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FBF15" w14:textId="2AA0AED4" w:rsidR="000876B4" w:rsidRDefault="007D5AC4">
      <w:pPr>
        <w:pStyle w:val="Heading2"/>
        <w:spacing w:after="122"/>
        <w:ind w:left="-5"/>
      </w:pPr>
      <w:r>
        <w:t>Additional File</w:t>
      </w:r>
      <w:r w:rsidR="001176A0">
        <w:t xml:space="preserve"> 1</w:t>
      </w:r>
    </w:p>
    <w:p w14:paraId="329E238F" w14:textId="0E08438F" w:rsidR="000C2624" w:rsidRPr="00D432AE" w:rsidRDefault="000C2624" w:rsidP="000C2624">
      <w:pPr>
        <w:rPr>
          <w:sz w:val="20"/>
          <w:szCs w:val="20"/>
        </w:rPr>
      </w:pPr>
      <w:r w:rsidRPr="00D432AE">
        <w:rPr>
          <w:sz w:val="20"/>
          <w:szCs w:val="20"/>
        </w:rPr>
        <w:t xml:space="preserve">Holder M, Morales DR, Hanlon P, McAllister D, Guthrie B. </w:t>
      </w:r>
      <w:r w:rsidR="00D432AE" w:rsidRPr="00D432AE">
        <w:rPr>
          <w:sz w:val="20"/>
          <w:szCs w:val="20"/>
        </w:rPr>
        <w:t>Eligibility of real-world patients for aspirin primary prevention trials in cardiovascular disease</w:t>
      </w:r>
    </w:p>
    <w:sdt>
      <w:sdtPr>
        <w:id w:val="997155456"/>
        <w:docPartObj>
          <w:docPartGallery w:val="Table of Contents"/>
        </w:docPartObj>
      </w:sdtPr>
      <w:sdtContent>
        <w:p w14:paraId="6AC27546" w14:textId="77777777" w:rsidR="000876B4" w:rsidRDefault="007D5AC4">
          <w:pPr>
            <w:spacing w:after="197" w:line="259" w:lineRule="auto"/>
            <w:ind w:left="0" w:firstLine="0"/>
          </w:pPr>
          <w:r>
            <w:rPr>
              <w:rFonts w:ascii="Arial" w:eastAsia="Arial" w:hAnsi="Arial" w:cs="Arial"/>
              <w:b/>
              <w:sz w:val="20"/>
            </w:rPr>
            <w:t xml:space="preserve">Contents  </w:t>
          </w:r>
        </w:p>
        <w:p w14:paraId="17A5A4AF" w14:textId="4D71CB52" w:rsidR="006426CB" w:rsidRDefault="007D5AC4">
          <w:pPr>
            <w:pStyle w:val="TOC1"/>
            <w:tabs>
              <w:tab w:val="right" w:leader="dot" w:pos="9008"/>
            </w:tabs>
            <w:rPr>
              <w:rFonts w:asciiTheme="minorHAnsi" w:eastAsiaTheme="minorEastAsia" w:hAnsiTheme="minorHAnsi" w:cstheme="minorBidi"/>
              <w:noProof/>
              <w:color w:val="auto"/>
              <w:sz w:val="24"/>
            </w:rPr>
          </w:pPr>
          <w:r>
            <w:fldChar w:fldCharType="begin"/>
          </w:r>
          <w:r>
            <w:instrText xml:space="preserve"> TOC \o "1-1" \h \z \u </w:instrText>
          </w:r>
          <w:r>
            <w:fldChar w:fldCharType="separate"/>
          </w:r>
          <w:hyperlink w:anchor="_Toc218605278" w:history="1">
            <w:r w:rsidR="006426CB" w:rsidRPr="00790344">
              <w:rPr>
                <w:rStyle w:val="Hyperlink"/>
                <w:noProof/>
              </w:rPr>
              <w:t>Table S1. Trial characteristics</w:t>
            </w:r>
            <w:r w:rsidR="006426CB">
              <w:rPr>
                <w:noProof/>
                <w:webHidden/>
              </w:rPr>
              <w:tab/>
            </w:r>
            <w:r w:rsidR="006426CB">
              <w:rPr>
                <w:noProof/>
                <w:webHidden/>
              </w:rPr>
              <w:fldChar w:fldCharType="begin"/>
            </w:r>
            <w:r w:rsidR="006426CB">
              <w:rPr>
                <w:noProof/>
                <w:webHidden/>
              </w:rPr>
              <w:instrText xml:space="preserve"> PAGEREF _Toc218605278 \h </w:instrText>
            </w:r>
            <w:r w:rsidR="006426CB">
              <w:rPr>
                <w:noProof/>
                <w:webHidden/>
              </w:rPr>
            </w:r>
            <w:r w:rsidR="006426CB">
              <w:rPr>
                <w:noProof/>
                <w:webHidden/>
              </w:rPr>
              <w:fldChar w:fldCharType="separate"/>
            </w:r>
            <w:r w:rsidR="006426CB">
              <w:rPr>
                <w:noProof/>
                <w:webHidden/>
              </w:rPr>
              <w:t>2</w:t>
            </w:r>
            <w:r w:rsidR="006426CB">
              <w:rPr>
                <w:noProof/>
                <w:webHidden/>
              </w:rPr>
              <w:fldChar w:fldCharType="end"/>
            </w:r>
          </w:hyperlink>
        </w:p>
        <w:p w14:paraId="48AB91D5" w14:textId="77480E48"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79" w:history="1">
            <w:r w:rsidRPr="00790344">
              <w:rPr>
                <w:rStyle w:val="Hyperlink"/>
                <w:noProof/>
              </w:rPr>
              <w:t>Table S2. Eligibility criteria for British Doctors’ Trial (BDT)</w:t>
            </w:r>
            <w:r>
              <w:rPr>
                <w:noProof/>
                <w:webHidden/>
              </w:rPr>
              <w:tab/>
            </w:r>
            <w:r>
              <w:rPr>
                <w:noProof/>
                <w:webHidden/>
              </w:rPr>
              <w:fldChar w:fldCharType="begin"/>
            </w:r>
            <w:r>
              <w:rPr>
                <w:noProof/>
                <w:webHidden/>
              </w:rPr>
              <w:instrText xml:space="preserve"> PAGEREF _Toc218605279 \h </w:instrText>
            </w:r>
            <w:r>
              <w:rPr>
                <w:noProof/>
                <w:webHidden/>
              </w:rPr>
            </w:r>
            <w:r>
              <w:rPr>
                <w:noProof/>
                <w:webHidden/>
              </w:rPr>
              <w:fldChar w:fldCharType="separate"/>
            </w:r>
            <w:r>
              <w:rPr>
                <w:noProof/>
                <w:webHidden/>
              </w:rPr>
              <w:t>4</w:t>
            </w:r>
            <w:r>
              <w:rPr>
                <w:noProof/>
                <w:webHidden/>
              </w:rPr>
              <w:fldChar w:fldCharType="end"/>
            </w:r>
          </w:hyperlink>
        </w:p>
        <w:p w14:paraId="7906846C" w14:textId="47A3CF95"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80" w:history="1">
            <w:r w:rsidRPr="00790344">
              <w:rPr>
                <w:rStyle w:val="Hyperlink"/>
                <w:noProof/>
              </w:rPr>
              <w:t>Table S3. Eligibility criteria for Physicians’ Health Study (PHS)</w:t>
            </w:r>
            <w:r>
              <w:rPr>
                <w:noProof/>
                <w:webHidden/>
              </w:rPr>
              <w:tab/>
            </w:r>
            <w:r>
              <w:rPr>
                <w:noProof/>
                <w:webHidden/>
              </w:rPr>
              <w:fldChar w:fldCharType="begin"/>
            </w:r>
            <w:r>
              <w:rPr>
                <w:noProof/>
                <w:webHidden/>
              </w:rPr>
              <w:instrText xml:space="preserve"> PAGEREF _Toc218605280 \h </w:instrText>
            </w:r>
            <w:r>
              <w:rPr>
                <w:noProof/>
                <w:webHidden/>
              </w:rPr>
            </w:r>
            <w:r>
              <w:rPr>
                <w:noProof/>
                <w:webHidden/>
              </w:rPr>
              <w:fldChar w:fldCharType="separate"/>
            </w:r>
            <w:r>
              <w:rPr>
                <w:noProof/>
                <w:webHidden/>
              </w:rPr>
              <w:t>5</w:t>
            </w:r>
            <w:r>
              <w:rPr>
                <w:noProof/>
                <w:webHidden/>
              </w:rPr>
              <w:fldChar w:fldCharType="end"/>
            </w:r>
          </w:hyperlink>
        </w:p>
        <w:p w14:paraId="0A132098" w14:textId="528D5F71"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81" w:history="1">
            <w:r w:rsidRPr="00790344">
              <w:rPr>
                <w:rStyle w:val="Hyperlink"/>
                <w:noProof/>
              </w:rPr>
              <w:t>Table S4. Eligibility criteria for Early Treatment Diabetic Retinopathy Study (ETDRS)</w:t>
            </w:r>
            <w:r>
              <w:rPr>
                <w:noProof/>
                <w:webHidden/>
              </w:rPr>
              <w:tab/>
            </w:r>
            <w:r>
              <w:rPr>
                <w:noProof/>
                <w:webHidden/>
              </w:rPr>
              <w:fldChar w:fldCharType="begin"/>
            </w:r>
            <w:r>
              <w:rPr>
                <w:noProof/>
                <w:webHidden/>
              </w:rPr>
              <w:instrText xml:space="preserve"> PAGEREF _Toc218605281 \h </w:instrText>
            </w:r>
            <w:r>
              <w:rPr>
                <w:noProof/>
                <w:webHidden/>
              </w:rPr>
            </w:r>
            <w:r>
              <w:rPr>
                <w:noProof/>
                <w:webHidden/>
              </w:rPr>
              <w:fldChar w:fldCharType="separate"/>
            </w:r>
            <w:r>
              <w:rPr>
                <w:noProof/>
                <w:webHidden/>
              </w:rPr>
              <w:t>7</w:t>
            </w:r>
            <w:r>
              <w:rPr>
                <w:noProof/>
                <w:webHidden/>
              </w:rPr>
              <w:fldChar w:fldCharType="end"/>
            </w:r>
          </w:hyperlink>
        </w:p>
        <w:p w14:paraId="1AD6165A" w14:textId="747F5CB8"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82" w:history="1">
            <w:r w:rsidRPr="00790344">
              <w:rPr>
                <w:rStyle w:val="Hyperlink"/>
                <w:noProof/>
              </w:rPr>
              <w:t>Table S5. Eligibility criteria for Hypertension Optimal Treatment (HOT)</w:t>
            </w:r>
            <w:r>
              <w:rPr>
                <w:noProof/>
                <w:webHidden/>
              </w:rPr>
              <w:tab/>
            </w:r>
            <w:r>
              <w:rPr>
                <w:noProof/>
                <w:webHidden/>
              </w:rPr>
              <w:fldChar w:fldCharType="begin"/>
            </w:r>
            <w:r>
              <w:rPr>
                <w:noProof/>
                <w:webHidden/>
              </w:rPr>
              <w:instrText xml:space="preserve"> PAGEREF _Toc218605282 \h </w:instrText>
            </w:r>
            <w:r>
              <w:rPr>
                <w:noProof/>
                <w:webHidden/>
              </w:rPr>
            </w:r>
            <w:r>
              <w:rPr>
                <w:noProof/>
                <w:webHidden/>
              </w:rPr>
              <w:fldChar w:fldCharType="separate"/>
            </w:r>
            <w:r>
              <w:rPr>
                <w:noProof/>
                <w:webHidden/>
              </w:rPr>
              <w:t>9</w:t>
            </w:r>
            <w:r>
              <w:rPr>
                <w:noProof/>
                <w:webHidden/>
              </w:rPr>
              <w:fldChar w:fldCharType="end"/>
            </w:r>
          </w:hyperlink>
        </w:p>
        <w:p w14:paraId="222437D7" w14:textId="1E366764"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83" w:history="1">
            <w:r w:rsidRPr="00790344">
              <w:rPr>
                <w:rStyle w:val="Hyperlink"/>
                <w:noProof/>
              </w:rPr>
              <w:t>Table S6. Eligibility criteria for Thrombosis Prevention Trial (TPT)</w:t>
            </w:r>
            <w:r>
              <w:rPr>
                <w:noProof/>
                <w:webHidden/>
              </w:rPr>
              <w:tab/>
            </w:r>
            <w:r>
              <w:rPr>
                <w:noProof/>
                <w:webHidden/>
              </w:rPr>
              <w:fldChar w:fldCharType="begin"/>
            </w:r>
            <w:r>
              <w:rPr>
                <w:noProof/>
                <w:webHidden/>
              </w:rPr>
              <w:instrText xml:space="preserve"> PAGEREF _Toc218605283 \h </w:instrText>
            </w:r>
            <w:r>
              <w:rPr>
                <w:noProof/>
                <w:webHidden/>
              </w:rPr>
            </w:r>
            <w:r>
              <w:rPr>
                <w:noProof/>
                <w:webHidden/>
              </w:rPr>
              <w:fldChar w:fldCharType="separate"/>
            </w:r>
            <w:r>
              <w:rPr>
                <w:noProof/>
                <w:webHidden/>
              </w:rPr>
              <w:t>11</w:t>
            </w:r>
            <w:r>
              <w:rPr>
                <w:noProof/>
                <w:webHidden/>
              </w:rPr>
              <w:fldChar w:fldCharType="end"/>
            </w:r>
          </w:hyperlink>
        </w:p>
        <w:p w14:paraId="627EEEF9" w14:textId="4BC544B5"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84" w:history="1">
            <w:r w:rsidRPr="00790344">
              <w:rPr>
                <w:rStyle w:val="Hyperlink"/>
                <w:noProof/>
              </w:rPr>
              <w:t>Table S7. Eligibility criteria for Primary Prevention Project (PPP)</w:t>
            </w:r>
            <w:r>
              <w:rPr>
                <w:noProof/>
                <w:webHidden/>
              </w:rPr>
              <w:tab/>
            </w:r>
            <w:r>
              <w:rPr>
                <w:noProof/>
                <w:webHidden/>
              </w:rPr>
              <w:fldChar w:fldCharType="begin"/>
            </w:r>
            <w:r>
              <w:rPr>
                <w:noProof/>
                <w:webHidden/>
              </w:rPr>
              <w:instrText xml:space="preserve"> PAGEREF _Toc218605284 \h </w:instrText>
            </w:r>
            <w:r>
              <w:rPr>
                <w:noProof/>
                <w:webHidden/>
              </w:rPr>
            </w:r>
            <w:r>
              <w:rPr>
                <w:noProof/>
                <w:webHidden/>
              </w:rPr>
              <w:fldChar w:fldCharType="separate"/>
            </w:r>
            <w:r>
              <w:rPr>
                <w:noProof/>
                <w:webHidden/>
              </w:rPr>
              <w:t>13</w:t>
            </w:r>
            <w:r>
              <w:rPr>
                <w:noProof/>
                <w:webHidden/>
              </w:rPr>
              <w:fldChar w:fldCharType="end"/>
            </w:r>
          </w:hyperlink>
        </w:p>
        <w:p w14:paraId="3AA2A551" w14:textId="43A45E2D"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85" w:history="1">
            <w:r w:rsidRPr="00790344">
              <w:rPr>
                <w:rStyle w:val="Hyperlink"/>
                <w:noProof/>
              </w:rPr>
              <w:t>Table S8. Eligibility criteria for Women’s Health Study (WHS)</w:t>
            </w:r>
            <w:r>
              <w:rPr>
                <w:noProof/>
                <w:webHidden/>
              </w:rPr>
              <w:tab/>
            </w:r>
            <w:r>
              <w:rPr>
                <w:noProof/>
                <w:webHidden/>
              </w:rPr>
              <w:fldChar w:fldCharType="begin"/>
            </w:r>
            <w:r>
              <w:rPr>
                <w:noProof/>
                <w:webHidden/>
              </w:rPr>
              <w:instrText xml:space="preserve"> PAGEREF _Toc218605285 \h </w:instrText>
            </w:r>
            <w:r>
              <w:rPr>
                <w:noProof/>
                <w:webHidden/>
              </w:rPr>
            </w:r>
            <w:r>
              <w:rPr>
                <w:noProof/>
                <w:webHidden/>
              </w:rPr>
              <w:fldChar w:fldCharType="separate"/>
            </w:r>
            <w:r>
              <w:rPr>
                <w:noProof/>
                <w:webHidden/>
              </w:rPr>
              <w:t>16</w:t>
            </w:r>
            <w:r>
              <w:rPr>
                <w:noProof/>
                <w:webHidden/>
              </w:rPr>
              <w:fldChar w:fldCharType="end"/>
            </w:r>
          </w:hyperlink>
        </w:p>
        <w:p w14:paraId="0CACEC9F" w14:textId="72529C4E"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86" w:history="1">
            <w:r w:rsidRPr="00790344">
              <w:rPr>
                <w:rStyle w:val="Hyperlink"/>
                <w:noProof/>
              </w:rPr>
              <w:t>Table S9. Eligibility criteria for Prevention Of Progression of Arterial Disease And Diabetes (POPADAD)</w:t>
            </w:r>
            <w:r>
              <w:rPr>
                <w:noProof/>
                <w:webHidden/>
              </w:rPr>
              <w:tab/>
            </w:r>
            <w:r>
              <w:rPr>
                <w:noProof/>
                <w:webHidden/>
              </w:rPr>
              <w:fldChar w:fldCharType="begin"/>
            </w:r>
            <w:r>
              <w:rPr>
                <w:noProof/>
                <w:webHidden/>
              </w:rPr>
              <w:instrText xml:space="preserve"> PAGEREF _Toc218605286 \h </w:instrText>
            </w:r>
            <w:r>
              <w:rPr>
                <w:noProof/>
                <w:webHidden/>
              </w:rPr>
            </w:r>
            <w:r>
              <w:rPr>
                <w:noProof/>
                <w:webHidden/>
              </w:rPr>
              <w:fldChar w:fldCharType="separate"/>
            </w:r>
            <w:r>
              <w:rPr>
                <w:noProof/>
                <w:webHidden/>
              </w:rPr>
              <w:t>18</w:t>
            </w:r>
            <w:r>
              <w:rPr>
                <w:noProof/>
                <w:webHidden/>
              </w:rPr>
              <w:fldChar w:fldCharType="end"/>
            </w:r>
          </w:hyperlink>
        </w:p>
        <w:p w14:paraId="60FE3B38" w14:textId="3D8A769D"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87" w:history="1">
            <w:r w:rsidRPr="00790344">
              <w:rPr>
                <w:rStyle w:val="Hyperlink"/>
                <w:noProof/>
              </w:rPr>
              <w:t>Table S10. Eligibility criteria for Japanese Primary prevention of Atherosclerosis with aspirin for Diabetes (JPAD)</w:t>
            </w:r>
            <w:r>
              <w:rPr>
                <w:noProof/>
                <w:webHidden/>
              </w:rPr>
              <w:tab/>
            </w:r>
            <w:r>
              <w:rPr>
                <w:noProof/>
                <w:webHidden/>
              </w:rPr>
              <w:fldChar w:fldCharType="begin"/>
            </w:r>
            <w:r>
              <w:rPr>
                <w:noProof/>
                <w:webHidden/>
              </w:rPr>
              <w:instrText xml:space="preserve"> PAGEREF _Toc218605287 \h </w:instrText>
            </w:r>
            <w:r>
              <w:rPr>
                <w:noProof/>
                <w:webHidden/>
              </w:rPr>
            </w:r>
            <w:r>
              <w:rPr>
                <w:noProof/>
                <w:webHidden/>
              </w:rPr>
              <w:fldChar w:fldCharType="separate"/>
            </w:r>
            <w:r>
              <w:rPr>
                <w:noProof/>
                <w:webHidden/>
              </w:rPr>
              <w:t>20</w:t>
            </w:r>
            <w:r>
              <w:rPr>
                <w:noProof/>
                <w:webHidden/>
              </w:rPr>
              <w:fldChar w:fldCharType="end"/>
            </w:r>
          </w:hyperlink>
        </w:p>
        <w:p w14:paraId="1432BAAC" w14:textId="6FDC272D"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88" w:history="1">
            <w:r w:rsidRPr="00790344">
              <w:rPr>
                <w:rStyle w:val="Hyperlink"/>
                <w:noProof/>
              </w:rPr>
              <w:t>Table S11. Eligibility criteria for Aspirin for Asymptomatic Atherosclerosis (AAA)</w:t>
            </w:r>
            <w:r>
              <w:rPr>
                <w:noProof/>
                <w:webHidden/>
              </w:rPr>
              <w:tab/>
            </w:r>
            <w:r>
              <w:rPr>
                <w:noProof/>
                <w:webHidden/>
              </w:rPr>
              <w:fldChar w:fldCharType="begin"/>
            </w:r>
            <w:r>
              <w:rPr>
                <w:noProof/>
                <w:webHidden/>
              </w:rPr>
              <w:instrText xml:space="preserve"> PAGEREF _Toc218605288 \h </w:instrText>
            </w:r>
            <w:r>
              <w:rPr>
                <w:noProof/>
                <w:webHidden/>
              </w:rPr>
            </w:r>
            <w:r>
              <w:rPr>
                <w:noProof/>
                <w:webHidden/>
              </w:rPr>
              <w:fldChar w:fldCharType="separate"/>
            </w:r>
            <w:r>
              <w:rPr>
                <w:noProof/>
                <w:webHidden/>
              </w:rPr>
              <w:t>22</w:t>
            </w:r>
            <w:r>
              <w:rPr>
                <w:noProof/>
                <w:webHidden/>
              </w:rPr>
              <w:fldChar w:fldCharType="end"/>
            </w:r>
          </w:hyperlink>
        </w:p>
        <w:p w14:paraId="79301E77" w14:textId="554176BB"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89" w:history="1">
            <w:r w:rsidRPr="00790344">
              <w:rPr>
                <w:rStyle w:val="Hyperlink"/>
                <w:noProof/>
              </w:rPr>
              <w:t>Table S12. Eligibility criteria for Japanese Primary Prevention Project (JPPP)</w:t>
            </w:r>
            <w:r>
              <w:rPr>
                <w:noProof/>
                <w:webHidden/>
              </w:rPr>
              <w:tab/>
            </w:r>
            <w:r>
              <w:rPr>
                <w:noProof/>
                <w:webHidden/>
              </w:rPr>
              <w:fldChar w:fldCharType="begin"/>
            </w:r>
            <w:r>
              <w:rPr>
                <w:noProof/>
                <w:webHidden/>
              </w:rPr>
              <w:instrText xml:space="preserve"> PAGEREF _Toc218605289 \h </w:instrText>
            </w:r>
            <w:r>
              <w:rPr>
                <w:noProof/>
                <w:webHidden/>
              </w:rPr>
            </w:r>
            <w:r>
              <w:rPr>
                <w:noProof/>
                <w:webHidden/>
              </w:rPr>
              <w:fldChar w:fldCharType="separate"/>
            </w:r>
            <w:r>
              <w:rPr>
                <w:noProof/>
                <w:webHidden/>
              </w:rPr>
              <w:t>23</w:t>
            </w:r>
            <w:r>
              <w:rPr>
                <w:noProof/>
                <w:webHidden/>
              </w:rPr>
              <w:fldChar w:fldCharType="end"/>
            </w:r>
          </w:hyperlink>
        </w:p>
        <w:p w14:paraId="460DAE18" w14:textId="58C3A50C"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90" w:history="1">
            <w:r w:rsidRPr="00790344">
              <w:rPr>
                <w:rStyle w:val="Hyperlink"/>
                <w:noProof/>
              </w:rPr>
              <w:t>Table S13. Eligibility criteria for Aspirin to Reduce the Risks of Initial Vascular Events (ARRIVE)</w:t>
            </w:r>
            <w:r>
              <w:rPr>
                <w:noProof/>
                <w:webHidden/>
              </w:rPr>
              <w:tab/>
            </w:r>
            <w:r>
              <w:rPr>
                <w:noProof/>
                <w:webHidden/>
              </w:rPr>
              <w:fldChar w:fldCharType="begin"/>
            </w:r>
            <w:r>
              <w:rPr>
                <w:noProof/>
                <w:webHidden/>
              </w:rPr>
              <w:instrText xml:space="preserve"> PAGEREF _Toc218605290 \h </w:instrText>
            </w:r>
            <w:r>
              <w:rPr>
                <w:noProof/>
                <w:webHidden/>
              </w:rPr>
            </w:r>
            <w:r>
              <w:rPr>
                <w:noProof/>
                <w:webHidden/>
              </w:rPr>
              <w:fldChar w:fldCharType="separate"/>
            </w:r>
            <w:r>
              <w:rPr>
                <w:noProof/>
                <w:webHidden/>
              </w:rPr>
              <w:t>26</w:t>
            </w:r>
            <w:r>
              <w:rPr>
                <w:noProof/>
                <w:webHidden/>
              </w:rPr>
              <w:fldChar w:fldCharType="end"/>
            </w:r>
          </w:hyperlink>
        </w:p>
        <w:p w14:paraId="15DCBA18" w14:textId="5D7D62E6"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91" w:history="1">
            <w:r w:rsidRPr="00790344">
              <w:rPr>
                <w:rStyle w:val="Hyperlink"/>
                <w:noProof/>
              </w:rPr>
              <w:t>Table S14. Eligibility criteria for A Study of Cardiovascular Events iN Diabetes (ASCEND).</w:t>
            </w:r>
            <w:r>
              <w:rPr>
                <w:noProof/>
                <w:webHidden/>
              </w:rPr>
              <w:tab/>
            </w:r>
            <w:r>
              <w:rPr>
                <w:noProof/>
                <w:webHidden/>
              </w:rPr>
              <w:fldChar w:fldCharType="begin"/>
            </w:r>
            <w:r>
              <w:rPr>
                <w:noProof/>
                <w:webHidden/>
              </w:rPr>
              <w:instrText xml:space="preserve"> PAGEREF _Toc218605291 \h </w:instrText>
            </w:r>
            <w:r>
              <w:rPr>
                <w:noProof/>
                <w:webHidden/>
              </w:rPr>
            </w:r>
            <w:r>
              <w:rPr>
                <w:noProof/>
                <w:webHidden/>
              </w:rPr>
              <w:fldChar w:fldCharType="separate"/>
            </w:r>
            <w:r>
              <w:rPr>
                <w:noProof/>
                <w:webHidden/>
              </w:rPr>
              <w:t>31</w:t>
            </w:r>
            <w:r>
              <w:rPr>
                <w:noProof/>
                <w:webHidden/>
              </w:rPr>
              <w:fldChar w:fldCharType="end"/>
            </w:r>
          </w:hyperlink>
        </w:p>
        <w:p w14:paraId="4FDBE95C" w14:textId="1B2C3030"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92" w:history="1">
            <w:r w:rsidRPr="00790344">
              <w:rPr>
                <w:rStyle w:val="Hyperlink"/>
                <w:noProof/>
              </w:rPr>
              <w:t>Table S15. Eligibility criteria for ASPirin for Reducing Events in the Elderly (ASPREE).</w:t>
            </w:r>
            <w:r>
              <w:rPr>
                <w:noProof/>
                <w:webHidden/>
              </w:rPr>
              <w:tab/>
            </w:r>
            <w:r>
              <w:rPr>
                <w:noProof/>
                <w:webHidden/>
              </w:rPr>
              <w:fldChar w:fldCharType="begin"/>
            </w:r>
            <w:r>
              <w:rPr>
                <w:noProof/>
                <w:webHidden/>
              </w:rPr>
              <w:instrText xml:space="preserve"> PAGEREF _Toc218605292 \h </w:instrText>
            </w:r>
            <w:r>
              <w:rPr>
                <w:noProof/>
                <w:webHidden/>
              </w:rPr>
            </w:r>
            <w:r>
              <w:rPr>
                <w:noProof/>
                <w:webHidden/>
              </w:rPr>
              <w:fldChar w:fldCharType="separate"/>
            </w:r>
            <w:r>
              <w:rPr>
                <w:noProof/>
                <w:webHidden/>
              </w:rPr>
              <w:t>34</w:t>
            </w:r>
            <w:r>
              <w:rPr>
                <w:noProof/>
                <w:webHidden/>
              </w:rPr>
              <w:fldChar w:fldCharType="end"/>
            </w:r>
          </w:hyperlink>
        </w:p>
        <w:p w14:paraId="42944291" w14:textId="2ECFF3BA"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93" w:history="1">
            <w:r w:rsidRPr="00790344">
              <w:rPr>
                <w:rStyle w:val="Hyperlink"/>
                <w:noProof/>
              </w:rPr>
              <w:t>Table S16. Comparisons between trial-eligible in CPRD Gold population, trial-ineligible in CPRD Gold population, and people recruited to trial.</w:t>
            </w:r>
            <w:r>
              <w:rPr>
                <w:noProof/>
                <w:webHidden/>
              </w:rPr>
              <w:tab/>
            </w:r>
            <w:r>
              <w:rPr>
                <w:noProof/>
                <w:webHidden/>
              </w:rPr>
              <w:fldChar w:fldCharType="begin"/>
            </w:r>
            <w:r>
              <w:rPr>
                <w:noProof/>
                <w:webHidden/>
              </w:rPr>
              <w:instrText xml:space="preserve"> PAGEREF _Toc218605293 \h </w:instrText>
            </w:r>
            <w:r>
              <w:rPr>
                <w:noProof/>
                <w:webHidden/>
              </w:rPr>
            </w:r>
            <w:r>
              <w:rPr>
                <w:noProof/>
                <w:webHidden/>
              </w:rPr>
              <w:fldChar w:fldCharType="separate"/>
            </w:r>
            <w:r>
              <w:rPr>
                <w:noProof/>
                <w:webHidden/>
              </w:rPr>
              <w:t>37</w:t>
            </w:r>
            <w:r>
              <w:rPr>
                <w:noProof/>
                <w:webHidden/>
              </w:rPr>
              <w:fldChar w:fldCharType="end"/>
            </w:r>
          </w:hyperlink>
        </w:p>
        <w:p w14:paraId="4CCA8DD7" w14:textId="171C2410"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94" w:history="1">
            <w:r w:rsidRPr="00790344">
              <w:rPr>
                <w:rStyle w:val="Hyperlink"/>
                <w:noProof/>
              </w:rPr>
              <w:t>Table S17. Differences in characteristics between the trial-eligible and trial-ineligible in each trial.</w:t>
            </w:r>
            <w:r>
              <w:rPr>
                <w:noProof/>
                <w:webHidden/>
              </w:rPr>
              <w:tab/>
            </w:r>
            <w:r>
              <w:rPr>
                <w:noProof/>
                <w:webHidden/>
              </w:rPr>
              <w:fldChar w:fldCharType="begin"/>
            </w:r>
            <w:r>
              <w:rPr>
                <w:noProof/>
                <w:webHidden/>
              </w:rPr>
              <w:instrText xml:space="preserve"> PAGEREF _Toc218605294 \h </w:instrText>
            </w:r>
            <w:r>
              <w:rPr>
                <w:noProof/>
                <w:webHidden/>
              </w:rPr>
            </w:r>
            <w:r>
              <w:rPr>
                <w:noProof/>
                <w:webHidden/>
              </w:rPr>
              <w:fldChar w:fldCharType="separate"/>
            </w:r>
            <w:r>
              <w:rPr>
                <w:noProof/>
                <w:webHidden/>
              </w:rPr>
              <w:t>38</w:t>
            </w:r>
            <w:r>
              <w:rPr>
                <w:noProof/>
                <w:webHidden/>
              </w:rPr>
              <w:fldChar w:fldCharType="end"/>
            </w:r>
          </w:hyperlink>
        </w:p>
        <w:p w14:paraId="11B050CB" w14:textId="77A82283"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95" w:history="1">
            <w:r w:rsidRPr="00790344">
              <w:rPr>
                <w:rStyle w:val="Hyperlink"/>
                <w:noProof/>
              </w:rPr>
              <w:t>Table S18. Hazards of major adverse cardiovascular events and bleeding events in the trial ineligible compared with the trial-eligible</w:t>
            </w:r>
            <w:r>
              <w:rPr>
                <w:noProof/>
                <w:webHidden/>
              </w:rPr>
              <w:tab/>
            </w:r>
            <w:r>
              <w:rPr>
                <w:noProof/>
                <w:webHidden/>
              </w:rPr>
              <w:fldChar w:fldCharType="begin"/>
            </w:r>
            <w:r>
              <w:rPr>
                <w:noProof/>
                <w:webHidden/>
              </w:rPr>
              <w:instrText xml:space="preserve"> PAGEREF _Toc218605295 \h </w:instrText>
            </w:r>
            <w:r>
              <w:rPr>
                <w:noProof/>
                <w:webHidden/>
              </w:rPr>
            </w:r>
            <w:r>
              <w:rPr>
                <w:noProof/>
                <w:webHidden/>
              </w:rPr>
              <w:fldChar w:fldCharType="separate"/>
            </w:r>
            <w:r>
              <w:rPr>
                <w:noProof/>
                <w:webHidden/>
              </w:rPr>
              <w:t>43</w:t>
            </w:r>
            <w:r>
              <w:rPr>
                <w:noProof/>
                <w:webHidden/>
              </w:rPr>
              <w:fldChar w:fldCharType="end"/>
            </w:r>
          </w:hyperlink>
        </w:p>
        <w:p w14:paraId="34182D80" w14:textId="41391EC9" w:rsidR="006426CB" w:rsidRDefault="006426CB">
          <w:pPr>
            <w:pStyle w:val="TOC1"/>
            <w:tabs>
              <w:tab w:val="right" w:leader="dot" w:pos="9008"/>
            </w:tabs>
            <w:rPr>
              <w:rFonts w:asciiTheme="minorHAnsi" w:eastAsiaTheme="minorEastAsia" w:hAnsiTheme="minorHAnsi" w:cstheme="minorBidi"/>
              <w:noProof/>
              <w:color w:val="auto"/>
              <w:sz w:val="24"/>
            </w:rPr>
          </w:pPr>
          <w:hyperlink w:anchor="_Toc218605296" w:history="1">
            <w:r w:rsidRPr="00790344">
              <w:rPr>
                <w:rStyle w:val="Hyperlink"/>
                <w:noProof/>
              </w:rPr>
              <w:t>Table S19. Time varying hazards of non-cardiovascular deaths in the trial ineligible compared with the trial-eligible</w:t>
            </w:r>
            <w:r>
              <w:rPr>
                <w:noProof/>
                <w:webHidden/>
              </w:rPr>
              <w:tab/>
            </w:r>
            <w:r>
              <w:rPr>
                <w:noProof/>
                <w:webHidden/>
              </w:rPr>
              <w:fldChar w:fldCharType="begin"/>
            </w:r>
            <w:r>
              <w:rPr>
                <w:noProof/>
                <w:webHidden/>
              </w:rPr>
              <w:instrText xml:space="preserve"> PAGEREF _Toc218605296 \h </w:instrText>
            </w:r>
            <w:r>
              <w:rPr>
                <w:noProof/>
                <w:webHidden/>
              </w:rPr>
            </w:r>
            <w:r>
              <w:rPr>
                <w:noProof/>
                <w:webHidden/>
              </w:rPr>
              <w:fldChar w:fldCharType="separate"/>
            </w:r>
            <w:r>
              <w:rPr>
                <w:noProof/>
                <w:webHidden/>
              </w:rPr>
              <w:t>44</w:t>
            </w:r>
            <w:r>
              <w:rPr>
                <w:noProof/>
                <w:webHidden/>
              </w:rPr>
              <w:fldChar w:fldCharType="end"/>
            </w:r>
          </w:hyperlink>
        </w:p>
        <w:p w14:paraId="264BF4C2" w14:textId="1E96525B" w:rsidR="000876B4" w:rsidRDefault="007D5AC4">
          <w:r>
            <w:fldChar w:fldCharType="end"/>
          </w:r>
        </w:p>
      </w:sdtContent>
    </w:sdt>
    <w:p w14:paraId="4AF98D9E" w14:textId="77777777" w:rsidR="000876B4" w:rsidRDefault="007D5AC4">
      <w:pPr>
        <w:spacing w:after="0"/>
        <w:ind w:left="-4"/>
      </w:pPr>
      <w:r>
        <w:t xml:space="preserve">1 </w:t>
      </w:r>
    </w:p>
    <w:p w14:paraId="62BAC9C0" w14:textId="77777777" w:rsidR="000876B4" w:rsidRDefault="007D5AC4">
      <w:pPr>
        <w:spacing w:after="0" w:line="259" w:lineRule="auto"/>
        <w:ind w:left="0" w:firstLine="0"/>
      </w:pPr>
      <w:r>
        <w:t xml:space="preserve"> </w:t>
      </w:r>
    </w:p>
    <w:p w14:paraId="4FBF25A7" w14:textId="77777777" w:rsidR="000876B4" w:rsidRDefault="000876B4"/>
    <w:p w14:paraId="32DAC569" w14:textId="77777777" w:rsidR="00D432AE" w:rsidRDefault="00D432AE">
      <w:pPr>
        <w:sectPr w:rsidR="00D432AE">
          <w:footerReference w:type="even" r:id="rId7"/>
          <w:footerReference w:type="default" r:id="rId8"/>
          <w:footerReference w:type="first" r:id="rId9"/>
          <w:pgSz w:w="11906" w:h="16838"/>
          <w:pgMar w:top="1440" w:right="1448" w:bottom="1440" w:left="1440" w:header="720" w:footer="720" w:gutter="0"/>
          <w:cols w:space="720"/>
        </w:sectPr>
      </w:pPr>
    </w:p>
    <w:p w14:paraId="61194A80" w14:textId="57C6EAB2" w:rsidR="004E3FC8" w:rsidRDefault="004E3FC8" w:rsidP="00A40C3D">
      <w:pPr>
        <w:pStyle w:val="Heading1"/>
      </w:pPr>
      <w:bookmarkStart w:id="0" w:name="_Toc194411793"/>
      <w:bookmarkStart w:id="1" w:name="_Toc218605278"/>
      <w:r>
        <w:lastRenderedPageBreak/>
        <w:t>Table</w:t>
      </w:r>
      <w:r w:rsidRPr="00F73315">
        <w:t xml:space="preserve"> </w:t>
      </w:r>
      <w:r>
        <w:t>S</w:t>
      </w:r>
      <w:r w:rsidRPr="00F73315">
        <w:t>1</w:t>
      </w:r>
      <w:r w:rsidR="001901E7">
        <w:t>.</w:t>
      </w:r>
      <w:r w:rsidRPr="00F73315">
        <w:t xml:space="preserve"> Trial </w:t>
      </w:r>
      <w:r>
        <w:t>c</w:t>
      </w:r>
      <w:r w:rsidRPr="00F73315">
        <w:t>haracteristics</w:t>
      </w:r>
      <w:bookmarkEnd w:id="0"/>
      <w:bookmarkEnd w:id="1"/>
    </w:p>
    <w:p w14:paraId="494238EE" w14:textId="77777777" w:rsidR="001901E7" w:rsidRPr="001901E7" w:rsidRDefault="001901E7" w:rsidP="001901E7"/>
    <w:tbl>
      <w:tblPr>
        <w:tblStyle w:val="GridTable1Light"/>
        <w:tblW w:w="14311" w:type="dxa"/>
        <w:tblLayout w:type="fixed"/>
        <w:tblLook w:val="04A0" w:firstRow="1" w:lastRow="0" w:firstColumn="1" w:lastColumn="0" w:noHBand="0" w:noVBand="1"/>
      </w:tblPr>
      <w:tblGrid>
        <w:gridCol w:w="1555"/>
        <w:gridCol w:w="3402"/>
        <w:gridCol w:w="1275"/>
        <w:gridCol w:w="1559"/>
        <w:gridCol w:w="3544"/>
        <w:gridCol w:w="1905"/>
        <w:gridCol w:w="1071"/>
      </w:tblGrid>
      <w:tr w:rsidR="004E3FC8" w:rsidRPr="00DF1757" w14:paraId="1D6E6905" w14:textId="77777777" w:rsidTr="00446D98">
        <w:trPr>
          <w:cnfStyle w:val="100000000000" w:firstRow="1" w:lastRow="0" w:firstColumn="0" w:lastColumn="0" w:oddVBand="0" w:evenVBand="0" w:oddHBand="0" w:evenHBand="0" w:firstRowFirstColumn="0" w:firstRowLastColumn="0" w:lastRowFirstColumn="0" w:lastRowLastColumn="0"/>
          <w:trHeight w:val="302"/>
          <w:tblHeader/>
        </w:trPr>
        <w:tc>
          <w:tcPr>
            <w:cnfStyle w:val="001000000000" w:firstRow="0" w:lastRow="0" w:firstColumn="1" w:lastColumn="0" w:oddVBand="0" w:evenVBand="0" w:oddHBand="0" w:evenHBand="0" w:firstRowFirstColumn="0" w:firstRowLastColumn="0" w:lastRowFirstColumn="0" w:lastRowLastColumn="0"/>
            <w:tcW w:w="1555" w:type="dxa"/>
          </w:tcPr>
          <w:p w14:paraId="224BFB5A" w14:textId="77777777" w:rsidR="004E3FC8" w:rsidRPr="00DF1757" w:rsidRDefault="004E3FC8" w:rsidP="00446D98">
            <w:pPr>
              <w:rPr>
                <w:rFonts w:ascii="Arial" w:hAnsi="Arial" w:cs="Arial"/>
                <w:b w:val="0"/>
                <w:bCs w:val="0"/>
                <w:sz w:val="20"/>
                <w:szCs w:val="20"/>
              </w:rPr>
            </w:pPr>
            <w:r w:rsidRPr="00DF1757">
              <w:rPr>
                <w:rFonts w:ascii="Arial" w:hAnsi="Arial" w:cs="Arial"/>
                <w:b w:val="0"/>
                <w:bCs w:val="0"/>
                <w:sz w:val="20"/>
                <w:szCs w:val="20"/>
              </w:rPr>
              <w:t>First Author</w:t>
            </w:r>
          </w:p>
        </w:tc>
        <w:tc>
          <w:tcPr>
            <w:tcW w:w="3402" w:type="dxa"/>
          </w:tcPr>
          <w:p w14:paraId="57F65FEB" w14:textId="77777777" w:rsidR="004E3FC8" w:rsidRPr="00DF1757" w:rsidRDefault="004E3FC8" w:rsidP="00446D98">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DF1757">
              <w:rPr>
                <w:rFonts w:ascii="Arial" w:hAnsi="Arial" w:cs="Arial"/>
                <w:b w:val="0"/>
                <w:bCs w:val="0"/>
                <w:sz w:val="20"/>
                <w:szCs w:val="20"/>
              </w:rPr>
              <w:t>Trial</w:t>
            </w:r>
          </w:p>
        </w:tc>
        <w:tc>
          <w:tcPr>
            <w:tcW w:w="1275" w:type="dxa"/>
          </w:tcPr>
          <w:p w14:paraId="21CAAB5D" w14:textId="77777777" w:rsidR="004E3FC8" w:rsidRPr="00DF1757" w:rsidRDefault="004E3FC8" w:rsidP="00446D98">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DF1757">
              <w:rPr>
                <w:rFonts w:ascii="Arial" w:hAnsi="Arial" w:cs="Arial"/>
                <w:b w:val="0"/>
                <w:bCs w:val="0"/>
                <w:sz w:val="20"/>
                <w:szCs w:val="20"/>
              </w:rPr>
              <w:t>Location(s)</w:t>
            </w:r>
          </w:p>
        </w:tc>
        <w:tc>
          <w:tcPr>
            <w:tcW w:w="1559" w:type="dxa"/>
          </w:tcPr>
          <w:p w14:paraId="771CE553" w14:textId="77777777" w:rsidR="004E3FC8" w:rsidRPr="00DF1757" w:rsidRDefault="004E3FC8" w:rsidP="00446D98">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DF1757">
              <w:rPr>
                <w:rFonts w:ascii="Arial" w:hAnsi="Arial" w:cs="Arial"/>
                <w:b w:val="0"/>
                <w:bCs w:val="0"/>
                <w:sz w:val="20"/>
                <w:szCs w:val="20"/>
              </w:rPr>
              <w:t xml:space="preserve">Average </w:t>
            </w:r>
            <w:proofErr w:type="gramStart"/>
            <w:r w:rsidRPr="00DF1757">
              <w:rPr>
                <w:rFonts w:ascii="Arial" w:hAnsi="Arial" w:cs="Arial"/>
                <w:b w:val="0"/>
                <w:bCs w:val="0"/>
                <w:sz w:val="20"/>
                <w:szCs w:val="20"/>
              </w:rPr>
              <w:t>follow</w:t>
            </w:r>
            <w:proofErr w:type="gramEnd"/>
            <w:r w:rsidRPr="00DF1757">
              <w:rPr>
                <w:rFonts w:ascii="Arial" w:hAnsi="Arial" w:cs="Arial"/>
                <w:b w:val="0"/>
                <w:bCs w:val="0"/>
                <w:sz w:val="20"/>
                <w:szCs w:val="20"/>
              </w:rPr>
              <w:t xml:space="preserve"> up (years: method)</w:t>
            </w:r>
          </w:p>
        </w:tc>
        <w:tc>
          <w:tcPr>
            <w:tcW w:w="3544" w:type="dxa"/>
          </w:tcPr>
          <w:p w14:paraId="2A96997D" w14:textId="77777777" w:rsidR="004E3FC8" w:rsidRPr="00DF1757" w:rsidRDefault="004E3FC8" w:rsidP="00446D98">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DF1757">
              <w:rPr>
                <w:rFonts w:ascii="Arial" w:hAnsi="Arial" w:cs="Arial"/>
                <w:b w:val="0"/>
                <w:bCs w:val="0"/>
                <w:sz w:val="20"/>
                <w:szCs w:val="20"/>
              </w:rPr>
              <w:t>Target population (n)</w:t>
            </w:r>
          </w:p>
        </w:tc>
        <w:tc>
          <w:tcPr>
            <w:tcW w:w="1905" w:type="dxa"/>
          </w:tcPr>
          <w:p w14:paraId="6E8B1F75" w14:textId="77777777" w:rsidR="004E3FC8" w:rsidRPr="00DF1757" w:rsidRDefault="004E3FC8" w:rsidP="00446D98">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DF1757">
              <w:rPr>
                <w:rFonts w:ascii="Arial" w:hAnsi="Arial" w:cs="Arial"/>
                <w:b w:val="0"/>
                <w:bCs w:val="0"/>
                <w:sz w:val="20"/>
                <w:szCs w:val="20"/>
              </w:rPr>
              <w:t>Intervention</w:t>
            </w:r>
          </w:p>
        </w:tc>
        <w:tc>
          <w:tcPr>
            <w:tcW w:w="1071" w:type="dxa"/>
          </w:tcPr>
          <w:p w14:paraId="6A42BD8B" w14:textId="77777777" w:rsidR="004E3FC8" w:rsidRPr="00DF1757" w:rsidRDefault="004E3FC8" w:rsidP="00446D98">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DF1757">
              <w:rPr>
                <w:rFonts w:ascii="Arial" w:hAnsi="Arial" w:cs="Arial"/>
                <w:b w:val="0"/>
                <w:bCs w:val="0"/>
                <w:sz w:val="20"/>
                <w:szCs w:val="20"/>
              </w:rPr>
              <w:t>Control</w:t>
            </w:r>
          </w:p>
        </w:tc>
      </w:tr>
      <w:tr w:rsidR="004E3FC8" w:rsidRPr="00DF1757" w14:paraId="46AA19CC"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2FBFB165" w14:textId="679578C7"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Peto (1988) </w:t>
            </w:r>
            <w:r w:rsidR="00F24C80">
              <w:rPr>
                <w:rFonts w:ascii="Arial" w:hAnsi="Arial" w:cs="Arial"/>
                <w:b w:val="0"/>
                <w:bCs w:val="0"/>
                <w:noProof/>
                <w:sz w:val="20"/>
                <w:szCs w:val="20"/>
              </w:rPr>
              <w:t>[2</w:t>
            </w:r>
            <w:r w:rsidR="00CA7888">
              <w:rPr>
                <w:rFonts w:ascii="Arial" w:hAnsi="Arial" w:cs="Arial"/>
                <w:b w:val="0"/>
                <w:bCs w:val="0"/>
                <w:noProof/>
                <w:sz w:val="20"/>
                <w:szCs w:val="20"/>
              </w:rPr>
              <w:t>7</w:t>
            </w:r>
            <w:r w:rsidR="00F24C80">
              <w:rPr>
                <w:rFonts w:ascii="Arial" w:hAnsi="Arial" w:cs="Arial"/>
                <w:b w:val="0"/>
                <w:bCs w:val="0"/>
                <w:noProof/>
                <w:sz w:val="20"/>
                <w:szCs w:val="20"/>
              </w:rPr>
              <w:t>]</w:t>
            </w:r>
          </w:p>
        </w:tc>
        <w:tc>
          <w:tcPr>
            <w:tcW w:w="3402" w:type="dxa"/>
          </w:tcPr>
          <w:p w14:paraId="68053B97"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British Doctor’s Trial (BDT)</w:t>
            </w:r>
          </w:p>
        </w:tc>
        <w:tc>
          <w:tcPr>
            <w:tcW w:w="1275" w:type="dxa"/>
          </w:tcPr>
          <w:p w14:paraId="2BCC1022"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UK</w:t>
            </w:r>
          </w:p>
        </w:tc>
        <w:tc>
          <w:tcPr>
            <w:tcW w:w="1559" w:type="dxa"/>
          </w:tcPr>
          <w:p w14:paraId="4E93C0FE"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5.1: mean</w:t>
            </w:r>
          </w:p>
        </w:tc>
        <w:tc>
          <w:tcPr>
            <w:tcW w:w="3544" w:type="dxa"/>
          </w:tcPr>
          <w:p w14:paraId="155FA58B"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“healthy male doctors” (5139)</w:t>
            </w:r>
          </w:p>
        </w:tc>
        <w:tc>
          <w:tcPr>
            <w:tcW w:w="1905" w:type="dxa"/>
          </w:tcPr>
          <w:p w14:paraId="115E9419"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500mg/300mg OD</w:t>
            </w:r>
          </w:p>
        </w:tc>
        <w:tc>
          <w:tcPr>
            <w:tcW w:w="1071" w:type="dxa"/>
          </w:tcPr>
          <w:p w14:paraId="74644B4F"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No treatment</w:t>
            </w:r>
          </w:p>
        </w:tc>
      </w:tr>
      <w:tr w:rsidR="004E3FC8" w:rsidRPr="00DF1757" w14:paraId="240416E1"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06AC89F2" w14:textId="0838398F"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Steering Committee of the PHS (1989) </w:t>
            </w:r>
            <w:r w:rsidR="00F24C80">
              <w:rPr>
                <w:rFonts w:ascii="Arial" w:hAnsi="Arial" w:cs="Arial"/>
                <w:b w:val="0"/>
                <w:bCs w:val="0"/>
                <w:noProof/>
                <w:sz w:val="20"/>
                <w:szCs w:val="20"/>
              </w:rPr>
              <w:t>[2</w:t>
            </w:r>
            <w:r w:rsidR="00CA7888">
              <w:rPr>
                <w:rFonts w:ascii="Arial" w:hAnsi="Arial" w:cs="Arial"/>
                <w:b w:val="0"/>
                <w:bCs w:val="0"/>
                <w:noProof/>
                <w:sz w:val="20"/>
                <w:szCs w:val="20"/>
              </w:rPr>
              <w:t>8</w:t>
            </w:r>
            <w:r w:rsidR="00F24C80">
              <w:rPr>
                <w:rFonts w:ascii="Arial" w:hAnsi="Arial" w:cs="Arial"/>
                <w:b w:val="0"/>
                <w:bCs w:val="0"/>
                <w:noProof/>
                <w:sz w:val="20"/>
                <w:szCs w:val="20"/>
              </w:rPr>
              <w:t>]</w:t>
            </w:r>
          </w:p>
        </w:tc>
        <w:tc>
          <w:tcPr>
            <w:tcW w:w="3402" w:type="dxa"/>
          </w:tcPr>
          <w:p w14:paraId="2434AC6F"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Physician’s Health Study (PHS)</w:t>
            </w:r>
          </w:p>
        </w:tc>
        <w:tc>
          <w:tcPr>
            <w:tcW w:w="1275" w:type="dxa"/>
          </w:tcPr>
          <w:p w14:paraId="13C7D58D"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USA</w:t>
            </w:r>
          </w:p>
        </w:tc>
        <w:tc>
          <w:tcPr>
            <w:tcW w:w="1559" w:type="dxa"/>
          </w:tcPr>
          <w:p w14:paraId="745830AD"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5.0</w:t>
            </w:r>
          </w:p>
        </w:tc>
        <w:tc>
          <w:tcPr>
            <w:tcW w:w="3544" w:type="dxa"/>
          </w:tcPr>
          <w:p w14:paraId="76504E5C"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“healthy male physicians” (22071)</w:t>
            </w:r>
          </w:p>
        </w:tc>
        <w:tc>
          <w:tcPr>
            <w:tcW w:w="1905" w:type="dxa"/>
          </w:tcPr>
          <w:p w14:paraId="01DB26D2"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325mg alternate days ± beta carotene</w:t>
            </w:r>
          </w:p>
        </w:tc>
        <w:tc>
          <w:tcPr>
            <w:tcW w:w="1071" w:type="dxa"/>
          </w:tcPr>
          <w:p w14:paraId="4F6D0275"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Placebo</w:t>
            </w:r>
          </w:p>
        </w:tc>
      </w:tr>
      <w:tr w:rsidR="004E3FC8" w:rsidRPr="00DF1757" w14:paraId="2071AFEC"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4BEE6E15" w14:textId="02E27973"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ETDRS Study Group (1992) </w:t>
            </w:r>
            <w:r w:rsidR="00F24C80">
              <w:rPr>
                <w:rFonts w:ascii="Arial" w:hAnsi="Arial" w:cs="Arial"/>
                <w:b w:val="0"/>
                <w:bCs w:val="0"/>
                <w:noProof/>
                <w:sz w:val="20"/>
                <w:szCs w:val="20"/>
              </w:rPr>
              <w:t>[2</w:t>
            </w:r>
            <w:r w:rsidR="00CA7888">
              <w:rPr>
                <w:rFonts w:ascii="Arial" w:hAnsi="Arial" w:cs="Arial"/>
                <w:b w:val="0"/>
                <w:bCs w:val="0"/>
                <w:noProof/>
                <w:sz w:val="20"/>
                <w:szCs w:val="20"/>
              </w:rPr>
              <w:t>9</w:t>
            </w:r>
            <w:r w:rsidR="00F24C80">
              <w:rPr>
                <w:rFonts w:ascii="Arial" w:hAnsi="Arial" w:cs="Arial"/>
                <w:b w:val="0"/>
                <w:bCs w:val="0"/>
                <w:noProof/>
                <w:sz w:val="20"/>
                <w:szCs w:val="20"/>
              </w:rPr>
              <w:t>]</w:t>
            </w:r>
          </w:p>
        </w:tc>
        <w:tc>
          <w:tcPr>
            <w:tcW w:w="3402" w:type="dxa"/>
          </w:tcPr>
          <w:p w14:paraId="15020C40"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Early Treatment Diabetic Retinopathy Study (ETDRS)</w:t>
            </w:r>
          </w:p>
        </w:tc>
        <w:tc>
          <w:tcPr>
            <w:tcW w:w="1275" w:type="dxa"/>
          </w:tcPr>
          <w:p w14:paraId="0A9CA6F4"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USA</w:t>
            </w:r>
          </w:p>
        </w:tc>
        <w:tc>
          <w:tcPr>
            <w:tcW w:w="1559" w:type="dxa"/>
          </w:tcPr>
          <w:p w14:paraId="36BD9EDB"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5.0</w:t>
            </w:r>
          </w:p>
        </w:tc>
        <w:tc>
          <w:tcPr>
            <w:tcW w:w="3544" w:type="dxa"/>
          </w:tcPr>
          <w:p w14:paraId="23840496"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 clinical diagnosis of diabetes mellitus and … diabetic retinopathy” (3711)</w:t>
            </w:r>
          </w:p>
        </w:tc>
        <w:tc>
          <w:tcPr>
            <w:tcW w:w="1905" w:type="dxa"/>
          </w:tcPr>
          <w:p w14:paraId="1AB0BDD8"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650mg OD</w:t>
            </w:r>
          </w:p>
        </w:tc>
        <w:tc>
          <w:tcPr>
            <w:tcW w:w="1071" w:type="dxa"/>
          </w:tcPr>
          <w:p w14:paraId="096FC8A9"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Placebo</w:t>
            </w:r>
          </w:p>
        </w:tc>
      </w:tr>
      <w:tr w:rsidR="004E3FC8" w:rsidRPr="00DF1757" w14:paraId="62B177FD"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4476B0E0" w14:textId="761ED736"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Meade (1998) </w:t>
            </w:r>
            <w:r w:rsidR="00F24C80">
              <w:rPr>
                <w:rFonts w:ascii="Arial" w:hAnsi="Arial" w:cs="Arial"/>
                <w:b w:val="0"/>
                <w:bCs w:val="0"/>
                <w:noProof/>
                <w:sz w:val="20"/>
                <w:szCs w:val="20"/>
              </w:rPr>
              <w:t>[</w:t>
            </w:r>
            <w:r w:rsidR="00CA7888">
              <w:rPr>
                <w:rFonts w:ascii="Arial" w:hAnsi="Arial" w:cs="Arial"/>
                <w:b w:val="0"/>
                <w:bCs w:val="0"/>
                <w:noProof/>
                <w:sz w:val="20"/>
                <w:szCs w:val="20"/>
              </w:rPr>
              <w:t>30</w:t>
            </w:r>
            <w:r w:rsidR="00F24C80">
              <w:rPr>
                <w:rFonts w:ascii="Arial" w:hAnsi="Arial" w:cs="Arial"/>
                <w:b w:val="0"/>
                <w:bCs w:val="0"/>
                <w:noProof/>
                <w:sz w:val="20"/>
                <w:szCs w:val="20"/>
              </w:rPr>
              <w:t>]</w:t>
            </w:r>
          </w:p>
        </w:tc>
        <w:tc>
          <w:tcPr>
            <w:tcW w:w="3402" w:type="dxa"/>
          </w:tcPr>
          <w:p w14:paraId="186C4770"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Thrombosis Prevention Trial (TPT)</w:t>
            </w:r>
          </w:p>
        </w:tc>
        <w:tc>
          <w:tcPr>
            <w:tcW w:w="1275" w:type="dxa"/>
          </w:tcPr>
          <w:p w14:paraId="0CFD40CC"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UK</w:t>
            </w:r>
          </w:p>
        </w:tc>
        <w:tc>
          <w:tcPr>
            <w:tcW w:w="1559" w:type="dxa"/>
          </w:tcPr>
          <w:p w14:paraId="6AAB92EC"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6.8: median</w:t>
            </w:r>
          </w:p>
        </w:tc>
        <w:tc>
          <w:tcPr>
            <w:tcW w:w="3544" w:type="dxa"/>
          </w:tcPr>
          <w:p w14:paraId="53304625"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“men aged between 45 and 69 years at high risk of IHD” (5085 at aspirin stage)</w:t>
            </w:r>
          </w:p>
        </w:tc>
        <w:tc>
          <w:tcPr>
            <w:tcW w:w="1905" w:type="dxa"/>
          </w:tcPr>
          <w:p w14:paraId="7DFFCE2F"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75mg OD ± warfarin (INR 1.5)</w:t>
            </w:r>
          </w:p>
        </w:tc>
        <w:tc>
          <w:tcPr>
            <w:tcW w:w="1071" w:type="dxa"/>
          </w:tcPr>
          <w:p w14:paraId="5995CB9F"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Placebo</w:t>
            </w:r>
          </w:p>
        </w:tc>
      </w:tr>
      <w:tr w:rsidR="004E3FC8" w:rsidRPr="00DF1757" w14:paraId="11F7526B"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4D550DF6" w14:textId="7BC4BB8D"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Hansson (1998) </w:t>
            </w:r>
            <w:r w:rsidR="00F24C80">
              <w:rPr>
                <w:rFonts w:ascii="Arial" w:hAnsi="Arial" w:cs="Arial"/>
                <w:b w:val="0"/>
                <w:bCs w:val="0"/>
                <w:noProof/>
                <w:sz w:val="20"/>
                <w:szCs w:val="20"/>
              </w:rPr>
              <w:t>[3</w:t>
            </w:r>
            <w:r w:rsidR="00CA7888">
              <w:rPr>
                <w:rFonts w:ascii="Arial" w:hAnsi="Arial" w:cs="Arial"/>
                <w:b w:val="0"/>
                <w:bCs w:val="0"/>
                <w:noProof/>
                <w:sz w:val="20"/>
                <w:szCs w:val="20"/>
              </w:rPr>
              <w:t>1</w:t>
            </w:r>
            <w:r w:rsidR="00F24C80">
              <w:rPr>
                <w:rFonts w:ascii="Arial" w:hAnsi="Arial" w:cs="Arial"/>
                <w:b w:val="0"/>
                <w:bCs w:val="0"/>
                <w:noProof/>
                <w:sz w:val="20"/>
                <w:szCs w:val="20"/>
              </w:rPr>
              <w:t>]</w:t>
            </w:r>
          </w:p>
        </w:tc>
        <w:tc>
          <w:tcPr>
            <w:tcW w:w="3402" w:type="dxa"/>
          </w:tcPr>
          <w:p w14:paraId="5305632B"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Hypertension Optimal Treatment (HOT)</w:t>
            </w:r>
          </w:p>
        </w:tc>
        <w:tc>
          <w:tcPr>
            <w:tcW w:w="1275" w:type="dxa"/>
          </w:tcPr>
          <w:p w14:paraId="10BA496F"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26 countries</w:t>
            </w:r>
          </w:p>
        </w:tc>
        <w:tc>
          <w:tcPr>
            <w:tcW w:w="1559" w:type="dxa"/>
          </w:tcPr>
          <w:p w14:paraId="559FCE83"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3.8</w:t>
            </w:r>
          </w:p>
        </w:tc>
        <w:tc>
          <w:tcPr>
            <w:tcW w:w="3544" w:type="dxa"/>
          </w:tcPr>
          <w:p w14:paraId="6EC2515A"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“aged 50-80 years with hypertension and diastolic blood pressure between 100 mm Hg and 115 mm Hg” (18790)</w:t>
            </w:r>
          </w:p>
        </w:tc>
        <w:tc>
          <w:tcPr>
            <w:tcW w:w="1905" w:type="dxa"/>
          </w:tcPr>
          <w:p w14:paraId="2FB7DAC3"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Blood pressure targets and aspirin 75mg OD</w:t>
            </w:r>
          </w:p>
        </w:tc>
        <w:tc>
          <w:tcPr>
            <w:tcW w:w="1071" w:type="dxa"/>
          </w:tcPr>
          <w:p w14:paraId="3B50486D"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Placebo</w:t>
            </w:r>
          </w:p>
        </w:tc>
      </w:tr>
      <w:tr w:rsidR="004E3FC8" w:rsidRPr="00DF1757" w14:paraId="01FF1D69"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58219E06" w14:textId="78988FC9"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De Gaetano (2001) </w:t>
            </w:r>
            <w:r w:rsidR="00F24C80">
              <w:rPr>
                <w:rFonts w:ascii="Arial" w:hAnsi="Arial" w:cs="Arial"/>
                <w:b w:val="0"/>
                <w:bCs w:val="0"/>
                <w:noProof/>
                <w:sz w:val="20"/>
                <w:szCs w:val="20"/>
              </w:rPr>
              <w:t>[3</w:t>
            </w:r>
            <w:r w:rsidR="00CA7888">
              <w:rPr>
                <w:rFonts w:ascii="Arial" w:hAnsi="Arial" w:cs="Arial"/>
                <w:b w:val="0"/>
                <w:bCs w:val="0"/>
                <w:noProof/>
                <w:sz w:val="20"/>
                <w:szCs w:val="20"/>
              </w:rPr>
              <w:t>2</w:t>
            </w:r>
            <w:r w:rsidR="00F24C80">
              <w:rPr>
                <w:rFonts w:ascii="Arial" w:hAnsi="Arial" w:cs="Arial"/>
                <w:b w:val="0"/>
                <w:bCs w:val="0"/>
                <w:noProof/>
                <w:sz w:val="20"/>
                <w:szCs w:val="20"/>
              </w:rPr>
              <w:t>]</w:t>
            </w:r>
          </w:p>
        </w:tc>
        <w:tc>
          <w:tcPr>
            <w:tcW w:w="3402" w:type="dxa"/>
          </w:tcPr>
          <w:p w14:paraId="1CB82D24"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Primary Prevention Project (PPP)</w:t>
            </w:r>
          </w:p>
        </w:tc>
        <w:tc>
          <w:tcPr>
            <w:tcW w:w="1275" w:type="dxa"/>
          </w:tcPr>
          <w:p w14:paraId="60A87333"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Italy</w:t>
            </w:r>
          </w:p>
        </w:tc>
        <w:tc>
          <w:tcPr>
            <w:tcW w:w="1559" w:type="dxa"/>
          </w:tcPr>
          <w:p w14:paraId="3958636A"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3.6: mean, 4.0: median</w:t>
            </w:r>
          </w:p>
        </w:tc>
        <w:tc>
          <w:tcPr>
            <w:tcW w:w="3544" w:type="dxa"/>
          </w:tcPr>
          <w:p w14:paraId="0EEAA4F7"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“aged 50 years or greater, with at least one of the major recognised cardiovascular risk factors.” (4495)</w:t>
            </w:r>
          </w:p>
        </w:tc>
        <w:tc>
          <w:tcPr>
            <w:tcW w:w="1905" w:type="dxa"/>
          </w:tcPr>
          <w:p w14:paraId="5AC747D5"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s-ES"/>
              </w:rPr>
            </w:pPr>
            <w:proofErr w:type="spellStart"/>
            <w:r w:rsidRPr="00DF1757">
              <w:rPr>
                <w:rFonts w:ascii="Arial" w:hAnsi="Arial" w:cs="Arial"/>
                <w:sz w:val="20"/>
                <w:szCs w:val="20"/>
                <w:lang w:val="es-ES"/>
              </w:rPr>
              <w:t>Aspirin</w:t>
            </w:r>
            <w:proofErr w:type="spellEnd"/>
            <w:r w:rsidRPr="00DF1757">
              <w:rPr>
                <w:rFonts w:ascii="Arial" w:hAnsi="Arial" w:cs="Arial"/>
                <w:sz w:val="20"/>
                <w:szCs w:val="20"/>
                <w:lang w:val="es-ES"/>
              </w:rPr>
              <w:t xml:space="preserve"> 100mg OD ± </w:t>
            </w:r>
            <w:proofErr w:type="spellStart"/>
            <w:r w:rsidRPr="00DF1757">
              <w:rPr>
                <w:rFonts w:ascii="Arial" w:hAnsi="Arial" w:cs="Arial"/>
                <w:sz w:val="20"/>
                <w:szCs w:val="20"/>
                <w:lang w:val="es-ES"/>
              </w:rPr>
              <w:t>vitamin</w:t>
            </w:r>
            <w:proofErr w:type="spellEnd"/>
            <w:r w:rsidRPr="00DF1757">
              <w:rPr>
                <w:rFonts w:ascii="Arial" w:hAnsi="Arial" w:cs="Arial"/>
                <w:sz w:val="20"/>
                <w:szCs w:val="20"/>
                <w:lang w:val="es-ES"/>
              </w:rPr>
              <w:t xml:space="preserve"> E</w:t>
            </w:r>
          </w:p>
        </w:tc>
        <w:tc>
          <w:tcPr>
            <w:tcW w:w="1071" w:type="dxa"/>
          </w:tcPr>
          <w:p w14:paraId="2A1BA7BF"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Placebo</w:t>
            </w:r>
          </w:p>
        </w:tc>
      </w:tr>
      <w:tr w:rsidR="004E3FC8" w:rsidRPr="00DF1757" w14:paraId="3DDAE972"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33180283" w14:textId="2637C2D0" w:rsidR="004E3FC8" w:rsidRPr="006A326D" w:rsidRDefault="004E3FC8" w:rsidP="00446D98">
            <w:pPr>
              <w:rPr>
                <w:rFonts w:ascii="Arial" w:hAnsi="Arial" w:cs="Arial"/>
                <w:b w:val="0"/>
                <w:bCs w:val="0"/>
                <w:sz w:val="20"/>
                <w:szCs w:val="20"/>
              </w:rPr>
            </w:pPr>
            <w:proofErr w:type="spellStart"/>
            <w:r w:rsidRPr="006A326D">
              <w:rPr>
                <w:rFonts w:ascii="Arial" w:hAnsi="Arial" w:cs="Arial"/>
                <w:b w:val="0"/>
                <w:bCs w:val="0"/>
                <w:sz w:val="20"/>
                <w:szCs w:val="20"/>
              </w:rPr>
              <w:t>Ridker</w:t>
            </w:r>
            <w:proofErr w:type="spellEnd"/>
            <w:r w:rsidRPr="006A326D">
              <w:rPr>
                <w:rFonts w:ascii="Arial" w:hAnsi="Arial" w:cs="Arial"/>
                <w:b w:val="0"/>
                <w:bCs w:val="0"/>
                <w:sz w:val="20"/>
                <w:szCs w:val="20"/>
              </w:rPr>
              <w:t xml:space="preserve"> (2005) </w:t>
            </w:r>
            <w:r w:rsidR="00F24C80">
              <w:rPr>
                <w:rFonts w:ascii="Arial" w:hAnsi="Arial" w:cs="Arial"/>
                <w:b w:val="0"/>
                <w:bCs w:val="0"/>
                <w:noProof/>
                <w:sz w:val="20"/>
                <w:szCs w:val="20"/>
              </w:rPr>
              <w:t>[3</w:t>
            </w:r>
            <w:r w:rsidR="009E7E13">
              <w:rPr>
                <w:rFonts w:ascii="Arial" w:hAnsi="Arial" w:cs="Arial"/>
                <w:b w:val="0"/>
                <w:bCs w:val="0"/>
                <w:noProof/>
                <w:sz w:val="20"/>
                <w:szCs w:val="20"/>
              </w:rPr>
              <w:t>3</w:t>
            </w:r>
            <w:r w:rsidR="00F24C80">
              <w:rPr>
                <w:rFonts w:ascii="Arial" w:hAnsi="Arial" w:cs="Arial"/>
                <w:b w:val="0"/>
                <w:bCs w:val="0"/>
                <w:noProof/>
                <w:sz w:val="20"/>
                <w:szCs w:val="20"/>
              </w:rPr>
              <w:t>]</w:t>
            </w:r>
          </w:p>
        </w:tc>
        <w:tc>
          <w:tcPr>
            <w:tcW w:w="3402" w:type="dxa"/>
          </w:tcPr>
          <w:p w14:paraId="3B252C5E"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Women’s Health Study (WHS)</w:t>
            </w:r>
          </w:p>
        </w:tc>
        <w:tc>
          <w:tcPr>
            <w:tcW w:w="1275" w:type="dxa"/>
          </w:tcPr>
          <w:p w14:paraId="1C23D549"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USA</w:t>
            </w:r>
          </w:p>
        </w:tc>
        <w:tc>
          <w:tcPr>
            <w:tcW w:w="1559" w:type="dxa"/>
          </w:tcPr>
          <w:p w14:paraId="25BA21C5"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10.1</w:t>
            </w:r>
          </w:p>
        </w:tc>
        <w:tc>
          <w:tcPr>
            <w:tcW w:w="3544" w:type="dxa"/>
          </w:tcPr>
          <w:p w14:paraId="70AE4AA5"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“healthy [female healthcare professionals] 45 years of age or older” (39876)</w:t>
            </w:r>
          </w:p>
        </w:tc>
        <w:tc>
          <w:tcPr>
            <w:tcW w:w="1905" w:type="dxa"/>
          </w:tcPr>
          <w:p w14:paraId="6972921A"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100mg alternate days ± vitamin E ± beta-carotene</w:t>
            </w:r>
          </w:p>
        </w:tc>
        <w:tc>
          <w:tcPr>
            <w:tcW w:w="1071" w:type="dxa"/>
          </w:tcPr>
          <w:p w14:paraId="6B5BDA84"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Placebo</w:t>
            </w:r>
          </w:p>
        </w:tc>
      </w:tr>
      <w:tr w:rsidR="004E3FC8" w:rsidRPr="00DF1757" w14:paraId="35708209"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123A9F0C" w14:textId="6C88E7B5"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lastRenderedPageBreak/>
              <w:t xml:space="preserve">Belch (2008) </w:t>
            </w:r>
            <w:r w:rsidR="00F24C80">
              <w:rPr>
                <w:rFonts w:ascii="Arial" w:hAnsi="Arial" w:cs="Arial"/>
                <w:b w:val="0"/>
                <w:bCs w:val="0"/>
                <w:noProof/>
                <w:sz w:val="20"/>
                <w:szCs w:val="20"/>
              </w:rPr>
              <w:t>[3</w:t>
            </w:r>
            <w:r w:rsidR="009E7E13">
              <w:rPr>
                <w:rFonts w:ascii="Arial" w:hAnsi="Arial" w:cs="Arial"/>
                <w:b w:val="0"/>
                <w:bCs w:val="0"/>
                <w:noProof/>
                <w:sz w:val="20"/>
                <w:szCs w:val="20"/>
              </w:rPr>
              <w:t>4</w:t>
            </w:r>
            <w:r w:rsidR="00F24C80">
              <w:rPr>
                <w:rFonts w:ascii="Arial" w:hAnsi="Arial" w:cs="Arial"/>
                <w:b w:val="0"/>
                <w:bCs w:val="0"/>
                <w:noProof/>
                <w:sz w:val="20"/>
                <w:szCs w:val="20"/>
              </w:rPr>
              <w:t>]</w:t>
            </w:r>
          </w:p>
        </w:tc>
        <w:tc>
          <w:tcPr>
            <w:tcW w:w="3402" w:type="dxa"/>
          </w:tcPr>
          <w:p w14:paraId="6DF440A9"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Prevention Of Progression of Arterial Disease And Diabetes (POPADAD)</w:t>
            </w:r>
          </w:p>
        </w:tc>
        <w:tc>
          <w:tcPr>
            <w:tcW w:w="1275" w:type="dxa"/>
          </w:tcPr>
          <w:p w14:paraId="4E61812A"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UK</w:t>
            </w:r>
          </w:p>
        </w:tc>
        <w:tc>
          <w:tcPr>
            <w:tcW w:w="1559" w:type="dxa"/>
          </w:tcPr>
          <w:p w14:paraId="0DA50625"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6.7: median</w:t>
            </w:r>
          </w:p>
        </w:tc>
        <w:tc>
          <w:tcPr>
            <w:tcW w:w="3544" w:type="dxa"/>
          </w:tcPr>
          <w:p w14:paraId="0EE983C6"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“patients with diabetes mellitus and asymptomatic peripheral arterial disease” (1276)</w:t>
            </w:r>
          </w:p>
        </w:tc>
        <w:tc>
          <w:tcPr>
            <w:tcW w:w="1905" w:type="dxa"/>
          </w:tcPr>
          <w:p w14:paraId="2F70FD9A"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100mg OD ± antioxidant</w:t>
            </w:r>
          </w:p>
        </w:tc>
        <w:tc>
          <w:tcPr>
            <w:tcW w:w="1071" w:type="dxa"/>
          </w:tcPr>
          <w:p w14:paraId="1CBDB90A"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Placebo</w:t>
            </w:r>
          </w:p>
        </w:tc>
      </w:tr>
      <w:tr w:rsidR="004E3FC8" w:rsidRPr="00DF1757" w14:paraId="64DE743B"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38395F19" w14:textId="10616B03"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Ogawa (2008) </w:t>
            </w:r>
            <w:r w:rsidR="00F24C80">
              <w:rPr>
                <w:rFonts w:ascii="Arial" w:hAnsi="Arial" w:cs="Arial"/>
                <w:b w:val="0"/>
                <w:bCs w:val="0"/>
                <w:noProof/>
                <w:sz w:val="20"/>
                <w:szCs w:val="20"/>
              </w:rPr>
              <w:t>[3</w:t>
            </w:r>
            <w:r w:rsidR="009E7E13">
              <w:rPr>
                <w:rFonts w:ascii="Arial" w:hAnsi="Arial" w:cs="Arial"/>
                <w:b w:val="0"/>
                <w:bCs w:val="0"/>
                <w:noProof/>
                <w:sz w:val="20"/>
                <w:szCs w:val="20"/>
              </w:rPr>
              <w:t>5</w:t>
            </w:r>
            <w:r w:rsidR="00F24C80">
              <w:rPr>
                <w:rFonts w:ascii="Arial" w:hAnsi="Arial" w:cs="Arial"/>
                <w:b w:val="0"/>
                <w:bCs w:val="0"/>
                <w:noProof/>
                <w:sz w:val="20"/>
                <w:szCs w:val="20"/>
              </w:rPr>
              <w:t>]</w:t>
            </w:r>
          </w:p>
        </w:tc>
        <w:tc>
          <w:tcPr>
            <w:tcW w:w="3402" w:type="dxa"/>
          </w:tcPr>
          <w:p w14:paraId="0C021508"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Japanese Primary prevention of Atherosclerosis with aspirin for Diabetes (JPAD)</w:t>
            </w:r>
          </w:p>
        </w:tc>
        <w:tc>
          <w:tcPr>
            <w:tcW w:w="1275" w:type="dxa"/>
          </w:tcPr>
          <w:p w14:paraId="46ED8A4E"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Japan</w:t>
            </w:r>
          </w:p>
        </w:tc>
        <w:tc>
          <w:tcPr>
            <w:tcW w:w="1559" w:type="dxa"/>
          </w:tcPr>
          <w:p w14:paraId="21DFA73B"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4.4: median</w:t>
            </w:r>
          </w:p>
        </w:tc>
        <w:tc>
          <w:tcPr>
            <w:tcW w:w="3544" w:type="dxa"/>
          </w:tcPr>
          <w:p w14:paraId="1C1F548F"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“patients with type 2 diabetes without a history of atherosclerotic disease” (2539)</w:t>
            </w:r>
          </w:p>
        </w:tc>
        <w:tc>
          <w:tcPr>
            <w:tcW w:w="1905" w:type="dxa"/>
          </w:tcPr>
          <w:p w14:paraId="78FBA86B"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100mg/81mg OD</w:t>
            </w:r>
          </w:p>
        </w:tc>
        <w:tc>
          <w:tcPr>
            <w:tcW w:w="1071" w:type="dxa"/>
          </w:tcPr>
          <w:p w14:paraId="69791318"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No treatment</w:t>
            </w:r>
          </w:p>
        </w:tc>
      </w:tr>
      <w:tr w:rsidR="004E3FC8" w:rsidRPr="00DF1757" w14:paraId="4E584F62"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451DE695" w14:textId="023FA3E0"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Fowkes (2010) </w:t>
            </w:r>
            <w:r w:rsidR="00F24C80">
              <w:rPr>
                <w:rFonts w:ascii="Arial" w:hAnsi="Arial" w:cs="Arial"/>
                <w:b w:val="0"/>
                <w:bCs w:val="0"/>
                <w:noProof/>
                <w:sz w:val="20"/>
                <w:szCs w:val="20"/>
              </w:rPr>
              <w:t>[3</w:t>
            </w:r>
            <w:r w:rsidR="009E7E13">
              <w:rPr>
                <w:rFonts w:ascii="Arial" w:hAnsi="Arial" w:cs="Arial"/>
                <w:b w:val="0"/>
                <w:bCs w:val="0"/>
                <w:noProof/>
                <w:sz w:val="20"/>
                <w:szCs w:val="20"/>
              </w:rPr>
              <w:t>6</w:t>
            </w:r>
            <w:r w:rsidR="00F24C80">
              <w:rPr>
                <w:rFonts w:ascii="Arial" w:hAnsi="Arial" w:cs="Arial"/>
                <w:b w:val="0"/>
                <w:bCs w:val="0"/>
                <w:noProof/>
                <w:sz w:val="20"/>
                <w:szCs w:val="20"/>
              </w:rPr>
              <w:t>]</w:t>
            </w:r>
          </w:p>
        </w:tc>
        <w:tc>
          <w:tcPr>
            <w:tcW w:w="3402" w:type="dxa"/>
          </w:tcPr>
          <w:p w14:paraId="2723B23B"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for Asymptomatic Atherosclerosis (AAA)</w:t>
            </w:r>
          </w:p>
        </w:tc>
        <w:tc>
          <w:tcPr>
            <w:tcW w:w="1275" w:type="dxa"/>
          </w:tcPr>
          <w:p w14:paraId="1F793B95"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UK</w:t>
            </w:r>
          </w:p>
        </w:tc>
        <w:tc>
          <w:tcPr>
            <w:tcW w:w="1559" w:type="dxa"/>
          </w:tcPr>
          <w:p w14:paraId="08EF74CF"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8.2: mean</w:t>
            </w:r>
          </w:p>
        </w:tc>
        <w:tc>
          <w:tcPr>
            <w:tcW w:w="3544" w:type="dxa"/>
          </w:tcPr>
          <w:p w14:paraId="6560ED15"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“aged 50 to 75 living in central Scotland, free of clinical cardiovascular disease … with a low ABI” (3350)</w:t>
            </w:r>
          </w:p>
        </w:tc>
        <w:tc>
          <w:tcPr>
            <w:tcW w:w="1905" w:type="dxa"/>
          </w:tcPr>
          <w:p w14:paraId="52742E32"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100mg OD</w:t>
            </w:r>
          </w:p>
        </w:tc>
        <w:tc>
          <w:tcPr>
            <w:tcW w:w="1071" w:type="dxa"/>
          </w:tcPr>
          <w:p w14:paraId="4E1D1FC3"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Placebo</w:t>
            </w:r>
          </w:p>
        </w:tc>
      </w:tr>
      <w:tr w:rsidR="004E3FC8" w:rsidRPr="00DF1757" w14:paraId="18E8EFB6"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2CEA50BF" w14:textId="77853AC6"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Ikeda (2014) </w:t>
            </w:r>
            <w:r w:rsidR="00F24C80">
              <w:rPr>
                <w:rFonts w:ascii="Arial" w:hAnsi="Arial" w:cs="Arial"/>
                <w:b w:val="0"/>
                <w:bCs w:val="0"/>
                <w:noProof/>
                <w:sz w:val="20"/>
                <w:szCs w:val="20"/>
              </w:rPr>
              <w:t>[6]</w:t>
            </w:r>
          </w:p>
        </w:tc>
        <w:tc>
          <w:tcPr>
            <w:tcW w:w="3402" w:type="dxa"/>
          </w:tcPr>
          <w:p w14:paraId="342889AD"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Japanese Primary Prevention Project (JPPP)</w:t>
            </w:r>
          </w:p>
        </w:tc>
        <w:tc>
          <w:tcPr>
            <w:tcW w:w="1275" w:type="dxa"/>
          </w:tcPr>
          <w:p w14:paraId="123686F8"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Japan</w:t>
            </w:r>
          </w:p>
        </w:tc>
        <w:tc>
          <w:tcPr>
            <w:tcW w:w="1559" w:type="dxa"/>
          </w:tcPr>
          <w:p w14:paraId="50E498C2"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5.0: median</w:t>
            </w:r>
          </w:p>
        </w:tc>
        <w:tc>
          <w:tcPr>
            <w:tcW w:w="3544" w:type="dxa"/>
          </w:tcPr>
          <w:p w14:paraId="6CC51AF2"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“aged 60 to 85 years, presenting with hypertension, dyslipidaemia, or diabetes mellitus” (14464)</w:t>
            </w:r>
          </w:p>
        </w:tc>
        <w:tc>
          <w:tcPr>
            <w:tcW w:w="1905" w:type="dxa"/>
          </w:tcPr>
          <w:p w14:paraId="60A7B943"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100mg OD</w:t>
            </w:r>
          </w:p>
        </w:tc>
        <w:tc>
          <w:tcPr>
            <w:tcW w:w="1071" w:type="dxa"/>
          </w:tcPr>
          <w:p w14:paraId="1D7B2937"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No treatment</w:t>
            </w:r>
          </w:p>
        </w:tc>
      </w:tr>
      <w:tr w:rsidR="004E3FC8" w:rsidRPr="00DF1757" w14:paraId="5963DDF3"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3B40CC98" w14:textId="73DE05D7"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Gaziano (2018) </w:t>
            </w:r>
            <w:r w:rsidR="00F24C80">
              <w:rPr>
                <w:rFonts w:ascii="Arial" w:hAnsi="Arial" w:cs="Arial"/>
                <w:b w:val="0"/>
                <w:bCs w:val="0"/>
                <w:noProof/>
                <w:sz w:val="20"/>
                <w:szCs w:val="20"/>
              </w:rPr>
              <w:t>[13]</w:t>
            </w:r>
          </w:p>
        </w:tc>
        <w:tc>
          <w:tcPr>
            <w:tcW w:w="3402" w:type="dxa"/>
          </w:tcPr>
          <w:p w14:paraId="3FF5B4E4"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Use of Aspirin to Reduce Risk of Initial Vascular Events in patients at moderate risk of cardiovascular disease (ARRIVE)</w:t>
            </w:r>
          </w:p>
        </w:tc>
        <w:tc>
          <w:tcPr>
            <w:tcW w:w="1275" w:type="dxa"/>
          </w:tcPr>
          <w:p w14:paraId="50296838"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7 countries</w:t>
            </w:r>
          </w:p>
        </w:tc>
        <w:tc>
          <w:tcPr>
            <w:tcW w:w="1559" w:type="dxa"/>
          </w:tcPr>
          <w:p w14:paraId="5F8FFA91"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5.0: median</w:t>
            </w:r>
          </w:p>
        </w:tc>
        <w:tc>
          <w:tcPr>
            <w:tcW w:w="3544" w:type="dxa"/>
          </w:tcPr>
          <w:p w14:paraId="318C7ECB"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“55 years (men) or 60 years (women) and older and had an average cardiovascular risk … [and without] a high risk of … bleeding, or diabetes.” (12546)</w:t>
            </w:r>
          </w:p>
        </w:tc>
        <w:tc>
          <w:tcPr>
            <w:tcW w:w="1905" w:type="dxa"/>
          </w:tcPr>
          <w:p w14:paraId="75E8FDB8"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100mg OD</w:t>
            </w:r>
          </w:p>
        </w:tc>
        <w:tc>
          <w:tcPr>
            <w:tcW w:w="1071" w:type="dxa"/>
          </w:tcPr>
          <w:p w14:paraId="065A8318"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Placebo</w:t>
            </w:r>
          </w:p>
        </w:tc>
      </w:tr>
      <w:tr w:rsidR="004E3FC8" w:rsidRPr="00DF1757" w14:paraId="4E8A0105"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67468FE3" w14:textId="2B621795"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McNeil (2018) </w:t>
            </w:r>
            <w:r w:rsidR="00F24C80">
              <w:rPr>
                <w:rFonts w:ascii="Arial" w:hAnsi="Arial" w:cs="Arial"/>
                <w:b w:val="0"/>
                <w:bCs w:val="0"/>
                <w:noProof/>
                <w:sz w:val="20"/>
                <w:szCs w:val="20"/>
              </w:rPr>
              <w:t>[7]</w:t>
            </w:r>
          </w:p>
        </w:tc>
        <w:tc>
          <w:tcPr>
            <w:tcW w:w="3402" w:type="dxa"/>
          </w:tcPr>
          <w:p w14:paraId="190AE4CA"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sidRPr="00DF1757">
              <w:rPr>
                <w:rFonts w:ascii="Arial" w:hAnsi="Arial" w:cs="Arial"/>
                <w:sz w:val="20"/>
                <w:szCs w:val="20"/>
              </w:rPr>
              <w:t>ASPirin</w:t>
            </w:r>
            <w:proofErr w:type="spellEnd"/>
            <w:r w:rsidRPr="00DF1757">
              <w:rPr>
                <w:rFonts w:ascii="Arial" w:hAnsi="Arial" w:cs="Arial"/>
                <w:sz w:val="20"/>
                <w:szCs w:val="20"/>
              </w:rPr>
              <w:t xml:space="preserve"> in Reducing Events in the Elderly (ASPREE)</w:t>
            </w:r>
          </w:p>
        </w:tc>
        <w:tc>
          <w:tcPr>
            <w:tcW w:w="1275" w:type="dxa"/>
          </w:tcPr>
          <w:p w14:paraId="51F7CD62"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Australia, USA</w:t>
            </w:r>
          </w:p>
        </w:tc>
        <w:tc>
          <w:tcPr>
            <w:tcW w:w="1559" w:type="dxa"/>
          </w:tcPr>
          <w:p w14:paraId="2A8F04B1"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4.7: median</w:t>
            </w:r>
          </w:p>
        </w:tc>
        <w:tc>
          <w:tcPr>
            <w:tcW w:w="3544" w:type="dxa"/>
          </w:tcPr>
          <w:p w14:paraId="4BB3B6D8"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“70 years of age or older (or ≥65 years of age among blacks and Hispanics in the United States) and did not have cardiovascular disease, dementia, or disability.” (19114)</w:t>
            </w:r>
          </w:p>
        </w:tc>
        <w:tc>
          <w:tcPr>
            <w:tcW w:w="1905" w:type="dxa"/>
          </w:tcPr>
          <w:p w14:paraId="487A4D51"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100mg OD</w:t>
            </w:r>
          </w:p>
        </w:tc>
        <w:tc>
          <w:tcPr>
            <w:tcW w:w="1071" w:type="dxa"/>
          </w:tcPr>
          <w:p w14:paraId="16F4F5E5"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Placebo</w:t>
            </w:r>
          </w:p>
        </w:tc>
      </w:tr>
      <w:tr w:rsidR="004E3FC8" w:rsidRPr="00DF1757" w14:paraId="0E93F581" w14:textId="77777777" w:rsidTr="00446D98">
        <w:trPr>
          <w:trHeight w:val="302"/>
        </w:trPr>
        <w:tc>
          <w:tcPr>
            <w:cnfStyle w:val="001000000000" w:firstRow="0" w:lastRow="0" w:firstColumn="1" w:lastColumn="0" w:oddVBand="0" w:evenVBand="0" w:oddHBand="0" w:evenHBand="0" w:firstRowFirstColumn="0" w:firstRowLastColumn="0" w:lastRowFirstColumn="0" w:lastRowLastColumn="0"/>
            <w:tcW w:w="1555" w:type="dxa"/>
          </w:tcPr>
          <w:p w14:paraId="1F560AD0" w14:textId="5E5CB4D4" w:rsidR="004E3FC8" w:rsidRPr="006A326D" w:rsidRDefault="004E3FC8" w:rsidP="00446D98">
            <w:pPr>
              <w:rPr>
                <w:rFonts w:ascii="Arial" w:hAnsi="Arial" w:cs="Arial"/>
                <w:b w:val="0"/>
                <w:bCs w:val="0"/>
                <w:sz w:val="20"/>
                <w:szCs w:val="20"/>
              </w:rPr>
            </w:pPr>
            <w:r w:rsidRPr="006A326D">
              <w:rPr>
                <w:rFonts w:ascii="Arial" w:hAnsi="Arial" w:cs="Arial"/>
                <w:b w:val="0"/>
                <w:bCs w:val="0"/>
                <w:sz w:val="20"/>
                <w:szCs w:val="20"/>
              </w:rPr>
              <w:t xml:space="preserve">Bowman (2018) </w:t>
            </w:r>
            <w:r w:rsidR="00F24C80">
              <w:rPr>
                <w:rFonts w:ascii="Arial" w:hAnsi="Arial" w:cs="Arial"/>
                <w:b w:val="0"/>
                <w:bCs w:val="0"/>
                <w:noProof/>
                <w:sz w:val="20"/>
                <w:szCs w:val="20"/>
              </w:rPr>
              <w:t>[12]</w:t>
            </w:r>
          </w:p>
        </w:tc>
        <w:tc>
          <w:tcPr>
            <w:tcW w:w="3402" w:type="dxa"/>
          </w:tcPr>
          <w:p w14:paraId="42E999EA"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 xml:space="preserve">A Study of Cardiovascular Events </w:t>
            </w:r>
            <w:proofErr w:type="spellStart"/>
            <w:r w:rsidRPr="00DF1757">
              <w:rPr>
                <w:rFonts w:ascii="Arial" w:hAnsi="Arial" w:cs="Arial"/>
                <w:sz w:val="20"/>
                <w:szCs w:val="20"/>
              </w:rPr>
              <w:t>iN</w:t>
            </w:r>
            <w:proofErr w:type="spellEnd"/>
            <w:r w:rsidRPr="00DF1757">
              <w:rPr>
                <w:rFonts w:ascii="Arial" w:hAnsi="Arial" w:cs="Arial"/>
                <w:sz w:val="20"/>
                <w:szCs w:val="20"/>
              </w:rPr>
              <w:t xml:space="preserve"> Diabetes (ASCEND)</w:t>
            </w:r>
          </w:p>
        </w:tc>
        <w:tc>
          <w:tcPr>
            <w:tcW w:w="1275" w:type="dxa"/>
          </w:tcPr>
          <w:p w14:paraId="16C2835F"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UK</w:t>
            </w:r>
          </w:p>
        </w:tc>
        <w:tc>
          <w:tcPr>
            <w:tcW w:w="1559" w:type="dxa"/>
          </w:tcPr>
          <w:p w14:paraId="3F36936D"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7.4: mean</w:t>
            </w:r>
          </w:p>
        </w:tc>
        <w:tc>
          <w:tcPr>
            <w:tcW w:w="3544" w:type="dxa"/>
          </w:tcPr>
          <w:p w14:paraId="2BC2941E"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“at least 40 years of age … [with] a diagnosis of diabetes mellitus (any type) and did not have known cardiovascular disease”</w:t>
            </w:r>
          </w:p>
        </w:tc>
        <w:tc>
          <w:tcPr>
            <w:tcW w:w="1905" w:type="dxa"/>
          </w:tcPr>
          <w:p w14:paraId="62B8FC5E"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Aspirin 100mg OD</w:t>
            </w:r>
          </w:p>
        </w:tc>
        <w:tc>
          <w:tcPr>
            <w:tcW w:w="1071" w:type="dxa"/>
          </w:tcPr>
          <w:p w14:paraId="6DB68833" w14:textId="77777777" w:rsidR="004E3FC8" w:rsidRPr="00DF1757" w:rsidRDefault="004E3FC8" w:rsidP="00446D9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DF1757">
              <w:rPr>
                <w:rFonts w:ascii="Arial" w:hAnsi="Arial" w:cs="Arial"/>
                <w:sz w:val="20"/>
                <w:szCs w:val="20"/>
              </w:rPr>
              <w:t>Placebo</w:t>
            </w:r>
          </w:p>
        </w:tc>
      </w:tr>
    </w:tbl>
    <w:p w14:paraId="173974D8" w14:textId="776C8528" w:rsidR="006F1F6B" w:rsidRDefault="00A40C3D" w:rsidP="006F1F6B">
      <w:pPr>
        <w:pStyle w:val="Heading1"/>
      </w:pPr>
      <w:bookmarkStart w:id="2" w:name="_Toc115946154"/>
      <w:bookmarkStart w:id="3" w:name="_Toc170905641"/>
      <w:bookmarkStart w:id="4" w:name="_Toc195280082"/>
      <w:bookmarkStart w:id="5" w:name="_Toc218605279"/>
      <w:r>
        <w:lastRenderedPageBreak/>
        <w:t>Table S2</w:t>
      </w:r>
      <w:r w:rsidR="001901E7">
        <w:t>.</w:t>
      </w:r>
      <w:r>
        <w:t xml:space="preserve"> </w:t>
      </w:r>
      <w:r w:rsidR="006F1F6B" w:rsidRPr="00DF1757">
        <w:t>Eligibility criteria for British Doctors’ Trial (BDT)</w:t>
      </w:r>
      <w:bookmarkEnd w:id="2"/>
      <w:bookmarkEnd w:id="3"/>
      <w:bookmarkEnd w:id="4"/>
      <w:bookmarkEnd w:id="5"/>
    </w:p>
    <w:p w14:paraId="71C5C1A2" w14:textId="77777777" w:rsidR="00A66281" w:rsidRPr="00A66281" w:rsidRDefault="00A66281" w:rsidP="00A66281"/>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DF1757" w14:paraId="7A277DC7" w14:textId="77777777" w:rsidTr="00446D98">
        <w:tc>
          <w:tcPr>
            <w:tcW w:w="2551" w:type="dxa"/>
          </w:tcPr>
          <w:p w14:paraId="12443D5E" w14:textId="77777777" w:rsidR="006F1F6B" w:rsidRPr="00DF1757" w:rsidRDefault="006F1F6B" w:rsidP="00446D98">
            <w:pPr>
              <w:pStyle w:val="NoSpacing"/>
              <w:rPr>
                <w:rFonts w:ascii="Arial" w:hAnsi="Arial" w:cs="Arial"/>
              </w:rPr>
            </w:pPr>
            <w:r w:rsidRPr="00DF1757">
              <w:rPr>
                <w:rFonts w:ascii="Arial" w:hAnsi="Arial" w:cs="Arial"/>
              </w:rPr>
              <w:t>Trial Register</w:t>
            </w:r>
          </w:p>
        </w:tc>
        <w:tc>
          <w:tcPr>
            <w:tcW w:w="2551" w:type="dxa"/>
          </w:tcPr>
          <w:p w14:paraId="5EF2E9C8" w14:textId="77777777" w:rsidR="006F1F6B" w:rsidRPr="00DF1757" w:rsidRDefault="006F1F6B" w:rsidP="00446D98">
            <w:pPr>
              <w:pStyle w:val="NoSpacing"/>
              <w:rPr>
                <w:rFonts w:ascii="Arial" w:hAnsi="Arial" w:cs="Arial"/>
              </w:rPr>
            </w:pPr>
            <w:r w:rsidRPr="00DF1757">
              <w:rPr>
                <w:rFonts w:ascii="Arial" w:hAnsi="Arial" w:cs="Arial"/>
              </w:rPr>
              <w:t>Protocol, Baseline or Preliminary Results Paper</w:t>
            </w:r>
          </w:p>
        </w:tc>
        <w:tc>
          <w:tcPr>
            <w:tcW w:w="2551" w:type="dxa"/>
          </w:tcPr>
          <w:p w14:paraId="27FF850F" w14:textId="4271E862" w:rsidR="006F1F6B" w:rsidRPr="00DF1757" w:rsidRDefault="006F1F6B" w:rsidP="00446D98">
            <w:pPr>
              <w:pStyle w:val="NoSpacing"/>
              <w:rPr>
                <w:rFonts w:ascii="Arial" w:hAnsi="Arial" w:cs="Arial"/>
              </w:rPr>
            </w:pPr>
            <w:r w:rsidRPr="00DF1757">
              <w:rPr>
                <w:rFonts w:ascii="Arial" w:hAnsi="Arial" w:cs="Arial"/>
              </w:rPr>
              <w:t xml:space="preserve">Paper </w:t>
            </w:r>
            <w:r>
              <w:rPr>
                <w:rFonts w:ascii="Arial" w:hAnsi="Arial" w:cs="Arial"/>
                <w:noProof/>
              </w:rPr>
              <w:t>[2</w:t>
            </w:r>
            <w:r w:rsidR="00CA7888">
              <w:rPr>
                <w:rFonts w:ascii="Arial" w:hAnsi="Arial" w:cs="Arial"/>
                <w:noProof/>
              </w:rPr>
              <w:t>7</w:t>
            </w:r>
            <w:r>
              <w:rPr>
                <w:rFonts w:ascii="Arial" w:hAnsi="Arial" w:cs="Arial"/>
                <w:noProof/>
              </w:rPr>
              <w:t>]</w:t>
            </w:r>
          </w:p>
        </w:tc>
        <w:tc>
          <w:tcPr>
            <w:tcW w:w="2551" w:type="dxa"/>
          </w:tcPr>
          <w:p w14:paraId="10A05D67" w14:textId="77777777" w:rsidR="006F1F6B" w:rsidRPr="00DF1757" w:rsidRDefault="006F1F6B" w:rsidP="00446D98">
            <w:pPr>
              <w:pStyle w:val="NoSpacing"/>
              <w:rPr>
                <w:rFonts w:ascii="Arial" w:hAnsi="Arial" w:cs="Arial"/>
              </w:rPr>
            </w:pPr>
            <w:r w:rsidRPr="00DF1757">
              <w:rPr>
                <w:rFonts w:ascii="Arial" w:hAnsi="Arial" w:cs="Arial"/>
              </w:rPr>
              <w:t>Criterion for matching</w:t>
            </w:r>
          </w:p>
        </w:tc>
        <w:tc>
          <w:tcPr>
            <w:tcW w:w="3685" w:type="dxa"/>
          </w:tcPr>
          <w:p w14:paraId="732C00CC" w14:textId="77777777" w:rsidR="006F1F6B" w:rsidRPr="00DF1757" w:rsidRDefault="006F1F6B" w:rsidP="00446D98">
            <w:pPr>
              <w:pStyle w:val="NoSpacing"/>
              <w:rPr>
                <w:rFonts w:ascii="Arial" w:hAnsi="Arial" w:cs="Arial"/>
                <w:vertAlign w:val="superscript"/>
              </w:rPr>
            </w:pPr>
            <w:r w:rsidRPr="00DF1757">
              <w:rPr>
                <w:rFonts w:ascii="Arial" w:hAnsi="Arial" w:cs="Arial"/>
              </w:rPr>
              <w:t>Rule for dataset</w:t>
            </w:r>
            <w:r w:rsidRPr="00DF1757">
              <w:rPr>
                <w:rFonts w:ascii="Arial" w:hAnsi="Arial" w:cs="Arial"/>
                <w:vertAlign w:val="superscript"/>
              </w:rPr>
              <w:t>*</w:t>
            </w:r>
          </w:p>
        </w:tc>
      </w:tr>
      <w:tr w:rsidR="006F1F6B" w:rsidRPr="00DF1757" w14:paraId="16F2C204" w14:textId="77777777" w:rsidTr="00446D98">
        <w:tc>
          <w:tcPr>
            <w:tcW w:w="2551" w:type="dxa"/>
            <w:vAlign w:val="center"/>
          </w:tcPr>
          <w:p w14:paraId="58113C3E" w14:textId="77777777" w:rsidR="006F1F6B" w:rsidRPr="00DF1757" w:rsidRDefault="006F1F6B" w:rsidP="00446D98">
            <w:pPr>
              <w:pStyle w:val="NoSpacing"/>
              <w:rPr>
                <w:rFonts w:ascii="Arial" w:hAnsi="Arial" w:cs="Arial"/>
                <w:b/>
                <w:bCs/>
              </w:rPr>
            </w:pPr>
            <w:r w:rsidRPr="00DF1757">
              <w:rPr>
                <w:rFonts w:ascii="Arial" w:hAnsi="Arial" w:cs="Arial"/>
                <w:b/>
                <w:bCs/>
              </w:rPr>
              <w:t>Inclusion</w:t>
            </w:r>
          </w:p>
        </w:tc>
        <w:tc>
          <w:tcPr>
            <w:tcW w:w="2551" w:type="dxa"/>
            <w:vAlign w:val="center"/>
          </w:tcPr>
          <w:p w14:paraId="28410798" w14:textId="77777777" w:rsidR="006F1F6B" w:rsidRPr="00DF1757" w:rsidRDefault="006F1F6B" w:rsidP="00446D98">
            <w:pPr>
              <w:pStyle w:val="NoSpacing"/>
              <w:rPr>
                <w:rFonts w:ascii="Arial" w:hAnsi="Arial" w:cs="Arial"/>
                <w:b/>
                <w:bCs/>
              </w:rPr>
            </w:pPr>
            <w:r w:rsidRPr="00DF1757">
              <w:rPr>
                <w:rFonts w:ascii="Arial" w:hAnsi="Arial" w:cs="Arial"/>
                <w:b/>
                <w:bCs/>
              </w:rPr>
              <w:t>Inclusion</w:t>
            </w:r>
          </w:p>
        </w:tc>
        <w:tc>
          <w:tcPr>
            <w:tcW w:w="2551" w:type="dxa"/>
            <w:vAlign w:val="center"/>
          </w:tcPr>
          <w:p w14:paraId="61CD095D" w14:textId="77777777" w:rsidR="006F1F6B" w:rsidRPr="00DF1757" w:rsidRDefault="006F1F6B" w:rsidP="00446D98">
            <w:pPr>
              <w:pStyle w:val="NoSpacing"/>
              <w:rPr>
                <w:rFonts w:ascii="Arial" w:hAnsi="Arial" w:cs="Arial"/>
                <w:b/>
                <w:bCs/>
              </w:rPr>
            </w:pPr>
            <w:r w:rsidRPr="00DF1757">
              <w:rPr>
                <w:rFonts w:ascii="Arial" w:hAnsi="Arial" w:cs="Arial"/>
                <w:b/>
                <w:bCs/>
              </w:rPr>
              <w:t>Inclusion</w:t>
            </w:r>
          </w:p>
        </w:tc>
        <w:tc>
          <w:tcPr>
            <w:tcW w:w="2551" w:type="dxa"/>
            <w:vAlign w:val="center"/>
          </w:tcPr>
          <w:p w14:paraId="11ED2901" w14:textId="77777777" w:rsidR="006F1F6B" w:rsidRPr="00DF1757" w:rsidRDefault="006F1F6B" w:rsidP="00446D98">
            <w:pPr>
              <w:pStyle w:val="NoSpacing"/>
              <w:rPr>
                <w:rFonts w:ascii="Arial" w:hAnsi="Arial" w:cs="Arial"/>
                <w:b/>
                <w:bCs/>
              </w:rPr>
            </w:pPr>
            <w:r w:rsidRPr="00DF1757">
              <w:rPr>
                <w:rFonts w:ascii="Arial" w:hAnsi="Arial" w:cs="Arial"/>
                <w:b/>
                <w:bCs/>
              </w:rPr>
              <w:t>Inclusion</w:t>
            </w:r>
          </w:p>
        </w:tc>
        <w:tc>
          <w:tcPr>
            <w:tcW w:w="3685" w:type="dxa"/>
          </w:tcPr>
          <w:p w14:paraId="524AB446" w14:textId="77777777" w:rsidR="006F1F6B" w:rsidRPr="00DF1757" w:rsidRDefault="006F1F6B" w:rsidP="00446D98">
            <w:pPr>
              <w:pStyle w:val="NoSpacing"/>
              <w:rPr>
                <w:rFonts w:ascii="Arial" w:hAnsi="Arial" w:cs="Arial"/>
                <w:b/>
                <w:bCs/>
              </w:rPr>
            </w:pPr>
            <w:r w:rsidRPr="00DF1757">
              <w:rPr>
                <w:rFonts w:ascii="Arial" w:hAnsi="Arial" w:cs="Arial"/>
                <w:b/>
                <w:bCs/>
              </w:rPr>
              <w:t>Inclusion</w:t>
            </w:r>
          </w:p>
        </w:tc>
      </w:tr>
      <w:tr w:rsidR="006F1F6B" w:rsidRPr="00DF1757" w14:paraId="79C0CF87" w14:textId="77777777" w:rsidTr="00446D98">
        <w:tc>
          <w:tcPr>
            <w:tcW w:w="2551" w:type="dxa"/>
          </w:tcPr>
          <w:p w14:paraId="7A09CC18" w14:textId="77777777" w:rsidR="006F1F6B" w:rsidRPr="00DF1757" w:rsidRDefault="006F1F6B" w:rsidP="00446D98">
            <w:pPr>
              <w:pStyle w:val="NoSpacing"/>
              <w:rPr>
                <w:rFonts w:ascii="Arial" w:hAnsi="Arial" w:cs="Arial"/>
              </w:rPr>
            </w:pPr>
            <w:r w:rsidRPr="00DF1757">
              <w:rPr>
                <w:rFonts w:ascii="Arial" w:hAnsi="Arial" w:cs="Arial"/>
              </w:rPr>
              <w:t>N/A</w:t>
            </w:r>
          </w:p>
        </w:tc>
        <w:tc>
          <w:tcPr>
            <w:tcW w:w="2551" w:type="dxa"/>
          </w:tcPr>
          <w:p w14:paraId="64E7C135" w14:textId="77777777" w:rsidR="006F1F6B" w:rsidRPr="00DF1757" w:rsidRDefault="006F1F6B" w:rsidP="00446D98">
            <w:pPr>
              <w:pStyle w:val="NoSpacing"/>
              <w:rPr>
                <w:rFonts w:ascii="Arial" w:hAnsi="Arial" w:cs="Arial"/>
              </w:rPr>
            </w:pPr>
            <w:r w:rsidRPr="00DF1757">
              <w:rPr>
                <w:rFonts w:ascii="Arial" w:hAnsi="Arial" w:cs="Arial"/>
              </w:rPr>
              <w:t>N/A</w:t>
            </w:r>
          </w:p>
        </w:tc>
        <w:tc>
          <w:tcPr>
            <w:tcW w:w="2551" w:type="dxa"/>
          </w:tcPr>
          <w:p w14:paraId="29EBFE46" w14:textId="77777777" w:rsidR="006F1F6B" w:rsidRPr="00DF1757" w:rsidRDefault="006F1F6B" w:rsidP="00446D98">
            <w:pPr>
              <w:pStyle w:val="NoSpacing"/>
              <w:rPr>
                <w:rFonts w:ascii="Arial" w:hAnsi="Arial" w:cs="Arial"/>
              </w:rPr>
            </w:pPr>
            <w:r w:rsidRPr="00DF1757">
              <w:rPr>
                <w:rFonts w:ascii="Arial" w:hAnsi="Arial" w:cs="Arial"/>
              </w:rPr>
              <w:t xml:space="preserve">“In 1978…all male </w:t>
            </w:r>
            <w:proofErr w:type="gramStart"/>
            <w:r w:rsidRPr="00DF1757">
              <w:rPr>
                <w:rFonts w:ascii="Arial" w:hAnsi="Arial" w:cs="Arial"/>
              </w:rPr>
              <w:t>doctors</w:t>
            </w:r>
            <w:proofErr w:type="gramEnd"/>
            <w:r w:rsidRPr="00DF1757">
              <w:rPr>
                <w:rFonts w:ascii="Arial" w:hAnsi="Arial" w:cs="Arial"/>
              </w:rPr>
              <w:t xml:space="preserve"> resident in the United Kingdom who were born this century”</w:t>
            </w:r>
          </w:p>
        </w:tc>
        <w:tc>
          <w:tcPr>
            <w:tcW w:w="2551" w:type="dxa"/>
          </w:tcPr>
          <w:p w14:paraId="5D868C1C" w14:textId="77777777" w:rsidR="006F1F6B" w:rsidRPr="00DF1757" w:rsidRDefault="006F1F6B" w:rsidP="00446D98">
            <w:pPr>
              <w:pStyle w:val="NoSpacing"/>
              <w:rPr>
                <w:rFonts w:ascii="Arial" w:hAnsi="Arial" w:cs="Arial"/>
              </w:rPr>
            </w:pPr>
            <w:r w:rsidRPr="00DF1757">
              <w:rPr>
                <w:rFonts w:ascii="Arial" w:hAnsi="Arial" w:cs="Arial"/>
              </w:rPr>
              <w:t>Male doctors aged &lt;79</w:t>
            </w:r>
          </w:p>
        </w:tc>
        <w:tc>
          <w:tcPr>
            <w:tcW w:w="3685" w:type="dxa"/>
          </w:tcPr>
          <w:p w14:paraId="0DB9EF5B" w14:textId="77777777" w:rsidR="006F1F6B" w:rsidRPr="00DF1757" w:rsidRDefault="006F1F6B" w:rsidP="00446D98">
            <w:pPr>
              <w:pStyle w:val="NoSpacing"/>
              <w:rPr>
                <w:rFonts w:ascii="Arial" w:hAnsi="Arial" w:cs="Arial"/>
              </w:rPr>
            </w:pPr>
            <w:r w:rsidRPr="00DF1757">
              <w:rPr>
                <w:rFonts w:ascii="Arial" w:hAnsi="Arial" w:cs="Arial"/>
              </w:rPr>
              <w:t>Men</w:t>
            </w:r>
          </w:p>
          <w:p w14:paraId="31204017" w14:textId="77777777" w:rsidR="006F1F6B" w:rsidRPr="00DF1757" w:rsidRDefault="006F1F6B" w:rsidP="00446D98">
            <w:pPr>
              <w:pStyle w:val="NoSpacing"/>
              <w:rPr>
                <w:rFonts w:ascii="Arial" w:hAnsi="Arial" w:cs="Arial"/>
              </w:rPr>
            </w:pPr>
            <w:r w:rsidRPr="00DF1757">
              <w:rPr>
                <w:rFonts w:ascii="Arial" w:hAnsi="Arial" w:cs="Arial"/>
              </w:rPr>
              <w:t>Aged &lt;79</w:t>
            </w:r>
          </w:p>
          <w:p w14:paraId="3D477784" w14:textId="660EEF04" w:rsidR="006F1F6B" w:rsidRPr="00DF1757" w:rsidRDefault="006F1F6B" w:rsidP="00446D98">
            <w:pPr>
              <w:pStyle w:val="NoSpacing"/>
              <w:rPr>
                <w:rFonts w:ascii="Arial" w:hAnsi="Arial" w:cs="Arial"/>
              </w:rPr>
            </w:pPr>
            <w:r w:rsidRPr="00DF1757">
              <w:rPr>
                <w:rFonts w:ascii="Arial" w:hAnsi="Arial" w:cs="Arial"/>
              </w:rPr>
              <w:t xml:space="preserve">IMD top quintile </w:t>
            </w:r>
            <w:r>
              <w:rPr>
                <w:rFonts w:ascii="Arial" w:hAnsi="Arial" w:cs="Arial"/>
                <w:noProof/>
              </w:rPr>
              <w:t>[3</w:t>
            </w:r>
            <w:r w:rsidR="00CA7888">
              <w:rPr>
                <w:rFonts w:ascii="Arial" w:hAnsi="Arial" w:cs="Arial"/>
                <w:noProof/>
              </w:rPr>
              <w:t>8</w:t>
            </w:r>
            <w:r>
              <w:rPr>
                <w:rFonts w:ascii="Arial" w:hAnsi="Arial" w:cs="Arial"/>
                <w:noProof/>
              </w:rPr>
              <w:t>]</w:t>
            </w:r>
          </w:p>
        </w:tc>
      </w:tr>
      <w:tr w:rsidR="006F1F6B" w:rsidRPr="00DF1757" w14:paraId="2D18D461" w14:textId="77777777" w:rsidTr="00446D98">
        <w:tc>
          <w:tcPr>
            <w:tcW w:w="2551" w:type="dxa"/>
            <w:vAlign w:val="bottom"/>
          </w:tcPr>
          <w:p w14:paraId="74E6604E" w14:textId="77777777" w:rsidR="006F1F6B" w:rsidRPr="00DF1757" w:rsidRDefault="006F1F6B" w:rsidP="00446D98">
            <w:pPr>
              <w:pStyle w:val="NoSpacing"/>
              <w:rPr>
                <w:rFonts w:ascii="Arial" w:hAnsi="Arial" w:cs="Arial"/>
                <w:b/>
                <w:bCs/>
              </w:rPr>
            </w:pPr>
            <w:r w:rsidRPr="00DF1757">
              <w:rPr>
                <w:rFonts w:ascii="Arial" w:hAnsi="Arial" w:cs="Arial"/>
                <w:b/>
                <w:bCs/>
              </w:rPr>
              <w:t>Exclusion</w:t>
            </w:r>
          </w:p>
        </w:tc>
        <w:tc>
          <w:tcPr>
            <w:tcW w:w="2551" w:type="dxa"/>
            <w:vAlign w:val="bottom"/>
          </w:tcPr>
          <w:p w14:paraId="450990B0" w14:textId="77777777" w:rsidR="006F1F6B" w:rsidRPr="00DF1757" w:rsidRDefault="006F1F6B" w:rsidP="00446D98">
            <w:pPr>
              <w:pStyle w:val="NoSpacing"/>
              <w:rPr>
                <w:rFonts w:ascii="Arial" w:hAnsi="Arial" w:cs="Arial"/>
                <w:b/>
                <w:bCs/>
              </w:rPr>
            </w:pPr>
            <w:r w:rsidRPr="00DF1757">
              <w:rPr>
                <w:rFonts w:ascii="Arial" w:hAnsi="Arial" w:cs="Arial"/>
                <w:b/>
                <w:bCs/>
              </w:rPr>
              <w:t>Exclusion</w:t>
            </w:r>
          </w:p>
        </w:tc>
        <w:tc>
          <w:tcPr>
            <w:tcW w:w="2551" w:type="dxa"/>
            <w:vAlign w:val="bottom"/>
          </w:tcPr>
          <w:p w14:paraId="1B008FA0" w14:textId="77777777" w:rsidR="006F1F6B" w:rsidRPr="00DF1757" w:rsidRDefault="006F1F6B" w:rsidP="00446D98">
            <w:pPr>
              <w:pStyle w:val="NoSpacing"/>
              <w:rPr>
                <w:rFonts w:ascii="Arial" w:hAnsi="Arial" w:cs="Arial"/>
                <w:b/>
                <w:bCs/>
              </w:rPr>
            </w:pPr>
            <w:r w:rsidRPr="00DF1757">
              <w:rPr>
                <w:rFonts w:ascii="Arial" w:hAnsi="Arial" w:cs="Arial"/>
                <w:b/>
                <w:bCs/>
              </w:rPr>
              <w:t>Exclusion</w:t>
            </w:r>
          </w:p>
        </w:tc>
        <w:tc>
          <w:tcPr>
            <w:tcW w:w="2551" w:type="dxa"/>
            <w:vAlign w:val="bottom"/>
          </w:tcPr>
          <w:p w14:paraId="7F929EE0" w14:textId="77777777" w:rsidR="006F1F6B" w:rsidRPr="00DF1757" w:rsidRDefault="006F1F6B" w:rsidP="00446D98">
            <w:pPr>
              <w:pStyle w:val="NoSpacing"/>
              <w:rPr>
                <w:rFonts w:ascii="Arial" w:hAnsi="Arial" w:cs="Arial"/>
                <w:b/>
                <w:bCs/>
              </w:rPr>
            </w:pPr>
            <w:r w:rsidRPr="00DF1757">
              <w:rPr>
                <w:rFonts w:ascii="Arial" w:hAnsi="Arial" w:cs="Arial"/>
                <w:b/>
                <w:bCs/>
              </w:rPr>
              <w:t>Exclusion</w:t>
            </w:r>
          </w:p>
        </w:tc>
        <w:tc>
          <w:tcPr>
            <w:tcW w:w="3685" w:type="dxa"/>
          </w:tcPr>
          <w:p w14:paraId="36E5E898" w14:textId="77777777" w:rsidR="006F1F6B" w:rsidRPr="00DF1757" w:rsidRDefault="006F1F6B" w:rsidP="00446D98">
            <w:pPr>
              <w:pStyle w:val="NoSpacing"/>
              <w:rPr>
                <w:rFonts w:ascii="Arial" w:hAnsi="Arial" w:cs="Arial"/>
                <w:b/>
                <w:bCs/>
              </w:rPr>
            </w:pPr>
            <w:r w:rsidRPr="00DF1757">
              <w:rPr>
                <w:rFonts w:ascii="Arial" w:hAnsi="Arial" w:cs="Arial"/>
                <w:b/>
                <w:bCs/>
              </w:rPr>
              <w:t>Exclusion</w:t>
            </w:r>
          </w:p>
        </w:tc>
      </w:tr>
      <w:tr w:rsidR="006F1F6B" w:rsidRPr="00DF1757" w14:paraId="270CAFF4" w14:textId="77777777" w:rsidTr="00446D98">
        <w:tc>
          <w:tcPr>
            <w:tcW w:w="2551" w:type="dxa"/>
          </w:tcPr>
          <w:p w14:paraId="2C9859D1" w14:textId="77777777" w:rsidR="006F1F6B" w:rsidRPr="00DF1757" w:rsidRDefault="006F1F6B" w:rsidP="00446D98">
            <w:pPr>
              <w:pStyle w:val="NoSpacing"/>
              <w:rPr>
                <w:rFonts w:ascii="Arial" w:hAnsi="Arial" w:cs="Arial"/>
              </w:rPr>
            </w:pPr>
            <w:r w:rsidRPr="00DF1757">
              <w:rPr>
                <w:rFonts w:ascii="Arial" w:hAnsi="Arial" w:cs="Arial"/>
              </w:rPr>
              <w:t>N/A</w:t>
            </w:r>
          </w:p>
        </w:tc>
        <w:tc>
          <w:tcPr>
            <w:tcW w:w="2551" w:type="dxa"/>
          </w:tcPr>
          <w:p w14:paraId="6BBA72D3" w14:textId="77777777" w:rsidR="006F1F6B" w:rsidRPr="00DF1757" w:rsidRDefault="006F1F6B" w:rsidP="00446D98">
            <w:pPr>
              <w:pStyle w:val="NoSpacing"/>
              <w:rPr>
                <w:rFonts w:ascii="Arial" w:hAnsi="Arial" w:cs="Arial"/>
              </w:rPr>
            </w:pPr>
            <w:r w:rsidRPr="00DF1757">
              <w:rPr>
                <w:rFonts w:ascii="Arial" w:hAnsi="Arial" w:cs="Arial"/>
              </w:rPr>
              <w:t>N/A</w:t>
            </w:r>
          </w:p>
        </w:tc>
        <w:tc>
          <w:tcPr>
            <w:tcW w:w="2551" w:type="dxa"/>
          </w:tcPr>
          <w:p w14:paraId="6AD408ED" w14:textId="77777777" w:rsidR="006F1F6B" w:rsidRPr="00DF1757" w:rsidRDefault="006F1F6B" w:rsidP="00446D98">
            <w:pPr>
              <w:pStyle w:val="NoSpacing"/>
              <w:rPr>
                <w:rFonts w:ascii="Arial" w:hAnsi="Arial" w:cs="Arial"/>
              </w:rPr>
            </w:pPr>
            <w:r w:rsidRPr="00DF1757">
              <w:rPr>
                <w:rFonts w:ascii="Arial" w:hAnsi="Arial" w:cs="Arial"/>
              </w:rPr>
              <w:t>“…already taking aspirin for various reasons”</w:t>
            </w:r>
          </w:p>
        </w:tc>
        <w:tc>
          <w:tcPr>
            <w:tcW w:w="2551" w:type="dxa"/>
          </w:tcPr>
          <w:p w14:paraId="63676B19" w14:textId="77777777" w:rsidR="006F1F6B" w:rsidRPr="00DF1757" w:rsidRDefault="006F1F6B" w:rsidP="00446D98">
            <w:pPr>
              <w:pStyle w:val="NoSpacing"/>
              <w:rPr>
                <w:rFonts w:ascii="Arial" w:hAnsi="Arial" w:cs="Arial"/>
              </w:rPr>
            </w:pPr>
            <w:r w:rsidRPr="00DF1757">
              <w:rPr>
                <w:rFonts w:ascii="Arial" w:hAnsi="Arial" w:cs="Arial"/>
              </w:rPr>
              <w:t>Prescribed aspirin</w:t>
            </w:r>
          </w:p>
        </w:tc>
        <w:tc>
          <w:tcPr>
            <w:tcW w:w="3685" w:type="dxa"/>
          </w:tcPr>
          <w:p w14:paraId="118499CB" w14:textId="77777777" w:rsidR="006F1F6B" w:rsidRPr="00DF1757" w:rsidRDefault="006F1F6B" w:rsidP="00446D98">
            <w:pPr>
              <w:pStyle w:val="NoSpacing"/>
              <w:rPr>
                <w:rFonts w:ascii="Arial" w:hAnsi="Arial" w:cs="Arial"/>
              </w:rPr>
            </w:pPr>
            <w:r w:rsidRPr="00DF1757">
              <w:rPr>
                <w:rFonts w:ascii="Arial" w:hAnsi="Arial" w:cs="Arial"/>
              </w:rPr>
              <w:t>Not implemented</w:t>
            </w:r>
          </w:p>
        </w:tc>
      </w:tr>
      <w:tr w:rsidR="006F1F6B" w:rsidRPr="00DF1757" w14:paraId="152F58EC" w14:textId="77777777" w:rsidTr="00446D98">
        <w:tc>
          <w:tcPr>
            <w:tcW w:w="2551" w:type="dxa"/>
          </w:tcPr>
          <w:p w14:paraId="2CC6E7C0" w14:textId="77777777" w:rsidR="006F1F6B" w:rsidRPr="00DF1757" w:rsidRDefault="006F1F6B" w:rsidP="00446D98">
            <w:pPr>
              <w:pStyle w:val="NoSpacing"/>
              <w:rPr>
                <w:rFonts w:ascii="Arial" w:hAnsi="Arial" w:cs="Arial"/>
              </w:rPr>
            </w:pPr>
          </w:p>
        </w:tc>
        <w:tc>
          <w:tcPr>
            <w:tcW w:w="2551" w:type="dxa"/>
          </w:tcPr>
          <w:p w14:paraId="65B58EDC" w14:textId="77777777" w:rsidR="006F1F6B" w:rsidRPr="00DF1757" w:rsidRDefault="006F1F6B" w:rsidP="00446D98">
            <w:pPr>
              <w:pStyle w:val="NoSpacing"/>
              <w:rPr>
                <w:rFonts w:ascii="Arial" w:hAnsi="Arial" w:cs="Arial"/>
              </w:rPr>
            </w:pPr>
          </w:p>
        </w:tc>
        <w:tc>
          <w:tcPr>
            <w:tcW w:w="2551" w:type="dxa"/>
          </w:tcPr>
          <w:p w14:paraId="01366D29" w14:textId="77777777" w:rsidR="006F1F6B" w:rsidRPr="00DF1757" w:rsidRDefault="006F1F6B" w:rsidP="00446D98">
            <w:pPr>
              <w:pStyle w:val="NoSpacing"/>
              <w:rPr>
                <w:rFonts w:ascii="Arial" w:hAnsi="Arial" w:cs="Arial"/>
              </w:rPr>
            </w:pPr>
            <w:r w:rsidRPr="00DF1757">
              <w:rPr>
                <w:rFonts w:ascii="Arial" w:hAnsi="Arial" w:cs="Arial"/>
              </w:rPr>
              <w:t>“…could not take [aspirin]”</w:t>
            </w:r>
          </w:p>
        </w:tc>
        <w:tc>
          <w:tcPr>
            <w:tcW w:w="2551" w:type="dxa"/>
          </w:tcPr>
          <w:p w14:paraId="20066C34" w14:textId="77777777" w:rsidR="006F1F6B" w:rsidRPr="00DF1757" w:rsidRDefault="006F1F6B" w:rsidP="00446D98">
            <w:pPr>
              <w:pStyle w:val="NoSpacing"/>
              <w:rPr>
                <w:rFonts w:ascii="Arial" w:hAnsi="Arial" w:cs="Arial"/>
              </w:rPr>
            </w:pPr>
            <w:r w:rsidRPr="00DF1757">
              <w:rPr>
                <w:rFonts w:ascii="Arial" w:hAnsi="Arial" w:cs="Arial"/>
              </w:rPr>
              <w:t>Aspirin allergy or contraindicated</w:t>
            </w:r>
          </w:p>
          <w:p w14:paraId="3171C41C" w14:textId="77777777" w:rsidR="006F1F6B" w:rsidRPr="00DF1757" w:rsidRDefault="006F1F6B" w:rsidP="00446D98">
            <w:pPr>
              <w:pStyle w:val="NoSpacing"/>
              <w:rPr>
                <w:rFonts w:ascii="Arial" w:hAnsi="Arial" w:cs="Arial"/>
              </w:rPr>
            </w:pPr>
          </w:p>
        </w:tc>
        <w:tc>
          <w:tcPr>
            <w:tcW w:w="3685" w:type="dxa"/>
          </w:tcPr>
          <w:p w14:paraId="747D3482" w14:textId="77777777" w:rsidR="006F1F6B" w:rsidRPr="00DF1757" w:rsidRDefault="006F1F6B" w:rsidP="00446D98">
            <w:pPr>
              <w:pStyle w:val="NoSpacing"/>
              <w:rPr>
                <w:rFonts w:ascii="Arial" w:hAnsi="Arial" w:cs="Arial"/>
              </w:rPr>
            </w:pPr>
            <w:r w:rsidRPr="00DF1757">
              <w:rPr>
                <w:rFonts w:ascii="Arial" w:hAnsi="Arial" w:cs="Arial"/>
              </w:rPr>
              <w:t>Any aspirin contraindication:</w:t>
            </w:r>
          </w:p>
          <w:p w14:paraId="0254489E" w14:textId="77777777" w:rsidR="006F1F6B" w:rsidRPr="00DF1757" w:rsidRDefault="006F1F6B" w:rsidP="00446D98">
            <w:pPr>
              <w:pStyle w:val="NoSpacing"/>
              <w:rPr>
                <w:rFonts w:ascii="Arial" w:hAnsi="Arial" w:cs="Arial"/>
              </w:rPr>
            </w:pPr>
            <w:r w:rsidRPr="00DF1757">
              <w:rPr>
                <w:rFonts w:ascii="Arial" w:hAnsi="Arial" w:cs="Arial"/>
              </w:rPr>
              <w:t>Primary thrombocytopaenia ever</w:t>
            </w:r>
          </w:p>
          <w:p w14:paraId="7672881F" w14:textId="77777777" w:rsidR="006F1F6B" w:rsidRPr="00DF1757" w:rsidRDefault="006F1F6B" w:rsidP="00446D98">
            <w:pPr>
              <w:pStyle w:val="NoSpacing"/>
              <w:rPr>
                <w:rFonts w:ascii="Arial" w:hAnsi="Arial" w:cs="Arial"/>
              </w:rPr>
            </w:pPr>
            <w:r w:rsidRPr="00DF1757">
              <w:rPr>
                <w:rFonts w:ascii="Arial" w:hAnsi="Arial" w:cs="Arial"/>
              </w:rPr>
              <w:t>Coagulation defects ever</w:t>
            </w:r>
          </w:p>
          <w:p w14:paraId="22DD0C58" w14:textId="77777777" w:rsidR="006F1F6B" w:rsidRPr="00DF1757" w:rsidRDefault="006F1F6B" w:rsidP="00446D98">
            <w:pPr>
              <w:pStyle w:val="NoSpacing"/>
              <w:rPr>
                <w:rFonts w:ascii="Arial" w:hAnsi="Arial" w:cs="Arial"/>
              </w:rPr>
            </w:pPr>
            <w:r w:rsidRPr="00DF1757">
              <w:rPr>
                <w:rFonts w:ascii="Arial" w:hAnsi="Arial" w:cs="Arial"/>
              </w:rPr>
              <w:t>Hospital admission with peptic ulcer (first position) in last 12 months</w:t>
            </w:r>
          </w:p>
        </w:tc>
      </w:tr>
      <w:tr w:rsidR="006F1F6B" w:rsidRPr="00DF1757" w14:paraId="2E3C29AD" w14:textId="77777777" w:rsidTr="00446D98">
        <w:tc>
          <w:tcPr>
            <w:tcW w:w="2551" w:type="dxa"/>
          </w:tcPr>
          <w:p w14:paraId="54731E1D" w14:textId="77777777" w:rsidR="006F1F6B" w:rsidRPr="00DF1757" w:rsidRDefault="006F1F6B" w:rsidP="00446D98">
            <w:pPr>
              <w:pStyle w:val="NoSpacing"/>
              <w:rPr>
                <w:rFonts w:ascii="Arial" w:hAnsi="Arial" w:cs="Arial"/>
              </w:rPr>
            </w:pPr>
          </w:p>
        </w:tc>
        <w:tc>
          <w:tcPr>
            <w:tcW w:w="2551" w:type="dxa"/>
          </w:tcPr>
          <w:p w14:paraId="5F572A35" w14:textId="77777777" w:rsidR="006F1F6B" w:rsidRPr="00DF1757" w:rsidRDefault="006F1F6B" w:rsidP="00446D98">
            <w:pPr>
              <w:pStyle w:val="NoSpacing"/>
              <w:rPr>
                <w:rFonts w:ascii="Arial" w:hAnsi="Arial" w:cs="Arial"/>
              </w:rPr>
            </w:pPr>
          </w:p>
        </w:tc>
        <w:tc>
          <w:tcPr>
            <w:tcW w:w="2551" w:type="dxa"/>
          </w:tcPr>
          <w:p w14:paraId="2DFB0DC5" w14:textId="77777777" w:rsidR="006F1F6B" w:rsidRPr="00DF1757" w:rsidRDefault="006F1F6B" w:rsidP="00446D98">
            <w:pPr>
              <w:pStyle w:val="NoSpacing"/>
              <w:rPr>
                <w:rFonts w:ascii="Arial" w:hAnsi="Arial" w:cs="Arial"/>
              </w:rPr>
            </w:pPr>
            <w:r w:rsidRPr="00DF1757">
              <w:rPr>
                <w:rFonts w:ascii="Arial" w:hAnsi="Arial" w:cs="Arial"/>
              </w:rPr>
              <w:t>“…a history of peptic ulcer, stroke or definite myocardial infarction”</w:t>
            </w:r>
          </w:p>
        </w:tc>
        <w:tc>
          <w:tcPr>
            <w:tcW w:w="2551" w:type="dxa"/>
          </w:tcPr>
          <w:p w14:paraId="134C023B" w14:textId="77777777" w:rsidR="006F1F6B" w:rsidRPr="00DF1757" w:rsidRDefault="006F1F6B" w:rsidP="00446D98">
            <w:pPr>
              <w:pStyle w:val="NoSpacing"/>
              <w:rPr>
                <w:rFonts w:ascii="Arial" w:hAnsi="Arial" w:cs="Arial"/>
              </w:rPr>
            </w:pPr>
            <w:r w:rsidRPr="00DF1757">
              <w:rPr>
                <w:rFonts w:ascii="Arial" w:hAnsi="Arial" w:cs="Arial"/>
              </w:rPr>
              <w:t>History of:</w:t>
            </w:r>
          </w:p>
          <w:p w14:paraId="65FE45BB" w14:textId="77777777" w:rsidR="006F1F6B" w:rsidRPr="00DF1757" w:rsidRDefault="006F1F6B" w:rsidP="00446D98">
            <w:pPr>
              <w:pStyle w:val="NoSpacing"/>
              <w:rPr>
                <w:rFonts w:ascii="Arial" w:hAnsi="Arial" w:cs="Arial"/>
              </w:rPr>
            </w:pPr>
            <w:r w:rsidRPr="00DF1757">
              <w:rPr>
                <w:rFonts w:ascii="Arial" w:hAnsi="Arial" w:cs="Arial"/>
              </w:rPr>
              <w:t>Peptic ulcer</w:t>
            </w:r>
          </w:p>
          <w:p w14:paraId="66C60EE4" w14:textId="77777777" w:rsidR="006F1F6B" w:rsidRPr="00DF1757" w:rsidRDefault="006F1F6B" w:rsidP="00446D98">
            <w:pPr>
              <w:pStyle w:val="NoSpacing"/>
              <w:rPr>
                <w:rFonts w:ascii="Arial" w:hAnsi="Arial" w:cs="Arial"/>
              </w:rPr>
            </w:pPr>
            <w:r w:rsidRPr="00DF1757">
              <w:rPr>
                <w:rFonts w:ascii="Arial" w:hAnsi="Arial" w:cs="Arial"/>
              </w:rPr>
              <w:t>Stroke</w:t>
            </w:r>
          </w:p>
          <w:p w14:paraId="5736399D" w14:textId="77777777" w:rsidR="006F1F6B" w:rsidRPr="00DF1757" w:rsidRDefault="006F1F6B" w:rsidP="00446D98">
            <w:pPr>
              <w:pStyle w:val="NoSpacing"/>
              <w:rPr>
                <w:rFonts w:ascii="Arial" w:hAnsi="Arial" w:cs="Arial"/>
              </w:rPr>
            </w:pPr>
            <w:r w:rsidRPr="00DF1757">
              <w:rPr>
                <w:rFonts w:ascii="Arial" w:hAnsi="Arial" w:cs="Arial"/>
              </w:rPr>
              <w:t>MI</w:t>
            </w:r>
          </w:p>
        </w:tc>
        <w:tc>
          <w:tcPr>
            <w:tcW w:w="3685" w:type="dxa"/>
          </w:tcPr>
          <w:p w14:paraId="564D0E61" w14:textId="77777777" w:rsidR="006F1F6B" w:rsidRPr="00DF1757" w:rsidRDefault="006F1F6B" w:rsidP="00446D98">
            <w:pPr>
              <w:pStyle w:val="NoSpacing"/>
              <w:rPr>
                <w:rFonts w:ascii="Arial" w:hAnsi="Arial" w:cs="Arial"/>
              </w:rPr>
            </w:pPr>
          </w:p>
          <w:p w14:paraId="652D90FA" w14:textId="77777777" w:rsidR="006F1F6B" w:rsidRPr="00DF1757" w:rsidRDefault="006F1F6B" w:rsidP="00446D98">
            <w:pPr>
              <w:pStyle w:val="NoSpacing"/>
              <w:rPr>
                <w:rFonts w:ascii="Arial" w:hAnsi="Arial" w:cs="Arial"/>
              </w:rPr>
            </w:pPr>
            <w:r w:rsidRPr="00DF1757">
              <w:rPr>
                <w:rFonts w:ascii="Arial" w:hAnsi="Arial" w:cs="Arial"/>
              </w:rPr>
              <w:t>Peptic ulcer ever</w:t>
            </w:r>
          </w:p>
          <w:p w14:paraId="201FBCAF" w14:textId="77777777" w:rsidR="006F1F6B" w:rsidRPr="00DF1757" w:rsidRDefault="006F1F6B" w:rsidP="00446D98">
            <w:pPr>
              <w:pStyle w:val="NoSpacing"/>
              <w:rPr>
                <w:rFonts w:ascii="Arial" w:hAnsi="Arial" w:cs="Arial"/>
              </w:rPr>
            </w:pPr>
            <w:r w:rsidRPr="00DF1757">
              <w:rPr>
                <w:rFonts w:ascii="Arial" w:hAnsi="Arial" w:cs="Arial"/>
              </w:rPr>
              <w:t>Any ICH ever</w:t>
            </w:r>
          </w:p>
          <w:p w14:paraId="7C9654B2" w14:textId="77777777" w:rsidR="006F1F6B" w:rsidRPr="00DF1757" w:rsidRDefault="006F1F6B" w:rsidP="00446D98">
            <w:pPr>
              <w:pStyle w:val="NoSpacing"/>
              <w:rPr>
                <w:rFonts w:ascii="Arial" w:hAnsi="Arial" w:cs="Arial"/>
                <w:vertAlign w:val="superscript"/>
              </w:rPr>
            </w:pPr>
            <w:r w:rsidRPr="00DF1757">
              <w:rPr>
                <w:rFonts w:ascii="Arial" w:hAnsi="Arial" w:cs="Arial"/>
              </w:rPr>
              <w:t>Not implemented</w:t>
            </w:r>
          </w:p>
        </w:tc>
      </w:tr>
    </w:tbl>
    <w:p w14:paraId="551792CF" w14:textId="77777777" w:rsidR="006F1F6B" w:rsidRPr="00DF1757" w:rsidRDefault="006F1F6B" w:rsidP="006F1F6B">
      <w:pPr>
        <w:pStyle w:val="NoSpacing"/>
        <w:rPr>
          <w:rFonts w:ascii="Arial" w:hAnsi="Arial" w:cs="Arial"/>
          <w:i/>
          <w:iCs/>
          <w:sz w:val="16"/>
          <w:szCs w:val="16"/>
        </w:rPr>
      </w:pPr>
      <w:r w:rsidRPr="00DF1757">
        <w:rPr>
          <w:rFonts w:ascii="Arial" w:hAnsi="Arial" w:cs="Arial"/>
          <w:i/>
          <w:iCs/>
          <w:sz w:val="16"/>
          <w:szCs w:val="16"/>
        </w:rPr>
        <w:t>ICH = intracranial haemorrhage, IMD = index of multiple deprivation, MI = myocardial infarction</w:t>
      </w:r>
    </w:p>
    <w:p w14:paraId="0467FB8D" w14:textId="77777777" w:rsidR="006F1F6B" w:rsidRPr="00DF1757" w:rsidRDefault="006F1F6B" w:rsidP="006F1F6B">
      <w:pPr>
        <w:pStyle w:val="NoSpacing"/>
        <w:rPr>
          <w:rFonts w:ascii="Arial" w:hAnsi="Arial" w:cs="Arial"/>
          <w:i/>
          <w:iCs/>
          <w:sz w:val="16"/>
          <w:szCs w:val="16"/>
        </w:rPr>
      </w:pPr>
    </w:p>
    <w:p w14:paraId="2429F65D" w14:textId="77777777" w:rsidR="006F1F6B" w:rsidRPr="00DF1757" w:rsidRDefault="006F1F6B" w:rsidP="006F1F6B">
      <w:pPr>
        <w:pStyle w:val="NoSpacing"/>
        <w:rPr>
          <w:rFonts w:ascii="Arial" w:hAnsi="Arial" w:cs="Arial"/>
          <w:i/>
          <w:iCs/>
          <w:sz w:val="16"/>
          <w:szCs w:val="16"/>
        </w:rPr>
      </w:pPr>
      <w:r w:rsidRPr="00DF175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p>
    <w:p w14:paraId="78DD12B7" w14:textId="77777777" w:rsidR="006F1F6B" w:rsidRPr="00DF1757" w:rsidRDefault="006F1F6B" w:rsidP="006F1F6B">
      <w:pPr>
        <w:rPr>
          <w:rFonts w:ascii="Arial" w:eastAsiaTheme="majorEastAsia" w:hAnsi="Arial" w:cs="Arial"/>
          <w:color w:val="0F4761" w:themeColor="accent1" w:themeShade="BF"/>
          <w:sz w:val="20"/>
          <w:szCs w:val="20"/>
        </w:rPr>
      </w:pPr>
      <w:r w:rsidRPr="00DF1757">
        <w:rPr>
          <w:rFonts w:ascii="Arial" w:hAnsi="Arial" w:cs="Arial"/>
          <w:sz w:val="20"/>
          <w:szCs w:val="20"/>
        </w:rPr>
        <w:br w:type="page"/>
      </w:r>
    </w:p>
    <w:p w14:paraId="5423FAE1" w14:textId="60B2AAD6" w:rsidR="006F1F6B" w:rsidRDefault="00A40C3D" w:rsidP="006F1F6B">
      <w:pPr>
        <w:pStyle w:val="Heading1"/>
      </w:pPr>
      <w:bookmarkStart w:id="6" w:name="_Toc115946155"/>
      <w:bookmarkStart w:id="7" w:name="_Toc170905642"/>
      <w:bookmarkStart w:id="8" w:name="_Toc195280083"/>
      <w:bookmarkStart w:id="9" w:name="_Toc218605280"/>
      <w:r>
        <w:lastRenderedPageBreak/>
        <w:t>Table S3</w:t>
      </w:r>
      <w:r w:rsidR="001901E7">
        <w:t>.</w:t>
      </w:r>
      <w:r>
        <w:t xml:space="preserve"> </w:t>
      </w:r>
      <w:r w:rsidR="006F1F6B" w:rsidRPr="00DF1757">
        <w:t>Eligibility criteria for Physicians’ Health Study (PHS)</w:t>
      </w:r>
      <w:bookmarkEnd w:id="6"/>
      <w:bookmarkEnd w:id="7"/>
      <w:bookmarkEnd w:id="8"/>
      <w:bookmarkEnd w:id="9"/>
    </w:p>
    <w:p w14:paraId="4F13EACE" w14:textId="77777777" w:rsidR="00A66281" w:rsidRPr="00A66281" w:rsidRDefault="00A66281" w:rsidP="00A66281"/>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DF1757" w14:paraId="6D9F9AE4" w14:textId="77777777" w:rsidTr="00446D98">
        <w:trPr>
          <w:trHeight w:val="85"/>
          <w:tblHeader/>
        </w:trPr>
        <w:tc>
          <w:tcPr>
            <w:tcW w:w="2551" w:type="dxa"/>
          </w:tcPr>
          <w:p w14:paraId="035C6215" w14:textId="26A6E7A4" w:rsidR="006F1F6B" w:rsidRPr="00DF1757" w:rsidRDefault="006F1F6B" w:rsidP="00446D98">
            <w:pPr>
              <w:pStyle w:val="NoSpacing"/>
              <w:rPr>
                <w:rFonts w:ascii="Arial" w:hAnsi="Arial" w:cs="Arial"/>
              </w:rPr>
            </w:pPr>
            <w:r w:rsidRPr="00DF1757">
              <w:rPr>
                <w:rFonts w:ascii="Arial" w:hAnsi="Arial" w:cs="Arial"/>
              </w:rPr>
              <w:t xml:space="preserve">Trial Register </w:t>
            </w:r>
            <w:r>
              <w:rPr>
                <w:rFonts w:ascii="Arial" w:hAnsi="Arial" w:cs="Arial"/>
                <w:noProof/>
              </w:rPr>
              <w:t>[3</w:t>
            </w:r>
            <w:r w:rsidR="009E7E13">
              <w:rPr>
                <w:rFonts w:ascii="Arial" w:hAnsi="Arial" w:cs="Arial"/>
                <w:noProof/>
              </w:rPr>
              <w:t>9</w:t>
            </w:r>
            <w:r>
              <w:rPr>
                <w:rFonts w:ascii="Arial" w:hAnsi="Arial" w:cs="Arial"/>
                <w:noProof/>
              </w:rPr>
              <w:t>]</w:t>
            </w:r>
          </w:p>
        </w:tc>
        <w:tc>
          <w:tcPr>
            <w:tcW w:w="2551" w:type="dxa"/>
          </w:tcPr>
          <w:p w14:paraId="0A2B7907" w14:textId="7657BEE7" w:rsidR="006F1F6B" w:rsidRPr="00DF1757" w:rsidRDefault="006F1F6B" w:rsidP="00446D98">
            <w:pPr>
              <w:pStyle w:val="NoSpacing"/>
              <w:rPr>
                <w:rFonts w:ascii="Arial" w:hAnsi="Arial" w:cs="Arial"/>
              </w:rPr>
            </w:pPr>
            <w:r w:rsidRPr="00DF1757">
              <w:rPr>
                <w:rFonts w:ascii="Arial" w:hAnsi="Arial" w:cs="Arial"/>
              </w:rPr>
              <w:t xml:space="preserve">Preliminary Findings Paper </w:t>
            </w:r>
            <w:r>
              <w:rPr>
                <w:rFonts w:ascii="Arial" w:hAnsi="Arial" w:cs="Arial"/>
                <w:noProof/>
              </w:rPr>
              <w:t>[</w:t>
            </w:r>
            <w:r w:rsidR="009E7E13">
              <w:rPr>
                <w:rFonts w:ascii="Arial" w:hAnsi="Arial" w:cs="Arial"/>
                <w:noProof/>
              </w:rPr>
              <w:t>40</w:t>
            </w:r>
            <w:r>
              <w:rPr>
                <w:rFonts w:ascii="Arial" w:hAnsi="Arial" w:cs="Arial"/>
                <w:noProof/>
              </w:rPr>
              <w:t>]</w:t>
            </w:r>
          </w:p>
        </w:tc>
        <w:tc>
          <w:tcPr>
            <w:tcW w:w="2551" w:type="dxa"/>
          </w:tcPr>
          <w:p w14:paraId="40CEBA44" w14:textId="022F9D40" w:rsidR="006F1F6B" w:rsidRPr="00DF1757" w:rsidRDefault="006F1F6B" w:rsidP="00446D98">
            <w:pPr>
              <w:pStyle w:val="NoSpacing"/>
              <w:rPr>
                <w:rFonts w:ascii="Arial" w:hAnsi="Arial" w:cs="Arial"/>
              </w:rPr>
            </w:pPr>
            <w:r w:rsidRPr="00DF1757">
              <w:rPr>
                <w:rFonts w:ascii="Arial" w:hAnsi="Arial" w:cs="Arial"/>
              </w:rPr>
              <w:t xml:space="preserve">Paper </w:t>
            </w:r>
            <w:r>
              <w:rPr>
                <w:rFonts w:ascii="Arial" w:hAnsi="Arial" w:cs="Arial"/>
                <w:noProof/>
              </w:rPr>
              <w:t>[2</w:t>
            </w:r>
            <w:r w:rsidR="009E7E13">
              <w:rPr>
                <w:rFonts w:ascii="Arial" w:hAnsi="Arial" w:cs="Arial"/>
                <w:noProof/>
              </w:rPr>
              <w:t>8</w:t>
            </w:r>
            <w:r>
              <w:rPr>
                <w:rFonts w:ascii="Arial" w:hAnsi="Arial" w:cs="Arial"/>
                <w:noProof/>
              </w:rPr>
              <w:t>]</w:t>
            </w:r>
          </w:p>
        </w:tc>
        <w:tc>
          <w:tcPr>
            <w:tcW w:w="2551" w:type="dxa"/>
          </w:tcPr>
          <w:p w14:paraId="55CC896F" w14:textId="77777777" w:rsidR="006F1F6B" w:rsidRPr="00DF1757" w:rsidRDefault="006F1F6B" w:rsidP="00446D98">
            <w:pPr>
              <w:pStyle w:val="NoSpacing"/>
              <w:rPr>
                <w:rFonts w:ascii="Arial" w:hAnsi="Arial" w:cs="Arial"/>
              </w:rPr>
            </w:pPr>
            <w:r w:rsidRPr="00DF1757">
              <w:rPr>
                <w:rFonts w:ascii="Arial" w:hAnsi="Arial" w:cs="Arial"/>
              </w:rPr>
              <w:t>Criterion for matching</w:t>
            </w:r>
          </w:p>
        </w:tc>
        <w:tc>
          <w:tcPr>
            <w:tcW w:w="3685" w:type="dxa"/>
          </w:tcPr>
          <w:p w14:paraId="22C15326" w14:textId="77777777" w:rsidR="006F1F6B" w:rsidRPr="00DF1757" w:rsidRDefault="006F1F6B" w:rsidP="00446D98">
            <w:pPr>
              <w:pStyle w:val="NoSpacing"/>
              <w:rPr>
                <w:rFonts w:ascii="Arial" w:hAnsi="Arial" w:cs="Arial"/>
                <w:vertAlign w:val="superscript"/>
              </w:rPr>
            </w:pPr>
            <w:r w:rsidRPr="00DF1757">
              <w:rPr>
                <w:rFonts w:ascii="Arial" w:hAnsi="Arial" w:cs="Arial"/>
              </w:rPr>
              <w:t>Rule for dataset</w:t>
            </w:r>
            <w:r w:rsidRPr="00DF1757">
              <w:rPr>
                <w:rFonts w:ascii="Arial" w:hAnsi="Arial" w:cs="Arial"/>
                <w:vertAlign w:val="superscript"/>
              </w:rPr>
              <w:t>*</w:t>
            </w:r>
          </w:p>
        </w:tc>
      </w:tr>
      <w:tr w:rsidR="006F1F6B" w:rsidRPr="00DF1757" w14:paraId="0B3970C5" w14:textId="77777777" w:rsidTr="00446D98">
        <w:trPr>
          <w:trHeight w:val="85"/>
        </w:trPr>
        <w:tc>
          <w:tcPr>
            <w:tcW w:w="2551" w:type="dxa"/>
            <w:vAlign w:val="center"/>
          </w:tcPr>
          <w:p w14:paraId="1F05FE9D" w14:textId="77777777" w:rsidR="006F1F6B" w:rsidRPr="00DF1757" w:rsidRDefault="006F1F6B" w:rsidP="00446D98">
            <w:pPr>
              <w:pStyle w:val="NoSpacing"/>
              <w:rPr>
                <w:rFonts w:ascii="Arial" w:hAnsi="Arial" w:cs="Arial"/>
                <w:b/>
                <w:bCs/>
              </w:rPr>
            </w:pPr>
            <w:r w:rsidRPr="00DF1757">
              <w:rPr>
                <w:rFonts w:ascii="Arial" w:hAnsi="Arial" w:cs="Arial"/>
                <w:b/>
                <w:bCs/>
              </w:rPr>
              <w:t>Inclusion</w:t>
            </w:r>
          </w:p>
        </w:tc>
        <w:tc>
          <w:tcPr>
            <w:tcW w:w="2551" w:type="dxa"/>
            <w:vAlign w:val="center"/>
          </w:tcPr>
          <w:p w14:paraId="44058229" w14:textId="77777777" w:rsidR="006F1F6B" w:rsidRPr="00DF1757" w:rsidRDefault="006F1F6B" w:rsidP="00446D98">
            <w:pPr>
              <w:pStyle w:val="NoSpacing"/>
              <w:rPr>
                <w:rFonts w:ascii="Arial" w:hAnsi="Arial" w:cs="Arial"/>
                <w:b/>
                <w:bCs/>
              </w:rPr>
            </w:pPr>
            <w:r w:rsidRPr="00DF1757">
              <w:rPr>
                <w:rFonts w:ascii="Arial" w:hAnsi="Arial" w:cs="Arial"/>
                <w:b/>
                <w:bCs/>
              </w:rPr>
              <w:t>Inclusion</w:t>
            </w:r>
          </w:p>
        </w:tc>
        <w:tc>
          <w:tcPr>
            <w:tcW w:w="2551" w:type="dxa"/>
            <w:vAlign w:val="center"/>
          </w:tcPr>
          <w:p w14:paraId="225F306B" w14:textId="77777777" w:rsidR="006F1F6B" w:rsidRPr="00DF1757" w:rsidRDefault="006F1F6B" w:rsidP="00446D98">
            <w:pPr>
              <w:pStyle w:val="NoSpacing"/>
              <w:rPr>
                <w:rFonts w:ascii="Arial" w:hAnsi="Arial" w:cs="Arial"/>
                <w:b/>
                <w:bCs/>
              </w:rPr>
            </w:pPr>
            <w:r w:rsidRPr="00DF1757">
              <w:rPr>
                <w:rFonts w:ascii="Arial" w:hAnsi="Arial" w:cs="Arial"/>
                <w:b/>
                <w:bCs/>
              </w:rPr>
              <w:t>Inclusion</w:t>
            </w:r>
          </w:p>
        </w:tc>
        <w:tc>
          <w:tcPr>
            <w:tcW w:w="2551" w:type="dxa"/>
            <w:vAlign w:val="center"/>
          </w:tcPr>
          <w:p w14:paraId="38D14453" w14:textId="77777777" w:rsidR="006F1F6B" w:rsidRPr="00DF1757" w:rsidRDefault="006F1F6B" w:rsidP="00446D98">
            <w:pPr>
              <w:pStyle w:val="NoSpacing"/>
              <w:rPr>
                <w:rFonts w:ascii="Arial" w:hAnsi="Arial" w:cs="Arial"/>
                <w:b/>
                <w:bCs/>
              </w:rPr>
            </w:pPr>
            <w:r w:rsidRPr="00DF1757">
              <w:rPr>
                <w:rFonts w:ascii="Arial" w:hAnsi="Arial" w:cs="Arial"/>
                <w:b/>
                <w:bCs/>
              </w:rPr>
              <w:t>Inclusion</w:t>
            </w:r>
          </w:p>
        </w:tc>
        <w:tc>
          <w:tcPr>
            <w:tcW w:w="3685" w:type="dxa"/>
            <w:vAlign w:val="center"/>
          </w:tcPr>
          <w:p w14:paraId="4F36FA9E" w14:textId="77777777" w:rsidR="006F1F6B" w:rsidRPr="00DF1757" w:rsidRDefault="006F1F6B" w:rsidP="00446D98">
            <w:pPr>
              <w:pStyle w:val="NoSpacing"/>
              <w:rPr>
                <w:rFonts w:ascii="Arial" w:hAnsi="Arial" w:cs="Arial"/>
                <w:b/>
                <w:bCs/>
              </w:rPr>
            </w:pPr>
            <w:r w:rsidRPr="00DF1757">
              <w:rPr>
                <w:rFonts w:ascii="Arial" w:hAnsi="Arial" w:cs="Arial"/>
                <w:b/>
                <w:bCs/>
              </w:rPr>
              <w:t>Inclusion</w:t>
            </w:r>
          </w:p>
        </w:tc>
      </w:tr>
      <w:tr w:rsidR="006F1F6B" w:rsidRPr="00DF1757" w14:paraId="2B8E384F" w14:textId="77777777" w:rsidTr="00446D98">
        <w:trPr>
          <w:trHeight w:val="85"/>
        </w:trPr>
        <w:tc>
          <w:tcPr>
            <w:tcW w:w="2551" w:type="dxa"/>
          </w:tcPr>
          <w:p w14:paraId="35A7E23A" w14:textId="77777777" w:rsidR="006F1F6B" w:rsidRPr="00DF1757" w:rsidRDefault="006F1F6B" w:rsidP="00446D98">
            <w:pPr>
              <w:pStyle w:val="NoSpacing"/>
              <w:rPr>
                <w:rFonts w:ascii="Arial" w:hAnsi="Arial" w:cs="Arial"/>
              </w:rPr>
            </w:pPr>
            <w:r w:rsidRPr="00DF1757">
              <w:rPr>
                <w:rFonts w:ascii="Arial" w:hAnsi="Arial" w:cs="Arial"/>
              </w:rPr>
              <w:t>“Male physicians ages 40 to 84”</w:t>
            </w:r>
          </w:p>
        </w:tc>
        <w:tc>
          <w:tcPr>
            <w:tcW w:w="2551" w:type="dxa"/>
          </w:tcPr>
          <w:p w14:paraId="049E8871" w14:textId="77777777" w:rsidR="006F1F6B" w:rsidRPr="00DF1757" w:rsidRDefault="006F1F6B" w:rsidP="00446D98">
            <w:pPr>
              <w:pStyle w:val="NoSpacing"/>
              <w:rPr>
                <w:rFonts w:ascii="Arial" w:hAnsi="Arial" w:cs="Arial"/>
              </w:rPr>
            </w:pPr>
            <w:r w:rsidRPr="00DF1757">
              <w:rPr>
                <w:rFonts w:ascii="Arial" w:hAnsi="Arial" w:cs="Arial"/>
              </w:rPr>
              <w:t>“Male physicians aged 40-84 residing in the United States”</w:t>
            </w:r>
          </w:p>
        </w:tc>
        <w:tc>
          <w:tcPr>
            <w:tcW w:w="2551" w:type="dxa"/>
          </w:tcPr>
          <w:p w14:paraId="50E50176" w14:textId="77777777" w:rsidR="006F1F6B" w:rsidRPr="00DF1757" w:rsidRDefault="006F1F6B" w:rsidP="00446D98">
            <w:pPr>
              <w:pStyle w:val="NoSpacing"/>
              <w:rPr>
                <w:rFonts w:ascii="Arial" w:hAnsi="Arial" w:cs="Arial"/>
              </w:rPr>
            </w:pPr>
            <w:r w:rsidRPr="00DF1757">
              <w:rPr>
                <w:rFonts w:ascii="Arial" w:hAnsi="Arial" w:cs="Arial"/>
              </w:rPr>
              <w:t>Not stated</w:t>
            </w:r>
          </w:p>
        </w:tc>
        <w:tc>
          <w:tcPr>
            <w:tcW w:w="2551" w:type="dxa"/>
          </w:tcPr>
          <w:p w14:paraId="7C75DE5C" w14:textId="77777777" w:rsidR="006F1F6B" w:rsidRPr="00DF1757" w:rsidRDefault="006F1F6B" w:rsidP="00446D98">
            <w:pPr>
              <w:pStyle w:val="NoSpacing"/>
              <w:rPr>
                <w:rFonts w:ascii="Arial" w:hAnsi="Arial" w:cs="Arial"/>
              </w:rPr>
            </w:pPr>
            <w:r w:rsidRPr="00DF1757">
              <w:rPr>
                <w:rFonts w:ascii="Arial" w:hAnsi="Arial" w:cs="Arial"/>
              </w:rPr>
              <w:t>Male physicians aged 40-84</w:t>
            </w:r>
          </w:p>
        </w:tc>
        <w:tc>
          <w:tcPr>
            <w:tcW w:w="3685" w:type="dxa"/>
          </w:tcPr>
          <w:p w14:paraId="50E06F19" w14:textId="77777777" w:rsidR="006F1F6B" w:rsidRPr="00DF1757" w:rsidRDefault="006F1F6B" w:rsidP="00446D98">
            <w:pPr>
              <w:pStyle w:val="NoSpacing"/>
              <w:rPr>
                <w:rFonts w:ascii="Arial" w:hAnsi="Arial" w:cs="Arial"/>
              </w:rPr>
            </w:pPr>
            <w:r w:rsidRPr="00DF1757">
              <w:rPr>
                <w:rFonts w:ascii="Arial" w:hAnsi="Arial" w:cs="Arial"/>
              </w:rPr>
              <w:t>Men</w:t>
            </w:r>
          </w:p>
          <w:p w14:paraId="4D12FFB4" w14:textId="77777777" w:rsidR="006F1F6B" w:rsidRPr="00DF1757" w:rsidRDefault="006F1F6B" w:rsidP="00446D98">
            <w:pPr>
              <w:pStyle w:val="NoSpacing"/>
              <w:rPr>
                <w:rFonts w:ascii="Arial" w:hAnsi="Arial" w:cs="Arial"/>
              </w:rPr>
            </w:pPr>
            <w:r w:rsidRPr="00DF1757">
              <w:rPr>
                <w:rFonts w:ascii="Arial" w:hAnsi="Arial" w:cs="Arial"/>
              </w:rPr>
              <w:t>Aged 40-84</w:t>
            </w:r>
          </w:p>
          <w:p w14:paraId="6CE86C43" w14:textId="41B701AF" w:rsidR="006F1F6B" w:rsidRPr="00DF1757" w:rsidRDefault="006F1F6B" w:rsidP="00446D98">
            <w:pPr>
              <w:pStyle w:val="NoSpacing"/>
              <w:rPr>
                <w:rFonts w:ascii="Arial" w:hAnsi="Arial" w:cs="Arial"/>
              </w:rPr>
            </w:pPr>
            <w:r w:rsidRPr="00DF1757">
              <w:rPr>
                <w:rFonts w:ascii="Arial" w:hAnsi="Arial" w:cs="Arial"/>
              </w:rPr>
              <w:t xml:space="preserve">IMD top quintile </w:t>
            </w:r>
            <w:r>
              <w:rPr>
                <w:rFonts w:ascii="Arial" w:hAnsi="Arial" w:cs="Arial"/>
                <w:noProof/>
              </w:rPr>
              <w:t>[4</w:t>
            </w:r>
            <w:r w:rsidR="009E7E13">
              <w:rPr>
                <w:rFonts w:ascii="Arial" w:hAnsi="Arial" w:cs="Arial"/>
                <w:noProof/>
              </w:rPr>
              <w:t>1</w:t>
            </w:r>
            <w:r>
              <w:rPr>
                <w:rFonts w:ascii="Arial" w:hAnsi="Arial" w:cs="Arial"/>
                <w:noProof/>
              </w:rPr>
              <w:t>]</w:t>
            </w:r>
          </w:p>
        </w:tc>
      </w:tr>
      <w:tr w:rsidR="006F1F6B" w:rsidRPr="00DF1757" w14:paraId="5F45411E" w14:textId="77777777" w:rsidTr="00446D98">
        <w:trPr>
          <w:trHeight w:val="85"/>
        </w:trPr>
        <w:tc>
          <w:tcPr>
            <w:tcW w:w="2551" w:type="dxa"/>
          </w:tcPr>
          <w:p w14:paraId="0A12ECD2" w14:textId="77777777" w:rsidR="006F1F6B" w:rsidRPr="00DF1757" w:rsidRDefault="006F1F6B" w:rsidP="00446D98">
            <w:pPr>
              <w:pStyle w:val="NoSpacing"/>
              <w:rPr>
                <w:rFonts w:ascii="Arial" w:hAnsi="Arial" w:cs="Arial"/>
              </w:rPr>
            </w:pPr>
            <w:r w:rsidRPr="00DF1757">
              <w:rPr>
                <w:rFonts w:ascii="Arial" w:hAnsi="Arial" w:cs="Arial"/>
              </w:rPr>
              <w:t>“No history of stroke, MI, cancer or renal disease”</w:t>
            </w:r>
          </w:p>
        </w:tc>
        <w:tc>
          <w:tcPr>
            <w:tcW w:w="2551" w:type="dxa"/>
          </w:tcPr>
          <w:p w14:paraId="1313D7A9" w14:textId="77777777" w:rsidR="006F1F6B" w:rsidRPr="00DF1757" w:rsidRDefault="006F1F6B" w:rsidP="00446D98">
            <w:pPr>
              <w:pStyle w:val="NoSpacing"/>
              <w:rPr>
                <w:rFonts w:ascii="Arial" w:hAnsi="Arial" w:cs="Arial"/>
              </w:rPr>
            </w:pPr>
          </w:p>
        </w:tc>
        <w:tc>
          <w:tcPr>
            <w:tcW w:w="2551" w:type="dxa"/>
          </w:tcPr>
          <w:p w14:paraId="7B4517AD" w14:textId="77777777" w:rsidR="006F1F6B" w:rsidRPr="00DF1757" w:rsidRDefault="006F1F6B" w:rsidP="00446D98">
            <w:pPr>
              <w:pStyle w:val="NoSpacing"/>
              <w:rPr>
                <w:rFonts w:ascii="Arial" w:hAnsi="Arial" w:cs="Arial"/>
              </w:rPr>
            </w:pPr>
          </w:p>
        </w:tc>
        <w:tc>
          <w:tcPr>
            <w:tcW w:w="2551" w:type="dxa"/>
          </w:tcPr>
          <w:p w14:paraId="24AA4B46" w14:textId="77777777" w:rsidR="006F1F6B" w:rsidRPr="00DF1757" w:rsidRDefault="006F1F6B" w:rsidP="00446D98">
            <w:pPr>
              <w:pStyle w:val="NoSpacing"/>
              <w:rPr>
                <w:rFonts w:ascii="Arial" w:hAnsi="Arial" w:cs="Arial"/>
              </w:rPr>
            </w:pPr>
            <w:r w:rsidRPr="00DF1757">
              <w:rPr>
                <w:rFonts w:ascii="Arial" w:hAnsi="Arial" w:cs="Arial"/>
              </w:rPr>
              <w:t>N/A – See Exclusion</w:t>
            </w:r>
          </w:p>
        </w:tc>
        <w:tc>
          <w:tcPr>
            <w:tcW w:w="3685" w:type="dxa"/>
          </w:tcPr>
          <w:p w14:paraId="341686FC" w14:textId="77777777" w:rsidR="006F1F6B" w:rsidRPr="00DF1757" w:rsidRDefault="006F1F6B" w:rsidP="00446D98">
            <w:pPr>
              <w:pStyle w:val="NoSpacing"/>
              <w:rPr>
                <w:rFonts w:ascii="Arial" w:hAnsi="Arial" w:cs="Arial"/>
              </w:rPr>
            </w:pPr>
          </w:p>
        </w:tc>
      </w:tr>
      <w:tr w:rsidR="006F1F6B" w:rsidRPr="00DF1757" w14:paraId="657269A4" w14:textId="77777777" w:rsidTr="00446D98">
        <w:trPr>
          <w:trHeight w:val="85"/>
        </w:trPr>
        <w:tc>
          <w:tcPr>
            <w:tcW w:w="2551" w:type="dxa"/>
          </w:tcPr>
          <w:p w14:paraId="7EE0185A" w14:textId="77777777" w:rsidR="006F1F6B" w:rsidRPr="00DF1757" w:rsidRDefault="006F1F6B" w:rsidP="00446D98">
            <w:pPr>
              <w:pStyle w:val="NoSpacing"/>
              <w:rPr>
                <w:rFonts w:ascii="Arial" w:hAnsi="Arial" w:cs="Arial"/>
              </w:rPr>
            </w:pPr>
            <w:r w:rsidRPr="00DF1757">
              <w:rPr>
                <w:rFonts w:ascii="Arial" w:hAnsi="Arial" w:cs="Arial"/>
              </w:rPr>
              <w:t>“No contraindications to aspirin or beta-carotene”</w:t>
            </w:r>
          </w:p>
        </w:tc>
        <w:tc>
          <w:tcPr>
            <w:tcW w:w="2551" w:type="dxa"/>
          </w:tcPr>
          <w:p w14:paraId="76132995" w14:textId="77777777" w:rsidR="006F1F6B" w:rsidRPr="00DF1757" w:rsidRDefault="006F1F6B" w:rsidP="00446D98">
            <w:pPr>
              <w:pStyle w:val="NoSpacing"/>
              <w:rPr>
                <w:rFonts w:ascii="Arial" w:hAnsi="Arial" w:cs="Arial"/>
              </w:rPr>
            </w:pPr>
          </w:p>
        </w:tc>
        <w:tc>
          <w:tcPr>
            <w:tcW w:w="2551" w:type="dxa"/>
          </w:tcPr>
          <w:p w14:paraId="582F20C1" w14:textId="77777777" w:rsidR="006F1F6B" w:rsidRPr="00DF1757" w:rsidRDefault="006F1F6B" w:rsidP="00446D98">
            <w:pPr>
              <w:pStyle w:val="NoSpacing"/>
              <w:rPr>
                <w:rFonts w:ascii="Arial" w:hAnsi="Arial" w:cs="Arial"/>
              </w:rPr>
            </w:pPr>
          </w:p>
        </w:tc>
        <w:tc>
          <w:tcPr>
            <w:tcW w:w="2551" w:type="dxa"/>
          </w:tcPr>
          <w:p w14:paraId="23086E0C" w14:textId="77777777" w:rsidR="006F1F6B" w:rsidRPr="00DF1757" w:rsidRDefault="006F1F6B" w:rsidP="00446D98">
            <w:pPr>
              <w:pStyle w:val="NoSpacing"/>
              <w:rPr>
                <w:rFonts w:ascii="Arial" w:hAnsi="Arial" w:cs="Arial"/>
              </w:rPr>
            </w:pPr>
            <w:r w:rsidRPr="00DF1757">
              <w:rPr>
                <w:rFonts w:ascii="Arial" w:hAnsi="Arial" w:cs="Arial"/>
              </w:rPr>
              <w:t>N/A – See Exclusion</w:t>
            </w:r>
          </w:p>
        </w:tc>
        <w:tc>
          <w:tcPr>
            <w:tcW w:w="3685" w:type="dxa"/>
          </w:tcPr>
          <w:p w14:paraId="15728559" w14:textId="77777777" w:rsidR="006F1F6B" w:rsidRPr="00DF1757" w:rsidRDefault="006F1F6B" w:rsidP="00446D98">
            <w:pPr>
              <w:pStyle w:val="NoSpacing"/>
              <w:rPr>
                <w:rFonts w:ascii="Arial" w:hAnsi="Arial" w:cs="Arial"/>
              </w:rPr>
            </w:pPr>
          </w:p>
        </w:tc>
      </w:tr>
      <w:tr w:rsidR="006F1F6B" w:rsidRPr="00DF1757" w14:paraId="42F06F23" w14:textId="77777777" w:rsidTr="00446D98">
        <w:trPr>
          <w:trHeight w:val="85"/>
        </w:trPr>
        <w:tc>
          <w:tcPr>
            <w:tcW w:w="2551" w:type="dxa"/>
          </w:tcPr>
          <w:p w14:paraId="714BAF43" w14:textId="77777777" w:rsidR="006F1F6B" w:rsidRPr="00DF1757" w:rsidRDefault="006F1F6B" w:rsidP="00446D98">
            <w:pPr>
              <w:pStyle w:val="NoSpacing"/>
              <w:rPr>
                <w:rFonts w:ascii="Arial" w:hAnsi="Arial" w:cs="Arial"/>
              </w:rPr>
            </w:pPr>
            <w:r w:rsidRPr="00DF1757">
              <w:rPr>
                <w:rFonts w:ascii="Arial" w:hAnsi="Arial" w:cs="Arial"/>
              </w:rPr>
              <w:t>“No current usage of aspirin or vitamin A tables greater than once per week”</w:t>
            </w:r>
          </w:p>
        </w:tc>
        <w:tc>
          <w:tcPr>
            <w:tcW w:w="2551" w:type="dxa"/>
          </w:tcPr>
          <w:p w14:paraId="7F8F92C0" w14:textId="77777777" w:rsidR="006F1F6B" w:rsidRPr="00DF1757" w:rsidRDefault="006F1F6B" w:rsidP="00446D98">
            <w:pPr>
              <w:pStyle w:val="NoSpacing"/>
              <w:rPr>
                <w:rFonts w:ascii="Arial" w:hAnsi="Arial" w:cs="Arial"/>
              </w:rPr>
            </w:pPr>
          </w:p>
        </w:tc>
        <w:tc>
          <w:tcPr>
            <w:tcW w:w="2551" w:type="dxa"/>
          </w:tcPr>
          <w:p w14:paraId="41FDC1DE" w14:textId="77777777" w:rsidR="006F1F6B" w:rsidRPr="00DF1757" w:rsidRDefault="006F1F6B" w:rsidP="00446D98">
            <w:pPr>
              <w:pStyle w:val="NoSpacing"/>
              <w:rPr>
                <w:rFonts w:ascii="Arial" w:hAnsi="Arial" w:cs="Arial"/>
              </w:rPr>
            </w:pPr>
          </w:p>
        </w:tc>
        <w:tc>
          <w:tcPr>
            <w:tcW w:w="2551" w:type="dxa"/>
          </w:tcPr>
          <w:p w14:paraId="3F032DB3" w14:textId="77777777" w:rsidR="006F1F6B" w:rsidRPr="00DF1757" w:rsidRDefault="006F1F6B" w:rsidP="00446D98">
            <w:pPr>
              <w:pStyle w:val="NoSpacing"/>
              <w:rPr>
                <w:rFonts w:ascii="Arial" w:hAnsi="Arial" w:cs="Arial"/>
              </w:rPr>
            </w:pPr>
            <w:r w:rsidRPr="00DF1757">
              <w:rPr>
                <w:rFonts w:ascii="Arial" w:hAnsi="Arial" w:cs="Arial"/>
              </w:rPr>
              <w:t>N/A – See Exclusion</w:t>
            </w:r>
          </w:p>
        </w:tc>
        <w:tc>
          <w:tcPr>
            <w:tcW w:w="3685" w:type="dxa"/>
          </w:tcPr>
          <w:p w14:paraId="77FD13E0" w14:textId="77777777" w:rsidR="006F1F6B" w:rsidRPr="00DF1757" w:rsidRDefault="006F1F6B" w:rsidP="00446D98">
            <w:pPr>
              <w:pStyle w:val="NoSpacing"/>
              <w:rPr>
                <w:rFonts w:ascii="Arial" w:hAnsi="Arial" w:cs="Arial"/>
              </w:rPr>
            </w:pPr>
          </w:p>
        </w:tc>
      </w:tr>
      <w:tr w:rsidR="006F1F6B" w:rsidRPr="00DF1757" w14:paraId="6213FA4A" w14:textId="77777777" w:rsidTr="00446D98">
        <w:trPr>
          <w:trHeight w:val="85"/>
        </w:trPr>
        <w:tc>
          <w:tcPr>
            <w:tcW w:w="2551" w:type="dxa"/>
            <w:vAlign w:val="center"/>
          </w:tcPr>
          <w:p w14:paraId="1CE467CF" w14:textId="77777777" w:rsidR="006F1F6B" w:rsidRPr="00DF1757" w:rsidRDefault="006F1F6B" w:rsidP="00446D98">
            <w:pPr>
              <w:pStyle w:val="NoSpacing"/>
              <w:rPr>
                <w:rFonts w:ascii="Arial" w:hAnsi="Arial" w:cs="Arial"/>
                <w:b/>
                <w:bCs/>
              </w:rPr>
            </w:pPr>
            <w:r w:rsidRPr="00DF1757">
              <w:rPr>
                <w:rFonts w:ascii="Arial" w:hAnsi="Arial" w:cs="Arial"/>
                <w:b/>
                <w:bCs/>
              </w:rPr>
              <w:t>Exclusion</w:t>
            </w:r>
          </w:p>
        </w:tc>
        <w:tc>
          <w:tcPr>
            <w:tcW w:w="2551" w:type="dxa"/>
            <w:vAlign w:val="center"/>
          </w:tcPr>
          <w:p w14:paraId="016F3EBA" w14:textId="77777777" w:rsidR="006F1F6B" w:rsidRPr="00DF1757" w:rsidRDefault="006F1F6B" w:rsidP="00446D98">
            <w:pPr>
              <w:pStyle w:val="NoSpacing"/>
              <w:rPr>
                <w:rFonts w:ascii="Arial" w:hAnsi="Arial" w:cs="Arial"/>
                <w:b/>
                <w:bCs/>
              </w:rPr>
            </w:pPr>
            <w:r w:rsidRPr="00DF1757">
              <w:rPr>
                <w:rFonts w:ascii="Arial" w:hAnsi="Arial" w:cs="Arial"/>
                <w:b/>
                <w:bCs/>
              </w:rPr>
              <w:t>Exclusion</w:t>
            </w:r>
          </w:p>
        </w:tc>
        <w:tc>
          <w:tcPr>
            <w:tcW w:w="2551" w:type="dxa"/>
            <w:vAlign w:val="center"/>
          </w:tcPr>
          <w:p w14:paraId="23C626D6" w14:textId="77777777" w:rsidR="006F1F6B" w:rsidRPr="00DF1757" w:rsidRDefault="006F1F6B" w:rsidP="00446D98">
            <w:pPr>
              <w:pStyle w:val="NoSpacing"/>
              <w:rPr>
                <w:rFonts w:ascii="Arial" w:hAnsi="Arial" w:cs="Arial"/>
                <w:b/>
                <w:bCs/>
              </w:rPr>
            </w:pPr>
            <w:r w:rsidRPr="00DF1757">
              <w:rPr>
                <w:rFonts w:ascii="Arial" w:hAnsi="Arial" w:cs="Arial"/>
                <w:b/>
                <w:bCs/>
              </w:rPr>
              <w:t>Exclusion</w:t>
            </w:r>
          </w:p>
        </w:tc>
        <w:tc>
          <w:tcPr>
            <w:tcW w:w="2551" w:type="dxa"/>
            <w:vAlign w:val="center"/>
          </w:tcPr>
          <w:p w14:paraId="03CC9B3E" w14:textId="77777777" w:rsidR="006F1F6B" w:rsidRPr="00DF1757" w:rsidRDefault="006F1F6B" w:rsidP="00446D98">
            <w:pPr>
              <w:pStyle w:val="NoSpacing"/>
              <w:rPr>
                <w:rFonts w:ascii="Arial" w:hAnsi="Arial" w:cs="Arial"/>
                <w:b/>
                <w:bCs/>
              </w:rPr>
            </w:pPr>
            <w:r w:rsidRPr="00DF1757">
              <w:rPr>
                <w:rFonts w:ascii="Arial" w:hAnsi="Arial" w:cs="Arial"/>
                <w:b/>
                <w:bCs/>
              </w:rPr>
              <w:t>Exclusion</w:t>
            </w:r>
          </w:p>
        </w:tc>
        <w:tc>
          <w:tcPr>
            <w:tcW w:w="3685" w:type="dxa"/>
            <w:vAlign w:val="center"/>
          </w:tcPr>
          <w:p w14:paraId="5B6C3AAE" w14:textId="77777777" w:rsidR="006F1F6B" w:rsidRPr="00DF1757" w:rsidRDefault="006F1F6B" w:rsidP="00446D98">
            <w:pPr>
              <w:pStyle w:val="NoSpacing"/>
              <w:rPr>
                <w:rFonts w:ascii="Arial" w:hAnsi="Arial" w:cs="Arial"/>
                <w:b/>
                <w:bCs/>
              </w:rPr>
            </w:pPr>
            <w:r w:rsidRPr="00DF1757">
              <w:rPr>
                <w:rFonts w:ascii="Arial" w:hAnsi="Arial" w:cs="Arial"/>
                <w:b/>
                <w:bCs/>
              </w:rPr>
              <w:t>Exclusion</w:t>
            </w:r>
          </w:p>
        </w:tc>
      </w:tr>
      <w:tr w:rsidR="006F1F6B" w:rsidRPr="00DF1757" w14:paraId="62130081" w14:textId="77777777" w:rsidTr="00446D98">
        <w:trPr>
          <w:trHeight w:val="85"/>
        </w:trPr>
        <w:tc>
          <w:tcPr>
            <w:tcW w:w="2551" w:type="dxa"/>
          </w:tcPr>
          <w:p w14:paraId="3375DF92" w14:textId="77777777" w:rsidR="006F1F6B" w:rsidRPr="00DF1757" w:rsidRDefault="006F1F6B" w:rsidP="00446D98">
            <w:pPr>
              <w:pStyle w:val="NoSpacing"/>
              <w:rPr>
                <w:rFonts w:ascii="Arial" w:hAnsi="Arial" w:cs="Arial"/>
              </w:rPr>
            </w:pPr>
            <w:r w:rsidRPr="00DF1757">
              <w:rPr>
                <w:rFonts w:ascii="Arial" w:hAnsi="Arial" w:cs="Arial"/>
              </w:rPr>
              <w:t>None</w:t>
            </w:r>
          </w:p>
        </w:tc>
        <w:tc>
          <w:tcPr>
            <w:tcW w:w="2551" w:type="dxa"/>
          </w:tcPr>
          <w:p w14:paraId="4C0EB317" w14:textId="77777777" w:rsidR="006F1F6B" w:rsidRPr="00DF1757" w:rsidRDefault="006F1F6B" w:rsidP="00446D98">
            <w:pPr>
              <w:pStyle w:val="NoSpacing"/>
              <w:rPr>
                <w:rFonts w:ascii="Arial" w:hAnsi="Arial" w:cs="Arial"/>
              </w:rPr>
            </w:pPr>
            <w:r w:rsidRPr="00DF1757">
              <w:rPr>
                <w:rFonts w:ascii="Arial" w:hAnsi="Arial" w:cs="Arial"/>
              </w:rPr>
              <w:t>“personal history of MI, stroke, TIA, cancer (except non-melanoma skin cancer) current liver or renal disease, peptic ulcer, or gout”</w:t>
            </w:r>
          </w:p>
        </w:tc>
        <w:tc>
          <w:tcPr>
            <w:tcW w:w="2551" w:type="dxa"/>
          </w:tcPr>
          <w:p w14:paraId="6AF94508" w14:textId="77777777" w:rsidR="006F1F6B" w:rsidRPr="00DF1757" w:rsidRDefault="006F1F6B" w:rsidP="00446D98">
            <w:pPr>
              <w:pStyle w:val="NoSpacing"/>
              <w:rPr>
                <w:rFonts w:ascii="Arial" w:hAnsi="Arial" w:cs="Arial"/>
              </w:rPr>
            </w:pPr>
            <w:r w:rsidRPr="00DF1757">
              <w:rPr>
                <w:rFonts w:ascii="Arial" w:hAnsi="Arial" w:cs="Arial"/>
              </w:rPr>
              <w:t>Not stated</w:t>
            </w:r>
          </w:p>
        </w:tc>
        <w:tc>
          <w:tcPr>
            <w:tcW w:w="2551" w:type="dxa"/>
          </w:tcPr>
          <w:p w14:paraId="77DA2F47" w14:textId="77777777" w:rsidR="006F1F6B" w:rsidRPr="00DF1757" w:rsidRDefault="006F1F6B" w:rsidP="00446D98">
            <w:pPr>
              <w:pStyle w:val="NoSpacing"/>
              <w:rPr>
                <w:rFonts w:ascii="Arial" w:hAnsi="Arial" w:cs="Arial"/>
              </w:rPr>
            </w:pPr>
            <w:r w:rsidRPr="00DF1757">
              <w:rPr>
                <w:rFonts w:ascii="Arial" w:hAnsi="Arial" w:cs="Arial"/>
              </w:rPr>
              <w:t>History of:</w:t>
            </w:r>
          </w:p>
          <w:p w14:paraId="08549BE0" w14:textId="77777777" w:rsidR="006F1F6B" w:rsidRPr="00DF1757" w:rsidRDefault="006F1F6B" w:rsidP="00446D98">
            <w:pPr>
              <w:pStyle w:val="NoSpacing"/>
              <w:rPr>
                <w:rFonts w:ascii="Arial" w:hAnsi="Arial" w:cs="Arial"/>
              </w:rPr>
            </w:pPr>
            <w:r w:rsidRPr="00DF1757">
              <w:rPr>
                <w:rFonts w:ascii="Arial" w:hAnsi="Arial" w:cs="Arial"/>
              </w:rPr>
              <w:t>MI</w:t>
            </w:r>
          </w:p>
          <w:p w14:paraId="30EC9533" w14:textId="77777777" w:rsidR="006F1F6B" w:rsidRPr="00DF1757" w:rsidRDefault="006F1F6B" w:rsidP="00446D98">
            <w:pPr>
              <w:pStyle w:val="NoSpacing"/>
              <w:rPr>
                <w:rFonts w:ascii="Arial" w:hAnsi="Arial" w:cs="Arial"/>
              </w:rPr>
            </w:pPr>
            <w:r w:rsidRPr="00DF1757">
              <w:rPr>
                <w:rFonts w:ascii="Arial" w:hAnsi="Arial" w:cs="Arial"/>
              </w:rPr>
              <w:t>Stroke</w:t>
            </w:r>
          </w:p>
          <w:p w14:paraId="7F24A189" w14:textId="77777777" w:rsidR="006F1F6B" w:rsidRPr="00DF1757" w:rsidRDefault="006F1F6B" w:rsidP="00446D98">
            <w:pPr>
              <w:pStyle w:val="NoSpacing"/>
              <w:rPr>
                <w:rFonts w:ascii="Arial" w:hAnsi="Arial" w:cs="Arial"/>
              </w:rPr>
            </w:pPr>
            <w:r w:rsidRPr="00DF1757">
              <w:rPr>
                <w:rFonts w:ascii="Arial" w:hAnsi="Arial" w:cs="Arial"/>
              </w:rPr>
              <w:t>TIA</w:t>
            </w:r>
          </w:p>
          <w:p w14:paraId="3B560712" w14:textId="77777777" w:rsidR="006F1F6B" w:rsidRPr="00DF1757" w:rsidRDefault="006F1F6B" w:rsidP="00446D98">
            <w:pPr>
              <w:pStyle w:val="NoSpacing"/>
              <w:rPr>
                <w:rFonts w:ascii="Arial" w:hAnsi="Arial" w:cs="Arial"/>
              </w:rPr>
            </w:pPr>
            <w:r w:rsidRPr="00DF1757">
              <w:rPr>
                <w:rFonts w:ascii="Arial" w:hAnsi="Arial" w:cs="Arial"/>
              </w:rPr>
              <w:t>Cancer (excluding non-melanoma skin cancer)</w:t>
            </w:r>
          </w:p>
          <w:p w14:paraId="6E5A1295" w14:textId="77777777" w:rsidR="006F1F6B" w:rsidRPr="00DF1757" w:rsidRDefault="006F1F6B" w:rsidP="00446D98">
            <w:pPr>
              <w:pStyle w:val="NoSpacing"/>
              <w:rPr>
                <w:rFonts w:ascii="Arial" w:hAnsi="Arial" w:cs="Arial"/>
              </w:rPr>
            </w:pPr>
            <w:r w:rsidRPr="00DF1757">
              <w:rPr>
                <w:rFonts w:ascii="Arial" w:hAnsi="Arial" w:cs="Arial"/>
              </w:rPr>
              <w:t>Active liver disease</w:t>
            </w:r>
          </w:p>
          <w:p w14:paraId="1087BE31" w14:textId="77777777" w:rsidR="006F1F6B" w:rsidRPr="00DF1757" w:rsidRDefault="006F1F6B" w:rsidP="00446D98">
            <w:pPr>
              <w:pStyle w:val="NoSpacing"/>
              <w:rPr>
                <w:rFonts w:ascii="Arial" w:hAnsi="Arial" w:cs="Arial"/>
              </w:rPr>
            </w:pPr>
          </w:p>
          <w:p w14:paraId="42980C2E" w14:textId="77777777" w:rsidR="006F1F6B" w:rsidRPr="00DF1757" w:rsidRDefault="006F1F6B" w:rsidP="00446D98">
            <w:pPr>
              <w:pStyle w:val="NoSpacing"/>
              <w:rPr>
                <w:rFonts w:ascii="Arial" w:hAnsi="Arial" w:cs="Arial"/>
              </w:rPr>
            </w:pPr>
          </w:p>
          <w:p w14:paraId="5E182B42" w14:textId="77777777" w:rsidR="006F1F6B" w:rsidRPr="00DF1757" w:rsidRDefault="006F1F6B" w:rsidP="00446D98">
            <w:pPr>
              <w:pStyle w:val="NoSpacing"/>
              <w:rPr>
                <w:rFonts w:ascii="Arial" w:hAnsi="Arial" w:cs="Arial"/>
              </w:rPr>
            </w:pPr>
          </w:p>
          <w:p w14:paraId="6040680E" w14:textId="77777777" w:rsidR="006F1F6B" w:rsidRPr="00DF1757" w:rsidRDefault="006F1F6B" w:rsidP="00446D98">
            <w:pPr>
              <w:pStyle w:val="NoSpacing"/>
              <w:rPr>
                <w:rFonts w:ascii="Arial" w:hAnsi="Arial" w:cs="Arial"/>
              </w:rPr>
            </w:pPr>
          </w:p>
          <w:p w14:paraId="21E4BC33" w14:textId="77777777" w:rsidR="006F1F6B" w:rsidRPr="00DF1757" w:rsidRDefault="006F1F6B" w:rsidP="00446D98">
            <w:pPr>
              <w:pStyle w:val="NoSpacing"/>
              <w:rPr>
                <w:rFonts w:ascii="Arial" w:hAnsi="Arial" w:cs="Arial"/>
              </w:rPr>
            </w:pPr>
          </w:p>
          <w:p w14:paraId="5F14C592" w14:textId="77777777" w:rsidR="006F1F6B" w:rsidRPr="00DF1757" w:rsidRDefault="006F1F6B" w:rsidP="00446D98">
            <w:pPr>
              <w:pStyle w:val="NoSpacing"/>
              <w:rPr>
                <w:rFonts w:ascii="Arial" w:hAnsi="Arial" w:cs="Arial"/>
              </w:rPr>
            </w:pPr>
          </w:p>
          <w:p w14:paraId="3AEC5219" w14:textId="77777777" w:rsidR="006F1F6B" w:rsidRPr="00DF1757" w:rsidRDefault="006F1F6B" w:rsidP="00446D98">
            <w:pPr>
              <w:pStyle w:val="NoSpacing"/>
              <w:rPr>
                <w:rFonts w:ascii="Arial" w:hAnsi="Arial" w:cs="Arial"/>
              </w:rPr>
            </w:pPr>
            <w:r w:rsidRPr="00DF1757">
              <w:rPr>
                <w:rFonts w:ascii="Arial" w:hAnsi="Arial" w:cs="Arial"/>
              </w:rPr>
              <w:t>Active renal disease</w:t>
            </w:r>
          </w:p>
          <w:p w14:paraId="17165DAE" w14:textId="77777777" w:rsidR="006F1F6B" w:rsidRPr="00DF1757" w:rsidRDefault="006F1F6B" w:rsidP="00446D98">
            <w:pPr>
              <w:pStyle w:val="NoSpacing"/>
              <w:rPr>
                <w:rFonts w:ascii="Arial" w:hAnsi="Arial" w:cs="Arial"/>
              </w:rPr>
            </w:pPr>
          </w:p>
          <w:p w14:paraId="50149275" w14:textId="77777777" w:rsidR="006F1F6B" w:rsidRPr="00DF1757" w:rsidRDefault="006F1F6B" w:rsidP="00446D98">
            <w:pPr>
              <w:pStyle w:val="NoSpacing"/>
              <w:rPr>
                <w:rFonts w:ascii="Arial" w:hAnsi="Arial" w:cs="Arial"/>
              </w:rPr>
            </w:pPr>
            <w:r w:rsidRPr="00DF1757">
              <w:rPr>
                <w:rFonts w:ascii="Arial" w:hAnsi="Arial" w:cs="Arial"/>
              </w:rPr>
              <w:t>Peptic ulcer</w:t>
            </w:r>
          </w:p>
          <w:p w14:paraId="40437FD3" w14:textId="77777777" w:rsidR="006F1F6B" w:rsidRPr="00DF1757" w:rsidRDefault="006F1F6B" w:rsidP="00446D98">
            <w:pPr>
              <w:pStyle w:val="NoSpacing"/>
              <w:rPr>
                <w:rFonts w:ascii="Arial" w:hAnsi="Arial" w:cs="Arial"/>
              </w:rPr>
            </w:pPr>
            <w:r w:rsidRPr="00DF1757">
              <w:rPr>
                <w:rFonts w:ascii="Arial" w:hAnsi="Arial" w:cs="Arial"/>
              </w:rPr>
              <w:t>Gout</w:t>
            </w:r>
          </w:p>
        </w:tc>
        <w:tc>
          <w:tcPr>
            <w:tcW w:w="3685" w:type="dxa"/>
          </w:tcPr>
          <w:p w14:paraId="788B9C03" w14:textId="77777777" w:rsidR="006F1F6B" w:rsidRPr="00DF1757" w:rsidRDefault="006F1F6B" w:rsidP="00446D98">
            <w:pPr>
              <w:pStyle w:val="NoSpacing"/>
              <w:rPr>
                <w:rFonts w:ascii="Arial" w:hAnsi="Arial" w:cs="Arial"/>
              </w:rPr>
            </w:pPr>
          </w:p>
          <w:p w14:paraId="1EED218B" w14:textId="77777777" w:rsidR="006F1F6B" w:rsidRPr="00DF1757" w:rsidRDefault="006F1F6B" w:rsidP="00446D98">
            <w:pPr>
              <w:pStyle w:val="NoSpacing"/>
              <w:rPr>
                <w:rFonts w:ascii="Arial" w:hAnsi="Arial" w:cs="Arial"/>
              </w:rPr>
            </w:pPr>
            <w:r w:rsidRPr="00DF1757">
              <w:rPr>
                <w:rFonts w:ascii="Arial" w:hAnsi="Arial" w:cs="Arial"/>
              </w:rPr>
              <w:t>Not implemented</w:t>
            </w:r>
          </w:p>
          <w:p w14:paraId="0A2C8E1E" w14:textId="77777777" w:rsidR="006F1F6B" w:rsidRPr="00DF1757" w:rsidRDefault="006F1F6B" w:rsidP="00446D98">
            <w:pPr>
              <w:pStyle w:val="NoSpacing"/>
              <w:rPr>
                <w:rFonts w:ascii="Arial" w:hAnsi="Arial" w:cs="Arial"/>
              </w:rPr>
            </w:pPr>
            <w:r w:rsidRPr="00DF1757">
              <w:rPr>
                <w:rFonts w:ascii="Arial" w:hAnsi="Arial" w:cs="Arial"/>
              </w:rPr>
              <w:t>Any ICH ever</w:t>
            </w:r>
          </w:p>
          <w:p w14:paraId="6A54C659" w14:textId="77777777" w:rsidR="006F1F6B" w:rsidRPr="00DF1757" w:rsidRDefault="006F1F6B" w:rsidP="00446D98">
            <w:pPr>
              <w:pStyle w:val="NoSpacing"/>
              <w:rPr>
                <w:rFonts w:ascii="Arial" w:hAnsi="Arial" w:cs="Arial"/>
              </w:rPr>
            </w:pPr>
            <w:r w:rsidRPr="00DF1757">
              <w:rPr>
                <w:rFonts w:ascii="Arial" w:hAnsi="Arial" w:cs="Arial"/>
              </w:rPr>
              <w:t>TIA ever</w:t>
            </w:r>
          </w:p>
          <w:p w14:paraId="514A400A" w14:textId="77777777" w:rsidR="006F1F6B" w:rsidRPr="00DF1757" w:rsidRDefault="006F1F6B" w:rsidP="00446D98">
            <w:pPr>
              <w:pStyle w:val="NoSpacing"/>
              <w:rPr>
                <w:rFonts w:ascii="Arial" w:hAnsi="Arial" w:cs="Arial"/>
              </w:rPr>
            </w:pPr>
            <w:r w:rsidRPr="00DF1757">
              <w:rPr>
                <w:rFonts w:ascii="Arial" w:hAnsi="Arial" w:cs="Arial"/>
              </w:rPr>
              <w:t>Cancer (</w:t>
            </w:r>
            <w:proofErr w:type="spellStart"/>
            <w:r w:rsidRPr="00DF1757">
              <w:rPr>
                <w:rFonts w:ascii="Arial" w:hAnsi="Arial" w:cs="Arial"/>
              </w:rPr>
              <w:t>excl</w:t>
            </w:r>
            <w:proofErr w:type="spellEnd"/>
            <w:r w:rsidRPr="00DF1757">
              <w:rPr>
                <w:rFonts w:ascii="Arial" w:hAnsi="Arial" w:cs="Arial"/>
              </w:rPr>
              <w:t xml:space="preserve"> non-melanoma skin) ever</w:t>
            </w:r>
          </w:p>
          <w:p w14:paraId="28879534" w14:textId="77777777" w:rsidR="006F1F6B" w:rsidRPr="00DF1757" w:rsidRDefault="006F1F6B" w:rsidP="00446D98">
            <w:pPr>
              <w:pStyle w:val="NoSpacing"/>
              <w:rPr>
                <w:rFonts w:ascii="Arial" w:hAnsi="Arial" w:cs="Arial"/>
              </w:rPr>
            </w:pPr>
          </w:p>
          <w:p w14:paraId="7473AFFF" w14:textId="77777777" w:rsidR="006F1F6B" w:rsidRPr="00DF1757" w:rsidRDefault="006F1F6B" w:rsidP="00446D98">
            <w:pPr>
              <w:pStyle w:val="NoSpacing"/>
              <w:rPr>
                <w:rFonts w:ascii="Arial" w:hAnsi="Arial" w:cs="Arial"/>
              </w:rPr>
            </w:pPr>
            <w:r w:rsidRPr="00DF1757">
              <w:rPr>
                <w:rFonts w:ascii="Arial" w:hAnsi="Arial" w:cs="Arial"/>
              </w:rPr>
              <w:t>Any of the following ever: alcoholic liver disease, autoimmune liver disease, chronic viral hepatitis, cirrhosis, liver failure, portal hypertension, oesophageal varices. Any of the following at last measurement: ALT&gt;3xULN, AST&gt;3xULN, bilirubin&gt;3xULN</w:t>
            </w:r>
          </w:p>
          <w:p w14:paraId="1533CE1D" w14:textId="77777777" w:rsidR="006F1F6B" w:rsidRPr="00DF1757" w:rsidRDefault="006F1F6B" w:rsidP="00446D98">
            <w:pPr>
              <w:pStyle w:val="NoSpacing"/>
              <w:rPr>
                <w:rFonts w:ascii="Arial" w:hAnsi="Arial" w:cs="Arial"/>
              </w:rPr>
            </w:pPr>
            <w:r w:rsidRPr="00DF1757">
              <w:rPr>
                <w:rFonts w:ascii="Arial" w:hAnsi="Arial" w:cs="Arial"/>
              </w:rPr>
              <w:t xml:space="preserve">History of CKD 3 or worse (last eGFR recorded), no end-stage renal disease ever. </w:t>
            </w:r>
          </w:p>
          <w:p w14:paraId="7F76E767" w14:textId="77777777" w:rsidR="006F1F6B" w:rsidRPr="00DF1757" w:rsidRDefault="006F1F6B" w:rsidP="00446D98">
            <w:pPr>
              <w:pStyle w:val="NoSpacing"/>
              <w:rPr>
                <w:rFonts w:ascii="Arial" w:hAnsi="Arial" w:cs="Arial"/>
              </w:rPr>
            </w:pPr>
            <w:r w:rsidRPr="00DF1757">
              <w:rPr>
                <w:rFonts w:ascii="Arial" w:hAnsi="Arial" w:cs="Arial"/>
              </w:rPr>
              <w:t>Peptic ulcer ever</w:t>
            </w:r>
          </w:p>
          <w:p w14:paraId="0F985574" w14:textId="77777777" w:rsidR="006F1F6B" w:rsidRPr="00DF1757" w:rsidRDefault="006F1F6B" w:rsidP="00446D98">
            <w:pPr>
              <w:pStyle w:val="NoSpacing"/>
              <w:rPr>
                <w:rFonts w:ascii="Arial" w:hAnsi="Arial" w:cs="Arial"/>
              </w:rPr>
            </w:pPr>
            <w:r w:rsidRPr="00DF1757">
              <w:rPr>
                <w:rFonts w:ascii="Arial" w:hAnsi="Arial" w:cs="Arial"/>
              </w:rPr>
              <w:t>Gout ever</w:t>
            </w:r>
          </w:p>
        </w:tc>
      </w:tr>
      <w:tr w:rsidR="006F1F6B" w:rsidRPr="00DF1757" w14:paraId="150ED5F3" w14:textId="77777777" w:rsidTr="00446D98">
        <w:trPr>
          <w:trHeight w:val="85"/>
        </w:trPr>
        <w:tc>
          <w:tcPr>
            <w:tcW w:w="2551" w:type="dxa"/>
          </w:tcPr>
          <w:p w14:paraId="0E074C01" w14:textId="77777777" w:rsidR="006F1F6B" w:rsidRPr="00DF1757" w:rsidRDefault="006F1F6B" w:rsidP="00446D98">
            <w:pPr>
              <w:pStyle w:val="NoSpacing"/>
              <w:rPr>
                <w:rFonts w:ascii="Arial" w:hAnsi="Arial" w:cs="Arial"/>
              </w:rPr>
            </w:pPr>
          </w:p>
        </w:tc>
        <w:tc>
          <w:tcPr>
            <w:tcW w:w="2551" w:type="dxa"/>
          </w:tcPr>
          <w:p w14:paraId="48FB6E7F" w14:textId="77777777" w:rsidR="006F1F6B" w:rsidRPr="00DF1757" w:rsidRDefault="006F1F6B" w:rsidP="00446D98">
            <w:pPr>
              <w:pStyle w:val="NoSpacing"/>
              <w:rPr>
                <w:rFonts w:ascii="Arial" w:hAnsi="Arial" w:cs="Arial"/>
              </w:rPr>
            </w:pPr>
            <w:r w:rsidRPr="00DF1757">
              <w:rPr>
                <w:rFonts w:ascii="Arial" w:hAnsi="Arial" w:cs="Arial"/>
              </w:rPr>
              <w:t>“contraindications to aspirin consumption”</w:t>
            </w:r>
          </w:p>
        </w:tc>
        <w:tc>
          <w:tcPr>
            <w:tcW w:w="2551" w:type="dxa"/>
          </w:tcPr>
          <w:p w14:paraId="70CAD773" w14:textId="77777777" w:rsidR="006F1F6B" w:rsidRPr="00DF1757" w:rsidRDefault="006F1F6B" w:rsidP="00446D98">
            <w:pPr>
              <w:pStyle w:val="NoSpacing"/>
              <w:rPr>
                <w:rFonts w:ascii="Arial" w:hAnsi="Arial" w:cs="Arial"/>
              </w:rPr>
            </w:pPr>
          </w:p>
        </w:tc>
        <w:tc>
          <w:tcPr>
            <w:tcW w:w="2551" w:type="dxa"/>
          </w:tcPr>
          <w:p w14:paraId="30B84466" w14:textId="77777777" w:rsidR="006F1F6B" w:rsidRPr="00DF1757" w:rsidRDefault="006F1F6B" w:rsidP="00446D98">
            <w:pPr>
              <w:pStyle w:val="NoSpacing"/>
              <w:rPr>
                <w:rFonts w:ascii="Arial" w:hAnsi="Arial" w:cs="Arial"/>
              </w:rPr>
            </w:pPr>
            <w:r w:rsidRPr="00DF1757">
              <w:rPr>
                <w:rFonts w:ascii="Arial" w:hAnsi="Arial" w:cs="Arial"/>
              </w:rPr>
              <w:t>Aspirin contraindicated</w:t>
            </w:r>
          </w:p>
        </w:tc>
        <w:tc>
          <w:tcPr>
            <w:tcW w:w="3685" w:type="dxa"/>
          </w:tcPr>
          <w:p w14:paraId="2824CD01" w14:textId="77777777" w:rsidR="006F1F6B" w:rsidRPr="00DF1757" w:rsidRDefault="006F1F6B" w:rsidP="00446D98">
            <w:pPr>
              <w:pStyle w:val="NoSpacing"/>
              <w:rPr>
                <w:rFonts w:ascii="Arial" w:hAnsi="Arial" w:cs="Arial"/>
              </w:rPr>
            </w:pPr>
            <w:r w:rsidRPr="00DF1757">
              <w:rPr>
                <w:rFonts w:ascii="Arial" w:hAnsi="Arial" w:cs="Arial"/>
              </w:rPr>
              <w:t>Any aspirin contraindication:</w:t>
            </w:r>
          </w:p>
          <w:p w14:paraId="26D971F0" w14:textId="77777777" w:rsidR="006F1F6B" w:rsidRPr="00DF1757" w:rsidRDefault="006F1F6B" w:rsidP="00446D98">
            <w:pPr>
              <w:pStyle w:val="NoSpacing"/>
              <w:rPr>
                <w:rFonts w:ascii="Arial" w:hAnsi="Arial" w:cs="Arial"/>
              </w:rPr>
            </w:pPr>
            <w:r w:rsidRPr="00DF1757">
              <w:rPr>
                <w:rFonts w:ascii="Arial" w:hAnsi="Arial" w:cs="Arial"/>
              </w:rPr>
              <w:t>Primary thrombocytopaenia ever</w:t>
            </w:r>
          </w:p>
          <w:p w14:paraId="7EF4BE1B" w14:textId="77777777" w:rsidR="006F1F6B" w:rsidRPr="00DF1757" w:rsidRDefault="006F1F6B" w:rsidP="00446D98">
            <w:pPr>
              <w:pStyle w:val="NoSpacing"/>
              <w:rPr>
                <w:rFonts w:ascii="Arial" w:hAnsi="Arial" w:cs="Arial"/>
              </w:rPr>
            </w:pPr>
            <w:r w:rsidRPr="00DF1757">
              <w:rPr>
                <w:rFonts w:ascii="Arial" w:hAnsi="Arial" w:cs="Arial"/>
              </w:rPr>
              <w:t>Coagulation defects ever</w:t>
            </w:r>
          </w:p>
          <w:p w14:paraId="0E2DFB50" w14:textId="77777777" w:rsidR="006F1F6B" w:rsidRPr="00DF1757" w:rsidRDefault="006F1F6B" w:rsidP="00446D98">
            <w:pPr>
              <w:pStyle w:val="NoSpacing"/>
              <w:rPr>
                <w:rFonts w:ascii="Arial" w:hAnsi="Arial" w:cs="Arial"/>
              </w:rPr>
            </w:pPr>
            <w:r w:rsidRPr="00DF1757">
              <w:rPr>
                <w:rFonts w:ascii="Arial" w:hAnsi="Arial" w:cs="Arial"/>
              </w:rPr>
              <w:lastRenderedPageBreak/>
              <w:t>Hospital admission with peptic ulcer (first position) in last 12 months</w:t>
            </w:r>
          </w:p>
        </w:tc>
      </w:tr>
      <w:tr w:rsidR="006F1F6B" w:rsidRPr="00DF1757" w14:paraId="0620D4C9" w14:textId="77777777" w:rsidTr="00446D98">
        <w:trPr>
          <w:trHeight w:val="85"/>
        </w:trPr>
        <w:tc>
          <w:tcPr>
            <w:tcW w:w="2551" w:type="dxa"/>
          </w:tcPr>
          <w:p w14:paraId="7532935B" w14:textId="77777777" w:rsidR="006F1F6B" w:rsidRPr="00DF1757" w:rsidRDefault="006F1F6B" w:rsidP="00446D98">
            <w:pPr>
              <w:pStyle w:val="NoSpacing"/>
              <w:rPr>
                <w:rFonts w:ascii="Arial" w:hAnsi="Arial" w:cs="Arial"/>
              </w:rPr>
            </w:pPr>
          </w:p>
        </w:tc>
        <w:tc>
          <w:tcPr>
            <w:tcW w:w="2551" w:type="dxa"/>
          </w:tcPr>
          <w:p w14:paraId="304C0039" w14:textId="77777777" w:rsidR="006F1F6B" w:rsidRPr="00DF1757" w:rsidRDefault="006F1F6B" w:rsidP="00446D98">
            <w:pPr>
              <w:pStyle w:val="NoSpacing"/>
              <w:rPr>
                <w:rFonts w:ascii="Arial" w:hAnsi="Arial" w:cs="Arial"/>
              </w:rPr>
            </w:pPr>
            <w:r w:rsidRPr="00DF1757">
              <w:rPr>
                <w:rFonts w:ascii="Arial" w:hAnsi="Arial" w:cs="Arial"/>
              </w:rPr>
              <w:t>“current use of aspirin, other platelet-active drugs, or nonsteroidal anti-inflammatory agents”</w:t>
            </w:r>
          </w:p>
        </w:tc>
        <w:tc>
          <w:tcPr>
            <w:tcW w:w="2551" w:type="dxa"/>
          </w:tcPr>
          <w:p w14:paraId="6EB14F6A" w14:textId="77777777" w:rsidR="006F1F6B" w:rsidRPr="00DF1757" w:rsidRDefault="006F1F6B" w:rsidP="00446D98">
            <w:pPr>
              <w:pStyle w:val="NoSpacing"/>
              <w:rPr>
                <w:rFonts w:ascii="Arial" w:hAnsi="Arial" w:cs="Arial"/>
              </w:rPr>
            </w:pPr>
          </w:p>
        </w:tc>
        <w:tc>
          <w:tcPr>
            <w:tcW w:w="2551" w:type="dxa"/>
          </w:tcPr>
          <w:p w14:paraId="23408501" w14:textId="77777777" w:rsidR="006F1F6B" w:rsidRPr="00DF1757" w:rsidRDefault="006F1F6B" w:rsidP="00446D98">
            <w:pPr>
              <w:pStyle w:val="NoSpacing"/>
              <w:rPr>
                <w:rFonts w:ascii="Arial" w:hAnsi="Arial" w:cs="Arial"/>
              </w:rPr>
            </w:pPr>
            <w:r w:rsidRPr="00DF1757">
              <w:rPr>
                <w:rFonts w:ascii="Arial" w:hAnsi="Arial" w:cs="Arial"/>
              </w:rPr>
              <w:t>Prescribed:</w:t>
            </w:r>
          </w:p>
          <w:p w14:paraId="7D3B35A0" w14:textId="77777777" w:rsidR="006F1F6B" w:rsidRPr="00DF1757" w:rsidRDefault="006F1F6B" w:rsidP="00446D98">
            <w:pPr>
              <w:pStyle w:val="NoSpacing"/>
              <w:rPr>
                <w:rFonts w:ascii="Arial" w:hAnsi="Arial" w:cs="Arial"/>
              </w:rPr>
            </w:pPr>
            <w:r w:rsidRPr="00DF1757">
              <w:rPr>
                <w:rFonts w:ascii="Arial" w:hAnsi="Arial" w:cs="Arial"/>
              </w:rPr>
              <w:t>Aspirin</w:t>
            </w:r>
          </w:p>
          <w:p w14:paraId="63853927" w14:textId="77777777" w:rsidR="006F1F6B" w:rsidRPr="00DF1757" w:rsidRDefault="006F1F6B" w:rsidP="00446D98">
            <w:pPr>
              <w:pStyle w:val="NoSpacing"/>
              <w:rPr>
                <w:rFonts w:ascii="Arial" w:hAnsi="Arial" w:cs="Arial"/>
              </w:rPr>
            </w:pPr>
            <w:r w:rsidRPr="00DF1757">
              <w:rPr>
                <w:rFonts w:ascii="Arial" w:hAnsi="Arial" w:cs="Arial"/>
              </w:rPr>
              <w:t>Antiplatelet drugs</w:t>
            </w:r>
          </w:p>
          <w:p w14:paraId="08EE7B17" w14:textId="77777777" w:rsidR="006F1F6B" w:rsidRPr="00DF1757" w:rsidRDefault="006F1F6B" w:rsidP="00446D98">
            <w:pPr>
              <w:pStyle w:val="NoSpacing"/>
              <w:rPr>
                <w:rFonts w:ascii="Arial" w:hAnsi="Arial" w:cs="Arial"/>
              </w:rPr>
            </w:pPr>
            <w:r w:rsidRPr="00DF1757">
              <w:rPr>
                <w:rFonts w:ascii="Arial" w:hAnsi="Arial" w:cs="Arial"/>
              </w:rPr>
              <w:t>NSAIDs</w:t>
            </w:r>
          </w:p>
        </w:tc>
        <w:tc>
          <w:tcPr>
            <w:tcW w:w="3685" w:type="dxa"/>
          </w:tcPr>
          <w:p w14:paraId="3FF4E6BD" w14:textId="77777777" w:rsidR="006F1F6B" w:rsidRPr="00DF1757" w:rsidRDefault="006F1F6B" w:rsidP="00446D98">
            <w:pPr>
              <w:pStyle w:val="NoSpacing"/>
              <w:rPr>
                <w:rFonts w:ascii="Arial" w:hAnsi="Arial" w:cs="Arial"/>
              </w:rPr>
            </w:pPr>
          </w:p>
          <w:p w14:paraId="3144C225" w14:textId="77777777" w:rsidR="006F1F6B" w:rsidRPr="00DF1757" w:rsidRDefault="006F1F6B" w:rsidP="00446D98">
            <w:pPr>
              <w:pStyle w:val="NoSpacing"/>
              <w:rPr>
                <w:rFonts w:ascii="Arial" w:hAnsi="Arial" w:cs="Arial"/>
              </w:rPr>
            </w:pPr>
            <w:r w:rsidRPr="00DF1757">
              <w:rPr>
                <w:rFonts w:ascii="Arial" w:hAnsi="Arial" w:cs="Arial"/>
              </w:rPr>
              <w:t>Not implemented</w:t>
            </w:r>
          </w:p>
          <w:p w14:paraId="35D8C4FB" w14:textId="77777777" w:rsidR="006F1F6B" w:rsidRPr="00DF1757" w:rsidRDefault="006F1F6B" w:rsidP="00446D98">
            <w:pPr>
              <w:pStyle w:val="NoSpacing"/>
              <w:rPr>
                <w:rFonts w:ascii="Arial" w:hAnsi="Arial" w:cs="Arial"/>
              </w:rPr>
            </w:pPr>
            <w:r w:rsidRPr="00DF1757">
              <w:rPr>
                <w:rFonts w:ascii="Arial" w:hAnsi="Arial" w:cs="Arial"/>
              </w:rPr>
              <w:t>Not implemented</w:t>
            </w:r>
          </w:p>
          <w:p w14:paraId="5809AC38" w14:textId="77777777" w:rsidR="006F1F6B" w:rsidRPr="00DF1757" w:rsidRDefault="006F1F6B" w:rsidP="00446D98">
            <w:pPr>
              <w:pStyle w:val="NoSpacing"/>
              <w:rPr>
                <w:rFonts w:ascii="Arial" w:hAnsi="Arial" w:cs="Arial"/>
              </w:rPr>
            </w:pPr>
            <w:r w:rsidRPr="00DF1757">
              <w:rPr>
                <w:rFonts w:ascii="Arial" w:hAnsi="Arial" w:cs="Arial"/>
              </w:rPr>
              <w:t>Current NSAID</w:t>
            </w:r>
          </w:p>
        </w:tc>
      </w:tr>
      <w:tr w:rsidR="006F1F6B" w:rsidRPr="00DF1757" w14:paraId="387CDDAB" w14:textId="77777777" w:rsidTr="00446D98">
        <w:trPr>
          <w:trHeight w:val="85"/>
        </w:trPr>
        <w:tc>
          <w:tcPr>
            <w:tcW w:w="2551" w:type="dxa"/>
          </w:tcPr>
          <w:p w14:paraId="348FE0D6" w14:textId="77777777" w:rsidR="006F1F6B" w:rsidRPr="00DF1757" w:rsidRDefault="006F1F6B" w:rsidP="00446D98">
            <w:pPr>
              <w:pStyle w:val="NoSpacing"/>
              <w:rPr>
                <w:rFonts w:ascii="Arial" w:hAnsi="Arial" w:cs="Arial"/>
              </w:rPr>
            </w:pPr>
          </w:p>
        </w:tc>
        <w:tc>
          <w:tcPr>
            <w:tcW w:w="2551" w:type="dxa"/>
          </w:tcPr>
          <w:p w14:paraId="0EB145F7" w14:textId="77777777" w:rsidR="006F1F6B" w:rsidRPr="00DF1757" w:rsidRDefault="006F1F6B" w:rsidP="00446D98">
            <w:pPr>
              <w:pStyle w:val="NoSpacing"/>
              <w:rPr>
                <w:rFonts w:ascii="Arial" w:hAnsi="Arial" w:cs="Arial"/>
              </w:rPr>
            </w:pPr>
            <w:r w:rsidRPr="00DF1757">
              <w:rPr>
                <w:rFonts w:ascii="Arial" w:hAnsi="Arial" w:cs="Arial"/>
              </w:rPr>
              <w:t>“current use of a vitamin A supplement”</w:t>
            </w:r>
          </w:p>
        </w:tc>
        <w:tc>
          <w:tcPr>
            <w:tcW w:w="2551" w:type="dxa"/>
          </w:tcPr>
          <w:p w14:paraId="41D5CE80" w14:textId="77777777" w:rsidR="006F1F6B" w:rsidRPr="00DF1757" w:rsidRDefault="006F1F6B" w:rsidP="00446D98">
            <w:pPr>
              <w:pStyle w:val="NoSpacing"/>
              <w:rPr>
                <w:rFonts w:ascii="Arial" w:hAnsi="Arial" w:cs="Arial"/>
              </w:rPr>
            </w:pPr>
          </w:p>
        </w:tc>
        <w:tc>
          <w:tcPr>
            <w:tcW w:w="2551" w:type="dxa"/>
          </w:tcPr>
          <w:p w14:paraId="425FE010" w14:textId="77777777" w:rsidR="006F1F6B" w:rsidRPr="00DF1757" w:rsidRDefault="006F1F6B" w:rsidP="00446D98">
            <w:pPr>
              <w:pStyle w:val="NoSpacing"/>
              <w:rPr>
                <w:rFonts w:ascii="Arial" w:hAnsi="Arial" w:cs="Arial"/>
              </w:rPr>
            </w:pPr>
            <w:r w:rsidRPr="00DF1757">
              <w:rPr>
                <w:rFonts w:ascii="Arial" w:hAnsi="Arial" w:cs="Arial"/>
              </w:rPr>
              <w:t>Prescribed Vitamin A supplement</w:t>
            </w:r>
          </w:p>
        </w:tc>
        <w:tc>
          <w:tcPr>
            <w:tcW w:w="3685" w:type="dxa"/>
          </w:tcPr>
          <w:p w14:paraId="73239E4D" w14:textId="77777777" w:rsidR="006F1F6B" w:rsidRPr="00DF1757" w:rsidRDefault="006F1F6B" w:rsidP="00446D98">
            <w:pPr>
              <w:pStyle w:val="NoSpacing"/>
              <w:rPr>
                <w:rFonts w:ascii="Arial" w:hAnsi="Arial" w:cs="Arial"/>
              </w:rPr>
            </w:pPr>
            <w:r w:rsidRPr="00DF1757">
              <w:rPr>
                <w:rFonts w:ascii="Arial" w:hAnsi="Arial" w:cs="Arial"/>
              </w:rPr>
              <w:t>Not implemented</w:t>
            </w:r>
          </w:p>
        </w:tc>
      </w:tr>
      <w:tr w:rsidR="006F1F6B" w:rsidRPr="00DF1757" w14:paraId="1586A691" w14:textId="77777777" w:rsidTr="00446D98">
        <w:trPr>
          <w:trHeight w:val="85"/>
        </w:trPr>
        <w:tc>
          <w:tcPr>
            <w:tcW w:w="2551" w:type="dxa"/>
          </w:tcPr>
          <w:p w14:paraId="2950BFF7" w14:textId="77777777" w:rsidR="006F1F6B" w:rsidRPr="00DF1757" w:rsidRDefault="006F1F6B" w:rsidP="00446D98">
            <w:pPr>
              <w:pStyle w:val="NoSpacing"/>
              <w:rPr>
                <w:rFonts w:ascii="Arial" w:hAnsi="Arial" w:cs="Arial"/>
              </w:rPr>
            </w:pPr>
          </w:p>
        </w:tc>
        <w:tc>
          <w:tcPr>
            <w:tcW w:w="2551" w:type="dxa"/>
          </w:tcPr>
          <w:p w14:paraId="19E12E37" w14:textId="77777777" w:rsidR="006F1F6B" w:rsidRPr="00DF1757" w:rsidRDefault="006F1F6B" w:rsidP="00446D98">
            <w:pPr>
              <w:pStyle w:val="NoSpacing"/>
              <w:rPr>
                <w:rFonts w:ascii="Arial" w:hAnsi="Arial" w:cs="Arial"/>
              </w:rPr>
            </w:pPr>
            <w:r w:rsidRPr="00DF1757">
              <w:rPr>
                <w:rFonts w:ascii="Arial" w:hAnsi="Arial" w:cs="Arial"/>
              </w:rPr>
              <w:t>“inadequate compliance (defined as taking less than two thirds of their pills [during run-in phase])”</w:t>
            </w:r>
          </w:p>
        </w:tc>
        <w:tc>
          <w:tcPr>
            <w:tcW w:w="2551" w:type="dxa"/>
          </w:tcPr>
          <w:p w14:paraId="6EB6B265" w14:textId="77777777" w:rsidR="006F1F6B" w:rsidRPr="00DF1757" w:rsidRDefault="006F1F6B" w:rsidP="00446D98">
            <w:pPr>
              <w:pStyle w:val="NoSpacing"/>
              <w:rPr>
                <w:rFonts w:ascii="Arial" w:hAnsi="Arial" w:cs="Arial"/>
              </w:rPr>
            </w:pPr>
          </w:p>
        </w:tc>
        <w:tc>
          <w:tcPr>
            <w:tcW w:w="2551" w:type="dxa"/>
          </w:tcPr>
          <w:p w14:paraId="71E6B24B" w14:textId="77777777" w:rsidR="006F1F6B" w:rsidRPr="00DF1757" w:rsidRDefault="006F1F6B" w:rsidP="00446D98">
            <w:pPr>
              <w:pStyle w:val="NoSpacing"/>
              <w:rPr>
                <w:rFonts w:ascii="Arial" w:hAnsi="Arial" w:cs="Arial"/>
              </w:rPr>
            </w:pPr>
            <w:r w:rsidRPr="00DF1757">
              <w:rPr>
                <w:rFonts w:ascii="Arial" w:hAnsi="Arial" w:cs="Arial"/>
              </w:rPr>
              <w:t>Inadequate compliance</w:t>
            </w:r>
          </w:p>
        </w:tc>
        <w:tc>
          <w:tcPr>
            <w:tcW w:w="3685" w:type="dxa"/>
          </w:tcPr>
          <w:p w14:paraId="3A52CCC6" w14:textId="77777777" w:rsidR="006F1F6B" w:rsidRPr="00DF1757" w:rsidRDefault="006F1F6B" w:rsidP="00446D98">
            <w:pPr>
              <w:pStyle w:val="NoSpacing"/>
              <w:rPr>
                <w:rFonts w:ascii="Arial" w:hAnsi="Arial" w:cs="Arial"/>
              </w:rPr>
            </w:pPr>
            <w:r w:rsidRPr="00DF1757">
              <w:rPr>
                <w:rFonts w:ascii="Arial" w:hAnsi="Arial" w:cs="Arial"/>
              </w:rPr>
              <w:t>Not implemented</w:t>
            </w:r>
          </w:p>
        </w:tc>
      </w:tr>
    </w:tbl>
    <w:p w14:paraId="69B0CBF6" w14:textId="77777777" w:rsidR="006F1F6B" w:rsidRPr="00DF1757" w:rsidRDefault="006F1F6B" w:rsidP="006F1F6B">
      <w:pPr>
        <w:pStyle w:val="NoSpacing"/>
        <w:rPr>
          <w:rFonts w:ascii="Arial" w:hAnsi="Arial" w:cs="Arial"/>
          <w:i/>
          <w:iCs/>
          <w:sz w:val="16"/>
          <w:szCs w:val="16"/>
        </w:rPr>
      </w:pPr>
      <w:r w:rsidRPr="00DF1757">
        <w:rPr>
          <w:rFonts w:ascii="Arial" w:hAnsi="Arial" w:cs="Arial"/>
          <w:i/>
          <w:iCs/>
          <w:sz w:val="16"/>
          <w:szCs w:val="16"/>
        </w:rPr>
        <w:t>ALT = alanine transaminase, AST = aspartate transaminase, CKD = chronic kidney disease, eGFR = estimated glomerular filtration rate, ICH = intracranial haemorrhage, IMD = index of multiple deprivation, MI = myocardial infarction, NSAID = non-steroidal anti-inflammatory drug, TIA = transient ischaemic attack, ULN = upper limit of normal</w:t>
      </w:r>
    </w:p>
    <w:p w14:paraId="3E8D7A8D" w14:textId="77777777" w:rsidR="006F1F6B" w:rsidRPr="00DF1757" w:rsidRDefault="006F1F6B" w:rsidP="006F1F6B">
      <w:pPr>
        <w:pStyle w:val="NoSpacing"/>
        <w:rPr>
          <w:rFonts w:ascii="Arial" w:hAnsi="Arial" w:cs="Arial"/>
          <w:i/>
          <w:iCs/>
          <w:sz w:val="16"/>
          <w:szCs w:val="16"/>
        </w:rPr>
      </w:pPr>
    </w:p>
    <w:p w14:paraId="54A3596D" w14:textId="77777777" w:rsidR="006F1F6B" w:rsidRPr="00DF1757" w:rsidRDefault="006F1F6B" w:rsidP="006F1F6B">
      <w:pPr>
        <w:pStyle w:val="NoSpacing"/>
        <w:rPr>
          <w:rFonts w:ascii="Arial" w:hAnsi="Arial" w:cs="Arial"/>
          <w:i/>
          <w:iCs/>
          <w:sz w:val="16"/>
          <w:szCs w:val="16"/>
        </w:rPr>
      </w:pPr>
      <w:r w:rsidRPr="00DF175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p>
    <w:p w14:paraId="19AA7B26" w14:textId="77777777" w:rsidR="006F1F6B" w:rsidRPr="00DF1757" w:rsidRDefault="006F1F6B" w:rsidP="006F1F6B">
      <w:pPr>
        <w:rPr>
          <w:rFonts w:ascii="Arial" w:eastAsiaTheme="majorEastAsia" w:hAnsi="Arial" w:cs="Arial"/>
          <w:color w:val="0F4761" w:themeColor="accent1" w:themeShade="BF"/>
          <w:sz w:val="20"/>
          <w:szCs w:val="20"/>
        </w:rPr>
      </w:pPr>
      <w:r w:rsidRPr="00DF1757">
        <w:rPr>
          <w:rFonts w:ascii="Arial" w:hAnsi="Arial" w:cs="Arial"/>
          <w:sz w:val="20"/>
          <w:szCs w:val="20"/>
        </w:rPr>
        <w:br w:type="page"/>
      </w:r>
    </w:p>
    <w:p w14:paraId="3C431E65" w14:textId="4F341DE5" w:rsidR="006F1F6B" w:rsidRDefault="00A40C3D" w:rsidP="006F1F6B">
      <w:pPr>
        <w:pStyle w:val="Heading1"/>
      </w:pPr>
      <w:bookmarkStart w:id="10" w:name="_Toc115946156"/>
      <w:bookmarkStart w:id="11" w:name="_Toc170905643"/>
      <w:bookmarkStart w:id="12" w:name="_Toc195280084"/>
      <w:bookmarkStart w:id="13" w:name="_Toc218605281"/>
      <w:r>
        <w:lastRenderedPageBreak/>
        <w:t>Table S4</w:t>
      </w:r>
      <w:r w:rsidR="001901E7">
        <w:t>.</w:t>
      </w:r>
      <w:r>
        <w:t xml:space="preserve"> </w:t>
      </w:r>
      <w:r w:rsidR="006F1F6B" w:rsidRPr="00DF1757">
        <w:t>Eligibility criteria for Early Treatment Diabetic Retinopathy Study (ETDRS)</w:t>
      </w:r>
      <w:bookmarkEnd w:id="10"/>
      <w:bookmarkEnd w:id="11"/>
      <w:bookmarkEnd w:id="12"/>
      <w:bookmarkEnd w:id="13"/>
    </w:p>
    <w:p w14:paraId="55FA04D3" w14:textId="77777777" w:rsidR="00A66281" w:rsidRPr="00A66281" w:rsidRDefault="00A66281" w:rsidP="00A66281"/>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DF1757" w14:paraId="6033D820" w14:textId="77777777" w:rsidTr="00446D98">
        <w:trPr>
          <w:tblHeader/>
        </w:trPr>
        <w:tc>
          <w:tcPr>
            <w:tcW w:w="2551" w:type="dxa"/>
          </w:tcPr>
          <w:p w14:paraId="75F1EE5E" w14:textId="3B05C7BB" w:rsidR="006F1F6B" w:rsidRPr="00DF1757" w:rsidRDefault="006F1F6B" w:rsidP="00446D98">
            <w:pPr>
              <w:pStyle w:val="NoSpacing"/>
              <w:rPr>
                <w:rFonts w:ascii="Arial" w:hAnsi="Arial" w:cs="Arial"/>
              </w:rPr>
            </w:pPr>
            <w:r w:rsidRPr="00DF1757">
              <w:rPr>
                <w:rFonts w:ascii="Arial" w:hAnsi="Arial" w:cs="Arial"/>
              </w:rPr>
              <w:t xml:space="preserve">Trial Register </w:t>
            </w:r>
            <w:r>
              <w:rPr>
                <w:rFonts w:ascii="Arial" w:hAnsi="Arial" w:cs="Arial"/>
                <w:noProof/>
              </w:rPr>
              <w:t>[4</w:t>
            </w:r>
            <w:r w:rsidR="009E7E13">
              <w:rPr>
                <w:rFonts w:ascii="Arial" w:hAnsi="Arial" w:cs="Arial"/>
                <w:noProof/>
              </w:rPr>
              <w:t>2</w:t>
            </w:r>
            <w:r>
              <w:rPr>
                <w:rFonts w:ascii="Arial" w:hAnsi="Arial" w:cs="Arial"/>
                <w:noProof/>
              </w:rPr>
              <w:t>]</w:t>
            </w:r>
          </w:p>
        </w:tc>
        <w:tc>
          <w:tcPr>
            <w:tcW w:w="2551" w:type="dxa"/>
          </w:tcPr>
          <w:p w14:paraId="5D5278A5" w14:textId="1ADD2A48" w:rsidR="006F1F6B" w:rsidRPr="00DF1757" w:rsidRDefault="006F1F6B" w:rsidP="00446D98">
            <w:pPr>
              <w:pStyle w:val="NoSpacing"/>
              <w:rPr>
                <w:rFonts w:ascii="Arial" w:hAnsi="Arial" w:cs="Arial"/>
              </w:rPr>
            </w:pPr>
            <w:r w:rsidRPr="00DF1757">
              <w:rPr>
                <w:rFonts w:ascii="Arial" w:hAnsi="Arial" w:cs="Arial"/>
              </w:rPr>
              <w:t xml:space="preserve">Baseline </w:t>
            </w:r>
            <w:r>
              <w:rPr>
                <w:rFonts w:ascii="Arial" w:hAnsi="Arial" w:cs="Arial"/>
                <w:noProof/>
              </w:rPr>
              <w:t>[4</w:t>
            </w:r>
            <w:r w:rsidR="009E7E13">
              <w:rPr>
                <w:rFonts w:ascii="Arial" w:hAnsi="Arial" w:cs="Arial"/>
                <w:noProof/>
              </w:rPr>
              <w:t>3</w:t>
            </w:r>
            <w:r>
              <w:rPr>
                <w:rFonts w:ascii="Arial" w:hAnsi="Arial" w:cs="Arial"/>
                <w:noProof/>
              </w:rPr>
              <w:t>]</w:t>
            </w:r>
          </w:p>
        </w:tc>
        <w:tc>
          <w:tcPr>
            <w:tcW w:w="2551" w:type="dxa"/>
          </w:tcPr>
          <w:p w14:paraId="3FEB2C61" w14:textId="27675E8E" w:rsidR="006F1F6B" w:rsidRPr="00DF1757" w:rsidRDefault="006F1F6B" w:rsidP="00446D98">
            <w:pPr>
              <w:pStyle w:val="NoSpacing"/>
              <w:rPr>
                <w:rFonts w:ascii="Arial" w:hAnsi="Arial" w:cs="Arial"/>
              </w:rPr>
            </w:pPr>
            <w:r w:rsidRPr="00DF1757">
              <w:rPr>
                <w:rFonts w:ascii="Arial" w:hAnsi="Arial" w:cs="Arial"/>
              </w:rPr>
              <w:t xml:space="preserve">Paper </w:t>
            </w:r>
            <w:r>
              <w:rPr>
                <w:rFonts w:ascii="Arial" w:hAnsi="Arial" w:cs="Arial"/>
                <w:noProof/>
              </w:rPr>
              <w:t>[2</w:t>
            </w:r>
            <w:r w:rsidR="009E7E13">
              <w:rPr>
                <w:rFonts w:ascii="Arial" w:hAnsi="Arial" w:cs="Arial"/>
                <w:noProof/>
              </w:rPr>
              <w:t>9</w:t>
            </w:r>
            <w:r>
              <w:rPr>
                <w:rFonts w:ascii="Arial" w:hAnsi="Arial" w:cs="Arial"/>
                <w:noProof/>
              </w:rPr>
              <w:t>]</w:t>
            </w:r>
          </w:p>
        </w:tc>
        <w:tc>
          <w:tcPr>
            <w:tcW w:w="2551" w:type="dxa"/>
          </w:tcPr>
          <w:p w14:paraId="3C12684B" w14:textId="77777777" w:rsidR="006F1F6B" w:rsidRPr="00DF1757" w:rsidRDefault="006F1F6B" w:rsidP="00446D98">
            <w:pPr>
              <w:pStyle w:val="NoSpacing"/>
              <w:rPr>
                <w:rFonts w:ascii="Arial" w:hAnsi="Arial" w:cs="Arial"/>
              </w:rPr>
            </w:pPr>
            <w:r w:rsidRPr="00DF1757">
              <w:rPr>
                <w:rFonts w:ascii="Arial" w:hAnsi="Arial" w:cs="Arial"/>
              </w:rPr>
              <w:t>Criterion for matching</w:t>
            </w:r>
          </w:p>
        </w:tc>
        <w:tc>
          <w:tcPr>
            <w:tcW w:w="3685" w:type="dxa"/>
          </w:tcPr>
          <w:p w14:paraId="2937E408" w14:textId="77777777" w:rsidR="006F1F6B" w:rsidRPr="00DF1757" w:rsidRDefault="006F1F6B" w:rsidP="00446D98">
            <w:pPr>
              <w:pStyle w:val="NoSpacing"/>
              <w:rPr>
                <w:rFonts w:ascii="Arial" w:hAnsi="Arial" w:cs="Arial"/>
              </w:rPr>
            </w:pPr>
            <w:r w:rsidRPr="00DF1757">
              <w:rPr>
                <w:rFonts w:ascii="Arial" w:hAnsi="Arial" w:cs="Arial"/>
              </w:rPr>
              <w:t>Rule for dataset</w:t>
            </w:r>
            <w:r w:rsidRPr="00DF1757">
              <w:rPr>
                <w:rFonts w:ascii="Arial" w:hAnsi="Arial" w:cs="Arial"/>
                <w:vertAlign w:val="superscript"/>
              </w:rPr>
              <w:t>*</w:t>
            </w:r>
          </w:p>
        </w:tc>
      </w:tr>
      <w:tr w:rsidR="006F1F6B" w:rsidRPr="00DF1757" w14:paraId="6467D935" w14:textId="77777777" w:rsidTr="00446D98">
        <w:tc>
          <w:tcPr>
            <w:tcW w:w="2551" w:type="dxa"/>
          </w:tcPr>
          <w:p w14:paraId="3FF73FEE" w14:textId="77777777" w:rsidR="006F1F6B" w:rsidRPr="00DF1757" w:rsidRDefault="006F1F6B" w:rsidP="00446D98">
            <w:pPr>
              <w:pStyle w:val="NoSpacing"/>
              <w:rPr>
                <w:rFonts w:ascii="Arial" w:hAnsi="Arial" w:cs="Arial"/>
                <w:b/>
              </w:rPr>
            </w:pPr>
            <w:r w:rsidRPr="00DF1757">
              <w:rPr>
                <w:rFonts w:ascii="Arial" w:hAnsi="Arial" w:cs="Arial"/>
                <w:b/>
              </w:rPr>
              <w:t>Inclusion</w:t>
            </w:r>
          </w:p>
        </w:tc>
        <w:tc>
          <w:tcPr>
            <w:tcW w:w="2551" w:type="dxa"/>
          </w:tcPr>
          <w:p w14:paraId="0B5C746A" w14:textId="77777777" w:rsidR="006F1F6B" w:rsidRPr="00DF1757" w:rsidRDefault="006F1F6B" w:rsidP="00446D98">
            <w:pPr>
              <w:pStyle w:val="NoSpacing"/>
              <w:rPr>
                <w:rFonts w:ascii="Arial" w:hAnsi="Arial" w:cs="Arial"/>
                <w:b/>
              </w:rPr>
            </w:pPr>
            <w:r w:rsidRPr="00DF1757">
              <w:rPr>
                <w:rFonts w:ascii="Arial" w:hAnsi="Arial" w:cs="Arial"/>
                <w:b/>
              </w:rPr>
              <w:t>Inclusion</w:t>
            </w:r>
          </w:p>
        </w:tc>
        <w:tc>
          <w:tcPr>
            <w:tcW w:w="2551" w:type="dxa"/>
          </w:tcPr>
          <w:p w14:paraId="74EAD002" w14:textId="77777777" w:rsidR="006F1F6B" w:rsidRPr="00DF1757" w:rsidRDefault="006F1F6B" w:rsidP="00446D98">
            <w:pPr>
              <w:pStyle w:val="NoSpacing"/>
              <w:rPr>
                <w:rFonts w:ascii="Arial" w:hAnsi="Arial" w:cs="Arial"/>
                <w:b/>
              </w:rPr>
            </w:pPr>
            <w:r w:rsidRPr="00DF1757">
              <w:rPr>
                <w:rFonts w:ascii="Arial" w:hAnsi="Arial" w:cs="Arial"/>
                <w:b/>
              </w:rPr>
              <w:t>Inclusion</w:t>
            </w:r>
          </w:p>
        </w:tc>
        <w:tc>
          <w:tcPr>
            <w:tcW w:w="2551" w:type="dxa"/>
          </w:tcPr>
          <w:p w14:paraId="6F3AE432" w14:textId="77777777" w:rsidR="006F1F6B" w:rsidRPr="00DF1757" w:rsidRDefault="006F1F6B" w:rsidP="00446D98">
            <w:pPr>
              <w:pStyle w:val="NoSpacing"/>
              <w:rPr>
                <w:rFonts w:ascii="Arial" w:hAnsi="Arial" w:cs="Arial"/>
                <w:b/>
              </w:rPr>
            </w:pPr>
            <w:r w:rsidRPr="00DF1757">
              <w:rPr>
                <w:rFonts w:ascii="Arial" w:hAnsi="Arial" w:cs="Arial"/>
                <w:b/>
              </w:rPr>
              <w:t>Inclusion</w:t>
            </w:r>
          </w:p>
        </w:tc>
        <w:tc>
          <w:tcPr>
            <w:tcW w:w="3685" w:type="dxa"/>
          </w:tcPr>
          <w:p w14:paraId="41513B97" w14:textId="77777777" w:rsidR="006F1F6B" w:rsidRPr="00DF1757" w:rsidRDefault="006F1F6B" w:rsidP="00446D98">
            <w:pPr>
              <w:pStyle w:val="NoSpacing"/>
              <w:rPr>
                <w:rFonts w:ascii="Arial" w:hAnsi="Arial" w:cs="Arial"/>
                <w:b/>
              </w:rPr>
            </w:pPr>
            <w:r w:rsidRPr="00DF1757">
              <w:rPr>
                <w:rFonts w:ascii="Arial" w:hAnsi="Arial" w:cs="Arial"/>
                <w:b/>
              </w:rPr>
              <w:t>Inclusion</w:t>
            </w:r>
          </w:p>
        </w:tc>
      </w:tr>
      <w:tr w:rsidR="006F1F6B" w:rsidRPr="00DF1757" w14:paraId="2AAB0F26" w14:textId="77777777" w:rsidTr="00446D98">
        <w:tc>
          <w:tcPr>
            <w:tcW w:w="2551" w:type="dxa"/>
          </w:tcPr>
          <w:p w14:paraId="7F04BFC9" w14:textId="77777777" w:rsidR="006F1F6B" w:rsidRPr="00DF1757" w:rsidRDefault="006F1F6B" w:rsidP="00446D98">
            <w:pPr>
              <w:pStyle w:val="NoSpacing"/>
              <w:rPr>
                <w:rFonts w:ascii="Arial" w:hAnsi="Arial" w:cs="Arial"/>
              </w:rPr>
            </w:pPr>
            <w:r w:rsidRPr="00DF1757">
              <w:rPr>
                <w:rFonts w:ascii="Arial" w:hAnsi="Arial" w:cs="Arial"/>
              </w:rPr>
              <w:t xml:space="preserve">“Men and women between the ages of 18 and 70 years with moderate or severe </w:t>
            </w:r>
            <w:proofErr w:type="spellStart"/>
            <w:r w:rsidRPr="00DF1757">
              <w:rPr>
                <w:rFonts w:ascii="Arial" w:hAnsi="Arial" w:cs="Arial"/>
              </w:rPr>
              <w:t>nonproliferative</w:t>
            </w:r>
            <w:proofErr w:type="spellEnd"/>
            <w:r w:rsidRPr="00DF1757">
              <w:rPr>
                <w:rFonts w:ascii="Arial" w:hAnsi="Arial" w:cs="Arial"/>
              </w:rPr>
              <w:t xml:space="preserve"> diabetic retinopathy or mild proliferative retinopathy in both eyes with no previous photocoagulation treatment and with visual acuity of 20/40 or better (20/200 or better if macular </w:t>
            </w:r>
            <w:proofErr w:type="spellStart"/>
            <w:r w:rsidRPr="00DF1757">
              <w:rPr>
                <w:rFonts w:ascii="Arial" w:hAnsi="Arial" w:cs="Arial"/>
              </w:rPr>
              <w:t>edema</w:t>
            </w:r>
            <w:proofErr w:type="spellEnd"/>
            <w:r w:rsidRPr="00DF1757">
              <w:rPr>
                <w:rFonts w:ascii="Arial" w:hAnsi="Arial" w:cs="Arial"/>
              </w:rPr>
              <w:t xml:space="preserve"> is present)”</w:t>
            </w:r>
          </w:p>
        </w:tc>
        <w:tc>
          <w:tcPr>
            <w:tcW w:w="2551" w:type="dxa"/>
          </w:tcPr>
          <w:p w14:paraId="743E73AF" w14:textId="77777777" w:rsidR="006F1F6B" w:rsidRPr="00DF1757" w:rsidRDefault="006F1F6B" w:rsidP="00446D98">
            <w:pPr>
              <w:pStyle w:val="NoSpacing"/>
              <w:rPr>
                <w:rFonts w:ascii="Arial" w:hAnsi="Arial" w:cs="Arial"/>
              </w:rPr>
            </w:pPr>
            <w:r w:rsidRPr="00DF1757">
              <w:rPr>
                <w:rFonts w:ascii="Arial" w:hAnsi="Arial" w:cs="Arial"/>
              </w:rPr>
              <w:t>N/A – manual referenced but unable to source</w:t>
            </w:r>
          </w:p>
        </w:tc>
        <w:tc>
          <w:tcPr>
            <w:tcW w:w="2551" w:type="dxa"/>
          </w:tcPr>
          <w:p w14:paraId="1AE8EF8C" w14:textId="77777777" w:rsidR="006F1F6B" w:rsidRPr="00DF1757" w:rsidRDefault="006F1F6B" w:rsidP="00446D98">
            <w:pPr>
              <w:pStyle w:val="NoSpacing"/>
              <w:rPr>
                <w:rFonts w:ascii="Arial" w:hAnsi="Arial" w:cs="Arial"/>
              </w:rPr>
            </w:pPr>
            <w:r w:rsidRPr="00DF1757">
              <w:rPr>
                <w:rFonts w:ascii="Arial" w:hAnsi="Arial" w:cs="Arial"/>
              </w:rPr>
              <w:t xml:space="preserve">“A clinical diagnosis of diabetes mellitus and one of the following categories of diabetic retinopathy: mild non-proliferative with macular </w:t>
            </w:r>
            <w:proofErr w:type="spellStart"/>
            <w:r w:rsidRPr="00DF1757">
              <w:rPr>
                <w:rFonts w:ascii="Arial" w:hAnsi="Arial" w:cs="Arial"/>
              </w:rPr>
              <w:t>edema</w:t>
            </w:r>
            <w:proofErr w:type="spellEnd"/>
            <w:r w:rsidRPr="00DF1757">
              <w:rPr>
                <w:rFonts w:ascii="Arial" w:hAnsi="Arial" w:cs="Arial"/>
              </w:rPr>
              <w:t xml:space="preserve">, or moderate to severe non-proliferative or early proliferative (less severe than the high-risk proliferative stage, as defined by the Diabetic Retinopathy Study) with or without macular </w:t>
            </w:r>
            <w:proofErr w:type="spellStart"/>
            <w:r w:rsidRPr="00DF1757">
              <w:rPr>
                <w:rFonts w:ascii="Arial" w:hAnsi="Arial" w:cs="Arial"/>
              </w:rPr>
              <w:t>edema</w:t>
            </w:r>
            <w:proofErr w:type="spellEnd"/>
            <w:r w:rsidRPr="00DF1757">
              <w:rPr>
                <w:rFonts w:ascii="Arial" w:hAnsi="Arial" w:cs="Arial"/>
              </w:rPr>
              <w:t>”</w:t>
            </w:r>
          </w:p>
        </w:tc>
        <w:tc>
          <w:tcPr>
            <w:tcW w:w="2551" w:type="dxa"/>
          </w:tcPr>
          <w:p w14:paraId="753A81C8" w14:textId="77777777" w:rsidR="006F1F6B" w:rsidRPr="00DF1757" w:rsidRDefault="006F1F6B" w:rsidP="00446D98">
            <w:pPr>
              <w:pStyle w:val="NoSpacing"/>
              <w:rPr>
                <w:rFonts w:ascii="Arial" w:hAnsi="Arial" w:cs="Arial"/>
              </w:rPr>
            </w:pPr>
            <w:r w:rsidRPr="00DF1757">
              <w:rPr>
                <w:rFonts w:ascii="Arial" w:hAnsi="Arial" w:cs="Arial"/>
              </w:rPr>
              <w:t>Aged 18-70</w:t>
            </w:r>
          </w:p>
          <w:p w14:paraId="6091D123" w14:textId="77777777" w:rsidR="006F1F6B" w:rsidRPr="00DF1757" w:rsidRDefault="006F1F6B" w:rsidP="00446D98">
            <w:pPr>
              <w:pStyle w:val="NoSpacing"/>
              <w:rPr>
                <w:rFonts w:ascii="Arial" w:hAnsi="Arial" w:cs="Arial"/>
              </w:rPr>
            </w:pPr>
            <w:r w:rsidRPr="00DF1757">
              <w:rPr>
                <w:rFonts w:ascii="Arial" w:hAnsi="Arial" w:cs="Arial"/>
              </w:rPr>
              <w:t>Diagnosis of diabetes mellitus</w:t>
            </w:r>
          </w:p>
          <w:p w14:paraId="551112BE" w14:textId="77777777" w:rsidR="006F1F6B" w:rsidRPr="00DF1757" w:rsidRDefault="006F1F6B" w:rsidP="00446D98">
            <w:pPr>
              <w:pStyle w:val="NoSpacing"/>
              <w:rPr>
                <w:rFonts w:ascii="Arial" w:hAnsi="Arial" w:cs="Arial"/>
              </w:rPr>
            </w:pPr>
            <w:r w:rsidRPr="00DF1757">
              <w:rPr>
                <w:rFonts w:ascii="Arial" w:hAnsi="Arial" w:cs="Arial"/>
              </w:rPr>
              <w:t>Diagnosis of diabetic retinopathy</w:t>
            </w:r>
          </w:p>
          <w:p w14:paraId="0B08D380" w14:textId="77777777" w:rsidR="006F1F6B" w:rsidRPr="00DF1757" w:rsidRDefault="006F1F6B" w:rsidP="00446D98">
            <w:pPr>
              <w:pStyle w:val="NoSpacing"/>
              <w:rPr>
                <w:rFonts w:ascii="Arial" w:hAnsi="Arial" w:cs="Arial"/>
              </w:rPr>
            </w:pPr>
            <w:r w:rsidRPr="00DF1757">
              <w:rPr>
                <w:rFonts w:ascii="Arial" w:hAnsi="Arial" w:cs="Arial"/>
              </w:rPr>
              <w:t>No previous photocoagulation</w:t>
            </w:r>
          </w:p>
        </w:tc>
        <w:tc>
          <w:tcPr>
            <w:tcW w:w="3685" w:type="dxa"/>
          </w:tcPr>
          <w:p w14:paraId="6CA68C1F" w14:textId="77777777" w:rsidR="006F1F6B" w:rsidRPr="00DF1757" w:rsidRDefault="006F1F6B" w:rsidP="00446D98">
            <w:pPr>
              <w:pStyle w:val="NoSpacing"/>
              <w:rPr>
                <w:rFonts w:ascii="Arial" w:hAnsi="Arial" w:cs="Arial"/>
              </w:rPr>
            </w:pPr>
            <w:r w:rsidRPr="00DF1757">
              <w:rPr>
                <w:rFonts w:ascii="Arial" w:hAnsi="Arial" w:cs="Arial"/>
              </w:rPr>
              <w:t>Aged 18-70</w:t>
            </w:r>
          </w:p>
          <w:p w14:paraId="4C5A6B0F" w14:textId="77777777" w:rsidR="006F1F6B" w:rsidRPr="00DF1757" w:rsidRDefault="006F1F6B" w:rsidP="00446D98">
            <w:pPr>
              <w:pStyle w:val="NoSpacing"/>
              <w:rPr>
                <w:rFonts w:ascii="Arial" w:hAnsi="Arial" w:cs="Arial"/>
              </w:rPr>
            </w:pPr>
            <w:r w:rsidRPr="00DF1757">
              <w:rPr>
                <w:rFonts w:ascii="Arial" w:hAnsi="Arial" w:cs="Arial"/>
              </w:rPr>
              <w:t>Diabetes mellitus (any type) ever</w:t>
            </w:r>
          </w:p>
          <w:p w14:paraId="43CA0A92" w14:textId="77777777" w:rsidR="006F1F6B" w:rsidRPr="00DF1757" w:rsidRDefault="006F1F6B" w:rsidP="00446D98">
            <w:pPr>
              <w:pStyle w:val="NoSpacing"/>
              <w:rPr>
                <w:rFonts w:ascii="Arial" w:hAnsi="Arial" w:cs="Arial"/>
              </w:rPr>
            </w:pPr>
          </w:p>
          <w:p w14:paraId="39046100" w14:textId="77777777" w:rsidR="006F1F6B" w:rsidRPr="00DF1757" w:rsidRDefault="006F1F6B" w:rsidP="00446D98">
            <w:pPr>
              <w:pStyle w:val="NoSpacing"/>
              <w:rPr>
                <w:rFonts w:ascii="Arial" w:hAnsi="Arial" w:cs="Arial"/>
              </w:rPr>
            </w:pPr>
            <w:r w:rsidRPr="00DF1757">
              <w:rPr>
                <w:rFonts w:ascii="Arial" w:hAnsi="Arial" w:cs="Arial"/>
              </w:rPr>
              <w:t>Diabetic retinopathy ever</w:t>
            </w:r>
          </w:p>
          <w:p w14:paraId="780A0E4B" w14:textId="77777777" w:rsidR="006F1F6B" w:rsidRPr="00DF1757" w:rsidRDefault="006F1F6B" w:rsidP="00446D98">
            <w:pPr>
              <w:pStyle w:val="NoSpacing"/>
              <w:rPr>
                <w:rFonts w:ascii="Arial" w:hAnsi="Arial" w:cs="Arial"/>
              </w:rPr>
            </w:pPr>
          </w:p>
          <w:p w14:paraId="34D35685" w14:textId="77777777" w:rsidR="006F1F6B" w:rsidRPr="00DF1757" w:rsidRDefault="006F1F6B" w:rsidP="00446D98">
            <w:pPr>
              <w:pStyle w:val="NoSpacing"/>
              <w:rPr>
                <w:rFonts w:ascii="Arial" w:hAnsi="Arial" w:cs="Arial"/>
              </w:rPr>
            </w:pPr>
            <w:r w:rsidRPr="00DF1757">
              <w:rPr>
                <w:rFonts w:ascii="Arial" w:hAnsi="Arial" w:cs="Arial"/>
              </w:rPr>
              <w:t>Not implemented</w:t>
            </w:r>
          </w:p>
        </w:tc>
      </w:tr>
      <w:tr w:rsidR="006F1F6B" w:rsidRPr="00DF1757" w14:paraId="135584F8" w14:textId="77777777" w:rsidTr="00446D98">
        <w:tc>
          <w:tcPr>
            <w:tcW w:w="2551" w:type="dxa"/>
          </w:tcPr>
          <w:p w14:paraId="7F70EEAE" w14:textId="77777777" w:rsidR="006F1F6B" w:rsidRPr="00DF1757" w:rsidRDefault="006F1F6B" w:rsidP="00446D98">
            <w:pPr>
              <w:pStyle w:val="NoSpacing"/>
              <w:rPr>
                <w:rFonts w:ascii="Arial" w:hAnsi="Arial" w:cs="Arial"/>
              </w:rPr>
            </w:pPr>
          </w:p>
        </w:tc>
        <w:tc>
          <w:tcPr>
            <w:tcW w:w="2551" w:type="dxa"/>
          </w:tcPr>
          <w:p w14:paraId="2A818D29" w14:textId="77777777" w:rsidR="006F1F6B" w:rsidRPr="00DF1757" w:rsidRDefault="006F1F6B" w:rsidP="00446D98">
            <w:pPr>
              <w:pStyle w:val="NoSpacing"/>
              <w:rPr>
                <w:rFonts w:ascii="Arial" w:hAnsi="Arial" w:cs="Arial"/>
              </w:rPr>
            </w:pPr>
          </w:p>
        </w:tc>
        <w:tc>
          <w:tcPr>
            <w:tcW w:w="2551" w:type="dxa"/>
          </w:tcPr>
          <w:p w14:paraId="471132CA" w14:textId="77777777" w:rsidR="006F1F6B" w:rsidRPr="00DF1757" w:rsidRDefault="006F1F6B" w:rsidP="00446D98">
            <w:pPr>
              <w:pStyle w:val="NoSpacing"/>
              <w:rPr>
                <w:rFonts w:ascii="Arial" w:hAnsi="Arial" w:cs="Arial"/>
              </w:rPr>
            </w:pPr>
            <w:r w:rsidRPr="00DF1757">
              <w:rPr>
                <w:rFonts w:ascii="Arial" w:hAnsi="Arial" w:cs="Arial"/>
              </w:rPr>
              <w:t xml:space="preserve">“Visual acuity was required to be better than 20/40 in each eye (or 20/400 if acuity was reduced as a result of diabetic macular </w:t>
            </w:r>
            <w:proofErr w:type="spellStart"/>
            <w:r w:rsidRPr="00DF1757">
              <w:rPr>
                <w:rFonts w:ascii="Arial" w:hAnsi="Arial" w:cs="Arial"/>
              </w:rPr>
              <w:t>edema</w:t>
            </w:r>
            <w:proofErr w:type="spellEnd"/>
            <w:r w:rsidRPr="00DF1757">
              <w:rPr>
                <w:rFonts w:ascii="Arial" w:hAnsi="Arial" w:cs="Arial"/>
              </w:rPr>
              <w:t>)”</w:t>
            </w:r>
          </w:p>
        </w:tc>
        <w:tc>
          <w:tcPr>
            <w:tcW w:w="2551" w:type="dxa"/>
          </w:tcPr>
          <w:p w14:paraId="79D64180" w14:textId="77777777" w:rsidR="006F1F6B" w:rsidRPr="00DF1757" w:rsidRDefault="006F1F6B" w:rsidP="00446D98">
            <w:pPr>
              <w:pStyle w:val="NoSpacing"/>
              <w:rPr>
                <w:rFonts w:ascii="Arial" w:hAnsi="Arial" w:cs="Arial"/>
              </w:rPr>
            </w:pPr>
            <w:r w:rsidRPr="00DF1757">
              <w:rPr>
                <w:rFonts w:ascii="Arial" w:hAnsi="Arial" w:cs="Arial"/>
              </w:rPr>
              <w:t>Visual acuity better than 20/40</w:t>
            </w:r>
          </w:p>
        </w:tc>
        <w:tc>
          <w:tcPr>
            <w:tcW w:w="3685" w:type="dxa"/>
          </w:tcPr>
          <w:p w14:paraId="2B9BCEB3" w14:textId="77777777" w:rsidR="006F1F6B" w:rsidRPr="00DF1757" w:rsidRDefault="006F1F6B" w:rsidP="00446D98">
            <w:pPr>
              <w:pStyle w:val="NoSpacing"/>
              <w:rPr>
                <w:rFonts w:ascii="Arial" w:hAnsi="Arial" w:cs="Arial"/>
              </w:rPr>
            </w:pPr>
            <w:r w:rsidRPr="00DF1757">
              <w:rPr>
                <w:rFonts w:ascii="Arial" w:hAnsi="Arial" w:cs="Arial"/>
              </w:rPr>
              <w:t>Absence of blindness</w:t>
            </w:r>
          </w:p>
        </w:tc>
      </w:tr>
      <w:tr w:rsidR="006F1F6B" w:rsidRPr="00DF1757" w14:paraId="651C3440" w14:textId="77777777" w:rsidTr="00446D98">
        <w:tc>
          <w:tcPr>
            <w:tcW w:w="2551" w:type="dxa"/>
            <w:vAlign w:val="center"/>
          </w:tcPr>
          <w:p w14:paraId="52DACCB3" w14:textId="77777777" w:rsidR="006F1F6B" w:rsidRPr="00DF1757" w:rsidRDefault="006F1F6B" w:rsidP="00446D98">
            <w:pPr>
              <w:pStyle w:val="NoSpacing"/>
              <w:rPr>
                <w:rFonts w:ascii="Arial" w:hAnsi="Arial" w:cs="Arial"/>
                <w:b/>
              </w:rPr>
            </w:pPr>
            <w:r w:rsidRPr="00DF1757">
              <w:rPr>
                <w:rFonts w:ascii="Arial" w:hAnsi="Arial" w:cs="Arial"/>
                <w:b/>
              </w:rPr>
              <w:t>Exclusion</w:t>
            </w:r>
          </w:p>
        </w:tc>
        <w:tc>
          <w:tcPr>
            <w:tcW w:w="2551" w:type="dxa"/>
            <w:vAlign w:val="center"/>
          </w:tcPr>
          <w:p w14:paraId="2EEBC81E" w14:textId="77777777" w:rsidR="006F1F6B" w:rsidRPr="00DF1757" w:rsidRDefault="006F1F6B" w:rsidP="00446D98">
            <w:pPr>
              <w:pStyle w:val="NoSpacing"/>
              <w:rPr>
                <w:rFonts w:ascii="Arial" w:hAnsi="Arial" w:cs="Arial"/>
                <w:b/>
              </w:rPr>
            </w:pPr>
            <w:r w:rsidRPr="00DF1757">
              <w:rPr>
                <w:rFonts w:ascii="Arial" w:hAnsi="Arial" w:cs="Arial"/>
                <w:b/>
              </w:rPr>
              <w:t>Exclusion</w:t>
            </w:r>
          </w:p>
        </w:tc>
        <w:tc>
          <w:tcPr>
            <w:tcW w:w="2551" w:type="dxa"/>
            <w:vAlign w:val="center"/>
          </w:tcPr>
          <w:p w14:paraId="2668FF9E" w14:textId="77777777" w:rsidR="006F1F6B" w:rsidRPr="00DF1757" w:rsidRDefault="006F1F6B" w:rsidP="00446D98">
            <w:pPr>
              <w:pStyle w:val="NoSpacing"/>
              <w:rPr>
                <w:rFonts w:ascii="Arial" w:hAnsi="Arial" w:cs="Arial"/>
                <w:b/>
              </w:rPr>
            </w:pPr>
            <w:r w:rsidRPr="00DF1757">
              <w:rPr>
                <w:rFonts w:ascii="Arial" w:hAnsi="Arial" w:cs="Arial"/>
                <w:b/>
              </w:rPr>
              <w:t>Exclusion</w:t>
            </w:r>
          </w:p>
        </w:tc>
        <w:tc>
          <w:tcPr>
            <w:tcW w:w="2551" w:type="dxa"/>
            <w:vAlign w:val="center"/>
          </w:tcPr>
          <w:p w14:paraId="25230646" w14:textId="77777777" w:rsidR="006F1F6B" w:rsidRPr="00DF1757" w:rsidRDefault="006F1F6B" w:rsidP="00446D98">
            <w:pPr>
              <w:pStyle w:val="NoSpacing"/>
              <w:rPr>
                <w:rFonts w:ascii="Arial" w:hAnsi="Arial" w:cs="Arial"/>
                <w:b/>
              </w:rPr>
            </w:pPr>
            <w:r w:rsidRPr="00DF1757">
              <w:rPr>
                <w:rFonts w:ascii="Arial" w:hAnsi="Arial" w:cs="Arial"/>
                <w:b/>
              </w:rPr>
              <w:t>Exclusion</w:t>
            </w:r>
          </w:p>
        </w:tc>
        <w:tc>
          <w:tcPr>
            <w:tcW w:w="3685" w:type="dxa"/>
          </w:tcPr>
          <w:p w14:paraId="4BB475E8" w14:textId="77777777" w:rsidR="006F1F6B" w:rsidRPr="00DF1757" w:rsidRDefault="006F1F6B" w:rsidP="00446D98">
            <w:pPr>
              <w:pStyle w:val="NoSpacing"/>
              <w:rPr>
                <w:rFonts w:ascii="Arial" w:hAnsi="Arial" w:cs="Arial"/>
                <w:b/>
              </w:rPr>
            </w:pPr>
            <w:r w:rsidRPr="00DF1757">
              <w:rPr>
                <w:rFonts w:ascii="Arial" w:hAnsi="Arial" w:cs="Arial"/>
                <w:b/>
              </w:rPr>
              <w:t>Exclusion</w:t>
            </w:r>
          </w:p>
        </w:tc>
      </w:tr>
      <w:tr w:rsidR="006F1F6B" w:rsidRPr="00DF1757" w14:paraId="33F7C2F5" w14:textId="77777777" w:rsidTr="00446D98">
        <w:tc>
          <w:tcPr>
            <w:tcW w:w="2551" w:type="dxa"/>
          </w:tcPr>
          <w:p w14:paraId="060D5578" w14:textId="77777777" w:rsidR="006F1F6B" w:rsidRPr="00DF1757" w:rsidRDefault="006F1F6B" w:rsidP="00446D98">
            <w:pPr>
              <w:pStyle w:val="NoSpacing"/>
              <w:rPr>
                <w:rFonts w:ascii="Arial" w:hAnsi="Arial" w:cs="Arial"/>
              </w:rPr>
            </w:pPr>
            <w:r w:rsidRPr="00DF1757">
              <w:rPr>
                <w:rFonts w:ascii="Arial" w:hAnsi="Arial" w:cs="Arial"/>
              </w:rPr>
              <w:t>None</w:t>
            </w:r>
          </w:p>
        </w:tc>
        <w:tc>
          <w:tcPr>
            <w:tcW w:w="2551" w:type="dxa"/>
          </w:tcPr>
          <w:p w14:paraId="48948461" w14:textId="77777777" w:rsidR="006F1F6B" w:rsidRPr="00DF1757" w:rsidRDefault="006F1F6B" w:rsidP="00446D98">
            <w:pPr>
              <w:pStyle w:val="NoSpacing"/>
              <w:rPr>
                <w:rFonts w:ascii="Arial" w:hAnsi="Arial" w:cs="Arial"/>
              </w:rPr>
            </w:pPr>
            <w:r w:rsidRPr="00DF1757">
              <w:rPr>
                <w:rFonts w:ascii="Arial" w:hAnsi="Arial" w:cs="Arial"/>
              </w:rPr>
              <w:t>N/A</w:t>
            </w:r>
          </w:p>
        </w:tc>
        <w:tc>
          <w:tcPr>
            <w:tcW w:w="2551" w:type="dxa"/>
          </w:tcPr>
          <w:p w14:paraId="04A76864" w14:textId="77777777" w:rsidR="006F1F6B" w:rsidRPr="00DF1757" w:rsidRDefault="006F1F6B" w:rsidP="00446D98">
            <w:pPr>
              <w:pStyle w:val="NoSpacing"/>
              <w:rPr>
                <w:rFonts w:ascii="Arial" w:hAnsi="Arial" w:cs="Arial"/>
              </w:rPr>
            </w:pPr>
            <w:r w:rsidRPr="00DF1757">
              <w:rPr>
                <w:rFonts w:ascii="Arial" w:hAnsi="Arial" w:cs="Arial"/>
              </w:rPr>
              <w:t>“Systolic blood pressure over 210 mmHg and/or diastolic over 110 mmHg despite the use of antihypertensive medication”</w:t>
            </w:r>
          </w:p>
        </w:tc>
        <w:tc>
          <w:tcPr>
            <w:tcW w:w="2551" w:type="dxa"/>
          </w:tcPr>
          <w:p w14:paraId="255C6E11" w14:textId="77777777" w:rsidR="006F1F6B" w:rsidRPr="00DF1757" w:rsidRDefault="006F1F6B" w:rsidP="00446D98">
            <w:pPr>
              <w:pStyle w:val="NoSpacing"/>
              <w:rPr>
                <w:rFonts w:ascii="Arial" w:hAnsi="Arial" w:cs="Arial"/>
              </w:rPr>
            </w:pPr>
            <w:r w:rsidRPr="00DF1757">
              <w:rPr>
                <w:rFonts w:ascii="Arial" w:hAnsi="Arial" w:cs="Arial"/>
              </w:rPr>
              <w:t>Prescribed antihypertensives</w:t>
            </w:r>
          </w:p>
          <w:p w14:paraId="65F73C51" w14:textId="77777777" w:rsidR="006F1F6B" w:rsidRPr="00DF1757" w:rsidRDefault="006F1F6B" w:rsidP="00446D98">
            <w:pPr>
              <w:pStyle w:val="NoSpacing"/>
              <w:rPr>
                <w:rFonts w:ascii="Arial" w:hAnsi="Arial" w:cs="Arial"/>
              </w:rPr>
            </w:pPr>
            <w:r w:rsidRPr="00DF1757">
              <w:rPr>
                <w:rFonts w:ascii="Arial" w:hAnsi="Arial" w:cs="Arial"/>
              </w:rPr>
              <w:t>AND</w:t>
            </w:r>
          </w:p>
          <w:p w14:paraId="58D1EDD4" w14:textId="77777777" w:rsidR="006F1F6B" w:rsidRPr="00DF1757" w:rsidRDefault="006F1F6B" w:rsidP="00446D98">
            <w:pPr>
              <w:pStyle w:val="NoSpacing"/>
              <w:rPr>
                <w:rFonts w:ascii="Arial" w:hAnsi="Arial" w:cs="Arial"/>
              </w:rPr>
            </w:pPr>
            <w:r w:rsidRPr="00DF1757">
              <w:rPr>
                <w:rFonts w:ascii="Arial" w:hAnsi="Arial" w:cs="Arial"/>
              </w:rPr>
              <w:t>(SBP &gt; 210 mmHg</w:t>
            </w:r>
          </w:p>
          <w:p w14:paraId="089DC845" w14:textId="77777777" w:rsidR="006F1F6B" w:rsidRPr="00DF1757" w:rsidRDefault="006F1F6B" w:rsidP="00446D98">
            <w:pPr>
              <w:pStyle w:val="NoSpacing"/>
              <w:rPr>
                <w:rFonts w:ascii="Arial" w:hAnsi="Arial" w:cs="Arial"/>
              </w:rPr>
            </w:pPr>
            <w:r w:rsidRPr="00DF1757">
              <w:rPr>
                <w:rFonts w:ascii="Arial" w:hAnsi="Arial" w:cs="Arial"/>
              </w:rPr>
              <w:t>OR</w:t>
            </w:r>
          </w:p>
          <w:p w14:paraId="2818A1E9" w14:textId="77777777" w:rsidR="006F1F6B" w:rsidRPr="00DF1757" w:rsidRDefault="006F1F6B" w:rsidP="00446D98">
            <w:pPr>
              <w:pStyle w:val="NoSpacing"/>
              <w:rPr>
                <w:rFonts w:ascii="Arial" w:hAnsi="Arial" w:cs="Arial"/>
              </w:rPr>
            </w:pPr>
            <w:r w:rsidRPr="00DF1757">
              <w:rPr>
                <w:rFonts w:ascii="Arial" w:hAnsi="Arial" w:cs="Arial"/>
              </w:rPr>
              <w:t>DBP &gt;110 mmHg)</w:t>
            </w:r>
          </w:p>
          <w:p w14:paraId="54082CE1" w14:textId="77777777" w:rsidR="006F1F6B" w:rsidRPr="00DF1757" w:rsidRDefault="006F1F6B" w:rsidP="00446D98">
            <w:pPr>
              <w:pStyle w:val="NoSpacing"/>
              <w:rPr>
                <w:rFonts w:ascii="Arial" w:hAnsi="Arial" w:cs="Arial"/>
              </w:rPr>
            </w:pPr>
          </w:p>
        </w:tc>
        <w:tc>
          <w:tcPr>
            <w:tcW w:w="3685" w:type="dxa"/>
          </w:tcPr>
          <w:p w14:paraId="58AE8748" w14:textId="77777777" w:rsidR="006F1F6B" w:rsidRPr="00DF1757" w:rsidRDefault="006F1F6B" w:rsidP="00446D98">
            <w:pPr>
              <w:pStyle w:val="NoSpacing"/>
              <w:rPr>
                <w:rFonts w:ascii="Arial" w:hAnsi="Arial" w:cs="Arial"/>
              </w:rPr>
            </w:pPr>
            <w:r w:rsidRPr="00DF1757">
              <w:rPr>
                <w:rFonts w:ascii="Arial" w:hAnsi="Arial" w:cs="Arial"/>
              </w:rPr>
              <w:t>Current thiazide or current beta-blocker or current ACE-inhibitor or current ARB or current calcium channel blocker or current cardiac alpha channel blocker</w:t>
            </w:r>
          </w:p>
          <w:p w14:paraId="3A88C34D" w14:textId="77777777" w:rsidR="006F1F6B" w:rsidRPr="00DF1757" w:rsidRDefault="006F1F6B" w:rsidP="00446D98">
            <w:pPr>
              <w:pStyle w:val="NoSpacing"/>
              <w:rPr>
                <w:rFonts w:ascii="Arial" w:hAnsi="Arial" w:cs="Arial"/>
              </w:rPr>
            </w:pPr>
            <w:r w:rsidRPr="00DF1757">
              <w:rPr>
                <w:rFonts w:ascii="Arial" w:hAnsi="Arial" w:cs="Arial"/>
              </w:rPr>
              <w:t xml:space="preserve">AND </w:t>
            </w:r>
          </w:p>
          <w:p w14:paraId="2BB93B43" w14:textId="77777777" w:rsidR="006F1F6B" w:rsidRPr="00DF1757" w:rsidRDefault="006F1F6B" w:rsidP="00446D98">
            <w:pPr>
              <w:pStyle w:val="NoSpacing"/>
              <w:rPr>
                <w:rFonts w:ascii="Arial" w:hAnsi="Arial" w:cs="Arial"/>
              </w:rPr>
            </w:pPr>
            <w:r w:rsidRPr="00DF1757">
              <w:rPr>
                <w:rFonts w:ascii="Arial" w:hAnsi="Arial" w:cs="Arial"/>
              </w:rPr>
              <w:t>(SBP&gt;210</w:t>
            </w:r>
          </w:p>
          <w:p w14:paraId="7C234E74" w14:textId="77777777" w:rsidR="006F1F6B" w:rsidRPr="00DF1757" w:rsidRDefault="006F1F6B" w:rsidP="00446D98">
            <w:pPr>
              <w:pStyle w:val="NoSpacing"/>
              <w:rPr>
                <w:rFonts w:ascii="Arial" w:hAnsi="Arial" w:cs="Arial"/>
              </w:rPr>
            </w:pPr>
            <w:r w:rsidRPr="00DF1757">
              <w:rPr>
                <w:rFonts w:ascii="Arial" w:hAnsi="Arial" w:cs="Arial"/>
              </w:rPr>
              <w:t>OR</w:t>
            </w:r>
          </w:p>
          <w:p w14:paraId="7185C587" w14:textId="77777777" w:rsidR="006F1F6B" w:rsidRPr="00DF1757" w:rsidRDefault="006F1F6B" w:rsidP="00446D98">
            <w:pPr>
              <w:pStyle w:val="NoSpacing"/>
              <w:rPr>
                <w:rFonts w:ascii="Arial" w:hAnsi="Arial" w:cs="Arial"/>
              </w:rPr>
            </w:pPr>
            <w:r w:rsidRPr="00DF1757">
              <w:rPr>
                <w:rFonts w:ascii="Arial" w:hAnsi="Arial" w:cs="Arial"/>
              </w:rPr>
              <w:t>DBP&gt;110)</w:t>
            </w:r>
          </w:p>
        </w:tc>
      </w:tr>
      <w:tr w:rsidR="006F1F6B" w:rsidRPr="00DF1757" w14:paraId="3EE4DE8A" w14:textId="77777777" w:rsidTr="00446D98">
        <w:tc>
          <w:tcPr>
            <w:tcW w:w="2551" w:type="dxa"/>
          </w:tcPr>
          <w:p w14:paraId="42FEEEAC" w14:textId="77777777" w:rsidR="006F1F6B" w:rsidRPr="00DF1757" w:rsidRDefault="006F1F6B" w:rsidP="00446D98">
            <w:pPr>
              <w:pStyle w:val="NoSpacing"/>
              <w:rPr>
                <w:rFonts w:ascii="Arial" w:hAnsi="Arial" w:cs="Arial"/>
              </w:rPr>
            </w:pPr>
          </w:p>
        </w:tc>
        <w:tc>
          <w:tcPr>
            <w:tcW w:w="2551" w:type="dxa"/>
          </w:tcPr>
          <w:p w14:paraId="491702C4" w14:textId="77777777" w:rsidR="006F1F6B" w:rsidRPr="00DF1757" w:rsidRDefault="006F1F6B" w:rsidP="00446D98">
            <w:pPr>
              <w:pStyle w:val="NoSpacing"/>
              <w:rPr>
                <w:rFonts w:ascii="Arial" w:hAnsi="Arial" w:cs="Arial"/>
              </w:rPr>
            </w:pPr>
          </w:p>
        </w:tc>
        <w:tc>
          <w:tcPr>
            <w:tcW w:w="2551" w:type="dxa"/>
          </w:tcPr>
          <w:p w14:paraId="12D20195" w14:textId="77777777" w:rsidR="006F1F6B" w:rsidRPr="00DF1757" w:rsidRDefault="006F1F6B" w:rsidP="00446D98">
            <w:pPr>
              <w:pStyle w:val="NoSpacing"/>
              <w:rPr>
                <w:rFonts w:ascii="Arial" w:hAnsi="Arial" w:cs="Arial"/>
              </w:rPr>
            </w:pPr>
            <w:r w:rsidRPr="00DF1757">
              <w:rPr>
                <w:rFonts w:ascii="Arial" w:hAnsi="Arial" w:cs="Arial"/>
              </w:rPr>
              <w:t xml:space="preserve">“history of gastrointestinal </w:t>
            </w:r>
            <w:proofErr w:type="spellStart"/>
            <w:r w:rsidRPr="00DF1757">
              <w:rPr>
                <w:rFonts w:ascii="Arial" w:hAnsi="Arial" w:cs="Arial"/>
              </w:rPr>
              <w:t>hemorrhage</w:t>
            </w:r>
            <w:proofErr w:type="spellEnd"/>
            <w:r w:rsidRPr="00DF1757">
              <w:rPr>
                <w:rFonts w:ascii="Arial" w:hAnsi="Arial" w:cs="Arial"/>
              </w:rPr>
              <w:t xml:space="preserve"> or diagnosis of active gastrointestinal ulcer in past 2 years”</w:t>
            </w:r>
          </w:p>
        </w:tc>
        <w:tc>
          <w:tcPr>
            <w:tcW w:w="2551" w:type="dxa"/>
          </w:tcPr>
          <w:p w14:paraId="1D936595" w14:textId="77777777" w:rsidR="006F1F6B" w:rsidRPr="00DF1757" w:rsidRDefault="006F1F6B" w:rsidP="00446D98">
            <w:pPr>
              <w:pStyle w:val="NoSpacing"/>
              <w:rPr>
                <w:rFonts w:ascii="Arial" w:hAnsi="Arial" w:cs="Arial"/>
              </w:rPr>
            </w:pPr>
            <w:r w:rsidRPr="00DF1757">
              <w:rPr>
                <w:rFonts w:ascii="Arial" w:hAnsi="Arial" w:cs="Arial"/>
              </w:rPr>
              <w:t>History of (in the past 2 years):</w:t>
            </w:r>
          </w:p>
          <w:p w14:paraId="3AACBE4D" w14:textId="77777777" w:rsidR="006F1F6B" w:rsidRPr="00DF1757" w:rsidRDefault="006F1F6B" w:rsidP="00446D98">
            <w:pPr>
              <w:pStyle w:val="NoSpacing"/>
              <w:rPr>
                <w:rFonts w:ascii="Arial" w:hAnsi="Arial" w:cs="Arial"/>
              </w:rPr>
            </w:pPr>
            <w:r w:rsidRPr="00DF1757">
              <w:rPr>
                <w:rFonts w:ascii="Arial" w:hAnsi="Arial" w:cs="Arial"/>
              </w:rPr>
              <w:t>GI bleed</w:t>
            </w:r>
          </w:p>
          <w:p w14:paraId="100D5A28" w14:textId="77777777" w:rsidR="006F1F6B" w:rsidRPr="00DF1757" w:rsidRDefault="006F1F6B" w:rsidP="00446D98">
            <w:pPr>
              <w:pStyle w:val="NoSpacing"/>
              <w:rPr>
                <w:rFonts w:ascii="Arial" w:hAnsi="Arial" w:cs="Arial"/>
              </w:rPr>
            </w:pPr>
          </w:p>
          <w:p w14:paraId="6B485D43" w14:textId="77777777" w:rsidR="006F1F6B" w:rsidRPr="00DF1757" w:rsidRDefault="006F1F6B" w:rsidP="00446D98">
            <w:pPr>
              <w:pStyle w:val="NoSpacing"/>
              <w:rPr>
                <w:rFonts w:ascii="Arial" w:hAnsi="Arial" w:cs="Arial"/>
              </w:rPr>
            </w:pPr>
            <w:r w:rsidRPr="00DF1757">
              <w:rPr>
                <w:rFonts w:ascii="Arial" w:hAnsi="Arial" w:cs="Arial"/>
              </w:rPr>
              <w:t>Active GI ulcer</w:t>
            </w:r>
          </w:p>
        </w:tc>
        <w:tc>
          <w:tcPr>
            <w:tcW w:w="3685" w:type="dxa"/>
          </w:tcPr>
          <w:p w14:paraId="522EBE09" w14:textId="77777777" w:rsidR="006F1F6B" w:rsidRPr="00DF1757" w:rsidRDefault="006F1F6B" w:rsidP="00446D98">
            <w:pPr>
              <w:pStyle w:val="NoSpacing"/>
              <w:rPr>
                <w:rFonts w:ascii="Arial" w:hAnsi="Arial" w:cs="Arial"/>
              </w:rPr>
            </w:pPr>
            <w:r w:rsidRPr="00DF1757">
              <w:rPr>
                <w:rFonts w:ascii="Arial" w:hAnsi="Arial" w:cs="Arial"/>
              </w:rPr>
              <w:t>Hospital admission with GI bleed (primary position) last 2 years</w:t>
            </w:r>
          </w:p>
          <w:p w14:paraId="663D5248" w14:textId="77777777" w:rsidR="006F1F6B" w:rsidRPr="00DF1757" w:rsidRDefault="006F1F6B" w:rsidP="00446D98">
            <w:pPr>
              <w:pStyle w:val="NoSpacing"/>
              <w:rPr>
                <w:rFonts w:ascii="Arial" w:hAnsi="Arial" w:cs="Arial"/>
              </w:rPr>
            </w:pPr>
          </w:p>
          <w:p w14:paraId="598A8D64" w14:textId="77777777" w:rsidR="006F1F6B" w:rsidRPr="00DF1757" w:rsidRDefault="006F1F6B" w:rsidP="00446D98">
            <w:pPr>
              <w:pStyle w:val="NoSpacing"/>
              <w:rPr>
                <w:rFonts w:ascii="Arial" w:hAnsi="Arial" w:cs="Arial"/>
              </w:rPr>
            </w:pPr>
          </w:p>
          <w:p w14:paraId="335F0B1F" w14:textId="77777777" w:rsidR="006F1F6B" w:rsidRPr="00DF1757" w:rsidRDefault="006F1F6B" w:rsidP="00446D98">
            <w:pPr>
              <w:pStyle w:val="NoSpacing"/>
              <w:rPr>
                <w:rFonts w:ascii="Arial" w:hAnsi="Arial" w:cs="Arial"/>
              </w:rPr>
            </w:pPr>
            <w:r w:rsidRPr="00DF1757">
              <w:rPr>
                <w:rFonts w:ascii="Arial" w:hAnsi="Arial" w:cs="Arial"/>
              </w:rPr>
              <w:lastRenderedPageBreak/>
              <w:t>Hospital admission with GI ulcer last 2 years</w:t>
            </w:r>
          </w:p>
          <w:p w14:paraId="603A7D46" w14:textId="77777777" w:rsidR="006F1F6B" w:rsidRPr="00DF1757" w:rsidRDefault="006F1F6B" w:rsidP="00446D98">
            <w:pPr>
              <w:pStyle w:val="NoSpacing"/>
              <w:rPr>
                <w:rFonts w:ascii="Arial" w:hAnsi="Arial" w:cs="Arial"/>
              </w:rPr>
            </w:pPr>
            <w:r w:rsidRPr="00DF1757">
              <w:rPr>
                <w:rFonts w:ascii="Arial" w:hAnsi="Arial" w:cs="Arial"/>
              </w:rPr>
              <w:t>Hospital admission with GI ulcer complications (e.g. perforation) in last 2 years</w:t>
            </w:r>
          </w:p>
        </w:tc>
      </w:tr>
      <w:tr w:rsidR="006F1F6B" w:rsidRPr="00665A7C" w14:paraId="6D68D9F9" w14:textId="77777777" w:rsidTr="00446D98">
        <w:tc>
          <w:tcPr>
            <w:tcW w:w="2551" w:type="dxa"/>
          </w:tcPr>
          <w:p w14:paraId="6D3A347D" w14:textId="77777777" w:rsidR="006F1F6B" w:rsidRPr="00665A7C" w:rsidRDefault="006F1F6B" w:rsidP="00446D98">
            <w:pPr>
              <w:pStyle w:val="NoSpacing"/>
              <w:rPr>
                <w:rFonts w:ascii="Arial" w:hAnsi="Arial" w:cs="Arial"/>
              </w:rPr>
            </w:pPr>
          </w:p>
        </w:tc>
        <w:tc>
          <w:tcPr>
            <w:tcW w:w="2551" w:type="dxa"/>
          </w:tcPr>
          <w:p w14:paraId="6CFC8FE0" w14:textId="77777777" w:rsidR="006F1F6B" w:rsidRPr="00665A7C" w:rsidRDefault="006F1F6B" w:rsidP="00446D98">
            <w:pPr>
              <w:pStyle w:val="NoSpacing"/>
              <w:rPr>
                <w:rFonts w:ascii="Arial" w:hAnsi="Arial" w:cs="Arial"/>
              </w:rPr>
            </w:pPr>
          </w:p>
        </w:tc>
        <w:tc>
          <w:tcPr>
            <w:tcW w:w="2551" w:type="dxa"/>
          </w:tcPr>
          <w:p w14:paraId="302876F1" w14:textId="77777777" w:rsidR="006F1F6B" w:rsidRPr="00665A7C" w:rsidRDefault="006F1F6B" w:rsidP="00446D98">
            <w:pPr>
              <w:pStyle w:val="NoSpacing"/>
              <w:rPr>
                <w:rFonts w:ascii="Arial" w:hAnsi="Arial" w:cs="Arial"/>
              </w:rPr>
            </w:pPr>
            <w:r w:rsidRPr="00665A7C">
              <w:rPr>
                <w:rFonts w:ascii="Arial" w:hAnsi="Arial" w:cs="Arial"/>
              </w:rPr>
              <w:t>“inability or unwillingness to stop taking anticoagulants or anti-platelet drugs”</w:t>
            </w:r>
          </w:p>
        </w:tc>
        <w:tc>
          <w:tcPr>
            <w:tcW w:w="2551" w:type="dxa"/>
          </w:tcPr>
          <w:p w14:paraId="1B67CB0D" w14:textId="77777777" w:rsidR="006F1F6B" w:rsidRPr="00665A7C" w:rsidRDefault="006F1F6B" w:rsidP="00446D98">
            <w:pPr>
              <w:pStyle w:val="NoSpacing"/>
              <w:rPr>
                <w:rFonts w:ascii="Arial" w:hAnsi="Arial" w:cs="Arial"/>
              </w:rPr>
            </w:pPr>
            <w:r w:rsidRPr="00665A7C">
              <w:rPr>
                <w:rFonts w:ascii="Arial" w:hAnsi="Arial" w:cs="Arial"/>
              </w:rPr>
              <w:t>Prescribed:</w:t>
            </w:r>
          </w:p>
          <w:p w14:paraId="77E580D8" w14:textId="77777777" w:rsidR="006F1F6B" w:rsidRPr="00665A7C" w:rsidRDefault="006F1F6B" w:rsidP="00446D98">
            <w:pPr>
              <w:pStyle w:val="NoSpacing"/>
              <w:rPr>
                <w:rFonts w:ascii="Arial" w:hAnsi="Arial" w:cs="Arial"/>
              </w:rPr>
            </w:pPr>
            <w:r w:rsidRPr="00665A7C">
              <w:rPr>
                <w:rFonts w:ascii="Arial" w:hAnsi="Arial" w:cs="Arial"/>
              </w:rPr>
              <w:t>Anticoagulants</w:t>
            </w:r>
          </w:p>
          <w:p w14:paraId="3A8CD77B" w14:textId="77777777" w:rsidR="006F1F6B" w:rsidRPr="00665A7C" w:rsidRDefault="006F1F6B" w:rsidP="00446D98">
            <w:pPr>
              <w:pStyle w:val="NoSpacing"/>
              <w:rPr>
                <w:rFonts w:ascii="Arial" w:hAnsi="Arial" w:cs="Arial"/>
              </w:rPr>
            </w:pPr>
            <w:r w:rsidRPr="00665A7C">
              <w:rPr>
                <w:rFonts w:ascii="Arial" w:hAnsi="Arial" w:cs="Arial"/>
              </w:rPr>
              <w:t>Antiplatelets</w:t>
            </w:r>
          </w:p>
        </w:tc>
        <w:tc>
          <w:tcPr>
            <w:tcW w:w="3685" w:type="dxa"/>
          </w:tcPr>
          <w:p w14:paraId="48334AA5" w14:textId="77777777" w:rsidR="006F1F6B" w:rsidRPr="00665A7C" w:rsidRDefault="006F1F6B" w:rsidP="00446D98">
            <w:pPr>
              <w:pStyle w:val="NoSpacing"/>
              <w:rPr>
                <w:rFonts w:ascii="Arial" w:hAnsi="Arial" w:cs="Arial"/>
              </w:rPr>
            </w:pPr>
          </w:p>
          <w:p w14:paraId="72C38849" w14:textId="77777777" w:rsidR="006F1F6B" w:rsidRPr="00665A7C" w:rsidRDefault="006F1F6B" w:rsidP="00446D98">
            <w:pPr>
              <w:pStyle w:val="NoSpacing"/>
              <w:rPr>
                <w:rFonts w:ascii="Arial" w:hAnsi="Arial" w:cs="Arial"/>
              </w:rPr>
            </w:pPr>
            <w:r w:rsidRPr="00665A7C">
              <w:rPr>
                <w:rFonts w:ascii="Arial" w:hAnsi="Arial" w:cs="Arial"/>
              </w:rPr>
              <w:t>Current OAC</w:t>
            </w:r>
          </w:p>
          <w:p w14:paraId="52504B62"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2D970F6D" w14:textId="77777777" w:rsidTr="00446D98">
        <w:tc>
          <w:tcPr>
            <w:tcW w:w="2551" w:type="dxa"/>
          </w:tcPr>
          <w:p w14:paraId="6A7F0A75" w14:textId="77777777" w:rsidR="006F1F6B" w:rsidRPr="00665A7C" w:rsidRDefault="006F1F6B" w:rsidP="00446D98">
            <w:pPr>
              <w:pStyle w:val="NoSpacing"/>
              <w:rPr>
                <w:rFonts w:ascii="Arial" w:hAnsi="Arial" w:cs="Arial"/>
              </w:rPr>
            </w:pPr>
          </w:p>
        </w:tc>
        <w:tc>
          <w:tcPr>
            <w:tcW w:w="2551" w:type="dxa"/>
          </w:tcPr>
          <w:p w14:paraId="26C12503" w14:textId="77777777" w:rsidR="006F1F6B" w:rsidRPr="00665A7C" w:rsidRDefault="006F1F6B" w:rsidP="00446D98">
            <w:pPr>
              <w:pStyle w:val="NoSpacing"/>
              <w:rPr>
                <w:rFonts w:ascii="Arial" w:hAnsi="Arial" w:cs="Arial"/>
              </w:rPr>
            </w:pPr>
          </w:p>
        </w:tc>
        <w:tc>
          <w:tcPr>
            <w:tcW w:w="2551" w:type="dxa"/>
          </w:tcPr>
          <w:p w14:paraId="5AB5BD41" w14:textId="77777777" w:rsidR="006F1F6B" w:rsidRPr="00665A7C" w:rsidRDefault="006F1F6B" w:rsidP="00446D98">
            <w:pPr>
              <w:pStyle w:val="NoSpacing"/>
              <w:rPr>
                <w:rFonts w:ascii="Arial" w:hAnsi="Arial" w:cs="Arial"/>
              </w:rPr>
            </w:pPr>
            <w:r w:rsidRPr="00665A7C">
              <w:rPr>
                <w:rFonts w:ascii="Arial" w:hAnsi="Arial" w:cs="Arial"/>
              </w:rPr>
              <w:t>“allergy to aspirin”</w:t>
            </w:r>
          </w:p>
        </w:tc>
        <w:tc>
          <w:tcPr>
            <w:tcW w:w="2551" w:type="dxa"/>
          </w:tcPr>
          <w:p w14:paraId="092A464D" w14:textId="77777777" w:rsidR="006F1F6B" w:rsidRPr="00665A7C" w:rsidRDefault="006F1F6B" w:rsidP="00446D98">
            <w:pPr>
              <w:pStyle w:val="NoSpacing"/>
              <w:rPr>
                <w:rFonts w:ascii="Arial" w:hAnsi="Arial" w:cs="Arial"/>
              </w:rPr>
            </w:pPr>
            <w:r w:rsidRPr="00665A7C">
              <w:rPr>
                <w:rFonts w:ascii="Arial" w:hAnsi="Arial" w:cs="Arial"/>
              </w:rPr>
              <w:t>Aspirin allergy</w:t>
            </w:r>
          </w:p>
        </w:tc>
        <w:tc>
          <w:tcPr>
            <w:tcW w:w="3685" w:type="dxa"/>
          </w:tcPr>
          <w:p w14:paraId="35D7A9BA"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38A1319C" w14:textId="77777777" w:rsidTr="00446D98">
        <w:tc>
          <w:tcPr>
            <w:tcW w:w="2551" w:type="dxa"/>
          </w:tcPr>
          <w:p w14:paraId="17378DAF" w14:textId="77777777" w:rsidR="006F1F6B" w:rsidRPr="00665A7C" w:rsidRDefault="006F1F6B" w:rsidP="00446D98">
            <w:pPr>
              <w:pStyle w:val="NoSpacing"/>
              <w:rPr>
                <w:rFonts w:ascii="Arial" w:hAnsi="Arial" w:cs="Arial"/>
              </w:rPr>
            </w:pPr>
          </w:p>
        </w:tc>
        <w:tc>
          <w:tcPr>
            <w:tcW w:w="2551" w:type="dxa"/>
          </w:tcPr>
          <w:p w14:paraId="4943382F" w14:textId="77777777" w:rsidR="006F1F6B" w:rsidRPr="00665A7C" w:rsidRDefault="006F1F6B" w:rsidP="00446D98">
            <w:pPr>
              <w:pStyle w:val="NoSpacing"/>
              <w:rPr>
                <w:rFonts w:ascii="Arial" w:hAnsi="Arial" w:cs="Arial"/>
              </w:rPr>
            </w:pPr>
          </w:p>
        </w:tc>
        <w:tc>
          <w:tcPr>
            <w:tcW w:w="2551" w:type="dxa"/>
          </w:tcPr>
          <w:p w14:paraId="32CF3319" w14:textId="77777777" w:rsidR="006F1F6B" w:rsidRPr="00665A7C" w:rsidRDefault="006F1F6B" w:rsidP="00446D98">
            <w:pPr>
              <w:pStyle w:val="NoSpacing"/>
              <w:rPr>
                <w:rFonts w:ascii="Arial" w:hAnsi="Arial" w:cs="Arial"/>
              </w:rPr>
            </w:pPr>
            <w:r w:rsidRPr="00665A7C">
              <w:rPr>
                <w:rFonts w:ascii="Arial" w:hAnsi="Arial" w:cs="Arial"/>
              </w:rPr>
              <w:t>“pregnancy or lactation”</w:t>
            </w:r>
          </w:p>
        </w:tc>
        <w:tc>
          <w:tcPr>
            <w:tcW w:w="2551" w:type="dxa"/>
          </w:tcPr>
          <w:p w14:paraId="51E81F9F" w14:textId="77777777" w:rsidR="006F1F6B" w:rsidRPr="00665A7C" w:rsidRDefault="006F1F6B" w:rsidP="00446D98">
            <w:pPr>
              <w:pStyle w:val="NoSpacing"/>
              <w:rPr>
                <w:rFonts w:ascii="Arial" w:hAnsi="Arial" w:cs="Arial"/>
              </w:rPr>
            </w:pPr>
            <w:r w:rsidRPr="00665A7C">
              <w:rPr>
                <w:rFonts w:ascii="Arial" w:hAnsi="Arial" w:cs="Arial"/>
              </w:rPr>
              <w:t>Pregnancy</w:t>
            </w:r>
          </w:p>
        </w:tc>
        <w:tc>
          <w:tcPr>
            <w:tcW w:w="3685" w:type="dxa"/>
          </w:tcPr>
          <w:p w14:paraId="5111F2EC"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52CD0071" w14:textId="77777777" w:rsidTr="00446D98">
        <w:trPr>
          <w:trHeight w:val="1094"/>
        </w:trPr>
        <w:tc>
          <w:tcPr>
            <w:tcW w:w="2551" w:type="dxa"/>
          </w:tcPr>
          <w:p w14:paraId="1AF8FA67" w14:textId="77777777" w:rsidR="006F1F6B" w:rsidRPr="00665A7C" w:rsidRDefault="006F1F6B" w:rsidP="00446D98">
            <w:pPr>
              <w:pStyle w:val="NoSpacing"/>
              <w:rPr>
                <w:rFonts w:ascii="Arial" w:hAnsi="Arial" w:cs="Arial"/>
              </w:rPr>
            </w:pPr>
          </w:p>
        </w:tc>
        <w:tc>
          <w:tcPr>
            <w:tcW w:w="2551" w:type="dxa"/>
          </w:tcPr>
          <w:p w14:paraId="5CAAF4E4" w14:textId="77777777" w:rsidR="006F1F6B" w:rsidRPr="00665A7C" w:rsidRDefault="006F1F6B" w:rsidP="00446D98">
            <w:pPr>
              <w:pStyle w:val="NoSpacing"/>
              <w:rPr>
                <w:rFonts w:ascii="Arial" w:hAnsi="Arial" w:cs="Arial"/>
              </w:rPr>
            </w:pPr>
          </w:p>
        </w:tc>
        <w:tc>
          <w:tcPr>
            <w:tcW w:w="2551" w:type="dxa"/>
          </w:tcPr>
          <w:p w14:paraId="2581C6DD" w14:textId="77777777" w:rsidR="006F1F6B" w:rsidRPr="00665A7C" w:rsidRDefault="006F1F6B" w:rsidP="00446D98">
            <w:pPr>
              <w:pStyle w:val="NoSpacing"/>
              <w:rPr>
                <w:rFonts w:ascii="Arial" w:hAnsi="Arial" w:cs="Arial"/>
              </w:rPr>
            </w:pPr>
            <w:r w:rsidRPr="00665A7C">
              <w:rPr>
                <w:rFonts w:ascii="Arial" w:hAnsi="Arial" w:cs="Arial"/>
              </w:rPr>
              <w:t>“poor prognosis for 5 years of follow-up because of a prior major cardiovascular event, cancer or another chronic disease”</w:t>
            </w:r>
          </w:p>
        </w:tc>
        <w:tc>
          <w:tcPr>
            <w:tcW w:w="2551" w:type="dxa"/>
          </w:tcPr>
          <w:p w14:paraId="7EB6E5AC" w14:textId="77777777" w:rsidR="006F1F6B" w:rsidRPr="00665A7C" w:rsidRDefault="006F1F6B" w:rsidP="00446D98">
            <w:pPr>
              <w:pStyle w:val="NoSpacing"/>
              <w:rPr>
                <w:rFonts w:ascii="Arial" w:hAnsi="Arial" w:cs="Arial"/>
              </w:rPr>
            </w:pPr>
            <w:r w:rsidRPr="00665A7C">
              <w:rPr>
                <w:rFonts w:ascii="Arial" w:hAnsi="Arial" w:cs="Arial"/>
              </w:rPr>
              <w:t>Life limiting illness (&lt;</w:t>
            </w:r>
            <w:proofErr w:type="gramStart"/>
            <w:r w:rsidRPr="00665A7C">
              <w:rPr>
                <w:rFonts w:ascii="Arial" w:hAnsi="Arial" w:cs="Arial"/>
              </w:rPr>
              <w:t>5 year</w:t>
            </w:r>
            <w:proofErr w:type="gramEnd"/>
            <w:r w:rsidRPr="00665A7C">
              <w:rPr>
                <w:rFonts w:ascii="Arial" w:hAnsi="Arial" w:cs="Arial"/>
              </w:rPr>
              <w:t xml:space="preserve"> prognosis)</w:t>
            </w:r>
          </w:p>
        </w:tc>
        <w:tc>
          <w:tcPr>
            <w:tcW w:w="3685" w:type="dxa"/>
          </w:tcPr>
          <w:p w14:paraId="4995EC13" w14:textId="77777777" w:rsidR="006F1F6B" w:rsidRPr="00665A7C" w:rsidRDefault="006F1F6B" w:rsidP="00446D98">
            <w:pPr>
              <w:pStyle w:val="NoSpacing"/>
              <w:rPr>
                <w:rFonts w:ascii="Arial" w:hAnsi="Arial" w:cs="Arial"/>
              </w:rPr>
            </w:pPr>
            <w:r w:rsidRPr="00665A7C">
              <w:rPr>
                <w:rFonts w:ascii="Arial" w:hAnsi="Arial" w:cs="Arial"/>
              </w:rPr>
              <w:t>Severe frailty</w:t>
            </w:r>
          </w:p>
          <w:p w14:paraId="178E60A8" w14:textId="77777777" w:rsidR="006F1F6B" w:rsidRPr="00665A7C" w:rsidRDefault="006F1F6B" w:rsidP="00446D98">
            <w:pPr>
              <w:pStyle w:val="NoSpacing"/>
              <w:rPr>
                <w:rFonts w:ascii="Arial" w:hAnsi="Arial" w:cs="Arial"/>
              </w:rPr>
            </w:pPr>
            <w:r w:rsidRPr="00665A7C">
              <w:rPr>
                <w:rFonts w:ascii="Arial" w:hAnsi="Arial" w:cs="Arial"/>
              </w:rPr>
              <w:t>Cancer with poor prognosis – ovary, stomach, lung, oesophagus, liver, brain, pancreas, mesothelioma or any secondary</w:t>
            </w:r>
          </w:p>
          <w:p w14:paraId="4C1ED902" w14:textId="77777777" w:rsidR="006F1F6B" w:rsidRPr="00665A7C" w:rsidRDefault="006F1F6B" w:rsidP="00446D98">
            <w:pPr>
              <w:pStyle w:val="NoSpacing"/>
              <w:rPr>
                <w:rFonts w:ascii="Arial" w:hAnsi="Arial" w:cs="Arial"/>
              </w:rPr>
            </w:pPr>
            <w:r w:rsidRPr="00665A7C">
              <w:rPr>
                <w:rFonts w:ascii="Arial" w:hAnsi="Arial" w:cs="Arial"/>
              </w:rPr>
              <w:t xml:space="preserve">Major chronic illness – pulmonary hypertension, cirrhosis, portal hypertension, dementia. </w:t>
            </w:r>
          </w:p>
          <w:p w14:paraId="5678029C" w14:textId="77777777" w:rsidR="006F1F6B" w:rsidRPr="00665A7C" w:rsidRDefault="006F1F6B" w:rsidP="00446D98">
            <w:pPr>
              <w:pStyle w:val="NoSpacing"/>
              <w:rPr>
                <w:rFonts w:ascii="Arial" w:hAnsi="Arial" w:cs="Arial"/>
              </w:rPr>
            </w:pPr>
            <w:r w:rsidRPr="00665A7C">
              <w:rPr>
                <w:rFonts w:ascii="Arial" w:hAnsi="Arial" w:cs="Arial"/>
              </w:rPr>
              <w:t>Hospital admission with heart failure, COPD or PD</w:t>
            </w:r>
          </w:p>
          <w:p w14:paraId="5508EF31" w14:textId="77777777" w:rsidR="006F1F6B" w:rsidRPr="00665A7C" w:rsidRDefault="006F1F6B" w:rsidP="00446D98">
            <w:pPr>
              <w:pStyle w:val="NoSpacing"/>
              <w:rPr>
                <w:rFonts w:ascii="Arial" w:hAnsi="Arial" w:cs="Arial"/>
              </w:rPr>
            </w:pPr>
            <w:r w:rsidRPr="00665A7C">
              <w:rPr>
                <w:rFonts w:ascii="Arial" w:hAnsi="Arial" w:cs="Arial"/>
              </w:rPr>
              <w:t>CCI &gt;5</w:t>
            </w:r>
          </w:p>
        </w:tc>
      </w:tr>
    </w:tbl>
    <w:p w14:paraId="1D96E07F" w14:textId="77777777" w:rsidR="006F1F6B" w:rsidRPr="00CA4F07" w:rsidRDefault="006F1F6B" w:rsidP="006F1F6B">
      <w:pPr>
        <w:rPr>
          <w:rFonts w:ascii="Arial" w:hAnsi="Arial" w:cs="Arial"/>
          <w:i/>
          <w:iCs/>
          <w:sz w:val="16"/>
          <w:szCs w:val="16"/>
        </w:rPr>
      </w:pPr>
      <w:r w:rsidRPr="00CA4F07">
        <w:rPr>
          <w:rFonts w:ascii="Arial" w:hAnsi="Arial" w:cs="Arial"/>
          <w:i/>
          <w:iCs/>
          <w:sz w:val="16"/>
          <w:szCs w:val="16"/>
        </w:rPr>
        <w:t>ACE = angiotensin-converting enzyme, ARB = angiotensin II receptor blocker, CCI = Charlson comorbidity index, COPD = chronic obstructive pulmonary disease, DBP = diastolic blood pressure, GI = gastrointestinal, OAC = oral anticoagulant, PD = Parkinson’s disease, SBP = systolic blood pressure</w:t>
      </w:r>
    </w:p>
    <w:p w14:paraId="402F1BC3" w14:textId="77777777" w:rsidR="006F1F6B" w:rsidRPr="00CA4F07" w:rsidRDefault="006F1F6B" w:rsidP="006F1F6B">
      <w:pPr>
        <w:pStyle w:val="NoSpacing"/>
        <w:rPr>
          <w:rFonts w:ascii="Arial" w:hAnsi="Arial" w:cs="Arial"/>
          <w:i/>
          <w:iCs/>
          <w:sz w:val="16"/>
          <w:szCs w:val="16"/>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p>
    <w:p w14:paraId="6A48E772" w14:textId="77777777" w:rsidR="006F1F6B" w:rsidRPr="00665A7C" w:rsidRDefault="006F1F6B" w:rsidP="006F1F6B">
      <w:pPr>
        <w:rPr>
          <w:rFonts w:ascii="Arial" w:eastAsiaTheme="majorEastAsia" w:hAnsi="Arial" w:cs="Arial"/>
          <w:color w:val="0F4761" w:themeColor="accent1" w:themeShade="BF"/>
          <w:sz w:val="20"/>
          <w:szCs w:val="20"/>
        </w:rPr>
      </w:pPr>
      <w:r w:rsidRPr="00665A7C">
        <w:rPr>
          <w:rFonts w:ascii="Arial" w:hAnsi="Arial" w:cs="Arial"/>
          <w:sz w:val="20"/>
          <w:szCs w:val="20"/>
        </w:rPr>
        <w:br w:type="page"/>
      </w:r>
    </w:p>
    <w:p w14:paraId="09E3F7EE" w14:textId="2580D926" w:rsidR="006F1F6B" w:rsidRDefault="00A40C3D" w:rsidP="006F1F6B">
      <w:pPr>
        <w:pStyle w:val="Heading1"/>
      </w:pPr>
      <w:bookmarkStart w:id="14" w:name="_Toc115946157"/>
      <w:bookmarkStart w:id="15" w:name="_Toc170905644"/>
      <w:bookmarkStart w:id="16" w:name="_Toc195280085"/>
      <w:bookmarkStart w:id="17" w:name="_Toc218605282"/>
      <w:r>
        <w:lastRenderedPageBreak/>
        <w:t>Table S5</w:t>
      </w:r>
      <w:r w:rsidR="00A66281">
        <w:t>.</w:t>
      </w:r>
      <w:r>
        <w:t xml:space="preserve"> </w:t>
      </w:r>
      <w:r w:rsidR="006F1F6B" w:rsidRPr="00B727D8">
        <w:t>Eligibility criteria for Hypertension Optimal Treatment (HOT)</w:t>
      </w:r>
      <w:bookmarkEnd w:id="14"/>
      <w:bookmarkEnd w:id="15"/>
      <w:bookmarkEnd w:id="16"/>
      <w:bookmarkEnd w:id="17"/>
    </w:p>
    <w:p w14:paraId="2568AABA" w14:textId="77777777" w:rsidR="00A66281" w:rsidRPr="00A66281" w:rsidRDefault="00A66281" w:rsidP="00A66281"/>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665A7C" w14:paraId="5BB8DE0E" w14:textId="77777777" w:rsidTr="00446D98">
        <w:trPr>
          <w:tblHeader/>
        </w:trPr>
        <w:tc>
          <w:tcPr>
            <w:tcW w:w="2551" w:type="dxa"/>
          </w:tcPr>
          <w:p w14:paraId="09AB0E13" w14:textId="77777777" w:rsidR="006F1F6B" w:rsidRPr="00665A7C" w:rsidRDefault="006F1F6B" w:rsidP="00446D98">
            <w:pPr>
              <w:pStyle w:val="NoSpacing"/>
              <w:rPr>
                <w:rFonts w:ascii="Arial" w:hAnsi="Arial" w:cs="Arial"/>
              </w:rPr>
            </w:pPr>
            <w:r w:rsidRPr="00665A7C">
              <w:rPr>
                <w:rFonts w:ascii="Arial" w:hAnsi="Arial" w:cs="Arial"/>
              </w:rPr>
              <w:t>Trial Register</w:t>
            </w:r>
          </w:p>
        </w:tc>
        <w:tc>
          <w:tcPr>
            <w:tcW w:w="2551" w:type="dxa"/>
          </w:tcPr>
          <w:p w14:paraId="0247B39E" w14:textId="698AB72F" w:rsidR="006F1F6B" w:rsidRPr="00665A7C" w:rsidRDefault="006F1F6B" w:rsidP="00446D98">
            <w:pPr>
              <w:pStyle w:val="NoSpacing"/>
              <w:rPr>
                <w:rFonts w:ascii="Arial" w:hAnsi="Arial" w:cs="Arial"/>
              </w:rPr>
            </w:pPr>
            <w:r w:rsidRPr="00665A7C">
              <w:rPr>
                <w:rFonts w:ascii="Arial" w:hAnsi="Arial" w:cs="Arial"/>
              </w:rPr>
              <w:t xml:space="preserve">Protocol Paper </w:t>
            </w:r>
            <w:r>
              <w:rPr>
                <w:rFonts w:ascii="Arial" w:hAnsi="Arial" w:cs="Arial"/>
                <w:noProof/>
              </w:rPr>
              <w:t>[4</w:t>
            </w:r>
            <w:r w:rsidR="009E7E13">
              <w:rPr>
                <w:rFonts w:ascii="Arial" w:hAnsi="Arial" w:cs="Arial"/>
                <w:noProof/>
              </w:rPr>
              <w:t>4</w:t>
            </w:r>
            <w:r>
              <w:rPr>
                <w:rFonts w:ascii="Arial" w:hAnsi="Arial" w:cs="Arial"/>
                <w:noProof/>
              </w:rPr>
              <w:t>]</w:t>
            </w:r>
          </w:p>
        </w:tc>
        <w:tc>
          <w:tcPr>
            <w:tcW w:w="2551" w:type="dxa"/>
          </w:tcPr>
          <w:p w14:paraId="13C2572B" w14:textId="35ADE106" w:rsidR="006F1F6B" w:rsidRPr="00665A7C" w:rsidRDefault="006F1F6B" w:rsidP="00446D98">
            <w:pPr>
              <w:pStyle w:val="NoSpacing"/>
              <w:rPr>
                <w:rFonts w:ascii="Arial" w:hAnsi="Arial" w:cs="Arial"/>
              </w:rPr>
            </w:pPr>
            <w:r w:rsidRPr="00665A7C">
              <w:rPr>
                <w:rFonts w:ascii="Arial" w:hAnsi="Arial" w:cs="Arial"/>
              </w:rPr>
              <w:t xml:space="preserve">Paper </w:t>
            </w:r>
            <w:r>
              <w:rPr>
                <w:rFonts w:ascii="Arial" w:hAnsi="Arial" w:cs="Arial"/>
                <w:noProof/>
              </w:rPr>
              <w:t>[3</w:t>
            </w:r>
            <w:r w:rsidR="009E7E13">
              <w:rPr>
                <w:rFonts w:ascii="Arial" w:hAnsi="Arial" w:cs="Arial"/>
                <w:noProof/>
              </w:rPr>
              <w:t>1</w:t>
            </w:r>
            <w:r>
              <w:rPr>
                <w:rFonts w:ascii="Arial" w:hAnsi="Arial" w:cs="Arial"/>
                <w:noProof/>
              </w:rPr>
              <w:t>]</w:t>
            </w:r>
          </w:p>
        </w:tc>
        <w:tc>
          <w:tcPr>
            <w:tcW w:w="2551" w:type="dxa"/>
          </w:tcPr>
          <w:p w14:paraId="2196CAE4" w14:textId="77777777" w:rsidR="006F1F6B" w:rsidRPr="00665A7C" w:rsidRDefault="006F1F6B" w:rsidP="00446D98">
            <w:pPr>
              <w:pStyle w:val="NoSpacing"/>
              <w:rPr>
                <w:rFonts w:ascii="Arial" w:hAnsi="Arial" w:cs="Arial"/>
              </w:rPr>
            </w:pPr>
            <w:r w:rsidRPr="00665A7C">
              <w:rPr>
                <w:rFonts w:ascii="Arial" w:hAnsi="Arial" w:cs="Arial"/>
              </w:rPr>
              <w:t>Criterion for matching</w:t>
            </w:r>
          </w:p>
        </w:tc>
        <w:tc>
          <w:tcPr>
            <w:tcW w:w="3685" w:type="dxa"/>
          </w:tcPr>
          <w:p w14:paraId="30F25523" w14:textId="77777777" w:rsidR="006F1F6B" w:rsidRPr="00665A7C" w:rsidRDefault="006F1F6B" w:rsidP="00446D98">
            <w:pPr>
              <w:pStyle w:val="NoSpacing"/>
              <w:rPr>
                <w:rFonts w:ascii="Arial" w:hAnsi="Arial" w:cs="Arial"/>
              </w:rPr>
            </w:pPr>
            <w:r w:rsidRPr="00665A7C">
              <w:rPr>
                <w:rFonts w:ascii="Arial" w:hAnsi="Arial" w:cs="Arial"/>
              </w:rPr>
              <w:t>Rule for dataset</w:t>
            </w:r>
            <w:r w:rsidRPr="00665A7C">
              <w:rPr>
                <w:rFonts w:ascii="Arial" w:hAnsi="Arial" w:cs="Arial"/>
                <w:vertAlign w:val="superscript"/>
              </w:rPr>
              <w:t>*</w:t>
            </w:r>
          </w:p>
        </w:tc>
      </w:tr>
      <w:tr w:rsidR="006F1F6B" w:rsidRPr="00665A7C" w14:paraId="47AD4E6D" w14:textId="77777777" w:rsidTr="00446D98">
        <w:tc>
          <w:tcPr>
            <w:tcW w:w="2551" w:type="dxa"/>
          </w:tcPr>
          <w:p w14:paraId="5E2B9DB8"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4A4E857E"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416410F5"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36EB6D35"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3685" w:type="dxa"/>
          </w:tcPr>
          <w:p w14:paraId="00C95ACE" w14:textId="77777777" w:rsidR="006F1F6B" w:rsidRPr="00665A7C" w:rsidRDefault="006F1F6B" w:rsidP="00446D98">
            <w:pPr>
              <w:pStyle w:val="NoSpacing"/>
              <w:rPr>
                <w:rFonts w:ascii="Arial" w:hAnsi="Arial" w:cs="Arial"/>
                <w:b/>
              </w:rPr>
            </w:pPr>
            <w:r w:rsidRPr="00665A7C">
              <w:rPr>
                <w:rFonts w:ascii="Arial" w:hAnsi="Arial" w:cs="Arial"/>
                <w:b/>
              </w:rPr>
              <w:t>Inclusion</w:t>
            </w:r>
          </w:p>
        </w:tc>
      </w:tr>
      <w:tr w:rsidR="006F1F6B" w:rsidRPr="00665A7C" w14:paraId="42E73549" w14:textId="77777777" w:rsidTr="00446D98">
        <w:tc>
          <w:tcPr>
            <w:tcW w:w="2551" w:type="dxa"/>
          </w:tcPr>
          <w:p w14:paraId="5EA69146" w14:textId="77777777" w:rsidR="006F1F6B" w:rsidRPr="00665A7C" w:rsidRDefault="006F1F6B" w:rsidP="00446D98">
            <w:pPr>
              <w:pStyle w:val="NoSpacing"/>
              <w:rPr>
                <w:rFonts w:ascii="Arial" w:hAnsi="Arial" w:cs="Arial"/>
              </w:rPr>
            </w:pPr>
            <w:r w:rsidRPr="00665A7C">
              <w:rPr>
                <w:rFonts w:ascii="Arial" w:hAnsi="Arial" w:cs="Arial"/>
              </w:rPr>
              <w:t>N/A</w:t>
            </w:r>
          </w:p>
        </w:tc>
        <w:tc>
          <w:tcPr>
            <w:tcW w:w="2551" w:type="dxa"/>
          </w:tcPr>
          <w:p w14:paraId="37202264" w14:textId="77777777" w:rsidR="006F1F6B" w:rsidRPr="00665A7C" w:rsidRDefault="006F1F6B" w:rsidP="00446D98">
            <w:pPr>
              <w:pStyle w:val="NoSpacing"/>
              <w:rPr>
                <w:rFonts w:ascii="Arial" w:hAnsi="Arial" w:cs="Arial"/>
              </w:rPr>
            </w:pPr>
            <w:r w:rsidRPr="00665A7C">
              <w:rPr>
                <w:rFonts w:ascii="Arial" w:hAnsi="Arial" w:cs="Arial"/>
              </w:rPr>
              <w:t>“Hypertensive men and women between 50 and 80 years of age with essential hypertension… Their diastolic blood pressure must be ≥100 mmHg and ≤115 mmHg on two occasions, at least 1 week apart”</w:t>
            </w:r>
          </w:p>
        </w:tc>
        <w:tc>
          <w:tcPr>
            <w:tcW w:w="2551" w:type="dxa"/>
          </w:tcPr>
          <w:p w14:paraId="66D428BF" w14:textId="77777777" w:rsidR="006F1F6B" w:rsidRPr="00665A7C" w:rsidRDefault="006F1F6B" w:rsidP="00446D98">
            <w:pPr>
              <w:pStyle w:val="NoSpacing"/>
              <w:rPr>
                <w:rFonts w:ascii="Arial" w:hAnsi="Arial" w:cs="Arial"/>
              </w:rPr>
            </w:pPr>
            <w:r w:rsidRPr="00665A7C">
              <w:rPr>
                <w:rFonts w:ascii="Arial" w:hAnsi="Arial" w:cs="Arial"/>
              </w:rPr>
              <w:t>Not stated</w:t>
            </w:r>
          </w:p>
        </w:tc>
        <w:tc>
          <w:tcPr>
            <w:tcW w:w="2551" w:type="dxa"/>
          </w:tcPr>
          <w:p w14:paraId="742C2018" w14:textId="77777777" w:rsidR="006F1F6B" w:rsidRPr="00665A7C" w:rsidRDefault="006F1F6B" w:rsidP="00446D98">
            <w:pPr>
              <w:pStyle w:val="NoSpacing"/>
              <w:rPr>
                <w:rFonts w:ascii="Arial" w:hAnsi="Arial" w:cs="Arial"/>
              </w:rPr>
            </w:pPr>
            <w:r w:rsidRPr="00665A7C">
              <w:rPr>
                <w:rFonts w:ascii="Arial" w:hAnsi="Arial" w:cs="Arial"/>
              </w:rPr>
              <w:t>Aged 50-80</w:t>
            </w:r>
          </w:p>
          <w:p w14:paraId="5BD82A75" w14:textId="77777777" w:rsidR="006F1F6B" w:rsidRPr="00665A7C" w:rsidRDefault="006F1F6B" w:rsidP="00446D98">
            <w:pPr>
              <w:pStyle w:val="NoSpacing"/>
              <w:rPr>
                <w:rFonts w:ascii="Arial" w:hAnsi="Arial" w:cs="Arial"/>
              </w:rPr>
            </w:pPr>
            <w:r w:rsidRPr="00665A7C">
              <w:rPr>
                <w:rFonts w:ascii="Arial" w:hAnsi="Arial" w:cs="Arial"/>
              </w:rPr>
              <w:t>Essential hypertension</w:t>
            </w:r>
          </w:p>
          <w:p w14:paraId="0EE1C085" w14:textId="77777777" w:rsidR="006F1F6B" w:rsidRPr="00665A7C" w:rsidRDefault="006F1F6B" w:rsidP="00446D98">
            <w:pPr>
              <w:pStyle w:val="NoSpacing"/>
              <w:rPr>
                <w:rFonts w:ascii="Arial" w:hAnsi="Arial" w:cs="Arial"/>
              </w:rPr>
            </w:pPr>
            <w:r w:rsidRPr="00665A7C">
              <w:rPr>
                <w:rFonts w:ascii="Arial" w:hAnsi="Arial" w:cs="Arial"/>
              </w:rPr>
              <w:t>DBP between 100-115 mmHg (inclusive) on 2 occasions, ≥1 week apart</w:t>
            </w:r>
          </w:p>
        </w:tc>
        <w:tc>
          <w:tcPr>
            <w:tcW w:w="3685" w:type="dxa"/>
          </w:tcPr>
          <w:p w14:paraId="05A36505" w14:textId="77777777" w:rsidR="006F1F6B" w:rsidRPr="00665A7C" w:rsidRDefault="006F1F6B" w:rsidP="00446D98">
            <w:pPr>
              <w:pStyle w:val="NoSpacing"/>
              <w:rPr>
                <w:rFonts w:ascii="Arial" w:hAnsi="Arial" w:cs="Arial"/>
              </w:rPr>
            </w:pPr>
            <w:r w:rsidRPr="00665A7C">
              <w:rPr>
                <w:rFonts w:ascii="Arial" w:hAnsi="Arial" w:cs="Arial"/>
              </w:rPr>
              <w:t>Aged 50-80</w:t>
            </w:r>
          </w:p>
          <w:p w14:paraId="686714DB" w14:textId="77777777" w:rsidR="006F1F6B" w:rsidRPr="00665A7C" w:rsidRDefault="006F1F6B" w:rsidP="00446D98">
            <w:pPr>
              <w:pStyle w:val="NoSpacing"/>
              <w:rPr>
                <w:rFonts w:ascii="Arial" w:hAnsi="Arial" w:cs="Arial"/>
              </w:rPr>
            </w:pPr>
            <w:r w:rsidRPr="00665A7C">
              <w:rPr>
                <w:rFonts w:ascii="Arial" w:hAnsi="Arial" w:cs="Arial"/>
              </w:rPr>
              <w:t>Hypertension ever</w:t>
            </w:r>
          </w:p>
          <w:p w14:paraId="5597FD8F" w14:textId="77777777" w:rsidR="006F1F6B" w:rsidRPr="00665A7C" w:rsidRDefault="006F1F6B" w:rsidP="00446D98">
            <w:pPr>
              <w:pStyle w:val="NoSpacing"/>
              <w:rPr>
                <w:rFonts w:ascii="Arial" w:hAnsi="Arial" w:cs="Arial"/>
              </w:rPr>
            </w:pPr>
            <w:r w:rsidRPr="00665A7C">
              <w:rPr>
                <w:rFonts w:ascii="Arial" w:hAnsi="Arial" w:cs="Arial"/>
              </w:rPr>
              <w:t>Last DBP 100-115mmHg</w:t>
            </w:r>
          </w:p>
        </w:tc>
      </w:tr>
      <w:tr w:rsidR="006F1F6B" w:rsidRPr="00665A7C" w14:paraId="35D9F53E" w14:textId="77777777" w:rsidTr="00446D98">
        <w:tc>
          <w:tcPr>
            <w:tcW w:w="2551" w:type="dxa"/>
            <w:vAlign w:val="center"/>
          </w:tcPr>
          <w:p w14:paraId="3AF3FF4C"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3D95CEEA"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372FCBB6"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tcPr>
          <w:p w14:paraId="3FA6E3C1"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3685" w:type="dxa"/>
          </w:tcPr>
          <w:p w14:paraId="007C2667" w14:textId="77777777" w:rsidR="006F1F6B" w:rsidRPr="00665A7C" w:rsidRDefault="006F1F6B" w:rsidP="00446D98">
            <w:pPr>
              <w:pStyle w:val="NoSpacing"/>
              <w:rPr>
                <w:rFonts w:ascii="Arial" w:hAnsi="Arial" w:cs="Arial"/>
                <w:b/>
              </w:rPr>
            </w:pPr>
            <w:r w:rsidRPr="00665A7C">
              <w:rPr>
                <w:rFonts w:ascii="Arial" w:hAnsi="Arial" w:cs="Arial"/>
                <w:b/>
              </w:rPr>
              <w:t>Exclusion</w:t>
            </w:r>
          </w:p>
        </w:tc>
      </w:tr>
      <w:tr w:rsidR="006F1F6B" w:rsidRPr="00665A7C" w14:paraId="7DA2DF05" w14:textId="77777777" w:rsidTr="00446D98">
        <w:tc>
          <w:tcPr>
            <w:tcW w:w="2551" w:type="dxa"/>
          </w:tcPr>
          <w:p w14:paraId="05A20B5E" w14:textId="77777777" w:rsidR="006F1F6B" w:rsidRPr="00665A7C" w:rsidRDefault="006F1F6B" w:rsidP="00446D98">
            <w:pPr>
              <w:pStyle w:val="NoSpacing"/>
              <w:rPr>
                <w:rFonts w:ascii="Arial" w:hAnsi="Arial" w:cs="Arial"/>
              </w:rPr>
            </w:pPr>
            <w:r w:rsidRPr="00665A7C">
              <w:rPr>
                <w:rFonts w:ascii="Arial" w:hAnsi="Arial" w:cs="Arial"/>
              </w:rPr>
              <w:t>N/A</w:t>
            </w:r>
          </w:p>
        </w:tc>
        <w:tc>
          <w:tcPr>
            <w:tcW w:w="2551" w:type="dxa"/>
          </w:tcPr>
          <w:p w14:paraId="349ACACC" w14:textId="77777777" w:rsidR="006F1F6B" w:rsidRPr="00665A7C" w:rsidRDefault="006F1F6B" w:rsidP="00446D98">
            <w:pPr>
              <w:pStyle w:val="NoSpacing"/>
              <w:rPr>
                <w:rFonts w:ascii="Arial" w:hAnsi="Arial" w:cs="Arial"/>
              </w:rPr>
            </w:pPr>
            <w:r w:rsidRPr="00665A7C">
              <w:rPr>
                <w:rFonts w:ascii="Arial" w:hAnsi="Arial" w:cs="Arial"/>
              </w:rPr>
              <w:t>“Malignant hypertension”</w:t>
            </w:r>
          </w:p>
        </w:tc>
        <w:tc>
          <w:tcPr>
            <w:tcW w:w="2551" w:type="dxa"/>
          </w:tcPr>
          <w:p w14:paraId="3162D00C" w14:textId="77777777" w:rsidR="006F1F6B" w:rsidRPr="00665A7C" w:rsidRDefault="006F1F6B" w:rsidP="00446D98">
            <w:pPr>
              <w:pStyle w:val="NoSpacing"/>
              <w:rPr>
                <w:rFonts w:ascii="Arial" w:hAnsi="Arial" w:cs="Arial"/>
              </w:rPr>
            </w:pPr>
            <w:r w:rsidRPr="00665A7C">
              <w:rPr>
                <w:rFonts w:ascii="Arial" w:hAnsi="Arial" w:cs="Arial"/>
              </w:rPr>
              <w:t>Not stated</w:t>
            </w:r>
          </w:p>
        </w:tc>
        <w:tc>
          <w:tcPr>
            <w:tcW w:w="2551" w:type="dxa"/>
          </w:tcPr>
          <w:p w14:paraId="36D43154" w14:textId="77777777" w:rsidR="006F1F6B" w:rsidRPr="00665A7C" w:rsidRDefault="006F1F6B" w:rsidP="00446D98">
            <w:pPr>
              <w:pStyle w:val="NoSpacing"/>
              <w:rPr>
                <w:rFonts w:ascii="Arial" w:hAnsi="Arial" w:cs="Arial"/>
              </w:rPr>
            </w:pPr>
            <w:r w:rsidRPr="00665A7C">
              <w:rPr>
                <w:rFonts w:ascii="Arial" w:hAnsi="Arial" w:cs="Arial"/>
              </w:rPr>
              <w:t>Malignant hypertension</w:t>
            </w:r>
          </w:p>
        </w:tc>
        <w:tc>
          <w:tcPr>
            <w:tcW w:w="3685" w:type="dxa"/>
          </w:tcPr>
          <w:p w14:paraId="05753C9C"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7D9722E5" w14:textId="77777777" w:rsidTr="00446D98">
        <w:tc>
          <w:tcPr>
            <w:tcW w:w="2551" w:type="dxa"/>
          </w:tcPr>
          <w:p w14:paraId="6C52C56A" w14:textId="77777777" w:rsidR="006F1F6B" w:rsidRPr="00665A7C" w:rsidRDefault="006F1F6B" w:rsidP="00446D98">
            <w:pPr>
              <w:pStyle w:val="NoSpacing"/>
              <w:rPr>
                <w:rFonts w:ascii="Arial" w:hAnsi="Arial" w:cs="Arial"/>
              </w:rPr>
            </w:pPr>
          </w:p>
        </w:tc>
        <w:tc>
          <w:tcPr>
            <w:tcW w:w="2551" w:type="dxa"/>
          </w:tcPr>
          <w:p w14:paraId="3E6C646D" w14:textId="77777777" w:rsidR="006F1F6B" w:rsidRPr="00665A7C" w:rsidRDefault="006F1F6B" w:rsidP="00446D98">
            <w:pPr>
              <w:pStyle w:val="NoSpacing"/>
              <w:rPr>
                <w:rFonts w:ascii="Arial" w:hAnsi="Arial" w:cs="Arial"/>
              </w:rPr>
            </w:pPr>
            <w:r w:rsidRPr="00665A7C">
              <w:rPr>
                <w:rFonts w:ascii="Arial" w:hAnsi="Arial" w:cs="Arial"/>
              </w:rPr>
              <w:t>“Secondary hypertension”</w:t>
            </w:r>
          </w:p>
        </w:tc>
        <w:tc>
          <w:tcPr>
            <w:tcW w:w="2551" w:type="dxa"/>
          </w:tcPr>
          <w:p w14:paraId="5F55793F" w14:textId="77777777" w:rsidR="006F1F6B" w:rsidRPr="00665A7C" w:rsidRDefault="006F1F6B" w:rsidP="00446D98">
            <w:pPr>
              <w:pStyle w:val="NoSpacing"/>
              <w:rPr>
                <w:rFonts w:ascii="Arial" w:hAnsi="Arial" w:cs="Arial"/>
              </w:rPr>
            </w:pPr>
          </w:p>
        </w:tc>
        <w:tc>
          <w:tcPr>
            <w:tcW w:w="2551" w:type="dxa"/>
          </w:tcPr>
          <w:p w14:paraId="6D1942F2" w14:textId="77777777" w:rsidR="006F1F6B" w:rsidRPr="00665A7C" w:rsidRDefault="006F1F6B" w:rsidP="00446D98">
            <w:pPr>
              <w:pStyle w:val="NoSpacing"/>
              <w:rPr>
                <w:rFonts w:ascii="Arial" w:hAnsi="Arial" w:cs="Arial"/>
              </w:rPr>
            </w:pPr>
            <w:r w:rsidRPr="00665A7C">
              <w:rPr>
                <w:rFonts w:ascii="Arial" w:hAnsi="Arial" w:cs="Arial"/>
              </w:rPr>
              <w:t>Secondary hypertension</w:t>
            </w:r>
          </w:p>
        </w:tc>
        <w:tc>
          <w:tcPr>
            <w:tcW w:w="3685" w:type="dxa"/>
          </w:tcPr>
          <w:p w14:paraId="7D2A2EAE" w14:textId="77777777" w:rsidR="006F1F6B" w:rsidRPr="00665A7C" w:rsidRDefault="006F1F6B" w:rsidP="00446D98">
            <w:pPr>
              <w:pStyle w:val="NoSpacing"/>
              <w:rPr>
                <w:rFonts w:ascii="Arial" w:hAnsi="Arial" w:cs="Arial"/>
              </w:rPr>
            </w:pPr>
            <w:r w:rsidRPr="00665A7C">
              <w:rPr>
                <w:rFonts w:ascii="Arial" w:hAnsi="Arial" w:cs="Arial"/>
              </w:rPr>
              <w:t>eGFR &lt;30</w:t>
            </w:r>
          </w:p>
          <w:p w14:paraId="564DB149" w14:textId="77777777" w:rsidR="006F1F6B" w:rsidRPr="00665A7C" w:rsidRDefault="006F1F6B" w:rsidP="00446D98">
            <w:pPr>
              <w:pStyle w:val="NoSpacing"/>
              <w:rPr>
                <w:rFonts w:ascii="Arial" w:hAnsi="Arial" w:cs="Arial"/>
              </w:rPr>
            </w:pPr>
            <w:r w:rsidRPr="00665A7C">
              <w:rPr>
                <w:rFonts w:ascii="Arial" w:hAnsi="Arial" w:cs="Arial"/>
              </w:rPr>
              <w:t>ESRD ever</w:t>
            </w:r>
          </w:p>
        </w:tc>
      </w:tr>
      <w:tr w:rsidR="006F1F6B" w:rsidRPr="00665A7C" w14:paraId="2FD6A805" w14:textId="77777777" w:rsidTr="00446D98">
        <w:tc>
          <w:tcPr>
            <w:tcW w:w="2551" w:type="dxa"/>
          </w:tcPr>
          <w:p w14:paraId="2A22A22E" w14:textId="77777777" w:rsidR="006F1F6B" w:rsidRPr="00665A7C" w:rsidRDefault="006F1F6B" w:rsidP="00446D98">
            <w:pPr>
              <w:pStyle w:val="NoSpacing"/>
              <w:rPr>
                <w:rFonts w:ascii="Arial" w:hAnsi="Arial" w:cs="Arial"/>
              </w:rPr>
            </w:pPr>
          </w:p>
        </w:tc>
        <w:tc>
          <w:tcPr>
            <w:tcW w:w="2551" w:type="dxa"/>
          </w:tcPr>
          <w:p w14:paraId="0DB48346" w14:textId="77777777" w:rsidR="006F1F6B" w:rsidRPr="00665A7C" w:rsidRDefault="006F1F6B" w:rsidP="00446D98">
            <w:pPr>
              <w:pStyle w:val="NoSpacing"/>
              <w:rPr>
                <w:rFonts w:ascii="Arial" w:hAnsi="Arial" w:cs="Arial"/>
              </w:rPr>
            </w:pPr>
            <w:r w:rsidRPr="00665A7C">
              <w:rPr>
                <w:rFonts w:ascii="Arial" w:hAnsi="Arial" w:cs="Arial"/>
              </w:rPr>
              <w:t>“Diastolic BP &gt;115 mmHg”</w:t>
            </w:r>
          </w:p>
        </w:tc>
        <w:tc>
          <w:tcPr>
            <w:tcW w:w="2551" w:type="dxa"/>
          </w:tcPr>
          <w:p w14:paraId="611CCF9F" w14:textId="77777777" w:rsidR="006F1F6B" w:rsidRPr="00665A7C" w:rsidRDefault="006F1F6B" w:rsidP="00446D98">
            <w:pPr>
              <w:pStyle w:val="NoSpacing"/>
              <w:rPr>
                <w:rFonts w:ascii="Arial" w:hAnsi="Arial" w:cs="Arial"/>
              </w:rPr>
            </w:pPr>
          </w:p>
        </w:tc>
        <w:tc>
          <w:tcPr>
            <w:tcW w:w="2551" w:type="dxa"/>
          </w:tcPr>
          <w:p w14:paraId="2955F3A2" w14:textId="77777777" w:rsidR="006F1F6B" w:rsidRPr="00665A7C" w:rsidRDefault="006F1F6B" w:rsidP="00446D98">
            <w:pPr>
              <w:pStyle w:val="NoSpacing"/>
              <w:rPr>
                <w:rFonts w:ascii="Arial" w:hAnsi="Arial" w:cs="Arial"/>
              </w:rPr>
            </w:pPr>
            <w:r w:rsidRPr="00665A7C">
              <w:rPr>
                <w:rFonts w:ascii="Arial" w:hAnsi="Arial" w:cs="Arial"/>
              </w:rPr>
              <w:t>DBP &gt;115 mmHg</w:t>
            </w:r>
          </w:p>
        </w:tc>
        <w:tc>
          <w:tcPr>
            <w:tcW w:w="3685" w:type="dxa"/>
          </w:tcPr>
          <w:p w14:paraId="617064C4" w14:textId="77777777" w:rsidR="006F1F6B" w:rsidRPr="00665A7C" w:rsidRDefault="006F1F6B" w:rsidP="00446D98">
            <w:pPr>
              <w:pStyle w:val="NoSpacing"/>
              <w:rPr>
                <w:rFonts w:ascii="Arial" w:hAnsi="Arial" w:cs="Arial"/>
              </w:rPr>
            </w:pPr>
            <w:r w:rsidRPr="00665A7C">
              <w:rPr>
                <w:rFonts w:ascii="Arial" w:hAnsi="Arial" w:cs="Arial"/>
              </w:rPr>
              <w:t>(Duplicate)</w:t>
            </w:r>
          </w:p>
        </w:tc>
      </w:tr>
      <w:tr w:rsidR="006F1F6B" w:rsidRPr="00665A7C" w14:paraId="6B40F770" w14:textId="77777777" w:rsidTr="00446D98">
        <w:tc>
          <w:tcPr>
            <w:tcW w:w="2551" w:type="dxa"/>
          </w:tcPr>
          <w:p w14:paraId="58F8821C" w14:textId="77777777" w:rsidR="006F1F6B" w:rsidRPr="00665A7C" w:rsidRDefault="006F1F6B" w:rsidP="00446D98">
            <w:pPr>
              <w:pStyle w:val="NoSpacing"/>
              <w:rPr>
                <w:rFonts w:ascii="Arial" w:hAnsi="Arial" w:cs="Arial"/>
              </w:rPr>
            </w:pPr>
          </w:p>
        </w:tc>
        <w:tc>
          <w:tcPr>
            <w:tcW w:w="2551" w:type="dxa"/>
          </w:tcPr>
          <w:p w14:paraId="50A45226" w14:textId="77777777" w:rsidR="006F1F6B" w:rsidRPr="00665A7C" w:rsidRDefault="006F1F6B" w:rsidP="00446D98">
            <w:pPr>
              <w:pStyle w:val="NoSpacing"/>
              <w:rPr>
                <w:rFonts w:ascii="Arial" w:hAnsi="Arial" w:cs="Arial"/>
              </w:rPr>
            </w:pPr>
            <w:r w:rsidRPr="00665A7C">
              <w:rPr>
                <w:rFonts w:ascii="Arial" w:hAnsi="Arial" w:cs="Arial"/>
              </w:rPr>
              <w:t>“Stroke or myocardial infarction within 12 months prior to randomization”</w:t>
            </w:r>
          </w:p>
        </w:tc>
        <w:tc>
          <w:tcPr>
            <w:tcW w:w="2551" w:type="dxa"/>
          </w:tcPr>
          <w:p w14:paraId="4AF05DD0" w14:textId="77777777" w:rsidR="006F1F6B" w:rsidRPr="00665A7C" w:rsidRDefault="006F1F6B" w:rsidP="00446D98">
            <w:pPr>
              <w:pStyle w:val="NoSpacing"/>
              <w:rPr>
                <w:rFonts w:ascii="Arial" w:hAnsi="Arial" w:cs="Arial"/>
              </w:rPr>
            </w:pPr>
          </w:p>
        </w:tc>
        <w:tc>
          <w:tcPr>
            <w:tcW w:w="2551" w:type="dxa"/>
          </w:tcPr>
          <w:p w14:paraId="024BBE85" w14:textId="77777777" w:rsidR="006F1F6B" w:rsidRPr="00665A7C" w:rsidRDefault="006F1F6B" w:rsidP="00446D98">
            <w:pPr>
              <w:pStyle w:val="NoSpacing"/>
              <w:rPr>
                <w:rFonts w:ascii="Arial" w:hAnsi="Arial" w:cs="Arial"/>
              </w:rPr>
            </w:pPr>
            <w:r w:rsidRPr="00665A7C">
              <w:rPr>
                <w:rFonts w:ascii="Arial" w:hAnsi="Arial" w:cs="Arial"/>
              </w:rPr>
              <w:t>History of (in the past 12 months):</w:t>
            </w:r>
          </w:p>
          <w:p w14:paraId="2ED8B282" w14:textId="77777777" w:rsidR="006F1F6B" w:rsidRPr="00665A7C" w:rsidRDefault="006F1F6B" w:rsidP="00446D98">
            <w:pPr>
              <w:pStyle w:val="NoSpacing"/>
              <w:rPr>
                <w:rFonts w:ascii="Arial" w:hAnsi="Arial" w:cs="Arial"/>
              </w:rPr>
            </w:pPr>
            <w:r w:rsidRPr="00665A7C">
              <w:rPr>
                <w:rFonts w:ascii="Arial" w:hAnsi="Arial" w:cs="Arial"/>
              </w:rPr>
              <w:t>Stroke</w:t>
            </w:r>
          </w:p>
          <w:p w14:paraId="4A44F5ED" w14:textId="77777777" w:rsidR="006F1F6B" w:rsidRPr="00665A7C" w:rsidRDefault="006F1F6B" w:rsidP="00446D98">
            <w:pPr>
              <w:pStyle w:val="NoSpacing"/>
              <w:rPr>
                <w:rFonts w:ascii="Arial" w:hAnsi="Arial" w:cs="Arial"/>
              </w:rPr>
            </w:pPr>
            <w:r w:rsidRPr="00665A7C">
              <w:rPr>
                <w:rFonts w:ascii="Arial" w:hAnsi="Arial" w:cs="Arial"/>
              </w:rPr>
              <w:t>MI</w:t>
            </w:r>
          </w:p>
        </w:tc>
        <w:tc>
          <w:tcPr>
            <w:tcW w:w="3685" w:type="dxa"/>
          </w:tcPr>
          <w:p w14:paraId="529B67A1" w14:textId="77777777" w:rsidR="006F1F6B" w:rsidRPr="00665A7C" w:rsidRDefault="006F1F6B" w:rsidP="00446D98">
            <w:pPr>
              <w:pStyle w:val="NoSpacing"/>
              <w:rPr>
                <w:rFonts w:ascii="Arial" w:hAnsi="Arial" w:cs="Arial"/>
              </w:rPr>
            </w:pPr>
          </w:p>
          <w:p w14:paraId="2EE35FDC" w14:textId="77777777" w:rsidR="006F1F6B" w:rsidRPr="00665A7C" w:rsidRDefault="006F1F6B" w:rsidP="00446D98">
            <w:pPr>
              <w:pStyle w:val="NoSpacing"/>
              <w:rPr>
                <w:rFonts w:ascii="Arial" w:hAnsi="Arial" w:cs="Arial"/>
              </w:rPr>
            </w:pPr>
          </w:p>
          <w:p w14:paraId="63E142A0" w14:textId="77777777" w:rsidR="006F1F6B" w:rsidRPr="00665A7C" w:rsidRDefault="006F1F6B" w:rsidP="00446D98">
            <w:pPr>
              <w:pStyle w:val="NoSpacing"/>
              <w:rPr>
                <w:rFonts w:ascii="Arial" w:hAnsi="Arial" w:cs="Arial"/>
              </w:rPr>
            </w:pPr>
            <w:r w:rsidRPr="00665A7C">
              <w:rPr>
                <w:rFonts w:ascii="Arial" w:hAnsi="Arial" w:cs="Arial"/>
              </w:rPr>
              <w:t>Any ICH in last 12 months</w:t>
            </w:r>
          </w:p>
          <w:p w14:paraId="53C5EDCF"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7883EEAB" w14:textId="77777777" w:rsidTr="00446D98">
        <w:tc>
          <w:tcPr>
            <w:tcW w:w="2551" w:type="dxa"/>
          </w:tcPr>
          <w:p w14:paraId="36616A57" w14:textId="77777777" w:rsidR="006F1F6B" w:rsidRPr="00665A7C" w:rsidRDefault="006F1F6B" w:rsidP="00446D98">
            <w:pPr>
              <w:pStyle w:val="NoSpacing"/>
              <w:rPr>
                <w:rFonts w:ascii="Arial" w:hAnsi="Arial" w:cs="Arial"/>
              </w:rPr>
            </w:pPr>
          </w:p>
        </w:tc>
        <w:tc>
          <w:tcPr>
            <w:tcW w:w="2551" w:type="dxa"/>
          </w:tcPr>
          <w:p w14:paraId="52395FC0" w14:textId="77777777" w:rsidR="006F1F6B" w:rsidRPr="00665A7C" w:rsidRDefault="006F1F6B" w:rsidP="00446D98">
            <w:pPr>
              <w:pStyle w:val="NoSpacing"/>
              <w:rPr>
                <w:rFonts w:ascii="Arial" w:hAnsi="Arial" w:cs="Arial"/>
              </w:rPr>
            </w:pPr>
            <w:r w:rsidRPr="00665A7C">
              <w:rPr>
                <w:rFonts w:ascii="Arial" w:hAnsi="Arial" w:cs="Arial"/>
              </w:rPr>
              <w:t>“Decompensated congestive heart failure”</w:t>
            </w:r>
          </w:p>
        </w:tc>
        <w:tc>
          <w:tcPr>
            <w:tcW w:w="2551" w:type="dxa"/>
          </w:tcPr>
          <w:p w14:paraId="7E1B21E9" w14:textId="77777777" w:rsidR="006F1F6B" w:rsidRPr="00665A7C" w:rsidRDefault="006F1F6B" w:rsidP="00446D98">
            <w:pPr>
              <w:pStyle w:val="NoSpacing"/>
              <w:rPr>
                <w:rFonts w:ascii="Arial" w:hAnsi="Arial" w:cs="Arial"/>
              </w:rPr>
            </w:pPr>
          </w:p>
        </w:tc>
        <w:tc>
          <w:tcPr>
            <w:tcW w:w="2551" w:type="dxa"/>
          </w:tcPr>
          <w:p w14:paraId="71F0EDB0" w14:textId="77777777" w:rsidR="006F1F6B" w:rsidRPr="00665A7C" w:rsidRDefault="006F1F6B" w:rsidP="00446D98">
            <w:pPr>
              <w:pStyle w:val="NoSpacing"/>
              <w:rPr>
                <w:rFonts w:ascii="Arial" w:hAnsi="Arial" w:cs="Arial"/>
              </w:rPr>
            </w:pPr>
            <w:r w:rsidRPr="00665A7C">
              <w:rPr>
                <w:rFonts w:ascii="Arial" w:hAnsi="Arial" w:cs="Arial"/>
              </w:rPr>
              <w:t>Decompensated heart failure</w:t>
            </w:r>
          </w:p>
        </w:tc>
        <w:tc>
          <w:tcPr>
            <w:tcW w:w="3685" w:type="dxa"/>
          </w:tcPr>
          <w:p w14:paraId="42DB777E" w14:textId="77777777" w:rsidR="006F1F6B" w:rsidRPr="00665A7C" w:rsidRDefault="006F1F6B" w:rsidP="00446D98">
            <w:pPr>
              <w:pStyle w:val="NoSpacing"/>
              <w:rPr>
                <w:rFonts w:ascii="Arial" w:hAnsi="Arial" w:cs="Arial"/>
              </w:rPr>
            </w:pPr>
            <w:r w:rsidRPr="00665A7C">
              <w:rPr>
                <w:rFonts w:ascii="Arial" w:hAnsi="Arial" w:cs="Arial"/>
              </w:rPr>
              <w:t>Hospital admission with heart failure ever</w:t>
            </w:r>
          </w:p>
        </w:tc>
      </w:tr>
      <w:tr w:rsidR="006F1F6B" w:rsidRPr="00665A7C" w14:paraId="3425B466" w14:textId="77777777" w:rsidTr="00446D98">
        <w:tc>
          <w:tcPr>
            <w:tcW w:w="2551" w:type="dxa"/>
          </w:tcPr>
          <w:p w14:paraId="7868046A" w14:textId="77777777" w:rsidR="006F1F6B" w:rsidRPr="00665A7C" w:rsidRDefault="006F1F6B" w:rsidP="00446D98">
            <w:pPr>
              <w:pStyle w:val="NoSpacing"/>
              <w:rPr>
                <w:rFonts w:ascii="Arial" w:hAnsi="Arial" w:cs="Arial"/>
              </w:rPr>
            </w:pPr>
          </w:p>
        </w:tc>
        <w:tc>
          <w:tcPr>
            <w:tcW w:w="2551" w:type="dxa"/>
          </w:tcPr>
          <w:p w14:paraId="497E3EBC" w14:textId="77777777" w:rsidR="006F1F6B" w:rsidRPr="00665A7C" w:rsidRDefault="006F1F6B" w:rsidP="00446D98">
            <w:pPr>
              <w:pStyle w:val="NoSpacing"/>
              <w:rPr>
                <w:rFonts w:ascii="Arial" w:hAnsi="Arial" w:cs="Arial"/>
              </w:rPr>
            </w:pPr>
            <w:r w:rsidRPr="00665A7C">
              <w:rPr>
                <w:rFonts w:ascii="Arial" w:hAnsi="Arial" w:cs="Arial"/>
              </w:rPr>
              <w:t>“Other serious concomitant disease which, in the opinion of the investigator, could affect survival during the next 2-3 years”</w:t>
            </w:r>
          </w:p>
        </w:tc>
        <w:tc>
          <w:tcPr>
            <w:tcW w:w="2551" w:type="dxa"/>
          </w:tcPr>
          <w:p w14:paraId="0B397F40" w14:textId="77777777" w:rsidR="006F1F6B" w:rsidRPr="00665A7C" w:rsidRDefault="006F1F6B" w:rsidP="00446D98">
            <w:pPr>
              <w:pStyle w:val="NoSpacing"/>
              <w:rPr>
                <w:rFonts w:ascii="Arial" w:hAnsi="Arial" w:cs="Arial"/>
              </w:rPr>
            </w:pPr>
          </w:p>
        </w:tc>
        <w:tc>
          <w:tcPr>
            <w:tcW w:w="2551" w:type="dxa"/>
          </w:tcPr>
          <w:p w14:paraId="37D382A2" w14:textId="77777777" w:rsidR="006F1F6B" w:rsidRPr="00665A7C" w:rsidRDefault="006F1F6B" w:rsidP="00446D98">
            <w:pPr>
              <w:pStyle w:val="NoSpacing"/>
              <w:rPr>
                <w:rFonts w:ascii="Arial" w:hAnsi="Arial" w:cs="Arial"/>
              </w:rPr>
            </w:pPr>
            <w:r w:rsidRPr="00665A7C">
              <w:rPr>
                <w:rFonts w:ascii="Arial" w:hAnsi="Arial" w:cs="Arial"/>
              </w:rPr>
              <w:t>Life limiting illness (&lt;</w:t>
            </w:r>
            <w:proofErr w:type="gramStart"/>
            <w:r w:rsidRPr="00665A7C">
              <w:rPr>
                <w:rFonts w:ascii="Arial" w:hAnsi="Arial" w:cs="Arial"/>
              </w:rPr>
              <w:t>2 year</w:t>
            </w:r>
            <w:proofErr w:type="gramEnd"/>
            <w:r w:rsidRPr="00665A7C">
              <w:rPr>
                <w:rFonts w:ascii="Arial" w:hAnsi="Arial" w:cs="Arial"/>
              </w:rPr>
              <w:t xml:space="preserve"> prognosis)</w:t>
            </w:r>
          </w:p>
        </w:tc>
        <w:tc>
          <w:tcPr>
            <w:tcW w:w="3685" w:type="dxa"/>
          </w:tcPr>
          <w:p w14:paraId="48474629" w14:textId="77777777" w:rsidR="006F1F6B" w:rsidRPr="00665A7C" w:rsidRDefault="006F1F6B" w:rsidP="00446D98">
            <w:pPr>
              <w:pStyle w:val="NoSpacing"/>
              <w:rPr>
                <w:rFonts w:ascii="Arial" w:hAnsi="Arial" w:cs="Arial"/>
              </w:rPr>
            </w:pPr>
            <w:r w:rsidRPr="00665A7C">
              <w:rPr>
                <w:rFonts w:ascii="Arial" w:hAnsi="Arial" w:cs="Arial"/>
              </w:rPr>
              <w:t>Severe frailty</w:t>
            </w:r>
          </w:p>
          <w:p w14:paraId="715B6D68" w14:textId="77777777" w:rsidR="006F1F6B" w:rsidRPr="00665A7C" w:rsidRDefault="006F1F6B" w:rsidP="00446D98">
            <w:pPr>
              <w:pStyle w:val="NoSpacing"/>
              <w:rPr>
                <w:rFonts w:ascii="Arial" w:hAnsi="Arial" w:cs="Arial"/>
              </w:rPr>
            </w:pPr>
            <w:r w:rsidRPr="00665A7C">
              <w:rPr>
                <w:rFonts w:ascii="Arial" w:hAnsi="Arial" w:cs="Arial"/>
              </w:rPr>
              <w:t>Cancer with poor prognosis – ovary, stomach, lung, oesophagus, liver, brain, pancreas, mesothelioma or any secondary</w:t>
            </w:r>
          </w:p>
          <w:p w14:paraId="5B8118CE" w14:textId="77777777" w:rsidR="006F1F6B" w:rsidRPr="00665A7C" w:rsidRDefault="006F1F6B" w:rsidP="00446D98">
            <w:pPr>
              <w:pStyle w:val="NoSpacing"/>
              <w:rPr>
                <w:rFonts w:ascii="Arial" w:hAnsi="Arial" w:cs="Arial"/>
              </w:rPr>
            </w:pPr>
            <w:r w:rsidRPr="00665A7C">
              <w:rPr>
                <w:rFonts w:ascii="Arial" w:hAnsi="Arial" w:cs="Arial"/>
              </w:rPr>
              <w:t xml:space="preserve">Major chronic illness – pulmonary hypertension, cirrhosis, portal hypertension, dementia. </w:t>
            </w:r>
          </w:p>
          <w:p w14:paraId="02A17194" w14:textId="77777777" w:rsidR="006F1F6B" w:rsidRPr="00665A7C" w:rsidRDefault="006F1F6B" w:rsidP="00446D98">
            <w:pPr>
              <w:pStyle w:val="NoSpacing"/>
              <w:rPr>
                <w:rFonts w:ascii="Arial" w:hAnsi="Arial" w:cs="Arial"/>
              </w:rPr>
            </w:pPr>
            <w:r w:rsidRPr="00665A7C">
              <w:rPr>
                <w:rFonts w:ascii="Arial" w:hAnsi="Arial" w:cs="Arial"/>
              </w:rPr>
              <w:t>Hospital admission with heart failure, COPD or PD</w:t>
            </w:r>
          </w:p>
          <w:p w14:paraId="068EECF9" w14:textId="77777777" w:rsidR="006F1F6B" w:rsidRPr="00665A7C" w:rsidRDefault="006F1F6B" w:rsidP="00446D98">
            <w:pPr>
              <w:pStyle w:val="NoSpacing"/>
              <w:rPr>
                <w:rFonts w:ascii="Arial" w:hAnsi="Arial" w:cs="Arial"/>
              </w:rPr>
            </w:pPr>
            <w:r w:rsidRPr="00665A7C">
              <w:rPr>
                <w:rFonts w:ascii="Arial" w:hAnsi="Arial" w:cs="Arial"/>
              </w:rPr>
              <w:t>CCI &gt;5</w:t>
            </w:r>
          </w:p>
        </w:tc>
      </w:tr>
      <w:tr w:rsidR="006F1F6B" w:rsidRPr="00665A7C" w14:paraId="00CA7352" w14:textId="77777777" w:rsidTr="00446D98">
        <w:tc>
          <w:tcPr>
            <w:tcW w:w="2551" w:type="dxa"/>
          </w:tcPr>
          <w:p w14:paraId="25867068" w14:textId="77777777" w:rsidR="006F1F6B" w:rsidRPr="00665A7C" w:rsidRDefault="006F1F6B" w:rsidP="00446D98">
            <w:pPr>
              <w:pStyle w:val="NoSpacing"/>
              <w:rPr>
                <w:rFonts w:ascii="Arial" w:hAnsi="Arial" w:cs="Arial"/>
              </w:rPr>
            </w:pPr>
          </w:p>
        </w:tc>
        <w:tc>
          <w:tcPr>
            <w:tcW w:w="2551" w:type="dxa"/>
          </w:tcPr>
          <w:p w14:paraId="31931BB0" w14:textId="77777777" w:rsidR="006F1F6B" w:rsidRPr="00665A7C" w:rsidRDefault="006F1F6B" w:rsidP="00446D98">
            <w:pPr>
              <w:pStyle w:val="NoSpacing"/>
              <w:rPr>
                <w:rFonts w:ascii="Arial" w:hAnsi="Arial" w:cs="Arial"/>
              </w:rPr>
            </w:pPr>
            <w:r w:rsidRPr="00665A7C">
              <w:rPr>
                <w:rFonts w:ascii="Arial" w:hAnsi="Arial" w:cs="Arial"/>
              </w:rPr>
              <w:t xml:space="preserve">“Patients who, in the opinion of the investigator, require a β-blocker, ACE-inhibitor or diuretic for </w:t>
            </w:r>
            <w:r w:rsidRPr="00665A7C">
              <w:rPr>
                <w:rFonts w:ascii="Arial" w:hAnsi="Arial" w:cs="Arial"/>
              </w:rPr>
              <w:lastRenderedPageBreak/>
              <w:t>reasons other than hypertension”</w:t>
            </w:r>
          </w:p>
        </w:tc>
        <w:tc>
          <w:tcPr>
            <w:tcW w:w="2551" w:type="dxa"/>
          </w:tcPr>
          <w:p w14:paraId="7399FF38" w14:textId="77777777" w:rsidR="006F1F6B" w:rsidRPr="00665A7C" w:rsidRDefault="006F1F6B" w:rsidP="00446D98">
            <w:pPr>
              <w:pStyle w:val="NoSpacing"/>
              <w:rPr>
                <w:rFonts w:ascii="Arial" w:hAnsi="Arial" w:cs="Arial"/>
              </w:rPr>
            </w:pPr>
          </w:p>
        </w:tc>
        <w:tc>
          <w:tcPr>
            <w:tcW w:w="2551" w:type="dxa"/>
          </w:tcPr>
          <w:p w14:paraId="75E10C73" w14:textId="77777777" w:rsidR="006F1F6B" w:rsidRPr="00665A7C" w:rsidRDefault="006F1F6B" w:rsidP="00446D98">
            <w:pPr>
              <w:pStyle w:val="NoSpacing"/>
              <w:rPr>
                <w:rFonts w:ascii="Arial" w:hAnsi="Arial" w:cs="Arial"/>
              </w:rPr>
            </w:pPr>
            <w:r w:rsidRPr="00665A7C">
              <w:rPr>
                <w:rFonts w:ascii="Arial" w:hAnsi="Arial" w:cs="Arial"/>
              </w:rPr>
              <w:t>Prescribed, for a reason other than hypertension:</w:t>
            </w:r>
          </w:p>
          <w:p w14:paraId="55A79F2C" w14:textId="77777777" w:rsidR="006F1F6B" w:rsidRPr="00665A7C" w:rsidRDefault="006F1F6B" w:rsidP="00446D98">
            <w:pPr>
              <w:pStyle w:val="NoSpacing"/>
              <w:rPr>
                <w:rFonts w:ascii="Arial" w:hAnsi="Arial" w:cs="Arial"/>
              </w:rPr>
            </w:pPr>
            <w:r w:rsidRPr="00665A7C">
              <w:rPr>
                <w:rFonts w:ascii="Arial" w:hAnsi="Arial" w:cs="Arial"/>
              </w:rPr>
              <w:t>β-blocker</w:t>
            </w:r>
          </w:p>
          <w:p w14:paraId="1A923D85" w14:textId="77777777" w:rsidR="006F1F6B" w:rsidRPr="00665A7C" w:rsidRDefault="006F1F6B" w:rsidP="00446D98">
            <w:pPr>
              <w:pStyle w:val="NoSpacing"/>
              <w:rPr>
                <w:rFonts w:ascii="Arial" w:hAnsi="Arial" w:cs="Arial"/>
              </w:rPr>
            </w:pPr>
            <w:r w:rsidRPr="00665A7C">
              <w:rPr>
                <w:rFonts w:ascii="Arial" w:hAnsi="Arial" w:cs="Arial"/>
              </w:rPr>
              <w:t>ACE-inhibitor</w:t>
            </w:r>
          </w:p>
          <w:p w14:paraId="774EC552" w14:textId="77777777" w:rsidR="006F1F6B" w:rsidRPr="00665A7C" w:rsidRDefault="006F1F6B" w:rsidP="00446D98">
            <w:pPr>
              <w:pStyle w:val="NoSpacing"/>
              <w:rPr>
                <w:rFonts w:ascii="Arial" w:hAnsi="Arial" w:cs="Arial"/>
              </w:rPr>
            </w:pPr>
            <w:r w:rsidRPr="00665A7C">
              <w:rPr>
                <w:rFonts w:ascii="Arial" w:hAnsi="Arial" w:cs="Arial"/>
              </w:rPr>
              <w:lastRenderedPageBreak/>
              <w:t>Diuretic</w:t>
            </w:r>
          </w:p>
        </w:tc>
        <w:tc>
          <w:tcPr>
            <w:tcW w:w="3685" w:type="dxa"/>
          </w:tcPr>
          <w:p w14:paraId="23F4C8DC" w14:textId="77777777" w:rsidR="006F1F6B" w:rsidRPr="00665A7C" w:rsidRDefault="006F1F6B" w:rsidP="00446D98">
            <w:pPr>
              <w:pStyle w:val="NoSpacing"/>
              <w:rPr>
                <w:rFonts w:ascii="Arial" w:hAnsi="Arial" w:cs="Arial"/>
              </w:rPr>
            </w:pPr>
            <w:r w:rsidRPr="00665A7C">
              <w:rPr>
                <w:rFonts w:ascii="Arial" w:hAnsi="Arial" w:cs="Arial"/>
              </w:rPr>
              <w:lastRenderedPageBreak/>
              <w:t>Heart failure ever</w:t>
            </w:r>
          </w:p>
        </w:tc>
      </w:tr>
      <w:tr w:rsidR="006F1F6B" w:rsidRPr="00665A7C" w14:paraId="17BA1DCE" w14:textId="77777777" w:rsidTr="00446D98">
        <w:tc>
          <w:tcPr>
            <w:tcW w:w="2551" w:type="dxa"/>
          </w:tcPr>
          <w:p w14:paraId="71B6CAA2" w14:textId="77777777" w:rsidR="006F1F6B" w:rsidRPr="00665A7C" w:rsidRDefault="006F1F6B" w:rsidP="00446D98">
            <w:pPr>
              <w:pStyle w:val="NoSpacing"/>
              <w:rPr>
                <w:rFonts w:ascii="Arial" w:hAnsi="Arial" w:cs="Arial"/>
              </w:rPr>
            </w:pPr>
          </w:p>
        </w:tc>
        <w:tc>
          <w:tcPr>
            <w:tcW w:w="2551" w:type="dxa"/>
          </w:tcPr>
          <w:p w14:paraId="0C888B63" w14:textId="77777777" w:rsidR="006F1F6B" w:rsidRPr="00665A7C" w:rsidRDefault="006F1F6B" w:rsidP="00446D98">
            <w:pPr>
              <w:pStyle w:val="NoSpacing"/>
              <w:rPr>
                <w:rFonts w:ascii="Arial" w:hAnsi="Arial" w:cs="Arial"/>
              </w:rPr>
            </w:pPr>
            <w:r w:rsidRPr="00665A7C">
              <w:rPr>
                <w:rFonts w:ascii="Arial" w:hAnsi="Arial" w:cs="Arial"/>
              </w:rPr>
              <w:t>“Patients who, in the opinion of the investigator, require antiplatelet or anticoagulant treatment”</w:t>
            </w:r>
          </w:p>
        </w:tc>
        <w:tc>
          <w:tcPr>
            <w:tcW w:w="2551" w:type="dxa"/>
          </w:tcPr>
          <w:p w14:paraId="6D580E95" w14:textId="77777777" w:rsidR="006F1F6B" w:rsidRPr="00665A7C" w:rsidRDefault="006F1F6B" w:rsidP="00446D98">
            <w:pPr>
              <w:pStyle w:val="NoSpacing"/>
              <w:rPr>
                <w:rFonts w:ascii="Arial" w:hAnsi="Arial" w:cs="Arial"/>
              </w:rPr>
            </w:pPr>
          </w:p>
        </w:tc>
        <w:tc>
          <w:tcPr>
            <w:tcW w:w="2551" w:type="dxa"/>
          </w:tcPr>
          <w:p w14:paraId="66345E1E" w14:textId="77777777" w:rsidR="006F1F6B" w:rsidRPr="00665A7C" w:rsidRDefault="006F1F6B" w:rsidP="00446D98">
            <w:pPr>
              <w:pStyle w:val="NoSpacing"/>
              <w:rPr>
                <w:rFonts w:ascii="Arial" w:hAnsi="Arial" w:cs="Arial"/>
              </w:rPr>
            </w:pPr>
            <w:r w:rsidRPr="00665A7C">
              <w:rPr>
                <w:rFonts w:ascii="Arial" w:hAnsi="Arial" w:cs="Arial"/>
              </w:rPr>
              <w:t>Prescribed:</w:t>
            </w:r>
          </w:p>
          <w:p w14:paraId="020B85A3" w14:textId="77777777" w:rsidR="006F1F6B" w:rsidRPr="00665A7C" w:rsidRDefault="006F1F6B" w:rsidP="00446D98">
            <w:pPr>
              <w:pStyle w:val="NoSpacing"/>
              <w:rPr>
                <w:rFonts w:ascii="Arial" w:hAnsi="Arial" w:cs="Arial"/>
              </w:rPr>
            </w:pPr>
            <w:r w:rsidRPr="00665A7C">
              <w:rPr>
                <w:rFonts w:ascii="Arial" w:hAnsi="Arial" w:cs="Arial"/>
              </w:rPr>
              <w:t>Antiplatelets</w:t>
            </w:r>
          </w:p>
          <w:p w14:paraId="0F125E70" w14:textId="77777777" w:rsidR="006F1F6B" w:rsidRPr="00665A7C" w:rsidRDefault="006F1F6B" w:rsidP="00446D98">
            <w:pPr>
              <w:pStyle w:val="NoSpacing"/>
              <w:rPr>
                <w:rFonts w:ascii="Arial" w:hAnsi="Arial" w:cs="Arial"/>
              </w:rPr>
            </w:pPr>
            <w:r w:rsidRPr="00665A7C">
              <w:rPr>
                <w:rFonts w:ascii="Arial" w:hAnsi="Arial" w:cs="Arial"/>
              </w:rPr>
              <w:t>Anticoagulants</w:t>
            </w:r>
          </w:p>
        </w:tc>
        <w:tc>
          <w:tcPr>
            <w:tcW w:w="3685" w:type="dxa"/>
          </w:tcPr>
          <w:p w14:paraId="4EBDA636" w14:textId="77777777" w:rsidR="006F1F6B" w:rsidRPr="00665A7C" w:rsidRDefault="006F1F6B" w:rsidP="00446D98">
            <w:pPr>
              <w:pStyle w:val="NoSpacing"/>
              <w:rPr>
                <w:rFonts w:ascii="Arial" w:hAnsi="Arial" w:cs="Arial"/>
              </w:rPr>
            </w:pPr>
          </w:p>
          <w:p w14:paraId="5C9E46F3"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3F14B03E" w14:textId="77777777" w:rsidR="006F1F6B" w:rsidRPr="00665A7C" w:rsidRDefault="006F1F6B" w:rsidP="00446D98">
            <w:pPr>
              <w:pStyle w:val="NoSpacing"/>
              <w:rPr>
                <w:rFonts w:ascii="Arial" w:hAnsi="Arial" w:cs="Arial"/>
              </w:rPr>
            </w:pPr>
            <w:r w:rsidRPr="00665A7C">
              <w:rPr>
                <w:rFonts w:ascii="Arial" w:hAnsi="Arial" w:cs="Arial"/>
              </w:rPr>
              <w:t>Current OAC</w:t>
            </w:r>
          </w:p>
        </w:tc>
      </w:tr>
      <w:tr w:rsidR="006F1F6B" w:rsidRPr="00665A7C" w14:paraId="339A75B8" w14:textId="77777777" w:rsidTr="00446D98">
        <w:tc>
          <w:tcPr>
            <w:tcW w:w="2551" w:type="dxa"/>
          </w:tcPr>
          <w:p w14:paraId="5A163529" w14:textId="77777777" w:rsidR="006F1F6B" w:rsidRPr="00665A7C" w:rsidRDefault="006F1F6B" w:rsidP="00446D98">
            <w:pPr>
              <w:pStyle w:val="NoSpacing"/>
              <w:rPr>
                <w:rFonts w:ascii="Arial" w:hAnsi="Arial" w:cs="Arial"/>
              </w:rPr>
            </w:pPr>
          </w:p>
        </w:tc>
        <w:tc>
          <w:tcPr>
            <w:tcW w:w="2551" w:type="dxa"/>
          </w:tcPr>
          <w:p w14:paraId="2102511E" w14:textId="77777777" w:rsidR="006F1F6B" w:rsidRPr="00665A7C" w:rsidRDefault="006F1F6B" w:rsidP="00446D98">
            <w:pPr>
              <w:pStyle w:val="NoSpacing"/>
              <w:rPr>
                <w:rFonts w:ascii="Arial" w:hAnsi="Arial" w:cs="Arial"/>
              </w:rPr>
            </w:pPr>
            <w:r w:rsidRPr="00665A7C">
              <w:rPr>
                <w:rFonts w:ascii="Arial" w:hAnsi="Arial" w:cs="Arial"/>
              </w:rPr>
              <w:t>“Insulin-treated diabetics”</w:t>
            </w:r>
          </w:p>
        </w:tc>
        <w:tc>
          <w:tcPr>
            <w:tcW w:w="2551" w:type="dxa"/>
          </w:tcPr>
          <w:p w14:paraId="70EEC2F6" w14:textId="77777777" w:rsidR="006F1F6B" w:rsidRPr="00665A7C" w:rsidRDefault="006F1F6B" w:rsidP="00446D98">
            <w:pPr>
              <w:pStyle w:val="NoSpacing"/>
              <w:rPr>
                <w:rFonts w:ascii="Arial" w:hAnsi="Arial" w:cs="Arial"/>
              </w:rPr>
            </w:pPr>
          </w:p>
        </w:tc>
        <w:tc>
          <w:tcPr>
            <w:tcW w:w="2551" w:type="dxa"/>
          </w:tcPr>
          <w:p w14:paraId="12BA5A1F" w14:textId="77777777" w:rsidR="006F1F6B" w:rsidRPr="00665A7C" w:rsidRDefault="006F1F6B" w:rsidP="00446D98">
            <w:pPr>
              <w:pStyle w:val="NoSpacing"/>
              <w:rPr>
                <w:rFonts w:ascii="Arial" w:hAnsi="Arial" w:cs="Arial"/>
              </w:rPr>
            </w:pPr>
            <w:r w:rsidRPr="00665A7C">
              <w:rPr>
                <w:rFonts w:ascii="Arial" w:hAnsi="Arial" w:cs="Arial"/>
              </w:rPr>
              <w:t>Diabetes mellitus</w:t>
            </w:r>
          </w:p>
          <w:p w14:paraId="12200964" w14:textId="77777777" w:rsidR="006F1F6B" w:rsidRPr="00665A7C" w:rsidRDefault="006F1F6B" w:rsidP="00446D98">
            <w:pPr>
              <w:pStyle w:val="NoSpacing"/>
              <w:rPr>
                <w:rFonts w:ascii="Arial" w:hAnsi="Arial" w:cs="Arial"/>
              </w:rPr>
            </w:pPr>
            <w:r w:rsidRPr="00665A7C">
              <w:rPr>
                <w:rFonts w:ascii="Arial" w:hAnsi="Arial" w:cs="Arial"/>
              </w:rPr>
              <w:t>AND</w:t>
            </w:r>
          </w:p>
          <w:p w14:paraId="721508A8" w14:textId="77777777" w:rsidR="006F1F6B" w:rsidRPr="00665A7C" w:rsidRDefault="006F1F6B" w:rsidP="00446D98">
            <w:pPr>
              <w:pStyle w:val="NoSpacing"/>
              <w:rPr>
                <w:rFonts w:ascii="Arial" w:hAnsi="Arial" w:cs="Arial"/>
              </w:rPr>
            </w:pPr>
            <w:r w:rsidRPr="00665A7C">
              <w:rPr>
                <w:rFonts w:ascii="Arial" w:hAnsi="Arial" w:cs="Arial"/>
              </w:rPr>
              <w:t>Taking insulin</w:t>
            </w:r>
          </w:p>
        </w:tc>
        <w:tc>
          <w:tcPr>
            <w:tcW w:w="3685" w:type="dxa"/>
          </w:tcPr>
          <w:p w14:paraId="2BFA123D" w14:textId="77777777" w:rsidR="006F1F6B" w:rsidRPr="00665A7C" w:rsidRDefault="006F1F6B" w:rsidP="00446D98">
            <w:pPr>
              <w:pStyle w:val="NoSpacing"/>
              <w:rPr>
                <w:rFonts w:ascii="Arial" w:hAnsi="Arial" w:cs="Arial"/>
              </w:rPr>
            </w:pPr>
            <w:r w:rsidRPr="00665A7C">
              <w:rPr>
                <w:rFonts w:ascii="Arial" w:hAnsi="Arial" w:cs="Arial"/>
              </w:rPr>
              <w:t>Current insulin</w:t>
            </w:r>
          </w:p>
        </w:tc>
      </w:tr>
      <w:tr w:rsidR="006F1F6B" w:rsidRPr="00665A7C" w14:paraId="1CA32A8F" w14:textId="77777777" w:rsidTr="00446D98">
        <w:tc>
          <w:tcPr>
            <w:tcW w:w="2551" w:type="dxa"/>
          </w:tcPr>
          <w:p w14:paraId="47A2D93A" w14:textId="77777777" w:rsidR="006F1F6B" w:rsidRPr="00665A7C" w:rsidRDefault="006F1F6B" w:rsidP="00446D98">
            <w:pPr>
              <w:pStyle w:val="NoSpacing"/>
              <w:rPr>
                <w:rFonts w:ascii="Arial" w:hAnsi="Arial" w:cs="Arial"/>
              </w:rPr>
            </w:pPr>
          </w:p>
        </w:tc>
        <w:tc>
          <w:tcPr>
            <w:tcW w:w="2551" w:type="dxa"/>
          </w:tcPr>
          <w:p w14:paraId="4D74678D" w14:textId="77777777" w:rsidR="006F1F6B" w:rsidRPr="00665A7C" w:rsidRDefault="006F1F6B" w:rsidP="00446D98">
            <w:pPr>
              <w:pStyle w:val="NoSpacing"/>
              <w:rPr>
                <w:rFonts w:ascii="Arial" w:hAnsi="Arial" w:cs="Arial"/>
              </w:rPr>
            </w:pPr>
            <w:r w:rsidRPr="00665A7C">
              <w:rPr>
                <w:rFonts w:ascii="Arial" w:hAnsi="Arial" w:cs="Arial"/>
              </w:rPr>
              <w:t>“Patients with known hypersensitivity to felodipine”</w:t>
            </w:r>
          </w:p>
        </w:tc>
        <w:tc>
          <w:tcPr>
            <w:tcW w:w="2551" w:type="dxa"/>
          </w:tcPr>
          <w:p w14:paraId="05B57221" w14:textId="77777777" w:rsidR="006F1F6B" w:rsidRPr="00665A7C" w:rsidRDefault="006F1F6B" w:rsidP="00446D98">
            <w:pPr>
              <w:pStyle w:val="NoSpacing"/>
              <w:rPr>
                <w:rFonts w:ascii="Arial" w:hAnsi="Arial" w:cs="Arial"/>
              </w:rPr>
            </w:pPr>
          </w:p>
        </w:tc>
        <w:tc>
          <w:tcPr>
            <w:tcW w:w="2551" w:type="dxa"/>
          </w:tcPr>
          <w:p w14:paraId="1CE810AA" w14:textId="77777777" w:rsidR="006F1F6B" w:rsidRPr="00665A7C" w:rsidRDefault="006F1F6B" w:rsidP="00446D98">
            <w:pPr>
              <w:pStyle w:val="NoSpacing"/>
              <w:rPr>
                <w:rFonts w:ascii="Arial" w:hAnsi="Arial" w:cs="Arial"/>
              </w:rPr>
            </w:pPr>
            <w:r w:rsidRPr="00665A7C">
              <w:rPr>
                <w:rFonts w:ascii="Arial" w:hAnsi="Arial" w:cs="Arial"/>
              </w:rPr>
              <w:t>Allergy to felodipine</w:t>
            </w:r>
          </w:p>
        </w:tc>
        <w:tc>
          <w:tcPr>
            <w:tcW w:w="3685" w:type="dxa"/>
          </w:tcPr>
          <w:p w14:paraId="0DD417D6"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5DCA89A0" w14:textId="77777777" w:rsidTr="00446D98">
        <w:tc>
          <w:tcPr>
            <w:tcW w:w="2551" w:type="dxa"/>
          </w:tcPr>
          <w:p w14:paraId="3AA4842B" w14:textId="77777777" w:rsidR="006F1F6B" w:rsidRPr="00665A7C" w:rsidRDefault="006F1F6B" w:rsidP="00446D98">
            <w:pPr>
              <w:pStyle w:val="NoSpacing"/>
              <w:rPr>
                <w:rFonts w:ascii="Arial" w:hAnsi="Arial" w:cs="Arial"/>
              </w:rPr>
            </w:pPr>
          </w:p>
        </w:tc>
        <w:tc>
          <w:tcPr>
            <w:tcW w:w="2551" w:type="dxa"/>
          </w:tcPr>
          <w:p w14:paraId="546F45C1" w14:textId="77777777" w:rsidR="006F1F6B" w:rsidRPr="00665A7C" w:rsidRDefault="006F1F6B" w:rsidP="00446D98">
            <w:pPr>
              <w:pStyle w:val="NoSpacing"/>
              <w:rPr>
                <w:rFonts w:ascii="Arial" w:hAnsi="Arial" w:cs="Arial"/>
              </w:rPr>
            </w:pPr>
            <w:r w:rsidRPr="00665A7C">
              <w:rPr>
                <w:rFonts w:ascii="Arial" w:hAnsi="Arial" w:cs="Arial"/>
              </w:rPr>
              <w:t>“Patients with known contraindications to low-dose ASA”</w:t>
            </w:r>
          </w:p>
        </w:tc>
        <w:tc>
          <w:tcPr>
            <w:tcW w:w="2551" w:type="dxa"/>
          </w:tcPr>
          <w:p w14:paraId="4BD3D8AD" w14:textId="77777777" w:rsidR="006F1F6B" w:rsidRPr="00665A7C" w:rsidRDefault="006F1F6B" w:rsidP="00446D98">
            <w:pPr>
              <w:pStyle w:val="NoSpacing"/>
              <w:rPr>
                <w:rFonts w:ascii="Arial" w:hAnsi="Arial" w:cs="Arial"/>
              </w:rPr>
            </w:pPr>
          </w:p>
        </w:tc>
        <w:tc>
          <w:tcPr>
            <w:tcW w:w="2551" w:type="dxa"/>
          </w:tcPr>
          <w:p w14:paraId="192C3D57" w14:textId="77777777" w:rsidR="006F1F6B" w:rsidRPr="00665A7C" w:rsidRDefault="006F1F6B" w:rsidP="00446D98">
            <w:pPr>
              <w:pStyle w:val="NoSpacing"/>
              <w:rPr>
                <w:rFonts w:ascii="Arial" w:hAnsi="Arial" w:cs="Arial"/>
              </w:rPr>
            </w:pPr>
            <w:r w:rsidRPr="00665A7C">
              <w:rPr>
                <w:rFonts w:ascii="Arial" w:hAnsi="Arial" w:cs="Arial"/>
              </w:rPr>
              <w:t>Aspirin contraindicated</w:t>
            </w:r>
          </w:p>
        </w:tc>
        <w:tc>
          <w:tcPr>
            <w:tcW w:w="3685" w:type="dxa"/>
          </w:tcPr>
          <w:p w14:paraId="5139F9F0" w14:textId="77777777" w:rsidR="006F1F6B" w:rsidRPr="00665A7C" w:rsidRDefault="006F1F6B" w:rsidP="00446D98">
            <w:pPr>
              <w:pStyle w:val="NoSpacing"/>
              <w:rPr>
                <w:rFonts w:ascii="Arial" w:hAnsi="Arial" w:cs="Arial"/>
              </w:rPr>
            </w:pPr>
            <w:r w:rsidRPr="00665A7C">
              <w:rPr>
                <w:rFonts w:ascii="Arial" w:hAnsi="Arial" w:cs="Arial"/>
              </w:rPr>
              <w:t>Any aspirin contraindication:</w:t>
            </w:r>
          </w:p>
          <w:p w14:paraId="38364308" w14:textId="77777777" w:rsidR="006F1F6B" w:rsidRPr="00665A7C" w:rsidRDefault="006F1F6B" w:rsidP="00446D98">
            <w:pPr>
              <w:pStyle w:val="NoSpacing"/>
              <w:rPr>
                <w:rFonts w:ascii="Arial" w:hAnsi="Arial" w:cs="Arial"/>
              </w:rPr>
            </w:pPr>
            <w:r w:rsidRPr="00665A7C">
              <w:rPr>
                <w:rFonts w:ascii="Arial" w:hAnsi="Arial" w:cs="Arial"/>
              </w:rPr>
              <w:t>Primary thrombocytopaenia ever</w:t>
            </w:r>
          </w:p>
          <w:p w14:paraId="14B65164" w14:textId="77777777" w:rsidR="006F1F6B" w:rsidRPr="00665A7C" w:rsidRDefault="006F1F6B" w:rsidP="00446D98">
            <w:pPr>
              <w:pStyle w:val="NoSpacing"/>
              <w:rPr>
                <w:rFonts w:ascii="Arial" w:hAnsi="Arial" w:cs="Arial"/>
              </w:rPr>
            </w:pPr>
            <w:r w:rsidRPr="00665A7C">
              <w:rPr>
                <w:rFonts w:ascii="Arial" w:hAnsi="Arial" w:cs="Arial"/>
              </w:rPr>
              <w:t>Coagulation defects ever</w:t>
            </w:r>
          </w:p>
          <w:p w14:paraId="315D27BF" w14:textId="77777777" w:rsidR="006F1F6B" w:rsidRPr="00665A7C" w:rsidRDefault="006F1F6B" w:rsidP="00446D98">
            <w:pPr>
              <w:pStyle w:val="NoSpacing"/>
              <w:rPr>
                <w:rFonts w:ascii="Arial" w:hAnsi="Arial" w:cs="Arial"/>
              </w:rPr>
            </w:pPr>
            <w:r w:rsidRPr="00665A7C">
              <w:rPr>
                <w:rFonts w:ascii="Arial" w:hAnsi="Arial" w:cs="Arial"/>
              </w:rPr>
              <w:t>Hospital admission with peptic ulcer (first position) in last 12 months</w:t>
            </w:r>
          </w:p>
        </w:tc>
      </w:tr>
    </w:tbl>
    <w:p w14:paraId="3E0EA4A7" w14:textId="77777777" w:rsidR="006F1F6B" w:rsidRPr="00CA4F07" w:rsidRDefault="006F1F6B" w:rsidP="006F1F6B">
      <w:pPr>
        <w:rPr>
          <w:rFonts w:ascii="Arial" w:hAnsi="Arial" w:cs="Arial"/>
          <w:i/>
          <w:iCs/>
          <w:sz w:val="16"/>
          <w:szCs w:val="16"/>
        </w:rPr>
      </w:pPr>
      <w:r w:rsidRPr="00CA4F07">
        <w:rPr>
          <w:rFonts w:ascii="Arial" w:hAnsi="Arial" w:cs="Arial"/>
          <w:i/>
          <w:iCs/>
          <w:sz w:val="16"/>
          <w:szCs w:val="16"/>
        </w:rPr>
        <w:t>ACE = angiotensin-converting enzyme, ASA = acetylsalicylic acid, CCI = Charlson comorbidity index, COPD = chronic obstructive pulmonary disease, DBP = diastolic blood pressure, eGFR = estimated glomerular filtration rate, ESRD = end stage renal disease, ICH = intracranial haemorrhage, MI = myocardial infarction, OAC = oral anticoagulant, PD = Parkinson’s disease</w:t>
      </w:r>
    </w:p>
    <w:p w14:paraId="52CF793A" w14:textId="77777777" w:rsidR="006F1F6B" w:rsidRPr="00CA4F07" w:rsidRDefault="006F1F6B" w:rsidP="006F1F6B">
      <w:pPr>
        <w:pStyle w:val="NoSpacing"/>
        <w:rPr>
          <w:rFonts w:ascii="Arial" w:hAnsi="Arial" w:cs="Arial"/>
          <w:i/>
          <w:iCs/>
          <w:sz w:val="16"/>
          <w:szCs w:val="16"/>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p>
    <w:p w14:paraId="7C6A88BF" w14:textId="77777777" w:rsidR="006F1F6B" w:rsidRPr="00665A7C" w:rsidRDefault="006F1F6B" w:rsidP="006F1F6B">
      <w:pPr>
        <w:rPr>
          <w:rFonts w:ascii="Arial" w:hAnsi="Arial" w:cs="Arial"/>
          <w:i/>
          <w:iCs/>
          <w:sz w:val="20"/>
          <w:szCs w:val="20"/>
        </w:rPr>
      </w:pPr>
    </w:p>
    <w:p w14:paraId="1E0D100F" w14:textId="77777777" w:rsidR="006F1F6B" w:rsidRPr="00665A7C" w:rsidRDefault="006F1F6B" w:rsidP="006F1F6B">
      <w:pPr>
        <w:rPr>
          <w:rFonts w:ascii="Arial" w:eastAsiaTheme="majorEastAsia" w:hAnsi="Arial" w:cs="Arial"/>
          <w:color w:val="0F4761" w:themeColor="accent1" w:themeShade="BF"/>
          <w:sz w:val="20"/>
          <w:szCs w:val="20"/>
        </w:rPr>
      </w:pPr>
      <w:r w:rsidRPr="00665A7C">
        <w:rPr>
          <w:rFonts w:ascii="Arial" w:hAnsi="Arial" w:cs="Arial"/>
          <w:sz w:val="20"/>
          <w:szCs w:val="20"/>
        </w:rPr>
        <w:br w:type="page"/>
      </w:r>
    </w:p>
    <w:p w14:paraId="762DCEE9" w14:textId="7BA923DF" w:rsidR="006F1F6B" w:rsidRDefault="00A40C3D" w:rsidP="006F1F6B">
      <w:pPr>
        <w:pStyle w:val="Heading1"/>
      </w:pPr>
      <w:bookmarkStart w:id="18" w:name="_Toc115946158"/>
      <w:bookmarkStart w:id="19" w:name="_Toc170905645"/>
      <w:bookmarkStart w:id="20" w:name="_Toc195280086"/>
      <w:bookmarkStart w:id="21" w:name="_Toc218605283"/>
      <w:r>
        <w:lastRenderedPageBreak/>
        <w:t>Table S6</w:t>
      </w:r>
      <w:r w:rsidR="00A66281">
        <w:t>.</w:t>
      </w:r>
      <w:r>
        <w:t xml:space="preserve"> </w:t>
      </w:r>
      <w:r w:rsidR="006F1F6B" w:rsidRPr="00B727D8">
        <w:t>Eligibility criteria for Thrombosis Prevention Trial (TPT)</w:t>
      </w:r>
      <w:bookmarkEnd w:id="18"/>
      <w:bookmarkEnd w:id="19"/>
      <w:bookmarkEnd w:id="20"/>
      <w:bookmarkEnd w:id="21"/>
    </w:p>
    <w:p w14:paraId="6F300F7D" w14:textId="77777777" w:rsidR="00A66281" w:rsidRPr="00A66281" w:rsidRDefault="00A66281" w:rsidP="00A66281"/>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665A7C" w14:paraId="000668D8" w14:textId="77777777" w:rsidTr="00446D98">
        <w:trPr>
          <w:tblHeader/>
        </w:trPr>
        <w:tc>
          <w:tcPr>
            <w:tcW w:w="2551" w:type="dxa"/>
          </w:tcPr>
          <w:p w14:paraId="5667BB14" w14:textId="5DE13278" w:rsidR="006F1F6B" w:rsidRPr="00665A7C" w:rsidRDefault="006F1F6B" w:rsidP="00446D98">
            <w:pPr>
              <w:pStyle w:val="NoSpacing"/>
              <w:rPr>
                <w:rFonts w:ascii="Arial" w:hAnsi="Arial" w:cs="Arial"/>
              </w:rPr>
            </w:pPr>
            <w:r w:rsidRPr="00665A7C">
              <w:rPr>
                <w:rFonts w:ascii="Arial" w:hAnsi="Arial" w:cs="Arial"/>
              </w:rPr>
              <w:t xml:space="preserve">Trial Register </w:t>
            </w:r>
            <w:r>
              <w:rPr>
                <w:rFonts w:ascii="Arial" w:hAnsi="Arial" w:cs="Arial"/>
                <w:noProof/>
              </w:rPr>
              <w:t>[4</w:t>
            </w:r>
            <w:r w:rsidR="009E7E13">
              <w:rPr>
                <w:rFonts w:ascii="Arial" w:hAnsi="Arial" w:cs="Arial"/>
                <w:noProof/>
              </w:rPr>
              <w:t>5</w:t>
            </w:r>
            <w:r>
              <w:rPr>
                <w:rFonts w:ascii="Arial" w:hAnsi="Arial" w:cs="Arial"/>
                <w:noProof/>
              </w:rPr>
              <w:t>]</w:t>
            </w:r>
          </w:p>
        </w:tc>
        <w:tc>
          <w:tcPr>
            <w:tcW w:w="2551" w:type="dxa"/>
          </w:tcPr>
          <w:p w14:paraId="6480C09C" w14:textId="508C0145" w:rsidR="006F1F6B" w:rsidRPr="00665A7C" w:rsidRDefault="006F1F6B" w:rsidP="00446D98">
            <w:pPr>
              <w:pStyle w:val="NoSpacing"/>
              <w:rPr>
                <w:rFonts w:ascii="Arial" w:hAnsi="Arial" w:cs="Arial"/>
              </w:rPr>
            </w:pPr>
            <w:r w:rsidRPr="00665A7C">
              <w:rPr>
                <w:rFonts w:ascii="Arial" w:hAnsi="Arial" w:cs="Arial"/>
              </w:rPr>
              <w:t xml:space="preserve">Pilot Study Paper </w:t>
            </w:r>
            <w:r>
              <w:rPr>
                <w:rFonts w:ascii="Arial" w:hAnsi="Arial" w:cs="Arial"/>
                <w:noProof/>
              </w:rPr>
              <w:t>[4</w:t>
            </w:r>
            <w:r w:rsidR="009E7E13">
              <w:rPr>
                <w:rFonts w:ascii="Arial" w:hAnsi="Arial" w:cs="Arial"/>
                <w:noProof/>
              </w:rPr>
              <w:t>6</w:t>
            </w:r>
            <w:r>
              <w:rPr>
                <w:rFonts w:ascii="Arial" w:hAnsi="Arial" w:cs="Arial"/>
                <w:noProof/>
              </w:rPr>
              <w:t>]</w:t>
            </w:r>
          </w:p>
        </w:tc>
        <w:tc>
          <w:tcPr>
            <w:tcW w:w="2551" w:type="dxa"/>
          </w:tcPr>
          <w:p w14:paraId="3A6A126A" w14:textId="7ED0DB0B" w:rsidR="006F1F6B" w:rsidRPr="00665A7C" w:rsidRDefault="006F1F6B" w:rsidP="00446D98">
            <w:pPr>
              <w:pStyle w:val="NoSpacing"/>
              <w:rPr>
                <w:rFonts w:ascii="Arial" w:hAnsi="Arial" w:cs="Arial"/>
              </w:rPr>
            </w:pPr>
            <w:r w:rsidRPr="00665A7C">
              <w:rPr>
                <w:rFonts w:ascii="Arial" w:hAnsi="Arial" w:cs="Arial"/>
              </w:rPr>
              <w:t xml:space="preserve">Paper </w:t>
            </w:r>
            <w:r>
              <w:rPr>
                <w:rFonts w:ascii="Arial" w:hAnsi="Arial" w:cs="Arial"/>
                <w:noProof/>
              </w:rPr>
              <w:t>[</w:t>
            </w:r>
            <w:r w:rsidR="009E7E13">
              <w:rPr>
                <w:rFonts w:ascii="Arial" w:hAnsi="Arial" w:cs="Arial"/>
                <w:noProof/>
              </w:rPr>
              <w:t>30</w:t>
            </w:r>
            <w:r>
              <w:rPr>
                <w:rFonts w:ascii="Arial" w:hAnsi="Arial" w:cs="Arial"/>
                <w:noProof/>
              </w:rPr>
              <w:t>]</w:t>
            </w:r>
          </w:p>
        </w:tc>
        <w:tc>
          <w:tcPr>
            <w:tcW w:w="2551" w:type="dxa"/>
          </w:tcPr>
          <w:p w14:paraId="12513C03" w14:textId="77777777" w:rsidR="006F1F6B" w:rsidRPr="00665A7C" w:rsidRDefault="006F1F6B" w:rsidP="00446D98">
            <w:pPr>
              <w:pStyle w:val="NoSpacing"/>
              <w:rPr>
                <w:rFonts w:ascii="Arial" w:hAnsi="Arial" w:cs="Arial"/>
              </w:rPr>
            </w:pPr>
            <w:r w:rsidRPr="00665A7C">
              <w:rPr>
                <w:rFonts w:ascii="Arial" w:hAnsi="Arial" w:cs="Arial"/>
              </w:rPr>
              <w:t>Criterion for matching</w:t>
            </w:r>
          </w:p>
        </w:tc>
        <w:tc>
          <w:tcPr>
            <w:tcW w:w="3685" w:type="dxa"/>
          </w:tcPr>
          <w:p w14:paraId="5177E7DA" w14:textId="77777777" w:rsidR="006F1F6B" w:rsidRPr="00665A7C" w:rsidRDefault="006F1F6B" w:rsidP="00446D98">
            <w:pPr>
              <w:pStyle w:val="NoSpacing"/>
              <w:rPr>
                <w:rFonts w:ascii="Arial" w:hAnsi="Arial" w:cs="Arial"/>
              </w:rPr>
            </w:pPr>
            <w:r w:rsidRPr="00665A7C">
              <w:rPr>
                <w:rFonts w:ascii="Arial" w:hAnsi="Arial" w:cs="Arial"/>
              </w:rPr>
              <w:t>Rule for dataset</w:t>
            </w:r>
            <w:r w:rsidRPr="00665A7C">
              <w:rPr>
                <w:rFonts w:ascii="Arial" w:hAnsi="Arial" w:cs="Arial"/>
                <w:vertAlign w:val="superscript"/>
              </w:rPr>
              <w:t>*</w:t>
            </w:r>
          </w:p>
        </w:tc>
      </w:tr>
      <w:tr w:rsidR="006F1F6B" w:rsidRPr="00665A7C" w14:paraId="19739B49" w14:textId="77777777" w:rsidTr="00446D98">
        <w:tc>
          <w:tcPr>
            <w:tcW w:w="2551" w:type="dxa"/>
          </w:tcPr>
          <w:p w14:paraId="10F0E75C"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04E87371"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64A16DF7"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2004820E"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3685" w:type="dxa"/>
          </w:tcPr>
          <w:p w14:paraId="67FE14DF" w14:textId="77777777" w:rsidR="006F1F6B" w:rsidRPr="00665A7C" w:rsidRDefault="006F1F6B" w:rsidP="00446D98">
            <w:pPr>
              <w:pStyle w:val="NoSpacing"/>
              <w:rPr>
                <w:rFonts w:ascii="Arial" w:hAnsi="Arial" w:cs="Arial"/>
                <w:b/>
              </w:rPr>
            </w:pPr>
            <w:r w:rsidRPr="00665A7C">
              <w:rPr>
                <w:rFonts w:ascii="Arial" w:hAnsi="Arial" w:cs="Arial"/>
                <w:b/>
              </w:rPr>
              <w:t>Inclusion</w:t>
            </w:r>
          </w:p>
        </w:tc>
      </w:tr>
      <w:tr w:rsidR="006F1F6B" w:rsidRPr="00665A7C" w14:paraId="53E69341" w14:textId="77777777" w:rsidTr="00446D98">
        <w:tc>
          <w:tcPr>
            <w:tcW w:w="2551" w:type="dxa"/>
          </w:tcPr>
          <w:p w14:paraId="0319050F" w14:textId="77777777" w:rsidR="006F1F6B" w:rsidRPr="00665A7C" w:rsidRDefault="006F1F6B" w:rsidP="00446D98">
            <w:pPr>
              <w:pStyle w:val="NoSpacing"/>
              <w:rPr>
                <w:rFonts w:ascii="Arial" w:hAnsi="Arial" w:cs="Arial"/>
              </w:rPr>
            </w:pPr>
            <w:r w:rsidRPr="00665A7C">
              <w:rPr>
                <w:rFonts w:ascii="Arial" w:hAnsi="Arial" w:cs="Arial"/>
              </w:rPr>
              <w:t>“In top 20% of risk score distribution based on smoking history, family history, systolic blood pressure, body mass index, blood cholesterol, factor VII activity, plasma fibrinogen”</w:t>
            </w:r>
          </w:p>
        </w:tc>
        <w:tc>
          <w:tcPr>
            <w:tcW w:w="2551" w:type="dxa"/>
          </w:tcPr>
          <w:p w14:paraId="71E3B323" w14:textId="77777777" w:rsidR="006F1F6B" w:rsidRPr="00665A7C" w:rsidRDefault="006F1F6B" w:rsidP="00446D98">
            <w:pPr>
              <w:pStyle w:val="NoSpacing"/>
              <w:rPr>
                <w:rFonts w:ascii="Arial" w:hAnsi="Arial" w:cs="Arial"/>
              </w:rPr>
            </w:pPr>
          </w:p>
        </w:tc>
        <w:tc>
          <w:tcPr>
            <w:tcW w:w="2551" w:type="dxa"/>
          </w:tcPr>
          <w:p w14:paraId="475C49BE" w14:textId="77777777" w:rsidR="006F1F6B" w:rsidRPr="00665A7C" w:rsidRDefault="006F1F6B" w:rsidP="00446D98">
            <w:pPr>
              <w:pStyle w:val="NoSpacing"/>
              <w:rPr>
                <w:rFonts w:ascii="Arial" w:hAnsi="Arial" w:cs="Arial"/>
              </w:rPr>
            </w:pPr>
            <w:r w:rsidRPr="00665A7C">
              <w:rPr>
                <w:rFonts w:ascii="Arial" w:hAnsi="Arial" w:cs="Arial"/>
              </w:rPr>
              <w:t>“those men in the top 20% of the risk score distribution, or in the top 25% in regions with particularly high IHD mortality rates”</w:t>
            </w:r>
          </w:p>
        </w:tc>
        <w:tc>
          <w:tcPr>
            <w:tcW w:w="2551" w:type="dxa"/>
          </w:tcPr>
          <w:p w14:paraId="3A85CA87" w14:textId="77777777" w:rsidR="006F1F6B" w:rsidRPr="00665A7C" w:rsidRDefault="006F1F6B" w:rsidP="00446D98">
            <w:pPr>
              <w:pStyle w:val="NoSpacing"/>
              <w:rPr>
                <w:rFonts w:ascii="Arial" w:hAnsi="Arial" w:cs="Arial"/>
              </w:rPr>
            </w:pPr>
            <w:r w:rsidRPr="00665A7C">
              <w:rPr>
                <w:rFonts w:ascii="Arial" w:hAnsi="Arial" w:cs="Arial"/>
              </w:rPr>
              <w:t>“those men in the top 20% of the risk score distribution, or in the top 25% in regions with particularly high IHD mortality rates”</w:t>
            </w:r>
          </w:p>
          <w:p w14:paraId="39B761FA" w14:textId="77777777" w:rsidR="006F1F6B" w:rsidRPr="00665A7C" w:rsidRDefault="006F1F6B" w:rsidP="00446D98">
            <w:pPr>
              <w:pStyle w:val="NoSpacing"/>
              <w:rPr>
                <w:rFonts w:ascii="Arial" w:hAnsi="Arial" w:cs="Arial"/>
              </w:rPr>
            </w:pPr>
            <w:r w:rsidRPr="00665A7C">
              <w:rPr>
                <w:rFonts w:ascii="Arial" w:hAnsi="Arial" w:cs="Arial"/>
              </w:rPr>
              <w:t>“…based on smoking history, family history, systolic blood pressure, body mass index, blood cholesterol, factor VII activity, plasma fibrinogen”</w:t>
            </w:r>
          </w:p>
        </w:tc>
        <w:tc>
          <w:tcPr>
            <w:tcW w:w="3685" w:type="dxa"/>
          </w:tcPr>
          <w:p w14:paraId="4B3691DB" w14:textId="77777777" w:rsidR="006F1F6B" w:rsidRPr="00665A7C" w:rsidRDefault="006F1F6B" w:rsidP="00446D98">
            <w:pPr>
              <w:pStyle w:val="NoSpacing"/>
              <w:rPr>
                <w:rFonts w:ascii="Arial" w:hAnsi="Arial" w:cs="Arial"/>
              </w:rPr>
            </w:pPr>
            <w:r w:rsidRPr="00665A7C">
              <w:rPr>
                <w:rFonts w:ascii="Arial" w:hAnsi="Arial" w:cs="Arial"/>
              </w:rPr>
              <w:t>Men</w:t>
            </w:r>
          </w:p>
          <w:p w14:paraId="078656D4" w14:textId="46EEDDAB" w:rsidR="006F1F6B" w:rsidRPr="00665A7C" w:rsidRDefault="006F1F6B" w:rsidP="00446D98">
            <w:pPr>
              <w:pStyle w:val="NoSpacing"/>
              <w:rPr>
                <w:rFonts w:ascii="Arial" w:hAnsi="Arial" w:cs="Arial"/>
              </w:rPr>
            </w:pPr>
            <w:r w:rsidRPr="00665A7C">
              <w:rPr>
                <w:rFonts w:ascii="Arial" w:hAnsi="Arial" w:cs="Arial"/>
              </w:rPr>
              <w:t xml:space="preserve">Risk score calculated using Framingham CVD </w:t>
            </w:r>
            <w:proofErr w:type="gramStart"/>
            <w:r w:rsidRPr="00665A7C">
              <w:rPr>
                <w:rFonts w:ascii="Arial" w:hAnsi="Arial" w:cs="Arial"/>
              </w:rPr>
              <w:t>10 year</w:t>
            </w:r>
            <w:proofErr w:type="gramEnd"/>
            <w:r w:rsidRPr="00665A7C">
              <w:rPr>
                <w:rFonts w:ascii="Arial" w:hAnsi="Arial" w:cs="Arial"/>
              </w:rPr>
              <w:t xml:space="preserve"> risk, including </w:t>
            </w:r>
            <w:proofErr w:type="gramStart"/>
            <w:r w:rsidRPr="00665A7C">
              <w:rPr>
                <w:rFonts w:ascii="Arial" w:hAnsi="Arial" w:cs="Arial"/>
              </w:rPr>
              <w:t>age,  BMI</w:t>
            </w:r>
            <w:proofErr w:type="gramEnd"/>
            <w:r w:rsidRPr="00665A7C">
              <w:rPr>
                <w:rFonts w:ascii="Arial" w:hAnsi="Arial" w:cs="Arial"/>
              </w:rPr>
              <w:t xml:space="preserve">, SBP (with or without treatment), smoking and diabetes </w:t>
            </w:r>
            <w:r>
              <w:rPr>
                <w:rFonts w:ascii="Arial" w:hAnsi="Arial" w:cs="Arial"/>
                <w:noProof/>
              </w:rPr>
              <w:t>[4</w:t>
            </w:r>
            <w:r w:rsidR="009E7E13">
              <w:rPr>
                <w:rFonts w:ascii="Arial" w:hAnsi="Arial" w:cs="Arial"/>
                <w:noProof/>
              </w:rPr>
              <w:t>7</w:t>
            </w:r>
            <w:r>
              <w:rPr>
                <w:rFonts w:ascii="Arial" w:hAnsi="Arial" w:cs="Arial"/>
                <w:noProof/>
              </w:rPr>
              <w:t>]</w:t>
            </w:r>
          </w:p>
          <w:p w14:paraId="47BDB571" w14:textId="77777777" w:rsidR="006F1F6B" w:rsidRPr="00665A7C" w:rsidRDefault="006F1F6B" w:rsidP="00446D98">
            <w:pPr>
              <w:pStyle w:val="NoSpacing"/>
              <w:rPr>
                <w:rFonts w:ascii="Arial" w:hAnsi="Arial" w:cs="Arial"/>
              </w:rPr>
            </w:pPr>
            <w:r w:rsidRPr="00665A7C">
              <w:rPr>
                <w:rFonts w:ascii="Arial" w:hAnsi="Arial" w:cs="Arial"/>
              </w:rPr>
              <w:t>Top 20% highest scores out of otherwise eligible included (i.e., this criterion applied last), with top 25% of IMD bottom quintile.</w:t>
            </w:r>
          </w:p>
        </w:tc>
      </w:tr>
      <w:tr w:rsidR="006F1F6B" w:rsidRPr="00665A7C" w14:paraId="19F592D2" w14:textId="77777777" w:rsidTr="00446D98">
        <w:tc>
          <w:tcPr>
            <w:tcW w:w="2551" w:type="dxa"/>
          </w:tcPr>
          <w:p w14:paraId="4FAC1155" w14:textId="77777777" w:rsidR="006F1F6B" w:rsidRPr="00665A7C" w:rsidRDefault="006F1F6B" w:rsidP="00446D98">
            <w:pPr>
              <w:pStyle w:val="NoSpacing"/>
              <w:rPr>
                <w:rFonts w:ascii="Arial" w:hAnsi="Arial" w:cs="Arial"/>
                <w:b/>
              </w:rPr>
            </w:pPr>
            <w:r w:rsidRPr="00665A7C">
              <w:rPr>
                <w:rFonts w:ascii="Arial" w:hAnsi="Arial" w:cs="Arial"/>
              </w:rPr>
              <w:t>“men aged 45-69”</w:t>
            </w:r>
          </w:p>
        </w:tc>
        <w:tc>
          <w:tcPr>
            <w:tcW w:w="2551" w:type="dxa"/>
          </w:tcPr>
          <w:p w14:paraId="1721D93A" w14:textId="77777777" w:rsidR="006F1F6B" w:rsidRPr="00665A7C" w:rsidRDefault="006F1F6B" w:rsidP="00446D98">
            <w:pPr>
              <w:pStyle w:val="NoSpacing"/>
              <w:rPr>
                <w:rFonts w:ascii="Arial" w:hAnsi="Arial" w:cs="Arial"/>
              </w:rPr>
            </w:pPr>
            <w:r w:rsidRPr="00665A7C">
              <w:rPr>
                <w:rFonts w:ascii="Arial" w:hAnsi="Arial" w:cs="Arial"/>
              </w:rPr>
              <w:t>“all men aged between 45 and 64”</w:t>
            </w:r>
          </w:p>
        </w:tc>
        <w:tc>
          <w:tcPr>
            <w:tcW w:w="2551" w:type="dxa"/>
          </w:tcPr>
          <w:p w14:paraId="08973667" w14:textId="77777777" w:rsidR="006F1F6B" w:rsidRPr="00665A7C" w:rsidRDefault="006F1F6B" w:rsidP="00446D98">
            <w:pPr>
              <w:pStyle w:val="NoSpacing"/>
              <w:rPr>
                <w:rFonts w:ascii="Arial" w:hAnsi="Arial" w:cs="Arial"/>
              </w:rPr>
            </w:pPr>
            <w:r w:rsidRPr="00665A7C">
              <w:rPr>
                <w:rFonts w:ascii="Arial" w:hAnsi="Arial" w:cs="Arial"/>
              </w:rPr>
              <w:t>“men aged between 45 and 69 years”</w:t>
            </w:r>
          </w:p>
        </w:tc>
        <w:tc>
          <w:tcPr>
            <w:tcW w:w="2551" w:type="dxa"/>
          </w:tcPr>
          <w:p w14:paraId="2C0EC6F7" w14:textId="77777777" w:rsidR="006F1F6B" w:rsidRPr="00665A7C" w:rsidRDefault="006F1F6B" w:rsidP="00446D98">
            <w:pPr>
              <w:pStyle w:val="NoSpacing"/>
              <w:rPr>
                <w:rFonts w:ascii="Arial" w:hAnsi="Arial" w:cs="Arial"/>
              </w:rPr>
            </w:pPr>
            <w:r w:rsidRPr="00665A7C">
              <w:rPr>
                <w:rFonts w:ascii="Arial" w:hAnsi="Arial" w:cs="Arial"/>
              </w:rPr>
              <w:t>Aged 45-69</w:t>
            </w:r>
          </w:p>
        </w:tc>
        <w:tc>
          <w:tcPr>
            <w:tcW w:w="3685" w:type="dxa"/>
          </w:tcPr>
          <w:p w14:paraId="4DF3B863" w14:textId="77777777" w:rsidR="006F1F6B" w:rsidRPr="00665A7C" w:rsidRDefault="006F1F6B" w:rsidP="00446D98">
            <w:pPr>
              <w:pStyle w:val="NoSpacing"/>
              <w:rPr>
                <w:rFonts w:ascii="Arial" w:hAnsi="Arial" w:cs="Arial"/>
              </w:rPr>
            </w:pPr>
            <w:r w:rsidRPr="00665A7C">
              <w:rPr>
                <w:rFonts w:ascii="Arial" w:hAnsi="Arial" w:cs="Arial"/>
              </w:rPr>
              <w:t>Aged 45-69</w:t>
            </w:r>
          </w:p>
        </w:tc>
      </w:tr>
      <w:tr w:rsidR="006F1F6B" w:rsidRPr="00665A7C" w14:paraId="16150212" w14:textId="77777777" w:rsidTr="00446D98">
        <w:tc>
          <w:tcPr>
            <w:tcW w:w="2551" w:type="dxa"/>
            <w:vAlign w:val="center"/>
          </w:tcPr>
          <w:p w14:paraId="7D0E487E"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2800118C"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25ADE06F"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tcPr>
          <w:p w14:paraId="1A87BB1F"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3685" w:type="dxa"/>
          </w:tcPr>
          <w:p w14:paraId="642261F6" w14:textId="77777777" w:rsidR="006F1F6B" w:rsidRPr="00665A7C" w:rsidRDefault="006F1F6B" w:rsidP="00446D98">
            <w:pPr>
              <w:pStyle w:val="NoSpacing"/>
              <w:rPr>
                <w:rFonts w:ascii="Arial" w:hAnsi="Arial" w:cs="Arial"/>
                <w:b/>
              </w:rPr>
            </w:pPr>
            <w:r w:rsidRPr="00665A7C">
              <w:rPr>
                <w:rFonts w:ascii="Arial" w:hAnsi="Arial" w:cs="Arial"/>
                <w:b/>
              </w:rPr>
              <w:t>Exclusion</w:t>
            </w:r>
          </w:p>
        </w:tc>
      </w:tr>
      <w:tr w:rsidR="006F1F6B" w:rsidRPr="00665A7C" w14:paraId="67D1CE12" w14:textId="77777777" w:rsidTr="00446D98">
        <w:tc>
          <w:tcPr>
            <w:tcW w:w="2551" w:type="dxa"/>
          </w:tcPr>
          <w:p w14:paraId="3EFD2F00" w14:textId="77777777" w:rsidR="006F1F6B" w:rsidRPr="00665A7C" w:rsidRDefault="006F1F6B" w:rsidP="00446D98">
            <w:pPr>
              <w:pStyle w:val="NoSpacing"/>
              <w:rPr>
                <w:rFonts w:ascii="Arial" w:hAnsi="Arial" w:cs="Arial"/>
              </w:rPr>
            </w:pPr>
            <w:r w:rsidRPr="00665A7C">
              <w:rPr>
                <w:rFonts w:ascii="Arial" w:hAnsi="Arial" w:cs="Arial"/>
              </w:rPr>
              <w:t>“Already on antithrombotic treatment”</w:t>
            </w:r>
          </w:p>
        </w:tc>
        <w:tc>
          <w:tcPr>
            <w:tcW w:w="2551" w:type="dxa"/>
          </w:tcPr>
          <w:p w14:paraId="1200F143" w14:textId="77777777" w:rsidR="006F1F6B" w:rsidRPr="00665A7C" w:rsidRDefault="006F1F6B" w:rsidP="00446D98">
            <w:pPr>
              <w:pStyle w:val="NoSpacing"/>
              <w:rPr>
                <w:rFonts w:ascii="Arial" w:hAnsi="Arial" w:cs="Arial"/>
              </w:rPr>
            </w:pPr>
            <w:r w:rsidRPr="00665A7C">
              <w:rPr>
                <w:rFonts w:ascii="Arial" w:hAnsi="Arial" w:cs="Arial"/>
              </w:rPr>
              <w:t>“already on anti-thrombotic drugs”</w:t>
            </w:r>
          </w:p>
        </w:tc>
        <w:tc>
          <w:tcPr>
            <w:tcW w:w="2551" w:type="dxa"/>
          </w:tcPr>
          <w:p w14:paraId="49345E26" w14:textId="77777777" w:rsidR="006F1F6B" w:rsidRPr="00665A7C" w:rsidRDefault="006F1F6B" w:rsidP="00446D98">
            <w:pPr>
              <w:pStyle w:val="NoSpacing"/>
              <w:rPr>
                <w:rFonts w:ascii="Arial" w:hAnsi="Arial" w:cs="Arial"/>
              </w:rPr>
            </w:pPr>
          </w:p>
        </w:tc>
        <w:tc>
          <w:tcPr>
            <w:tcW w:w="2551" w:type="dxa"/>
          </w:tcPr>
          <w:p w14:paraId="790CA43A" w14:textId="77777777" w:rsidR="006F1F6B" w:rsidRPr="00665A7C" w:rsidRDefault="006F1F6B" w:rsidP="00446D98">
            <w:pPr>
              <w:pStyle w:val="NoSpacing"/>
              <w:rPr>
                <w:rFonts w:ascii="Arial" w:hAnsi="Arial" w:cs="Arial"/>
              </w:rPr>
            </w:pPr>
            <w:r w:rsidRPr="00665A7C">
              <w:rPr>
                <w:rFonts w:ascii="Arial" w:hAnsi="Arial" w:cs="Arial"/>
              </w:rPr>
              <w:t>On antithrombotic treatment</w:t>
            </w:r>
          </w:p>
        </w:tc>
        <w:tc>
          <w:tcPr>
            <w:tcW w:w="3685" w:type="dxa"/>
          </w:tcPr>
          <w:p w14:paraId="75054FC2" w14:textId="77777777" w:rsidR="006F1F6B" w:rsidRPr="00665A7C" w:rsidRDefault="006F1F6B" w:rsidP="00446D98">
            <w:pPr>
              <w:pStyle w:val="NoSpacing"/>
              <w:rPr>
                <w:rFonts w:ascii="Arial" w:hAnsi="Arial" w:cs="Arial"/>
              </w:rPr>
            </w:pPr>
            <w:r w:rsidRPr="00665A7C">
              <w:rPr>
                <w:rFonts w:ascii="Arial" w:hAnsi="Arial" w:cs="Arial"/>
              </w:rPr>
              <w:t>Current OAC</w:t>
            </w:r>
          </w:p>
        </w:tc>
      </w:tr>
      <w:tr w:rsidR="006F1F6B" w:rsidRPr="00665A7C" w14:paraId="2E582CF6" w14:textId="77777777" w:rsidTr="00446D98">
        <w:tc>
          <w:tcPr>
            <w:tcW w:w="2551" w:type="dxa"/>
          </w:tcPr>
          <w:p w14:paraId="76DB6778" w14:textId="77777777" w:rsidR="006F1F6B" w:rsidRPr="00665A7C" w:rsidRDefault="006F1F6B" w:rsidP="00446D98">
            <w:pPr>
              <w:pStyle w:val="NoSpacing"/>
              <w:rPr>
                <w:rFonts w:ascii="Arial" w:hAnsi="Arial" w:cs="Arial"/>
              </w:rPr>
            </w:pPr>
            <w:r w:rsidRPr="00665A7C">
              <w:rPr>
                <w:rFonts w:ascii="Arial" w:hAnsi="Arial" w:cs="Arial"/>
              </w:rPr>
              <w:t>“High risk of bleeding”</w:t>
            </w:r>
          </w:p>
        </w:tc>
        <w:tc>
          <w:tcPr>
            <w:tcW w:w="2551" w:type="dxa"/>
          </w:tcPr>
          <w:p w14:paraId="5A1D6C1D" w14:textId="77777777" w:rsidR="006F1F6B" w:rsidRPr="00665A7C" w:rsidRDefault="006F1F6B" w:rsidP="00446D98">
            <w:pPr>
              <w:pStyle w:val="NoSpacing"/>
              <w:rPr>
                <w:rFonts w:ascii="Arial" w:hAnsi="Arial" w:cs="Arial"/>
              </w:rPr>
            </w:pPr>
            <w:r w:rsidRPr="00665A7C">
              <w:rPr>
                <w:rFonts w:ascii="Arial" w:hAnsi="Arial" w:cs="Arial"/>
              </w:rPr>
              <w:t>“a past history of bleeding tendency”</w:t>
            </w:r>
          </w:p>
        </w:tc>
        <w:tc>
          <w:tcPr>
            <w:tcW w:w="2551" w:type="dxa"/>
          </w:tcPr>
          <w:p w14:paraId="35C988C0" w14:textId="77777777" w:rsidR="006F1F6B" w:rsidRPr="00665A7C" w:rsidRDefault="006F1F6B" w:rsidP="00446D98">
            <w:pPr>
              <w:pStyle w:val="NoSpacing"/>
              <w:rPr>
                <w:rFonts w:ascii="Arial" w:hAnsi="Arial" w:cs="Arial"/>
              </w:rPr>
            </w:pPr>
          </w:p>
        </w:tc>
        <w:tc>
          <w:tcPr>
            <w:tcW w:w="2551" w:type="dxa"/>
          </w:tcPr>
          <w:p w14:paraId="0F8FFD07" w14:textId="77777777" w:rsidR="006F1F6B" w:rsidRPr="00665A7C" w:rsidRDefault="006F1F6B" w:rsidP="00446D98">
            <w:pPr>
              <w:pStyle w:val="NoSpacing"/>
              <w:rPr>
                <w:rFonts w:ascii="Arial" w:hAnsi="Arial" w:cs="Arial"/>
              </w:rPr>
            </w:pPr>
            <w:r w:rsidRPr="00665A7C">
              <w:rPr>
                <w:rFonts w:ascii="Arial" w:hAnsi="Arial" w:cs="Arial"/>
              </w:rPr>
              <w:t xml:space="preserve">High risk or </w:t>
            </w:r>
            <w:proofErr w:type="gramStart"/>
            <w:r w:rsidRPr="00665A7C">
              <w:rPr>
                <w:rFonts w:ascii="Arial" w:hAnsi="Arial" w:cs="Arial"/>
              </w:rPr>
              <w:t>past history</w:t>
            </w:r>
            <w:proofErr w:type="gramEnd"/>
            <w:r w:rsidRPr="00665A7C">
              <w:rPr>
                <w:rFonts w:ascii="Arial" w:hAnsi="Arial" w:cs="Arial"/>
              </w:rPr>
              <w:t xml:space="preserve"> of bleeding tendency</w:t>
            </w:r>
          </w:p>
        </w:tc>
        <w:tc>
          <w:tcPr>
            <w:tcW w:w="3685" w:type="dxa"/>
          </w:tcPr>
          <w:p w14:paraId="21EAAFC4" w14:textId="77777777" w:rsidR="006F1F6B" w:rsidRPr="00665A7C" w:rsidRDefault="006F1F6B" w:rsidP="00446D98">
            <w:pPr>
              <w:pStyle w:val="NoSpacing"/>
              <w:rPr>
                <w:rFonts w:ascii="Arial" w:hAnsi="Arial" w:cs="Arial"/>
              </w:rPr>
            </w:pPr>
            <w:r w:rsidRPr="00665A7C">
              <w:rPr>
                <w:rFonts w:ascii="Arial" w:hAnsi="Arial" w:cs="Arial"/>
              </w:rPr>
              <w:t>Bleeding disorder</w:t>
            </w:r>
          </w:p>
          <w:p w14:paraId="4365AAD9" w14:textId="77777777" w:rsidR="006F1F6B" w:rsidRPr="00665A7C" w:rsidRDefault="006F1F6B" w:rsidP="00446D98">
            <w:pPr>
              <w:pStyle w:val="NoSpacing"/>
              <w:rPr>
                <w:rFonts w:ascii="Arial" w:hAnsi="Arial" w:cs="Arial"/>
              </w:rPr>
            </w:pPr>
            <w:r w:rsidRPr="00665A7C">
              <w:rPr>
                <w:rFonts w:ascii="Arial" w:hAnsi="Arial" w:cs="Arial"/>
              </w:rPr>
              <w:t>Hospital admission with bleeding event ever</w:t>
            </w:r>
          </w:p>
        </w:tc>
      </w:tr>
      <w:tr w:rsidR="006F1F6B" w:rsidRPr="00665A7C" w14:paraId="3E102837" w14:textId="77777777" w:rsidTr="00446D98">
        <w:tc>
          <w:tcPr>
            <w:tcW w:w="2551" w:type="dxa"/>
          </w:tcPr>
          <w:p w14:paraId="07C1A2F3" w14:textId="77777777" w:rsidR="006F1F6B" w:rsidRPr="00665A7C" w:rsidRDefault="006F1F6B" w:rsidP="00446D98">
            <w:pPr>
              <w:pStyle w:val="NoSpacing"/>
              <w:rPr>
                <w:rFonts w:ascii="Arial" w:hAnsi="Arial" w:cs="Arial"/>
              </w:rPr>
            </w:pPr>
            <w:r w:rsidRPr="00665A7C">
              <w:rPr>
                <w:rFonts w:ascii="Arial" w:hAnsi="Arial" w:cs="Arial"/>
              </w:rPr>
              <w:t>“Liver or renal disease”</w:t>
            </w:r>
          </w:p>
        </w:tc>
        <w:tc>
          <w:tcPr>
            <w:tcW w:w="2551" w:type="dxa"/>
          </w:tcPr>
          <w:p w14:paraId="2A9505FE" w14:textId="77777777" w:rsidR="006F1F6B" w:rsidRPr="00665A7C" w:rsidRDefault="006F1F6B" w:rsidP="00446D98">
            <w:pPr>
              <w:pStyle w:val="NoSpacing"/>
              <w:rPr>
                <w:rFonts w:ascii="Arial" w:hAnsi="Arial" w:cs="Arial"/>
              </w:rPr>
            </w:pPr>
            <w:r w:rsidRPr="00665A7C">
              <w:rPr>
                <w:rFonts w:ascii="Arial" w:hAnsi="Arial" w:cs="Arial"/>
              </w:rPr>
              <w:t>“a range of other conditions including liver disease…”</w:t>
            </w:r>
          </w:p>
        </w:tc>
        <w:tc>
          <w:tcPr>
            <w:tcW w:w="2551" w:type="dxa"/>
          </w:tcPr>
          <w:p w14:paraId="3213A037" w14:textId="77777777" w:rsidR="006F1F6B" w:rsidRPr="00665A7C" w:rsidRDefault="006F1F6B" w:rsidP="00446D98">
            <w:pPr>
              <w:pStyle w:val="NoSpacing"/>
              <w:rPr>
                <w:rFonts w:ascii="Arial" w:hAnsi="Arial" w:cs="Arial"/>
              </w:rPr>
            </w:pPr>
          </w:p>
        </w:tc>
        <w:tc>
          <w:tcPr>
            <w:tcW w:w="2551" w:type="dxa"/>
          </w:tcPr>
          <w:p w14:paraId="35F627A3" w14:textId="77777777" w:rsidR="006F1F6B" w:rsidRPr="00665A7C" w:rsidRDefault="006F1F6B" w:rsidP="00446D98">
            <w:pPr>
              <w:pStyle w:val="NoSpacing"/>
              <w:rPr>
                <w:rFonts w:ascii="Arial" w:hAnsi="Arial" w:cs="Arial"/>
              </w:rPr>
            </w:pPr>
            <w:r w:rsidRPr="00665A7C">
              <w:rPr>
                <w:rFonts w:ascii="Arial" w:hAnsi="Arial" w:cs="Arial"/>
              </w:rPr>
              <w:t>Liver disease</w:t>
            </w:r>
          </w:p>
          <w:p w14:paraId="3F5B60E5" w14:textId="77777777" w:rsidR="006F1F6B" w:rsidRPr="00665A7C" w:rsidRDefault="006F1F6B" w:rsidP="00446D98">
            <w:pPr>
              <w:pStyle w:val="NoSpacing"/>
              <w:rPr>
                <w:rFonts w:ascii="Arial" w:hAnsi="Arial" w:cs="Arial"/>
              </w:rPr>
            </w:pPr>
          </w:p>
          <w:p w14:paraId="2FA11260" w14:textId="77777777" w:rsidR="006F1F6B" w:rsidRPr="00665A7C" w:rsidRDefault="006F1F6B" w:rsidP="00446D98">
            <w:pPr>
              <w:pStyle w:val="NoSpacing"/>
              <w:rPr>
                <w:rFonts w:ascii="Arial" w:hAnsi="Arial" w:cs="Arial"/>
              </w:rPr>
            </w:pPr>
          </w:p>
          <w:p w14:paraId="514AB6E7" w14:textId="77777777" w:rsidR="006F1F6B" w:rsidRPr="00665A7C" w:rsidRDefault="006F1F6B" w:rsidP="00446D98">
            <w:pPr>
              <w:pStyle w:val="NoSpacing"/>
              <w:rPr>
                <w:rFonts w:ascii="Arial" w:hAnsi="Arial" w:cs="Arial"/>
              </w:rPr>
            </w:pPr>
          </w:p>
          <w:p w14:paraId="3A57A771" w14:textId="77777777" w:rsidR="006F1F6B" w:rsidRPr="00665A7C" w:rsidRDefault="006F1F6B" w:rsidP="00446D98">
            <w:pPr>
              <w:pStyle w:val="NoSpacing"/>
              <w:rPr>
                <w:rFonts w:ascii="Arial" w:hAnsi="Arial" w:cs="Arial"/>
              </w:rPr>
            </w:pPr>
          </w:p>
          <w:p w14:paraId="4FBF66A0" w14:textId="77777777" w:rsidR="006F1F6B" w:rsidRPr="00665A7C" w:rsidRDefault="006F1F6B" w:rsidP="00446D98">
            <w:pPr>
              <w:pStyle w:val="NoSpacing"/>
              <w:rPr>
                <w:rFonts w:ascii="Arial" w:hAnsi="Arial" w:cs="Arial"/>
              </w:rPr>
            </w:pPr>
          </w:p>
          <w:p w14:paraId="7CD0FA63" w14:textId="77777777" w:rsidR="006F1F6B" w:rsidRPr="00665A7C" w:rsidRDefault="006F1F6B" w:rsidP="00446D98">
            <w:pPr>
              <w:pStyle w:val="NoSpacing"/>
              <w:rPr>
                <w:rFonts w:ascii="Arial" w:hAnsi="Arial" w:cs="Arial"/>
              </w:rPr>
            </w:pPr>
          </w:p>
          <w:p w14:paraId="7822A83D" w14:textId="77777777" w:rsidR="006F1F6B" w:rsidRPr="00665A7C" w:rsidRDefault="006F1F6B" w:rsidP="00446D98">
            <w:pPr>
              <w:pStyle w:val="NoSpacing"/>
              <w:rPr>
                <w:rFonts w:ascii="Arial" w:hAnsi="Arial" w:cs="Arial"/>
              </w:rPr>
            </w:pPr>
            <w:r w:rsidRPr="00665A7C">
              <w:rPr>
                <w:rFonts w:ascii="Arial" w:hAnsi="Arial" w:cs="Arial"/>
              </w:rPr>
              <w:t>Renal disease</w:t>
            </w:r>
          </w:p>
        </w:tc>
        <w:tc>
          <w:tcPr>
            <w:tcW w:w="3685" w:type="dxa"/>
          </w:tcPr>
          <w:p w14:paraId="649D2B29" w14:textId="77777777" w:rsidR="006F1F6B" w:rsidRPr="00665A7C" w:rsidRDefault="006F1F6B" w:rsidP="00446D98">
            <w:pPr>
              <w:pStyle w:val="NoSpacing"/>
              <w:rPr>
                <w:rFonts w:ascii="Arial" w:hAnsi="Arial" w:cs="Arial"/>
              </w:rPr>
            </w:pPr>
            <w:r w:rsidRPr="00665A7C">
              <w:rPr>
                <w:rFonts w:ascii="Arial" w:hAnsi="Arial" w:cs="Arial"/>
              </w:rPr>
              <w:t>Any of the following ever: alcoholic liver disease, autoimmune liver disease, chronic viral hepatitis, cirrhosis, liver failure, portal hypertension, oesophageal varices. Any of the following at last measurement: ALT&gt;3xULN, AST&gt;3xULN, bilirubin&gt;3xULN</w:t>
            </w:r>
          </w:p>
          <w:p w14:paraId="7C8DBF99" w14:textId="77777777" w:rsidR="006F1F6B" w:rsidRPr="00665A7C" w:rsidRDefault="006F1F6B" w:rsidP="00446D98">
            <w:pPr>
              <w:pStyle w:val="NoSpacing"/>
              <w:rPr>
                <w:rFonts w:ascii="Arial" w:hAnsi="Arial" w:cs="Arial"/>
              </w:rPr>
            </w:pPr>
            <w:r w:rsidRPr="00665A7C">
              <w:rPr>
                <w:rFonts w:ascii="Arial" w:hAnsi="Arial" w:cs="Arial"/>
              </w:rPr>
              <w:t xml:space="preserve">History of CKD 3 or worse (last eGFR recorded), no end-stage renal disease ever. </w:t>
            </w:r>
          </w:p>
          <w:p w14:paraId="64FC4C83" w14:textId="77777777" w:rsidR="006F1F6B" w:rsidRPr="00665A7C" w:rsidRDefault="006F1F6B" w:rsidP="00446D98">
            <w:pPr>
              <w:pStyle w:val="NoSpacing"/>
              <w:rPr>
                <w:rFonts w:ascii="Arial" w:hAnsi="Arial" w:cs="Arial"/>
              </w:rPr>
            </w:pPr>
          </w:p>
        </w:tc>
      </w:tr>
      <w:tr w:rsidR="006F1F6B" w:rsidRPr="00665A7C" w14:paraId="381E753D" w14:textId="77777777" w:rsidTr="00446D98">
        <w:tc>
          <w:tcPr>
            <w:tcW w:w="2551" w:type="dxa"/>
          </w:tcPr>
          <w:p w14:paraId="0CE38BAB" w14:textId="77777777" w:rsidR="006F1F6B" w:rsidRPr="00665A7C" w:rsidRDefault="006F1F6B" w:rsidP="00446D98">
            <w:pPr>
              <w:pStyle w:val="NoSpacing"/>
              <w:rPr>
                <w:rFonts w:ascii="Arial" w:hAnsi="Arial" w:cs="Arial"/>
              </w:rPr>
            </w:pPr>
            <w:r w:rsidRPr="00665A7C">
              <w:rPr>
                <w:rFonts w:ascii="Arial" w:hAnsi="Arial" w:cs="Arial"/>
              </w:rPr>
              <w:t>“Serious concomitant disease”</w:t>
            </w:r>
          </w:p>
        </w:tc>
        <w:tc>
          <w:tcPr>
            <w:tcW w:w="2551" w:type="dxa"/>
          </w:tcPr>
          <w:p w14:paraId="1071CFC1" w14:textId="77777777" w:rsidR="006F1F6B" w:rsidRPr="00665A7C" w:rsidRDefault="006F1F6B" w:rsidP="00446D98">
            <w:pPr>
              <w:pStyle w:val="NoSpacing"/>
              <w:rPr>
                <w:rFonts w:ascii="Arial" w:hAnsi="Arial" w:cs="Arial"/>
              </w:rPr>
            </w:pPr>
            <w:r w:rsidRPr="00665A7C">
              <w:rPr>
                <w:rFonts w:ascii="Arial" w:hAnsi="Arial" w:cs="Arial"/>
              </w:rPr>
              <w:t xml:space="preserve">“…and malignant disease, and other illnesses, at the </w:t>
            </w:r>
            <w:r w:rsidRPr="00665A7C">
              <w:rPr>
                <w:rFonts w:ascii="Arial" w:hAnsi="Arial" w:cs="Arial"/>
              </w:rPr>
              <w:lastRenderedPageBreak/>
              <w:t>discretion of the general practitioner”</w:t>
            </w:r>
          </w:p>
        </w:tc>
        <w:tc>
          <w:tcPr>
            <w:tcW w:w="2551" w:type="dxa"/>
            <w:vAlign w:val="center"/>
          </w:tcPr>
          <w:p w14:paraId="793BCE2A" w14:textId="77777777" w:rsidR="006F1F6B" w:rsidRPr="00665A7C" w:rsidRDefault="006F1F6B" w:rsidP="00446D98">
            <w:pPr>
              <w:pStyle w:val="NoSpacing"/>
              <w:rPr>
                <w:rFonts w:ascii="Arial" w:hAnsi="Arial" w:cs="Arial"/>
                <w:b/>
              </w:rPr>
            </w:pPr>
          </w:p>
        </w:tc>
        <w:tc>
          <w:tcPr>
            <w:tcW w:w="2551" w:type="dxa"/>
          </w:tcPr>
          <w:p w14:paraId="06612429" w14:textId="77777777" w:rsidR="006F1F6B" w:rsidRPr="00665A7C" w:rsidRDefault="006F1F6B" w:rsidP="00446D98">
            <w:pPr>
              <w:pStyle w:val="NoSpacing"/>
              <w:rPr>
                <w:rFonts w:ascii="Arial" w:hAnsi="Arial" w:cs="Arial"/>
                <w:b/>
              </w:rPr>
            </w:pPr>
            <w:r w:rsidRPr="00665A7C">
              <w:rPr>
                <w:rFonts w:ascii="Arial" w:hAnsi="Arial" w:cs="Arial"/>
              </w:rPr>
              <w:t>Serious or malignant disease</w:t>
            </w:r>
          </w:p>
        </w:tc>
        <w:tc>
          <w:tcPr>
            <w:tcW w:w="3685" w:type="dxa"/>
          </w:tcPr>
          <w:p w14:paraId="57B4F8F5" w14:textId="77777777" w:rsidR="006F1F6B" w:rsidRPr="00665A7C" w:rsidRDefault="006F1F6B" w:rsidP="00446D98">
            <w:pPr>
              <w:pStyle w:val="NoSpacing"/>
              <w:rPr>
                <w:rFonts w:ascii="Arial" w:hAnsi="Arial" w:cs="Arial"/>
              </w:rPr>
            </w:pPr>
            <w:r w:rsidRPr="00665A7C">
              <w:rPr>
                <w:rFonts w:ascii="Arial" w:hAnsi="Arial" w:cs="Arial"/>
              </w:rPr>
              <w:t>Severe frailty</w:t>
            </w:r>
          </w:p>
          <w:p w14:paraId="54BFB475" w14:textId="77777777" w:rsidR="006F1F6B" w:rsidRPr="00665A7C" w:rsidRDefault="006F1F6B" w:rsidP="00446D98">
            <w:pPr>
              <w:pStyle w:val="NoSpacing"/>
              <w:rPr>
                <w:rFonts w:ascii="Arial" w:hAnsi="Arial" w:cs="Arial"/>
              </w:rPr>
            </w:pPr>
            <w:r w:rsidRPr="00665A7C">
              <w:rPr>
                <w:rFonts w:ascii="Arial" w:hAnsi="Arial" w:cs="Arial"/>
              </w:rPr>
              <w:t>Any cancer</w:t>
            </w:r>
          </w:p>
          <w:p w14:paraId="597AC418" w14:textId="77777777" w:rsidR="006F1F6B" w:rsidRPr="00665A7C" w:rsidRDefault="006F1F6B" w:rsidP="00446D98">
            <w:pPr>
              <w:pStyle w:val="NoSpacing"/>
              <w:rPr>
                <w:rFonts w:ascii="Arial" w:hAnsi="Arial" w:cs="Arial"/>
              </w:rPr>
            </w:pPr>
            <w:r w:rsidRPr="00665A7C">
              <w:rPr>
                <w:rFonts w:ascii="Arial" w:hAnsi="Arial" w:cs="Arial"/>
              </w:rPr>
              <w:lastRenderedPageBreak/>
              <w:t xml:space="preserve">Major chronic illness – Pulmonary hypertension, cirrhosis, portal hypertension, dementia. </w:t>
            </w:r>
          </w:p>
          <w:p w14:paraId="55C1B385" w14:textId="77777777" w:rsidR="006F1F6B" w:rsidRPr="00665A7C" w:rsidRDefault="006F1F6B" w:rsidP="00446D98">
            <w:pPr>
              <w:pStyle w:val="NoSpacing"/>
              <w:rPr>
                <w:rFonts w:ascii="Arial" w:hAnsi="Arial" w:cs="Arial"/>
              </w:rPr>
            </w:pPr>
            <w:r w:rsidRPr="00665A7C">
              <w:rPr>
                <w:rFonts w:ascii="Arial" w:hAnsi="Arial" w:cs="Arial"/>
              </w:rPr>
              <w:t>Hospital admission with heart failure, COPD or PD</w:t>
            </w:r>
          </w:p>
          <w:p w14:paraId="0310D740" w14:textId="77777777" w:rsidR="006F1F6B" w:rsidRPr="00665A7C" w:rsidRDefault="006F1F6B" w:rsidP="00446D98">
            <w:pPr>
              <w:pStyle w:val="NoSpacing"/>
              <w:rPr>
                <w:rFonts w:ascii="Arial" w:hAnsi="Arial" w:cs="Arial"/>
              </w:rPr>
            </w:pPr>
            <w:r w:rsidRPr="00665A7C">
              <w:rPr>
                <w:rFonts w:ascii="Arial" w:hAnsi="Arial" w:cs="Arial"/>
              </w:rPr>
              <w:t>CCI &gt;5</w:t>
            </w:r>
          </w:p>
        </w:tc>
      </w:tr>
      <w:tr w:rsidR="006F1F6B" w:rsidRPr="00665A7C" w14:paraId="63C09D88" w14:textId="77777777" w:rsidTr="00446D98">
        <w:tc>
          <w:tcPr>
            <w:tcW w:w="2551" w:type="dxa"/>
            <w:vAlign w:val="center"/>
          </w:tcPr>
          <w:p w14:paraId="0384677A" w14:textId="77777777" w:rsidR="006F1F6B" w:rsidRPr="00665A7C" w:rsidRDefault="006F1F6B" w:rsidP="00446D98">
            <w:pPr>
              <w:pStyle w:val="NoSpacing"/>
              <w:rPr>
                <w:rFonts w:ascii="Arial" w:hAnsi="Arial" w:cs="Arial"/>
              </w:rPr>
            </w:pPr>
            <w:r w:rsidRPr="00665A7C">
              <w:rPr>
                <w:rFonts w:ascii="Arial" w:hAnsi="Arial" w:cs="Arial"/>
              </w:rPr>
              <w:lastRenderedPageBreak/>
              <w:t>“At discretion of general practitioner”</w:t>
            </w:r>
          </w:p>
        </w:tc>
        <w:tc>
          <w:tcPr>
            <w:tcW w:w="2551" w:type="dxa"/>
          </w:tcPr>
          <w:p w14:paraId="09827449" w14:textId="77777777" w:rsidR="006F1F6B" w:rsidRPr="00665A7C" w:rsidRDefault="006F1F6B" w:rsidP="00446D98">
            <w:pPr>
              <w:pStyle w:val="NoSpacing"/>
              <w:rPr>
                <w:rFonts w:ascii="Arial" w:hAnsi="Arial" w:cs="Arial"/>
              </w:rPr>
            </w:pPr>
          </w:p>
        </w:tc>
        <w:tc>
          <w:tcPr>
            <w:tcW w:w="2551" w:type="dxa"/>
            <w:vAlign w:val="center"/>
          </w:tcPr>
          <w:p w14:paraId="6CB3DA80" w14:textId="77777777" w:rsidR="006F1F6B" w:rsidRPr="00665A7C" w:rsidRDefault="006F1F6B" w:rsidP="00446D98">
            <w:pPr>
              <w:pStyle w:val="NoSpacing"/>
              <w:rPr>
                <w:rFonts w:ascii="Arial" w:hAnsi="Arial" w:cs="Arial"/>
                <w:b/>
              </w:rPr>
            </w:pPr>
          </w:p>
        </w:tc>
        <w:tc>
          <w:tcPr>
            <w:tcW w:w="2551" w:type="dxa"/>
          </w:tcPr>
          <w:p w14:paraId="4AD2535D" w14:textId="77777777" w:rsidR="006F1F6B" w:rsidRPr="00665A7C" w:rsidRDefault="006F1F6B" w:rsidP="00446D98">
            <w:pPr>
              <w:pStyle w:val="NoSpacing"/>
              <w:rPr>
                <w:rFonts w:ascii="Arial" w:hAnsi="Arial" w:cs="Arial"/>
              </w:rPr>
            </w:pPr>
            <w:r w:rsidRPr="00665A7C">
              <w:rPr>
                <w:rFonts w:ascii="Arial" w:hAnsi="Arial" w:cs="Arial"/>
              </w:rPr>
              <w:t>Discretion of GP</w:t>
            </w:r>
          </w:p>
        </w:tc>
        <w:tc>
          <w:tcPr>
            <w:tcW w:w="3685" w:type="dxa"/>
          </w:tcPr>
          <w:p w14:paraId="01D50229"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1EC20FF7" w14:textId="77777777" w:rsidTr="00446D98">
        <w:tc>
          <w:tcPr>
            <w:tcW w:w="2551" w:type="dxa"/>
          </w:tcPr>
          <w:p w14:paraId="6F6864EA" w14:textId="77777777" w:rsidR="006F1F6B" w:rsidRPr="00665A7C" w:rsidRDefault="006F1F6B" w:rsidP="00446D98">
            <w:pPr>
              <w:pStyle w:val="NoSpacing"/>
              <w:rPr>
                <w:rFonts w:ascii="Arial" w:hAnsi="Arial" w:cs="Arial"/>
              </w:rPr>
            </w:pPr>
          </w:p>
        </w:tc>
        <w:tc>
          <w:tcPr>
            <w:tcW w:w="2551" w:type="dxa"/>
          </w:tcPr>
          <w:p w14:paraId="12F4552E" w14:textId="77777777" w:rsidR="006F1F6B" w:rsidRPr="00665A7C" w:rsidRDefault="006F1F6B" w:rsidP="00446D98">
            <w:pPr>
              <w:pStyle w:val="NoSpacing"/>
              <w:rPr>
                <w:rFonts w:ascii="Arial" w:hAnsi="Arial" w:cs="Arial"/>
              </w:rPr>
            </w:pPr>
            <w:r w:rsidRPr="00665A7C">
              <w:rPr>
                <w:rFonts w:ascii="Arial" w:hAnsi="Arial" w:cs="Arial"/>
              </w:rPr>
              <w:t xml:space="preserve">“a past or present history of peptic ulceration, hiatus hernia or oesophagitis, these criteria being rigorously applied and covering </w:t>
            </w:r>
            <w:proofErr w:type="gramStart"/>
            <w:r w:rsidRPr="00665A7C">
              <w:rPr>
                <w:rFonts w:ascii="Arial" w:hAnsi="Arial" w:cs="Arial"/>
              </w:rPr>
              <w:t>a number of</w:t>
            </w:r>
            <w:proofErr w:type="gramEnd"/>
            <w:r w:rsidRPr="00665A7C">
              <w:rPr>
                <w:rFonts w:ascii="Arial" w:hAnsi="Arial" w:cs="Arial"/>
              </w:rPr>
              <w:t xml:space="preserve"> men in whom ‘severe indigestion’ was the only symptom recorded”</w:t>
            </w:r>
          </w:p>
        </w:tc>
        <w:tc>
          <w:tcPr>
            <w:tcW w:w="2551" w:type="dxa"/>
          </w:tcPr>
          <w:p w14:paraId="4274760A" w14:textId="77777777" w:rsidR="006F1F6B" w:rsidRPr="00665A7C" w:rsidRDefault="006F1F6B" w:rsidP="00446D98">
            <w:pPr>
              <w:pStyle w:val="NoSpacing"/>
              <w:rPr>
                <w:rFonts w:ascii="Arial" w:hAnsi="Arial" w:cs="Arial"/>
              </w:rPr>
            </w:pPr>
            <w:r w:rsidRPr="00665A7C">
              <w:rPr>
                <w:rFonts w:ascii="Arial" w:hAnsi="Arial" w:cs="Arial"/>
              </w:rPr>
              <w:t>“current or recent history of possible peptic ulceration”</w:t>
            </w:r>
          </w:p>
        </w:tc>
        <w:tc>
          <w:tcPr>
            <w:tcW w:w="2551" w:type="dxa"/>
          </w:tcPr>
          <w:p w14:paraId="08E13D8B" w14:textId="77777777" w:rsidR="006F1F6B" w:rsidRPr="00665A7C" w:rsidRDefault="006F1F6B" w:rsidP="00446D98">
            <w:pPr>
              <w:pStyle w:val="NoSpacing"/>
              <w:rPr>
                <w:rFonts w:ascii="Arial" w:hAnsi="Arial" w:cs="Arial"/>
              </w:rPr>
            </w:pPr>
            <w:r w:rsidRPr="00665A7C">
              <w:rPr>
                <w:rFonts w:ascii="Arial" w:hAnsi="Arial" w:cs="Arial"/>
              </w:rPr>
              <w:t xml:space="preserve">History of: </w:t>
            </w:r>
          </w:p>
          <w:p w14:paraId="4402C427" w14:textId="77777777" w:rsidR="006F1F6B" w:rsidRPr="00665A7C" w:rsidRDefault="006F1F6B" w:rsidP="00446D98">
            <w:pPr>
              <w:pStyle w:val="NoSpacing"/>
              <w:rPr>
                <w:rFonts w:ascii="Arial" w:hAnsi="Arial" w:cs="Arial"/>
              </w:rPr>
            </w:pPr>
            <w:r w:rsidRPr="00665A7C">
              <w:rPr>
                <w:rFonts w:ascii="Arial" w:hAnsi="Arial" w:cs="Arial"/>
              </w:rPr>
              <w:t>Possible peptic ulcer</w:t>
            </w:r>
          </w:p>
          <w:p w14:paraId="392BF106" w14:textId="77777777" w:rsidR="006F1F6B" w:rsidRPr="00665A7C" w:rsidRDefault="006F1F6B" w:rsidP="00446D98">
            <w:pPr>
              <w:pStyle w:val="NoSpacing"/>
              <w:rPr>
                <w:rFonts w:ascii="Arial" w:hAnsi="Arial" w:cs="Arial"/>
              </w:rPr>
            </w:pPr>
            <w:r w:rsidRPr="00665A7C">
              <w:rPr>
                <w:rFonts w:ascii="Arial" w:hAnsi="Arial" w:cs="Arial"/>
              </w:rPr>
              <w:t>Hiatus hernia</w:t>
            </w:r>
          </w:p>
          <w:p w14:paraId="65CA3963" w14:textId="77777777" w:rsidR="006F1F6B" w:rsidRPr="00665A7C" w:rsidRDefault="006F1F6B" w:rsidP="00446D98">
            <w:pPr>
              <w:pStyle w:val="NoSpacing"/>
              <w:rPr>
                <w:rFonts w:ascii="Arial" w:hAnsi="Arial" w:cs="Arial"/>
              </w:rPr>
            </w:pPr>
            <w:r w:rsidRPr="00665A7C">
              <w:rPr>
                <w:rFonts w:ascii="Arial" w:hAnsi="Arial" w:cs="Arial"/>
              </w:rPr>
              <w:t>Oesophagitis</w:t>
            </w:r>
          </w:p>
          <w:p w14:paraId="1A086C60" w14:textId="77777777" w:rsidR="006F1F6B" w:rsidRPr="00665A7C" w:rsidRDefault="006F1F6B" w:rsidP="00446D98">
            <w:pPr>
              <w:pStyle w:val="NoSpacing"/>
              <w:rPr>
                <w:rFonts w:ascii="Arial" w:hAnsi="Arial" w:cs="Arial"/>
              </w:rPr>
            </w:pPr>
            <w:r w:rsidRPr="00665A7C">
              <w:rPr>
                <w:rFonts w:ascii="Arial" w:hAnsi="Arial" w:cs="Arial"/>
              </w:rPr>
              <w:t>Severe indigestion</w:t>
            </w:r>
          </w:p>
        </w:tc>
        <w:tc>
          <w:tcPr>
            <w:tcW w:w="3685" w:type="dxa"/>
          </w:tcPr>
          <w:p w14:paraId="50325772" w14:textId="77777777" w:rsidR="006F1F6B" w:rsidRPr="00665A7C" w:rsidRDefault="006F1F6B" w:rsidP="00446D98">
            <w:pPr>
              <w:pStyle w:val="NoSpacing"/>
              <w:rPr>
                <w:rFonts w:ascii="Arial" w:hAnsi="Arial" w:cs="Arial"/>
              </w:rPr>
            </w:pPr>
          </w:p>
          <w:p w14:paraId="36518F93" w14:textId="77777777" w:rsidR="006F1F6B" w:rsidRPr="00665A7C" w:rsidRDefault="006F1F6B" w:rsidP="00446D98">
            <w:pPr>
              <w:pStyle w:val="NoSpacing"/>
              <w:rPr>
                <w:rFonts w:ascii="Arial" w:hAnsi="Arial" w:cs="Arial"/>
              </w:rPr>
            </w:pPr>
            <w:r w:rsidRPr="00665A7C">
              <w:rPr>
                <w:rFonts w:ascii="Arial" w:hAnsi="Arial" w:cs="Arial"/>
              </w:rPr>
              <w:t>Peptic ulcer</w:t>
            </w:r>
          </w:p>
          <w:p w14:paraId="71FDC81A" w14:textId="77777777" w:rsidR="006F1F6B" w:rsidRPr="00665A7C" w:rsidRDefault="006F1F6B" w:rsidP="00446D98">
            <w:pPr>
              <w:pStyle w:val="NoSpacing"/>
              <w:rPr>
                <w:rFonts w:ascii="Arial" w:hAnsi="Arial" w:cs="Arial"/>
              </w:rPr>
            </w:pPr>
            <w:r w:rsidRPr="00665A7C">
              <w:rPr>
                <w:rFonts w:ascii="Arial" w:hAnsi="Arial" w:cs="Arial"/>
              </w:rPr>
              <w:t>Hiatus hernia</w:t>
            </w:r>
          </w:p>
          <w:p w14:paraId="2FF27526" w14:textId="77777777" w:rsidR="006F1F6B" w:rsidRPr="00665A7C" w:rsidRDefault="006F1F6B" w:rsidP="00446D98">
            <w:pPr>
              <w:pStyle w:val="NoSpacing"/>
              <w:rPr>
                <w:rFonts w:ascii="Arial" w:hAnsi="Arial" w:cs="Arial"/>
              </w:rPr>
            </w:pPr>
            <w:r w:rsidRPr="00665A7C">
              <w:rPr>
                <w:rFonts w:ascii="Arial" w:hAnsi="Arial" w:cs="Arial"/>
              </w:rPr>
              <w:t>Oesophagitis</w:t>
            </w:r>
          </w:p>
          <w:p w14:paraId="0384F545" w14:textId="77777777" w:rsidR="006F1F6B" w:rsidRPr="00665A7C" w:rsidRDefault="006F1F6B" w:rsidP="00446D98">
            <w:pPr>
              <w:pStyle w:val="NoSpacing"/>
              <w:rPr>
                <w:rFonts w:ascii="Arial" w:hAnsi="Arial" w:cs="Arial"/>
              </w:rPr>
            </w:pPr>
            <w:r w:rsidRPr="00665A7C">
              <w:rPr>
                <w:rFonts w:ascii="Arial" w:hAnsi="Arial" w:cs="Arial"/>
              </w:rPr>
              <w:t>Indigestion/dyspepsia</w:t>
            </w:r>
          </w:p>
        </w:tc>
      </w:tr>
      <w:tr w:rsidR="006F1F6B" w:rsidRPr="00665A7C" w14:paraId="19D42F7A" w14:textId="77777777" w:rsidTr="00446D98">
        <w:tc>
          <w:tcPr>
            <w:tcW w:w="2551" w:type="dxa"/>
          </w:tcPr>
          <w:p w14:paraId="15EB3D8A" w14:textId="77777777" w:rsidR="006F1F6B" w:rsidRPr="00665A7C" w:rsidRDefault="006F1F6B" w:rsidP="00446D98">
            <w:pPr>
              <w:pStyle w:val="NoSpacing"/>
              <w:rPr>
                <w:rFonts w:ascii="Arial" w:hAnsi="Arial" w:cs="Arial"/>
              </w:rPr>
            </w:pPr>
          </w:p>
        </w:tc>
        <w:tc>
          <w:tcPr>
            <w:tcW w:w="2551" w:type="dxa"/>
          </w:tcPr>
          <w:p w14:paraId="7CA4A38E" w14:textId="77777777" w:rsidR="006F1F6B" w:rsidRPr="00665A7C" w:rsidRDefault="006F1F6B" w:rsidP="00446D98">
            <w:pPr>
              <w:pStyle w:val="NoSpacing"/>
              <w:rPr>
                <w:rFonts w:ascii="Arial" w:hAnsi="Arial" w:cs="Arial"/>
              </w:rPr>
            </w:pPr>
            <w:r w:rsidRPr="00665A7C">
              <w:rPr>
                <w:rFonts w:ascii="Arial" w:hAnsi="Arial" w:cs="Arial"/>
              </w:rPr>
              <w:t>“actual, or likely, regular requirement for drugs interacting with warfarin (with some exceptions)”</w:t>
            </w:r>
          </w:p>
        </w:tc>
        <w:tc>
          <w:tcPr>
            <w:tcW w:w="2551" w:type="dxa"/>
          </w:tcPr>
          <w:p w14:paraId="53238947" w14:textId="77777777" w:rsidR="006F1F6B" w:rsidRPr="00665A7C" w:rsidRDefault="006F1F6B" w:rsidP="00446D98">
            <w:pPr>
              <w:pStyle w:val="NoSpacing"/>
              <w:rPr>
                <w:rFonts w:ascii="Arial" w:hAnsi="Arial" w:cs="Arial"/>
              </w:rPr>
            </w:pPr>
            <w:r w:rsidRPr="00665A7C">
              <w:rPr>
                <w:rFonts w:ascii="Arial" w:hAnsi="Arial" w:cs="Arial"/>
              </w:rPr>
              <w:t>“other medication incompatible with trial treatment”</w:t>
            </w:r>
          </w:p>
        </w:tc>
        <w:tc>
          <w:tcPr>
            <w:tcW w:w="2551" w:type="dxa"/>
          </w:tcPr>
          <w:p w14:paraId="15564B07" w14:textId="77777777" w:rsidR="006F1F6B" w:rsidRPr="00665A7C" w:rsidRDefault="006F1F6B" w:rsidP="00446D98">
            <w:pPr>
              <w:pStyle w:val="NoSpacing"/>
              <w:rPr>
                <w:rFonts w:ascii="Arial" w:hAnsi="Arial" w:cs="Arial"/>
              </w:rPr>
            </w:pPr>
            <w:r w:rsidRPr="00665A7C">
              <w:rPr>
                <w:rFonts w:ascii="Arial" w:hAnsi="Arial" w:cs="Arial"/>
              </w:rPr>
              <w:t>Prescribed (or indication for) drugs which interact with warfarin</w:t>
            </w:r>
          </w:p>
        </w:tc>
        <w:tc>
          <w:tcPr>
            <w:tcW w:w="3685" w:type="dxa"/>
          </w:tcPr>
          <w:p w14:paraId="2A89040A" w14:textId="77777777" w:rsidR="006F1F6B" w:rsidRPr="00665A7C" w:rsidRDefault="006F1F6B" w:rsidP="00446D98">
            <w:pPr>
              <w:pStyle w:val="NoSpacing"/>
              <w:rPr>
                <w:rFonts w:ascii="Arial" w:hAnsi="Arial" w:cs="Arial"/>
              </w:rPr>
            </w:pPr>
            <w:r w:rsidRPr="00665A7C">
              <w:rPr>
                <w:rFonts w:ascii="Arial" w:hAnsi="Arial" w:cs="Arial"/>
              </w:rPr>
              <w:t>Current NSAID</w:t>
            </w:r>
          </w:p>
          <w:p w14:paraId="656CCBD2" w14:textId="77777777" w:rsidR="006F1F6B" w:rsidRPr="00665A7C" w:rsidRDefault="006F1F6B" w:rsidP="00446D98">
            <w:pPr>
              <w:pStyle w:val="NoSpacing"/>
              <w:rPr>
                <w:rFonts w:ascii="Arial" w:hAnsi="Arial" w:cs="Arial"/>
              </w:rPr>
            </w:pPr>
            <w:r w:rsidRPr="00665A7C">
              <w:rPr>
                <w:rFonts w:ascii="Arial" w:hAnsi="Arial" w:cs="Arial"/>
              </w:rPr>
              <w:t>Current SSRI</w:t>
            </w:r>
          </w:p>
        </w:tc>
      </w:tr>
      <w:tr w:rsidR="006F1F6B" w:rsidRPr="00665A7C" w14:paraId="7005236D" w14:textId="77777777" w:rsidTr="00446D98">
        <w:tc>
          <w:tcPr>
            <w:tcW w:w="2551" w:type="dxa"/>
          </w:tcPr>
          <w:p w14:paraId="7C2E1C48" w14:textId="77777777" w:rsidR="006F1F6B" w:rsidRPr="00665A7C" w:rsidRDefault="006F1F6B" w:rsidP="00446D98">
            <w:pPr>
              <w:pStyle w:val="NoSpacing"/>
              <w:rPr>
                <w:rFonts w:ascii="Arial" w:hAnsi="Arial" w:cs="Arial"/>
              </w:rPr>
            </w:pPr>
          </w:p>
        </w:tc>
        <w:tc>
          <w:tcPr>
            <w:tcW w:w="2551" w:type="dxa"/>
          </w:tcPr>
          <w:p w14:paraId="0FFFE281" w14:textId="77777777" w:rsidR="006F1F6B" w:rsidRPr="00665A7C" w:rsidRDefault="006F1F6B" w:rsidP="00446D98">
            <w:pPr>
              <w:pStyle w:val="NoSpacing"/>
              <w:rPr>
                <w:rFonts w:ascii="Arial" w:hAnsi="Arial" w:cs="Arial"/>
              </w:rPr>
            </w:pPr>
            <w:r w:rsidRPr="00665A7C">
              <w:rPr>
                <w:rFonts w:ascii="Arial" w:hAnsi="Arial" w:cs="Arial"/>
              </w:rPr>
              <w:t>“a past history of cerebrovascular disease”</w:t>
            </w:r>
          </w:p>
        </w:tc>
        <w:tc>
          <w:tcPr>
            <w:tcW w:w="2551" w:type="dxa"/>
          </w:tcPr>
          <w:p w14:paraId="66A13B83" w14:textId="77777777" w:rsidR="006F1F6B" w:rsidRPr="00665A7C" w:rsidRDefault="006F1F6B" w:rsidP="00446D98">
            <w:pPr>
              <w:pStyle w:val="NoSpacing"/>
              <w:rPr>
                <w:rFonts w:ascii="Arial" w:hAnsi="Arial" w:cs="Arial"/>
              </w:rPr>
            </w:pPr>
            <w:r w:rsidRPr="00665A7C">
              <w:rPr>
                <w:rFonts w:ascii="Arial" w:hAnsi="Arial" w:cs="Arial"/>
              </w:rPr>
              <w:t>“a history of possible or definite…stroke”</w:t>
            </w:r>
          </w:p>
        </w:tc>
        <w:tc>
          <w:tcPr>
            <w:tcW w:w="2551" w:type="dxa"/>
          </w:tcPr>
          <w:p w14:paraId="527509D3" w14:textId="77777777" w:rsidR="006F1F6B" w:rsidRPr="00665A7C" w:rsidRDefault="006F1F6B" w:rsidP="00446D98">
            <w:pPr>
              <w:pStyle w:val="NoSpacing"/>
              <w:rPr>
                <w:rFonts w:ascii="Arial" w:hAnsi="Arial" w:cs="Arial"/>
              </w:rPr>
            </w:pPr>
            <w:r w:rsidRPr="00665A7C">
              <w:rPr>
                <w:rFonts w:ascii="Arial" w:hAnsi="Arial" w:cs="Arial"/>
              </w:rPr>
              <w:t>History of cerebrovascular disease</w:t>
            </w:r>
          </w:p>
        </w:tc>
        <w:tc>
          <w:tcPr>
            <w:tcW w:w="3685" w:type="dxa"/>
          </w:tcPr>
          <w:p w14:paraId="6F06B971" w14:textId="77777777" w:rsidR="006F1F6B" w:rsidRPr="00665A7C" w:rsidRDefault="006F1F6B" w:rsidP="00446D98">
            <w:pPr>
              <w:pStyle w:val="NoSpacing"/>
              <w:rPr>
                <w:rFonts w:ascii="Arial" w:hAnsi="Arial" w:cs="Arial"/>
              </w:rPr>
            </w:pPr>
            <w:r w:rsidRPr="00665A7C">
              <w:rPr>
                <w:rFonts w:ascii="Arial" w:hAnsi="Arial" w:cs="Arial"/>
              </w:rPr>
              <w:t>Any ICH ever</w:t>
            </w:r>
          </w:p>
        </w:tc>
      </w:tr>
      <w:tr w:rsidR="006F1F6B" w:rsidRPr="00665A7C" w14:paraId="2849F844" w14:textId="77777777" w:rsidTr="00446D98">
        <w:tc>
          <w:tcPr>
            <w:tcW w:w="2551" w:type="dxa"/>
          </w:tcPr>
          <w:p w14:paraId="102D04B6" w14:textId="77777777" w:rsidR="006F1F6B" w:rsidRPr="00665A7C" w:rsidRDefault="006F1F6B" w:rsidP="00446D98">
            <w:pPr>
              <w:pStyle w:val="NoSpacing"/>
              <w:rPr>
                <w:rFonts w:ascii="Arial" w:hAnsi="Arial" w:cs="Arial"/>
              </w:rPr>
            </w:pPr>
          </w:p>
        </w:tc>
        <w:tc>
          <w:tcPr>
            <w:tcW w:w="2551" w:type="dxa"/>
          </w:tcPr>
          <w:p w14:paraId="2A1A7430" w14:textId="77777777" w:rsidR="006F1F6B" w:rsidRPr="00665A7C" w:rsidRDefault="006F1F6B" w:rsidP="00446D98">
            <w:pPr>
              <w:pStyle w:val="NoSpacing"/>
              <w:rPr>
                <w:rFonts w:ascii="Arial" w:hAnsi="Arial" w:cs="Arial"/>
              </w:rPr>
            </w:pPr>
            <w:r w:rsidRPr="00665A7C">
              <w:rPr>
                <w:rFonts w:ascii="Arial" w:hAnsi="Arial" w:cs="Arial"/>
              </w:rPr>
              <w:t>“likely inability to comply with trial requirements”</w:t>
            </w:r>
          </w:p>
        </w:tc>
        <w:tc>
          <w:tcPr>
            <w:tcW w:w="2551" w:type="dxa"/>
          </w:tcPr>
          <w:p w14:paraId="53E82682" w14:textId="77777777" w:rsidR="006F1F6B" w:rsidRPr="00665A7C" w:rsidRDefault="006F1F6B" w:rsidP="00446D98">
            <w:pPr>
              <w:pStyle w:val="NoSpacing"/>
              <w:rPr>
                <w:rFonts w:ascii="Arial" w:hAnsi="Arial" w:cs="Arial"/>
              </w:rPr>
            </w:pPr>
          </w:p>
        </w:tc>
        <w:tc>
          <w:tcPr>
            <w:tcW w:w="2551" w:type="dxa"/>
          </w:tcPr>
          <w:p w14:paraId="0C1A3799" w14:textId="77777777" w:rsidR="006F1F6B" w:rsidRPr="00665A7C" w:rsidRDefault="006F1F6B" w:rsidP="00446D98">
            <w:pPr>
              <w:pStyle w:val="NoSpacing"/>
              <w:rPr>
                <w:rFonts w:ascii="Arial" w:hAnsi="Arial" w:cs="Arial"/>
              </w:rPr>
            </w:pPr>
            <w:r w:rsidRPr="00665A7C">
              <w:rPr>
                <w:rFonts w:ascii="Arial" w:hAnsi="Arial" w:cs="Arial"/>
              </w:rPr>
              <w:t>Inability to comply</w:t>
            </w:r>
          </w:p>
        </w:tc>
        <w:tc>
          <w:tcPr>
            <w:tcW w:w="3685" w:type="dxa"/>
          </w:tcPr>
          <w:p w14:paraId="64D3B169"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6B681EB8" w14:textId="77777777" w:rsidTr="00446D98">
        <w:tc>
          <w:tcPr>
            <w:tcW w:w="2551" w:type="dxa"/>
          </w:tcPr>
          <w:p w14:paraId="38C60A7E" w14:textId="77777777" w:rsidR="006F1F6B" w:rsidRPr="00665A7C" w:rsidRDefault="006F1F6B" w:rsidP="00446D98">
            <w:pPr>
              <w:pStyle w:val="NoSpacing"/>
              <w:rPr>
                <w:rFonts w:ascii="Arial" w:hAnsi="Arial" w:cs="Arial"/>
              </w:rPr>
            </w:pPr>
          </w:p>
        </w:tc>
        <w:tc>
          <w:tcPr>
            <w:tcW w:w="2551" w:type="dxa"/>
          </w:tcPr>
          <w:p w14:paraId="208D49AF" w14:textId="77777777" w:rsidR="006F1F6B" w:rsidRPr="00665A7C" w:rsidRDefault="006F1F6B" w:rsidP="00446D98">
            <w:pPr>
              <w:pStyle w:val="NoSpacing"/>
              <w:rPr>
                <w:rFonts w:ascii="Arial" w:hAnsi="Arial" w:cs="Arial"/>
              </w:rPr>
            </w:pPr>
            <w:r w:rsidRPr="00665A7C">
              <w:rPr>
                <w:rFonts w:ascii="Arial" w:hAnsi="Arial" w:cs="Arial"/>
              </w:rPr>
              <w:t>“known or suspected alcohol abuse”</w:t>
            </w:r>
          </w:p>
        </w:tc>
        <w:tc>
          <w:tcPr>
            <w:tcW w:w="2551" w:type="dxa"/>
          </w:tcPr>
          <w:p w14:paraId="6750841B" w14:textId="77777777" w:rsidR="006F1F6B" w:rsidRPr="00665A7C" w:rsidRDefault="006F1F6B" w:rsidP="00446D98">
            <w:pPr>
              <w:pStyle w:val="NoSpacing"/>
              <w:rPr>
                <w:rFonts w:ascii="Arial" w:hAnsi="Arial" w:cs="Arial"/>
              </w:rPr>
            </w:pPr>
          </w:p>
        </w:tc>
        <w:tc>
          <w:tcPr>
            <w:tcW w:w="2551" w:type="dxa"/>
          </w:tcPr>
          <w:p w14:paraId="16E8EF3B" w14:textId="77777777" w:rsidR="006F1F6B" w:rsidRPr="00665A7C" w:rsidRDefault="006F1F6B" w:rsidP="00446D98">
            <w:pPr>
              <w:pStyle w:val="NoSpacing"/>
              <w:rPr>
                <w:rFonts w:ascii="Arial" w:hAnsi="Arial" w:cs="Arial"/>
              </w:rPr>
            </w:pPr>
            <w:r w:rsidRPr="00665A7C">
              <w:rPr>
                <w:rFonts w:ascii="Arial" w:hAnsi="Arial" w:cs="Arial"/>
              </w:rPr>
              <w:t>Known or suspected alcohol abuse</w:t>
            </w:r>
          </w:p>
        </w:tc>
        <w:tc>
          <w:tcPr>
            <w:tcW w:w="3685" w:type="dxa"/>
          </w:tcPr>
          <w:p w14:paraId="012E61BC" w14:textId="77777777" w:rsidR="006F1F6B" w:rsidRPr="00665A7C" w:rsidRDefault="006F1F6B" w:rsidP="00446D98">
            <w:pPr>
              <w:pStyle w:val="NoSpacing"/>
              <w:rPr>
                <w:rFonts w:ascii="Arial" w:hAnsi="Arial" w:cs="Arial"/>
              </w:rPr>
            </w:pPr>
            <w:r w:rsidRPr="00665A7C">
              <w:rPr>
                <w:rFonts w:ascii="Arial" w:hAnsi="Arial" w:cs="Arial"/>
              </w:rPr>
              <w:t>Alcohol misuse ever</w:t>
            </w:r>
          </w:p>
        </w:tc>
      </w:tr>
      <w:tr w:rsidR="006F1F6B" w:rsidRPr="00665A7C" w14:paraId="2E303901" w14:textId="77777777" w:rsidTr="00446D98">
        <w:tc>
          <w:tcPr>
            <w:tcW w:w="2551" w:type="dxa"/>
          </w:tcPr>
          <w:p w14:paraId="146F663E" w14:textId="77777777" w:rsidR="006F1F6B" w:rsidRPr="00665A7C" w:rsidRDefault="006F1F6B" w:rsidP="00446D98">
            <w:pPr>
              <w:pStyle w:val="NoSpacing"/>
              <w:rPr>
                <w:rFonts w:ascii="Arial" w:hAnsi="Arial" w:cs="Arial"/>
              </w:rPr>
            </w:pPr>
          </w:p>
        </w:tc>
        <w:tc>
          <w:tcPr>
            <w:tcW w:w="2551" w:type="dxa"/>
          </w:tcPr>
          <w:p w14:paraId="10B21F09" w14:textId="77777777" w:rsidR="006F1F6B" w:rsidRPr="00665A7C" w:rsidRDefault="006F1F6B" w:rsidP="00446D98">
            <w:pPr>
              <w:pStyle w:val="NoSpacing"/>
              <w:rPr>
                <w:rFonts w:ascii="Arial" w:hAnsi="Arial" w:cs="Arial"/>
              </w:rPr>
            </w:pPr>
            <w:r w:rsidRPr="00665A7C">
              <w:rPr>
                <w:rFonts w:ascii="Arial" w:hAnsi="Arial" w:cs="Arial"/>
              </w:rPr>
              <w:t>“A past history of IHD (myocardial infarction and/or angina)”</w:t>
            </w:r>
          </w:p>
        </w:tc>
        <w:tc>
          <w:tcPr>
            <w:tcW w:w="2551" w:type="dxa"/>
          </w:tcPr>
          <w:p w14:paraId="1C5D4CD3" w14:textId="77777777" w:rsidR="006F1F6B" w:rsidRPr="00665A7C" w:rsidRDefault="006F1F6B" w:rsidP="00446D98">
            <w:pPr>
              <w:pStyle w:val="NoSpacing"/>
              <w:rPr>
                <w:rFonts w:ascii="Arial" w:hAnsi="Arial" w:cs="Arial"/>
              </w:rPr>
            </w:pPr>
            <w:r w:rsidRPr="00665A7C">
              <w:rPr>
                <w:rFonts w:ascii="Arial" w:hAnsi="Arial" w:cs="Arial"/>
              </w:rPr>
              <w:t>“a history of possible or definite MI…”</w:t>
            </w:r>
          </w:p>
        </w:tc>
        <w:tc>
          <w:tcPr>
            <w:tcW w:w="2551" w:type="dxa"/>
          </w:tcPr>
          <w:p w14:paraId="4259091A" w14:textId="77777777" w:rsidR="006F1F6B" w:rsidRPr="00665A7C" w:rsidRDefault="006F1F6B" w:rsidP="00446D98">
            <w:pPr>
              <w:pStyle w:val="NoSpacing"/>
              <w:rPr>
                <w:rFonts w:ascii="Arial" w:hAnsi="Arial" w:cs="Arial"/>
              </w:rPr>
            </w:pPr>
            <w:r w:rsidRPr="00665A7C">
              <w:rPr>
                <w:rFonts w:ascii="Arial" w:hAnsi="Arial" w:cs="Arial"/>
              </w:rPr>
              <w:t>History of (possible or definite):</w:t>
            </w:r>
          </w:p>
          <w:p w14:paraId="6CBF0B1A" w14:textId="77777777" w:rsidR="006F1F6B" w:rsidRPr="00665A7C" w:rsidRDefault="006F1F6B" w:rsidP="00446D98">
            <w:pPr>
              <w:pStyle w:val="NoSpacing"/>
              <w:rPr>
                <w:rFonts w:ascii="Arial" w:hAnsi="Arial" w:cs="Arial"/>
              </w:rPr>
            </w:pPr>
            <w:r w:rsidRPr="00665A7C">
              <w:rPr>
                <w:rFonts w:ascii="Arial" w:hAnsi="Arial" w:cs="Arial"/>
              </w:rPr>
              <w:t>MI</w:t>
            </w:r>
          </w:p>
          <w:p w14:paraId="7819CA6B" w14:textId="77777777" w:rsidR="006F1F6B" w:rsidRPr="00665A7C" w:rsidRDefault="006F1F6B" w:rsidP="00446D98">
            <w:pPr>
              <w:pStyle w:val="NoSpacing"/>
              <w:rPr>
                <w:rFonts w:ascii="Arial" w:hAnsi="Arial" w:cs="Arial"/>
              </w:rPr>
            </w:pPr>
            <w:r w:rsidRPr="00665A7C">
              <w:rPr>
                <w:rFonts w:ascii="Arial" w:hAnsi="Arial" w:cs="Arial"/>
              </w:rPr>
              <w:t>Angina</w:t>
            </w:r>
          </w:p>
        </w:tc>
        <w:tc>
          <w:tcPr>
            <w:tcW w:w="3685" w:type="dxa"/>
          </w:tcPr>
          <w:p w14:paraId="10777352" w14:textId="77777777" w:rsidR="006F1F6B" w:rsidRPr="00665A7C" w:rsidRDefault="006F1F6B" w:rsidP="00446D98">
            <w:pPr>
              <w:pStyle w:val="NoSpacing"/>
              <w:rPr>
                <w:rFonts w:ascii="Arial" w:hAnsi="Arial" w:cs="Arial"/>
              </w:rPr>
            </w:pPr>
          </w:p>
          <w:p w14:paraId="518FBB6C" w14:textId="77777777" w:rsidR="006F1F6B" w:rsidRPr="00665A7C" w:rsidRDefault="006F1F6B" w:rsidP="00446D98">
            <w:pPr>
              <w:pStyle w:val="NoSpacing"/>
              <w:rPr>
                <w:rFonts w:ascii="Arial" w:hAnsi="Arial" w:cs="Arial"/>
              </w:rPr>
            </w:pPr>
          </w:p>
          <w:p w14:paraId="121605A3"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71E30B2A" w14:textId="77777777" w:rsidR="006F1F6B" w:rsidRPr="00665A7C" w:rsidRDefault="006F1F6B" w:rsidP="00446D98">
            <w:pPr>
              <w:pStyle w:val="NoSpacing"/>
              <w:rPr>
                <w:rFonts w:ascii="Arial" w:hAnsi="Arial" w:cs="Arial"/>
              </w:rPr>
            </w:pPr>
            <w:r w:rsidRPr="00665A7C">
              <w:rPr>
                <w:rFonts w:ascii="Arial" w:hAnsi="Arial" w:cs="Arial"/>
              </w:rPr>
              <w:t>Not implemented</w:t>
            </w:r>
          </w:p>
        </w:tc>
      </w:tr>
    </w:tbl>
    <w:p w14:paraId="0B07A0D3" w14:textId="77777777" w:rsidR="006F1F6B" w:rsidRPr="00CA4F07" w:rsidRDefault="006F1F6B" w:rsidP="006F1F6B">
      <w:pPr>
        <w:rPr>
          <w:rFonts w:ascii="Arial" w:hAnsi="Arial" w:cs="Arial"/>
          <w:i/>
          <w:iCs/>
          <w:sz w:val="16"/>
          <w:szCs w:val="16"/>
        </w:rPr>
      </w:pPr>
      <w:r w:rsidRPr="00CA4F07">
        <w:rPr>
          <w:rFonts w:ascii="Arial" w:hAnsi="Arial" w:cs="Arial"/>
          <w:i/>
          <w:iCs/>
          <w:sz w:val="16"/>
          <w:szCs w:val="16"/>
        </w:rPr>
        <w:t>ALT = alanine transaminase, AST = aspartate transaminase, BMI = body mass index, CCI = Charlson comorbidity index, CKD = chronic kidney disease, COPD = chronic obstructive pulmonary disease, CVD = cardiovascular disease, ICH = intracranial haemorrhage, IHD = ischaemic heart disease, IMD = index of multiple deprivation, MI = myocardial infarction, NSAID = non-steroidal anti-inflammatory drug, OAC = oral anticoagulant, PD = Parkinson’s disease, SBP = systolic blood pressure, SSRI = selective serotonin reuptake inhibitor, ULN = upper limit of normal</w:t>
      </w:r>
    </w:p>
    <w:p w14:paraId="3EB180BD" w14:textId="77777777" w:rsidR="006F1F6B" w:rsidRPr="00CA4F07" w:rsidRDefault="006F1F6B" w:rsidP="006F1F6B">
      <w:pPr>
        <w:pStyle w:val="NoSpacing"/>
        <w:rPr>
          <w:rFonts w:ascii="Arial" w:hAnsi="Arial" w:cs="Arial"/>
          <w:i/>
          <w:iCs/>
          <w:sz w:val="16"/>
          <w:szCs w:val="16"/>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p>
    <w:p w14:paraId="3AA4B471" w14:textId="77777777" w:rsidR="006F1F6B" w:rsidRPr="00665A7C" w:rsidRDefault="006F1F6B" w:rsidP="006F1F6B">
      <w:pPr>
        <w:rPr>
          <w:rFonts w:ascii="Arial" w:eastAsiaTheme="majorEastAsia" w:hAnsi="Arial" w:cs="Arial"/>
          <w:color w:val="0F4761" w:themeColor="accent1" w:themeShade="BF"/>
          <w:sz w:val="20"/>
          <w:szCs w:val="20"/>
        </w:rPr>
      </w:pPr>
      <w:r w:rsidRPr="00665A7C">
        <w:rPr>
          <w:rFonts w:ascii="Arial" w:hAnsi="Arial" w:cs="Arial"/>
          <w:sz w:val="20"/>
          <w:szCs w:val="20"/>
        </w:rPr>
        <w:br w:type="page"/>
      </w:r>
    </w:p>
    <w:p w14:paraId="5BAB2E76" w14:textId="2192CD82" w:rsidR="006F1F6B" w:rsidRDefault="00A40C3D" w:rsidP="006F1F6B">
      <w:pPr>
        <w:pStyle w:val="Heading1"/>
      </w:pPr>
      <w:bookmarkStart w:id="22" w:name="_Toc115946159"/>
      <w:bookmarkStart w:id="23" w:name="_Toc170905646"/>
      <w:bookmarkStart w:id="24" w:name="_Toc195280087"/>
      <w:bookmarkStart w:id="25" w:name="_Toc218605284"/>
      <w:r>
        <w:lastRenderedPageBreak/>
        <w:t>Table S7</w:t>
      </w:r>
      <w:r w:rsidR="00A66281">
        <w:t>.</w:t>
      </w:r>
      <w:r>
        <w:t xml:space="preserve"> </w:t>
      </w:r>
      <w:r w:rsidR="006F1F6B" w:rsidRPr="00B727D8">
        <w:t>Eligibility criteria for Primary Prevention Project (PPP)</w:t>
      </w:r>
      <w:bookmarkEnd w:id="22"/>
      <w:bookmarkEnd w:id="23"/>
      <w:bookmarkEnd w:id="24"/>
      <w:bookmarkEnd w:id="25"/>
    </w:p>
    <w:p w14:paraId="71F16064" w14:textId="77777777" w:rsidR="00A66281" w:rsidRPr="00A66281" w:rsidRDefault="00A66281" w:rsidP="00A66281"/>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665A7C" w14:paraId="4F2B6DC1" w14:textId="77777777" w:rsidTr="00446D98">
        <w:trPr>
          <w:tblHeader/>
        </w:trPr>
        <w:tc>
          <w:tcPr>
            <w:tcW w:w="2551" w:type="dxa"/>
          </w:tcPr>
          <w:p w14:paraId="512255C9" w14:textId="77777777" w:rsidR="006F1F6B" w:rsidRPr="00665A7C" w:rsidRDefault="006F1F6B" w:rsidP="00446D98">
            <w:pPr>
              <w:pStyle w:val="NoSpacing"/>
              <w:rPr>
                <w:rFonts w:ascii="Arial" w:hAnsi="Arial" w:cs="Arial"/>
              </w:rPr>
            </w:pPr>
            <w:r w:rsidRPr="00665A7C">
              <w:rPr>
                <w:rFonts w:ascii="Arial" w:hAnsi="Arial" w:cs="Arial"/>
              </w:rPr>
              <w:t>Trial Register</w:t>
            </w:r>
          </w:p>
        </w:tc>
        <w:tc>
          <w:tcPr>
            <w:tcW w:w="2551" w:type="dxa"/>
          </w:tcPr>
          <w:p w14:paraId="2D41CF98" w14:textId="59258BA8" w:rsidR="006F1F6B" w:rsidRPr="00665A7C" w:rsidRDefault="006F1F6B" w:rsidP="00446D98">
            <w:pPr>
              <w:pStyle w:val="NoSpacing"/>
              <w:rPr>
                <w:rFonts w:ascii="Arial" w:hAnsi="Arial" w:cs="Arial"/>
              </w:rPr>
            </w:pPr>
            <w:r w:rsidRPr="00665A7C">
              <w:rPr>
                <w:rFonts w:ascii="Arial" w:hAnsi="Arial" w:cs="Arial"/>
              </w:rPr>
              <w:t xml:space="preserve">Trial Protocol Paper </w:t>
            </w:r>
            <w:r>
              <w:rPr>
                <w:rFonts w:ascii="Arial" w:hAnsi="Arial" w:cs="Arial"/>
                <w:noProof/>
              </w:rPr>
              <w:t>[4</w:t>
            </w:r>
            <w:r w:rsidR="009E7E13">
              <w:rPr>
                <w:rFonts w:ascii="Arial" w:hAnsi="Arial" w:cs="Arial"/>
                <w:noProof/>
              </w:rPr>
              <w:t>8</w:t>
            </w:r>
            <w:r>
              <w:rPr>
                <w:rFonts w:ascii="Arial" w:hAnsi="Arial" w:cs="Arial"/>
                <w:noProof/>
              </w:rPr>
              <w:t>]</w:t>
            </w:r>
          </w:p>
        </w:tc>
        <w:tc>
          <w:tcPr>
            <w:tcW w:w="2551" w:type="dxa"/>
          </w:tcPr>
          <w:p w14:paraId="50C5D050" w14:textId="0B14E9FE" w:rsidR="006F1F6B" w:rsidRPr="00665A7C" w:rsidRDefault="006F1F6B" w:rsidP="00446D98">
            <w:pPr>
              <w:pStyle w:val="NoSpacing"/>
              <w:rPr>
                <w:rFonts w:ascii="Arial" w:hAnsi="Arial" w:cs="Arial"/>
              </w:rPr>
            </w:pPr>
            <w:r w:rsidRPr="00665A7C">
              <w:rPr>
                <w:rFonts w:ascii="Arial" w:hAnsi="Arial" w:cs="Arial"/>
              </w:rPr>
              <w:t xml:space="preserve">Paper </w:t>
            </w:r>
            <w:r>
              <w:rPr>
                <w:rFonts w:ascii="Arial" w:hAnsi="Arial" w:cs="Arial"/>
                <w:noProof/>
              </w:rPr>
              <w:t>[3</w:t>
            </w:r>
            <w:r w:rsidR="009E7E13">
              <w:rPr>
                <w:rFonts w:ascii="Arial" w:hAnsi="Arial" w:cs="Arial"/>
                <w:noProof/>
              </w:rPr>
              <w:t>2</w:t>
            </w:r>
            <w:r>
              <w:rPr>
                <w:rFonts w:ascii="Arial" w:hAnsi="Arial" w:cs="Arial"/>
                <w:noProof/>
              </w:rPr>
              <w:t>]</w:t>
            </w:r>
          </w:p>
        </w:tc>
        <w:tc>
          <w:tcPr>
            <w:tcW w:w="2551" w:type="dxa"/>
          </w:tcPr>
          <w:p w14:paraId="4FD55B96" w14:textId="77777777" w:rsidR="006F1F6B" w:rsidRPr="00665A7C" w:rsidRDefault="006F1F6B" w:rsidP="00446D98">
            <w:pPr>
              <w:pStyle w:val="NoSpacing"/>
              <w:rPr>
                <w:rFonts w:ascii="Arial" w:hAnsi="Arial" w:cs="Arial"/>
              </w:rPr>
            </w:pPr>
            <w:r w:rsidRPr="00665A7C">
              <w:rPr>
                <w:rFonts w:ascii="Arial" w:hAnsi="Arial" w:cs="Arial"/>
              </w:rPr>
              <w:t>Criterion for matching</w:t>
            </w:r>
          </w:p>
        </w:tc>
        <w:tc>
          <w:tcPr>
            <w:tcW w:w="3685" w:type="dxa"/>
          </w:tcPr>
          <w:p w14:paraId="4727711E" w14:textId="77777777" w:rsidR="006F1F6B" w:rsidRPr="00665A7C" w:rsidRDefault="006F1F6B" w:rsidP="00446D98">
            <w:pPr>
              <w:pStyle w:val="NoSpacing"/>
              <w:rPr>
                <w:rFonts w:ascii="Arial" w:hAnsi="Arial" w:cs="Arial"/>
              </w:rPr>
            </w:pPr>
            <w:r w:rsidRPr="00665A7C">
              <w:rPr>
                <w:rFonts w:ascii="Arial" w:hAnsi="Arial" w:cs="Arial"/>
              </w:rPr>
              <w:t>Rule for dataset</w:t>
            </w:r>
            <w:r w:rsidRPr="00665A7C">
              <w:rPr>
                <w:rFonts w:ascii="Arial" w:hAnsi="Arial" w:cs="Arial"/>
                <w:vertAlign w:val="superscript"/>
              </w:rPr>
              <w:t>*</w:t>
            </w:r>
          </w:p>
        </w:tc>
      </w:tr>
      <w:tr w:rsidR="006F1F6B" w:rsidRPr="00665A7C" w14:paraId="1296D83C" w14:textId="77777777" w:rsidTr="00446D98">
        <w:tc>
          <w:tcPr>
            <w:tcW w:w="2551" w:type="dxa"/>
          </w:tcPr>
          <w:p w14:paraId="501E677E" w14:textId="77777777" w:rsidR="006F1F6B" w:rsidRPr="00665A7C" w:rsidRDefault="006F1F6B" w:rsidP="00446D98">
            <w:pPr>
              <w:pStyle w:val="NoSpacing"/>
              <w:rPr>
                <w:rFonts w:ascii="Arial" w:hAnsi="Arial" w:cs="Arial"/>
              </w:rPr>
            </w:pPr>
            <w:r w:rsidRPr="00665A7C">
              <w:rPr>
                <w:rFonts w:ascii="Arial" w:hAnsi="Arial" w:cs="Arial"/>
              </w:rPr>
              <w:t>Inclusion</w:t>
            </w:r>
          </w:p>
        </w:tc>
        <w:tc>
          <w:tcPr>
            <w:tcW w:w="2551" w:type="dxa"/>
          </w:tcPr>
          <w:p w14:paraId="39753992" w14:textId="77777777" w:rsidR="006F1F6B" w:rsidRPr="00665A7C" w:rsidRDefault="006F1F6B" w:rsidP="00446D98">
            <w:pPr>
              <w:pStyle w:val="NoSpacing"/>
              <w:rPr>
                <w:rFonts w:ascii="Arial" w:hAnsi="Arial" w:cs="Arial"/>
              </w:rPr>
            </w:pPr>
            <w:r w:rsidRPr="00665A7C">
              <w:rPr>
                <w:rFonts w:ascii="Arial" w:hAnsi="Arial" w:cs="Arial"/>
              </w:rPr>
              <w:t>Inclusion</w:t>
            </w:r>
          </w:p>
        </w:tc>
        <w:tc>
          <w:tcPr>
            <w:tcW w:w="2551" w:type="dxa"/>
          </w:tcPr>
          <w:p w14:paraId="612E65FC" w14:textId="77777777" w:rsidR="006F1F6B" w:rsidRPr="00665A7C" w:rsidRDefault="006F1F6B" w:rsidP="00446D98">
            <w:pPr>
              <w:pStyle w:val="NoSpacing"/>
              <w:rPr>
                <w:rFonts w:ascii="Arial" w:hAnsi="Arial" w:cs="Arial"/>
              </w:rPr>
            </w:pPr>
            <w:r w:rsidRPr="00665A7C">
              <w:rPr>
                <w:rFonts w:ascii="Arial" w:hAnsi="Arial" w:cs="Arial"/>
              </w:rPr>
              <w:t>Inclusion</w:t>
            </w:r>
          </w:p>
        </w:tc>
        <w:tc>
          <w:tcPr>
            <w:tcW w:w="2551" w:type="dxa"/>
          </w:tcPr>
          <w:p w14:paraId="4C0B6D7B" w14:textId="77777777" w:rsidR="006F1F6B" w:rsidRPr="00665A7C" w:rsidRDefault="006F1F6B" w:rsidP="00446D98">
            <w:pPr>
              <w:pStyle w:val="NoSpacing"/>
              <w:rPr>
                <w:rFonts w:ascii="Arial" w:hAnsi="Arial" w:cs="Arial"/>
              </w:rPr>
            </w:pPr>
            <w:r w:rsidRPr="00665A7C">
              <w:rPr>
                <w:rFonts w:ascii="Arial" w:hAnsi="Arial" w:cs="Arial"/>
              </w:rPr>
              <w:t>Inclusion</w:t>
            </w:r>
          </w:p>
        </w:tc>
        <w:tc>
          <w:tcPr>
            <w:tcW w:w="3685" w:type="dxa"/>
          </w:tcPr>
          <w:p w14:paraId="6D73E7F7" w14:textId="77777777" w:rsidR="006F1F6B" w:rsidRPr="00665A7C" w:rsidRDefault="006F1F6B" w:rsidP="00446D98">
            <w:pPr>
              <w:pStyle w:val="NoSpacing"/>
              <w:rPr>
                <w:rFonts w:ascii="Arial" w:hAnsi="Arial" w:cs="Arial"/>
              </w:rPr>
            </w:pPr>
            <w:r w:rsidRPr="00665A7C">
              <w:rPr>
                <w:rFonts w:ascii="Arial" w:hAnsi="Arial" w:cs="Arial"/>
              </w:rPr>
              <w:t>Inclusion</w:t>
            </w:r>
          </w:p>
        </w:tc>
      </w:tr>
      <w:tr w:rsidR="006F1F6B" w:rsidRPr="00665A7C" w14:paraId="20593388" w14:textId="77777777" w:rsidTr="00446D98">
        <w:tc>
          <w:tcPr>
            <w:tcW w:w="2551" w:type="dxa"/>
          </w:tcPr>
          <w:p w14:paraId="3FF21FAF" w14:textId="77777777" w:rsidR="006F1F6B" w:rsidRPr="00665A7C" w:rsidRDefault="006F1F6B" w:rsidP="00446D98">
            <w:pPr>
              <w:pStyle w:val="NoSpacing"/>
              <w:rPr>
                <w:rFonts w:ascii="Arial" w:hAnsi="Arial" w:cs="Arial"/>
              </w:rPr>
            </w:pPr>
            <w:r w:rsidRPr="00665A7C">
              <w:rPr>
                <w:rFonts w:ascii="Arial" w:hAnsi="Arial" w:cs="Arial"/>
              </w:rPr>
              <w:t>N/A</w:t>
            </w:r>
          </w:p>
        </w:tc>
        <w:tc>
          <w:tcPr>
            <w:tcW w:w="2551" w:type="dxa"/>
          </w:tcPr>
          <w:p w14:paraId="46B644A8" w14:textId="77777777" w:rsidR="006F1F6B" w:rsidRPr="00665A7C" w:rsidRDefault="006F1F6B" w:rsidP="00446D98">
            <w:pPr>
              <w:pStyle w:val="NoSpacing"/>
              <w:rPr>
                <w:rFonts w:ascii="Arial" w:hAnsi="Arial" w:cs="Arial"/>
              </w:rPr>
            </w:pPr>
            <w:r w:rsidRPr="00665A7C">
              <w:rPr>
                <w:rFonts w:ascii="Arial" w:hAnsi="Arial" w:cs="Arial"/>
              </w:rPr>
              <w:t>“patients (of both sexes, 50-75 years old)… [with] the presence of a cardiovascular risk factor… defined as follows”</w:t>
            </w:r>
          </w:p>
        </w:tc>
        <w:tc>
          <w:tcPr>
            <w:tcW w:w="2551" w:type="dxa"/>
          </w:tcPr>
          <w:p w14:paraId="5974B0D4" w14:textId="77777777" w:rsidR="006F1F6B" w:rsidRPr="00665A7C" w:rsidRDefault="006F1F6B" w:rsidP="00446D98">
            <w:pPr>
              <w:pStyle w:val="NoSpacing"/>
              <w:rPr>
                <w:rFonts w:ascii="Arial" w:hAnsi="Arial" w:cs="Arial"/>
              </w:rPr>
            </w:pPr>
            <w:r w:rsidRPr="00665A7C">
              <w:rPr>
                <w:rFonts w:ascii="Arial" w:hAnsi="Arial" w:cs="Arial"/>
              </w:rPr>
              <w:t>“both men and women aged 50 years or greater, with at least one of the major recognised cardiovascular risk factors”</w:t>
            </w:r>
          </w:p>
        </w:tc>
        <w:tc>
          <w:tcPr>
            <w:tcW w:w="2551" w:type="dxa"/>
          </w:tcPr>
          <w:p w14:paraId="6CB0A003" w14:textId="77777777" w:rsidR="006F1F6B" w:rsidRPr="00665A7C" w:rsidRDefault="006F1F6B" w:rsidP="00446D98">
            <w:pPr>
              <w:pStyle w:val="NoSpacing"/>
              <w:rPr>
                <w:rFonts w:ascii="Arial" w:hAnsi="Arial" w:cs="Arial"/>
              </w:rPr>
            </w:pPr>
            <w:r w:rsidRPr="00665A7C">
              <w:rPr>
                <w:rFonts w:ascii="Arial" w:hAnsi="Arial" w:cs="Arial"/>
              </w:rPr>
              <w:t>Aged ≥50</w:t>
            </w:r>
          </w:p>
          <w:p w14:paraId="4EF77B9D" w14:textId="77777777" w:rsidR="006F1F6B" w:rsidRPr="00665A7C" w:rsidRDefault="006F1F6B" w:rsidP="00446D98">
            <w:pPr>
              <w:pStyle w:val="NoSpacing"/>
              <w:rPr>
                <w:rFonts w:ascii="Arial" w:hAnsi="Arial" w:cs="Arial"/>
              </w:rPr>
            </w:pPr>
            <w:r w:rsidRPr="00665A7C">
              <w:rPr>
                <w:rFonts w:ascii="Arial" w:hAnsi="Arial" w:cs="Arial"/>
              </w:rPr>
              <w:t>Satisfies at least one of the following inclusion criteria (in italics)</w:t>
            </w:r>
          </w:p>
        </w:tc>
        <w:tc>
          <w:tcPr>
            <w:tcW w:w="3685" w:type="dxa"/>
          </w:tcPr>
          <w:p w14:paraId="074E1EDD" w14:textId="77777777" w:rsidR="006F1F6B" w:rsidRPr="00665A7C" w:rsidRDefault="006F1F6B" w:rsidP="00446D98">
            <w:pPr>
              <w:pStyle w:val="NoSpacing"/>
              <w:rPr>
                <w:rFonts w:ascii="Arial" w:hAnsi="Arial" w:cs="Arial"/>
              </w:rPr>
            </w:pPr>
            <w:r w:rsidRPr="00665A7C">
              <w:rPr>
                <w:rFonts w:ascii="Arial" w:hAnsi="Arial" w:cs="Arial"/>
              </w:rPr>
              <w:t>Aged ≥50</w:t>
            </w:r>
          </w:p>
          <w:p w14:paraId="5B02BC2E" w14:textId="77777777" w:rsidR="006F1F6B" w:rsidRPr="00665A7C" w:rsidRDefault="006F1F6B" w:rsidP="00446D98">
            <w:pPr>
              <w:pStyle w:val="NoSpacing"/>
              <w:rPr>
                <w:rFonts w:ascii="Arial" w:hAnsi="Arial" w:cs="Arial"/>
              </w:rPr>
            </w:pPr>
            <w:r w:rsidRPr="00665A7C">
              <w:rPr>
                <w:rFonts w:ascii="Arial" w:hAnsi="Arial" w:cs="Arial"/>
              </w:rPr>
              <w:t>AND</w:t>
            </w:r>
          </w:p>
          <w:p w14:paraId="12FA1DE2" w14:textId="77777777" w:rsidR="006F1F6B" w:rsidRPr="00665A7C" w:rsidRDefault="006F1F6B" w:rsidP="00446D98">
            <w:pPr>
              <w:pStyle w:val="NoSpacing"/>
              <w:rPr>
                <w:rFonts w:ascii="Arial" w:hAnsi="Arial" w:cs="Arial"/>
              </w:rPr>
            </w:pPr>
            <w:r w:rsidRPr="00665A7C">
              <w:rPr>
                <w:rFonts w:ascii="Arial" w:hAnsi="Arial" w:cs="Arial"/>
              </w:rPr>
              <w:t xml:space="preserve">Satisfies ≥1 of following 6 criteria: </w:t>
            </w:r>
          </w:p>
        </w:tc>
      </w:tr>
      <w:tr w:rsidR="006F1F6B" w:rsidRPr="00665A7C" w14:paraId="1300D436" w14:textId="77777777" w:rsidTr="00446D98">
        <w:tc>
          <w:tcPr>
            <w:tcW w:w="2551" w:type="dxa"/>
          </w:tcPr>
          <w:p w14:paraId="191AA660" w14:textId="77777777" w:rsidR="006F1F6B" w:rsidRPr="00665A7C" w:rsidRDefault="006F1F6B" w:rsidP="00446D98">
            <w:pPr>
              <w:pStyle w:val="NoSpacing"/>
              <w:rPr>
                <w:rFonts w:ascii="Arial" w:hAnsi="Arial" w:cs="Arial"/>
              </w:rPr>
            </w:pPr>
          </w:p>
        </w:tc>
        <w:tc>
          <w:tcPr>
            <w:tcW w:w="2551" w:type="dxa"/>
          </w:tcPr>
          <w:p w14:paraId="2E6D6CAB" w14:textId="77777777" w:rsidR="006F1F6B" w:rsidRPr="00665A7C" w:rsidRDefault="006F1F6B" w:rsidP="00446D98">
            <w:pPr>
              <w:pStyle w:val="NoSpacing"/>
              <w:rPr>
                <w:rFonts w:ascii="Arial" w:hAnsi="Arial" w:cs="Arial"/>
              </w:rPr>
            </w:pPr>
            <w:r w:rsidRPr="00665A7C">
              <w:rPr>
                <w:rFonts w:ascii="Arial" w:hAnsi="Arial" w:cs="Arial"/>
              </w:rPr>
              <w:t>“old age: age ≥65 years”</w:t>
            </w:r>
          </w:p>
        </w:tc>
        <w:tc>
          <w:tcPr>
            <w:tcW w:w="2551" w:type="dxa"/>
          </w:tcPr>
          <w:p w14:paraId="36EEB403" w14:textId="77777777" w:rsidR="006F1F6B" w:rsidRPr="00665A7C" w:rsidRDefault="006F1F6B" w:rsidP="00446D98">
            <w:pPr>
              <w:pStyle w:val="NoSpacing"/>
              <w:rPr>
                <w:rFonts w:ascii="Arial" w:hAnsi="Arial" w:cs="Arial"/>
              </w:rPr>
            </w:pPr>
            <w:r w:rsidRPr="00665A7C">
              <w:rPr>
                <w:rFonts w:ascii="Arial" w:hAnsi="Arial" w:cs="Arial"/>
              </w:rPr>
              <w:t>“old age (≥65 years)”</w:t>
            </w:r>
          </w:p>
        </w:tc>
        <w:tc>
          <w:tcPr>
            <w:tcW w:w="2551" w:type="dxa"/>
          </w:tcPr>
          <w:p w14:paraId="7E7CB366" w14:textId="77777777" w:rsidR="006F1F6B" w:rsidRPr="00665A7C" w:rsidRDefault="006F1F6B" w:rsidP="00446D98">
            <w:pPr>
              <w:pStyle w:val="NoSpacing"/>
              <w:rPr>
                <w:rFonts w:ascii="Arial" w:hAnsi="Arial" w:cs="Arial"/>
                <w:i/>
              </w:rPr>
            </w:pPr>
            <w:r w:rsidRPr="00665A7C">
              <w:rPr>
                <w:rFonts w:ascii="Arial" w:hAnsi="Arial" w:cs="Arial"/>
                <w:i/>
              </w:rPr>
              <w:t>Aged ≥65</w:t>
            </w:r>
          </w:p>
        </w:tc>
        <w:tc>
          <w:tcPr>
            <w:tcW w:w="3685" w:type="dxa"/>
          </w:tcPr>
          <w:p w14:paraId="10FB47DE" w14:textId="77777777" w:rsidR="006F1F6B" w:rsidRPr="00665A7C" w:rsidRDefault="006F1F6B" w:rsidP="00446D98">
            <w:pPr>
              <w:pStyle w:val="NoSpacing"/>
              <w:rPr>
                <w:rFonts w:ascii="Arial" w:hAnsi="Arial" w:cs="Arial"/>
              </w:rPr>
            </w:pPr>
            <w:r w:rsidRPr="00665A7C">
              <w:rPr>
                <w:rFonts w:ascii="Arial" w:hAnsi="Arial" w:cs="Arial"/>
              </w:rPr>
              <w:t>Aged ≥65</w:t>
            </w:r>
          </w:p>
        </w:tc>
      </w:tr>
      <w:tr w:rsidR="006F1F6B" w:rsidRPr="00665A7C" w14:paraId="238B3997" w14:textId="77777777" w:rsidTr="00446D98">
        <w:tc>
          <w:tcPr>
            <w:tcW w:w="2551" w:type="dxa"/>
          </w:tcPr>
          <w:p w14:paraId="21D9D6D0" w14:textId="77777777" w:rsidR="006F1F6B" w:rsidRPr="00665A7C" w:rsidRDefault="006F1F6B" w:rsidP="00446D98">
            <w:pPr>
              <w:pStyle w:val="NoSpacing"/>
              <w:rPr>
                <w:rFonts w:ascii="Arial" w:hAnsi="Arial" w:cs="Arial"/>
              </w:rPr>
            </w:pPr>
          </w:p>
        </w:tc>
        <w:tc>
          <w:tcPr>
            <w:tcW w:w="2551" w:type="dxa"/>
          </w:tcPr>
          <w:p w14:paraId="3D12B012" w14:textId="77777777" w:rsidR="006F1F6B" w:rsidRPr="00665A7C" w:rsidRDefault="006F1F6B" w:rsidP="00446D98">
            <w:pPr>
              <w:pStyle w:val="NoSpacing"/>
              <w:rPr>
                <w:rFonts w:ascii="Arial" w:hAnsi="Arial" w:cs="Arial"/>
              </w:rPr>
            </w:pPr>
            <w:r w:rsidRPr="00665A7C">
              <w:rPr>
                <w:rFonts w:ascii="Arial" w:hAnsi="Arial" w:cs="Arial"/>
              </w:rPr>
              <w:t>“family history of premature myocardial infarction before 55 years of age in at least one parent or sibling”</w:t>
            </w:r>
          </w:p>
        </w:tc>
        <w:tc>
          <w:tcPr>
            <w:tcW w:w="2551" w:type="dxa"/>
          </w:tcPr>
          <w:p w14:paraId="10F97976" w14:textId="77777777" w:rsidR="006F1F6B" w:rsidRPr="00665A7C" w:rsidRDefault="006F1F6B" w:rsidP="00446D98">
            <w:pPr>
              <w:pStyle w:val="NoSpacing"/>
              <w:rPr>
                <w:rFonts w:ascii="Arial" w:hAnsi="Arial" w:cs="Arial"/>
              </w:rPr>
            </w:pPr>
            <w:r w:rsidRPr="00665A7C">
              <w:rPr>
                <w:rFonts w:ascii="Arial" w:hAnsi="Arial" w:cs="Arial"/>
              </w:rPr>
              <w:t>“family history of myocardial infarction before 55 years of age in at least one parent or sibling”</w:t>
            </w:r>
          </w:p>
        </w:tc>
        <w:tc>
          <w:tcPr>
            <w:tcW w:w="2551" w:type="dxa"/>
          </w:tcPr>
          <w:p w14:paraId="4DB54BF4" w14:textId="77777777" w:rsidR="006F1F6B" w:rsidRPr="00665A7C" w:rsidRDefault="006F1F6B" w:rsidP="00446D98">
            <w:pPr>
              <w:pStyle w:val="NoSpacing"/>
              <w:rPr>
                <w:rFonts w:ascii="Arial" w:hAnsi="Arial" w:cs="Arial"/>
                <w:i/>
              </w:rPr>
            </w:pPr>
            <w:r w:rsidRPr="00665A7C">
              <w:rPr>
                <w:rFonts w:ascii="Arial" w:hAnsi="Arial" w:cs="Arial"/>
                <w:i/>
              </w:rPr>
              <w:t>Family history of MI before 55 years of age in parent or sibling</w:t>
            </w:r>
          </w:p>
        </w:tc>
        <w:tc>
          <w:tcPr>
            <w:tcW w:w="3685" w:type="dxa"/>
          </w:tcPr>
          <w:p w14:paraId="3F2FB04C" w14:textId="77777777" w:rsidR="006F1F6B" w:rsidRPr="00665A7C" w:rsidRDefault="006F1F6B" w:rsidP="00446D98">
            <w:pPr>
              <w:pStyle w:val="NoSpacing"/>
              <w:rPr>
                <w:rFonts w:ascii="Arial" w:hAnsi="Arial" w:cs="Arial"/>
                <w:i/>
              </w:rPr>
            </w:pPr>
            <w:r w:rsidRPr="00665A7C">
              <w:rPr>
                <w:rFonts w:ascii="Arial" w:hAnsi="Arial" w:cs="Arial"/>
              </w:rPr>
              <w:t>FH: MI &lt;55 in 1</w:t>
            </w:r>
            <w:r w:rsidRPr="00665A7C">
              <w:rPr>
                <w:rFonts w:ascii="Arial" w:hAnsi="Arial" w:cs="Arial"/>
                <w:vertAlign w:val="superscript"/>
              </w:rPr>
              <w:t>st</w:t>
            </w:r>
            <w:r w:rsidRPr="00665A7C">
              <w:rPr>
                <w:rFonts w:ascii="Arial" w:hAnsi="Arial" w:cs="Arial"/>
              </w:rPr>
              <w:t xml:space="preserve"> degree male relative</w:t>
            </w:r>
          </w:p>
        </w:tc>
      </w:tr>
      <w:tr w:rsidR="006F1F6B" w:rsidRPr="00665A7C" w14:paraId="39C55548" w14:textId="77777777" w:rsidTr="00446D98">
        <w:tc>
          <w:tcPr>
            <w:tcW w:w="2551" w:type="dxa"/>
          </w:tcPr>
          <w:p w14:paraId="2F2D1180" w14:textId="77777777" w:rsidR="006F1F6B" w:rsidRPr="00665A7C" w:rsidRDefault="006F1F6B" w:rsidP="00446D98">
            <w:pPr>
              <w:pStyle w:val="NoSpacing"/>
              <w:rPr>
                <w:rFonts w:ascii="Arial" w:hAnsi="Arial" w:cs="Arial"/>
              </w:rPr>
            </w:pPr>
          </w:p>
        </w:tc>
        <w:tc>
          <w:tcPr>
            <w:tcW w:w="2551" w:type="dxa"/>
          </w:tcPr>
          <w:p w14:paraId="6F052574" w14:textId="77777777" w:rsidR="006F1F6B" w:rsidRPr="00665A7C" w:rsidRDefault="006F1F6B" w:rsidP="00446D98">
            <w:pPr>
              <w:pStyle w:val="NoSpacing"/>
              <w:rPr>
                <w:rFonts w:ascii="Arial" w:hAnsi="Arial" w:cs="Arial"/>
              </w:rPr>
            </w:pPr>
            <w:r w:rsidRPr="00665A7C">
              <w:rPr>
                <w:rFonts w:ascii="Arial" w:hAnsi="Arial" w:cs="Arial"/>
              </w:rPr>
              <w:t>“obesity: body mass index ≥30kg/m</w:t>
            </w:r>
            <w:r w:rsidRPr="00665A7C">
              <w:rPr>
                <w:rFonts w:ascii="Arial" w:hAnsi="Arial" w:cs="Arial"/>
                <w:vertAlign w:val="superscript"/>
              </w:rPr>
              <w:t>2</w:t>
            </w:r>
            <w:r w:rsidRPr="00665A7C">
              <w:rPr>
                <w:rFonts w:ascii="Arial" w:hAnsi="Arial" w:cs="Arial"/>
              </w:rPr>
              <w:t>”</w:t>
            </w:r>
          </w:p>
        </w:tc>
        <w:tc>
          <w:tcPr>
            <w:tcW w:w="2551" w:type="dxa"/>
          </w:tcPr>
          <w:p w14:paraId="337AB7B2" w14:textId="77777777" w:rsidR="006F1F6B" w:rsidRPr="00665A7C" w:rsidRDefault="006F1F6B" w:rsidP="00446D98">
            <w:pPr>
              <w:pStyle w:val="NoSpacing"/>
              <w:rPr>
                <w:rFonts w:ascii="Arial" w:hAnsi="Arial" w:cs="Arial"/>
              </w:rPr>
            </w:pPr>
            <w:r w:rsidRPr="00665A7C">
              <w:rPr>
                <w:rFonts w:ascii="Arial" w:hAnsi="Arial" w:cs="Arial"/>
              </w:rPr>
              <w:t>“obesity (body mass index ≥30 kg/m</w:t>
            </w:r>
            <w:r w:rsidRPr="00665A7C">
              <w:rPr>
                <w:rFonts w:ascii="Arial" w:hAnsi="Arial" w:cs="Arial"/>
                <w:vertAlign w:val="superscript"/>
              </w:rPr>
              <w:t>2</w:t>
            </w:r>
            <w:r w:rsidRPr="00665A7C">
              <w:rPr>
                <w:rFonts w:ascii="Arial" w:hAnsi="Arial" w:cs="Arial"/>
              </w:rPr>
              <w:t>)”</w:t>
            </w:r>
          </w:p>
        </w:tc>
        <w:tc>
          <w:tcPr>
            <w:tcW w:w="2551" w:type="dxa"/>
          </w:tcPr>
          <w:p w14:paraId="05E5F884" w14:textId="77777777" w:rsidR="006F1F6B" w:rsidRPr="00665A7C" w:rsidRDefault="006F1F6B" w:rsidP="00446D98">
            <w:pPr>
              <w:pStyle w:val="NoSpacing"/>
              <w:rPr>
                <w:rFonts w:ascii="Arial" w:hAnsi="Arial" w:cs="Arial"/>
                <w:i/>
              </w:rPr>
            </w:pPr>
            <w:r w:rsidRPr="00665A7C">
              <w:rPr>
                <w:rFonts w:ascii="Arial" w:hAnsi="Arial" w:cs="Arial"/>
                <w:i/>
              </w:rPr>
              <w:t>BMI ≥30 kg/m</w:t>
            </w:r>
            <w:r w:rsidRPr="00665A7C">
              <w:rPr>
                <w:rFonts w:ascii="Arial" w:hAnsi="Arial" w:cs="Arial"/>
                <w:i/>
                <w:vertAlign w:val="superscript"/>
              </w:rPr>
              <w:t>2</w:t>
            </w:r>
          </w:p>
        </w:tc>
        <w:tc>
          <w:tcPr>
            <w:tcW w:w="3685" w:type="dxa"/>
          </w:tcPr>
          <w:p w14:paraId="627B930D" w14:textId="77777777" w:rsidR="006F1F6B" w:rsidRPr="00665A7C" w:rsidRDefault="006F1F6B" w:rsidP="00446D98">
            <w:pPr>
              <w:pStyle w:val="NoSpacing"/>
              <w:rPr>
                <w:rFonts w:ascii="Arial" w:hAnsi="Arial" w:cs="Arial"/>
                <w:vertAlign w:val="superscript"/>
              </w:rPr>
            </w:pPr>
            <w:r w:rsidRPr="00665A7C">
              <w:rPr>
                <w:rFonts w:ascii="Arial" w:hAnsi="Arial" w:cs="Arial"/>
              </w:rPr>
              <w:t>BMI ≥30 kg/m</w:t>
            </w:r>
            <w:r w:rsidRPr="00665A7C">
              <w:rPr>
                <w:rFonts w:ascii="Arial" w:hAnsi="Arial" w:cs="Arial"/>
                <w:vertAlign w:val="superscript"/>
              </w:rPr>
              <w:t>2</w:t>
            </w:r>
          </w:p>
        </w:tc>
      </w:tr>
      <w:tr w:rsidR="006F1F6B" w:rsidRPr="00665A7C" w14:paraId="49B3A488" w14:textId="77777777" w:rsidTr="00446D98">
        <w:tc>
          <w:tcPr>
            <w:tcW w:w="2551" w:type="dxa"/>
          </w:tcPr>
          <w:p w14:paraId="626572C9" w14:textId="77777777" w:rsidR="006F1F6B" w:rsidRPr="00665A7C" w:rsidRDefault="006F1F6B" w:rsidP="00446D98">
            <w:pPr>
              <w:pStyle w:val="NoSpacing"/>
              <w:rPr>
                <w:rFonts w:ascii="Arial" w:hAnsi="Arial" w:cs="Arial"/>
              </w:rPr>
            </w:pPr>
          </w:p>
        </w:tc>
        <w:tc>
          <w:tcPr>
            <w:tcW w:w="2551" w:type="dxa"/>
          </w:tcPr>
          <w:p w14:paraId="68F17BBC" w14:textId="77777777" w:rsidR="006F1F6B" w:rsidRPr="00665A7C" w:rsidRDefault="006F1F6B" w:rsidP="00446D98">
            <w:pPr>
              <w:pStyle w:val="NoSpacing"/>
              <w:rPr>
                <w:rFonts w:ascii="Arial" w:hAnsi="Arial" w:cs="Arial"/>
              </w:rPr>
            </w:pPr>
            <w:r w:rsidRPr="00665A7C">
              <w:rPr>
                <w:rFonts w:ascii="Arial" w:hAnsi="Arial" w:cs="Arial"/>
              </w:rPr>
              <w:t>“hypertension: systolic blood pressure ≥160 mmHg or diastolic blood pressure ≥95 mmHg on at least 3 separate occasions, or presence of treatment”</w:t>
            </w:r>
          </w:p>
        </w:tc>
        <w:tc>
          <w:tcPr>
            <w:tcW w:w="2551" w:type="dxa"/>
          </w:tcPr>
          <w:p w14:paraId="1324B8A9" w14:textId="77777777" w:rsidR="006F1F6B" w:rsidRPr="00665A7C" w:rsidRDefault="006F1F6B" w:rsidP="00446D98">
            <w:pPr>
              <w:pStyle w:val="NoSpacing"/>
              <w:rPr>
                <w:rFonts w:ascii="Arial" w:hAnsi="Arial" w:cs="Arial"/>
              </w:rPr>
            </w:pPr>
            <w:r w:rsidRPr="00665A7C">
              <w:rPr>
                <w:rFonts w:ascii="Arial" w:hAnsi="Arial" w:cs="Arial"/>
              </w:rPr>
              <w:t>“hypertension (systolic blood pressure [SBP] ≥160 mm Hg or diastolic blood pressure [DBP] ≥95 mm Hg on at least 3 separate occasions) [or chronic drug treatment]”</w:t>
            </w:r>
          </w:p>
        </w:tc>
        <w:tc>
          <w:tcPr>
            <w:tcW w:w="2551" w:type="dxa"/>
          </w:tcPr>
          <w:p w14:paraId="02CCEB50" w14:textId="77777777" w:rsidR="006F1F6B" w:rsidRPr="00665A7C" w:rsidRDefault="006F1F6B" w:rsidP="00446D98">
            <w:pPr>
              <w:pStyle w:val="NoSpacing"/>
              <w:rPr>
                <w:rFonts w:ascii="Arial" w:hAnsi="Arial" w:cs="Arial"/>
                <w:i/>
              </w:rPr>
            </w:pPr>
            <w:r w:rsidRPr="00665A7C">
              <w:rPr>
                <w:rFonts w:ascii="Arial" w:hAnsi="Arial" w:cs="Arial"/>
                <w:i/>
              </w:rPr>
              <w:t>Hypertension with drug treatment</w:t>
            </w:r>
          </w:p>
          <w:p w14:paraId="0A6C0D38" w14:textId="77777777" w:rsidR="006F1F6B" w:rsidRPr="00665A7C" w:rsidRDefault="006F1F6B" w:rsidP="00446D98">
            <w:pPr>
              <w:pStyle w:val="NoSpacing"/>
              <w:rPr>
                <w:rFonts w:ascii="Arial" w:hAnsi="Arial" w:cs="Arial"/>
                <w:i/>
              </w:rPr>
            </w:pPr>
            <w:r w:rsidRPr="00665A7C">
              <w:rPr>
                <w:rFonts w:ascii="Arial" w:hAnsi="Arial" w:cs="Arial"/>
                <w:i/>
              </w:rPr>
              <w:t>OR</w:t>
            </w:r>
          </w:p>
          <w:p w14:paraId="6E43D6D0" w14:textId="77777777" w:rsidR="006F1F6B" w:rsidRPr="00665A7C" w:rsidRDefault="006F1F6B" w:rsidP="00446D98">
            <w:pPr>
              <w:pStyle w:val="NoSpacing"/>
              <w:rPr>
                <w:rFonts w:ascii="Arial" w:hAnsi="Arial" w:cs="Arial"/>
                <w:i/>
              </w:rPr>
            </w:pPr>
            <w:r w:rsidRPr="00665A7C">
              <w:rPr>
                <w:rFonts w:ascii="Arial" w:hAnsi="Arial" w:cs="Arial"/>
                <w:i/>
              </w:rPr>
              <w:t>SBP ≥160 mmHg on 3 separate occasions</w:t>
            </w:r>
          </w:p>
          <w:p w14:paraId="3B94E69C" w14:textId="77777777" w:rsidR="006F1F6B" w:rsidRPr="00665A7C" w:rsidRDefault="006F1F6B" w:rsidP="00446D98">
            <w:pPr>
              <w:pStyle w:val="NoSpacing"/>
              <w:rPr>
                <w:rFonts w:ascii="Arial" w:hAnsi="Arial" w:cs="Arial"/>
                <w:i/>
              </w:rPr>
            </w:pPr>
            <w:r w:rsidRPr="00665A7C">
              <w:rPr>
                <w:rFonts w:ascii="Arial" w:hAnsi="Arial" w:cs="Arial"/>
                <w:i/>
              </w:rPr>
              <w:t>OR</w:t>
            </w:r>
          </w:p>
          <w:p w14:paraId="5A5FBF5E" w14:textId="77777777" w:rsidR="006F1F6B" w:rsidRPr="00665A7C" w:rsidRDefault="006F1F6B" w:rsidP="00446D98">
            <w:pPr>
              <w:pStyle w:val="NoSpacing"/>
              <w:rPr>
                <w:rFonts w:ascii="Arial" w:hAnsi="Arial" w:cs="Arial"/>
                <w:i/>
              </w:rPr>
            </w:pPr>
            <w:r w:rsidRPr="00665A7C">
              <w:rPr>
                <w:rFonts w:ascii="Arial" w:hAnsi="Arial" w:cs="Arial"/>
                <w:i/>
              </w:rPr>
              <w:t>DBP ≥95 mmHg on 3 separate occasions</w:t>
            </w:r>
          </w:p>
        </w:tc>
        <w:tc>
          <w:tcPr>
            <w:tcW w:w="3685" w:type="dxa"/>
          </w:tcPr>
          <w:p w14:paraId="263D6B0B" w14:textId="77777777" w:rsidR="006F1F6B" w:rsidRPr="00665A7C" w:rsidRDefault="006F1F6B" w:rsidP="00446D98">
            <w:pPr>
              <w:pStyle w:val="NoSpacing"/>
              <w:rPr>
                <w:rFonts w:ascii="Arial" w:hAnsi="Arial" w:cs="Arial"/>
              </w:rPr>
            </w:pPr>
            <w:r w:rsidRPr="00665A7C">
              <w:rPr>
                <w:rFonts w:ascii="Arial" w:hAnsi="Arial" w:cs="Arial"/>
              </w:rPr>
              <w:t xml:space="preserve">Hypertension ever AND </w:t>
            </w:r>
          </w:p>
          <w:p w14:paraId="1D403C12" w14:textId="77777777" w:rsidR="006F1F6B" w:rsidRPr="00665A7C" w:rsidRDefault="006F1F6B" w:rsidP="00446D98">
            <w:pPr>
              <w:pStyle w:val="NoSpacing"/>
              <w:rPr>
                <w:rFonts w:ascii="Arial" w:hAnsi="Arial" w:cs="Arial"/>
              </w:rPr>
            </w:pPr>
            <w:r w:rsidRPr="00665A7C">
              <w:rPr>
                <w:rFonts w:ascii="Arial" w:hAnsi="Arial" w:cs="Arial"/>
              </w:rPr>
              <w:t>(Current thiazide or current beta-blocker or current ACE-inhibitor or current ARB or current calcium channel blocker or current cardiac alpha channel blocker)</w:t>
            </w:r>
          </w:p>
          <w:p w14:paraId="444D456C" w14:textId="77777777" w:rsidR="006F1F6B" w:rsidRPr="00665A7C" w:rsidRDefault="006F1F6B" w:rsidP="00446D98">
            <w:pPr>
              <w:pStyle w:val="NoSpacing"/>
              <w:rPr>
                <w:rFonts w:ascii="Arial" w:hAnsi="Arial" w:cs="Arial"/>
              </w:rPr>
            </w:pPr>
            <w:r w:rsidRPr="00665A7C">
              <w:rPr>
                <w:rFonts w:ascii="Arial" w:hAnsi="Arial" w:cs="Arial"/>
              </w:rPr>
              <w:t>OR</w:t>
            </w:r>
          </w:p>
          <w:p w14:paraId="636D13A1" w14:textId="77777777" w:rsidR="006F1F6B" w:rsidRPr="00665A7C" w:rsidRDefault="006F1F6B" w:rsidP="00446D98">
            <w:pPr>
              <w:pStyle w:val="NoSpacing"/>
              <w:rPr>
                <w:rFonts w:ascii="Arial" w:hAnsi="Arial" w:cs="Arial"/>
              </w:rPr>
            </w:pPr>
            <w:r w:rsidRPr="00665A7C">
              <w:rPr>
                <w:rFonts w:ascii="Arial" w:hAnsi="Arial" w:cs="Arial"/>
              </w:rPr>
              <w:t>SBP ≥160 mmHg</w:t>
            </w:r>
          </w:p>
          <w:p w14:paraId="6A96E7B2" w14:textId="77777777" w:rsidR="006F1F6B" w:rsidRPr="00665A7C" w:rsidRDefault="006F1F6B" w:rsidP="00446D98">
            <w:pPr>
              <w:pStyle w:val="NoSpacing"/>
              <w:rPr>
                <w:rFonts w:ascii="Arial" w:hAnsi="Arial" w:cs="Arial"/>
              </w:rPr>
            </w:pPr>
            <w:r w:rsidRPr="00665A7C">
              <w:rPr>
                <w:rFonts w:ascii="Arial" w:hAnsi="Arial" w:cs="Arial"/>
              </w:rPr>
              <w:t>OR</w:t>
            </w:r>
          </w:p>
          <w:p w14:paraId="3A437A32" w14:textId="77777777" w:rsidR="006F1F6B" w:rsidRPr="00665A7C" w:rsidRDefault="006F1F6B" w:rsidP="00446D98">
            <w:pPr>
              <w:pStyle w:val="NoSpacing"/>
              <w:rPr>
                <w:rFonts w:ascii="Arial" w:hAnsi="Arial" w:cs="Arial"/>
              </w:rPr>
            </w:pPr>
            <w:r w:rsidRPr="00665A7C">
              <w:rPr>
                <w:rFonts w:ascii="Arial" w:hAnsi="Arial" w:cs="Arial"/>
              </w:rPr>
              <w:t>DBP ≥95 mmHg</w:t>
            </w:r>
          </w:p>
        </w:tc>
      </w:tr>
      <w:tr w:rsidR="006F1F6B" w:rsidRPr="00665A7C" w14:paraId="192B1F1B" w14:textId="77777777" w:rsidTr="00446D98">
        <w:tc>
          <w:tcPr>
            <w:tcW w:w="2551" w:type="dxa"/>
          </w:tcPr>
          <w:p w14:paraId="0BBBE37B" w14:textId="77777777" w:rsidR="006F1F6B" w:rsidRPr="00665A7C" w:rsidRDefault="006F1F6B" w:rsidP="00446D98">
            <w:pPr>
              <w:pStyle w:val="NoSpacing"/>
              <w:rPr>
                <w:rFonts w:ascii="Arial" w:hAnsi="Arial" w:cs="Arial"/>
              </w:rPr>
            </w:pPr>
          </w:p>
        </w:tc>
        <w:tc>
          <w:tcPr>
            <w:tcW w:w="2551" w:type="dxa"/>
          </w:tcPr>
          <w:p w14:paraId="421292A4" w14:textId="77777777" w:rsidR="006F1F6B" w:rsidRPr="00665A7C" w:rsidRDefault="006F1F6B" w:rsidP="00446D98">
            <w:pPr>
              <w:pStyle w:val="NoSpacing"/>
              <w:rPr>
                <w:rFonts w:ascii="Arial" w:hAnsi="Arial" w:cs="Arial"/>
              </w:rPr>
            </w:pPr>
            <w:r w:rsidRPr="00665A7C">
              <w:rPr>
                <w:rFonts w:ascii="Arial" w:hAnsi="Arial" w:cs="Arial"/>
              </w:rPr>
              <w:t>“diabetes mellitus: fasting venous plasma glucose concentration ≥7.8 mmol/l on at least two separate occasions, or presence of treatment”</w:t>
            </w:r>
          </w:p>
        </w:tc>
        <w:tc>
          <w:tcPr>
            <w:tcW w:w="2551" w:type="dxa"/>
          </w:tcPr>
          <w:p w14:paraId="5D9076D1" w14:textId="77777777" w:rsidR="006F1F6B" w:rsidRPr="00665A7C" w:rsidRDefault="006F1F6B" w:rsidP="00446D98">
            <w:pPr>
              <w:pStyle w:val="NoSpacing"/>
              <w:rPr>
                <w:rFonts w:ascii="Arial" w:hAnsi="Arial" w:cs="Arial"/>
              </w:rPr>
            </w:pPr>
            <w:r w:rsidRPr="00665A7C">
              <w:rPr>
                <w:rFonts w:ascii="Arial" w:hAnsi="Arial" w:cs="Arial"/>
              </w:rPr>
              <w:t>“diabetes mellitus (fasting venous plasma glucose concentration ≥7.8 mmol/L on at least two separate occasions) [or chronic drug treatment]”</w:t>
            </w:r>
          </w:p>
        </w:tc>
        <w:tc>
          <w:tcPr>
            <w:tcW w:w="2551" w:type="dxa"/>
          </w:tcPr>
          <w:p w14:paraId="0A2B1695" w14:textId="77777777" w:rsidR="006F1F6B" w:rsidRPr="00665A7C" w:rsidRDefault="006F1F6B" w:rsidP="00446D98">
            <w:pPr>
              <w:pStyle w:val="NoSpacing"/>
              <w:rPr>
                <w:rFonts w:ascii="Arial" w:hAnsi="Arial" w:cs="Arial"/>
                <w:i/>
              </w:rPr>
            </w:pPr>
            <w:r w:rsidRPr="00665A7C">
              <w:rPr>
                <w:rFonts w:ascii="Arial" w:hAnsi="Arial" w:cs="Arial"/>
                <w:i/>
              </w:rPr>
              <w:t>Diabetes mellitus</w:t>
            </w:r>
          </w:p>
          <w:p w14:paraId="320DFFC3" w14:textId="77777777" w:rsidR="006F1F6B" w:rsidRPr="00665A7C" w:rsidRDefault="006F1F6B" w:rsidP="00446D98">
            <w:pPr>
              <w:pStyle w:val="NoSpacing"/>
              <w:rPr>
                <w:rFonts w:ascii="Arial" w:hAnsi="Arial" w:cs="Arial"/>
                <w:i/>
              </w:rPr>
            </w:pPr>
          </w:p>
        </w:tc>
        <w:tc>
          <w:tcPr>
            <w:tcW w:w="3685" w:type="dxa"/>
          </w:tcPr>
          <w:p w14:paraId="5E19A711" w14:textId="77777777" w:rsidR="006F1F6B" w:rsidRPr="00665A7C" w:rsidRDefault="006F1F6B" w:rsidP="00446D98">
            <w:pPr>
              <w:pStyle w:val="NoSpacing"/>
              <w:rPr>
                <w:rFonts w:ascii="Arial" w:hAnsi="Arial" w:cs="Arial"/>
              </w:rPr>
            </w:pPr>
            <w:r w:rsidRPr="00665A7C">
              <w:rPr>
                <w:rFonts w:ascii="Arial" w:hAnsi="Arial" w:cs="Arial"/>
              </w:rPr>
              <w:t>Diabetes mellitus</w:t>
            </w:r>
          </w:p>
        </w:tc>
      </w:tr>
      <w:tr w:rsidR="006F1F6B" w:rsidRPr="00665A7C" w14:paraId="508C4E80" w14:textId="77777777" w:rsidTr="00446D98">
        <w:tc>
          <w:tcPr>
            <w:tcW w:w="2551" w:type="dxa"/>
          </w:tcPr>
          <w:p w14:paraId="2654FFD0" w14:textId="77777777" w:rsidR="006F1F6B" w:rsidRPr="00665A7C" w:rsidRDefault="006F1F6B" w:rsidP="00446D98">
            <w:pPr>
              <w:pStyle w:val="NoSpacing"/>
              <w:rPr>
                <w:rFonts w:ascii="Arial" w:hAnsi="Arial" w:cs="Arial"/>
              </w:rPr>
            </w:pPr>
          </w:p>
        </w:tc>
        <w:tc>
          <w:tcPr>
            <w:tcW w:w="2551" w:type="dxa"/>
          </w:tcPr>
          <w:p w14:paraId="25E6A076" w14:textId="77777777" w:rsidR="006F1F6B" w:rsidRPr="00665A7C" w:rsidRDefault="006F1F6B" w:rsidP="00446D98">
            <w:pPr>
              <w:pStyle w:val="NoSpacing"/>
              <w:rPr>
                <w:rFonts w:ascii="Arial" w:hAnsi="Arial" w:cs="Arial"/>
              </w:rPr>
            </w:pPr>
            <w:r w:rsidRPr="00665A7C">
              <w:rPr>
                <w:rFonts w:ascii="Arial" w:hAnsi="Arial" w:cs="Arial"/>
              </w:rPr>
              <w:t>“hyper-</w:t>
            </w:r>
            <w:proofErr w:type="spellStart"/>
            <w:r w:rsidRPr="00665A7C">
              <w:rPr>
                <w:rFonts w:ascii="Arial" w:hAnsi="Arial" w:cs="Arial"/>
              </w:rPr>
              <w:t>cholesterolaemia</w:t>
            </w:r>
            <w:proofErr w:type="spellEnd"/>
            <w:r w:rsidRPr="00665A7C">
              <w:rPr>
                <w:rFonts w:ascii="Arial" w:hAnsi="Arial" w:cs="Arial"/>
              </w:rPr>
              <w:t>: total blood cholesterol levels ≥6.4 mmol/l on at least two separate occasions, or presence of treatment”</w:t>
            </w:r>
          </w:p>
        </w:tc>
        <w:tc>
          <w:tcPr>
            <w:tcW w:w="2551" w:type="dxa"/>
          </w:tcPr>
          <w:p w14:paraId="1BA696CD" w14:textId="77777777" w:rsidR="006F1F6B" w:rsidRPr="00665A7C" w:rsidRDefault="006F1F6B" w:rsidP="00446D98">
            <w:pPr>
              <w:pStyle w:val="NoSpacing"/>
              <w:rPr>
                <w:rFonts w:ascii="Arial" w:hAnsi="Arial" w:cs="Arial"/>
              </w:rPr>
            </w:pPr>
            <w:r w:rsidRPr="00665A7C">
              <w:rPr>
                <w:rFonts w:ascii="Arial" w:hAnsi="Arial" w:cs="Arial"/>
              </w:rPr>
              <w:t>“hyper-</w:t>
            </w:r>
            <w:proofErr w:type="spellStart"/>
            <w:r w:rsidRPr="00665A7C">
              <w:rPr>
                <w:rFonts w:ascii="Arial" w:hAnsi="Arial" w:cs="Arial"/>
              </w:rPr>
              <w:t>cholesterolaemia</w:t>
            </w:r>
            <w:proofErr w:type="spellEnd"/>
            <w:r w:rsidRPr="00665A7C">
              <w:rPr>
                <w:rFonts w:ascii="Arial" w:hAnsi="Arial" w:cs="Arial"/>
              </w:rPr>
              <w:t xml:space="preserve"> (total blood cholesterol ≥6.4 mmol/L on at least two separate occasions) [or chronic drug treatment]”</w:t>
            </w:r>
          </w:p>
        </w:tc>
        <w:tc>
          <w:tcPr>
            <w:tcW w:w="2551" w:type="dxa"/>
          </w:tcPr>
          <w:p w14:paraId="60F3F855" w14:textId="77777777" w:rsidR="006F1F6B" w:rsidRPr="00665A7C" w:rsidRDefault="006F1F6B" w:rsidP="00446D98">
            <w:pPr>
              <w:pStyle w:val="NoSpacing"/>
              <w:rPr>
                <w:rFonts w:ascii="Arial" w:hAnsi="Arial" w:cs="Arial"/>
                <w:i/>
              </w:rPr>
            </w:pPr>
            <w:r w:rsidRPr="00665A7C">
              <w:rPr>
                <w:rFonts w:ascii="Arial" w:hAnsi="Arial" w:cs="Arial"/>
                <w:i/>
              </w:rPr>
              <w:t>Hyper-</w:t>
            </w:r>
            <w:proofErr w:type="spellStart"/>
            <w:r w:rsidRPr="00665A7C">
              <w:rPr>
                <w:rFonts w:ascii="Arial" w:hAnsi="Arial" w:cs="Arial"/>
                <w:i/>
              </w:rPr>
              <w:t>cholesterolaemia</w:t>
            </w:r>
            <w:proofErr w:type="spellEnd"/>
            <w:r w:rsidRPr="00665A7C">
              <w:rPr>
                <w:rFonts w:ascii="Arial" w:hAnsi="Arial" w:cs="Arial"/>
                <w:i/>
              </w:rPr>
              <w:t xml:space="preserve"> with drug treatment</w:t>
            </w:r>
          </w:p>
          <w:p w14:paraId="0A8AC81F" w14:textId="77777777" w:rsidR="006F1F6B" w:rsidRPr="00665A7C" w:rsidRDefault="006F1F6B" w:rsidP="00446D98">
            <w:pPr>
              <w:pStyle w:val="NoSpacing"/>
              <w:rPr>
                <w:rFonts w:ascii="Arial" w:hAnsi="Arial" w:cs="Arial"/>
                <w:i/>
              </w:rPr>
            </w:pPr>
            <w:r w:rsidRPr="00665A7C">
              <w:rPr>
                <w:rFonts w:ascii="Arial" w:hAnsi="Arial" w:cs="Arial"/>
                <w:i/>
              </w:rPr>
              <w:t>OR</w:t>
            </w:r>
          </w:p>
          <w:p w14:paraId="092C0EAE" w14:textId="77777777" w:rsidR="006F1F6B" w:rsidRPr="00665A7C" w:rsidRDefault="006F1F6B" w:rsidP="00446D98">
            <w:pPr>
              <w:pStyle w:val="NoSpacing"/>
              <w:rPr>
                <w:rFonts w:ascii="Arial" w:hAnsi="Arial" w:cs="Arial"/>
                <w:i/>
              </w:rPr>
            </w:pPr>
            <w:r w:rsidRPr="00665A7C">
              <w:rPr>
                <w:rFonts w:ascii="Arial" w:hAnsi="Arial" w:cs="Arial"/>
                <w:i/>
              </w:rPr>
              <w:t>Total blood cholesterol ≥6.4 mmol/L on at least two separate occasions</w:t>
            </w:r>
          </w:p>
        </w:tc>
        <w:tc>
          <w:tcPr>
            <w:tcW w:w="3685" w:type="dxa"/>
          </w:tcPr>
          <w:p w14:paraId="7A3BCC46" w14:textId="77777777" w:rsidR="006F1F6B" w:rsidRPr="00665A7C" w:rsidRDefault="006F1F6B" w:rsidP="00446D98">
            <w:pPr>
              <w:pStyle w:val="NoSpacing"/>
              <w:rPr>
                <w:rFonts w:ascii="Arial" w:hAnsi="Arial" w:cs="Arial"/>
              </w:rPr>
            </w:pPr>
            <w:r w:rsidRPr="00665A7C">
              <w:rPr>
                <w:rFonts w:ascii="Arial" w:hAnsi="Arial" w:cs="Arial"/>
              </w:rPr>
              <w:t>Current lipid lowering drugs</w:t>
            </w:r>
          </w:p>
          <w:p w14:paraId="631899EE" w14:textId="77777777" w:rsidR="006F1F6B" w:rsidRPr="00665A7C" w:rsidRDefault="006F1F6B" w:rsidP="00446D98">
            <w:pPr>
              <w:pStyle w:val="NoSpacing"/>
              <w:rPr>
                <w:rFonts w:ascii="Arial" w:hAnsi="Arial" w:cs="Arial"/>
              </w:rPr>
            </w:pPr>
            <w:r w:rsidRPr="00665A7C">
              <w:rPr>
                <w:rFonts w:ascii="Arial" w:hAnsi="Arial" w:cs="Arial"/>
              </w:rPr>
              <w:t>OR</w:t>
            </w:r>
          </w:p>
          <w:p w14:paraId="41D62D15" w14:textId="77777777" w:rsidR="006F1F6B" w:rsidRPr="00665A7C" w:rsidRDefault="006F1F6B" w:rsidP="00446D98">
            <w:pPr>
              <w:pStyle w:val="NoSpacing"/>
              <w:rPr>
                <w:rFonts w:ascii="Arial" w:hAnsi="Arial" w:cs="Arial"/>
              </w:rPr>
            </w:pPr>
            <w:r w:rsidRPr="00665A7C">
              <w:rPr>
                <w:rFonts w:ascii="Arial" w:hAnsi="Arial" w:cs="Arial"/>
              </w:rPr>
              <w:t>Total cholesterol ≥6.4 mmol/l ever</w:t>
            </w:r>
          </w:p>
        </w:tc>
      </w:tr>
      <w:tr w:rsidR="006F1F6B" w:rsidRPr="00665A7C" w14:paraId="35F9577F" w14:textId="77777777" w:rsidTr="00446D98">
        <w:tc>
          <w:tcPr>
            <w:tcW w:w="2551" w:type="dxa"/>
            <w:vAlign w:val="center"/>
          </w:tcPr>
          <w:p w14:paraId="31AC7678" w14:textId="77777777" w:rsidR="006F1F6B" w:rsidRPr="00665A7C" w:rsidRDefault="006F1F6B" w:rsidP="00446D98">
            <w:pPr>
              <w:pStyle w:val="NoSpacing"/>
              <w:rPr>
                <w:rFonts w:ascii="Arial" w:hAnsi="Arial" w:cs="Arial"/>
                <w:b/>
              </w:rPr>
            </w:pPr>
            <w:r w:rsidRPr="00665A7C">
              <w:rPr>
                <w:rFonts w:ascii="Arial" w:hAnsi="Arial" w:cs="Arial"/>
                <w:b/>
              </w:rPr>
              <w:lastRenderedPageBreak/>
              <w:t>Exclusion</w:t>
            </w:r>
          </w:p>
        </w:tc>
        <w:tc>
          <w:tcPr>
            <w:tcW w:w="2551" w:type="dxa"/>
            <w:vAlign w:val="center"/>
          </w:tcPr>
          <w:p w14:paraId="404997A2"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624B0AF9"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tcPr>
          <w:p w14:paraId="73F0EC96"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3685" w:type="dxa"/>
          </w:tcPr>
          <w:p w14:paraId="7CB1398A" w14:textId="77777777" w:rsidR="006F1F6B" w:rsidRPr="00665A7C" w:rsidRDefault="006F1F6B" w:rsidP="00446D98">
            <w:pPr>
              <w:pStyle w:val="NoSpacing"/>
              <w:rPr>
                <w:rFonts w:ascii="Arial" w:hAnsi="Arial" w:cs="Arial"/>
                <w:b/>
              </w:rPr>
            </w:pPr>
            <w:r w:rsidRPr="00665A7C">
              <w:rPr>
                <w:rFonts w:ascii="Arial" w:hAnsi="Arial" w:cs="Arial"/>
                <w:b/>
              </w:rPr>
              <w:t>Exclusion</w:t>
            </w:r>
          </w:p>
        </w:tc>
      </w:tr>
      <w:tr w:rsidR="006F1F6B" w:rsidRPr="00665A7C" w14:paraId="2072889E" w14:textId="77777777" w:rsidTr="00446D98">
        <w:tc>
          <w:tcPr>
            <w:tcW w:w="2551" w:type="dxa"/>
          </w:tcPr>
          <w:p w14:paraId="399E806C" w14:textId="77777777" w:rsidR="006F1F6B" w:rsidRPr="00665A7C" w:rsidRDefault="006F1F6B" w:rsidP="00446D98">
            <w:pPr>
              <w:pStyle w:val="NoSpacing"/>
              <w:rPr>
                <w:rFonts w:ascii="Arial" w:hAnsi="Arial" w:cs="Arial"/>
              </w:rPr>
            </w:pPr>
            <w:r w:rsidRPr="00665A7C">
              <w:rPr>
                <w:rFonts w:ascii="Arial" w:hAnsi="Arial" w:cs="Arial"/>
              </w:rPr>
              <w:t>N/A</w:t>
            </w:r>
          </w:p>
        </w:tc>
        <w:tc>
          <w:tcPr>
            <w:tcW w:w="2551" w:type="dxa"/>
          </w:tcPr>
          <w:p w14:paraId="10B18E8C" w14:textId="77777777" w:rsidR="006F1F6B" w:rsidRPr="00665A7C" w:rsidRDefault="006F1F6B" w:rsidP="00446D98">
            <w:pPr>
              <w:pStyle w:val="NoSpacing"/>
              <w:rPr>
                <w:rFonts w:ascii="Arial" w:hAnsi="Arial" w:cs="Arial"/>
              </w:rPr>
            </w:pPr>
            <w:r w:rsidRPr="00665A7C">
              <w:rPr>
                <w:rFonts w:ascii="Arial" w:hAnsi="Arial" w:cs="Arial"/>
              </w:rPr>
              <w:t>“concomitant diseases with a poor short-term prognosis”</w:t>
            </w:r>
          </w:p>
        </w:tc>
        <w:tc>
          <w:tcPr>
            <w:tcW w:w="2551" w:type="dxa"/>
          </w:tcPr>
          <w:p w14:paraId="06B64623" w14:textId="77777777" w:rsidR="006F1F6B" w:rsidRPr="00665A7C" w:rsidRDefault="006F1F6B" w:rsidP="00446D98">
            <w:pPr>
              <w:pStyle w:val="NoSpacing"/>
              <w:rPr>
                <w:rFonts w:ascii="Arial" w:hAnsi="Arial" w:cs="Arial"/>
              </w:rPr>
            </w:pPr>
            <w:r w:rsidRPr="00665A7C">
              <w:rPr>
                <w:rFonts w:ascii="Arial" w:hAnsi="Arial" w:cs="Arial"/>
              </w:rPr>
              <w:t>“diseases with predictable poor short-term prognosis”</w:t>
            </w:r>
          </w:p>
        </w:tc>
        <w:tc>
          <w:tcPr>
            <w:tcW w:w="2551" w:type="dxa"/>
          </w:tcPr>
          <w:p w14:paraId="19AD65D0" w14:textId="77777777" w:rsidR="006F1F6B" w:rsidRPr="00665A7C" w:rsidRDefault="006F1F6B" w:rsidP="00446D98">
            <w:pPr>
              <w:pStyle w:val="NoSpacing"/>
              <w:rPr>
                <w:rFonts w:ascii="Arial" w:hAnsi="Arial" w:cs="Arial"/>
              </w:rPr>
            </w:pPr>
            <w:r w:rsidRPr="00665A7C">
              <w:rPr>
                <w:rFonts w:ascii="Arial" w:hAnsi="Arial" w:cs="Arial"/>
              </w:rPr>
              <w:t>Life-limiting illness</w:t>
            </w:r>
          </w:p>
        </w:tc>
        <w:tc>
          <w:tcPr>
            <w:tcW w:w="3685" w:type="dxa"/>
          </w:tcPr>
          <w:p w14:paraId="2C279FC6" w14:textId="77777777" w:rsidR="006F1F6B" w:rsidRPr="00665A7C" w:rsidRDefault="006F1F6B" w:rsidP="00446D98">
            <w:pPr>
              <w:pStyle w:val="NoSpacing"/>
              <w:rPr>
                <w:rFonts w:ascii="Arial" w:hAnsi="Arial" w:cs="Arial"/>
              </w:rPr>
            </w:pPr>
            <w:r w:rsidRPr="00665A7C">
              <w:rPr>
                <w:rFonts w:ascii="Arial" w:hAnsi="Arial" w:cs="Arial"/>
              </w:rPr>
              <w:t>Severe frailty</w:t>
            </w:r>
          </w:p>
          <w:p w14:paraId="07294626" w14:textId="77777777" w:rsidR="006F1F6B" w:rsidRPr="00665A7C" w:rsidRDefault="006F1F6B" w:rsidP="00446D98">
            <w:pPr>
              <w:pStyle w:val="NoSpacing"/>
              <w:rPr>
                <w:rFonts w:ascii="Arial" w:hAnsi="Arial" w:cs="Arial"/>
              </w:rPr>
            </w:pPr>
            <w:r w:rsidRPr="00665A7C">
              <w:rPr>
                <w:rFonts w:ascii="Arial" w:hAnsi="Arial" w:cs="Arial"/>
              </w:rPr>
              <w:t>Cancer with poor prognosis – ovary, stomach, lung, oesophagus, liver, brain, pancreas, mesothelioma or any secondary</w:t>
            </w:r>
          </w:p>
          <w:p w14:paraId="5574E3C3" w14:textId="77777777" w:rsidR="006F1F6B" w:rsidRPr="00665A7C" w:rsidRDefault="006F1F6B" w:rsidP="00446D98">
            <w:pPr>
              <w:pStyle w:val="NoSpacing"/>
              <w:rPr>
                <w:rFonts w:ascii="Arial" w:hAnsi="Arial" w:cs="Arial"/>
              </w:rPr>
            </w:pPr>
            <w:r w:rsidRPr="00665A7C">
              <w:rPr>
                <w:rFonts w:ascii="Arial" w:hAnsi="Arial" w:cs="Arial"/>
              </w:rPr>
              <w:t xml:space="preserve">Major chronic illness – pulmonary hypertension, cirrhosis, portal hypertension, dementia. </w:t>
            </w:r>
          </w:p>
          <w:p w14:paraId="0052A661" w14:textId="77777777" w:rsidR="006F1F6B" w:rsidRPr="00665A7C" w:rsidRDefault="006F1F6B" w:rsidP="00446D98">
            <w:pPr>
              <w:pStyle w:val="NoSpacing"/>
              <w:rPr>
                <w:rFonts w:ascii="Arial" w:hAnsi="Arial" w:cs="Arial"/>
              </w:rPr>
            </w:pPr>
            <w:r w:rsidRPr="00665A7C">
              <w:rPr>
                <w:rFonts w:ascii="Arial" w:hAnsi="Arial" w:cs="Arial"/>
              </w:rPr>
              <w:t>Or hospital admission with heart failure, COPD or PD</w:t>
            </w:r>
          </w:p>
          <w:p w14:paraId="7DC59859" w14:textId="77777777" w:rsidR="006F1F6B" w:rsidRPr="00665A7C" w:rsidRDefault="006F1F6B" w:rsidP="00446D98">
            <w:pPr>
              <w:pStyle w:val="NoSpacing"/>
              <w:rPr>
                <w:rFonts w:ascii="Arial" w:hAnsi="Arial" w:cs="Arial"/>
              </w:rPr>
            </w:pPr>
            <w:r w:rsidRPr="00665A7C">
              <w:rPr>
                <w:rFonts w:ascii="Arial" w:hAnsi="Arial" w:cs="Arial"/>
              </w:rPr>
              <w:t>CCI &gt;5</w:t>
            </w:r>
          </w:p>
        </w:tc>
      </w:tr>
      <w:tr w:rsidR="006F1F6B" w:rsidRPr="00665A7C" w14:paraId="388BE660" w14:textId="77777777" w:rsidTr="00446D98">
        <w:tc>
          <w:tcPr>
            <w:tcW w:w="2551" w:type="dxa"/>
          </w:tcPr>
          <w:p w14:paraId="64EFE80B" w14:textId="77777777" w:rsidR="006F1F6B" w:rsidRPr="00665A7C" w:rsidRDefault="006F1F6B" w:rsidP="00446D98">
            <w:pPr>
              <w:pStyle w:val="NoSpacing"/>
              <w:rPr>
                <w:rFonts w:ascii="Arial" w:hAnsi="Arial" w:cs="Arial"/>
              </w:rPr>
            </w:pPr>
          </w:p>
        </w:tc>
        <w:tc>
          <w:tcPr>
            <w:tcW w:w="2551" w:type="dxa"/>
          </w:tcPr>
          <w:p w14:paraId="62A5D53F" w14:textId="77777777" w:rsidR="006F1F6B" w:rsidRPr="00665A7C" w:rsidRDefault="006F1F6B" w:rsidP="00446D98">
            <w:pPr>
              <w:pStyle w:val="NoSpacing"/>
              <w:rPr>
                <w:rFonts w:ascii="Arial" w:hAnsi="Arial" w:cs="Arial"/>
              </w:rPr>
            </w:pPr>
            <w:r w:rsidRPr="00665A7C">
              <w:rPr>
                <w:rFonts w:ascii="Arial" w:hAnsi="Arial" w:cs="Arial"/>
              </w:rPr>
              <w:t>“likely unsuitability of the patient for compliance with trial requirements because of psychological or logistical problems”</w:t>
            </w:r>
          </w:p>
        </w:tc>
        <w:tc>
          <w:tcPr>
            <w:tcW w:w="2551" w:type="dxa"/>
          </w:tcPr>
          <w:p w14:paraId="0EF2B745" w14:textId="77777777" w:rsidR="006F1F6B" w:rsidRPr="00665A7C" w:rsidRDefault="006F1F6B" w:rsidP="00446D98">
            <w:pPr>
              <w:pStyle w:val="NoSpacing"/>
              <w:rPr>
                <w:rFonts w:ascii="Arial" w:hAnsi="Arial" w:cs="Arial"/>
              </w:rPr>
            </w:pPr>
            <w:r w:rsidRPr="00665A7C">
              <w:rPr>
                <w:rFonts w:ascii="Arial" w:hAnsi="Arial" w:cs="Arial"/>
              </w:rPr>
              <w:t>“predictable psychological or logistical difficulties affecting compliance with the trial requirements”</w:t>
            </w:r>
          </w:p>
        </w:tc>
        <w:tc>
          <w:tcPr>
            <w:tcW w:w="2551" w:type="dxa"/>
          </w:tcPr>
          <w:p w14:paraId="106D7C54" w14:textId="77777777" w:rsidR="006F1F6B" w:rsidRPr="00665A7C" w:rsidRDefault="006F1F6B" w:rsidP="00446D98">
            <w:pPr>
              <w:pStyle w:val="NoSpacing"/>
              <w:rPr>
                <w:rFonts w:ascii="Arial" w:hAnsi="Arial" w:cs="Arial"/>
              </w:rPr>
            </w:pPr>
            <w:r w:rsidRPr="00665A7C">
              <w:rPr>
                <w:rFonts w:ascii="Arial" w:hAnsi="Arial" w:cs="Arial"/>
              </w:rPr>
              <w:t>Psychological or logistical difficulties</w:t>
            </w:r>
          </w:p>
        </w:tc>
        <w:tc>
          <w:tcPr>
            <w:tcW w:w="3685" w:type="dxa"/>
          </w:tcPr>
          <w:p w14:paraId="53476713" w14:textId="77777777" w:rsidR="006F1F6B" w:rsidRPr="00665A7C" w:rsidRDefault="006F1F6B" w:rsidP="00446D98">
            <w:pPr>
              <w:pStyle w:val="NoSpacing"/>
              <w:rPr>
                <w:rFonts w:ascii="Arial" w:hAnsi="Arial" w:cs="Arial"/>
              </w:rPr>
            </w:pPr>
            <w:r w:rsidRPr="00665A7C">
              <w:rPr>
                <w:rFonts w:ascii="Arial" w:hAnsi="Arial" w:cs="Arial"/>
              </w:rPr>
              <w:t>Dementia</w:t>
            </w:r>
          </w:p>
          <w:p w14:paraId="754A2575" w14:textId="77777777" w:rsidR="006F1F6B" w:rsidRPr="00665A7C" w:rsidRDefault="006F1F6B" w:rsidP="00446D98">
            <w:pPr>
              <w:pStyle w:val="NoSpacing"/>
              <w:rPr>
                <w:rFonts w:ascii="Arial" w:hAnsi="Arial" w:cs="Arial"/>
              </w:rPr>
            </w:pPr>
            <w:r w:rsidRPr="00665A7C">
              <w:rPr>
                <w:rFonts w:ascii="Arial" w:hAnsi="Arial" w:cs="Arial"/>
              </w:rPr>
              <w:t>Care home resident</w:t>
            </w:r>
          </w:p>
        </w:tc>
      </w:tr>
      <w:tr w:rsidR="006F1F6B" w:rsidRPr="00665A7C" w14:paraId="61E8B561" w14:textId="77777777" w:rsidTr="00446D98">
        <w:tc>
          <w:tcPr>
            <w:tcW w:w="2551" w:type="dxa"/>
          </w:tcPr>
          <w:p w14:paraId="6A11C7DD" w14:textId="77777777" w:rsidR="006F1F6B" w:rsidRPr="00665A7C" w:rsidRDefault="006F1F6B" w:rsidP="00446D98">
            <w:pPr>
              <w:pStyle w:val="NoSpacing"/>
              <w:rPr>
                <w:rFonts w:ascii="Arial" w:hAnsi="Arial" w:cs="Arial"/>
              </w:rPr>
            </w:pPr>
          </w:p>
        </w:tc>
        <w:tc>
          <w:tcPr>
            <w:tcW w:w="2551" w:type="dxa"/>
          </w:tcPr>
          <w:p w14:paraId="472D6511" w14:textId="77777777" w:rsidR="006F1F6B" w:rsidRPr="00665A7C" w:rsidRDefault="006F1F6B" w:rsidP="00446D98">
            <w:pPr>
              <w:pStyle w:val="NoSpacing"/>
              <w:rPr>
                <w:rFonts w:ascii="Arial" w:hAnsi="Arial" w:cs="Arial"/>
              </w:rPr>
            </w:pPr>
            <w:r w:rsidRPr="00665A7C">
              <w:rPr>
                <w:rFonts w:ascii="Arial" w:hAnsi="Arial" w:cs="Arial"/>
              </w:rPr>
              <w:t>“clinical cardiovascular indications [for the use of aspirin] (previous myocardial infarction, unstable angina, stroke, transient ischaemic attacks or vascular bypass”</w:t>
            </w:r>
          </w:p>
        </w:tc>
        <w:tc>
          <w:tcPr>
            <w:tcW w:w="2551" w:type="dxa"/>
          </w:tcPr>
          <w:p w14:paraId="338B19B7" w14:textId="77777777" w:rsidR="006F1F6B" w:rsidRPr="00665A7C" w:rsidRDefault="006F1F6B" w:rsidP="00446D98">
            <w:pPr>
              <w:pStyle w:val="NoSpacing"/>
              <w:rPr>
                <w:rFonts w:ascii="Arial" w:hAnsi="Arial" w:cs="Arial"/>
              </w:rPr>
            </w:pPr>
            <w:r w:rsidRPr="00665A7C">
              <w:rPr>
                <w:rFonts w:ascii="Arial" w:hAnsi="Arial" w:cs="Arial"/>
              </w:rPr>
              <w:t>“… (history of vascular events or diseases)”</w:t>
            </w:r>
          </w:p>
        </w:tc>
        <w:tc>
          <w:tcPr>
            <w:tcW w:w="2551" w:type="dxa"/>
          </w:tcPr>
          <w:p w14:paraId="7A664177" w14:textId="77777777" w:rsidR="006F1F6B" w:rsidRPr="00665A7C" w:rsidRDefault="006F1F6B" w:rsidP="00446D98">
            <w:pPr>
              <w:pStyle w:val="NoSpacing"/>
              <w:rPr>
                <w:rFonts w:ascii="Arial" w:hAnsi="Arial" w:cs="Arial"/>
              </w:rPr>
            </w:pPr>
            <w:r w:rsidRPr="00665A7C">
              <w:rPr>
                <w:rFonts w:ascii="Arial" w:hAnsi="Arial" w:cs="Arial"/>
              </w:rPr>
              <w:t>History of:</w:t>
            </w:r>
          </w:p>
          <w:p w14:paraId="3FEA7714" w14:textId="77777777" w:rsidR="006F1F6B" w:rsidRPr="00665A7C" w:rsidRDefault="006F1F6B" w:rsidP="00446D98">
            <w:pPr>
              <w:pStyle w:val="NoSpacing"/>
              <w:rPr>
                <w:rFonts w:ascii="Arial" w:hAnsi="Arial" w:cs="Arial"/>
              </w:rPr>
            </w:pPr>
            <w:r w:rsidRPr="00665A7C">
              <w:rPr>
                <w:rFonts w:ascii="Arial" w:hAnsi="Arial" w:cs="Arial"/>
              </w:rPr>
              <w:t>MI</w:t>
            </w:r>
          </w:p>
          <w:p w14:paraId="20E7160E" w14:textId="77777777" w:rsidR="006F1F6B" w:rsidRPr="00665A7C" w:rsidRDefault="006F1F6B" w:rsidP="00446D98">
            <w:pPr>
              <w:pStyle w:val="NoSpacing"/>
              <w:rPr>
                <w:rFonts w:ascii="Arial" w:hAnsi="Arial" w:cs="Arial"/>
              </w:rPr>
            </w:pPr>
            <w:r w:rsidRPr="00665A7C">
              <w:rPr>
                <w:rFonts w:ascii="Arial" w:hAnsi="Arial" w:cs="Arial"/>
              </w:rPr>
              <w:t>Unstable Angina</w:t>
            </w:r>
          </w:p>
          <w:p w14:paraId="5C45DE1E" w14:textId="77777777" w:rsidR="006F1F6B" w:rsidRPr="00665A7C" w:rsidRDefault="006F1F6B" w:rsidP="00446D98">
            <w:pPr>
              <w:pStyle w:val="NoSpacing"/>
              <w:rPr>
                <w:rFonts w:ascii="Arial" w:hAnsi="Arial" w:cs="Arial"/>
              </w:rPr>
            </w:pPr>
            <w:r w:rsidRPr="00665A7C">
              <w:rPr>
                <w:rFonts w:ascii="Arial" w:hAnsi="Arial" w:cs="Arial"/>
              </w:rPr>
              <w:t>Ischaemic stroke</w:t>
            </w:r>
          </w:p>
          <w:p w14:paraId="7F67063A" w14:textId="77777777" w:rsidR="006F1F6B" w:rsidRPr="00665A7C" w:rsidRDefault="006F1F6B" w:rsidP="00446D98">
            <w:pPr>
              <w:pStyle w:val="NoSpacing"/>
              <w:rPr>
                <w:rFonts w:ascii="Arial" w:hAnsi="Arial" w:cs="Arial"/>
              </w:rPr>
            </w:pPr>
            <w:r w:rsidRPr="00665A7C">
              <w:rPr>
                <w:rFonts w:ascii="Arial" w:hAnsi="Arial" w:cs="Arial"/>
              </w:rPr>
              <w:t>TIA</w:t>
            </w:r>
          </w:p>
          <w:p w14:paraId="2E66DD67" w14:textId="77777777" w:rsidR="006F1F6B" w:rsidRPr="00665A7C" w:rsidRDefault="006F1F6B" w:rsidP="00446D98">
            <w:pPr>
              <w:pStyle w:val="NoSpacing"/>
              <w:rPr>
                <w:rFonts w:ascii="Arial" w:hAnsi="Arial" w:cs="Arial"/>
              </w:rPr>
            </w:pPr>
            <w:r w:rsidRPr="00665A7C">
              <w:rPr>
                <w:rFonts w:ascii="Arial" w:hAnsi="Arial" w:cs="Arial"/>
              </w:rPr>
              <w:t>Vascular disease</w:t>
            </w:r>
          </w:p>
        </w:tc>
        <w:tc>
          <w:tcPr>
            <w:tcW w:w="3685" w:type="dxa"/>
          </w:tcPr>
          <w:p w14:paraId="3B48757C" w14:textId="77777777" w:rsidR="006F1F6B" w:rsidRPr="00665A7C" w:rsidRDefault="006F1F6B" w:rsidP="00446D98">
            <w:pPr>
              <w:pStyle w:val="NoSpacing"/>
              <w:rPr>
                <w:rFonts w:ascii="Arial" w:hAnsi="Arial" w:cs="Arial"/>
              </w:rPr>
            </w:pPr>
          </w:p>
          <w:p w14:paraId="65CFF14F"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756946AD"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62C95906"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616936E2"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1C6B7809" w14:textId="77777777" w:rsidR="006F1F6B" w:rsidRPr="00665A7C" w:rsidRDefault="006F1F6B" w:rsidP="00446D98">
            <w:pPr>
              <w:pStyle w:val="NoSpacing"/>
              <w:rPr>
                <w:rFonts w:ascii="Arial" w:hAnsi="Arial" w:cs="Arial"/>
                <w:highlight w:val="yellow"/>
              </w:rPr>
            </w:pPr>
            <w:r w:rsidRPr="00665A7C">
              <w:rPr>
                <w:rFonts w:ascii="Arial" w:hAnsi="Arial" w:cs="Arial"/>
              </w:rPr>
              <w:t>Not implemented</w:t>
            </w:r>
          </w:p>
        </w:tc>
      </w:tr>
      <w:tr w:rsidR="006F1F6B" w:rsidRPr="00665A7C" w14:paraId="325F598A" w14:textId="77777777" w:rsidTr="00446D98">
        <w:tc>
          <w:tcPr>
            <w:tcW w:w="2551" w:type="dxa"/>
          </w:tcPr>
          <w:p w14:paraId="37832859" w14:textId="77777777" w:rsidR="006F1F6B" w:rsidRPr="00665A7C" w:rsidRDefault="006F1F6B" w:rsidP="00446D98">
            <w:pPr>
              <w:pStyle w:val="NoSpacing"/>
              <w:rPr>
                <w:rFonts w:ascii="Arial" w:hAnsi="Arial" w:cs="Arial"/>
              </w:rPr>
            </w:pPr>
          </w:p>
        </w:tc>
        <w:tc>
          <w:tcPr>
            <w:tcW w:w="2551" w:type="dxa"/>
          </w:tcPr>
          <w:p w14:paraId="3DAFBD91" w14:textId="77777777" w:rsidR="006F1F6B" w:rsidRPr="00665A7C" w:rsidRDefault="006F1F6B" w:rsidP="00446D98">
            <w:pPr>
              <w:pStyle w:val="NoSpacing"/>
              <w:rPr>
                <w:rFonts w:ascii="Arial" w:hAnsi="Arial" w:cs="Arial"/>
              </w:rPr>
            </w:pPr>
            <w:r w:rsidRPr="00665A7C">
              <w:rPr>
                <w:rFonts w:ascii="Arial" w:hAnsi="Arial" w:cs="Arial"/>
              </w:rPr>
              <w:t>“chronic use of aspirin or other antiplatelet drugs”</w:t>
            </w:r>
          </w:p>
        </w:tc>
        <w:tc>
          <w:tcPr>
            <w:tcW w:w="2551" w:type="dxa"/>
          </w:tcPr>
          <w:p w14:paraId="1A083859" w14:textId="77777777" w:rsidR="006F1F6B" w:rsidRPr="00665A7C" w:rsidRDefault="006F1F6B" w:rsidP="00446D98">
            <w:pPr>
              <w:pStyle w:val="NoSpacing"/>
              <w:rPr>
                <w:rFonts w:ascii="Arial" w:hAnsi="Arial" w:cs="Arial"/>
              </w:rPr>
            </w:pPr>
            <w:r w:rsidRPr="00665A7C">
              <w:rPr>
                <w:rFonts w:ascii="Arial" w:hAnsi="Arial" w:cs="Arial"/>
              </w:rPr>
              <w:t>“treatment with antiplatelet drugs…”</w:t>
            </w:r>
          </w:p>
        </w:tc>
        <w:tc>
          <w:tcPr>
            <w:tcW w:w="2551" w:type="dxa"/>
          </w:tcPr>
          <w:p w14:paraId="48666B8C" w14:textId="77777777" w:rsidR="006F1F6B" w:rsidRPr="00665A7C" w:rsidRDefault="006F1F6B" w:rsidP="00446D98">
            <w:pPr>
              <w:pStyle w:val="NoSpacing"/>
              <w:rPr>
                <w:rFonts w:ascii="Arial" w:hAnsi="Arial" w:cs="Arial"/>
              </w:rPr>
            </w:pPr>
            <w:r w:rsidRPr="00665A7C">
              <w:rPr>
                <w:rFonts w:ascii="Arial" w:hAnsi="Arial" w:cs="Arial"/>
              </w:rPr>
              <w:t>Prescribed:</w:t>
            </w:r>
          </w:p>
          <w:p w14:paraId="1C38C310" w14:textId="77777777" w:rsidR="006F1F6B" w:rsidRPr="00665A7C" w:rsidRDefault="006F1F6B" w:rsidP="00446D98">
            <w:pPr>
              <w:pStyle w:val="NoSpacing"/>
              <w:rPr>
                <w:rFonts w:ascii="Arial" w:hAnsi="Arial" w:cs="Arial"/>
              </w:rPr>
            </w:pPr>
            <w:r w:rsidRPr="00665A7C">
              <w:rPr>
                <w:rFonts w:ascii="Arial" w:hAnsi="Arial" w:cs="Arial"/>
              </w:rPr>
              <w:t>Aspirin</w:t>
            </w:r>
          </w:p>
          <w:p w14:paraId="489FF130" w14:textId="77777777" w:rsidR="006F1F6B" w:rsidRPr="00665A7C" w:rsidRDefault="006F1F6B" w:rsidP="00446D98">
            <w:pPr>
              <w:pStyle w:val="NoSpacing"/>
              <w:rPr>
                <w:rFonts w:ascii="Arial" w:hAnsi="Arial" w:cs="Arial"/>
              </w:rPr>
            </w:pPr>
            <w:r w:rsidRPr="00665A7C">
              <w:rPr>
                <w:rFonts w:ascii="Arial" w:hAnsi="Arial" w:cs="Arial"/>
              </w:rPr>
              <w:t>Other antiplatelet</w:t>
            </w:r>
          </w:p>
        </w:tc>
        <w:tc>
          <w:tcPr>
            <w:tcW w:w="3685" w:type="dxa"/>
          </w:tcPr>
          <w:p w14:paraId="3AF49701" w14:textId="77777777" w:rsidR="006F1F6B" w:rsidRPr="00665A7C" w:rsidRDefault="006F1F6B" w:rsidP="00446D98">
            <w:pPr>
              <w:pStyle w:val="NoSpacing"/>
              <w:rPr>
                <w:rFonts w:ascii="Arial" w:hAnsi="Arial" w:cs="Arial"/>
              </w:rPr>
            </w:pPr>
          </w:p>
          <w:p w14:paraId="5451CFAA"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61987F7A"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1AB39135" w14:textId="77777777" w:rsidTr="00446D98">
        <w:tc>
          <w:tcPr>
            <w:tcW w:w="2551" w:type="dxa"/>
          </w:tcPr>
          <w:p w14:paraId="0EFAE465" w14:textId="77777777" w:rsidR="006F1F6B" w:rsidRPr="00665A7C" w:rsidRDefault="006F1F6B" w:rsidP="00446D98">
            <w:pPr>
              <w:pStyle w:val="NoSpacing"/>
              <w:rPr>
                <w:rFonts w:ascii="Arial" w:hAnsi="Arial" w:cs="Arial"/>
              </w:rPr>
            </w:pPr>
          </w:p>
        </w:tc>
        <w:tc>
          <w:tcPr>
            <w:tcW w:w="2551" w:type="dxa"/>
          </w:tcPr>
          <w:p w14:paraId="4A18A153" w14:textId="77777777" w:rsidR="006F1F6B" w:rsidRPr="00665A7C" w:rsidRDefault="006F1F6B" w:rsidP="00446D98">
            <w:pPr>
              <w:pStyle w:val="NoSpacing"/>
              <w:rPr>
                <w:rFonts w:ascii="Arial" w:hAnsi="Arial" w:cs="Arial"/>
              </w:rPr>
            </w:pPr>
            <w:r w:rsidRPr="00665A7C">
              <w:rPr>
                <w:rFonts w:ascii="Arial" w:hAnsi="Arial" w:cs="Arial"/>
              </w:rPr>
              <w:t>“clinical contraindications [for the use of aspirin] (haemorrhagic syndromes, history of peptic ulcer, high blood pressure (systolic pressure ≥200 mmHg or diastolic pressure ≥ 115 mmHg) uncontrolled by antihypertensive treatment”</w:t>
            </w:r>
          </w:p>
        </w:tc>
        <w:tc>
          <w:tcPr>
            <w:tcW w:w="2551" w:type="dxa"/>
          </w:tcPr>
          <w:p w14:paraId="2DF1D48E" w14:textId="77777777" w:rsidR="006F1F6B" w:rsidRPr="00665A7C" w:rsidRDefault="006F1F6B" w:rsidP="00446D98">
            <w:pPr>
              <w:pStyle w:val="NoSpacing"/>
              <w:rPr>
                <w:rFonts w:ascii="Arial" w:hAnsi="Arial" w:cs="Arial"/>
              </w:rPr>
            </w:pPr>
            <w:r w:rsidRPr="00665A7C">
              <w:rPr>
                <w:rFonts w:ascii="Arial" w:hAnsi="Arial" w:cs="Arial"/>
              </w:rPr>
              <w:t>“contra-indications to aspirin”</w:t>
            </w:r>
          </w:p>
        </w:tc>
        <w:tc>
          <w:tcPr>
            <w:tcW w:w="2551" w:type="dxa"/>
          </w:tcPr>
          <w:p w14:paraId="3174188A" w14:textId="77777777" w:rsidR="006F1F6B" w:rsidRPr="00665A7C" w:rsidRDefault="006F1F6B" w:rsidP="00446D98">
            <w:pPr>
              <w:pStyle w:val="NoSpacing"/>
              <w:rPr>
                <w:rFonts w:ascii="Arial" w:hAnsi="Arial" w:cs="Arial"/>
              </w:rPr>
            </w:pPr>
            <w:r w:rsidRPr="00665A7C">
              <w:rPr>
                <w:rFonts w:ascii="Arial" w:hAnsi="Arial" w:cs="Arial"/>
              </w:rPr>
              <w:t>Aspirin contraindicated due to:</w:t>
            </w:r>
          </w:p>
          <w:p w14:paraId="4DDE2E83" w14:textId="77777777" w:rsidR="006F1F6B" w:rsidRPr="00665A7C" w:rsidRDefault="006F1F6B" w:rsidP="00446D98">
            <w:pPr>
              <w:pStyle w:val="NoSpacing"/>
              <w:rPr>
                <w:rFonts w:ascii="Arial" w:hAnsi="Arial" w:cs="Arial"/>
              </w:rPr>
            </w:pPr>
            <w:r w:rsidRPr="00665A7C">
              <w:rPr>
                <w:rFonts w:ascii="Arial" w:hAnsi="Arial" w:cs="Arial"/>
              </w:rPr>
              <w:t>Haemorrhagic syndromes</w:t>
            </w:r>
          </w:p>
          <w:p w14:paraId="5FAB4343" w14:textId="77777777" w:rsidR="006F1F6B" w:rsidRPr="00665A7C" w:rsidRDefault="006F1F6B" w:rsidP="00446D98">
            <w:pPr>
              <w:pStyle w:val="NoSpacing"/>
              <w:rPr>
                <w:rFonts w:ascii="Arial" w:hAnsi="Arial" w:cs="Arial"/>
              </w:rPr>
            </w:pPr>
            <w:r w:rsidRPr="00665A7C">
              <w:rPr>
                <w:rFonts w:ascii="Arial" w:hAnsi="Arial" w:cs="Arial"/>
              </w:rPr>
              <w:t>Peptic ulcer</w:t>
            </w:r>
          </w:p>
          <w:p w14:paraId="48403BDA" w14:textId="77777777" w:rsidR="006F1F6B" w:rsidRPr="00665A7C" w:rsidRDefault="006F1F6B" w:rsidP="00446D98">
            <w:pPr>
              <w:pStyle w:val="NoSpacing"/>
              <w:rPr>
                <w:rFonts w:ascii="Arial" w:hAnsi="Arial" w:cs="Arial"/>
              </w:rPr>
            </w:pPr>
            <w:r w:rsidRPr="00665A7C">
              <w:rPr>
                <w:rFonts w:ascii="Arial" w:hAnsi="Arial" w:cs="Arial"/>
              </w:rPr>
              <w:t>SBP ≥200mmHg on antihypertensive treatment</w:t>
            </w:r>
          </w:p>
          <w:p w14:paraId="63450438" w14:textId="77777777" w:rsidR="006F1F6B" w:rsidRPr="00665A7C" w:rsidRDefault="006F1F6B" w:rsidP="00446D98">
            <w:pPr>
              <w:pStyle w:val="NoSpacing"/>
              <w:rPr>
                <w:rFonts w:ascii="Arial" w:hAnsi="Arial" w:cs="Arial"/>
              </w:rPr>
            </w:pPr>
            <w:r w:rsidRPr="00665A7C">
              <w:rPr>
                <w:rFonts w:ascii="Arial" w:hAnsi="Arial" w:cs="Arial"/>
              </w:rPr>
              <w:t>DBP ≥115mmHg on antihypertensive treatment</w:t>
            </w:r>
          </w:p>
        </w:tc>
        <w:tc>
          <w:tcPr>
            <w:tcW w:w="3685" w:type="dxa"/>
          </w:tcPr>
          <w:p w14:paraId="69BFB301" w14:textId="77777777" w:rsidR="006F1F6B" w:rsidRPr="00665A7C" w:rsidRDefault="006F1F6B" w:rsidP="00446D98">
            <w:pPr>
              <w:pStyle w:val="NoSpacing"/>
              <w:rPr>
                <w:rFonts w:ascii="Arial" w:hAnsi="Arial" w:cs="Arial"/>
              </w:rPr>
            </w:pPr>
            <w:r w:rsidRPr="00665A7C">
              <w:rPr>
                <w:rFonts w:ascii="Arial" w:hAnsi="Arial" w:cs="Arial"/>
              </w:rPr>
              <w:t>Aspirin contraindicated:</w:t>
            </w:r>
          </w:p>
          <w:p w14:paraId="7A432552" w14:textId="77777777" w:rsidR="006F1F6B" w:rsidRPr="00665A7C" w:rsidRDefault="006F1F6B" w:rsidP="00446D98">
            <w:pPr>
              <w:pStyle w:val="NoSpacing"/>
              <w:rPr>
                <w:rFonts w:ascii="Arial" w:hAnsi="Arial" w:cs="Arial"/>
              </w:rPr>
            </w:pPr>
            <w:r w:rsidRPr="00665A7C">
              <w:rPr>
                <w:rFonts w:ascii="Arial" w:hAnsi="Arial" w:cs="Arial"/>
              </w:rPr>
              <w:t>Primary thrombocytopaenia ever</w:t>
            </w:r>
          </w:p>
          <w:p w14:paraId="7CFBB392" w14:textId="77777777" w:rsidR="006F1F6B" w:rsidRPr="00665A7C" w:rsidRDefault="006F1F6B" w:rsidP="00446D98">
            <w:pPr>
              <w:pStyle w:val="NoSpacing"/>
              <w:rPr>
                <w:rFonts w:ascii="Arial" w:hAnsi="Arial" w:cs="Arial"/>
              </w:rPr>
            </w:pPr>
            <w:r w:rsidRPr="00665A7C">
              <w:rPr>
                <w:rFonts w:ascii="Arial" w:hAnsi="Arial" w:cs="Arial"/>
              </w:rPr>
              <w:t>Coagulation defects ever</w:t>
            </w:r>
          </w:p>
          <w:p w14:paraId="5F24E0BF" w14:textId="77777777" w:rsidR="006F1F6B" w:rsidRPr="00665A7C" w:rsidRDefault="006F1F6B" w:rsidP="00446D98">
            <w:pPr>
              <w:pStyle w:val="NoSpacing"/>
              <w:rPr>
                <w:rFonts w:ascii="Arial" w:hAnsi="Arial" w:cs="Arial"/>
              </w:rPr>
            </w:pPr>
            <w:r w:rsidRPr="00665A7C">
              <w:rPr>
                <w:rFonts w:ascii="Arial" w:hAnsi="Arial" w:cs="Arial"/>
              </w:rPr>
              <w:t>Bleeding disorders:</w:t>
            </w:r>
          </w:p>
          <w:p w14:paraId="24CEF134" w14:textId="77777777" w:rsidR="006F1F6B" w:rsidRPr="00665A7C" w:rsidRDefault="006F1F6B" w:rsidP="00446D98">
            <w:pPr>
              <w:pStyle w:val="NoSpacing"/>
              <w:rPr>
                <w:rFonts w:ascii="Arial" w:hAnsi="Arial" w:cs="Arial"/>
              </w:rPr>
            </w:pPr>
            <w:r w:rsidRPr="00665A7C">
              <w:rPr>
                <w:rFonts w:ascii="Arial" w:hAnsi="Arial" w:cs="Arial"/>
              </w:rPr>
              <w:t>Platelets &lt;50</w:t>
            </w:r>
          </w:p>
          <w:p w14:paraId="32082E5C" w14:textId="77777777" w:rsidR="006F1F6B" w:rsidRPr="00665A7C" w:rsidRDefault="006F1F6B" w:rsidP="00446D98">
            <w:pPr>
              <w:pStyle w:val="NoSpacing"/>
              <w:rPr>
                <w:rFonts w:ascii="Arial" w:hAnsi="Arial" w:cs="Arial"/>
              </w:rPr>
            </w:pPr>
            <w:r w:rsidRPr="00665A7C">
              <w:rPr>
                <w:rFonts w:ascii="Arial" w:hAnsi="Arial" w:cs="Arial"/>
              </w:rPr>
              <w:t>Peptic ulcer ever</w:t>
            </w:r>
          </w:p>
          <w:p w14:paraId="7EE74A6C" w14:textId="77777777" w:rsidR="006F1F6B" w:rsidRPr="00665A7C" w:rsidRDefault="006F1F6B" w:rsidP="00446D98">
            <w:pPr>
              <w:pStyle w:val="NoSpacing"/>
              <w:rPr>
                <w:rFonts w:ascii="Arial" w:hAnsi="Arial" w:cs="Arial"/>
              </w:rPr>
            </w:pPr>
            <w:r w:rsidRPr="00665A7C">
              <w:rPr>
                <w:rFonts w:ascii="Arial" w:hAnsi="Arial" w:cs="Arial"/>
              </w:rPr>
              <w:t>(Current thiazide or current beta-blocker or current ACE-inhibitor or current ARB or current calcium channel blocker or current cardiac alpha channel blocker)</w:t>
            </w:r>
          </w:p>
          <w:p w14:paraId="0A1F0A9F" w14:textId="77777777" w:rsidR="006F1F6B" w:rsidRPr="00665A7C" w:rsidRDefault="006F1F6B" w:rsidP="00446D98">
            <w:pPr>
              <w:pStyle w:val="NoSpacing"/>
              <w:rPr>
                <w:rFonts w:ascii="Arial" w:hAnsi="Arial" w:cs="Arial"/>
              </w:rPr>
            </w:pPr>
            <w:r w:rsidRPr="00665A7C">
              <w:rPr>
                <w:rFonts w:ascii="Arial" w:hAnsi="Arial" w:cs="Arial"/>
              </w:rPr>
              <w:t>AND</w:t>
            </w:r>
          </w:p>
          <w:p w14:paraId="63E73320" w14:textId="77777777" w:rsidR="006F1F6B" w:rsidRPr="00665A7C" w:rsidRDefault="006F1F6B" w:rsidP="00446D98">
            <w:pPr>
              <w:pStyle w:val="NoSpacing"/>
              <w:rPr>
                <w:rFonts w:ascii="Arial" w:hAnsi="Arial" w:cs="Arial"/>
              </w:rPr>
            </w:pPr>
            <w:r w:rsidRPr="00665A7C">
              <w:rPr>
                <w:rFonts w:ascii="Arial" w:hAnsi="Arial" w:cs="Arial"/>
              </w:rPr>
              <w:t>(SBP ≥ 200 mmHg</w:t>
            </w:r>
          </w:p>
          <w:p w14:paraId="37A149C3" w14:textId="77777777" w:rsidR="006F1F6B" w:rsidRPr="00665A7C" w:rsidRDefault="006F1F6B" w:rsidP="00446D98">
            <w:pPr>
              <w:pStyle w:val="NoSpacing"/>
              <w:rPr>
                <w:rFonts w:ascii="Arial" w:hAnsi="Arial" w:cs="Arial"/>
              </w:rPr>
            </w:pPr>
            <w:r w:rsidRPr="00665A7C">
              <w:rPr>
                <w:rFonts w:ascii="Arial" w:hAnsi="Arial" w:cs="Arial"/>
              </w:rPr>
              <w:lastRenderedPageBreak/>
              <w:t>OR</w:t>
            </w:r>
          </w:p>
          <w:p w14:paraId="41979056" w14:textId="77777777" w:rsidR="006F1F6B" w:rsidRPr="00665A7C" w:rsidRDefault="006F1F6B" w:rsidP="00446D98">
            <w:pPr>
              <w:pStyle w:val="NoSpacing"/>
              <w:rPr>
                <w:rFonts w:ascii="Arial" w:hAnsi="Arial" w:cs="Arial"/>
              </w:rPr>
            </w:pPr>
            <w:r w:rsidRPr="00665A7C">
              <w:rPr>
                <w:rFonts w:ascii="Arial" w:hAnsi="Arial" w:cs="Arial"/>
              </w:rPr>
              <w:t>DBP ≥115 mmHg)</w:t>
            </w:r>
          </w:p>
          <w:p w14:paraId="6E890C8E" w14:textId="77777777" w:rsidR="006F1F6B" w:rsidRPr="00665A7C" w:rsidRDefault="006F1F6B" w:rsidP="00446D98">
            <w:pPr>
              <w:pStyle w:val="NoSpacing"/>
              <w:rPr>
                <w:rFonts w:ascii="Arial" w:hAnsi="Arial" w:cs="Arial"/>
              </w:rPr>
            </w:pPr>
          </w:p>
        </w:tc>
      </w:tr>
      <w:tr w:rsidR="006F1F6B" w:rsidRPr="00665A7C" w14:paraId="0A5EDCF1" w14:textId="77777777" w:rsidTr="00446D98">
        <w:tc>
          <w:tcPr>
            <w:tcW w:w="2551" w:type="dxa"/>
          </w:tcPr>
          <w:p w14:paraId="75D66E33" w14:textId="77777777" w:rsidR="006F1F6B" w:rsidRPr="00665A7C" w:rsidRDefault="006F1F6B" w:rsidP="00446D98">
            <w:pPr>
              <w:pStyle w:val="NoSpacing"/>
              <w:rPr>
                <w:rFonts w:ascii="Arial" w:hAnsi="Arial" w:cs="Arial"/>
              </w:rPr>
            </w:pPr>
          </w:p>
        </w:tc>
        <w:tc>
          <w:tcPr>
            <w:tcW w:w="2551" w:type="dxa"/>
          </w:tcPr>
          <w:p w14:paraId="3E4E9376" w14:textId="77777777" w:rsidR="006F1F6B" w:rsidRPr="00665A7C" w:rsidRDefault="006F1F6B" w:rsidP="00446D98">
            <w:pPr>
              <w:pStyle w:val="NoSpacing"/>
              <w:rPr>
                <w:rFonts w:ascii="Arial" w:hAnsi="Arial" w:cs="Arial"/>
              </w:rPr>
            </w:pPr>
            <w:r w:rsidRPr="00665A7C">
              <w:rPr>
                <w:rFonts w:ascii="Arial" w:hAnsi="Arial" w:cs="Arial"/>
              </w:rPr>
              <w:t>“known intolerance to aspirin”</w:t>
            </w:r>
          </w:p>
        </w:tc>
        <w:tc>
          <w:tcPr>
            <w:tcW w:w="2551" w:type="dxa"/>
          </w:tcPr>
          <w:p w14:paraId="677BF64C" w14:textId="77777777" w:rsidR="006F1F6B" w:rsidRPr="00665A7C" w:rsidRDefault="006F1F6B" w:rsidP="00446D98">
            <w:pPr>
              <w:pStyle w:val="NoSpacing"/>
              <w:rPr>
                <w:rFonts w:ascii="Arial" w:hAnsi="Arial" w:cs="Arial"/>
              </w:rPr>
            </w:pPr>
          </w:p>
        </w:tc>
        <w:tc>
          <w:tcPr>
            <w:tcW w:w="2551" w:type="dxa"/>
          </w:tcPr>
          <w:p w14:paraId="19A4B90C" w14:textId="77777777" w:rsidR="006F1F6B" w:rsidRPr="00665A7C" w:rsidRDefault="006F1F6B" w:rsidP="00446D98">
            <w:pPr>
              <w:pStyle w:val="NoSpacing"/>
              <w:rPr>
                <w:rFonts w:ascii="Arial" w:hAnsi="Arial" w:cs="Arial"/>
              </w:rPr>
            </w:pPr>
            <w:r w:rsidRPr="00665A7C">
              <w:rPr>
                <w:rFonts w:ascii="Arial" w:hAnsi="Arial" w:cs="Arial"/>
              </w:rPr>
              <w:t>Aspirin allergy</w:t>
            </w:r>
          </w:p>
          <w:p w14:paraId="5F5BC95D" w14:textId="77777777" w:rsidR="006F1F6B" w:rsidRPr="00665A7C" w:rsidRDefault="006F1F6B" w:rsidP="00446D98">
            <w:pPr>
              <w:pStyle w:val="NoSpacing"/>
              <w:rPr>
                <w:rFonts w:ascii="Arial" w:hAnsi="Arial" w:cs="Arial"/>
              </w:rPr>
            </w:pPr>
          </w:p>
        </w:tc>
        <w:tc>
          <w:tcPr>
            <w:tcW w:w="3685" w:type="dxa"/>
          </w:tcPr>
          <w:p w14:paraId="5F48E3FA"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71E8F83F" w14:textId="77777777" w:rsidTr="00446D98">
        <w:tc>
          <w:tcPr>
            <w:tcW w:w="2551" w:type="dxa"/>
          </w:tcPr>
          <w:p w14:paraId="744ECB56" w14:textId="77777777" w:rsidR="006F1F6B" w:rsidRPr="00665A7C" w:rsidRDefault="006F1F6B" w:rsidP="00446D98">
            <w:pPr>
              <w:pStyle w:val="NoSpacing"/>
              <w:rPr>
                <w:rFonts w:ascii="Arial" w:hAnsi="Arial" w:cs="Arial"/>
              </w:rPr>
            </w:pPr>
          </w:p>
        </w:tc>
        <w:tc>
          <w:tcPr>
            <w:tcW w:w="2551" w:type="dxa"/>
          </w:tcPr>
          <w:p w14:paraId="0DDB8E84" w14:textId="77777777" w:rsidR="006F1F6B" w:rsidRPr="00665A7C" w:rsidRDefault="006F1F6B" w:rsidP="00446D98">
            <w:pPr>
              <w:pStyle w:val="NoSpacing"/>
              <w:rPr>
                <w:rFonts w:ascii="Arial" w:hAnsi="Arial" w:cs="Arial"/>
              </w:rPr>
            </w:pPr>
            <w:r w:rsidRPr="00665A7C">
              <w:rPr>
                <w:rFonts w:ascii="Arial" w:hAnsi="Arial" w:cs="Arial"/>
              </w:rPr>
              <w:t>“chronic use of anticoagulants or anti-inflammatory agents (steroidal or other)”</w:t>
            </w:r>
          </w:p>
        </w:tc>
        <w:tc>
          <w:tcPr>
            <w:tcW w:w="2551" w:type="dxa"/>
          </w:tcPr>
          <w:p w14:paraId="3AF72390" w14:textId="77777777" w:rsidR="006F1F6B" w:rsidRPr="00665A7C" w:rsidRDefault="006F1F6B" w:rsidP="00446D98">
            <w:pPr>
              <w:pStyle w:val="NoSpacing"/>
              <w:rPr>
                <w:rFonts w:ascii="Arial" w:hAnsi="Arial" w:cs="Arial"/>
              </w:rPr>
            </w:pPr>
            <w:r w:rsidRPr="00665A7C">
              <w:rPr>
                <w:rFonts w:ascii="Arial" w:hAnsi="Arial" w:cs="Arial"/>
              </w:rPr>
              <w:t>“chronic use of anti-inflammatory agents or anticoagulants”</w:t>
            </w:r>
          </w:p>
        </w:tc>
        <w:tc>
          <w:tcPr>
            <w:tcW w:w="2551" w:type="dxa"/>
          </w:tcPr>
          <w:p w14:paraId="361C1B56" w14:textId="77777777" w:rsidR="006F1F6B" w:rsidRPr="00665A7C" w:rsidRDefault="006F1F6B" w:rsidP="00446D98">
            <w:pPr>
              <w:pStyle w:val="NoSpacing"/>
              <w:rPr>
                <w:rFonts w:ascii="Arial" w:hAnsi="Arial" w:cs="Arial"/>
              </w:rPr>
            </w:pPr>
            <w:r w:rsidRPr="00665A7C">
              <w:rPr>
                <w:rFonts w:ascii="Arial" w:hAnsi="Arial" w:cs="Arial"/>
              </w:rPr>
              <w:t>Prescribed:</w:t>
            </w:r>
          </w:p>
          <w:p w14:paraId="6F518BC7" w14:textId="77777777" w:rsidR="006F1F6B" w:rsidRPr="00665A7C" w:rsidRDefault="006F1F6B" w:rsidP="00446D98">
            <w:pPr>
              <w:pStyle w:val="NoSpacing"/>
              <w:rPr>
                <w:rFonts w:ascii="Arial" w:hAnsi="Arial" w:cs="Arial"/>
              </w:rPr>
            </w:pPr>
            <w:r w:rsidRPr="00665A7C">
              <w:rPr>
                <w:rFonts w:ascii="Arial" w:hAnsi="Arial" w:cs="Arial"/>
              </w:rPr>
              <w:t>Steroids</w:t>
            </w:r>
          </w:p>
          <w:p w14:paraId="266C53D2" w14:textId="77777777" w:rsidR="006F1F6B" w:rsidRPr="00665A7C" w:rsidRDefault="006F1F6B" w:rsidP="00446D98">
            <w:pPr>
              <w:pStyle w:val="NoSpacing"/>
              <w:rPr>
                <w:rFonts w:ascii="Arial" w:hAnsi="Arial" w:cs="Arial"/>
              </w:rPr>
            </w:pPr>
            <w:r w:rsidRPr="00665A7C">
              <w:rPr>
                <w:rFonts w:ascii="Arial" w:hAnsi="Arial" w:cs="Arial"/>
              </w:rPr>
              <w:t>NSAIDs</w:t>
            </w:r>
          </w:p>
          <w:p w14:paraId="24D862F4" w14:textId="77777777" w:rsidR="006F1F6B" w:rsidRPr="00665A7C" w:rsidRDefault="006F1F6B" w:rsidP="00446D98">
            <w:pPr>
              <w:pStyle w:val="NoSpacing"/>
              <w:rPr>
                <w:rFonts w:ascii="Arial" w:hAnsi="Arial" w:cs="Arial"/>
              </w:rPr>
            </w:pPr>
            <w:r w:rsidRPr="00665A7C">
              <w:rPr>
                <w:rFonts w:ascii="Arial" w:hAnsi="Arial" w:cs="Arial"/>
              </w:rPr>
              <w:t>Anticoagulants</w:t>
            </w:r>
          </w:p>
        </w:tc>
        <w:tc>
          <w:tcPr>
            <w:tcW w:w="3685" w:type="dxa"/>
          </w:tcPr>
          <w:p w14:paraId="1C58DEF1" w14:textId="77777777" w:rsidR="006F1F6B" w:rsidRPr="00665A7C" w:rsidRDefault="006F1F6B" w:rsidP="00446D98">
            <w:pPr>
              <w:pStyle w:val="NoSpacing"/>
              <w:rPr>
                <w:rFonts w:ascii="Arial" w:hAnsi="Arial" w:cs="Arial"/>
              </w:rPr>
            </w:pPr>
          </w:p>
          <w:p w14:paraId="186D9527" w14:textId="77777777" w:rsidR="006F1F6B" w:rsidRPr="00665A7C" w:rsidRDefault="006F1F6B" w:rsidP="00446D98">
            <w:pPr>
              <w:pStyle w:val="NoSpacing"/>
              <w:rPr>
                <w:rFonts w:ascii="Arial" w:hAnsi="Arial" w:cs="Arial"/>
              </w:rPr>
            </w:pPr>
            <w:r w:rsidRPr="00665A7C">
              <w:rPr>
                <w:rFonts w:ascii="Arial" w:hAnsi="Arial" w:cs="Arial"/>
              </w:rPr>
              <w:t>Current steroid</w:t>
            </w:r>
          </w:p>
          <w:p w14:paraId="3EFFA53A" w14:textId="77777777" w:rsidR="006F1F6B" w:rsidRPr="00665A7C" w:rsidRDefault="006F1F6B" w:rsidP="00446D98">
            <w:pPr>
              <w:pStyle w:val="NoSpacing"/>
              <w:rPr>
                <w:rFonts w:ascii="Arial" w:hAnsi="Arial" w:cs="Arial"/>
              </w:rPr>
            </w:pPr>
            <w:r w:rsidRPr="00665A7C">
              <w:rPr>
                <w:rFonts w:ascii="Arial" w:hAnsi="Arial" w:cs="Arial"/>
              </w:rPr>
              <w:t>Current NSAID</w:t>
            </w:r>
          </w:p>
          <w:p w14:paraId="7072746A" w14:textId="77777777" w:rsidR="006F1F6B" w:rsidRPr="00665A7C" w:rsidRDefault="006F1F6B" w:rsidP="00446D98">
            <w:pPr>
              <w:pStyle w:val="NoSpacing"/>
              <w:rPr>
                <w:rFonts w:ascii="Arial" w:hAnsi="Arial" w:cs="Arial"/>
              </w:rPr>
            </w:pPr>
            <w:r w:rsidRPr="00665A7C">
              <w:rPr>
                <w:rFonts w:ascii="Arial" w:hAnsi="Arial" w:cs="Arial"/>
              </w:rPr>
              <w:t>Current OAC</w:t>
            </w:r>
          </w:p>
        </w:tc>
      </w:tr>
    </w:tbl>
    <w:p w14:paraId="11887EE7" w14:textId="77777777" w:rsidR="006F1F6B" w:rsidRPr="00CA4F07" w:rsidRDefault="006F1F6B" w:rsidP="006F1F6B">
      <w:pPr>
        <w:rPr>
          <w:rFonts w:ascii="Arial" w:hAnsi="Arial" w:cs="Arial"/>
          <w:sz w:val="16"/>
          <w:szCs w:val="16"/>
        </w:rPr>
      </w:pPr>
      <w:bookmarkStart w:id="26" w:name="_Toc115946160"/>
      <w:bookmarkStart w:id="27" w:name="_Toc170905647"/>
      <w:r w:rsidRPr="00CA4F07">
        <w:rPr>
          <w:rFonts w:ascii="Arial" w:hAnsi="Arial" w:cs="Arial"/>
          <w:i/>
          <w:iCs/>
          <w:sz w:val="16"/>
          <w:szCs w:val="16"/>
        </w:rPr>
        <w:t>ACE = angiotensin-converting enzyme, ARB = angiotensin II receptor blocker, BMI = body mass index, CCI = Charlson comorbidity index, COPD = chronic obstructive pulmonary disease, DBP = diastolic blood pressure, FH = family history, MI = myocardial infarction, NSAID = non-steroidal anti-inflammatory drug, OAC = oral anticoagulant, SBP = systolic blood pressure, TIA = transient ischaemic attack</w:t>
      </w:r>
      <w:r w:rsidRPr="00CA4F07">
        <w:rPr>
          <w:rFonts w:ascii="Arial" w:hAnsi="Arial" w:cs="Arial"/>
          <w:sz w:val="16"/>
          <w:szCs w:val="16"/>
        </w:rPr>
        <w:t xml:space="preserve"> </w:t>
      </w:r>
    </w:p>
    <w:p w14:paraId="3C791AB1" w14:textId="77777777" w:rsidR="006F1F6B" w:rsidRPr="00CA4F07" w:rsidRDefault="006F1F6B" w:rsidP="006F1F6B">
      <w:pPr>
        <w:pStyle w:val="NoSpacing"/>
        <w:rPr>
          <w:rFonts w:ascii="Arial" w:hAnsi="Arial" w:cs="Arial"/>
          <w:i/>
          <w:iCs/>
          <w:sz w:val="16"/>
          <w:szCs w:val="16"/>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p>
    <w:p w14:paraId="0D01C9AD" w14:textId="62B12643" w:rsidR="006F1F6B" w:rsidRDefault="006F1F6B" w:rsidP="006F1F6B">
      <w:pPr>
        <w:pStyle w:val="Heading1"/>
      </w:pPr>
      <w:r w:rsidRPr="00665A7C">
        <w:br w:type="page"/>
      </w:r>
      <w:r w:rsidRPr="00665A7C">
        <w:lastRenderedPageBreak/>
        <w:t xml:space="preserve"> </w:t>
      </w:r>
      <w:bookmarkStart w:id="28" w:name="_Toc195280088"/>
      <w:bookmarkStart w:id="29" w:name="_Toc218605285"/>
      <w:r w:rsidR="00A40C3D">
        <w:t>Table S8</w:t>
      </w:r>
      <w:r w:rsidR="00A66281">
        <w:t>.</w:t>
      </w:r>
      <w:r w:rsidR="00A40C3D">
        <w:t xml:space="preserve"> </w:t>
      </w:r>
      <w:r w:rsidRPr="00665A7C">
        <w:t>Eligibility criteria for Women’s Health Study (WHS)</w:t>
      </w:r>
      <w:bookmarkEnd w:id="26"/>
      <w:bookmarkEnd w:id="27"/>
      <w:bookmarkEnd w:id="28"/>
      <w:bookmarkEnd w:id="29"/>
    </w:p>
    <w:p w14:paraId="7B77DCD1" w14:textId="77777777" w:rsidR="00A66281" w:rsidRPr="00A66281" w:rsidRDefault="00A66281" w:rsidP="00A66281"/>
    <w:tbl>
      <w:tblPr>
        <w:tblStyle w:val="TableGrid0"/>
        <w:tblW w:w="14059" w:type="dxa"/>
        <w:tblLook w:val="04A0" w:firstRow="1" w:lastRow="0" w:firstColumn="1" w:lastColumn="0" w:noHBand="0" w:noVBand="1"/>
      </w:tblPr>
      <w:tblGrid>
        <w:gridCol w:w="2551"/>
        <w:gridCol w:w="2551"/>
        <w:gridCol w:w="2721"/>
        <w:gridCol w:w="2551"/>
        <w:gridCol w:w="3685"/>
      </w:tblGrid>
      <w:tr w:rsidR="006F1F6B" w:rsidRPr="00665A7C" w14:paraId="744EBC0C" w14:textId="77777777" w:rsidTr="00446D98">
        <w:trPr>
          <w:tblHeader/>
        </w:trPr>
        <w:tc>
          <w:tcPr>
            <w:tcW w:w="2551" w:type="dxa"/>
          </w:tcPr>
          <w:p w14:paraId="18A2AF5E" w14:textId="01F088EC" w:rsidR="006F1F6B" w:rsidRPr="00665A7C" w:rsidRDefault="006F1F6B" w:rsidP="00446D98">
            <w:pPr>
              <w:pStyle w:val="NoSpacing"/>
              <w:rPr>
                <w:rFonts w:ascii="Arial" w:hAnsi="Arial" w:cs="Arial"/>
              </w:rPr>
            </w:pPr>
            <w:r w:rsidRPr="00665A7C">
              <w:rPr>
                <w:rFonts w:ascii="Arial" w:hAnsi="Arial" w:cs="Arial"/>
              </w:rPr>
              <w:t xml:space="preserve">Trial Register </w:t>
            </w:r>
            <w:r>
              <w:rPr>
                <w:rFonts w:ascii="Arial" w:hAnsi="Arial" w:cs="Arial"/>
                <w:noProof/>
              </w:rPr>
              <w:t>[4</w:t>
            </w:r>
            <w:r w:rsidR="009E7E13">
              <w:rPr>
                <w:rFonts w:ascii="Arial" w:hAnsi="Arial" w:cs="Arial"/>
                <w:noProof/>
              </w:rPr>
              <w:t>9</w:t>
            </w:r>
            <w:r>
              <w:rPr>
                <w:rFonts w:ascii="Arial" w:hAnsi="Arial" w:cs="Arial"/>
                <w:noProof/>
              </w:rPr>
              <w:t>]</w:t>
            </w:r>
          </w:p>
        </w:tc>
        <w:tc>
          <w:tcPr>
            <w:tcW w:w="2551" w:type="dxa"/>
          </w:tcPr>
          <w:p w14:paraId="342E617F" w14:textId="77EA84CB" w:rsidR="006F1F6B" w:rsidRPr="00665A7C" w:rsidRDefault="006F1F6B" w:rsidP="00446D98">
            <w:pPr>
              <w:pStyle w:val="NoSpacing"/>
              <w:rPr>
                <w:rFonts w:ascii="Arial" w:hAnsi="Arial" w:cs="Arial"/>
              </w:rPr>
            </w:pPr>
            <w:r w:rsidRPr="00665A7C">
              <w:rPr>
                <w:rFonts w:ascii="Arial" w:hAnsi="Arial" w:cs="Arial"/>
              </w:rPr>
              <w:t xml:space="preserve">Baseline paper </w:t>
            </w:r>
            <w:r>
              <w:rPr>
                <w:rFonts w:ascii="Arial" w:hAnsi="Arial" w:cs="Arial"/>
                <w:noProof/>
              </w:rPr>
              <w:t>[</w:t>
            </w:r>
            <w:r w:rsidR="009E7E13">
              <w:rPr>
                <w:rFonts w:ascii="Arial" w:hAnsi="Arial" w:cs="Arial"/>
                <w:noProof/>
              </w:rPr>
              <w:t>50</w:t>
            </w:r>
            <w:r>
              <w:rPr>
                <w:rFonts w:ascii="Arial" w:hAnsi="Arial" w:cs="Arial"/>
                <w:noProof/>
              </w:rPr>
              <w:t>]</w:t>
            </w:r>
          </w:p>
        </w:tc>
        <w:tc>
          <w:tcPr>
            <w:tcW w:w="2721" w:type="dxa"/>
          </w:tcPr>
          <w:p w14:paraId="725F0F63" w14:textId="33CBFF59" w:rsidR="006F1F6B" w:rsidRPr="00665A7C" w:rsidRDefault="006F1F6B" w:rsidP="00446D98">
            <w:pPr>
              <w:pStyle w:val="NoSpacing"/>
              <w:rPr>
                <w:rFonts w:ascii="Arial" w:hAnsi="Arial" w:cs="Arial"/>
              </w:rPr>
            </w:pPr>
            <w:r w:rsidRPr="00665A7C">
              <w:rPr>
                <w:rFonts w:ascii="Arial" w:hAnsi="Arial" w:cs="Arial"/>
              </w:rPr>
              <w:t xml:space="preserve">Paper </w:t>
            </w:r>
            <w:r>
              <w:rPr>
                <w:rFonts w:ascii="Arial" w:hAnsi="Arial" w:cs="Arial"/>
                <w:noProof/>
              </w:rPr>
              <w:t>[3</w:t>
            </w:r>
            <w:r w:rsidR="009E7E13">
              <w:rPr>
                <w:rFonts w:ascii="Arial" w:hAnsi="Arial" w:cs="Arial"/>
                <w:noProof/>
              </w:rPr>
              <w:t>3</w:t>
            </w:r>
            <w:r>
              <w:rPr>
                <w:rFonts w:ascii="Arial" w:hAnsi="Arial" w:cs="Arial"/>
                <w:noProof/>
              </w:rPr>
              <w:t>]</w:t>
            </w:r>
          </w:p>
        </w:tc>
        <w:tc>
          <w:tcPr>
            <w:tcW w:w="2551" w:type="dxa"/>
          </w:tcPr>
          <w:p w14:paraId="43DE4964" w14:textId="77777777" w:rsidR="006F1F6B" w:rsidRPr="00665A7C" w:rsidRDefault="006F1F6B" w:rsidP="00446D98">
            <w:pPr>
              <w:pStyle w:val="NoSpacing"/>
              <w:rPr>
                <w:rFonts w:ascii="Arial" w:hAnsi="Arial" w:cs="Arial"/>
              </w:rPr>
            </w:pPr>
            <w:r w:rsidRPr="00665A7C">
              <w:rPr>
                <w:rFonts w:ascii="Arial" w:hAnsi="Arial" w:cs="Arial"/>
              </w:rPr>
              <w:t>Criterion for matching</w:t>
            </w:r>
          </w:p>
        </w:tc>
        <w:tc>
          <w:tcPr>
            <w:tcW w:w="3685" w:type="dxa"/>
          </w:tcPr>
          <w:p w14:paraId="41B2680E" w14:textId="77777777" w:rsidR="006F1F6B" w:rsidRPr="00665A7C" w:rsidRDefault="006F1F6B" w:rsidP="00446D98">
            <w:pPr>
              <w:pStyle w:val="NoSpacing"/>
              <w:rPr>
                <w:rFonts w:ascii="Arial" w:hAnsi="Arial" w:cs="Arial"/>
              </w:rPr>
            </w:pPr>
            <w:r w:rsidRPr="00665A7C">
              <w:rPr>
                <w:rFonts w:ascii="Arial" w:hAnsi="Arial" w:cs="Arial"/>
              </w:rPr>
              <w:t>Rule for dataset</w:t>
            </w:r>
            <w:r w:rsidRPr="00665A7C">
              <w:rPr>
                <w:rFonts w:ascii="Arial" w:hAnsi="Arial" w:cs="Arial"/>
                <w:vertAlign w:val="superscript"/>
              </w:rPr>
              <w:t>*</w:t>
            </w:r>
          </w:p>
        </w:tc>
      </w:tr>
      <w:tr w:rsidR="006F1F6B" w:rsidRPr="00665A7C" w14:paraId="355FD2F3" w14:textId="77777777" w:rsidTr="00446D98">
        <w:tc>
          <w:tcPr>
            <w:tcW w:w="2551" w:type="dxa"/>
          </w:tcPr>
          <w:p w14:paraId="0B9105D5"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55997E64"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721" w:type="dxa"/>
          </w:tcPr>
          <w:p w14:paraId="7C929D23"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1FA34D9D"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3685" w:type="dxa"/>
          </w:tcPr>
          <w:p w14:paraId="56E54A4A" w14:textId="77777777" w:rsidR="006F1F6B" w:rsidRPr="00665A7C" w:rsidRDefault="006F1F6B" w:rsidP="00446D98">
            <w:pPr>
              <w:pStyle w:val="NoSpacing"/>
              <w:rPr>
                <w:rFonts w:ascii="Arial" w:hAnsi="Arial" w:cs="Arial"/>
                <w:b/>
              </w:rPr>
            </w:pPr>
            <w:r w:rsidRPr="00665A7C">
              <w:rPr>
                <w:rFonts w:ascii="Arial" w:hAnsi="Arial" w:cs="Arial"/>
                <w:b/>
              </w:rPr>
              <w:t>Inclusion</w:t>
            </w:r>
          </w:p>
        </w:tc>
      </w:tr>
      <w:tr w:rsidR="006F1F6B" w:rsidRPr="00665A7C" w14:paraId="14C02CC7" w14:textId="77777777" w:rsidTr="00446D98">
        <w:tc>
          <w:tcPr>
            <w:tcW w:w="2551" w:type="dxa"/>
          </w:tcPr>
          <w:p w14:paraId="382C747E" w14:textId="77777777" w:rsidR="006F1F6B" w:rsidRPr="00665A7C" w:rsidRDefault="006F1F6B" w:rsidP="00446D98">
            <w:pPr>
              <w:pStyle w:val="NoSpacing"/>
              <w:rPr>
                <w:rFonts w:ascii="Arial" w:hAnsi="Arial" w:cs="Arial"/>
                <w:b/>
              </w:rPr>
            </w:pPr>
            <w:r w:rsidRPr="00665A7C">
              <w:rPr>
                <w:rFonts w:ascii="Arial" w:hAnsi="Arial" w:cs="Arial"/>
              </w:rPr>
              <w:t>“Healthy women”</w:t>
            </w:r>
          </w:p>
        </w:tc>
        <w:tc>
          <w:tcPr>
            <w:tcW w:w="2551" w:type="dxa"/>
          </w:tcPr>
          <w:p w14:paraId="1C7DD2CD" w14:textId="77777777" w:rsidR="006F1F6B" w:rsidRPr="00665A7C" w:rsidRDefault="006F1F6B" w:rsidP="00446D98">
            <w:pPr>
              <w:pStyle w:val="NoSpacing"/>
              <w:rPr>
                <w:rFonts w:ascii="Arial" w:hAnsi="Arial" w:cs="Arial"/>
              </w:rPr>
            </w:pPr>
            <w:r w:rsidRPr="00665A7C">
              <w:rPr>
                <w:rFonts w:ascii="Arial" w:hAnsi="Arial" w:cs="Arial"/>
              </w:rPr>
              <w:t>“female”</w:t>
            </w:r>
          </w:p>
        </w:tc>
        <w:tc>
          <w:tcPr>
            <w:tcW w:w="2721" w:type="dxa"/>
          </w:tcPr>
          <w:p w14:paraId="220CD1D3" w14:textId="77777777" w:rsidR="006F1F6B" w:rsidRPr="00665A7C" w:rsidRDefault="006F1F6B" w:rsidP="00446D98">
            <w:pPr>
              <w:pStyle w:val="NoSpacing"/>
              <w:rPr>
                <w:rFonts w:ascii="Arial" w:hAnsi="Arial" w:cs="Arial"/>
              </w:rPr>
            </w:pPr>
            <w:r w:rsidRPr="00665A7C">
              <w:rPr>
                <w:rFonts w:ascii="Arial" w:hAnsi="Arial" w:cs="Arial"/>
              </w:rPr>
              <w:t>“women”</w:t>
            </w:r>
          </w:p>
        </w:tc>
        <w:tc>
          <w:tcPr>
            <w:tcW w:w="2551" w:type="dxa"/>
          </w:tcPr>
          <w:p w14:paraId="60DA4CD7" w14:textId="77777777" w:rsidR="006F1F6B" w:rsidRPr="00665A7C" w:rsidRDefault="006F1F6B" w:rsidP="00446D98">
            <w:pPr>
              <w:pStyle w:val="NoSpacing"/>
              <w:rPr>
                <w:rFonts w:ascii="Arial" w:hAnsi="Arial" w:cs="Arial"/>
              </w:rPr>
            </w:pPr>
            <w:r w:rsidRPr="00665A7C">
              <w:rPr>
                <w:rFonts w:ascii="Arial" w:hAnsi="Arial" w:cs="Arial"/>
              </w:rPr>
              <w:t>Women</w:t>
            </w:r>
          </w:p>
        </w:tc>
        <w:tc>
          <w:tcPr>
            <w:tcW w:w="3685" w:type="dxa"/>
          </w:tcPr>
          <w:p w14:paraId="31C2AEFF" w14:textId="77777777" w:rsidR="006F1F6B" w:rsidRPr="00665A7C" w:rsidRDefault="006F1F6B" w:rsidP="00446D98">
            <w:pPr>
              <w:pStyle w:val="NoSpacing"/>
              <w:rPr>
                <w:rFonts w:ascii="Arial" w:hAnsi="Arial" w:cs="Arial"/>
              </w:rPr>
            </w:pPr>
            <w:r w:rsidRPr="00665A7C">
              <w:rPr>
                <w:rFonts w:ascii="Arial" w:hAnsi="Arial" w:cs="Arial"/>
              </w:rPr>
              <w:t>Women</w:t>
            </w:r>
          </w:p>
        </w:tc>
      </w:tr>
      <w:tr w:rsidR="006F1F6B" w:rsidRPr="00665A7C" w14:paraId="1874EACB" w14:textId="77777777" w:rsidTr="00446D98">
        <w:tc>
          <w:tcPr>
            <w:tcW w:w="2551" w:type="dxa"/>
          </w:tcPr>
          <w:p w14:paraId="2B82945A" w14:textId="77777777" w:rsidR="006F1F6B" w:rsidRPr="00665A7C" w:rsidRDefault="006F1F6B" w:rsidP="00446D98">
            <w:pPr>
              <w:pStyle w:val="NoSpacing"/>
              <w:rPr>
                <w:rFonts w:ascii="Arial" w:hAnsi="Arial" w:cs="Arial"/>
              </w:rPr>
            </w:pPr>
            <w:r w:rsidRPr="00665A7C">
              <w:rPr>
                <w:rFonts w:ascii="Arial" w:hAnsi="Arial" w:cs="Arial"/>
              </w:rPr>
              <w:t>“ health professionals”</w:t>
            </w:r>
          </w:p>
        </w:tc>
        <w:tc>
          <w:tcPr>
            <w:tcW w:w="2551" w:type="dxa"/>
          </w:tcPr>
          <w:p w14:paraId="4B82142A" w14:textId="77777777" w:rsidR="006F1F6B" w:rsidRPr="00665A7C" w:rsidRDefault="006F1F6B" w:rsidP="00446D98">
            <w:pPr>
              <w:pStyle w:val="NoSpacing"/>
              <w:rPr>
                <w:rFonts w:ascii="Arial" w:hAnsi="Arial" w:cs="Arial"/>
              </w:rPr>
            </w:pPr>
            <w:r w:rsidRPr="00665A7C">
              <w:rPr>
                <w:rFonts w:ascii="Arial" w:hAnsi="Arial" w:cs="Arial"/>
              </w:rPr>
              <w:t>“licensed and registered nurses”</w:t>
            </w:r>
          </w:p>
        </w:tc>
        <w:tc>
          <w:tcPr>
            <w:tcW w:w="2721" w:type="dxa"/>
          </w:tcPr>
          <w:p w14:paraId="584C766F" w14:textId="77777777" w:rsidR="006F1F6B" w:rsidRPr="00665A7C" w:rsidRDefault="006F1F6B" w:rsidP="00446D98">
            <w:pPr>
              <w:pStyle w:val="NoSpacing"/>
              <w:rPr>
                <w:rFonts w:ascii="Arial" w:hAnsi="Arial" w:cs="Arial"/>
              </w:rPr>
            </w:pPr>
            <w:r w:rsidRPr="00665A7C">
              <w:rPr>
                <w:rFonts w:ascii="Arial" w:hAnsi="Arial" w:cs="Arial"/>
              </w:rPr>
              <w:t>“health professionals”</w:t>
            </w:r>
          </w:p>
        </w:tc>
        <w:tc>
          <w:tcPr>
            <w:tcW w:w="2551" w:type="dxa"/>
          </w:tcPr>
          <w:p w14:paraId="08685EBD" w14:textId="77777777" w:rsidR="006F1F6B" w:rsidRPr="00665A7C" w:rsidRDefault="006F1F6B" w:rsidP="00446D98">
            <w:pPr>
              <w:pStyle w:val="NoSpacing"/>
              <w:rPr>
                <w:rFonts w:ascii="Arial" w:hAnsi="Arial" w:cs="Arial"/>
              </w:rPr>
            </w:pPr>
            <w:r w:rsidRPr="00665A7C">
              <w:rPr>
                <w:rFonts w:ascii="Arial" w:hAnsi="Arial" w:cs="Arial"/>
              </w:rPr>
              <w:t>Female registered nurses</w:t>
            </w:r>
          </w:p>
        </w:tc>
        <w:tc>
          <w:tcPr>
            <w:tcW w:w="3685" w:type="dxa"/>
          </w:tcPr>
          <w:p w14:paraId="2707270B" w14:textId="5F5B82B0" w:rsidR="006F1F6B" w:rsidRPr="00665A7C" w:rsidRDefault="006F1F6B" w:rsidP="00446D98">
            <w:pPr>
              <w:pStyle w:val="NoSpacing"/>
              <w:rPr>
                <w:rFonts w:ascii="Arial" w:hAnsi="Arial" w:cs="Arial"/>
              </w:rPr>
            </w:pPr>
            <w:r w:rsidRPr="00665A7C">
              <w:rPr>
                <w:rFonts w:ascii="Arial" w:hAnsi="Arial" w:cs="Arial"/>
              </w:rPr>
              <w:t xml:space="preserve">IMD top 3 quintiles </w:t>
            </w:r>
            <w:r>
              <w:rPr>
                <w:rFonts w:ascii="Arial" w:hAnsi="Arial" w:cs="Arial"/>
                <w:noProof/>
              </w:rPr>
              <w:t>[4</w:t>
            </w:r>
            <w:r w:rsidR="009E7E13">
              <w:rPr>
                <w:rFonts w:ascii="Arial" w:hAnsi="Arial" w:cs="Arial"/>
                <w:noProof/>
              </w:rPr>
              <w:t>1</w:t>
            </w:r>
            <w:r>
              <w:rPr>
                <w:rFonts w:ascii="Arial" w:hAnsi="Arial" w:cs="Arial"/>
                <w:noProof/>
              </w:rPr>
              <w:t>]</w:t>
            </w:r>
          </w:p>
          <w:p w14:paraId="5871952E" w14:textId="77777777" w:rsidR="006F1F6B" w:rsidRPr="00665A7C" w:rsidRDefault="006F1F6B" w:rsidP="00446D98">
            <w:pPr>
              <w:pStyle w:val="NoSpacing"/>
              <w:rPr>
                <w:rFonts w:ascii="Arial" w:hAnsi="Arial" w:cs="Arial"/>
              </w:rPr>
            </w:pPr>
            <w:r w:rsidRPr="00665A7C">
              <w:rPr>
                <w:rFonts w:ascii="Arial" w:hAnsi="Arial" w:cs="Arial"/>
              </w:rPr>
              <w:t>Age &lt;75</w:t>
            </w:r>
          </w:p>
        </w:tc>
      </w:tr>
      <w:tr w:rsidR="006F1F6B" w:rsidRPr="00665A7C" w14:paraId="7FD8B7E8" w14:textId="77777777" w:rsidTr="00446D98">
        <w:tc>
          <w:tcPr>
            <w:tcW w:w="2551" w:type="dxa"/>
          </w:tcPr>
          <w:p w14:paraId="5860227F" w14:textId="77777777" w:rsidR="006F1F6B" w:rsidRPr="00665A7C" w:rsidRDefault="006F1F6B" w:rsidP="00446D98">
            <w:pPr>
              <w:pStyle w:val="NoSpacing"/>
              <w:rPr>
                <w:rFonts w:ascii="Arial" w:hAnsi="Arial" w:cs="Arial"/>
              </w:rPr>
            </w:pPr>
            <w:r w:rsidRPr="00665A7C">
              <w:rPr>
                <w:rFonts w:ascii="Arial" w:hAnsi="Arial" w:cs="Arial"/>
              </w:rPr>
              <w:t>“45 years and older”</w:t>
            </w:r>
          </w:p>
        </w:tc>
        <w:tc>
          <w:tcPr>
            <w:tcW w:w="2551" w:type="dxa"/>
          </w:tcPr>
          <w:p w14:paraId="7B18372D" w14:textId="77777777" w:rsidR="006F1F6B" w:rsidRPr="00665A7C" w:rsidRDefault="006F1F6B" w:rsidP="00446D98">
            <w:pPr>
              <w:pStyle w:val="NoSpacing"/>
              <w:rPr>
                <w:rFonts w:ascii="Arial" w:hAnsi="Arial" w:cs="Arial"/>
              </w:rPr>
            </w:pPr>
            <w:r w:rsidRPr="00665A7C">
              <w:rPr>
                <w:rFonts w:ascii="Arial" w:hAnsi="Arial" w:cs="Arial"/>
              </w:rPr>
              <w:t>“45 years of age or older”</w:t>
            </w:r>
          </w:p>
        </w:tc>
        <w:tc>
          <w:tcPr>
            <w:tcW w:w="2721" w:type="dxa"/>
          </w:tcPr>
          <w:p w14:paraId="6B09BFC4" w14:textId="77777777" w:rsidR="006F1F6B" w:rsidRPr="00665A7C" w:rsidRDefault="006F1F6B" w:rsidP="00446D98">
            <w:pPr>
              <w:pStyle w:val="NoSpacing"/>
              <w:rPr>
                <w:rFonts w:ascii="Arial" w:hAnsi="Arial" w:cs="Arial"/>
              </w:rPr>
            </w:pPr>
            <w:r w:rsidRPr="00665A7C">
              <w:rPr>
                <w:rFonts w:ascii="Arial" w:hAnsi="Arial" w:cs="Arial"/>
              </w:rPr>
              <w:t>“45 years of age or older”</w:t>
            </w:r>
          </w:p>
        </w:tc>
        <w:tc>
          <w:tcPr>
            <w:tcW w:w="2551" w:type="dxa"/>
          </w:tcPr>
          <w:p w14:paraId="700EBD4F" w14:textId="77777777" w:rsidR="006F1F6B" w:rsidRPr="00665A7C" w:rsidRDefault="006F1F6B" w:rsidP="00446D98">
            <w:pPr>
              <w:pStyle w:val="NoSpacing"/>
              <w:rPr>
                <w:rFonts w:ascii="Arial" w:hAnsi="Arial" w:cs="Arial"/>
              </w:rPr>
            </w:pPr>
            <w:r w:rsidRPr="00665A7C">
              <w:rPr>
                <w:rFonts w:ascii="Arial" w:hAnsi="Arial" w:cs="Arial"/>
              </w:rPr>
              <w:t>Aged ≥45</w:t>
            </w:r>
          </w:p>
        </w:tc>
        <w:tc>
          <w:tcPr>
            <w:tcW w:w="3685" w:type="dxa"/>
          </w:tcPr>
          <w:p w14:paraId="00816A54" w14:textId="77777777" w:rsidR="006F1F6B" w:rsidRPr="00665A7C" w:rsidRDefault="006F1F6B" w:rsidP="00446D98">
            <w:pPr>
              <w:pStyle w:val="NoSpacing"/>
              <w:rPr>
                <w:rFonts w:ascii="Arial" w:hAnsi="Arial" w:cs="Arial"/>
              </w:rPr>
            </w:pPr>
            <w:r w:rsidRPr="00665A7C">
              <w:rPr>
                <w:rFonts w:ascii="Arial" w:hAnsi="Arial" w:cs="Arial"/>
              </w:rPr>
              <w:t>Age ≥45</w:t>
            </w:r>
          </w:p>
        </w:tc>
      </w:tr>
      <w:tr w:rsidR="006F1F6B" w:rsidRPr="00665A7C" w14:paraId="57AAAC9C" w14:textId="77777777" w:rsidTr="00446D98">
        <w:tc>
          <w:tcPr>
            <w:tcW w:w="2551" w:type="dxa"/>
          </w:tcPr>
          <w:p w14:paraId="3814439B" w14:textId="77777777" w:rsidR="006F1F6B" w:rsidRPr="00665A7C" w:rsidRDefault="006F1F6B" w:rsidP="00446D98">
            <w:pPr>
              <w:pStyle w:val="NoSpacing"/>
              <w:rPr>
                <w:rFonts w:ascii="Arial" w:hAnsi="Arial" w:cs="Arial"/>
              </w:rPr>
            </w:pPr>
            <w:r w:rsidRPr="00665A7C">
              <w:rPr>
                <w:rFonts w:ascii="Arial" w:hAnsi="Arial" w:cs="Arial"/>
              </w:rPr>
              <w:t>“No previous history of cardiovascular disease or cancer”</w:t>
            </w:r>
          </w:p>
        </w:tc>
        <w:tc>
          <w:tcPr>
            <w:tcW w:w="2551" w:type="dxa"/>
          </w:tcPr>
          <w:p w14:paraId="7C726E24" w14:textId="77777777" w:rsidR="006F1F6B" w:rsidRPr="00665A7C" w:rsidRDefault="006F1F6B" w:rsidP="00446D98">
            <w:pPr>
              <w:pStyle w:val="NoSpacing"/>
              <w:rPr>
                <w:rFonts w:ascii="Arial" w:hAnsi="Arial" w:cs="Arial"/>
              </w:rPr>
            </w:pPr>
            <w:r w:rsidRPr="00665A7C">
              <w:rPr>
                <w:rFonts w:ascii="Arial" w:hAnsi="Arial" w:cs="Arial"/>
              </w:rPr>
              <w:t>“without previous history of CHD, cerebrovascular disease, cancer (except non-melanoma skin cancer), or any serious illness that might preclude participation”</w:t>
            </w:r>
          </w:p>
        </w:tc>
        <w:tc>
          <w:tcPr>
            <w:tcW w:w="2721" w:type="dxa"/>
          </w:tcPr>
          <w:p w14:paraId="4CF85D4E" w14:textId="77777777" w:rsidR="006F1F6B" w:rsidRPr="00665A7C" w:rsidRDefault="006F1F6B" w:rsidP="00446D98">
            <w:pPr>
              <w:pStyle w:val="NoSpacing"/>
              <w:rPr>
                <w:rFonts w:ascii="Arial" w:hAnsi="Arial" w:cs="Arial"/>
              </w:rPr>
            </w:pPr>
            <w:r w:rsidRPr="00665A7C">
              <w:rPr>
                <w:rFonts w:ascii="Arial" w:hAnsi="Arial" w:cs="Arial"/>
              </w:rPr>
              <w:t>“no history of coronary heart disease, cerebrovascular disease, cancer (except nonmelanoma skin cancer), or other major chronic illness</w:t>
            </w:r>
          </w:p>
        </w:tc>
        <w:tc>
          <w:tcPr>
            <w:tcW w:w="2551" w:type="dxa"/>
          </w:tcPr>
          <w:p w14:paraId="6F20477C" w14:textId="77777777" w:rsidR="006F1F6B" w:rsidRPr="00665A7C" w:rsidRDefault="006F1F6B" w:rsidP="00446D98">
            <w:pPr>
              <w:pStyle w:val="NoSpacing"/>
              <w:rPr>
                <w:rFonts w:ascii="Arial" w:hAnsi="Arial" w:cs="Arial"/>
              </w:rPr>
            </w:pPr>
            <w:r w:rsidRPr="00665A7C">
              <w:rPr>
                <w:rFonts w:ascii="Arial" w:hAnsi="Arial" w:cs="Arial"/>
              </w:rPr>
              <w:t>No history of:</w:t>
            </w:r>
          </w:p>
          <w:p w14:paraId="44634B32" w14:textId="77777777" w:rsidR="006F1F6B" w:rsidRPr="00665A7C" w:rsidRDefault="006F1F6B" w:rsidP="00446D98">
            <w:pPr>
              <w:pStyle w:val="NoSpacing"/>
              <w:rPr>
                <w:rFonts w:ascii="Arial" w:hAnsi="Arial" w:cs="Arial"/>
              </w:rPr>
            </w:pPr>
            <w:r w:rsidRPr="00665A7C">
              <w:rPr>
                <w:rFonts w:ascii="Arial" w:hAnsi="Arial" w:cs="Arial"/>
              </w:rPr>
              <w:t>CHD</w:t>
            </w:r>
          </w:p>
          <w:p w14:paraId="30488D6A" w14:textId="77777777" w:rsidR="006F1F6B" w:rsidRPr="00665A7C" w:rsidRDefault="006F1F6B" w:rsidP="00446D98">
            <w:pPr>
              <w:pStyle w:val="NoSpacing"/>
              <w:rPr>
                <w:rFonts w:ascii="Arial" w:hAnsi="Arial" w:cs="Arial"/>
              </w:rPr>
            </w:pPr>
            <w:r w:rsidRPr="00665A7C">
              <w:rPr>
                <w:rFonts w:ascii="Arial" w:hAnsi="Arial" w:cs="Arial"/>
              </w:rPr>
              <w:t>Cerebrovascular disease</w:t>
            </w:r>
          </w:p>
          <w:p w14:paraId="6A65E396" w14:textId="77777777" w:rsidR="006F1F6B" w:rsidRPr="00665A7C" w:rsidRDefault="006F1F6B" w:rsidP="00446D98">
            <w:pPr>
              <w:pStyle w:val="NoSpacing"/>
              <w:rPr>
                <w:rFonts w:ascii="Arial" w:hAnsi="Arial" w:cs="Arial"/>
              </w:rPr>
            </w:pPr>
            <w:r w:rsidRPr="00665A7C">
              <w:rPr>
                <w:rFonts w:ascii="Arial" w:hAnsi="Arial" w:cs="Arial"/>
              </w:rPr>
              <w:t>Cancer (except nonmelanoma skin cancer)</w:t>
            </w:r>
          </w:p>
          <w:p w14:paraId="61D8E7A7" w14:textId="77777777" w:rsidR="006F1F6B" w:rsidRPr="00665A7C" w:rsidRDefault="006F1F6B" w:rsidP="00446D98">
            <w:pPr>
              <w:pStyle w:val="NoSpacing"/>
              <w:rPr>
                <w:rFonts w:ascii="Arial" w:hAnsi="Arial" w:cs="Arial"/>
              </w:rPr>
            </w:pPr>
            <w:r w:rsidRPr="00665A7C">
              <w:rPr>
                <w:rFonts w:ascii="Arial" w:hAnsi="Arial" w:cs="Arial"/>
              </w:rPr>
              <w:t>Major chronic illness</w:t>
            </w:r>
          </w:p>
          <w:p w14:paraId="593BDCAA" w14:textId="77777777" w:rsidR="006F1F6B" w:rsidRPr="00665A7C" w:rsidRDefault="006F1F6B" w:rsidP="00446D98">
            <w:pPr>
              <w:pStyle w:val="NoSpacing"/>
              <w:rPr>
                <w:rFonts w:ascii="Arial" w:hAnsi="Arial" w:cs="Arial"/>
              </w:rPr>
            </w:pPr>
          </w:p>
        </w:tc>
        <w:tc>
          <w:tcPr>
            <w:tcW w:w="3685" w:type="dxa"/>
          </w:tcPr>
          <w:p w14:paraId="688D4E48" w14:textId="77777777" w:rsidR="006F1F6B" w:rsidRPr="00665A7C" w:rsidRDefault="006F1F6B" w:rsidP="00446D98">
            <w:pPr>
              <w:pStyle w:val="NoSpacing"/>
              <w:rPr>
                <w:rFonts w:ascii="Arial" w:hAnsi="Arial" w:cs="Arial"/>
              </w:rPr>
            </w:pPr>
            <w:r w:rsidRPr="00665A7C">
              <w:rPr>
                <w:rFonts w:ascii="Arial" w:hAnsi="Arial" w:cs="Arial"/>
              </w:rPr>
              <w:t>No history of:</w:t>
            </w:r>
          </w:p>
          <w:p w14:paraId="100108E9" w14:textId="77777777" w:rsidR="006F1F6B" w:rsidRPr="00665A7C" w:rsidRDefault="006F1F6B" w:rsidP="00446D98">
            <w:pPr>
              <w:pStyle w:val="NoSpacing"/>
              <w:rPr>
                <w:rFonts w:ascii="Arial" w:hAnsi="Arial" w:cs="Arial"/>
              </w:rPr>
            </w:pPr>
            <w:r w:rsidRPr="00665A7C">
              <w:rPr>
                <w:rFonts w:ascii="Arial" w:hAnsi="Arial" w:cs="Arial"/>
              </w:rPr>
              <w:t xml:space="preserve">Not implemented </w:t>
            </w:r>
          </w:p>
          <w:p w14:paraId="12BF8393" w14:textId="77777777" w:rsidR="006F1F6B" w:rsidRPr="00665A7C" w:rsidRDefault="006F1F6B" w:rsidP="00446D98">
            <w:pPr>
              <w:pStyle w:val="NoSpacing"/>
              <w:rPr>
                <w:rFonts w:ascii="Arial" w:hAnsi="Arial" w:cs="Arial"/>
              </w:rPr>
            </w:pPr>
            <w:r w:rsidRPr="00665A7C">
              <w:rPr>
                <w:rFonts w:ascii="Arial" w:hAnsi="Arial" w:cs="Arial"/>
              </w:rPr>
              <w:t>Any ICH ever</w:t>
            </w:r>
          </w:p>
          <w:p w14:paraId="58276954" w14:textId="77777777" w:rsidR="006F1F6B" w:rsidRPr="00665A7C" w:rsidRDefault="006F1F6B" w:rsidP="00446D98">
            <w:pPr>
              <w:pStyle w:val="NoSpacing"/>
              <w:rPr>
                <w:rFonts w:ascii="Arial" w:hAnsi="Arial" w:cs="Arial"/>
              </w:rPr>
            </w:pPr>
            <w:r w:rsidRPr="00665A7C">
              <w:rPr>
                <w:rFonts w:ascii="Arial" w:hAnsi="Arial" w:cs="Arial"/>
              </w:rPr>
              <w:t>Cancer (except non melanoma) ever</w:t>
            </w:r>
          </w:p>
          <w:p w14:paraId="7B00ADEE" w14:textId="77777777" w:rsidR="006F1F6B" w:rsidRPr="00665A7C" w:rsidRDefault="006F1F6B" w:rsidP="00446D98">
            <w:pPr>
              <w:pStyle w:val="NoSpacing"/>
              <w:rPr>
                <w:rFonts w:ascii="Arial" w:hAnsi="Arial" w:cs="Arial"/>
              </w:rPr>
            </w:pPr>
            <w:r w:rsidRPr="00665A7C">
              <w:rPr>
                <w:rFonts w:ascii="Arial" w:hAnsi="Arial" w:cs="Arial"/>
              </w:rPr>
              <w:t>Major chronic illness – Pulmonary hypertension, cirrhosis, portal hypertension, dementia ever or</w:t>
            </w:r>
          </w:p>
          <w:p w14:paraId="641D6B4F" w14:textId="77777777" w:rsidR="006F1F6B" w:rsidRPr="00665A7C" w:rsidRDefault="006F1F6B" w:rsidP="00446D98">
            <w:pPr>
              <w:pStyle w:val="NoSpacing"/>
              <w:rPr>
                <w:rFonts w:ascii="Arial" w:hAnsi="Arial" w:cs="Arial"/>
              </w:rPr>
            </w:pPr>
            <w:r w:rsidRPr="00665A7C">
              <w:rPr>
                <w:rFonts w:ascii="Arial" w:hAnsi="Arial" w:cs="Arial"/>
              </w:rPr>
              <w:t>Hospital admission with heart failure, COPD or PD ever</w:t>
            </w:r>
          </w:p>
        </w:tc>
      </w:tr>
      <w:tr w:rsidR="006F1F6B" w:rsidRPr="00665A7C" w14:paraId="019B0ED4" w14:textId="77777777" w:rsidTr="00446D98">
        <w:tc>
          <w:tcPr>
            <w:tcW w:w="2551" w:type="dxa"/>
          </w:tcPr>
          <w:p w14:paraId="49ACC0A0" w14:textId="77777777" w:rsidR="006F1F6B" w:rsidRPr="00665A7C" w:rsidRDefault="006F1F6B" w:rsidP="00446D98">
            <w:pPr>
              <w:pStyle w:val="NoSpacing"/>
              <w:rPr>
                <w:rFonts w:ascii="Arial" w:hAnsi="Arial" w:cs="Arial"/>
              </w:rPr>
            </w:pPr>
            <w:r w:rsidRPr="00665A7C">
              <w:rPr>
                <w:rFonts w:ascii="Arial" w:hAnsi="Arial" w:cs="Arial"/>
              </w:rPr>
              <w:t>“No contraindications to aspirin or vitamin E”</w:t>
            </w:r>
          </w:p>
        </w:tc>
        <w:tc>
          <w:tcPr>
            <w:tcW w:w="2551" w:type="dxa"/>
          </w:tcPr>
          <w:p w14:paraId="03669FCF" w14:textId="77777777" w:rsidR="006F1F6B" w:rsidRPr="00665A7C" w:rsidRDefault="006F1F6B" w:rsidP="00446D98">
            <w:pPr>
              <w:pStyle w:val="NoSpacing"/>
              <w:rPr>
                <w:rFonts w:ascii="Arial" w:hAnsi="Arial" w:cs="Arial"/>
              </w:rPr>
            </w:pPr>
          </w:p>
        </w:tc>
        <w:tc>
          <w:tcPr>
            <w:tcW w:w="2721" w:type="dxa"/>
          </w:tcPr>
          <w:p w14:paraId="130D67F9" w14:textId="77777777" w:rsidR="006F1F6B" w:rsidRPr="00665A7C" w:rsidRDefault="006F1F6B" w:rsidP="00446D98">
            <w:pPr>
              <w:pStyle w:val="NoSpacing"/>
              <w:rPr>
                <w:rFonts w:ascii="Arial" w:hAnsi="Arial" w:cs="Arial"/>
              </w:rPr>
            </w:pPr>
          </w:p>
        </w:tc>
        <w:tc>
          <w:tcPr>
            <w:tcW w:w="2551" w:type="dxa"/>
          </w:tcPr>
          <w:p w14:paraId="045A6F89" w14:textId="77777777" w:rsidR="006F1F6B" w:rsidRPr="00665A7C" w:rsidRDefault="006F1F6B" w:rsidP="00446D98">
            <w:pPr>
              <w:pStyle w:val="NoSpacing"/>
              <w:rPr>
                <w:rFonts w:ascii="Arial" w:hAnsi="Arial" w:cs="Arial"/>
              </w:rPr>
            </w:pPr>
            <w:r w:rsidRPr="00665A7C">
              <w:rPr>
                <w:rFonts w:ascii="Arial" w:hAnsi="Arial" w:cs="Arial"/>
              </w:rPr>
              <w:t>Aspirin not contraindicated</w:t>
            </w:r>
          </w:p>
          <w:p w14:paraId="1C759777" w14:textId="77777777" w:rsidR="006F1F6B" w:rsidRPr="00665A7C" w:rsidRDefault="006F1F6B" w:rsidP="00446D98">
            <w:pPr>
              <w:pStyle w:val="NoSpacing"/>
              <w:rPr>
                <w:rFonts w:ascii="Arial" w:hAnsi="Arial" w:cs="Arial"/>
              </w:rPr>
            </w:pPr>
          </w:p>
        </w:tc>
        <w:tc>
          <w:tcPr>
            <w:tcW w:w="3685" w:type="dxa"/>
          </w:tcPr>
          <w:p w14:paraId="664068A6" w14:textId="77777777" w:rsidR="006F1F6B" w:rsidRPr="00665A7C" w:rsidRDefault="006F1F6B" w:rsidP="00446D98">
            <w:pPr>
              <w:pStyle w:val="NoSpacing"/>
              <w:rPr>
                <w:rFonts w:ascii="Arial" w:hAnsi="Arial" w:cs="Arial"/>
              </w:rPr>
            </w:pPr>
            <w:r w:rsidRPr="00665A7C">
              <w:rPr>
                <w:rFonts w:ascii="Arial" w:hAnsi="Arial" w:cs="Arial"/>
              </w:rPr>
              <w:t>No aspirin contraindication:</w:t>
            </w:r>
          </w:p>
          <w:p w14:paraId="4FFB9FE4" w14:textId="77777777" w:rsidR="006F1F6B" w:rsidRPr="00665A7C" w:rsidRDefault="006F1F6B" w:rsidP="00446D98">
            <w:pPr>
              <w:pStyle w:val="NoSpacing"/>
              <w:rPr>
                <w:rFonts w:ascii="Arial" w:hAnsi="Arial" w:cs="Arial"/>
              </w:rPr>
            </w:pPr>
            <w:r w:rsidRPr="00665A7C">
              <w:rPr>
                <w:rFonts w:ascii="Arial" w:hAnsi="Arial" w:cs="Arial"/>
              </w:rPr>
              <w:t>Primary thrombocytopaenia ever</w:t>
            </w:r>
          </w:p>
          <w:p w14:paraId="0331C3C6" w14:textId="77777777" w:rsidR="006F1F6B" w:rsidRPr="00665A7C" w:rsidRDefault="006F1F6B" w:rsidP="00446D98">
            <w:pPr>
              <w:pStyle w:val="NoSpacing"/>
              <w:rPr>
                <w:rFonts w:ascii="Arial" w:hAnsi="Arial" w:cs="Arial"/>
              </w:rPr>
            </w:pPr>
            <w:r w:rsidRPr="00665A7C">
              <w:rPr>
                <w:rFonts w:ascii="Arial" w:hAnsi="Arial" w:cs="Arial"/>
              </w:rPr>
              <w:t>Coagulation defects ever</w:t>
            </w:r>
          </w:p>
          <w:p w14:paraId="27304385" w14:textId="77777777" w:rsidR="006F1F6B" w:rsidRPr="00665A7C" w:rsidRDefault="006F1F6B" w:rsidP="00446D98">
            <w:pPr>
              <w:pStyle w:val="NoSpacing"/>
              <w:rPr>
                <w:rFonts w:ascii="Arial" w:hAnsi="Arial" w:cs="Arial"/>
              </w:rPr>
            </w:pPr>
            <w:r w:rsidRPr="00665A7C">
              <w:rPr>
                <w:rFonts w:ascii="Arial" w:hAnsi="Arial" w:cs="Arial"/>
              </w:rPr>
              <w:t>Hospital admission with peptic ulcer (first position) in last 12 months</w:t>
            </w:r>
          </w:p>
        </w:tc>
      </w:tr>
      <w:tr w:rsidR="006F1F6B" w:rsidRPr="00665A7C" w14:paraId="616D79D3" w14:textId="77777777" w:rsidTr="00446D98">
        <w:tc>
          <w:tcPr>
            <w:tcW w:w="2551" w:type="dxa"/>
          </w:tcPr>
          <w:p w14:paraId="34948666" w14:textId="77777777" w:rsidR="006F1F6B" w:rsidRPr="00665A7C" w:rsidRDefault="006F1F6B" w:rsidP="00446D98">
            <w:pPr>
              <w:pStyle w:val="NoSpacing"/>
              <w:rPr>
                <w:rFonts w:ascii="Arial" w:hAnsi="Arial" w:cs="Arial"/>
              </w:rPr>
            </w:pPr>
          </w:p>
        </w:tc>
        <w:tc>
          <w:tcPr>
            <w:tcW w:w="2551" w:type="dxa"/>
          </w:tcPr>
          <w:p w14:paraId="40F4D76A" w14:textId="77777777" w:rsidR="006F1F6B" w:rsidRPr="00665A7C" w:rsidRDefault="006F1F6B" w:rsidP="00446D98">
            <w:pPr>
              <w:pStyle w:val="NoSpacing"/>
              <w:rPr>
                <w:rFonts w:ascii="Arial" w:hAnsi="Arial" w:cs="Arial"/>
              </w:rPr>
            </w:pPr>
            <w:r w:rsidRPr="00665A7C">
              <w:rPr>
                <w:rFonts w:ascii="Arial" w:hAnsi="Arial" w:cs="Arial"/>
              </w:rPr>
              <w:t>“postmenopausal or had no intention of becoming pregnant”</w:t>
            </w:r>
          </w:p>
        </w:tc>
        <w:tc>
          <w:tcPr>
            <w:tcW w:w="2721" w:type="dxa"/>
          </w:tcPr>
          <w:p w14:paraId="0BF8D31E" w14:textId="77777777" w:rsidR="006F1F6B" w:rsidRPr="00665A7C" w:rsidRDefault="006F1F6B" w:rsidP="00446D98">
            <w:pPr>
              <w:pStyle w:val="NoSpacing"/>
              <w:rPr>
                <w:rFonts w:ascii="Arial" w:hAnsi="Arial" w:cs="Arial"/>
              </w:rPr>
            </w:pPr>
          </w:p>
        </w:tc>
        <w:tc>
          <w:tcPr>
            <w:tcW w:w="2551" w:type="dxa"/>
          </w:tcPr>
          <w:p w14:paraId="63C7DA59" w14:textId="77777777" w:rsidR="006F1F6B" w:rsidRPr="00665A7C" w:rsidRDefault="006F1F6B" w:rsidP="00446D98">
            <w:pPr>
              <w:pStyle w:val="NoSpacing"/>
              <w:rPr>
                <w:rFonts w:ascii="Arial" w:hAnsi="Arial" w:cs="Arial"/>
              </w:rPr>
            </w:pPr>
            <w:r w:rsidRPr="00665A7C">
              <w:rPr>
                <w:rFonts w:ascii="Arial" w:hAnsi="Arial" w:cs="Arial"/>
              </w:rPr>
              <w:t>Postmenopausal or no intention of pregnancy</w:t>
            </w:r>
          </w:p>
        </w:tc>
        <w:tc>
          <w:tcPr>
            <w:tcW w:w="3685" w:type="dxa"/>
          </w:tcPr>
          <w:p w14:paraId="051067DF"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19D3822F" w14:textId="77777777" w:rsidTr="00446D98">
        <w:tc>
          <w:tcPr>
            <w:tcW w:w="2551" w:type="dxa"/>
          </w:tcPr>
          <w:p w14:paraId="3FE78D1D" w14:textId="77777777" w:rsidR="006F1F6B" w:rsidRPr="00665A7C" w:rsidRDefault="006F1F6B" w:rsidP="00446D98">
            <w:pPr>
              <w:pStyle w:val="NoSpacing"/>
              <w:rPr>
                <w:rFonts w:ascii="Arial" w:hAnsi="Arial" w:cs="Arial"/>
              </w:rPr>
            </w:pPr>
          </w:p>
        </w:tc>
        <w:tc>
          <w:tcPr>
            <w:tcW w:w="2551" w:type="dxa"/>
          </w:tcPr>
          <w:p w14:paraId="311D55DF" w14:textId="77777777" w:rsidR="006F1F6B" w:rsidRPr="00665A7C" w:rsidRDefault="006F1F6B" w:rsidP="00446D98">
            <w:pPr>
              <w:pStyle w:val="NoSpacing"/>
              <w:rPr>
                <w:rFonts w:ascii="Arial" w:hAnsi="Arial" w:cs="Arial"/>
              </w:rPr>
            </w:pPr>
            <w:r w:rsidRPr="00665A7C">
              <w:rPr>
                <w:rFonts w:ascii="Arial" w:hAnsi="Arial" w:cs="Arial"/>
              </w:rPr>
              <w:t>“without reported history of serious side effects to any study treatment”</w:t>
            </w:r>
          </w:p>
        </w:tc>
        <w:tc>
          <w:tcPr>
            <w:tcW w:w="2721" w:type="dxa"/>
          </w:tcPr>
          <w:p w14:paraId="4D7418AA" w14:textId="77777777" w:rsidR="006F1F6B" w:rsidRPr="00665A7C" w:rsidRDefault="006F1F6B" w:rsidP="00446D98">
            <w:pPr>
              <w:pStyle w:val="NoSpacing"/>
              <w:rPr>
                <w:rFonts w:ascii="Arial" w:hAnsi="Arial" w:cs="Arial"/>
              </w:rPr>
            </w:pPr>
            <w:r w:rsidRPr="00665A7C">
              <w:rPr>
                <w:rFonts w:ascii="Arial" w:hAnsi="Arial" w:cs="Arial"/>
              </w:rPr>
              <w:t>“no history of side effects to any of the study medications”</w:t>
            </w:r>
          </w:p>
        </w:tc>
        <w:tc>
          <w:tcPr>
            <w:tcW w:w="2551" w:type="dxa"/>
          </w:tcPr>
          <w:p w14:paraId="79E304A0" w14:textId="77777777" w:rsidR="006F1F6B" w:rsidRPr="00665A7C" w:rsidRDefault="006F1F6B" w:rsidP="00446D98">
            <w:pPr>
              <w:pStyle w:val="NoSpacing"/>
              <w:rPr>
                <w:rFonts w:ascii="Arial" w:hAnsi="Arial" w:cs="Arial"/>
              </w:rPr>
            </w:pPr>
            <w:r w:rsidRPr="00665A7C">
              <w:rPr>
                <w:rFonts w:ascii="Arial" w:hAnsi="Arial" w:cs="Arial"/>
              </w:rPr>
              <w:t>No allergy to:</w:t>
            </w:r>
          </w:p>
          <w:p w14:paraId="15356A49" w14:textId="77777777" w:rsidR="006F1F6B" w:rsidRPr="00665A7C" w:rsidRDefault="006F1F6B" w:rsidP="00446D98">
            <w:pPr>
              <w:pStyle w:val="NoSpacing"/>
              <w:rPr>
                <w:rFonts w:ascii="Arial" w:hAnsi="Arial" w:cs="Arial"/>
              </w:rPr>
            </w:pPr>
            <w:r w:rsidRPr="00665A7C">
              <w:rPr>
                <w:rFonts w:ascii="Arial" w:hAnsi="Arial" w:cs="Arial"/>
              </w:rPr>
              <w:t>Aspirin</w:t>
            </w:r>
          </w:p>
          <w:p w14:paraId="3D3B253F" w14:textId="77777777" w:rsidR="006F1F6B" w:rsidRPr="00665A7C" w:rsidRDefault="006F1F6B" w:rsidP="00446D98">
            <w:pPr>
              <w:pStyle w:val="NoSpacing"/>
              <w:rPr>
                <w:rFonts w:ascii="Arial" w:hAnsi="Arial" w:cs="Arial"/>
              </w:rPr>
            </w:pPr>
            <w:r w:rsidRPr="00665A7C">
              <w:rPr>
                <w:rFonts w:ascii="Arial" w:hAnsi="Arial" w:cs="Arial"/>
              </w:rPr>
              <w:t>Vitamin E</w:t>
            </w:r>
          </w:p>
        </w:tc>
        <w:tc>
          <w:tcPr>
            <w:tcW w:w="3685" w:type="dxa"/>
          </w:tcPr>
          <w:p w14:paraId="2110BA9B"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6F5D735D" w14:textId="77777777" w:rsidTr="00446D98">
        <w:tc>
          <w:tcPr>
            <w:tcW w:w="2551" w:type="dxa"/>
          </w:tcPr>
          <w:p w14:paraId="62360F8D" w14:textId="77777777" w:rsidR="006F1F6B" w:rsidRPr="00665A7C" w:rsidRDefault="006F1F6B" w:rsidP="00446D98">
            <w:pPr>
              <w:pStyle w:val="NoSpacing"/>
              <w:rPr>
                <w:rFonts w:ascii="Arial" w:hAnsi="Arial" w:cs="Arial"/>
              </w:rPr>
            </w:pPr>
          </w:p>
        </w:tc>
        <w:tc>
          <w:tcPr>
            <w:tcW w:w="2551" w:type="dxa"/>
          </w:tcPr>
          <w:p w14:paraId="4EFF8331" w14:textId="77777777" w:rsidR="006F1F6B" w:rsidRPr="00665A7C" w:rsidRDefault="006F1F6B" w:rsidP="00446D98">
            <w:pPr>
              <w:pStyle w:val="NoSpacing"/>
              <w:rPr>
                <w:rFonts w:ascii="Arial" w:hAnsi="Arial" w:cs="Arial"/>
              </w:rPr>
            </w:pPr>
            <w:r w:rsidRPr="00665A7C">
              <w:rPr>
                <w:rFonts w:ascii="Arial" w:hAnsi="Arial" w:cs="Arial"/>
              </w:rPr>
              <w:t>“not currently taking aspirin, aspirin-containing medications, or NSAID more than once a week or were willing to forego the use of these medications”</w:t>
            </w:r>
          </w:p>
        </w:tc>
        <w:tc>
          <w:tcPr>
            <w:tcW w:w="2721" w:type="dxa"/>
          </w:tcPr>
          <w:p w14:paraId="3B58C904" w14:textId="77777777" w:rsidR="006F1F6B" w:rsidRPr="00665A7C" w:rsidRDefault="006F1F6B" w:rsidP="00446D98">
            <w:pPr>
              <w:pStyle w:val="NoSpacing"/>
              <w:rPr>
                <w:rFonts w:ascii="Arial" w:hAnsi="Arial" w:cs="Arial"/>
              </w:rPr>
            </w:pPr>
            <w:r w:rsidRPr="00665A7C">
              <w:rPr>
                <w:rFonts w:ascii="Arial" w:hAnsi="Arial" w:cs="Arial"/>
              </w:rPr>
              <w:t>“not takin aspirin or nonsteroidal anti-inflammatory medications (NSAIDs) more than once a week (or were willing to forego their use during the trial)”</w:t>
            </w:r>
          </w:p>
        </w:tc>
        <w:tc>
          <w:tcPr>
            <w:tcW w:w="2551" w:type="dxa"/>
          </w:tcPr>
          <w:p w14:paraId="58246C9A" w14:textId="77777777" w:rsidR="006F1F6B" w:rsidRPr="00665A7C" w:rsidRDefault="006F1F6B" w:rsidP="00446D98">
            <w:pPr>
              <w:pStyle w:val="NoSpacing"/>
              <w:rPr>
                <w:rFonts w:ascii="Arial" w:hAnsi="Arial" w:cs="Arial"/>
              </w:rPr>
            </w:pPr>
            <w:r w:rsidRPr="00665A7C">
              <w:rPr>
                <w:rFonts w:ascii="Arial" w:hAnsi="Arial" w:cs="Arial"/>
              </w:rPr>
              <w:t>Not prescribed (more than once a week):</w:t>
            </w:r>
          </w:p>
          <w:p w14:paraId="08673B19" w14:textId="77777777" w:rsidR="006F1F6B" w:rsidRPr="00665A7C" w:rsidRDefault="006F1F6B" w:rsidP="00446D98">
            <w:pPr>
              <w:pStyle w:val="NoSpacing"/>
              <w:rPr>
                <w:rFonts w:ascii="Arial" w:hAnsi="Arial" w:cs="Arial"/>
              </w:rPr>
            </w:pPr>
            <w:r w:rsidRPr="00665A7C">
              <w:rPr>
                <w:rFonts w:ascii="Arial" w:hAnsi="Arial" w:cs="Arial"/>
              </w:rPr>
              <w:t>Aspirin</w:t>
            </w:r>
          </w:p>
          <w:p w14:paraId="7B52D7D0" w14:textId="77777777" w:rsidR="006F1F6B" w:rsidRPr="00665A7C" w:rsidRDefault="006F1F6B" w:rsidP="00446D98">
            <w:pPr>
              <w:pStyle w:val="NoSpacing"/>
              <w:rPr>
                <w:rFonts w:ascii="Arial" w:hAnsi="Arial" w:cs="Arial"/>
              </w:rPr>
            </w:pPr>
            <w:r w:rsidRPr="00665A7C">
              <w:rPr>
                <w:rFonts w:ascii="Arial" w:hAnsi="Arial" w:cs="Arial"/>
              </w:rPr>
              <w:t>NSAIDs</w:t>
            </w:r>
          </w:p>
        </w:tc>
        <w:tc>
          <w:tcPr>
            <w:tcW w:w="3685" w:type="dxa"/>
          </w:tcPr>
          <w:p w14:paraId="342E4D6F"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26185770" w14:textId="77777777" w:rsidTr="00446D98">
        <w:tc>
          <w:tcPr>
            <w:tcW w:w="2551" w:type="dxa"/>
          </w:tcPr>
          <w:p w14:paraId="6F1FA108" w14:textId="77777777" w:rsidR="006F1F6B" w:rsidRPr="00665A7C" w:rsidRDefault="006F1F6B" w:rsidP="00446D98">
            <w:pPr>
              <w:pStyle w:val="NoSpacing"/>
              <w:rPr>
                <w:rFonts w:ascii="Arial" w:hAnsi="Arial" w:cs="Arial"/>
              </w:rPr>
            </w:pPr>
          </w:p>
        </w:tc>
        <w:tc>
          <w:tcPr>
            <w:tcW w:w="2551" w:type="dxa"/>
          </w:tcPr>
          <w:p w14:paraId="2B719FA0" w14:textId="77777777" w:rsidR="006F1F6B" w:rsidRPr="00665A7C" w:rsidRDefault="006F1F6B" w:rsidP="00446D98">
            <w:pPr>
              <w:pStyle w:val="NoSpacing"/>
              <w:rPr>
                <w:rFonts w:ascii="Arial" w:hAnsi="Arial" w:cs="Arial"/>
              </w:rPr>
            </w:pPr>
            <w:r w:rsidRPr="00665A7C">
              <w:rPr>
                <w:rFonts w:ascii="Arial" w:hAnsi="Arial" w:cs="Arial"/>
              </w:rPr>
              <w:t>“not currently taking anticoagulants or corticosteroids”</w:t>
            </w:r>
          </w:p>
        </w:tc>
        <w:tc>
          <w:tcPr>
            <w:tcW w:w="2721" w:type="dxa"/>
          </w:tcPr>
          <w:p w14:paraId="4105905F" w14:textId="77777777" w:rsidR="006F1F6B" w:rsidRPr="00665A7C" w:rsidRDefault="006F1F6B" w:rsidP="00446D98">
            <w:pPr>
              <w:pStyle w:val="NoSpacing"/>
              <w:rPr>
                <w:rFonts w:ascii="Arial" w:hAnsi="Arial" w:cs="Arial"/>
              </w:rPr>
            </w:pPr>
            <w:r w:rsidRPr="00665A7C">
              <w:rPr>
                <w:rFonts w:ascii="Arial" w:hAnsi="Arial" w:cs="Arial"/>
              </w:rPr>
              <w:t>“not taking anticoagulants or corticosteroids”</w:t>
            </w:r>
          </w:p>
        </w:tc>
        <w:tc>
          <w:tcPr>
            <w:tcW w:w="2551" w:type="dxa"/>
          </w:tcPr>
          <w:p w14:paraId="0D805EC9" w14:textId="77777777" w:rsidR="006F1F6B" w:rsidRPr="00665A7C" w:rsidRDefault="006F1F6B" w:rsidP="00446D98">
            <w:pPr>
              <w:pStyle w:val="NoSpacing"/>
              <w:rPr>
                <w:rFonts w:ascii="Arial" w:hAnsi="Arial" w:cs="Arial"/>
              </w:rPr>
            </w:pPr>
            <w:r w:rsidRPr="00665A7C">
              <w:rPr>
                <w:rFonts w:ascii="Arial" w:hAnsi="Arial" w:cs="Arial"/>
              </w:rPr>
              <w:t>Not prescribed:</w:t>
            </w:r>
          </w:p>
          <w:p w14:paraId="10C1096F" w14:textId="77777777" w:rsidR="006F1F6B" w:rsidRPr="00665A7C" w:rsidRDefault="006F1F6B" w:rsidP="00446D98">
            <w:pPr>
              <w:pStyle w:val="NoSpacing"/>
              <w:rPr>
                <w:rFonts w:ascii="Arial" w:hAnsi="Arial" w:cs="Arial"/>
              </w:rPr>
            </w:pPr>
            <w:r w:rsidRPr="00665A7C">
              <w:rPr>
                <w:rFonts w:ascii="Arial" w:hAnsi="Arial" w:cs="Arial"/>
              </w:rPr>
              <w:t>Anticoagulants</w:t>
            </w:r>
          </w:p>
          <w:p w14:paraId="58939494" w14:textId="77777777" w:rsidR="006F1F6B" w:rsidRPr="00665A7C" w:rsidRDefault="006F1F6B" w:rsidP="00446D98">
            <w:pPr>
              <w:pStyle w:val="NoSpacing"/>
              <w:rPr>
                <w:rFonts w:ascii="Arial" w:hAnsi="Arial" w:cs="Arial"/>
              </w:rPr>
            </w:pPr>
            <w:r w:rsidRPr="00665A7C">
              <w:rPr>
                <w:rFonts w:ascii="Arial" w:hAnsi="Arial" w:cs="Arial"/>
              </w:rPr>
              <w:t>Steroids</w:t>
            </w:r>
          </w:p>
        </w:tc>
        <w:tc>
          <w:tcPr>
            <w:tcW w:w="3685" w:type="dxa"/>
          </w:tcPr>
          <w:p w14:paraId="30B7E6E1" w14:textId="77777777" w:rsidR="006F1F6B" w:rsidRPr="00665A7C" w:rsidRDefault="006F1F6B" w:rsidP="00446D98">
            <w:pPr>
              <w:pStyle w:val="NoSpacing"/>
              <w:rPr>
                <w:rFonts w:ascii="Arial" w:hAnsi="Arial" w:cs="Arial"/>
              </w:rPr>
            </w:pPr>
            <w:r w:rsidRPr="00665A7C">
              <w:rPr>
                <w:rFonts w:ascii="Arial" w:hAnsi="Arial" w:cs="Arial"/>
              </w:rPr>
              <w:t>Not taking:</w:t>
            </w:r>
          </w:p>
          <w:p w14:paraId="1A211BE9" w14:textId="77777777" w:rsidR="006F1F6B" w:rsidRPr="00665A7C" w:rsidRDefault="006F1F6B" w:rsidP="00446D98">
            <w:pPr>
              <w:pStyle w:val="NoSpacing"/>
              <w:rPr>
                <w:rFonts w:ascii="Arial" w:hAnsi="Arial" w:cs="Arial"/>
              </w:rPr>
            </w:pPr>
            <w:r w:rsidRPr="00665A7C">
              <w:rPr>
                <w:rFonts w:ascii="Arial" w:hAnsi="Arial" w:cs="Arial"/>
              </w:rPr>
              <w:t>Current OAC</w:t>
            </w:r>
          </w:p>
          <w:p w14:paraId="033868C7" w14:textId="77777777" w:rsidR="006F1F6B" w:rsidRPr="00665A7C" w:rsidRDefault="006F1F6B" w:rsidP="00446D98">
            <w:pPr>
              <w:pStyle w:val="NoSpacing"/>
              <w:rPr>
                <w:rFonts w:ascii="Arial" w:hAnsi="Arial" w:cs="Arial"/>
              </w:rPr>
            </w:pPr>
            <w:r w:rsidRPr="00665A7C">
              <w:rPr>
                <w:rFonts w:ascii="Arial" w:hAnsi="Arial" w:cs="Arial"/>
              </w:rPr>
              <w:t>Current steroids</w:t>
            </w:r>
          </w:p>
        </w:tc>
      </w:tr>
      <w:tr w:rsidR="006F1F6B" w:rsidRPr="00665A7C" w14:paraId="53EEAE96" w14:textId="77777777" w:rsidTr="00446D98">
        <w:tc>
          <w:tcPr>
            <w:tcW w:w="2551" w:type="dxa"/>
          </w:tcPr>
          <w:p w14:paraId="0EDF1F90" w14:textId="77777777" w:rsidR="006F1F6B" w:rsidRPr="00665A7C" w:rsidRDefault="006F1F6B" w:rsidP="00446D98">
            <w:pPr>
              <w:pStyle w:val="NoSpacing"/>
              <w:rPr>
                <w:rFonts w:ascii="Arial" w:hAnsi="Arial" w:cs="Arial"/>
              </w:rPr>
            </w:pPr>
          </w:p>
        </w:tc>
        <w:tc>
          <w:tcPr>
            <w:tcW w:w="2551" w:type="dxa"/>
          </w:tcPr>
          <w:p w14:paraId="20CA8073" w14:textId="77777777" w:rsidR="006F1F6B" w:rsidRPr="00665A7C" w:rsidRDefault="006F1F6B" w:rsidP="00446D98">
            <w:pPr>
              <w:pStyle w:val="NoSpacing"/>
              <w:rPr>
                <w:rFonts w:ascii="Arial" w:hAnsi="Arial" w:cs="Arial"/>
              </w:rPr>
            </w:pPr>
            <w:r w:rsidRPr="00665A7C">
              <w:rPr>
                <w:rFonts w:ascii="Arial" w:hAnsi="Arial" w:cs="Arial"/>
              </w:rPr>
              <w:t>“not taking supplements of vitamin A or E or beta-carotene more than once a week”</w:t>
            </w:r>
          </w:p>
        </w:tc>
        <w:tc>
          <w:tcPr>
            <w:tcW w:w="2721" w:type="dxa"/>
          </w:tcPr>
          <w:p w14:paraId="13AE8AE8" w14:textId="77777777" w:rsidR="006F1F6B" w:rsidRPr="00665A7C" w:rsidRDefault="006F1F6B" w:rsidP="00446D98">
            <w:pPr>
              <w:pStyle w:val="NoSpacing"/>
              <w:rPr>
                <w:rFonts w:ascii="Arial" w:hAnsi="Arial" w:cs="Arial"/>
              </w:rPr>
            </w:pPr>
            <w:r w:rsidRPr="00665A7C">
              <w:rPr>
                <w:rFonts w:ascii="Arial" w:hAnsi="Arial" w:cs="Arial"/>
              </w:rPr>
              <w:t>“not taking individual supplements of vitamin A, E or beta carotene more than once a week”</w:t>
            </w:r>
          </w:p>
        </w:tc>
        <w:tc>
          <w:tcPr>
            <w:tcW w:w="2551" w:type="dxa"/>
          </w:tcPr>
          <w:p w14:paraId="2A139291" w14:textId="77777777" w:rsidR="006F1F6B" w:rsidRPr="00665A7C" w:rsidRDefault="006F1F6B" w:rsidP="00446D98">
            <w:pPr>
              <w:pStyle w:val="NoSpacing"/>
              <w:rPr>
                <w:rFonts w:ascii="Arial" w:hAnsi="Arial" w:cs="Arial"/>
              </w:rPr>
            </w:pPr>
            <w:r w:rsidRPr="00665A7C">
              <w:rPr>
                <w:rFonts w:ascii="Arial" w:hAnsi="Arial" w:cs="Arial"/>
              </w:rPr>
              <w:t>Not prescribed individual supplements of (more than once a week):</w:t>
            </w:r>
          </w:p>
          <w:p w14:paraId="4BEA8590" w14:textId="77777777" w:rsidR="006F1F6B" w:rsidRPr="00665A7C" w:rsidRDefault="006F1F6B" w:rsidP="00446D98">
            <w:pPr>
              <w:pStyle w:val="NoSpacing"/>
              <w:rPr>
                <w:rFonts w:ascii="Arial" w:hAnsi="Arial" w:cs="Arial"/>
                <w:lang w:val="es-ES"/>
              </w:rPr>
            </w:pPr>
            <w:r w:rsidRPr="00665A7C">
              <w:rPr>
                <w:rFonts w:ascii="Arial" w:hAnsi="Arial" w:cs="Arial"/>
                <w:lang w:val="es-ES"/>
              </w:rPr>
              <w:t>Vitamin A</w:t>
            </w:r>
          </w:p>
          <w:p w14:paraId="7F12CAB0" w14:textId="77777777" w:rsidR="006F1F6B" w:rsidRPr="00665A7C" w:rsidRDefault="006F1F6B" w:rsidP="00446D98">
            <w:pPr>
              <w:pStyle w:val="NoSpacing"/>
              <w:rPr>
                <w:rFonts w:ascii="Arial" w:hAnsi="Arial" w:cs="Arial"/>
                <w:lang w:val="es-ES"/>
              </w:rPr>
            </w:pPr>
            <w:r w:rsidRPr="00665A7C">
              <w:rPr>
                <w:rFonts w:ascii="Arial" w:hAnsi="Arial" w:cs="Arial"/>
                <w:lang w:val="es-ES"/>
              </w:rPr>
              <w:t>Vitamin E</w:t>
            </w:r>
          </w:p>
          <w:p w14:paraId="0EF6B8ED" w14:textId="77777777" w:rsidR="006F1F6B" w:rsidRPr="00665A7C" w:rsidRDefault="006F1F6B" w:rsidP="00446D98">
            <w:pPr>
              <w:pStyle w:val="NoSpacing"/>
              <w:rPr>
                <w:rFonts w:ascii="Arial" w:hAnsi="Arial" w:cs="Arial"/>
                <w:lang w:val="es-ES"/>
              </w:rPr>
            </w:pPr>
            <w:r w:rsidRPr="00665A7C">
              <w:rPr>
                <w:rFonts w:ascii="Arial" w:hAnsi="Arial" w:cs="Arial"/>
                <w:lang w:val="es-ES"/>
              </w:rPr>
              <w:t xml:space="preserve">Beta </w:t>
            </w:r>
            <w:proofErr w:type="spellStart"/>
            <w:r w:rsidRPr="00665A7C">
              <w:rPr>
                <w:rFonts w:ascii="Arial" w:hAnsi="Arial" w:cs="Arial"/>
                <w:lang w:val="es-ES"/>
              </w:rPr>
              <w:t>carotene</w:t>
            </w:r>
            <w:proofErr w:type="spellEnd"/>
          </w:p>
        </w:tc>
        <w:tc>
          <w:tcPr>
            <w:tcW w:w="3685" w:type="dxa"/>
          </w:tcPr>
          <w:p w14:paraId="2A2120A9"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30EAD3EF" w14:textId="77777777" w:rsidTr="00446D98">
        <w:tc>
          <w:tcPr>
            <w:tcW w:w="2551" w:type="dxa"/>
          </w:tcPr>
          <w:p w14:paraId="06AC9D5E" w14:textId="77777777" w:rsidR="006F1F6B" w:rsidRPr="00665A7C" w:rsidRDefault="006F1F6B" w:rsidP="00446D98">
            <w:pPr>
              <w:pStyle w:val="NoSpacing"/>
              <w:rPr>
                <w:rFonts w:ascii="Arial" w:hAnsi="Arial" w:cs="Arial"/>
              </w:rPr>
            </w:pPr>
          </w:p>
        </w:tc>
        <w:tc>
          <w:tcPr>
            <w:tcW w:w="2551" w:type="dxa"/>
          </w:tcPr>
          <w:p w14:paraId="271DCFB4" w14:textId="77777777" w:rsidR="006F1F6B" w:rsidRPr="00665A7C" w:rsidRDefault="006F1F6B" w:rsidP="00446D98">
            <w:pPr>
              <w:pStyle w:val="NoSpacing"/>
              <w:rPr>
                <w:rFonts w:ascii="Arial" w:hAnsi="Arial" w:cs="Arial"/>
              </w:rPr>
            </w:pPr>
            <w:r w:rsidRPr="00665A7C">
              <w:rPr>
                <w:rFonts w:ascii="Arial" w:hAnsi="Arial" w:cs="Arial"/>
              </w:rPr>
              <w:t>“took at least two thirds of the study medications [during run-in phase]”</w:t>
            </w:r>
          </w:p>
        </w:tc>
        <w:tc>
          <w:tcPr>
            <w:tcW w:w="2721" w:type="dxa"/>
          </w:tcPr>
          <w:p w14:paraId="3DB5FAD7" w14:textId="77777777" w:rsidR="006F1F6B" w:rsidRPr="00665A7C" w:rsidRDefault="006F1F6B" w:rsidP="00446D98">
            <w:pPr>
              <w:pStyle w:val="NoSpacing"/>
              <w:rPr>
                <w:rFonts w:ascii="Arial" w:hAnsi="Arial" w:cs="Arial"/>
              </w:rPr>
            </w:pPr>
            <w:r w:rsidRPr="00665A7C">
              <w:rPr>
                <w:rFonts w:ascii="Arial" w:hAnsi="Arial" w:cs="Arial"/>
              </w:rPr>
              <w:t>“likely to be compliant with long-term treatment”</w:t>
            </w:r>
          </w:p>
        </w:tc>
        <w:tc>
          <w:tcPr>
            <w:tcW w:w="2551" w:type="dxa"/>
          </w:tcPr>
          <w:p w14:paraId="0964EAC4" w14:textId="77777777" w:rsidR="006F1F6B" w:rsidRPr="00665A7C" w:rsidRDefault="006F1F6B" w:rsidP="00446D98">
            <w:pPr>
              <w:pStyle w:val="NoSpacing"/>
              <w:rPr>
                <w:rFonts w:ascii="Arial" w:hAnsi="Arial" w:cs="Arial"/>
              </w:rPr>
            </w:pPr>
            <w:r w:rsidRPr="00665A7C">
              <w:rPr>
                <w:rFonts w:ascii="Arial" w:hAnsi="Arial" w:cs="Arial"/>
              </w:rPr>
              <w:t>Likely to be compliant (more than two thirds of medications)</w:t>
            </w:r>
          </w:p>
        </w:tc>
        <w:tc>
          <w:tcPr>
            <w:tcW w:w="3685" w:type="dxa"/>
          </w:tcPr>
          <w:p w14:paraId="7F8F20D0"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2CF9FF39" w14:textId="77777777" w:rsidTr="00446D98">
        <w:tc>
          <w:tcPr>
            <w:tcW w:w="2551" w:type="dxa"/>
            <w:vAlign w:val="center"/>
          </w:tcPr>
          <w:p w14:paraId="3BD141C7"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65D553D8"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721" w:type="dxa"/>
            <w:vAlign w:val="center"/>
          </w:tcPr>
          <w:p w14:paraId="43FE7C88"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14FC38F0"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3685" w:type="dxa"/>
          </w:tcPr>
          <w:p w14:paraId="2B210643" w14:textId="77777777" w:rsidR="006F1F6B" w:rsidRPr="00665A7C" w:rsidRDefault="006F1F6B" w:rsidP="00446D98">
            <w:pPr>
              <w:pStyle w:val="NoSpacing"/>
              <w:rPr>
                <w:rFonts w:ascii="Arial" w:hAnsi="Arial" w:cs="Arial"/>
                <w:b/>
              </w:rPr>
            </w:pPr>
            <w:r w:rsidRPr="00665A7C">
              <w:rPr>
                <w:rFonts w:ascii="Arial" w:hAnsi="Arial" w:cs="Arial"/>
                <w:b/>
              </w:rPr>
              <w:t>Exclusion</w:t>
            </w:r>
          </w:p>
        </w:tc>
      </w:tr>
      <w:tr w:rsidR="006F1F6B" w:rsidRPr="00665A7C" w14:paraId="356E0767" w14:textId="77777777" w:rsidTr="00446D98">
        <w:tc>
          <w:tcPr>
            <w:tcW w:w="2551" w:type="dxa"/>
          </w:tcPr>
          <w:p w14:paraId="0DC1011B" w14:textId="77777777" w:rsidR="006F1F6B" w:rsidRPr="00665A7C" w:rsidRDefault="006F1F6B" w:rsidP="00446D98">
            <w:pPr>
              <w:pStyle w:val="NoSpacing"/>
              <w:rPr>
                <w:rFonts w:ascii="Arial" w:hAnsi="Arial" w:cs="Arial"/>
              </w:rPr>
            </w:pPr>
            <w:r w:rsidRPr="00665A7C">
              <w:rPr>
                <w:rFonts w:ascii="Arial" w:hAnsi="Arial" w:cs="Arial"/>
              </w:rPr>
              <w:t>None</w:t>
            </w:r>
          </w:p>
        </w:tc>
        <w:tc>
          <w:tcPr>
            <w:tcW w:w="2551" w:type="dxa"/>
          </w:tcPr>
          <w:p w14:paraId="405422A7" w14:textId="77777777" w:rsidR="006F1F6B" w:rsidRPr="00665A7C" w:rsidRDefault="006F1F6B" w:rsidP="00446D98">
            <w:pPr>
              <w:pStyle w:val="NoSpacing"/>
              <w:rPr>
                <w:rFonts w:ascii="Arial" w:hAnsi="Arial" w:cs="Arial"/>
              </w:rPr>
            </w:pPr>
            <w:r w:rsidRPr="00665A7C">
              <w:rPr>
                <w:rFonts w:ascii="Arial" w:hAnsi="Arial" w:cs="Arial"/>
              </w:rPr>
              <w:t>None</w:t>
            </w:r>
          </w:p>
        </w:tc>
        <w:tc>
          <w:tcPr>
            <w:tcW w:w="2721" w:type="dxa"/>
          </w:tcPr>
          <w:p w14:paraId="76C24332" w14:textId="77777777" w:rsidR="006F1F6B" w:rsidRPr="00665A7C" w:rsidRDefault="006F1F6B" w:rsidP="00446D98">
            <w:pPr>
              <w:pStyle w:val="NoSpacing"/>
              <w:rPr>
                <w:rFonts w:ascii="Arial" w:hAnsi="Arial" w:cs="Arial"/>
              </w:rPr>
            </w:pPr>
            <w:r w:rsidRPr="00665A7C">
              <w:rPr>
                <w:rFonts w:ascii="Arial" w:hAnsi="Arial" w:cs="Arial"/>
              </w:rPr>
              <w:t>None</w:t>
            </w:r>
          </w:p>
        </w:tc>
        <w:tc>
          <w:tcPr>
            <w:tcW w:w="2551" w:type="dxa"/>
          </w:tcPr>
          <w:p w14:paraId="1598CFE6" w14:textId="77777777" w:rsidR="006F1F6B" w:rsidRPr="00665A7C" w:rsidRDefault="006F1F6B" w:rsidP="00446D98">
            <w:pPr>
              <w:pStyle w:val="NoSpacing"/>
              <w:rPr>
                <w:rFonts w:ascii="Arial" w:hAnsi="Arial" w:cs="Arial"/>
              </w:rPr>
            </w:pPr>
            <w:r w:rsidRPr="00665A7C">
              <w:rPr>
                <w:rFonts w:ascii="Arial" w:hAnsi="Arial" w:cs="Arial"/>
              </w:rPr>
              <w:t>None</w:t>
            </w:r>
          </w:p>
        </w:tc>
        <w:tc>
          <w:tcPr>
            <w:tcW w:w="3685" w:type="dxa"/>
          </w:tcPr>
          <w:p w14:paraId="226C726A" w14:textId="77777777" w:rsidR="006F1F6B" w:rsidRPr="00665A7C" w:rsidRDefault="006F1F6B" w:rsidP="00446D98">
            <w:pPr>
              <w:pStyle w:val="NoSpacing"/>
              <w:rPr>
                <w:rFonts w:ascii="Arial" w:hAnsi="Arial" w:cs="Arial"/>
              </w:rPr>
            </w:pPr>
          </w:p>
        </w:tc>
      </w:tr>
    </w:tbl>
    <w:p w14:paraId="591ECB6A" w14:textId="77777777" w:rsidR="006F1F6B" w:rsidRPr="00CA4F07" w:rsidRDefault="006F1F6B" w:rsidP="006F1F6B">
      <w:pPr>
        <w:rPr>
          <w:rFonts w:ascii="Arial" w:hAnsi="Arial" w:cs="Arial"/>
          <w:i/>
          <w:iCs/>
          <w:sz w:val="16"/>
          <w:szCs w:val="16"/>
        </w:rPr>
      </w:pPr>
      <w:r w:rsidRPr="00CA4F07">
        <w:rPr>
          <w:rFonts w:ascii="Arial" w:hAnsi="Arial" w:cs="Arial"/>
          <w:i/>
          <w:iCs/>
          <w:sz w:val="16"/>
          <w:szCs w:val="16"/>
        </w:rPr>
        <w:t>CHD = coronary heart disease, COPD = chronic obstructive pulmonary disease, ICH = intracranial haemorrhage, IMD = index of multiple deprivation, NSAID = non-steroidal anti-inflammatory drug, PD = Parkinson’s disease</w:t>
      </w:r>
    </w:p>
    <w:p w14:paraId="0D6E88EA" w14:textId="77777777" w:rsidR="006F1F6B" w:rsidRPr="00665A7C" w:rsidRDefault="006F1F6B" w:rsidP="006F1F6B">
      <w:pPr>
        <w:pStyle w:val="NoSpacing"/>
        <w:rPr>
          <w:rFonts w:ascii="Arial" w:hAnsi="Arial" w:cs="Arial"/>
          <w:i/>
          <w:iCs/>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r w:rsidRPr="00665A7C">
        <w:rPr>
          <w:rFonts w:ascii="Arial" w:hAnsi="Arial" w:cs="Arial"/>
        </w:rPr>
        <w:br w:type="page"/>
      </w:r>
    </w:p>
    <w:p w14:paraId="64871F98" w14:textId="1DB1CE43" w:rsidR="006F1F6B" w:rsidRDefault="00A40C3D" w:rsidP="006F1F6B">
      <w:pPr>
        <w:pStyle w:val="Heading1"/>
      </w:pPr>
      <w:bookmarkStart w:id="30" w:name="_Toc115946161"/>
      <w:bookmarkStart w:id="31" w:name="_Toc170905648"/>
      <w:bookmarkStart w:id="32" w:name="_Toc195280089"/>
      <w:bookmarkStart w:id="33" w:name="_Toc218605286"/>
      <w:r>
        <w:lastRenderedPageBreak/>
        <w:t>Table S9</w:t>
      </w:r>
      <w:r w:rsidR="00A66281">
        <w:t>.</w:t>
      </w:r>
      <w:r>
        <w:t xml:space="preserve"> </w:t>
      </w:r>
      <w:r w:rsidR="006F1F6B" w:rsidRPr="00B727D8">
        <w:t>Eligibility criteria for Prevention Of Progression of Arterial Disease And Diabetes (POPADAD)</w:t>
      </w:r>
      <w:bookmarkEnd w:id="30"/>
      <w:bookmarkEnd w:id="31"/>
      <w:bookmarkEnd w:id="32"/>
      <w:bookmarkEnd w:id="33"/>
    </w:p>
    <w:p w14:paraId="1C6990DD" w14:textId="77777777" w:rsidR="00A66281" w:rsidRPr="00A66281" w:rsidRDefault="00A66281" w:rsidP="00A66281"/>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665A7C" w14:paraId="0BA605CB" w14:textId="77777777" w:rsidTr="00446D98">
        <w:trPr>
          <w:tblHeader/>
        </w:trPr>
        <w:tc>
          <w:tcPr>
            <w:tcW w:w="2551" w:type="dxa"/>
          </w:tcPr>
          <w:p w14:paraId="2ED3F8F7" w14:textId="38EC915C" w:rsidR="006F1F6B" w:rsidRPr="00665A7C" w:rsidRDefault="006F1F6B" w:rsidP="00446D98">
            <w:pPr>
              <w:pStyle w:val="NoSpacing"/>
              <w:rPr>
                <w:rFonts w:ascii="Arial" w:hAnsi="Arial" w:cs="Arial"/>
              </w:rPr>
            </w:pPr>
            <w:r w:rsidRPr="00665A7C">
              <w:rPr>
                <w:rFonts w:ascii="Arial" w:hAnsi="Arial" w:cs="Arial"/>
              </w:rPr>
              <w:t xml:space="preserve">Trial Register </w:t>
            </w:r>
            <w:r>
              <w:rPr>
                <w:rFonts w:ascii="Arial" w:hAnsi="Arial" w:cs="Arial"/>
                <w:noProof/>
              </w:rPr>
              <w:t>[5</w:t>
            </w:r>
            <w:r w:rsidR="009E7E13">
              <w:rPr>
                <w:rFonts w:ascii="Arial" w:hAnsi="Arial" w:cs="Arial"/>
                <w:noProof/>
              </w:rPr>
              <w:t>1</w:t>
            </w:r>
            <w:r>
              <w:rPr>
                <w:rFonts w:ascii="Arial" w:hAnsi="Arial" w:cs="Arial"/>
                <w:noProof/>
              </w:rPr>
              <w:t>]</w:t>
            </w:r>
          </w:p>
        </w:tc>
        <w:tc>
          <w:tcPr>
            <w:tcW w:w="2551" w:type="dxa"/>
          </w:tcPr>
          <w:p w14:paraId="1502E10B" w14:textId="77777777" w:rsidR="006F1F6B" w:rsidRPr="00665A7C" w:rsidRDefault="006F1F6B" w:rsidP="00446D98">
            <w:pPr>
              <w:pStyle w:val="NoSpacing"/>
              <w:rPr>
                <w:rFonts w:ascii="Arial" w:hAnsi="Arial" w:cs="Arial"/>
              </w:rPr>
            </w:pPr>
            <w:r w:rsidRPr="00665A7C">
              <w:rPr>
                <w:rFonts w:ascii="Arial" w:hAnsi="Arial" w:cs="Arial"/>
              </w:rPr>
              <w:t>Protocol, Baseline or Preliminary Results Paper</w:t>
            </w:r>
          </w:p>
        </w:tc>
        <w:tc>
          <w:tcPr>
            <w:tcW w:w="2551" w:type="dxa"/>
          </w:tcPr>
          <w:p w14:paraId="2A801726" w14:textId="6E22FEA2" w:rsidR="006F1F6B" w:rsidRPr="00665A7C" w:rsidRDefault="006F1F6B" w:rsidP="00446D98">
            <w:pPr>
              <w:pStyle w:val="NoSpacing"/>
              <w:rPr>
                <w:rFonts w:ascii="Arial" w:hAnsi="Arial" w:cs="Arial"/>
              </w:rPr>
            </w:pPr>
            <w:r w:rsidRPr="00665A7C">
              <w:rPr>
                <w:rFonts w:ascii="Arial" w:hAnsi="Arial" w:cs="Arial"/>
              </w:rPr>
              <w:t xml:space="preserve">Paper </w:t>
            </w:r>
            <w:r>
              <w:rPr>
                <w:rFonts w:ascii="Arial" w:hAnsi="Arial" w:cs="Arial"/>
                <w:noProof/>
              </w:rPr>
              <w:t>[3</w:t>
            </w:r>
            <w:r w:rsidR="009E7E13">
              <w:rPr>
                <w:rFonts w:ascii="Arial" w:hAnsi="Arial" w:cs="Arial"/>
                <w:noProof/>
              </w:rPr>
              <w:t>4</w:t>
            </w:r>
            <w:r>
              <w:rPr>
                <w:rFonts w:ascii="Arial" w:hAnsi="Arial" w:cs="Arial"/>
                <w:noProof/>
              </w:rPr>
              <w:t>]</w:t>
            </w:r>
          </w:p>
        </w:tc>
        <w:tc>
          <w:tcPr>
            <w:tcW w:w="2551" w:type="dxa"/>
          </w:tcPr>
          <w:p w14:paraId="0F04D078" w14:textId="77777777" w:rsidR="006F1F6B" w:rsidRPr="00665A7C" w:rsidRDefault="006F1F6B" w:rsidP="00446D98">
            <w:pPr>
              <w:pStyle w:val="NoSpacing"/>
              <w:rPr>
                <w:rFonts w:ascii="Arial" w:hAnsi="Arial" w:cs="Arial"/>
              </w:rPr>
            </w:pPr>
            <w:r w:rsidRPr="00665A7C">
              <w:rPr>
                <w:rFonts w:ascii="Arial" w:hAnsi="Arial" w:cs="Arial"/>
              </w:rPr>
              <w:t>Criterion for matching</w:t>
            </w:r>
          </w:p>
        </w:tc>
        <w:tc>
          <w:tcPr>
            <w:tcW w:w="3685" w:type="dxa"/>
          </w:tcPr>
          <w:p w14:paraId="46BE3FE5" w14:textId="77777777" w:rsidR="006F1F6B" w:rsidRPr="00665A7C" w:rsidRDefault="006F1F6B" w:rsidP="00446D98">
            <w:pPr>
              <w:pStyle w:val="NoSpacing"/>
              <w:rPr>
                <w:rFonts w:ascii="Arial" w:hAnsi="Arial" w:cs="Arial"/>
              </w:rPr>
            </w:pPr>
            <w:r w:rsidRPr="00665A7C">
              <w:rPr>
                <w:rFonts w:ascii="Arial" w:hAnsi="Arial" w:cs="Arial"/>
              </w:rPr>
              <w:t>Rule for dataset</w:t>
            </w:r>
            <w:r w:rsidRPr="00665A7C">
              <w:rPr>
                <w:rFonts w:ascii="Arial" w:hAnsi="Arial" w:cs="Arial"/>
                <w:vertAlign w:val="superscript"/>
              </w:rPr>
              <w:t>*</w:t>
            </w:r>
          </w:p>
        </w:tc>
      </w:tr>
      <w:tr w:rsidR="006F1F6B" w:rsidRPr="00665A7C" w14:paraId="04FAA63E" w14:textId="77777777" w:rsidTr="00446D98">
        <w:tc>
          <w:tcPr>
            <w:tcW w:w="2551" w:type="dxa"/>
          </w:tcPr>
          <w:p w14:paraId="7B38E8CD"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5147F92E"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512F4B87"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1E715083"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3685" w:type="dxa"/>
          </w:tcPr>
          <w:p w14:paraId="7C2A7C97" w14:textId="77777777" w:rsidR="006F1F6B" w:rsidRPr="00665A7C" w:rsidRDefault="006F1F6B" w:rsidP="00446D98">
            <w:pPr>
              <w:pStyle w:val="NoSpacing"/>
              <w:rPr>
                <w:rFonts w:ascii="Arial" w:hAnsi="Arial" w:cs="Arial"/>
                <w:b/>
              </w:rPr>
            </w:pPr>
            <w:r w:rsidRPr="00665A7C">
              <w:rPr>
                <w:rFonts w:ascii="Arial" w:hAnsi="Arial" w:cs="Arial"/>
                <w:b/>
              </w:rPr>
              <w:t>Inclusion</w:t>
            </w:r>
          </w:p>
        </w:tc>
      </w:tr>
      <w:tr w:rsidR="006F1F6B" w:rsidRPr="00665A7C" w14:paraId="7154D0A7" w14:textId="77777777" w:rsidTr="00446D98">
        <w:tc>
          <w:tcPr>
            <w:tcW w:w="2551" w:type="dxa"/>
          </w:tcPr>
          <w:p w14:paraId="1EC855E4" w14:textId="77777777" w:rsidR="006F1F6B" w:rsidRPr="00665A7C" w:rsidRDefault="006F1F6B" w:rsidP="00446D98">
            <w:pPr>
              <w:pStyle w:val="NoSpacing"/>
              <w:rPr>
                <w:rFonts w:ascii="Arial" w:hAnsi="Arial" w:cs="Arial"/>
              </w:rPr>
            </w:pPr>
            <w:r w:rsidRPr="00665A7C">
              <w:rPr>
                <w:rFonts w:ascii="Arial" w:hAnsi="Arial" w:cs="Arial"/>
              </w:rPr>
              <w:t>“</w:t>
            </w:r>
            <w:proofErr w:type="gramStart"/>
            <w:r w:rsidRPr="00665A7C">
              <w:rPr>
                <w:rFonts w:ascii="Arial" w:hAnsi="Arial" w:cs="Arial"/>
              </w:rPr>
              <w:t>both</w:t>
            </w:r>
            <w:proofErr w:type="gramEnd"/>
            <w:r w:rsidRPr="00665A7C">
              <w:rPr>
                <w:rFonts w:ascii="Arial" w:hAnsi="Arial" w:cs="Arial"/>
              </w:rPr>
              <w:t xml:space="preserve"> Insulin-Dependent Diabetes Mellitus (IDDM) and </w:t>
            </w:r>
            <w:proofErr w:type="spellStart"/>
            <w:proofErr w:type="gramStart"/>
            <w:r w:rsidRPr="00665A7C">
              <w:rPr>
                <w:rFonts w:ascii="Arial" w:hAnsi="Arial" w:cs="Arial"/>
              </w:rPr>
              <w:t>Non Insulin</w:t>
            </w:r>
            <w:proofErr w:type="spellEnd"/>
            <w:proofErr w:type="gramEnd"/>
            <w:r w:rsidRPr="00665A7C">
              <w:rPr>
                <w:rFonts w:ascii="Arial" w:hAnsi="Arial" w:cs="Arial"/>
              </w:rPr>
              <w:t xml:space="preserve"> Dependent Diabetes Mellitus (NIDDM) patients…”</w:t>
            </w:r>
          </w:p>
        </w:tc>
        <w:tc>
          <w:tcPr>
            <w:tcW w:w="2551" w:type="dxa"/>
          </w:tcPr>
          <w:p w14:paraId="0693DC9B" w14:textId="77777777" w:rsidR="006F1F6B" w:rsidRPr="00665A7C" w:rsidRDefault="006F1F6B" w:rsidP="00446D98">
            <w:pPr>
              <w:pStyle w:val="NoSpacing"/>
              <w:rPr>
                <w:rFonts w:ascii="Arial" w:hAnsi="Arial" w:cs="Arial"/>
              </w:rPr>
            </w:pPr>
            <w:r w:rsidRPr="00665A7C">
              <w:rPr>
                <w:rFonts w:ascii="Arial" w:hAnsi="Arial" w:cs="Arial"/>
              </w:rPr>
              <w:t>N/A</w:t>
            </w:r>
          </w:p>
        </w:tc>
        <w:tc>
          <w:tcPr>
            <w:tcW w:w="2551" w:type="dxa"/>
          </w:tcPr>
          <w:p w14:paraId="7182D270" w14:textId="77777777" w:rsidR="006F1F6B" w:rsidRPr="00665A7C" w:rsidRDefault="006F1F6B" w:rsidP="00446D98">
            <w:pPr>
              <w:pStyle w:val="NoSpacing"/>
              <w:rPr>
                <w:rFonts w:ascii="Arial" w:hAnsi="Arial" w:cs="Arial"/>
              </w:rPr>
            </w:pPr>
            <w:r w:rsidRPr="00665A7C">
              <w:rPr>
                <w:rFonts w:ascii="Arial" w:hAnsi="Arial" w:cs="Arial"/>
              </w:rPr>
              <w:t>“type 1 or type 2 diabetes”</w:t>
            </w:r>
          </w:p>
        </w:tc>
        <w:tc>
          <w:tcPr>
            <w:tcW w:w="2551" w:type="dxa"/>
          </w:tcPr>
          <w:p w14:paraId="42D0125E" w14:textId="77777777" w:rsidR="006F1F6B" w:rsidRPr="00665A7C" w:rsidRDefault="006F1F6B" w:rsidP="00446D98">
            <w:pPr>
              <w:pStyle w:val="NoSpacing"/>
              <w:rPr>
                <w:rFonts w:ascii="Arial" w:hAnsi="Arial" w:cs="Arial"/>
              </w:rPr>
            </w:pPr>
            <w:r w:rsidRPr="00665A7C">
              <w:rPr>
                <w:rFonts w:ascii="Arial" w:hAnsi="Arial" w:cs="Arial"/>
              </w:rPr>
              <w:t>Diabetes mellitus</w:t>
            </w:r>
          </w:p>
        </w:tc>
        <w:tc>
          <w:tcPr>
            <w:tcW w:w="3685" w:type="dxa"/>
          </w:tcPr>
          <w:p w14:paraId="435D6768" w14:textId="77777777" w:rsidR="006F1F6B" w:rsidRPr="00665A7C" w:rsidRDefault="006F1F6B" w:rsidP="00446D98">
            <w:pPr>
              <w:pStyle w:val="NoSpacing"/>
              <w:rPr>
                <w:rFonts w:ascii="Arial" w:hAnsi="Arial" w:cs="Arial"/>
              </w:rPr>
            </w:pPr>
            <w:r w:rsidRPr="00665A7C">
              <w:rPr>
                <w:rFonts w:ascii="Arial" w:hAnsi="Arial" w:cs="Arial"/>
              </w:rPr>
              <w:t>Diabetes mellitus</w:t>
            </w:r>
          </w:p>
        </w:tc>
      </w:tr>
      <w:tr w:rsidR="006F1F6B" w:rsidRPr="00665A7C" w14:paraId="0C31949A" w14:textId="77777777" w:rsidTr="00446D98">
        <w:tc>
          <w:tcPr>
            <w:tcW w:w="2551" w:type="dxa"/>
          </w:tcPr>
          <w:p w14:paraId="5DD588A2" w14:textId="77777777" w:rsidR="006F1F6B" w:rsidRPr="00665A7C" w:rsidRDefault="006F1F6B" w:rsidP="00446D98">
            <w:pPr>
              <w:pStyle w:val="NoSpacing"/>
              <w:rPr>
                <w:rFonts w:ascii="Arial" w:hAnsi="Arial" w:cs="Arial"/>
              </w:rPr>
            </w:pPr>
            <w:r w:rsidRPr="00665A7C">
              <w:rPr>
                <w:rFonts w:ascii="Arial" w:hAnsi="Arial" w:cs="Arial"/>
              </w:rPr>
              <w:t>“…of either sex, 40+ years of age”</w:t>
            </w:r>
          </w:p>
        </w:tc>
        <w:tc>
          <w:tcPr>
            <w:tcW w:w="2551" w:type="dxa"/>
          </w:tcPr>
          <w:p w14:paraId="63E79354" w14:textId="77777777" w:rsidR="006F1F6B" w:rsidRPr="00665A7C" w:rsidRDefault="006F1F6B" w:rsidP="00446D98">
            <w:pPr>
              <w:pStyle w:val="NoSpacing"/>
              <w:rPr>
                <w:rFonts w:ascii="Arial" w:hAnsi="Arial" w:cs="Arial"/>
              </w:rPr>
            </w:pPr>
          </w:p>
        </w:tc>
        <w:tc>
          <w:tcPr>
            <w:tcW w:w="2551" w:type="dxa"/>
          </w:tcPr>
          <w:p w14:paraId="460BED9C" w14:textId="77777777" w:rsidR="006F1F6B" w:rsidRPr="00665A7C" w:rsidRDefault="006F1F6B" w:rsidP="00446D98">
            <w:pPr>
              <w:pStyle w:val="NoSpacing"/>
              <w:rPr>
                <w:rFonts w:ascii="Arial" w:hAnsi="Arial" w:cs="Arial"/>
              </w:rPr>
            </w:pPr>
            <w:r w:rsidRPr="00665A7C">
              <w:rPr>
                <w:rFonts w:ascii="Arial" w:hAnsi="Arial" w:cs="Arial"/>
              </w:rPr>
              <w:t>“adults of either sex, aged 40 or more”</w:t>
            </w:r>
          </w:p>
        </w:tc>
        <w:tc>
          <w:tcPr>
            <w:tcW w:w="2551" w:type="dxa"/>
          </w:tcPr>
          <w:p w14:paraId="52A74952" w14:textId="77777777" w:rsidR="006F1F6B" w:rsidRPr="00665A7C" w:rsidRDefault="006F1F6B" w:rsidP="00446D98">
            <w:pPr>
              <w:pStyle w:val="NoSpacing"/>
              <w:rPr>
                <w:rFonts w:ascii="Arial" w:hAnsi="Arial" w:cs="Arial"/>
              </w:rPr>
            </w:pPr>
            <w:r w:rsidRPr="00665A7C">
              <w:rPr>
                <w:rFonts w:ascii="Arial" w:hAnsi="Arial" w:cs="Arial"/>
              </w:rPr>
              <w:t>Aged ≥40</w:t>
            </w:r>
          </w:p>
        </w:tc>
        <w:tc>
          <w:tcPr>
            <w:tcW w:w="3685" w:type="dxa"/>
          </w:tcPr>
          <w:p w14:paraId="76B4ABD9" w14:textId="77777777" w:rsidR="006F1F6B" w:rsidRPr="00665A7C" w:rsidRDefault="006F1F6B" w:rsidP="00446D98">
            <w:pPr>
              <w:pStyle w:val="NoSpacing"/>
              <w:rPr>
                <w:rFonts w:ascii="Arial" w:hAnsi="Arial" w:cs="Arial"/>
              </w:rPr>
            </w:pPr>
            <w:r w:rsidRPr="00665A7C">
              <w:rPr>
                <w:rFonts w:ascii="Arial" w:hAnsi="Arial" w:cs="Arial"/>
              </w:rPr>
              <w:t>Age ≥40</w:t>
            </w:r>
          </w:p>
        </w:tc>
      </w:tr>
      <w:tr w:rsidR="006F1F6B" w:rsidRPr="00665A7C" w14:paraId="54540036" w14:textId="77777777" w:rsidTr="00446D98">
        <w:tc>
          <w:tcPr>
            <w:tcW w:w="2551" w:type="dxa"/>
          </w:tcPr>
          <w:p w14:paraId="651E99A8" w14:textId="77777777" w:rsidR="006F1F6B" w:rsidRPr="00665A7C" w:rsidRDefault="006F1F6B" w:rsidP="00446D98">
            <w:pPr>
              <w:pStyle w:val="NoSpacing"/>
              <w:rPr>
                <w:rFonts w:ascii="Arial" w:hAnsi="Arial" w:cs="Arial"/>
              </w:rPr>
            </w:pPr>
            <w:r w:rsidRPr="00665A7C">
              <w:rPr>
                <w:rFonts w:ascii="Arial" w:hAnsi="Arial" w:cs="Arial"/>
              </w:rPr>
              <w:t>“ankle brachial pressure index (ABPI) of less than 0.98”</w:t>
            </w:r>
          </w:p>
        </w:tc>
        <w:tc>
          <w:tcPr>
            <w:tcW w:w="2551" w:type="dxa"/>
          </w:tcPr>
          <w:p w14:paraId="61F9A755" w14:textId="77777777" w:rsidR="006F1F6B" w:rsidRPr="00665A7C" w:rsidRDefault="006F1F6B" w:rsidP="00446D98">
            <w:pPr>
              <w:pStyle w:val="NoSpacing"/>
              <w:rPr>
                <w:rFonts w:ascii="Arial" w:hAnsi="Arial" w:cs="Arial"/>
              </w:rPr>
            </w:pPr>
          </w:p>
        </w:tc>
        <w:tc>
          <w:tcPr>
            <w:tcW w:w="2551" w:type="dxa"/>
          </w:tcPr>
          <w:p w14:paraId="419557E6" w14:textId="77777777" w:rsidR="006F1F6B" w:rsidRPr="00665A7C" w:rsidRDefault="006F1F6B" w:rsidP="00446D98">
            <w:pPr>
              <w:pStyle w:val="NoSpacing"/>
              <w:rPr>
                <w:rFonts w:ascii="Arial" w:hAnsi="Arial" w:cs="Arial"/>
              </w:rPr>
            </w:pPr>
            <w:r w:rsidRPr="00665A7C">
              <w:rPr>
                <w:rFonts w:ascii="Arial" w:hAnsi="Arial" w:cs="Arial"/>
              </w:rPr>
              <w:t>“</w:t>
            </w:r>
            <w:proofErr w:type="gramStart"/>
            <w:r w:rsidRPr="00665A7C">
              <w:rPr>
                <w:rFonts w:ascii="Arial" w:hAnsi="Arial" w:cs="Arial"/>
              </w:rPr>
              <w:t>asymptomatic</w:t>
            </w:r>
            <w:proofErr w:type="gramEnd"/>
            <w:r w:rsidRPr="00665A7C">
              <w:rPr>
                <w:rFonts w:ascii="Arial" w:hAnsi="Arial" w:cs="Arial"/>
              </w:rPr>
              <w:t xml:space="preserve"> peripheral arterial disease as detected by a </w:t>
            </w:r>
            <w:proofErr w:type="gramStart"/>
            <w:r w:rsidRPr="00665A7C">
              <w:rPr>
                <w:rFonts w:ascii="Arial" w:hAnsi="Arial" w:cs="Arial"/>
              </w:rPr>
              <w:t>lower than normal</w:t>
            </w:r>
            <w:proofErr w:type="gramEnd"/>
            <w:r w:rsidRPr="00665A7C">
              <w:rPr>
                <w:rFonts w:ascii="Arial" w:hAnsi="Arial" w:cs="Arial"/>
              </w:rPr>
              <w:t xml:space="preserve"> ankle brachial pressure index (≤ 0.99)”</w:t>
            </w:r>
          </w:p>
        </w:tc>
        <w:tc>
          <w:tcPr>
            <w:tcW w:w="2551" w:type="dxa"/>
          </w:tcPr>
          <w:p w14:paraId="1959DB3D" w14:textId="77777777" w:rsidR="006F1F6B" w:rsidRPr="00665A7C" w:rsidRDefault="006F1F6B" w:rsidP="00446D98">
            <w:pPr>
              <w:pStyle w:val="NoSpacing"/>
              <w:rPr>
                <w:rFonts w:ascii="Arial" w:hAnsi="Arial" w:cs="Arial"/>
              </w:rPr>
            </w:pPr>
            <w:r w:rsidRPr="00665A7C">
              <w:rPr>
                <w:rFonts w:ascii="Arial" w:hAnsi="Arial" w:cs="Arial"/>
              </w:rPr>
              <w:t>Asymptomatic peripheral arterial disease (ABPI ≤ 0.99)</w:t>
            </w:r>
          </w:p>
        </w:tc>
        <w:tc>
          <w:tcPr>
            <w:tcW w:w="3685" w:type="dxa"/>
          </w:tcPr>
          <w:p w14:paraId="273C6DFB"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5E11183D" w14:textId="77777777" w:rsidTr="00446D98">
        <w:tc>
          <w:tcPr>
            <w:tcW w:w="2551" w:type="dxa"/>
            <w:vAlign w:val="center"/>
          </w:tcPr>
          <w:p w14:paraId="35990324"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4A1A48A8"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6D6220EE"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tcPr>
          <w:p w14:paraId="68964ABC"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3685" w:type="dxa"/>
          </w:tcPr>
          <w:p w14:paraId="68BE0D4C" w14:textId="77777777" w:rsidR="006F1F6B" w:rsidRPr="00665A7C" w:rsidRDefault="006F1F6B" w:rsidP="00446D98">
            <w:pPr>
              <w:pStyle w:val="NoSpacing"/>
              <w:rPr>
                <w:rFonts w:ascii="Arial" w:hAnsi="Arial" w:cs="Arial"/>
                <w:b/>
              </w:rPr>
            </w:pPr>
            <w:r w:rsidRPr="00665A7C">
              <w:rPr>
                <w:rFonts w:ascii="Arial" w:hAnsi="Arial" w:cs="Arial"/>
                <w:b/>
              </w:rPr>
              <w:t>Exclusion</w:t>
            </w:r>
          </w:p>
        </w:tc>
      </w:tr>
      <w:tr w:rsidR="006F1F6B" w:rsidRPr="00665A7C" w14:paraId="6D4AA191" w14:textId="77777777" w:rsidTr="00446D98">
        <w:tc>
          <w:tcPr>
            <w:tcW w:w="2551" w:type="dxa"/>
          </w:tcPr>
          <w:p w14:paraId="50DBD11F" w14:textId="77777777" w:rsidR="006F1F6B" w:rsidRPr="00665A7C" w:rsidRDefault="006F1F6B" w:rsidP="00446D98">
            <w:pPr>
              <w:pStyle w:val="NoSpacing"/>
              <w:rPr>
                <w:rFonts w:ascii="Arial" w:hAnsi="Arial" w:cs="Arial"/>
              </w:rPr>
            </w:pPr>
            <w:r w:rsidRPr="00665A7C">
              <w:rPr>
                <w:rFonts w:ascii="Arial" w:hAnsi="Arial" w:cs="Arial"/>
              </w:rPr>
              <w:t>“Participants taking regular aspirin, antioxidant therapy”</w:t>
            </w:r>
          </w:p>
        </w:tc>
        <w:tc>
          <w:tcPr>
            <w:tcW w:w="2551" w:type="dxa"/>
          </w:tcPr>
          <w:p w14:paraId="1BF280DC" w14:textId="77777777" w:rsidR="006F1F6B" w:rsidRPr="00665A7C" w:rsidRDefault="006F1F6B" w:rsidP="00446D98">
            <w:pPr>
              <w:pStyle w:val="NoSpacing"/>
              <w:rPr>
                <w:rFonts w:ascii="Arial" w:hAnsi="Arial" w:cs="Arial"/>
              </w:rPr>
            </w:pPr>
            <w:r w:rsidRPr="00665A7C">
              <w:rPr>
                <w:rFonts w:ascii="Arial" w:hAnsi="Arial" w:cs="Arial"/>
              </w:rPr>
              <w:t>N/A</w:t>
            </w:r>
          </w:p>
        </w:tc>
        <w:tc>
          <w:tcPr>
            <w:tcW w:w="2551" w:type="dxa"/>
          </w:tcPr>
          <w:p w14:paraId="41462F4B" w14:textId="77777777" w:rsidR="006F1F6B" w:rsidRPr="00665A7C" w:rsidRDefault="006F1F6B" w:rsidP="00446D98">
            <w:pPr>
              <w:pStyle w:val="NoSpacing"/>
              <w:rPr>
                <w:rFonts w:ascii="Arial" w:hAnsi="Arial" w:cs="Arial"/>
              </w:rPr>
            </w:pPr>
            <w:r w:rsidRPr="00665A7C">
              <w:rPr>
                <w:rFonts w:ascii="Arial" w:hAnsi="Arial" w:cs="Arial"/>
              </w:rPr>
              <w:t>“use aspirin or antioxidant therapy on a regular basis”</w:t>
            </w:r>
          </w:p>
        </w:tc>
        <w:tc>
          <w:tcPr>
            <w:tcW w:w="2551" w:type="dxa"/>
          </w:tcPr>
          <w:p w14:paraId="3C913301" w14:textId="77777777" w:rsidR="006F1F6B" w:rsidRPr="00665A7C" w:rsidRDefault="006F1F6B" w:rsidP="00446D98">
            <w:pPr>
              <w:pStyle w:val="NoSpacing"/>
              <w:rPr>
                <w:rFonts w:ascii="Arial" w:hAnsi="Arial" w:cs="Arial"/>
              </w:rPr>
            </w:pPr>
            <w:r w:rsidRPr="00665A7C">
              <w:rPr>
                <w:rFonts w:ascii="Arial" w:hAnsi="Arial" w:cs="Arial"/>
              </w:rPr>
              <w:t>Prescribed regular:</w:t>
            </w:r>
          </w:p>
          <w:p w14:paraId="295E7047" w14:textId="77777777" w:rsidR="006F1F6B" w:rsidRPr="00665A7C" w:rsidRDefault="006F1F6B" w:rsidP="00446D98">
            <w:pPr>
              <w:pStyle w:val="NoSpacing"/>
              <w:rPr>
                <w:rFonts w:ascii="Arial" w:hAnsi="Arial" w:cs="Arial"/>
              </w:rPr>
            </w:pPr>
            <w:r w:rsidRPr="00665A7C">
              <w:rPr>
                <w:rFonts w:ascii="Arial" w:hAnsi="Arial" w:cs="Arial"/>
              </w:rPr>
              <w:t>Aspirin</w:t>
            </w:r>
          </w:p>
          <w:p w14:paraId="27060F23" w14:textId="77777777" w:rsidR="006F1F6B" w:rsidRPr="00665A7C" w:rsidRDefault="006F1F6B" w:rsidP="00446D98">
            <w:pPr>
              <w:pStyle w:val="NoSpacing"/>
              <w:rPr>
                <w:rFonts w:ascii="Arial" w:hAnsi="Arial" w:cs="Arial"/>
              </w:rPr>
            </w:pPr>
            <w:r w:rsidRPr="00665A7C">
              <w:rPr>
                <w:rFonts w:ascii="Arial" w:hAnsi="Arial" w:cs="Arial"/>
              </w:rPr>
              <w:t>Antioxidant therapy</w:t>
            </w:r>
          </w:p>
        </w:tc>
        <w:tc>
          <w:tcPr>
            <w:tcW w:w="3685" w:type="dxa"/>
          </w:tcPr>
          <w:p w14:paraId="2E7F8629"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6EA4FA30" w14:textId="77777777" w:rsidTr="00446D98">
        <w:tc>
          <w:tcPr>
            <w:tcW w:w="2551" w:type="dxa"/>
          </w:tcPr>
          <w:p w14:paraId="63252D3D" w14:textId="77777777" w:rsidR="006F1F6B" w:rsidRPr="00665A7C" w:rsidRDefault="006F1F6B" w:rsidP="00446D98">
            <w:pPr>
              <w:pStyle w:val="NoSpacing"/>
              <w:rPr>
                <w:rFonts w:ascii="Arial" w:hAnsi="Arial" w:cs="Arial"/>
              </w:rPr>
            </w:pPr>
            <w:r w:rsidRPr="00665A7C">
              <w:rPr>
                <w:rFonts w:ascii="Arial" w:hAnsi="Arial" w:cs="Arial"/>
              </w:rPr>
              <w:t>“Evidence of symptomatic vascular disease”</w:t>
            </w:r>
          </w:p>
        </w:tc>
        <w:tc>
          <w:tcPr>
            <w:tcW w:w="2551" w:type="dxa"/>
          </w:tcPr>
          <w:p w14:paraId="244556DA" w14:textId="77777777" w:rsidR="006F1F6B" w:rsidRPr="00665A7C" w:rsidRDefault="006F1F6B" w:rsidP="00446D98">
            <w:pPr>
              <w:pStyle w:val="NoSpacing"/>
              <w:rPr>
                <w:rFonts w:ascii="Arial" w:hAnsi="Arial" w:cs="Arial"/>
              </w:rPr>
            </w:pPr>
          </w:p>
        </w:tc>
        <w:tc>
          <w:tcPr>
            <w:tcW w:w="2551" w:type="dxa"/>
          </w:tcPr>
          <w:p w14:paraId="1321ACEF" w14:textId="77777777" w:rsidR="006F1F6B" w:rsidRPr="00665A7C" w:rsidRDefault="006F1F6B" w:rsidP="00446D98">
            <w:pPr>
              <w:pStyle w:val="NoSpacing"/>
              <w:rPr>
                <w:rFonts w:ascii="Arial" w:hAnsi="Arial" w:cs="Arial"/>
              </w:rPr>
            </w:pPr>
          </w:p>
        </w:tc>
        <w:tc>
          <w:tcPr>
            <w:tcW w:w="2551" w:type="dxa"/>
          </w:tcPr>
          <w:p w14:paraId="0DF40819" w14:textId="77777777" w:rsidR="006F1F6B" w:rsidRPr="00665A7C" w:rsidRDefault="006F1F6B" w:rsidP="00446D98">
            <w:pPr>
              <w:pStyle w:val="NoSpacing"/>
              <w:rPr>
                <w:rFonts w:ascii="Arial" w:hAnsi="Arial" w:cs="Arial"/>
              </w:rPr>
            </w:pPr>
            <w:r w:rsidRPr="00665A7C">
              <w:rPr>
                <w:rFonts w:ascii="Arial" w:hAnsi="Arial" w:cs="Arial"/>
              </w:rPr>
              <w:t>Symptomatic vascular disease</w:t>
            </w:r>
          </w:p>
        </w:tc>
        <w:tc>
          <w:tcPr>
            <w:tcW w:w="3685" w:type="dxa"/>
          </w:tcPr>
          <w:p w14:paraId="65E74E31" w14:textId="77777777" w:rsidR="006F1F6B" w:rsidRPr="00665A7C" w:rsidRDefault="006F1F6B" w:rsidP="00446D98">
            <w:pPr>
              <w:pStyle w:val="NoSpacing"/>
              <w:rPr>
                <w:rFonts w:ascii="Arial" w:hAnsi="Arial" w:cs="Arial"/>
              </w:rPr>
            </w:pPr>
            <w:r w:rsidRPr="00665A7C">
              <w:rPr>
                <w:rFonts w:ascii="Arial" w:hAnsi="Arial" w:cs="Arial"/>
              </w:rPr>
              <w:t>Peripheral vascular disease ever</w:t>
            </w:r>
          </w:p>
          <w:p w14:paraId="75AFA6F5" w14:textId="77777777" w:rsidR="006F1F6B" w:rsidRPr="00665A7C" w:rsidRDefault="006F1F6B" w:rsidP="00446D98">
            <w:pPr>
              <w:pStyle w:val="NoSpacing"/>
              <w:rPr>
                <w:rFonts w:ascii="Arial" w:hAnsi="Arial" w:cs="Arial"/>
              </w:rPr>
            </w:pPr>
            <w:r w:rsidRPr="00665A7C">
              <w:rPr>
                <w:rFonts w:ascii="Arial" w:hAnsi="Arial" w:cs="Arial"/>
              </w:rPr>
              <w:t>Intermittent claudication ever</w:t>
            </w:r>
          </w:p>
        </w:tc>
      </w:tr>
      <w:tr w:rsidR="006F1F6B" w:rsidRPr="00665A7C" w14:paraId="586B1B16" w14:textId="77777777" w:rsidTr="00446D98">
        <w:tc>
          <w:tcPr>
            <w:tcW w:w="2551" w:type="dxa"/>
          </w:tcPr>
          <w:p w14:paraId="4A1F06F0" w14:textId="77777777" w:rsidR="006F1F6B" w:rsidRPr="00665A7C" w:rsidRDefault="006F1F6B" w:rsidP="00446D98">
            <w:pPr>
              <w:pStyle w:val="NoSpacing"/>
              <w:rPr>
                <w:rFonts w:ascii="Arial" w:hAnsi="Arial" w:cs="Arial"/>
              </w:rPr>
            </w:pPr>
          </w:p>
        </w:tc>
        <w:tc>
          <w:tcPr>
            <w:tcW w:w="2551" w:type="dxa"/>
          </w:tcPr>
          <w:p w14:paraId="2359F6A3" w14:textId="77777777" w:rsidR="006F1F6B" w:rsidRPr="00665A7C" w:rsidRDefault="006F1F6B" w:rsidP="00446D98">
            <w:pPr>
              <w:pStyle w:val="NoSpacing"/>
              <w:rPr>
                <w:rFonts w:ascii="Arial" w:hAnsi="Arial" w:cs="Arial"/>
              </w:rPr>
            </w:pPr>
          </w:p>
        </w:tc>
        <w:tc>
          <w:tcPr>
            <w:tcW w:w="2551" w:type="dxa"/>
          </w:tcPr>
          <w:p w14:paraId="4D578FB3" w14:textId="77777777" w:rsidR="006F1F6B" w:rsidRPr="00665A7C" w:rsidRDefault="006F1F6B" w:rsidP="00446D98">
            <w:pPr>
              <w:pStyle w:val="NoSpacing"/>
              <w:rPr>
                <w:rFonts w:ascii="Arial" w:hAnsi="Arial" w:cs="Arial"/>
              </w:rPr>
            </w:pPr>
            <w:r w:rsidRPr="00665A7C">
              <w:rPr>
                <w:rFonts w:ascii="Arial" w:hAnsi="Arial" w:cs="Arial"/>
              </w:rPr>
              <w:t>“evidence of symptomatic cardiovascular disease”</w:t>
            </w:r>
          </w:p>
        </w:tc>
        <w:tc>
          <w:tcPr>
            <w:tcW w:w="2551" w:type="dxa"/>
          </w:tcPr>
          <w:p w14:paraId="3330A09E" w14:textId="77777777" w:rsidR="006F1F6B" w:rsidRPr="00665A7C" w:rsidRDefault="006F1F6B" w:rsidP="00446D98">
            <w:pPr>
              <w:pStyle w:val="NoSpacing"/>
              <w:rPr>
                <w:rFonts w:ascii="Arial" w:hAnsi="Arial" w:cs="Arial"/>
              </w:rPr>
            </w:pPr>
            <w:r w:rsidRPr="00665A7C">
              <w:rPr>
                <w:rFonts w:ascii="Arial" w:hAnsi="Arial" w:cs="Arial"/>
              </w:rPr>
              <w:t>Symptomatic CVD</w:t>
            </w:r>
          </w:p>
        </w:tc>
        <w:tc>
          <w:tcPr>
            <w:tcW w:w="3685" w:type="dxa"/>
          </w:tcPr>
          <w:p w14:paraId="6B8E9806" w14:textId="77777777" w:rsidR="006F1F6B" w:rsidRPr="00665A7C" w:rsidRDefault="006F1F6B" w:rsidP="00446D98">
            <w:pPr>
              <w:pStyle w:val="NoSpacing"/>
              <w:rPr>
                <w:rFonts w:ascii="Arial" w:hAnsi="Arial" w:cs="Arial"/>
                <w:highlight w:val="yellow"/>
              </w:rPr>
            </w:pPr>
            <w:r w:rsidRPr="00665A7C">
              <w:rPr>
                <w:rFonts w:ascii="Arial" w:hAnsi="Arial" w:cs="Arial"/>
              </w:rPr>
              <w:t>Not implemented</w:t>
            </w:r>
          </w:p>
        </w:tc>
      </w:tr>
      <w:tr w:rsidR="006F1F6B" w:rsidRPr="00665A7C" w14:paraId="30CC50BD" w14:textId="77777777" w:rsidTr="00446D98">
        <w:tc>
          <w:tcPr>
            <w:tcW w:w="2551" w:type="dxa"/>
          </w:tcPr>
          <w:p w14:paraId="1FFAED0A" w14:textId="77777777" w:rsidR="006F1F6B" w:rsidRPr="00665A7C" w:rsidRDefault="006F1F6B" w:rsidP="00446D98">
            <w:pPr>
              <w:pStyle w:val="NoSpacing"/>
              <w:rPr>
                <w:rFonts w:ascii="Arial" w:hAnsi="Arial" w:cs="Arial"/>
              </w:rPr>
            </w:pPr>
            <w:r w:rsidRPr="00665A7C">
              <w:rPr>
                <w:rFonts w:ascii="Arial" w:hAnsi="Arial" w:cs="Arial"/>
              </w:rPr>
              <w:t>“Serious physical illness such as cancer which may curtail life expectancy”</w:t>
            </w:r>
          </w:p>
        </w:tc>
        <w:tc>
          <w:tcPr>
            <w:tcW w:w="2551" w:type="dxa"/>
          </w:tcPr>
          <w:p w14:paraId="78646E7F" w14:textId="77777777" w:rsidR="006F1F6B" w:rsidRPr="00665A7C" w:rsidRDefault="006F1F6B" w:rsidP="00446D98">
            <w:pPr>
              <w:pStyle w:val="NoSpacing"/>
              <w:rPr>
                <w:rFonts w:ascii="Arial" w:hAnsi="Arial" w:cs="Arial"/>
              </w:rPr>
            </w:pPr>
          </w:p>
        </w:tc>
        <w:tc>
          <w:tcPr>
            <w:tcW w:w="2551" w:type="dxa"/>
          </w:tcPr>
          <w:p w14:paraId="3FF0047C" w14:textId="77777777" w:rsidR="006F1F6B" w:rsidRPr="00665A7C" w:rsidRDefault="006F1F6B" w:rsidP="00446D98">
            <w:pPr>
              <w:pStyle w:val="NoSpacing"/>
              <w:rPr>
                <w:rFonts w:ascii="Arial" w:hAnsi="Arial" w:cs="Arial"/>
              </w:rPr>
            </w:pPr>
            <w:r w:rsidRPr="00665A7C">
              <w:rPr>
                <w:rFonts w:ascii="Arial" w:hAnsi="Arial" w:cs="Arial"/>
              </w:rPr>
              <w:t>“suspected serious physical illness (such as cancer), which might have been expected to curtail life expectancy”</w:t>
            </w:r>
          </w:p>
        </w:tc>
        <w:tc>
          <w:tcPr>
            <w:tcW w:w="2551" w:type="dxa"/>
          </w:tcPr>
          <w:p w14:paraId="75E8D6BF" w14:textId="77777777" w:rsidR="006F1F6B" w:rsidRPr="00665A7C" w:rsidRDefault="006F1F6B" w:rsidP="00446D98">
            <w:pPr>
              <w:pStyle w:val="NoSpacing"/>
              <w:rPr>
                <w:rFonts w:ascii="Arial" w:hAnsi="Arial" w:cs="Arial"/>
              </w:rPr>
            </w:pPr>
            <w:r w:rsidRPr="00665A7C">
              <w:rPr>
                <w:rFonts w:ascii="Arial" w:hAnsi="Arial" w:cs="Arial"/>
              </w:rPr>
              <w:t>Life-limiting illness</w:t>
            </w:r>
          </w:p>
        </w:tc>
        <w:tc>
          <w:tcPr>
            <w:tcW w:w="3685" w:type="dxa"/>
          </w:tcPr>
          <w:p w14:paraId="00834517" w14:textId="77777777" w:rsidR="006F1F6B" w:rsidRPr="00665A7C" w:rsidRDefault="006F1F6B" w:rsidP="00446D98">
            <w:pPr>
              <w:pStyle w:val="NoSpacing"/>
              <w:rPr>
                <w:rFonts w:ascii="Arial" w:hAnsi="Arial" w:cs="Arial"/>
              </w:rPr>
            </w:pPr>
            <w:r w:rsidRPr="00665A7C">
              <w:rPr>
                <w:rFonts w:ascii="Arial" w:hAnsi="Arial" w:cs="Arial"/>
              </w:rPr>
              <w:t>Severe frailty</w:t>
            </w:r>
          </w:p>
          <w:p w14:paraId="46FE45D1" w14:textId="77777777" w:rsidR="006F1F6B" w:rsidRPr="00665A7C" w:rsidRDefault="006F1F6B" w:rsidP="00446D98">
            <w:pPr>
              <w:pStyle w:val="NoSpacing"/>
              <w:rPr>
                <w:rFonts w:ascii="Arial" w:hAnsi="Arial" w:cs="Arial"/>
              </w:rPr>
            </w:pPr>
            <w:r w:rsidRPr="00665A7C">
              <w:rPr>
                <w:rFonts w:ascii="Arial" w:hAnsi="Arial" w:cs="Arial"/>
              </w:rPr>
              <w:t>Cancer with poor prognosis – ovary, stomach, lung, oesophagus, liver, brain, pancreas, mesothelioma or any secondary</w:t>
            </w:r>
          </w:p>
          <w:p w14:paraId="23C94130" w14:textId="77777777" w:rsidR="006F1F6B" w:rsidRPr="00665A7C" w:rsidRDefault="006F1F6B" w:rsidP="00446D98">
            <w:pPr>
              <w:pStyle w:val="NoSpacing"/>
              <w:rPr>
                <w:rFonts w:ascii="Arial" w:hAnsi="Arial" w:cs="Arial"/>
              </w:rPr>
            </w:pPr>
            <w:r w:rsidRPr="00665A7C">
              <w:rPr>
                <w:rFonts w:ascii="Arial" w:hAnsi="Arial" w:cs="Arial"/>
              </w:rPr>
              <w:t xml:space="preserve">Major chronic illness – pulmonary hypertension, cirrhosis, portal hypertension, dementia. </w:t>
            </w:r>
          </w:p>
          <w:p w14:paraId="7AD6A0B5" w14:textId="77777777" w:rsidR="006F1F6B" w:rsidRPr="00665A7C" w:rsidRDefault="006F1F6B" w:rsidP="00446D98">
            <w:pPr>
              <w:pStyle w:val="NoSpacing"/>
              <w:rPr>
                <w:rFonts w:ascii="Arial" w:hAnsi="Arial" w:cs="Arial"/>
              </w:rPr>
            </w:pPr>
            <w:r w:rsidRPr="00665A7C">
              <w:rPr>
                <w:rFonts w:ascii="Arial" w:hAnsi="Arial" w:cs="Arial"/>
              </w:rPr>
              <w:t>Hospital admission with heart failure, COPD or PD</w:t>
            </w:r>
          </w:p>
          <w:p w14:paraId="16E02A88" w14:textId="77777777" w:rsidR="006F1F6B" w:rsidRPr="00665A7C" w:rsidRDefault="006F1F6B" w:rsidP="00446D98">
            <w:pPr>
              <w:pStyle w:val="NoSpacing"/>
              <w:rPr>
                <w:rFonts w:ascii="Arial" w:hAnsi="Arial" w:cs="Arial"/>
              </w:rPr>
            </w:pPr>
            <w:r w:rsidRPr="00665A7C">
              <w:rPr>
                <w:rFonts w:ascii="Arial" w:hAnsi="Arial" w:cs="Arial"/>
              </w:rPr>
              <w:t>CCI &gt;5</w:t>
            </w:r>
          </w:p>
        </w:tc>
      </w:tr>
      <w:tr w:rsidR="006F1F6B" w:rsidRPr="00665A7C" w14:paraId="21B06B6F" w14:textId="77777777" w:rsidTr="00446D98">
        <w:tc>
          <w:tcPr>
            <w:tcW w:w="2551" w:type="dxa"/>
          </w:tcPr>
          <w:p w14:paraId="29423861" w14:textId="77777777" w:rsidR="006F1F6B" w:rsidRPr="00665A7C" w:rsidRDefault="006F1F6B" w:rsidP="00446D98">
            <w:pPr>
              <w:pStyle w:val="NoSpacing"/>
              <w:rPr>
                <w:rFonts w:ascii="Arial" w:hAnsi="Arial" w:cs="Arial"/>
              </w:rPr>
            </w:pPr>
            <w:r w:rsidRPr="00665A7C">
              <w:rPr>
                <w:rFonts w:ascii="Arial" w:hAnsi="Arial" w:cs="Arial"/>
              </w:rPr>
              <w:t>“Psychiatric illness (reported by GP)”</w:t>
            </w:r>
          </w:p>
        </w:tc>
        <w:tc>
          <w:tcPr>
            <w:tcW w:w="2551" w:type="dxa"/>
          </w:tcPr>
          <w:p w14:paraId="6C79B348" w14:textId="77777777" w:rsidR="006F1F6B" w:rsidRPr="00665A7C" w:rsidRDefault="006F1F6B" w:rsidP="00446D98">
            <w:pPr>
              <w:pStyle w:val="NoSpacing"/>
              <w:rPr>
                <w:rFonts w:ascii="Arial" w:hAnsi="Arial" w:cs="Arial"/>
              </w:rPr>
            </w:pPr>
          </w:p>
        </w:tc>
        <w:tc>
          <w:tcPr>
            <w:tcW w:w="2551" w:type="dxa"/>
          </w:tcPr>
          <w:p w14:paraId="13DFCD64" w14:textId="77777777" w:rsidR="006F1F6B" w:rsidRPr="00665A7C" w:rsidRDefault="006F1F6B" w:rsidP="00446D98">
            <w:pPr>
              <w:pStyle w:val="NoSpacing"/>
              <w:rPr>
                <w:rFonts w:ascii="Arial" w:hAnsi="Arial" w:cs="Arial"/>
              </w:rPr>
            </w:pPr>
            <w:r w:rsidRPr="00665A7C">
              <w:rPr>
                <w:rFonts w:ascii="Arial" w:hAnsi="Arial" w:cs="Arial"/>
              </w:rPr>
              <w:t>“psychiatric illness (reported by their general practitioner)”</w:t>
            </w:r>
          </w:p>
        </w:tc>
        <w:tc>
          <w:tcPr>
            <w:tcW w:w="2551" w:type="dxa"/>
          </w:tcPr>
          <w:p w14:paraId="0BD72F1A" w14:textId="77777777" w:rsidR="006F1F6B" w:rsidRPr="00665A7C" w:rsidRDefault="006F1F6B" w:rsidP="00446D98">
            <w:pPr>
              <w:pStyle w:val="NoSpacing"/>
              <w:rPr>
                <w:rFonts w:ascii="Arial" w:hAnsi="Arial" w:cs="Arial"/>
              </w:rPr>
            </w:pPr>
            <w:r w:rsidRPr="00665A7C">
              <w:rPr>
                <w:rFonts w:ascii="Arial" w:hAnsi="Arial" w:cs="Arial"/>
              </w:rPr>
              <w:t>Psychiatric illness</w:t>
            </w:r>
          </w:p>
        </w:tc>
        <w:tc>
          <w:tcPr>
            <w:tcW w:w="3685" w:type="dxa"/>
          </w:tcPr>
          <w:p w14:paraId="5936ADA5" w14:textId="77777777" w:rsidR="006F1F6B" w:rsidRPr="00665A7C" w:rsidRDefault="006F1F6B" w:rsidP="00446D98">
            <w:pPr>
              <w:pStyle w:val="NoSpacing"/>
              <w:rPr>
                <w:rFonts w:ascii="Arial" w:hAnsi="Arial" w:cs="Arial"/>
              </w:rPr>
            </w:pPr>
            <w:r w:rsidRPr="00665A7C">
              <w:rPr>
                <w:rFonts w:ascii="Arial" w:hAnsi="Arial" w:cs="Arial"/>
              </w:rPr>
              <w:t>Serious psychiatric illness ever (schizophrenia and BPD)</w:t>
            </w:r>
          </w:p>
        </w:tc>
      </w:tr>
      <w:tr w:rsidR="006F1F6B" w:rsidRPr="00665A7C" w14:paraId="0AE2A500" w14:textId="77777777" w:rsidTr="00446D98">
        <w:tc>
          <w:tcPr>
            <w:tcW w:w="2551" w:type="dxa"/>
          </w:tcPr>
          <w:p w14:paraId="081648A9" w14:textId="77777777" w:rsidR="006F1F6B" w:rsidRPr="00665A7C" w:rsidRDefault="006F1F6B" w:rsidP="00446D98">
            <w:pPr>
              <w:pStyle w:val="NoSpacing"/>
              <w:rPr>
                <w:rFonts w:ascii="Arial" w:hAnsi="Arial" w:cs="Arial"/>
              </w:rPr>
            </w:pPr>
            <w:r w:rsidRPr="00665A7C">
              <w:rPr>
                <w:rFonts w:ascii="Arial" w:hAnsi="Arial" w:cs="Arial"/>
              </w:rPr>
              <w:lastRenderedPageBreak/>
              <w:t>“Congenital heart disease”</w:t>
            </w:r>
          </w:p>
        </w:tc>
        <w:tc>
          <w:tcPr>
            <w:tcW w:w="2551" w:type="dxa"/>
          </w:tcPr>
          <w:p w14:paraId="59EE2BDF" w14:textId="77777777" w:rsidR="006F1F6B" w:rsidRPr="00665A7C" w:rsidRDefault="006F1F6B" w:rsidP="00446D98">
            <w:pPr>
              <w:pStyle w:val="NoSpacing"/>
              <w:rPr>
                <w:rFonts w:ascii="Arial" w:hAnsi="Arial" w:cs="Arial"/>
              </w:rPr>
            </w:pPr>
          </w:p>
        </w:tc>
        <w:tc>
          <w:tcPr>
            <w:tcW w:w="2551" w:type="dxa"/>
          </w:tcPr>
          <w:p w14:paraId="2115F7DC" w14:textId="77777777" w:rsidR="006F1F6B" w:rsidRPr="00665A7C" w:rsidRDefault="006F1F6B" w:rsidP="00446D98">
            <w:pPr>
              <w:pStyle w:val="NoSpacing"/>
              <w:rPr>
                <w:rFonts w:ascii="Arial" w:hAnsi="Arial" w:cs="Arial"/>
              </w:rPr>
            </w:pPr>
            <w:r w:rsidRPr="00665A7C">
              <w:rPr>
                <w:rFonts w:ascii="Arial" w:hAnsi="Arial" w:cs="Arial"/>
              </w:rPr>
              <w:t>“congenital heart disease”</w:t>
            </w:r>
          </w:p>
        </w:tc>
        <w:tc>
          <w:tcPr>
            <w:tcW w:w="2551" w:type="dxa"/>
          </w:tcPr>
          <w:p w14:paraId="62D27156" w14:textId="77777777" w:rsidR="006F1F6B" w:rsidRPr="00665A7C" w:rsidRDefault="006F1F6B" w:rsidP="00446D98">
            <w:pPr>
              <w:pStyle w:val="NoSpacing"/>
              <w:rPr>
                <w:rFonts w:ascii="Arial" w:hAnsi="Arial" w:cs="Arial"/>
              </w:rPr>
            </w:pPr>
            <w:r w:rsidRPr="00665A7C">
              <w:rPr>
                <w:rFonts w:ascii="Arial" w:hAnsi="Arial" w:cs="Arial"/>
              </w:rPr>
              <w:t>Congenital heart disease</w:t>
            </w:r>
          </w:p>
        </w:tc>
        <w:tc>
          <w:tcPr>
            <w:tcW w:w="3685" w:type="dxa"/>
          </w:tcPr>
          <w:p w14:paraId="3E52D5D8" w14:textId="77777777" w:rsidR="006F1F6B" w:rsidRPr="00665A7C" w:rsidRDefault="006F1F6B" w:rsidP="00446D98">
            <w:pPr>
              <w:pStyle w:val="NoSpacing"/>
              <w:rPr>
                <w:rFonts w:ascii="Arial" w:hAnsi="Arial" w:cs="Arial"/>
              </w:rPr>
            </w:pPr>
            <w:r w:rsidRPr="00665A7C">
              <w:rPr>
                <w:rFonts w:ascii="Arial" w:hAnsi="Arial" w:cs="Arial"/>
              </w:rPr>
              <w:t>Congenital heart disease ever</w:t>
            </w:r>
          </w:p>
        </w:tc>
      </w:tr>
      <w:tr w:rsidR="006F1F6B" w:rsidRPr="00665A7C" w14:paraId="73344934" w14:textId="77777777" w:rsidTr="00446D98">
        <w:tc>
          <w:tcPr>
            <w:tcW w:w="2551" w:type="dxa"/>
          </w:tcPr>
          <w:p w14:paraId="33E0A933" w14:textId="77777777" w:rsidR="006F1F6B" w:rsidRPr="00665A7C" w:rsidRDefault="006F1F6B" w:rsidP="00446D98">
            <w:pPr>
              <w:pStyle w:val="NoSpacing"/>
              <w:rPr>
                <w:rFonts w:ascii="Arial" w:hAnsi="Arial" w:cs="Arial"/>
              </w:rPr>
            </w:pPr>
            <w:r w:rsidRPr="00665A7C">
              <w:rPr>
                <w:rFonts w:ascii="Arial" w:hAnsi="Arial" w:cs="Arial"/>
              </w:rPr>
              <w:t>“Pregnancy”</w:t>
            </w:r>
          </w:p>
        </w:tc>
        <w:tc>
          <w:tcPr>
            <w:tcW w:w="2551" w:type="dxa"/>
          </w:tcPr>
          <w:p w14:paraId="4CC7C5D8" w14:textId="77777777" w:rsidR="006F1F6B" w:rsidRPr="00665A7C" w:rsidRDefault="006F1F6B" w:rsidP="00446D98">
            <w:pPr>
              <w:pStyle w:val="NoSpacing"/>
              <w:rPr>
                <w:rFonts w:ascii="Arial" w:hAnsi="Arial" w:cs="Arial"/>
              </w:rPr>
            </w:pPr>
          </w:p>
        </w:tc>
        <w:tc>
          <w:tcPr>
            <w:tcW w:w="2551" w:type="dxa"/>
          </w:tcPr>
          <w:p w14:paraId="26FDD1C7" w14:textId="77777777" w:rsidR="006F1F6B" w:rsidRPr="00665A7C" w:rsidRDefault="006F1F6B" w:rsidP="00446D98">
            <w:pPr>
              <w:pStyle w:val="NoSpacing"/>
              <w:rPr>
                <w:rFonts w:ascii="Arial" w:hAnsi="Arial" w:cs="Arial"/>
              </w:rPr>
            </w:pPr>
          </w:p>
        </w:tc>
        <w:tc>
          <w:tcPr>
            <w:tcW w:w="2551" w:type="dxa"/>
          </w:tcPr>
          <w:p w14:paraId="72657EC1" w14:textId="77777777" w:rsidR="006F1F6B" w:rsidRPr="00665A7C" w:rsidRDefault="006F1F6B" w:rsidP="00446D98">
            <w:pPr>
              <w:pStyle w:val="NoSpacing"/>
              <w:rPr>
                <w:rFonts w:ascii="Arial" w:hAnsi="Arial" w:cs="Arial"/>
              </w:rPr>
            </w:pPr>
            <w:r w:rsidRPr="00665A7C">
              <w:rPr>
                <w:rFonts w:ascii="Arial" w:hAnsi="Arial" w:cs="Arial"/>
              </w:rPr>
              <w:t>Pregnant</w:t>
            </w:r>
          </w:p>
        </w:tc>
        <w:tc>
          <w:tcPr>
            <w:tcW w:w="3685" w:type="dxa"/>
          </w:tcPr>
          <w:p w14:paraId="3ABCAC8C"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77A5F904" w14:textId="77777777" w:rsidTr="00446D98">
        <w:tc>
          <w:tcPr>
            <w:tcW w:w="2551" w:type="dxa"/>
          </w:tcPr>
          <w:p w14:paraId="37E941A2" w14:textId="77777777" w:rsidR="006F1F6B" w:rsidRPr="00665A7C" w:rsidRDefault="006F1F6B" w:rsidP="00446D98">
            <w:pPr>
              <w:pStyle w:val="NoSpacing"/>
              <w:rPr>
                <w:rFonts w:ascii="Arial" w:hAnsi="Arial" w:cs="Arial"/>
              </w:rPr>
            </w:pPr>
          </w:p>
        </w:tc>
        <w:tc>
          <w:tcPr>
            <w:tcW w:w="2551" w:type="dxa"/>
          </w:tcPr>
          <w:p w14:paraId="0A87B381" w14:textId="77777777" w:rsidR="006F1F6B" w:rsidRPr="00665A7C" w:rsidRDefault="006F1F6B" w:rsidP="00446D98">
            <w:pPr>
              <w:pStyle w:val="NoSpacing"/>
              <w:rPr>
                <w:rFonts w:ascii="Arial" w:hAnsi="Arial" w:cs="Arial"/>
              </w:rPr>
            </w:pPr>
          </w:p>
        </w:tc>
        <w:tc>
          <w:tcPr>
            <w:tcW w:w="2551" w:type="dxa"/>
          </w:tcPr>
          <w:p w14:paraId="12FE1290" w14:textId="77777777" w:rsidR="006F1F6B" w:rsidRPr="00665A7C" w:rsidRDefault="006F1F6B" w:rsidP="00446D98">
            <w:pPr>
              <w:pStyle w:val="NoSpacing"/>
              <w:rPr>
                <w:rFonts w:ascii="Arial" w:hAnsi="Arial" w:cs="Arial"/>
              </w:rPr>
            </w:pPr>
            <w:r w:rsidRPr="00665A7C">
              <w:rPr>
                <w:rFonts w:ascii="Arial" w:hAnsi="Arial" w:cs="Arial"/>
              </w:rPr>
              <w:t>“peptic ulceration”</w:t>
            </w:r>
          </w:p>
        </w:tc>
        <w:tc>
          <w:tcPr>
            <w:tcW w:w="2551" w:type="dxa"/>
          </w:tcPr>
          <w:p w14:paraId="381AE8B8" w14:textId="77777777" w:rsidR="006F1F6B" w:rsidRPr="00665A7C" w:rsidRDefault="006F1F6B" w:rsidP="00446D98">
            <w:pPr>
              <w:pStyle w:val="NoSpacing"/>
              <w:rPr>
                <w:rFonts w:ascii="Arial" w:hAnsi="Arial" w:cs="Arial"/>
              </w:rPr>
            </w:pPr>
            <w:r w:rsidRPr="00665A7C">
              <w:rPr>
                <w:rFonts w:ascii="Arial" w:hAnsi="Arial" w:cs="Arial"/>
              </w:rPr>
              <w:t>Peptic ulcer</w:t>
            </w:r>
          </w:p>
        </w:tc>
        <w:tc>
          <w:tcPr>
            <w:tcW w:w="3685" w:type="dxa"/>
          </w:tcPr>
          <w:p w14:paraId="7B5E9C7A" w14:textId="77777777" w:rsidR="006F1F6B" w:rsidRPr="00665A7C" w:rsidRDefault="006F1F6B" w:rsidP="00446D98">
            <w:pPr>
              <w:pStyle w:val="NoSpacing"/>
              <w:rPr>
                <w:rFonts w:ascii="Arial" w:hAnsi="Arial" w:cs="Arial"/>
              </w:rPr>
            </w:pPr>
            <w:r w:rsidRPr="00665A7C">
              <w:rPr>
                <w:rFonts w:ascii="Arial" w:hAnsi="Arial" w:cs="Arial"/>
              </w:rPr>
              <w:t>Peptic ulcer ever</w:t>
            </w:r>
          </w:p>
        </w:tc>
      </w:tr>
      <w:tr w:rsidR="006F1F6B" w:rsidRPr="00665A7C" w14:paraId="2B36ECE0" w14:textId="77777777" w:rsidTr="00446D98">
        <w:tc>
          <w:tcPr>
            <w:tcW w:w="2551" w:type="dxa"/>
          </w:tcPr>
          <w:p w14:paraId="354F02AB" w14:textId="77777777" w:rsidR="006F1F6B" w:rsidRPr="00665A7C" w:rsidRDefault="006F1F6B" w:rsidP="00446D98">
            <w:pPr>
              <w:pStyle w:val="NoSpacing"/>
              <w:rPr>
                <w:rFonts w:ascii="Arial" w:hAnsi="Arial" w:cs="Arial"/>
              </w:rPr>
            </w:pPr>
          </w:p>
        </w:tc>
        <w:tc>
          <w:tcPr>
            <w:tcW w:w="2551" w:type="dxa"/>
          </w:tcPr>
          <w:p w14:paraId="33262979" w14:textId="77777777" w:rsidR="006F1F6B" w:rsidRPr="00665A7C" w:rsidRDefault="006F1F6B" w:rsidP="00446D98">
            <w:pPr>
              <w:pStyle w:val="NoSpacing"/>
              <w:rPr>
                <w:rFonts w:ascii="Arial" w:hAnsi="Arial" w:cs="Arial"/>
              </w:rPr>
            </w:pPr>
          </w:p>
        </w:tc>
        <w:tc>
          <w:tcPr>
            <w:tcW w:w="2551" w:type="dxa"/>
          </w:tcPr>
          <w:p w14:paraId="5A11C825" w14:textId="77777777" w:rsidR="006F1F6B" w:rsidRPr="00665A7C" w:rsidRDefault="006F1F6B" w:rsidP="00446D98">
            <w:pPr>
              <w:pStyle w:val="NoSpacing"/>
              <w:rPr>
                <w:rFonts w:ascii="Arial" w:hAnsi="Arial" w:cs="Arial"/>
              </w:rPr>
            </w:pPr>
            <w:r w:rsidRPr="00665A7C">
              <w:rPr>
                <w:rFonts w:ascii="Arial" w:hAnsi="Arial" w:cs="Arial"/>
              </w:rPr>
              <w:t>“severe dyspepsia”</w:t>
            </w:r>
          </w:p>
        </w:tc>
        <w:tc>
          <w:tcPr>
            <w:tcW w:w="2551" w:type="dxa"/>
          </w:tcPr>
          <w:p w14:paraId="77380E54" w14:textId="77777777" w:rsidR="006F1F6B" w:rsidRPr="00665A7C" w:rsidRDefault="006F1F6B" w:rsidP="00446D98">
            <w:pPr>
              <w:pStyle w:val="NoSpacing"/>
              <w:rPr>
                <w:rFonts w:ascii="Arial" w:hAnsi="Arial" w:cs="Arial"/>
              </w:rPr>
            </w:pPr>
            <w:r w:rsidRPr="00665A7C">
              <w:rPr>
                <w:rFonts w:ascii="Arial" w:hAnsi="Arial" w:cs="Arial"/>
              </w:rPr>
              <w:t>Severe dyspepsia</w:t>
            </w:r>
          </w:p>
        </w:tc>
        <w:tc>
          <w:tcPr>
            <w:tcW w:w="3685" w:type="dxa"/>
          </w:tcPr>
          <w:p w14:paraId="3C8A9305" w14:textId="77777777" w:rsidR="006F1F6B" w:rsidRPr="00665A7C" w:rsidRDefault="006F1F6B" w:rsidP="00446D98">
            <w:pPr>
              <w:pStyle w:val="NoSpacing"/>
              <w:rPr>
                <w:rFonts w:ascii="Arial" w:hAnsi="Arial" w:cs="Arial"/>
              </w:rPr>
            </w:pPr>
            <w:r w:rsidRPr="00665A7C">
              <w:rPr>
                <w:rFonts w:ascii="Arial" w:hAnsi="Arial" w:cs="Arial"/>
              </w:rPr>
              <w:t>Dyspepsia ever</w:t>
            </w:r>
          </w:p>
        </w:tc>
      </w:tr>
      <w:tr w:rsidR="006F1F6B" w:rsidRPr="00665A7C" w14:paraId="502F29F8" w14:textId="77777777" w:rsidTr="00446D98">
        <w:tc>
          <w:tcPr>
            <w:tcW w:w="2551" w:type="dxa"/>
          </w:tcPr>
          <w:p w14:paraId="752A20D8" w14:textId="77777777" w:rsidR="006F1F6B" w:rsidRPr="00665A7C" w:rsidRDefault="006F1F6B" w:rsidP="00446D98">
            <w:pPr>
              <w:pStyle w:val="NoSpacing"/>
              <w:rPr>
                <w:rFonts w:ascii="Arial" w:hAnsi="Arial" w:cs="Arial"/>
              </w:rPr>
            </w:pPr>
          </w:p>
        </w:tc>
        <w:tc>
          <w:tcPr>
            <w:tcW w:w="2551" w:type="dxa"/>
          </w:tcPr>
          <w:p w14:paraId="6C3AE5A5" w14:textId="77777777" w:rsidR="006F1F6B" w:rsidRPr="00665A7C" w:rsidRDefault="006F1F6B" w:rsidP="00446D98">
            <w:pPr>
              <w:pStyle w:val="NoSpacing"/>
              <w:rPr>
                <w:rFonts w:ascii="Arial" w:hAnsi="Arial" w:cs="Arial"/>
              </w:rPr>
            </w:pPr>
          </w:p>
        </w:tc>
        <w:tc>
          <w:tcPr>
            <w:tcW w:w="2551" w:type="dxa"/>
          </w:tcPr>
          <w:p w14:paraId="2A88C96D" w14:textId="77777777" w:rsidR="006F1F6B" w:rsidRPr="00665A7C" w:rsidRDefault="006F1F6B" w:rsidP="00446D98">
            <w:pPr>
              <w:pStyle w:val="NoSpacing"/>
              <w:rPr>
                <w:rFonts w:ascii="Arial" w:hAnsi="Arial" w:cs="Arial"/>
              </w:rPr>
            </w:pPr>
            <w:r w:rsidRPr="00665A7C">
              <w:rPr>
                <w:rFonts w:ascii="Arial" w:hAnsi="Arial" w:cs="Arial"/>
              </w:rPr>
              <w:t>“bleeding disorder”</w:t>
            </w:r>
          </w:p>
        </w:tc>
        <w:tc>
          <w:tcPr>
            <w:tcW w:w="2551" w:type="dxa"/>
          </w:tcPr>
          <w:p w14:paraId="5CA43662" w14:textId="77777777" w:rsidR="006F1F6B" w:rsidRPr="00665A7C" w:rsidRDefault="006F1F6B" w:rsidP="00446D98">
            <w:pPr>
              <w:pStyle w:val="NoSpacing"/>
              <w:rPr>
                <w:rFonts w:ascii="Arial" w:hAnsi="Arial" w:cs="Arial"/>
              </w:rPr>
            </w:pPr>
            <w:r w:rsidRPr="00665A7C">
              <w:rPr>
                <w:rFonts w:ascii="Arial" w:hAnsi="Arial" w:cs="Arial"/>
              </w:rPr>
              <w:t>Bleeding disorder</w:t>
            </w:r>
          </w:p>
        </w:tc>
        <w:tc>
          <w:tcPr>
            <w:tcW w:w="3685" w:type="dxa"/>
          </w:tcPr>
          <w:p w14:paraId="22C73B00" w14:textId="77777777" w:rsidR="006F1F6B" w:rsidRPr="00665A7C" w:rsidRDefault="006F1F6B" w:rsidP="00446D98">
            <w:pPr>
              <w:pStyle w:val="NoSpacing"/>
              <w:rPr>
                <w:rFonts w:ascii="Arial" w:hAnsi="Arial" w:cs="Arial"/>
              </w:rPr>
            </w:pPr>
            <w:r w:rsidRPr="00665A7C">
              <w:rPr>
                <w:rFonts w:ascii="Arial" w:hAnsi="Arial" w:cs="Arial"/>
              </w:rPr>
              <w:t>Bleeding disorders ever</w:t>
            </w:r>
          </w:p>
        </w:tc>
      </w:tr>
      <w:tr w:rsidR="006F1F6B" w:rsidRPr="00665A7C" w14:paraId="01ED959C" w14:textId="77777777" w:rsidTr="00446D98">
        <w:tc>
          <w:tcPr>
            <w:tcW w:w="2551" w:type="dxa"/>
          </w:tcPr>
          <w:p w14:paraId="3C69E70F" w14:textId="77777777" w:rsidR="006F1F6B" w:rsidRPr="00665A7C" w:rsidRDefault="006F1F6B" w:rsidP="00446D98">
            <w:pPr>
              <w:pStyle w:val="NoSpacing"/>
              <w:rPr>
                <w:rFonts w:ascii="Arial" w:hAnsi="Arial" w:cs="Arial"/>
              </w:rPr>
            </w:pPr>
          </w:p>
        </w:tc>
        <w:tc>
          <w:tcPr>
            <w:tcW w:w="2551" w:type="dxa"/>
          </w:tcPr>
          <w:p w14:paraId="45D20DBB" w14:textId="77777777" w:rsidR="006F1F6B" w:rsidRPr="00665A7C" w:rsidRDefault="006F1F6B" w:rsidP="00446D98">
            <w:pPr>
              <w:pStyle w:val="NoSpacing"/>
              <w:rPr>
                <w:rFonts w:ascii="Arial" w:hAnsi="Arial" w:cs="Arial"/>
              </w:rPr>
            </w:pPr>
          </w:p>
        </w:tc>
        <w:tc>
          <w:tcPr>
            <w:tcW w:w="2551" w:type="dxa"/>
          </w:tcPr>
          <w:p w14:paraId="26658C43" w14:textId="77777777" w:rsidR="006F1F6B" w:rsidRPr="00665A7C" w:rsidRDefault="006F1F6B" w:rsidP="00446D98">
            <w:pPr>
              <w:pStyle w:val="NoSpacing"/>
              <w:rPr>
                <w:rFonts w:ascii="Arial" w:hAnsi="Arial" w:cs="Arial"/>
              </w:rPr>
            </w:pPr>
            <w:r w:rsidRPr="00665A7C">
              <w:rPr>
                <w:rFonts w:ascii="Arial" w:hAnsi="Arial" w:cs="Arial"/>
              </w:rPr>
              <w:t>“intolerance to aspirin”</w:t>
            </w:r>
          </w:p>
        </w:tc>
        <w:tc>
          <w:tcPr>
            <w:tcW w:w="2551" w:type="dxa"/>
          </w:tcPr>
          <w:p w14:paraId="20C2AB34" w14:textId="77777777" w:rsidR="006F1F6B" w:rsidRPr="00665A7C" w:rsidRDefault="006F1F6B" w:rsidP="00446D98">
            <w:pPr>
              <w:pStyle w:val="NoSpacing"/>
              <w:rPr>
                <w:rFonts w:ascii="Arial" w:hAnsi="Arial" w:cs="Arial"/>
              </w:rPr>
            </w:pPr>
            <w:r w:rsidRPr="00665A7C">
              <w:rPr>
                <w:rFonts w:ascii="Arial" w:hAnsi="Arial" w:cs="Arial"/>
              </w:rPr>
              <w:t>Allergy to aspirin</w:t>
            </w:r>
          </w:p>
        </w:tc>
        <w:tc>
          <w:tcPr>
            <w:tcW w:w="3685" w:type="dxa"/>
          </w:tcPr>
          <w:p w14:paraId="672E9A98"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0B93484A" w14:textId="77777777" w:rsidTr="00446D98">
        <w:tc>
          <w:tcPr>
            <w:tcW w:w="2551" w:type="dxa"/>
          </w:tcPr>
          <w:p w14:paraId="129133BA" w14:textId="77777777" w:rsidR="006F1F6B" w:rsidRPr="00665A7C" w:rsidRDefault="006F1F6B" w:rsidP="00446D98">
            <w:pPr>
              <w:pStyle w:val="NoSpacing"/>
              <w:rPr>
                <w:rFonts w:ascii="Arial" w:hAnsi="Arial" w:cs="Arial"/>
              </w:rPr>
            </w:pPr>
          </w:p>
        </w:tc>
        <w:tc>
          <w:tcPr>
            <w:tcW w:w="2551" w:type="dxa"/>
          </w:tcPr>
          <w:p w14:paraId="677A26EF" w14:textId="77777777" w:rsidR="006F1F6B" w:rsidRPr="00665A7C" w:rsidRDefault="006F1F6B" w:rsidP="00446D98">
            <w:pPr>
              <w:pStyle w:val="NoSpacing"/>
              <w:rPr>
                <w:rFonts w:ascii="Arial" w:hAnsi="Arial" w:cs="Arial"/>
              </w:rPr>
            </w:pPr>
          </w:p>
        </w:tc>
        <w:tc>
          <w:tcPr>
            <w:tcW w:w="2551" w:type="dxa"/>
          </w:tcPr>
          <w:p w14:paraId="543490CA" w14:textId="77777777" w:rsidR="006F1F6B" w:rsidRPr="00665A7C" w:rsidRDefault="006F1F6B" w:rsidP="00446D98">
            <w:pPr>
              <w:pStyle w:val="NoSpacing"/>
              <w:rPr>
                <w:rFonts w:ascii="Arial" w:hAnsi="Arial" w:cs="Arial"/>
              </w:rPr>
            </w:pPr>
            <w:r w:rsidRPr="00665A7C">
              <w:rPr>
                <w:rFonts w:ascii="Arial" w:hAnsi="Arial" w:cs="Arial"/>
              </w:rPr>
              <w:t>“unable to give informed consent”</w:t>
            </w:r>
          </w:p>
        </w:tc>
        <w:tc>
          <w:tcPr>
            <w:tcW w:w="2551" w:type="dxa"/>
          </w:tcPr>
          <w:p w14:paraId="7FA379C8" w14:textId="77777777" w:rsidR="006F1F6B" w:rsidRPr="00665A7C" w:rsidRDefault="006F1F6B" w:rsidP="00446D98">
            <w:pPr>
              <w:pStyle w:val="NoSpacing"/>
              <w:rPr>
                <w:rFonts w:ascii="Arial" w:hAnsi="Arial" w:cs="Arial"/>
              </w:rPr>
            </w:pPr>
            <w:r w:rsidRPr="00665A7C">
              <w:rPr>
                <w:rFonts w:ascii="Arial" w:hAnsi="Arial" w:cs="Arial"/>
              </w:rPr>
              <w:t>Unable to give informed consent</w:t>
            </w:r>
          </w:p>
        </w:tc>
        <w:tc>
          <w:tcPr>
            <w:tcW w:w="3685" w:type="dxa"/>
          </w:tcPr>
          <w:p w14:paraId="3D83FD25" w14:textId="77777777" w:rsidR="006F1F6B" w:rsidRPr="00665A7C" w:rsidRDefault="006F1F6B" w:rsidP="00446D98">
            <w:pPr>
              <w:pStyle w:val="NoSpacing"/>
              <w:rPr>
                <w:rFonts w:ascii="Arial" w:hAnsi="Arial" w:cs="Arial"/>
              </w:rPr>
            </w:pPr>
            <w:r w:rsidRPr="00665A7C">
              <w:rPr>
                <w:rFonts w:ascii="Arial" w:hAnsi="Arial" w:cs="Arial"/>
              </w:rPr>
              <w:t>Dementia ever (Duplicate)</w:t>
            </w:r>
          </w:p>
        </w:tc>
      </w:tr>
    </w:tbl>
    <w:p w14:paraId="2C48FC2D" w14:textId="77777777" w:rsidR="006F1F6B" w:rsidRPr="00CA4F07" w:rsidRDefault="006F1F6B" w:rsidP="006F1F6B">
      <w:pPr>
        <w:rPr>
          <w:rFonts w:ascii="Arial" w:hAnsi="Arial" w:cs="Arial"/>
          <w:i/>
          <w:iCs/>
          <w:sz w:val="16"/>
          <w:szCs w:val="16"/>
        </w:rPr>
      </w:pPr>
      <w:r w:rsidRPr="00CA4F07">
        <w:rPr>
          <w:rFonts w:ascii="Arial" w:hAnsi="Arial" w:cs="Arial"/>
          <w:i/>
          <w:iCs/>
          <w:sz w:val="16"/>
          <w:szCs w:val="16"/>
        </w:rPr>
        <w:t>ABPI = ankle brachial pressure index, BPD = bipolar disorder, CCI = Charlson comorbidity index, COPD = chronic obstructive pulmonary disease, CVD = cardiovascular disease, GP = general practitioner, PD = Parkinson’s disease</w:t>
      </w:r>
    </w:p>
    <w:p w14:paraId="06FF1428" w14:textId="77777777" w:rsidR="006F1F6B" w:rsidRPr="00CA4F07" w:rsidRDefault="006F1F6B" w:rsidP="006F1F6B">
      <w:pPr>
        <w:pStyle w:val="NoSpacing"/>
        <w:rPr>
          <w:rFonts w:ascii="Arial" w:hAnsi="Arial" w:cs="Arial"/>
          <w:i/>
          <w:iCs/>
          <w:sz w:val="16"/>
          <w:szCs w:val="16"/>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p>
    <w:p w14:paraId="02B4F2CA" w14:textId="77777777" w:rsidR="006F1F6B" w:rsidRPr="00665A7C" w:rsidRDefault="006F1F6B" w:rsidP="006F1F6B">
      <w:pPr>
        <w:rPr>
          <w:rFonts w:ascii="Arial" w:eastAsiaTheme="majorEastAsia" w:hAnsi="Arial" w:cs="Arial"/>
          <w:color w:val="0F4761" w:themeColor="accent1" w:themeShade="BF"/>
          <w:sz w:val="20"/>
          <w:szCs w:val="20"/>
        </w:rPr>
      </w:pPr>
      <w:r w:rsidRPr="00665A7C">
        <w:rPr>
          <w:rFonts w:ascii="Arial" w:hAnsi="Arial" w:cs="Arial"/>
          <w:sz w:val="20"/>
          <w:szCs w:val="20"/>
        </w:rPr>
        <w:br w:type="page"/>
      </w:r>
    </w:p>
    <w:p w14:paraId="72D2E1F5" w14:textId="798ABF08" w:rsidR="006F1F6B" w:rsidRDefault="00A40C3D" w:rsidP="006F1F6B">
      <w:pPr>
        <w:pStyle w:val="Heading1"/>
      </w:pPr>
      <w:bookmarkStart w:id="34" w:name="_Toc115946162"/>
      <w:bookmarkStart w:id="35" w:name="_Toc170905649"/>
      <w:bookmarkStart w:id="36" w:name="_Toc195280090"/>
      <w:bookmarkStart w:id="37" w:name="_Toc218605287"/>
      <w:r>
        <w:lastRenderedPageBreak/>
        <w:t>Table S10</w:t>
      </w:r>
      <w:r w:rsidR="00A66281">
        <w:t>.</w:t>
      </w:r>
      <w:r>
        <w:t xml:space="preserve"> </w:t>
      </w:r>
      <w:r w:rsidR="006F1F6B" w:rsidRPr="00B727D8">
        <w:t>Eligibility criteria for Japanese Primary prevention of Atherosclerosis with aspirin for Diabetes (JPAD)</w:t>
      </w:r>
      <w:bookmarkEnd w:id="34"/>
      <w:bookmarkEnd w:id="35"/>
      <w:bookmarkEnd w:id="36"/>
      <w:bookmarkEnd w:id="37"/>
    </w:p>
    <w:p w14:paraId="65184C06" w14:textId="77777777" w:rsidR="00A66281" w:rsidRPr="00A66281" w:rsidRDefault="00A66281" w:rsidP="00A66281"/>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665A7C" w14:paraId="1B96EB7A" w14:textId="77777777" w:rsidTr="00446D98">
        <w:trPr>
          <w:tblHeader/>
        </w:trPr>
        <w:tc>
          <w:tcPr>
            <w:tcW w:w="2551" w:type="dxa"/>
          </w:tcPr>
          <w:p w14:paraId="1F336526" w14:textId="561D6D45" w:rsidR="006F1F6B" w:rsidRPr="00665A7C" w:rsidRDefault="006F1F6B" w:rsidP="00446D98">
            <w:pPr>
              <w:pStyle w:val="NoSpacing"/>
              <w:rPr>
                <w:rFonts w:ascii="Arial" w:hAnsi="Arial" w:cs="Arial"/>
              </w:rPr>
            </w:pPr>
            <w:r w:rsidRPr="00665A7C">
              <w:rPr>
                <w:rFonts w:ascii="Arial" w:hAnsi="Arial" w:cs="Arial"/>
              </w:rPr>
              <w:t xml:space="preserve">Trial Register </w:t>
            </w:r>
            <w:r>
              <w:rPr>
                <w:rFonts w:ascii="Arial" w:hAnsi="Arial" w:cs="Arial"/>
                <w:noProof/>
              </w:rPr>
              <w:t>[5</w:t>
            </w:r>
            <w:r w:rsidR="000D7703">
              <w:rPr>
                <w:rFonts w:ascii="Arial" w:hAnsi="Arial" w:cs="Arial"/>
                <w:noProof/>
              </w:rPr>
              <w:t>2</w:t>
            </w:r>
            <w:r>
              <w:rPr>
                <w:rFonts w:ascii="Arial" w:hAnsi="Arial" w:cs="Arial"/>
                <w:noProof/>
              </w:rPr>
              <w:t>]</w:t>
            </w:r>
          </w:p>
        </w:tc>
        <w:tc>
          <w:tcPr>
            <w:tcW w:w="2551" w:type="dxa"/>
          </w:tcPr>
          <w:p w14:paraId="11BC3800" w14:textId="77777777" w:rsidR="006F1F6B" w:rsidRPr="00665A7C" w:rsidRDefault="006F1F6B" w:rsidP="00446D98">
            <w:pPr>
              <w:pStyle w:val="NoSpacing"/>
              <w:rPr>
                <w:rFonts w:ascii="Arial" w:hAnsi="Arial" w:cs="Arial"/>
              </w:rPr>
            </w:pPr>
            <w:r w:rsidRPr="00665A7C">
              <w:rPr>
                <w:rFonts w:ascii="Arial" w:hAnsi="Arial" w:cs="Arial"/>
              </w:rPr>
              <w:t>Protocol, Baseline or Preliminary Results Paper</w:t>
            </w:r>
          </w:p>
        </w:tc>
        <w:tc>
          <w:tcPr>
            <w:tcW w:w="2551" w:type="dxa"/>
          </w:tcPr>
          <w:p w14:paraId="7CBD1FA1" w14:textId="0C0229F5" w:rsidR="006F1F6B" w:rsidRPr="00665A7C" w:rsidRDefault="006F1F6B" w:rsidP="00446D98">
            <w:pPr>
              <w:pStyle w:val="NoSpacing"/>
              <w:rPr>
                <w:rFonts w:ascii="Arial" w:hAnsi="Arial" w:cs="Arial"/>
              </w:rPr>
            </w:pPr>
            <w:r w:rsidRPr="00665A7C">
              <w:rPr>
                <w:rFonts w:ascii="Arial" w:hAnsi="Arial" w:cs="Arial"/>
              </w:rPr>
              <w:t xml:space="preserve">Paper </w:t>
            </w:r>
            <w:r>
              <w:rPr>
                <w:rFonts w:ascii="Arial" w:hAnsi="Arial" w:cs="Arial"/>
                <w:noProof/>
              </w:rPr>
              <w:t>[3</w:t>
            </w:r>
            <w:r w:rsidR="000D7703">
              <w:rPr>
                <w:rFonts w:ascii="Arial" w:hAnsi="Arial" w:cs="Arial"/>
                <w:noProof/>
              </w:rPr>
              <w:t>5</w:t>
            </w:r>
            <w:r>
              <w:rPr>
                <w:rFonts w:ascii="Arial" w:hAnsi="Arial" w:cs="Arial"/>
                <w:noProof/>
              </w:rPr>
              <w:t>]</w:t>
            </w:r>
          </w:p>
        </w:tc>
        <w:tc>
          <w:tcPr>
            <w:tcW w:w="2551" w:type="dxa"/>
          </w:tcPr>
          <w:p w14:paraId="7E735633" w14:textId="77777777" w:rsidR="006F1F6B" w:rsidRPr="00665A7C" w:rsidRDefault="006F1F6B" w:rsidP="00446D98">
            <w:pPr>
              <w:pStyle w:val="NoSpacing"/>
              <w:rPr>
                <w:rFonts w:ascii="Arial" w:hAnsi="Arial" w:cs="Arial"/>
              </w:rPr>
            </w:pPr>
            <w:r w:rsidRPr="00665A7C">
              <w:rPr>
                <w:rFonts w:ascii="Arial" w:hAnsi="Arial" w:cs="Arial"/>
              </w:rPr>
              <w:t>Criterion for matching</w:t>
            </w:r>
          </w:p>
        </w:tc>
        <w:tc>
          <w:tcPr>
            <w:tcW w:w="3685" w:type="dxa"/>
          </w:tcPr>
          <w:p w14:paraId="29BEE654" w14:textId="77777777" w:rsidR="006F1F6B" w:rsidRPr="00665A7C" w:rsidRDefault="006F1F6B" w:rsidP="00446D98">
            <w:pPr>
              <w:pStyle w:val="NoSpacing"/>
              <w:rPr>
                <w:rFonts w:ascii="Arial" w:hAnsi="Arial" w:cs="Arial"/>
              </w:rPr>
            </w:pPr>
            <w:r w:rsidRPr="00665A7C">
              <w:rPr>
                <w:rFonts w:ascii="Arial" w:hAnsi="Arial" w:cs="Arial"/>
              </w:rPr>
              <w:t>Rule for dataset</w:t>
            </w:r>
            <w:r w:rsidRPr="00665A7C">
              <w:rPr>
                <w:rFonts w:ascii="Arial" w:hAnsi="Arial" w:cs="Arial"/>
                <w:vertAlign w:val="superscript"/>
              </w:rPr>
              <w:t>*</w:t>
            </w:r>
          </w:p>
        </w:tc>
      </w:tr>
      <w:tr w:rsidR="006F1F6B" w:rsidRPr="00665A7C" w14:paraId="0D15B3AD" w14:textId="77777777" w:rsidTr="00446D98">
        <w:tc>
          <w:tcPr>
            <w:tcW w:w="2551" w:type="dxa"/>
            <w:vAlign w:val="center"/>
          </w:tcPr>
          <w:p w14:paraId="07D45B53"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vAlign w:val="center"/>
          </w:tcPr>
          <w:p w14:paraId="78C034DF"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vAlign w:val="center"/>
          </w:tcPr>
          <w:p w14:paraId="00B95849"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vAlign w:val="center"/>
          </w:tcPr>
          <w:p w14:paraId="617C9301"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3685" w:type="dxa"/>
          </w:tcPr>
          <w:p w14:paraId="032066D5" w14:textId="77777777" w:rsidR="006F1F6B" w:rsidRPr="00665A7C" w:rsidRDefault="006F1F6B" w:rsidP="00446D98">
            <w:pPr>
              <w:pStyle w:val="NoSpacing"/>
              <w:rPr>
                <w:rFonts w:ascii="Arial" w:hAnsi="Arial" w:cs="Arial"/>
                <w:b/>
              </w:rPr>
            </w:pPr>
            <w:r w:rsidRPr="00665A7C">
              <w:rPr>
                <w:rFonts w:ascii="Arial" w:hAnsi="Arial" w:cs="Arial"/>
                <w:b/>
              </w:rPr>
              <w:t>Inclusion</w:t>
            </w:r>
          </w:p>
        </w:tc>
      </w:tr>
      <w:tr w:rsidR="006F1F6B" w:rsidRPr="00665A7C" w14:paraId="04034D03" w14:textId="77777777" w:rsidTr="00446D98">
        <w:tc>
          <w:tcPr>
            <w:tcW w:w="2551" w:type="dxa"/>
          </w:tcPr>
          <w:p w14:paraId="149AB378" w14:textId="77777777" w:rsidR="006F1F6B" w:rsidRPr="00665A7C" w:rsidRDefault="006F1F6B" w:rsidP="00446D98">
            <w:pPr>
              <w:pStyle w:val="NoSpacing"/>
              <w:rPr>
                <w:rFonts w:ascii="Arial" w:hAnsi="Arial" w:cs="Arial"/>
              </w:rPr>
            </w:pPr>
            <w:r w:rsidRPr="00665A7C">
              <w:rPr>
                <w:rFonts w:ascii="Arial" w:hAnsi="Arial" w:cs="Arial"/>
              </w:rPr>
              <w:t>“type 2 diabetes mellitus…”</w:t>
            </w:r>
          </w:p>
        </w:tc>
        <w:tc>
          <w:tcPr>
            <w:tcW w:w="2551" w:type="dxa"/>
          </w:tcPr>
          <w:p w14:paraId="0DE3AEDF" w14:textId="77777777" w:rsidR="006F1F6B" w:rsidRPr="00665A7C" w:rsidRDefault="006F1F6B" w:rsidP="00446D98">
            <w:pPr>
              <w:pStyle w:val="NoSpacing"/>
              <w:rPr>
                <w:rFonts w:ascii="Arial" w:hAnsi="Arial" w:cs="Arial"/>
              </w:rPr>
            </w:pPr>
          </w:p>
        </w:tc>
        <w:tc>
          <w:tcPr>
            <w:tcW w:w="2551" w:type="dxa"/>
          </w:tcPr>
          <w:p w14:paraId="72B852A6" w14:textId="77777777" w:rsidR="006F1F6B" w:rsidRPr="00665A7C" w:rsidRDefault="006F1F6B" w:rsidP="00446D98">
            <w:pPr>
              <w:pStyle w:val="NoSpacing"/>
              <w:rPr>
                <w:rFonts w:ascii="Arial" w:hAnsi="Arial" w:cs="Arial"/>
              </w:rPr>
            </w:pPr>
            <w:r w:rsidRPr="00665A7C">
              <w:rPr>
                <w:rFonts w:ascii="Arial" w:hAnsi="Arial" w:cs="Arial"/>
              </w:rPr>
              <w:t>“diagnosis of type 2 diabetes mellitus”</w:t>
            </w:r>
          </w:p>
        </w:tc>
        <w:tc>
          <w:tcPr>
            <w:tcW w:w="2551" w:type="dxa"/>
          </w:tcPr>
          <w:p w14:paraId="2447A441" w14:textId="77777777" w:rsidR="006F1F6B" w:rsidRPr="00665A7C" w:rsidRDefault="006F1F6B" w:rsidP="00446D98">
            <w:pPr>
              <w:pStyle w:val="NoSpacing"/>
              <w:rPr>
                <w:rFonts w:ascii="Arial" w:hAnsi="Arial" w:cs="Arial"/>
              </w:rPr>
            </w:pPr>
            <w:r w:rsidRPr="00665A7C">
              <w:rPr>
                <w:rFonts w:ascii="Arial" w:hAnsi="Arial" w:cs="Arial"/>
              </w:rPr>
              <w:t>Diagnosis of type 2 diabetes mellitus</w:t>
            </w:r>
          </w:p>
        </w:tc>
        <w:tc>
          <w:tcPr>
            <w:tcW w:w="3685" w:type="dxa"/>
          </w:tcPr>
          <w:p w14:paraId="6B7509BB" w14:textId="77777777" w:rsidR="006F1F6B" w:rsidRPr="00665A7C" w:rsidRDefault="006F1F6B" w:rsidP="00446D98">
            <w:pPr>
              <w:pStyle w:val="NoSpacing"/>
              <w:rPr>
                <w:rFonts w:ascii="Arial" w:hAnsi="Arial" w:cs="Arial"/>
              </w:rPr>
            </w:pPr>
            <w:r w:rsidRPr="00665A7C">
              <w:rPr>
                <w:rFonts w:ascii="Arial" w:hAnsi="Arial" w:cs="Arial"/>
              </w:rPr>
              <w:t>Type 2 diabetes mellitus ever</w:t>
            </w:r>
          </w:p>
        </w:tc>
      </w:tr>
      <w:tr w:rsidR="006F1F6B" w:rsidRPr="00665A7C" w14:paraId="1DADFC6B" w14:textId="77777777" w:rsidTr="00446D98">
        <w:tc>
          <w:tcPr>
            <w:tcW w:w="2551" w:type="dxa"/>
          </w:tcPr>
          <w:p w14:paraId="0DAE2C28" w14:textId="77777777" w:rsidR="006F1F6B" w:rsidRPr="00665A7C" w:rsidRDefault="006F1F6B" w:rsidP="00446D98">
            <w:pPr>
              <w:pStyle w:val="NoSpacing"/>
              <w:rPr>
                <w:rFonts w:ascii="Arial" w:hAnsi="Arial" w:cs="Arial"/>
              </w:rPr>
            </w:pPr>
            <w:r w:rsidRPr="00665A7C">
              <w:rPr>
                <w:rFonts w:ascii="Arial" w:hAnsi="Arial" w:cs="Arial"/>
              </w:rPr>
              <w:t>“30 or more years old and 85 years old or less”</w:t>
            </w:r>
          </w:p>
        </w:tc>
        <w:tc>
          <w:tcPr>
            <w:tcW w:w="2551" w:type="dxa"/>
          </w:tcPr>
          <w:p w14:paraId="6DE0B99E" w14:textId="77777777" w:rsidR="006F1F6B" w:rsidRPr="00665A7C" w:rsidRDefault="006F1F6B" w:rsidP="00446D98">
            <w:pPr>
              <w:pStyle w:val="NoSpacing"/>
              <w:rPr>
                <w:rFonts w:ascii="Arial" w:hAnsi="Arial" w:cs="Arial"/>
              </w:rPr>
            </w:pPr>
            <w:r w:rsidRPr="00665A7C">
              <w:rPr>
                <w:rFonts w:ascii="Arial" w:hAnsi="Arial" w:cs="Arial"/>
              </w:rPr>
              <w:t>N/A</w:t>
            </w:r>
          </w:p>
        </w:tc>
        <w:tc>
          <w:tcPr>
            <w:tcW w:w="2551" w:type="dxa"/>
          </w:tcPr>
          <w:p w14:paraId="613DE05A" w14:textId="77777777" w:rsidR="006F1F6B" w:rsidRPr="00665A7C" w:rsidRDefault="006F1F6B" w:rsidP="00446D98">
            <w:pPr>
              <w:pStyle w:val="NoSpacing"/>
              <w:rPr>
                <w:rFonts w:ascii="Arial" w:hAnsi="Arial" w:cs="Arial"/>
              </w:rPr>
            </w:pPr>
            <w:r w:rsidRPr="00665A7C">
              <w:rPr>
                <w:rFonts w:ascii="Arial" w:hAnsi="Arial" w:cs="Arial"/>
              </w:rPr>
              <w:t>“age between 30 and 85 years”</w:t>
            </w:r>
          </w:p>
        </w:tc>
        <w:tc>
          <w:tcPr>
            <w:tcW w:w="2551" w:type="dxa"/>
          </w:tcPr>
          <w:p w14:paraId="1DD4C393" w14:textId="77777777" w:rsidR="006F1F6B" w:rsidRPr="00665A7C" w:rsidRDefault="006F1F6B" w:rsidP="00446D98">
            <w:pPr>
              <w:pStyle w:val="NoSpacing"/>
              <w:rPr>
                <w:rFonts w:ascii="Arial" w:hAnsi="Arial" w:cs="Arial"/>
              </w:rPr>
            </w:pPr>
            <w:r w:rsidRPr="00665A7C">
              <w:rPr>
                <w:rFonts w:ascii="Arial" w:hAnsi="Arial" w:cs="Arial"/>
              </w:rPr>
              <w:t>Aged 30-85</w:t>
            </w:r>
          </w:p>
        </w:tc>
        <w:tc>
          <w:tcPr>
            <w:tcW w:w="3685" w:type="dxa"/>
          </w:tcPr>
          <w:p w14:paraId="065FA0F1" w14:textId="77777777" w:rsidR="006F1F6B" w:rsidRPr="00665A7C" w:rsidRDefault="006F1F6B" w:rsidP="00446D98">
            <w:pPr>
              <w:pStyle w:val="NoSpacing"/>
              <w:rPr>
                <w:rFonts w:ascii="Arial" w:hAnsi="Arial" w:cs="Arial"/>
              </w:rPr>
            </w:pPr>
            <w:r w:rsidRPr="00665A7C">
              <w:rPr>
                <w:rFonts w:ascii="Arial" w:hAnsi="Arial" w:cs="Arial"/>
              </w:rPr>
              <w:t>Age 30-85</w:t>
            </w:r>
          </w:p>
        </w:tc>
      </w:tr>
      <w:tr w:rsidR="006F1F6B" w:rsidRPr="00665A7C" w14:paraId="469A5968" w14:textId="77777777" w:rsidTr="00446D98">
        <w:tc>
          <w:tcPr>
            <w:tcW w:w="2551" w:type="dxa"/>
          </w:tcPr>
          <w:p w14:paraId="36B9578F" w14:textId="77777777" w:rsidR="006F1F6B" w:rsidRPr="00665A7C" w:rsidRDefault="006F1F6B" w:rsidP="00446D98">
            <w:pPr>
              <w:pStyle w:val="NoSpacing"/>
              <w:rPr>
                <w:rFonts w:ascii="Arial" w:hAnsi="Arial" w:cs="Arial"/>
              </w:rPr>
            </w:pPr>
            <w:r w:rsidRPr="00665A7C">
              <w:rPr>
                <w:rFonts w:ascii="Arial" w:hAnsi="Arial" w:cs="Arial"/>
              </w:rPr>
              <w:t>“give their informed consent to participate”</w:t>
            </w:r>
          </w:p>
        </w:tc>
        <w:tc>
          <w:tcPr>
            <w:tcW w:w="2551" w:type="dxa"/>
          </w:tcPr>
          <w:p w14:paraId="7F60D5BF" w14:textId="77777777" w:rsidR="006F1F6B" w:rsidRPr="00665A7C" w:rsidRDefault="006F1F6B" w:rsidP="00446D98">
            <w:pPr>
              <w:pStyle w:val="NoSpacing"/>
              <w:rPr>
                <w:rFonts w:ascii="Arial" w:hAnsi="Arial" w:cs="Arial"/>
              </w:rPr>
            </w:pPr>
          </w:p>
        </w:tc>
        <w:tc>
          <w:tcPr>
            <w:tcW w:w="2551" w:type="dxa"/>
          </w:tcPr>
          <w:p w14:paraId="40F5078F" w14:textId="77777777" w:rsidR="006F1F6B" w:rsidRPr="00665A7C" w:rsidRDefault="006F1F6B" w:rsidP="00446D98">
            <w:pPr>
              <w:pStyle w:val="NoSpacing"/>
              <w:rPr>
                <w:rFonts w:ascii="Arial" w:hAnsi="Arial" w:cs="Arial"/>
              </w:rPr>
            </w:pPr>
            <w:r w:rsidRPr="00665A7C">
              <w:rPr>
                <w:rFonts w:ascii="Arial" w:hAnsi="Arial" w:cs="Arial"/>
              </w:rPr>
              <w:t>“ability to provide informed consent”</w:t>
            </w:r>
          </w:p>
        </w:tc>
        <w:tc>
          <w:tcPr>
            <w:tcW w:w="2551" w:type="dxa"/>
          </w:tcPr>
          <w:p w14:paraId="132FC681" w14:textId="77777777" w:rsidR="006F1F6B" w:rsidRPr="00665A7C" w:rsidRDefault="006F1F6B" w:rsidP="00446D98">
            <w:pPr>
              <w:pStyle w:val="NoSpacing"/>
              <w:rPr>
                <w:rFonts w:ascii="Arial" w:hAnsi="Arial" w:cs="Arial"/>
              </w:rPr>
            </w:pPr>
            <w:r w:rsidRPr="00665A7C">
              <w:rPr>
                <w:rFonts w:ascii="Arial" w:hAnsi="Arial" w:cs="Arial"/>
              </w:rPr>
              <w:t>Able to give informed consent</w:t>
            </w:r>
          </w:p>
        </w:tc>
        <w:tc>
          <w:tcPr>
            <w:tcW w:w="3685" w:type="dxa"/>
          </w:tcPr>
          <w:p w14:paraId="2ADEF644" w14:textId="77777777" w:rsidR="006F1F6B" w:rsidRPr="00665A7C" w:rsidRDefault="006F1F6B" w:rsidP="00446D98">
            <w:pPr>
              <w:pStyle w:val="NoSpacing"/>
              <w:rPr>
                <w:rFonts w:ascii="Arial" w:hAnsi="Arial" w:cs="Arial"/>
              </w:rPr>
            </w:pPr>
            <w:r w:rsidRPr="00665A7C">
              <w:rPr>
                <w:rFonts w:ascii="Arial" w:hAnsi="Arial" w:cs="Arial"/>
              </w:rPr>
              <w:t>Absence of dementia ever</w:t>
            </w:r>
          </w:p>
        </w:tc>
      </w:tr>
      <w:tr w:rsidR="006F1F6B" w:rsidRPr="00665A7C" w14:paraId="583F4245" w14:textId="77777777" w:rsidTr="00446D98">
        <w:tc>
          <w:tcPr>
            <w:tcW w:w="2551" w:type="dxa"/>
            <w:vAlign w:val="center"/>
          </w:tcPr>
          <w:p w14:paraId="2A64C84B"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7764B318"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6D37955B"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0869A4CB"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3685" w:type="dxa"/>
          </w:tcPr>
          <w:p w14:paraId="57E3C667" w14:textId="77777777" w:rsidR="006F1F6B" w:rsidRPr="00665A7C" w:rsidRDefault="006F1F6B" w:rsidP="00446D98">
            <w:pPr>
              <w:pStyle w:val="NoSpacing"/>
              <w:rPr>
                <w:rFonts w:ascii="Arial" w:hAnsi="Arial" w:cs="Arial"/>
                <w:b/>
              </w:rPr>
            </w:pPr>
            <w:r w:rsidRPr="00665A7C">
              <w:rPr>
                <w:rFonts w:ascii="Arial" w:hAnsi="Arial" w:cs="Arial"/>
                <w:b/>
              </w:rPr>
              <w:t>Exclusion</w:t>
            </w:r>
          </w:p>
        </w:tc>
      </w:tr>
      <w:tr w:rsidR="006F1F6B" w:rsidRPr="00665A7C" w14:paraId="211F2424" w14:textId="77777777" w:rsidTr="00446D98">
        <w:tc>
          <w:tcPr>
            <w:tcW w:w="2551" w:type="dxa"/>
          </w:tcPr>
          <w:p w14:paraId="0DDE3DA4" w14:textId="77777777" w:rsidR="006F1F6B" w:rsidRPr="00665A7C" w:rsidRDefault="006F1F6B" w:rsidP="00446D98">
            <w:pPr>
              <w:pStyle w:val="NoSpacing"/>
              <w:rPr>
                <w:rFonts w:ascii="Arial" w:hAnsi="Arial" w:cs="Arial"/>
              </w:rPr>
            </w:pPr>
            <w:r w:rsidRPr="00665A7C">
              <w:rPr>
                <w:rFonts w:ascii="Arial" w:hAnsi="Arial" w:cs="Arial"/>
              </w:rPr>
              <w:t>“electro-</w:t>
            </w:r>
            <w:proofErr w:type="spellStart"/>
            <w:r w:rsidRPr="00665A7C">
              <w:rPr>
                <w:rFonts w:ascii="Arial" w:hAnsi="Arial" w:cs="Arial"/>
              </w:rPr>
              <w:t>cardiographic</w:t>
            </w:r>
            <w:proofErr w:type="spellEnd"/>
            <w:r w:rsidRPr="00665A7C">
              <w:rPr>
                <w:rFonts w:ascii="Arial" w:hAnsi="Arial" w:cs="Arial"/>
              </w:rPr>
              <w:t xml:space="preserve"> changes, including ST-segment depression, ST-segment elevation or pathologic Q waves”</w:t>
            </w:r>
          </w:p>
        </w:tc>
        <w:tc>
          <w:tcPr>
            <w:tcW w:w="2551" w:type="dxa"/>
          </w:tcPr>
          <w:p w14:paraId="21EF77A0" w14:textId="77777777" w:rsidR="006F1F6B" w:rsidRPr="00665A7C" w:rsidRDefault="006F1F6B" w:rsidP="00446D98">
            <w:pPr>
              <w:pStyle w:val="NoSpacing"/>
              <w:rPr>
                <w:rFonts w:ascii="Arial" w:hAnsi="Arial" w:cs="Arial"/>
              </w:rPr>
            </w:pPr>
            <w:r w:rsidRPr="00665A7C">
              <w:rPr>
                <w:rFonts w:ascii="Arial" w:hAnsi="Arial" w:cs="Arial"/>
              </w:rPr>
              <w:t>N/A</w:t>
            </w:r>
          </w:p>
        </w:tc>
        <w:tc>
          <w:tcPr>
            <w:tcW w:w="2551" w:type="dxa"/>
          </w:tcPr>
          <w:p w14:paraId="7ACCEDB1" w14:textId="77777777" w:rsidR="006F1F6B" w:rsidRPr="00665A7C" w:rsidRDefault="006F1F6B" w:rsidP="00446D98">
            <w:pPr>
              <w:pStyle w:val="NoSpacing"/>
              <w:rPr>
                <w:rFonts w:ascii="Arial" w:hAnsi="Arial" w:cs="Arial"/>
              </w:rPr>
            </w:pPr>
            <w:r w:rsidRPr="00665A7C">
              <w:rPr>
                <w:rFonts w:ascii="Arial" w:hAnsi="Arial" w:cs="Arial"/>
              </w:rPr>
              <w:t>“electro-</w:t>
            </w:r>
            <w:proofErr w:type="spellStart"/>
            <w:r w:rsidRPr="00665A7C">
              <w:rPr>
                <w:rFonts w:ascii="Arial" w:hAnsi="Arial" w:cs="Arial"/>
              </w:rPr>
              <w:t>cardiographic</w:t>
            </w:r>
            <w:proofErr w:type="spellEnd"/>
            <w:r w:rsidRPr="00665A7C">
              <w:rPr>
                <w:rFonts w:ascii="Arial" w:hAnsi="Arial" w:cs="Arial"/>
              </w:rPr>
              <w:t xml:space="preserve"> changes consisting of ischemic ST-segment depression, ST-segment elevation, or pathologic Q waves”</w:t>
            </w:r>
          </w:p>
        </w:tc>
        <w:tc>
          <w:tcPr>
            <w:tcW w:w="2551" w:type="dxa"/>
          </w:tcPr>
          <w:p w14:paraId="22C7A4D3" w14:textId="77777777" w:rsidR="006F1F6B" w:rsidRPr="00665A7C" w:rsidRDefault="006F1F6B" w:rsidP="00446D98">
            <w:pPr>
              <w:pStyle w:val="NoSpacing"/>
              <w:rPr>
                <w:rFonts w:ascii="Arial" w:hAnsi="Arial" w:cs="Arial"/>
              </w:rPr>
            </w:pPr>
            <w:r w:rsidRPr="00665A7C">
              <w:rPr>
                <w:rFonts w:ascii="Arial" w:hAnsi="Arial" w:cs="Arial"/>
              </w:rPr>
              <w:t>Ischaemic ECG changes (ST elevation/depression or pathologic Q waves)</w:t>
            </w:r>
          </w:p>
        </w:tc>
        <w:tc>
          <w:tcPr>
            <w:tcW w:w="3685" w:type="dxa"/>
          </w:tcPr>
          <w:p w14:paraId="600B0080"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15304BCF" w14:textId="77777777" w:rsidTr="00446D98">
        <w:tc>
          <w:tcPr>
            <w:tcW w:w="2551" w:type="dxa"/>
          </w:tcPr>
          <w:p w14:paraId="42BA334C" w14:textId="77777777" w:rsidR="006F1F6B" w:rsidRPr="00665A7C" w:rsidRDefault="006F1F6B" w:rsidP="00446D98">
            <w:pPr>
              <w:pStyle w:val="NoSpacing"/>
              <w:rPr>
                <w:rFonts w:ascii="Arial" w:hAnsi="Arial" w:cs="Arial"/>
              </w:rPr>
            </w:pPr>
            <w:r w:rsidRPr="00665A7C">
              <w:rPr>
                <w:rFonts w:ascii="Arial" w:hAnsi="Arial" w:cs="Arial"/>
              </w:rPr>
              <w:t>“fixed ischemic heart disease, utilizing coronary angiography”</w:t>
            </w:r>
          </w:p>
        </w:tc>
        <w:tc>
          <w:tcPr>
            <w:tcW w:w="2551" w:type="dxa"/>
          </w:tcPr>
          <w:p w14:paraId="7C4EC99D" w14:textId="77777777" w:rsidR="006F1F6B" w:rsidRPr="00665A7C" w:rsidRDefault="006F1F6B" w:rsidP="00446D98">
            <w:pPr>
              <w:pStyle w:val="NoSpacing"/>
              <w:rPr>
                <w:rFonts w:ascii="Arial" w:hAnsi="Arial" w:cs="Arial"/>
              </w:rPr>
            </w:pPr>
          </w:p>
        </w:tc>
        <w:tc>
          <w:tcPr>
            <w:tcW w:w="2551" w:type="dxa"/>
          </w:tcPr>
          <w:p w14:paraId="75999886" w14:textId="77777777" w:rsidR="006F1F6B" w:rsidRPr="00665A7C" w:rsidRDefault="006F1F6B" w:rsidP="00446D98">
            <w:pPr>
              <w:pStyle w:val="NoSpacing"/>
              <w:rPr>
                <w:rFonts w:ascii="Arial" w:hAnsi="Arial" w:cs="Arial"/>
              </w:rPr>
            </w:pPr>
            <w:r w:rsidRPr="00665A7C">
              <w:rPr>
                <w:rFonts w:ascii="Arial" w:hAnsi="Arial" w:cs="Arial"/>
              </w:rPr>
              <w:t>“a history of coronary heart disease confirmed by coronary angiography”</w:t>
            </w:r>
          </w:p>
        </w:tc>
        <w:tc>
          <w:tcPr>
            <w:tcW w:w="2551" w:type="dxa"/>
          </w:tcPr>
          <w:p w14:paraId="207D3CB3" w14:textId="77777777" w:rsidR="006F1F6B" w:rsidRPr="00665A7C" w:rsidRDefault="006F1F6B" w:rsidP="00446D98">
            <w:pPr>
              <w:pStyle w:val="NoSpacing"/>
              <w:rPr>
                <w:rFonts w:ascii="Arial" w:hAnsi="Arial" w:cs="Arial"/>
              </w:rPr>
            </w:pPr>
            <w:r w:rsidRPr="00665A7C">
              <w:rPr>
                <w:rFonts w:ascii="Arial" w:hAnsi="Arial" w:cs="Arial"/>
              </w:rPr>
              <w:t>Coronary heart disease diagnosed with angiography</w:t>
            </w:r>
          </w:p>
        </w:tc>
        <w:tc>
          <w:tcPr>
            <w:tcW w:w="3685" w:type="dxa"/>
          </w:tcPr>
          <w:p w14:paraId="7F8E67C7" w14:textId="77777777" w:rsidR="006F1F6B" w:rsidRPr="00665A7C" w:rsidRDefault="006F1F6B" w:rsidP="00446D98">
            <w:pPr>
              <w:pStyle w:val="NoSpacing"/>
              <w:rPr>
                <w:rFonts w:ascii="Arial" w:hAnsi="Arial" w:cs="Arial"/>
                <w:highlight w:val="yellow"/>
              </w:rPr>
            </w:pPr>
            <w:r w:rsidRPr="00665A7C">
              <w:rPr>
                <w:rFonts w:ascii="Arial" w:hAnsi="Arial" w:cs="Arial"/>
              </w:rPr>
              <w:t>Not implemented</w:t>
            </w:r>
          </w:p>
        </w:tc>
      </w:tr>
      <w:tr w:rsidR="006F1F6B" w:rsidRPr="00665A7C" w14:paraId="32A627A3" w14:textId="77777777" w:rsidTr="00446D98">
        <w:tc>
          <w:tcPr>
            <w:tcW w:w="2551" w:type="dxa"/>
          </w:tcPr>
          <w:p w14:paraId="78D90A41" w14:textId="77777777" w:rsidR="006F1F6B" w:rsidRPr="00665A7C" w:rsidRDefault="006F1F6B" w:rsidP="00446D98">
            <w:pPr>
              <w:pStyle w:val="NoSpacing"/>
              <w:rPr>
                <w:rFonts w:ascii="Arial" w:hAnsi="Arial" w:cs="Arial"/>
              </w:rPr>
            </w:pPr>
            <w:r w:rsidRPr="00665A7C">
              <w:rPr>
                <w:rFonts w:ascii="Arial" w:hAnsi="Arial" w:cs="Arial"/>
              </w:rPr>
              <w:t>“cerebral vascular disease, including cerebral infarction, past haemorrhage, and experience of transient ischemic attack”</w:t>
            </w:r>
          </w:p>
        </w:tc>
        <w:tc>
          <w:tcPr>
            <w:tcW w:w="2551" w:type="dxa"/>
          </w:tcPr>
          <w:p w14:paraId="396B5973" w14:textId="77777777" w:rsidR="006F1F6B" w:rsidRPr="00665A7C" w:rsidRDefault="006F1F6B" w:rsidP="00446D98">
            <w:pPr>
              <w:pStyle w:val="NoSpacing"/>
              <w:rPr>
                <w:rFonts w:ascii="Arial" w:hAnsi="Arial" w:cs="Arial"/>
              </w:rPr>
            </w:pPr>
          </w:p>
        </w:tc>
        <w:tc>
          <w:tcPr>
            <w:tcW w:w="2551" w:type="dxa"/>
          </w:tcPr>
          <w:p w14:paraId="665351BD" w14:textId="77777777" w:rsidR="006F1F6B" w:rsidRPr="00665A7C" w:rsidRDefault="006F1F6B" w:rsidP="00446D98">
            <w:pPr>
              <w:pStyle w:val="NoSpacing"/>
              <w:rPr>
                <w:rFonts w:ascii="Arial" w:hAnsi="Arial" w:cs="Arial"/>
              </w:rPr>
            </w:pPr>
            <w:r w:rsidRPr="00665A7C">
              <w:rPr>
                <w:rFonts w:ascii="Arial" w:hAnsi="Arial" w:cs="Arial"/>
              </w:rPr>
              <w:t>“a history of cerebrovascular disease consisting of cerebral infarction, cerebral haemorrhage, sub-arachnoid haemorrhage, and transient ischemic attack”</w:t>
            </w:r>
          </w:p>
        </w:tc>
        <w:tc>
          <w:tcPr>
            <w:tcW w:w="2551" w:type="dxa"/>
          </w:tcPr>
          <w:p w14:paraId="2573AC02" w14:textId="77777777" w:rsidR="006F1F6B" w:rsidRPr="00665A7C" w:rsidRDefault="006F1F6B" w:rsidP="00446D98">
            <w:pPr>
              <w:pStyle w:val="NoSpacing"/>
              <w:rPr>
                <w:rFonts w:ascii="Arial" w:hAnsi="Arial" w:cs="Arial"/>
              </w:rPr>
            </w:pPr>
            <w:r w:rsidRPr="00665A7C">
              <w:rPr>
                <w:rFonts w:ascii="Arial" w:hAnsi="Arial" w:cs="Arial"/>
              </w:rPr>
              <w:t>History of cerebrovascular disease, consisting of:</w:t>
            </w:r>
          </w:p>
          <w:p w14:paraId="619A953A" w14:textId="77777777" w:rsidR="006F1F6B" w:rsidRPr="00665A7C" w:rsidRDefault="006F1F6B" w:rsidP="00446D98">
            <w:pPr>
              <w:pStyle w:val="NoSpacing"/>
              <w:rPr>
                <w:rFonts w:ascii="Arial" w:hAnsi="Arial" w:cs="Arial"/>
              </w:rPr>
            </w:pPr>
            <w:r w:rsidRPr="00665A7C">
              <w:rPr>
                <w:rFonts w:ascii="Arial" w:hAnsi="Arial" w:cs="Arial"/>
              </w:rPr>
              <w:t>Cerebral infarction</w:t>
            </w:r>
          </w:p>
          <w:p w14:paraId="025BBD5F" w14:textId="77777777" w:rsidR="006F1F6B" w:rsidRPr="00665A7C" w:rsidRDefault="006F1F6B" w:rsidP="00446D98">
            <w:pPr>
              <w:pStyle w:val="NoSpacing"/>
              <w:rPr>
                <w:rFonts w:ascii="Arial" w:hAnsi="Arial" w:cs="Arial"/>
              </w:rPr>
            </w:pPr>
            <w:r w:rsidRPr="00665A7C">
              <w:rPr>
                <w:rFonts w:ascii="Arial" w:hAnsi="Arial" w:cs="Arial"/>
              </w:rPr>
              <w:t>Cerebral haemorrhage</w:t>
            </w:r>
          </w:p>
          <w:p w14:paraId="147C9D30" w14:textId="77777777" w:rsidR="006F1F6B" w:rsidRPr="00665A7C" w:rsidRDefault="006F1F6B" w:rsidP="00446D98">
            <w:pPr>
              <w:pStyle w:val="NoSpacing"/>
              <w:rPr>
                <w:rFonts w:ascii="Arial" w:hAnsi="Arial" w:cs="Arial"/>
              </w:rPr>
            </w:pPr>
            <w:r w:rsidRPr="00665A7C">
              <w:rPr>
                <w:rFonts w:ascii="Arial" w:hAnsi="Arial" w:cs="Arial"/>
              </w:rPr>
              <w:t>Sub-arachnoid haemorrhage</w:t>
            </w:r>
          </w:p>
          <w:p w14:paraId="0BA6EC58" w14:textId="77777777" w:rsidR="006F1F6B" w:rsidRPr="00665A7C" w:rsidRDefault="006F1F6B" w:rsidP="00446D98">
            <w:pPr>
              <w:pStyle w:val="NoSpacing"/>
              <w:rPr>
                <w:rFonts w:ascii="Arial" w:hAnsi="Arial" w:cs="Arial"/>
              </w:rPr>
            </w:pPr>
            <w:r w:rsidRPr="00665A7C">
              <w:rPr>
                <w:rFonts w:ascii="Arial" w:hAnsi="Arial" w:cs="Arial"/>
              </w:rPr>
              <w:t>TIA</w:t>
            </w:r>
          </w:p>
        </w:tc>
        <w:tc>
          <w:tcPr>
            <w:tcW w:w="3685" w:type="dxa"/>
          </w:tcPr>
          <w:p w14:paraId="1DC5B567" w14:textId="77777777" w:rsidR="006F1F6B" w:rsidRPr="00665A7C" w:rsidRDefault="006F1F6B" w:rsidP="00446D98">
            <w:pPr>
              <w:pStyle w:val="NoSpacing"/>
              <w:rPr>
                <w:rFonts w:ascii="Arial" w:hAnsi="Arial" w:cs="Arial"/>
              </w:rPr>
            </w:pPr>
          </w:p>
          <w:p w14:paraId="44CCE432" w14:textId="77777777" w:rsidR="006F1F6B" w:rsidRPr="00665A7C" w:rsidRDefault="006F1F6B" w:rsidP="00446D98">
            <w:pPr>
              <w:pStyle w:val="NoSpacing"/>
              <w:rPr>
                <w:rFonts w:ascii="Arial" w:hAnsi="Arial" w:cs="Arial"/>
              </w:rPr>
            </w:pPr>
          </w:p>
          <w:p w14:paraId="035B195A"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58E8343C" w14:textId="77777777" w:rsidR="006F1F6B" w:rsidRPr="00665A7C" w:rsidRDefault="006F1F6B" w:rsidP="00446D98">
            <w:pPr>
              <w:pStyle w:val="NoSpacing"/>
              <w:rPr>
                <w:rFonts w:ascii="Arial" w:hAnsi="Arial" w:cs="Arial"/>
              </w:rPr>
            </w:pPr>
            <w:r w:rsidRPr="00665A7C">
              <w:rPr>
                <w:rFonts w:ascii="Arial" w:hAnsi="Arial" w:cs="Arial"/>
              </w:rPr>
              <w:t>Any ICH ever</w:t>
            </w:r>
          </w:p>
          <w:p w14:paraId="5F28D7E2" w14:textId="77777777" w:rsidR="006F1F6B" w:rsidRPr="00665A7C" w:rsidRDefault="006F1F6B" w:rsidP="00446D98">
            <w:pPr>
              <w:pStyle w:val="NoSpacing"/>
              <w:rPr>
                <w:rFonts w:ascii="Arial" w:hAnsi="Arial" w:cs="Arial"/>
              </w:rPr>
            </w:pPr>
          </w:p>
          <w:p w14:paraId="3CEEDD22" w14:textId="77777777" w:rsidR="006F1F6B" w:rsidRPr="00665A7C" w:rsidRDefault="006F1F6B" w:rsidP="00446D98">
            <w:pPr>
              <w:pStyle w:val="NoSpacing"/>
              <w:rPr>
                <w:rFonts w:ascii="Arial" w:hAnsi="Arial" w:cs="Arial"/>
                <w:highlight w:val="yellow"/>
              </w:rPr>
            </w:pPr>
            <w:r w:rsidRPr="00665A7C">
              <w:rPr>
                <w:rFonts w:ascii="Arial" w:hAnsi="Arial" w:cs="Arial"/>
              </w:rPr>
              <w:t>Not implemented</w:t>
            </w:r>
          </w:p>
        </w:tc>
      </w:tr>
      <w:tr w:rsidR="006F1F6B" w:rsidRPr="00665A7C" w14:paraId="7E73B7B7" w14:textId="77777777" w:rsidTr="00446D98">
        <w:tc>
          <w:tcPr>
            <w:tcW w:w="2551" w:type="dxa"/>
          </w:tcPr>
          <w:p w14:paraId="2B4B5A3A" w14:textId="77777777" w:rsidR="006F1F6B" w:rsidRPr="00665A7C" w:rsidRDefault="006F1F6B" w:rsidP="00446D98">
            <w:pPr>
              <w:pStyle w:val="NoSpacing"/>
              <w:rPr>
                <w:rFonts w:ascii="Arial" w:hAnsi="Arial" w:cs="Arial"/>
              </w:rPr>
            </w:pPr>
            <w:r w:rsidRPr="00665A7C">
              <w:rPr>
                <w:rFonts w:ascii="Arial" w:hAnsi="Arial" w:cs="Arial"/>
              </w:rPr>
              <w:t>“arteriosclerotic disease, which needs internal medicine and/or surgical medical treatment”</w:t>
            </w:r>
          </w:p>
        </w:tc>
        <w:tc>
          <w:tcPr>
            <w:tcW w:w="2551" w:type="dxa"/>
          </w:tcPr>
          <w:p w14:paraId="04D13DE3" w14:textId="77777777" w:rsidR="006F1F6B" w:rsidRPr="00665A7C" w:rsidRDefault="006F1F6B" w:rsidP="00446D98">
            <w:pPr>
              <w:pStyle w:val="NoSpacing"/>
              <w:rPr>
                <w:rFonts w:ascii="Arial" w:hAnsi="Arial" w:cs="Arial"/>
              </w:rPr>
            </w:pPr>
          </w:p>
        </w:tc>
        <w:tc>
          <w:tcPr>
            <w:tcW w:w="2551" w:type="dxa"/>
          </w:tcPr>
          <w:p w14:paraId="6A3FE6A2" w14:textId="77777777" w:rsidR="006F1F6B" w:rsidRPr="00665A7C" w:rsidRDefault="006F1F6B" w:rsidP="00446D98">
            <w:pPr>
              <w:pStyle w:val="NoSpacing"/>
              <w:rPr>
                <w:rFonts w:ascii="Arial" w:hAnsi="Arial" w:cs="Arial"/>
              </w:rPr>
            </w:pPr>
            <w:r w:rsidRPr="00665A7C">
              <w:rPr>
                <w:rFonts w:ascii="Arial" w:hAnsi="Arial" w:cs="Arial"/>
              </w:rPr>
              <w:t>“a history of arteriosclerotic disease necessitating medical treatment”</w:t>
            </w:r>
          </w:p>
        </w:tc>
        <w:tc>
          <w:tcPr>
            <w:tcW w:w="2551" w:type="dxa"/>
          </w:tcPr>
          <w:p w14:paraId="307FC565" w14:textId="77777777" w:rsidR="006F1F6B" w:rsidRPr="00665A7C" w:rsidRDefault="006F1F6B" w:rsidP="00446D98">
            <w:pPr>
              <w:pStyle w:val="NoSpacing"/>
              <w:rPr>
                <w:rFonts w:ascii="Arial" w:hAnsi="Arial" w:cs="Arial"/>
              </w:rPr>
            </w:pPr>
            <w:r w:rsidRPr="00665A7C">
              <w:rPr>
                <w:rFonts w:ascii="Arial" w:hAnsi="Arial" w:cs="Arial"/>
              </w:rPr>
              <w:t>Arteriosclerotic disease requiring medical treatment</w:t>
            </w:r>
          </w:p>
        </w:tc>
        <w:tc>
          <w:tcPr>
            <w:tcW w:w="3685" w:type="dxa"/>
          </w:tcPr>
          <w:p w14:paraId="30C486CA" w14:textId="77777777" w:rsidR="006F1F6B" w:rsidRPr="00665A7C" w:rsidRDefault="006F1F6B" w:rsidP="00446D98">
            <w:pPr>
              <w:pStyle w:val="NoSpacing"/>
              <w:rPr>
                <w:rFonts w:ascii="Arial" w:hAnsi="Arial" w:cs="Arial"/>
                <w:highlight w:val="yellow"/>
              </w:rPr>
            </w:pPr>
            <w:r w:rsidRPr="00665A7C">
              <w:rPr>
                <w:rFonts w:ascii="Arial" w:hAnsi="Arial" w:cs="Arial"/>
              </w:rPr>
              <w:t>Not implemented</w:t>
            </w:r>
          </w:p>
        </w:tc>
      </w:tr>
      <w:tr w:rsidR="006F1F6B" w:rsidRPr="00665A7C" w14:paraId="1B6F6B4C" w14:textId="77777777" w:rsidTr="00446D98">
        <w:tc>
          <w:tcPr>
            <w:tcW w:w="2551" w:type="dxa"/>
          </w:tcPr>
          <w:p w14:paraId="385BDA7F" w14:textId="77777777" w:rsidR="006F1F6B" w:rsidRPr="00665A7C" w:rsidRDefault="006F1F6B" w:rsidP="00446D98">
            <w:pPr>
              <w:pStyle w:val="NoSpacing"/>
              <w:rPr>
                <w:rFonts w:ascii="Arial" w:hAnsi="Arial" w:cs="Arial"/>
              </w:rPr>
            </w:pPr>
            <w:r w:rsidRPr="00665A7C">
              <w:rPr>
                <w:rFonts w:ascii="Arial" w:hAnsi="Arial" w:cs="Arial"/>
              </w:rPr>
              <w:t xml:space="preserve">“already taken the following anti-platelet or anti-thrombotic medicine: aspirin, ticlopidine, cilostazol, dipyridamole, trapidil, warfarin, and </w:t>
            </w:r>
            <w:proofErr w:type="spellStart"/>
            <w:r w:rsidRPr="00665A7C">
              <w:rPr>
                <w:rFonts w:ascii="Arial" w:hAnsi="Arial" w:cs="Arial"/>
              </w:rPr>
              <w:t>argatroban</w:t>
            </w:r>
            <w:proofErr w:type="spellEnd"/>
            <w:r w:rsidRPr="00665A7C">
              <w:rPr>
                <w:rFonts w:ascii="Arial" w:hAnsi="Arial" w:cs="Arial"/>
              </w:rPr>
              <w:t>”</w:t>
            </w:r>
          </w:p>
        </w:tc>
        <w:tc>
          <w:tcPr>
            <w:tcW w:w="2551" w:type="dxa"/>
          </w:tcPr>
          <w:p w14:paraId="36DA0D15" w14:textId="77777777" w:rsidR="006F1F6B" w:rsidRPr="00665A7C" w:rsidRDefault="006F1F6B" w:rsidP="00446D98">
            <w:pPr>
              <w:pStyle w:val="NoSpacing"/>
              <w:rPr>
                <w:rFonts w:ascii="Arial" w:hAnsi="Arial" w:cs="Arial"/>
              </w:rPr>
            </w:pPr>
          </w:p>
        </w:tc>
        <w:tc>
          <w:tcPr>
            <w:tcW w:w="2551" w:type="dxa"/>
          </w:tcPr>
          <w:p w14:paraId="6634BB63" w14:textId="77777777" w:rsidR="006F1F6B" w:rsidRPr="00665A7C" w:rsidRDefault="006F1F6B" w:rsidP="00446D98">
            <w:pPr>
              <w:pStyle w:val="NoSpacing"/>
              <w:rPr>
                <w:rFonts w:ascii="Arial" w:hAnsi="Arial" w:cs="Arial"/>
              </w:rPr>
            </w:pPr>
            <w:r w:rsidRPr="00665A7C">
              <w:rPr>
                <w:rFonts w:ascii="Arial" w:hAnsi="Arial" w:cs="Arial"/>
              </w:rPr>
              <w:t xml:space="preserve">“use of antiplatelet or antithrombotic therapy, defined as aspirin, ticlopidine, cilostazol, dipyridamole, trapidil, warfarin and </w:t>
            </w:r>
            <w:proofErr w:type="spellStart"/>
            <w:r w:rsidRPr="00665A7C">
              <w:rPr>
                <w:rFonts w:ascii="Arial" w:hAnsi="Arial" w:cs="Arial"/>
              </w:rPr>
              <w:t>argatroban</w:t>
            </w:r>
            <w:proofErr w:type="spellEnd"/>
            <w:r w:rsidRPr="00665A7C">
              <w:rPr>
                <w:rFonts w:ascii="Arial" w:hAnsi="Arial" w:cs="Arial"/>
              </w:rPr>
              <w:t>”</w:t>
            </w:r>
          </w:p>
        </w:tc>
        <w:tc>
          <w:tcPr>
            <w:tcW w:w="2551" w:type="dxa"/>
          </w:tcPr>
          <w:p w14:paraId="1005C03A" w14:textId="77777777" w:rsidR="006F1F6B" w:rsidRPr="00665A7C" w:rsidRDefault="006F1F6B" w:rsidP="00446D98">
            <w:pPr>
              <w:pStyle w:val="NoSpacing"/>
              <w:rPr>
                <w:rFonts w:ascii="Arial" w:hAnsi="Arial" w:cs="Arial"/>
              </w:rPr>
            </w:pPr>
            <w:r w:rsidRPr="00665A7C">
              <w:rPr>
                <w:rFonts w:ascii="Arial" w:hAnsi="Arial" w:cs="Arial"/>
              </w:rPr>
              <w:t>Prescribed:</w:t>
            </w:r>
          </w:p>
          <w:p w14:paraId="47AC1CD4" w14:textId="77777777" w:rsidR="006F1F6B" w:rsidRPr="00665A7C" w:rsidRDefault="006F1F6B" w:rsidP="00446D98">
            <w:pPr>
              <w:pStyle w:val="NoSpacing"/>
              <w:rPr>
                <w:rFonts w:ascii="Arial" w:hAnsi="Arial" w:cs="Arial"/>
              </w:rPr>
            </w:pPr>
            <w:r w:rsidRPr="00665A7C">
              <w:rPr>
                <w:rFonts w:ascii="Arial" w:hAnsi="Arial" w:cs="Arial"/>
              </w:rPr>
              <w:t>Aspirin</w:t>
            </w:r>
          </w:p>
          <w:p w14:paraId="30DACDDA" w14:textId="77777777" w:rsidR="006F1F6B" w:rsidRPr="00665A7C" w:rsidRDefault="006F1F6B" w:rsidP="00446D98">
            <w:pPr>
              <w:pStyle w:val="NoSpacing"/>
              <w:rPr>
                <w:rFonts w:ascii="Arial" w:hAnsi="Arial" w:cs="Arial"/>
              </w:rPr>
            </w:pPr>
            <w:r w:rsidRPr="00665A7C">
              <w:rPr>
                <w:rFonts w:ascii="Arial" w:hAnsi="Arial" w:cs="Arial"/>
              </w:rPr>
              <w:t>Ticlopidine</w:t>
            </w:r>
          </w:p>
          <w:p w14:paraId="5518000E" w14:textId="77777777" w:rsidR="006F1F6B" w:rsidRPr="00665A7C" w:rsidRDefault="006F1F6B" w:rsidP="00446D98">
            <w:pPr>
              <w:pStyle w:val="NoSpacing"/>
              <w:rPr>
                <w:rFonts w:ascii="Arial" w:hAnsi="Arial" w:cs="Arial"/>
              </w:rPr>
            </w:pPr>
            <w:r w:rsidRPr="00665A7C">
              <w:rPr>
                <w:rFonts w:ascii="Arial" w:hAnsi="Arial" w:cs="Arial"/>
              </w:rPr>
              <w:t>Cilostazol</w:t>
            </w:r>
          </w:p>
          <w:p w14:paraId="14C70D74" w14:textId="77777777" w:rsidR="006F1F6B" w:rsidRPr="00665A7C" w:rsidRDefault="006F1F6B" w:rsidP="00446D98">
            <w:pPr>
              <w:pStyle w:val="NoSpacing"/>
              <w:rPr>
                <w:rFonts w:ascii="Arial" w:hAnsi="Arial" w:cs="Arial"/>
              </w:rPr>
            </w:pPr>
            <w:r w:rsidRPr="00665A7C">
              <w:rPr>
                <w:rFonts w:ascii="Arial" w:hAnsi="Arial" w:cs="Arial"/>
              </w:rPr>
              <w:t>Dipyridamole</w:t>
            </w:r>
          </w:p>
          <w:p w14:paraId="335BD1FD" w14:textId="77777777" w:rsidR="006F1F6B" w:rsidRPr="00665A7C" w:rsidRDefault="006F1F6B" w:rsidP="00446D98">
            <w:pPr>
              <w:pStyle w:val="NoSpacing"/>
              <w:rPr>
                <w:rFonts w:ascii="Arial" w:hAnsi="Arial" w:cs="Arial"/>
              </w:rPr>
            </w:pPr>
            <w:proofErr w:type="spellStart"/>
            <w:r w:rsidRPr="00665A7C">
              <w:rPr>
                <w:rFonts w:ascii="Arial" w:hAnsi="Arial" w:cs="Arial"/>
              </w:rPr>
              <w:t>Trapdil</w:t>
            </w:r>
            <w:proofErr w:type="spellEnd"/>
          </w:p>
          <w:p w14:paraId="6493AF40" w14:textId="77777777" w:rsidR="006F1F6B" w:rsidRPr="00665A7C" w:rsidRDefault="006F1F6B" w:rsidP="00446D98">
            <w:pPr>
              <w:pStyle w:val="NoSpacing"/>
              <w:rPr>
                <w:rFonts w:ascii="Arial" w:hAnsi="Arial" w:cs="Arial"/>
              </w:rPr>
            </w:pPr>
            <w:r w:rsidRPr="00665A7C">
              <w:rPr>
                <w:rFonts w:ascii="Arial" w:hAnsi="Arial" w:cs="Arial"/>
              </w:rPr>
              <w:t>Warfarin</w:t>
            </w:r>
          </w:p>
          <w:p w14:paraId="10B70A03" w14:textId="77777777" w:rsidR="006F1F6B" w:rsidRPr="00665A7C" w:rsidRDefault="006F1F6B" w:rsidP="00446D98">
            <w:pPr>
              <w:pStyle w:val="NoSpacing"/>
              <w:rPr>
                <w:rFonts w:ascii="Arial" w:hAnsi="Arial" w:cs="Arial"/>
              </w:rPr>
            </w:pPr>
            <w:proofErr w:type="spellStart"/>
            <w:r w:rsidRPr="00665A7C">
              <w:rPr>
                <w:rFonts w:ascii="Arial" w:hAnsi="Arial" w:cs="Arial"/>
              </w:rPr>
              <w:lastRenderedPageBreak/>
              <w:t>Argatroban</w:t>
            </w:r>
            <w:proofErr w:type="spellEnd"/>
          </w:p>
        </w:tc>
        <w:tc>
          <w:tcPr>
            <w:tcW w:w="3685" w:type="dxa"/>
          </w:tcPr>
          <w:p w14:paraId="5907CDCF" w14:textId="77777777" w:rsidR="006F1F6B" w:rsidRPr="00665A7C" w:rsidRDefault="006F1F6B" w:rsidP="00446D98">
            <w:pPr>
              <w:pStyle w:val="NoSpacing"/>
              <w:rPr>
                <w:rFonts w:ascii="Arial" w:hAnsi="Arial" w:cs="Arial"/>
              </w:rPr>
            </w:pPr>
            <w:r w:rsidRPr="00665A7C">
              <w:rPr>
                <w:rFonts w:ascii="Arial" w:hAnsi="Arial" w:cs="Arial"/>
              </w:rPr>
              <w:lastRenderedPageBreak/>
              <w:t>Current OAC</w:t>
            </w:r>
          </w:p>
        </w:tc>
      </w:tr>
      <w:tr w:rsidR="006F1F6B" w:rsidRPr="00665A7C" w14:paraId="1641A8FF" w14:textId="77777777" w:rsidTr="00446D98">
        <w:tc>
          <w:tcPr>
            <w:tcW w:w="2551" w:type="dxa"/>
          </w:tcPr>
          <w:p w14:paraId="1C740812" w14:textId="77777777" w:rsidR="006F1F6B" w:rsidRPr="00665A7C" w:rsidRDefault="006F1F6B" w:rsidP="00446D98">
            <w:pPr>
              <w:pStyle w:val="NoSpacing"/>
              <w:rPr>
                <w:rFonts w:ascii="Arial" w:hAnsi="Arial" w:cs="Arial"/>
              </w:rPr>
            </w:pPr>
            <w:r w:rsidRPr="00665A7C">
              <w:rPr>
                <w:rFonts w:ascii="Arial" w:hAnsi="Arial" w:cs="Arial"/>
              </w:rPr>
              <w:t>“severe gastric and/or duodenal ulcer”</w:t>
            </w:r>
          </w:p>
        </w:tc>
        <w:tc>
          <w:tcPr>
            <w:tcW w:w="2551" w:type="dxa"/>
          </w:tcPr>
          <w:p w14:paraId="2A665CA1" w14:textId="77777777" w:rsidR="006F1F6B" w:rsidRPr="00665A7C" w:rsidRDefault="006F1F6B" w:rsidP="00446D98">
            <w:pPr>
              <w:pStyle w:val="NoSpacing"/>
              <w:rPr>
                <w:rFonts w:ascii="Arial" w:hAnsi="Arial" w:cs="Arial"/>
              </w:rPr>
            </w:pPr>
          </w:p>
        </w:tc>
        <w:tc>
          <w:tcPr>
            <w:tcW w:w="2551" w:type="dxa"/>
          </w:tcPr>
          <w:p w14:paraId="33FC47E8" w14:textId="77777777" w:rsidR="006F1F6B" w:rsidRPr="00665A7C" w:rsidRDefault="006F1F6B" w:rsidP="00446D98">
            <w:pPr>
              <w:pStyle w:val="NoSpacing"/>
              <w:rPr>
                <w:rFonts w:ascii="Arial" w:hAnsi="Arial" w:cs="Arial"/>
              </w:rPr>
            </w:pPr>
            <w:r w:rsidRPr="00665A7C">
              <w:rPr>
                <w:rFonts w:ascii="Arial" w:hAnsi="Arial" w:cs="Arial"/>
              </w:rPr>
              <w:t>“a history of severe gastric or duodenal ulcer”</w:t>
            </w:r>
          </w:p>
        </w:tc>
        <w:tc>
          <w:tcPr>
            <w:tcW w:w="2551" w:type="dxa"/>
          </w:tcPr>
          <w:p w14:paraId="705F6AB1" w14:textId="77777777" w:rsidR="006F1F6B" w:rsidRPr="00665A7C" w:rsidRDefault="006F1F6B" w:rsidP="00446D98">
            <w:pPr>
              <w:pStyle w:val="NoSpacing"/>
              <w:rPr>
                <w:rFonts w:ascii="Arial" w:hAnsi="Arial" w:cs="Arial"/>
              </w:rPr>
            </w:pPr>
            <w:r w:rsidRPr="00665A7C">
              <w:rPr>
                <w:rFonts w:ascii="Arial" w:hAnsi="Arial" w:cs="Arial"/>
              </w:rPr>
              <w:t>Severe gastric or duodenal ulcer</w:t>
            </w:r>
          </w:p>
        </w:tc>
        <w:tc>
          <w:tcPr>
            <w:tcW w:w="3685" w:type="dxa"/>
          </w:tcPr>
          <w:p w14:paraId="178CF938" w14:textId="77777777" w:rsidR="006F1F6B" w:rsidRPr="00665A7C" w:rsidRDefault="006F1F6B" w:rsidP="00446D98">
            <w:pPr>
              <w:pStyle w:val="NoSpacing"/>
              <w:rPr>
                <w:rFonts w:ascii="Arial" w:hAnsi="Arial" w:cs="Arial"/>
              </w:rPr>
            </w:pPr>
            <w:r w:rsidRPr="00665A7C">
              <w:rPr>
                <w:rFonts w:ascii="Arial" w:hAnsi="Arial" w:cs="Arial"/>
              </w:rPr>
              <w:t>Hospital admission with GI ulcer ever</w:t>
            </w:r>
          </w:p>
        </w:tc>
      </w:tr>
      <w:tr w:rsidR="006F1F6B" w:rsidRPr="00665A7C" w14:paraId="0A2BDA21" w14:textId="77777777" w:rsidTr="00446D98">
        <w:tc>
          <w:tcPr>
            <w:tcW w:w="2551" w:type="dxa"/>
          </w:tcPr>
          <w:p w14:paraId="6FFCF555" w14:textId="77777777" w:rsidR="006F1F6B" w:rsidRPr="00665A7C" w:rsidRDefault="006F1F6B" w:rsidP="00446D98">
            <w:pPr>
              <w:pStyle w:val="NoSpacing"/>
              <w:rPr>
                <w:rFonts w:ascii="Arial" w:hAnsi="Arial" w:cs="Arial"/>
              </w:rPr>
            </w:pPr>
            <w:r w:rsidRPr="00665A7C">
              <w:rPr>
                <w:rFonts w:ascii="Arial" w:hAnsi="Arial" w:cs="Arial"/>
              </w:rPr>
              <w:t>“severe liver dysfunction”</w:t>
            </w:r>
          </w:p>
        </w:tc>
        <w:tc>
          <w:tcPr>
            <w:tcW w:w="2551" w:type="dxa"/>
          </w:tcPr>
          <w:p w14:paraId="565CAEA5" w14:textId="77777777" w:rsidR="006F1F6B" w:rsidRPr="00665A7C" w:rsidRDefault="006F1F6B" w:rsidP="00446D98">
            <w:pPr>
              <w:pStyle w:val="NoSpacing"/>
              <w:rPr>
                <w:rFonts w:ascii="Arial" w:hAnsi="Arial" w:cs="Arial"/>
              </w:rPr>
            </w:pPr>
          </w:p>
        </w:tc>
        <w:tc>
          <w:tcPr>
            <w:tcW w:w="2551" w:type="dxa"/>
          </w:tcPr>
          <w:p w14:paraId="3CA4D804" w14:textId="77777777" w:rsidR="006F1F6B" w:rsidRPr="00665A7C" w:rsidRDefault="006F1F6B" w:rsidP="00446D98">
            <w:pPr>
              <w:pStyle w:val="NoSpacing"/>
              <w:rPr>
                <w:rFonts w:ascii="Arial" w:hAnsi="Arial" w:cs="Arial"/>
              </w:rPr>
            </w:pPr>
            <w:r w:rsidRPr="00665A7C">
              <w:rPr>
                <w:rFonts w:ascii="Arial" w:hAnsi="Arial" w:cs="Arial"/>
              </w:rPr>
              <w:t>“severe liver dysfunction”</w:t>
            </w:r>
          </w:p>
        </w:tc>
        <w:tc>
          <w:tcPr>
            <w:tcW w:w="2551" w:type="dxa"/>
          </w:tcPr>
          <w:p w14:paraId="1AFFF6C2" w14:textId="77777777" w:rsidR="006F1F6B" w:rsidRPr="00665A7C" w:rsidRDefault="006F1F6B" w:rsidP="00446D98">
            <w:pPr>
              <w:pStyle w:val="NoSpacing"/>
              <w:rPr>
                <w:rFonts w:ascii="Arial" w:hAnsi="Arial" w:cs="Arial"/>
              </w:rPr>
            </w:pPr>
            <w:r w:rsidRPr="00665A7C">
              <w:rPr>
                <w:rFonts w:ascii="Arial" w:hAnsi="Arial" w:cs="Arial"/>
              </w:rPr>
              <w:t>Severe liver disease</w:t>
            </w:r>
          </w:p>
        </w:tc>
        <w:tc>
          <w:tcPr>
            <w:tcW w:w="3685" w:type="dxa"/>
          </w:tcPr>
          <w:p w14:paraId="68AA3A21" w14:textId="77777777" w:rsidR="006F1F6B" w:rsidRPr="00665A7C" w:rsidRDefault="006F1F6B" w:rsidP="00446D98">
            <w:pPr>
              <w:pStyle w:val="NoSpacing"/>
              <w:rPr>
                <w:rFonts w:ascii="Arial" w:hAnsi="Arial" w:cs="Arial"/>
              </w:rPr>
            </w:pPr>
            <w:r w:rsidRPr="00665A7C">
              <w:rPr>
                <w:rFonts w:ascii="Arial" w:hAnsi="Arial" w:cs="Arial"/>
              </w:rPr>
              <w:t>Severe liver disease:</w:t>
            </w:r>
          </w:p>
          <w:p w14:paraId="6584F308" w14:textId="77777777" w:rsidR="006F1F6B" w:rsidRPr="00665A7C" w:rsidRDefault="006F1F6B" w:rsidP="00446D98">
            <w:pPr>
              <w:pStyle w:val="NoSpacing"/>
              <w:rPr>
                <w:rFonts w:ascii="Arial" w:hAnsi="Arial" w:cs="Arial"/>
              </w:rPr>
            </w:pPr>
            <w:r w:rsidRPr="00665A7C">
              <w:rPr>
                <w:rFonts w:ascii="Arial" w:hAnsi="Arial" w:cs="Arial"/>
              </w:rPr>
              <w:t>Cirrhosis ever</w:t>
            </w:r>
          </w:p>
          <w:p w14:paraId="386C5B17" w14:textId="77777777" w:rsidR="006F1F6B" w:rsidRPr="00665A7C" w:rsidRDefault="006F1F6B" w:rsidP="00446D98">
            <w:pPr>
              <w:pStyle w:val="NoSpacing"/>
              <w:rPr>
                <w:rFonts w:ascii="Arial" w:hAnsi="Arial" w:cs="Arial"/>
              </w:rPr>
            </w:pPr>
            <w:r w:rsidRPr="00665A7C">
              <w:rPr>
                <w:rFonts w:ascii="Arial" w:hAnsi="Arial" w:cs="Arial"/>
              </w:rPr>
              <w:t>Portal hypertension ever</w:t>
            </w:r>
          </w:p>
          <w:p w14:paraId="2FEF4B63" w14:textId="77777777" w:rsidR="006F1F6B" w:rsidRPr="00665A7C" w:rsidRDefault="006F1F6B" w:rsidP="00446D98">
            <w:pPr>
              <w:pStyle w:val="NoSpacing"/>
              <w:rPr>
                <w:rFonts w:ascii="Arial" w:hAnsi="Arial" w:cs="Arial"/>
              </w:rPr>
            </w:pPr>
            <w:r w:rsidRPr="00665A7C">
              <w:rPr>
                <w:rFonts w:ascii="Arial" w:hAnsi="Arial" w:cs="Arial"/>
              </w:rPr>
              <w:t>Variceal bleed ever</w:t>
            </w:r>
          </w:p>
        </w:tc>
      </w:tr>
      <w:tr w:rsidR="006F1F6B" w:rsidRPr="00665A7C" w14:paraId="4DBDCC0C" w14:textId="77777777" w:rsidTr="00446D98">
        <w:tc>
          <w:tcPr>
            <w:tcW w:w="2551" w:type="dxa"/>
          </w:tcPr>
          <w:p w14:paraId="4F5BCA33" w14:textId="77777777" w:rsidR="006F1F6B" w:rsidRPr="00665A7C" w:rsidRDefault="006F1F6B" w:rsidP="00446D98">
            <w:pPr>
              <w:pStyle w:val="NoSpacing"/>
              <w:rPr>
                <w:rFonts w:ascii="Arial" w:hAnsi="Arial" w:cs="Arial"/>
              </w:rPr>
            </w:pPr>
            <w:r w:rsidRPr="00665A7C">
              <w:rPr>
                <w:rFonts w:ascii="Arial" w:hAnsi="Arial" w:cs="Arial"/>
              </w:rPr>
              <w:t>“severe renal dysfunction”</w:t>
            </w:r>
          </w:p>
        </w:tc>
        <w:tc>
          <w:tcPr>
            <w:tcW w:w="2551" w:type="dxa"/>
          </w:tcPr>
          <w:p w14:paraId="0F68F8CC" w14:textId="77777777" w:rsidR="006F1F6B" w:rsidRPr="00665A7C" w:rsidRDefault="006F1F6B" w:rsidP="00446D98">
            <w:pPr>
              <w:pStyle w:val="NoSpacing"/>
              <w:rPr>
                <w:rFonts w:ascii="Arial" w:hAnsi="Arial" w:cs="Arial"/>
              </w:rPr>
            </w:pPr>
          </w:p>
        </w:tc>
        <w:tc>
          <w:tcPr>
            <w:tcW w:w="2551" w:type="dxa"/>
          </w:tcPr>
          <w:p w14:paraId="491D5DA9" w14:textId="77777777" w:rsidR="006F1F6B" w:rsidRPr="00665A7C" w:rsidRDefault="006F1F6B" w:rsidP="00446D98">
            <w:pPr>
              <w:pStyle w:val="NoSpacing"/>
              <w:rPr>
                <w:rFonts w:ascii="Arial" w:hAnsi="Arial" w:cs="Arial"/>
              </w:rPr>
            </w:pPr>
            <w:r w:rsidRPr="00665A7C">
              <w:rPr>
                <w:rFonts w:ascii="Arial" w:hAnsi="Arial" w:cs="Arial"/>
              </w:rPr>
              <w:t>“severe renal dysfunction”</w:t>
            </w:r>
          </w:p>
        </w:tc>
        <w:tc>
          <w:tcPr>
            <w:tcW w:w="2551" w:type="dxa"/>
          </w:tcPr>
          <w:p w14:paraId="069EF50A" w14:textId="77777777" w:rsidR="006F1F6B" w:rsidRPr="00665A7C" w:rsidRDefault="006F1F6B" w:rsidP="00446D98">
            <w:pPr>
              <w:pStyle w:val="NoSpacing"/>
              <w:rPr>
                <w:rFonts w:ascii="Arial" w:hAnsi="Arial" w:cs="Arial"/>
              </w:rPr>
            </w:pPr>
            <w:r w:rsidRPr="00665A7C">
              <w:rPr>
                <w:rFonts w:ascii="Arial" w:hAnsi="Arial" w:cs="Arial"/>
              </w:rPr>
              <w:t>Severe renal disease</w:t>
            </w:r>
          </w:p>
        </w:tc>
        <w:tc>
          <w:tcPr>
            <w:tcW w:w="3685" w:type="dxa"/>
          </w:tcPr>
          <w:p w14:paraId="1B2B2F8A" w14:textId="77777777" w:rsidR="006F1F6B" w:rsidRPr="00665A7C" w:rsidRDefault="006F1F6B" w:rsidP="00446D98">
            <w:pPr>
              <w:pStyle w:val="NoSpacing"/>
              <w:rPr>
                <w:rFonts w:ascii="Arial" w:hAnsi="Arial" w:cs="Arial"/>
              </w:rPr>
            </w:pPr>
            <w:r w:rsidRPr="00665A7C">
              <w:rPr>
                <w:rFonts w:ascii="Arial" w:hAnsi="Arial" w:cs="Arial"/>
              </w:rPr>
              <w:t>Severe renal disease:</w:t>
            </w:r>
          </w:p>
          <w:p w14:paraId="62CB8FBB" w14:textId="77777777" w:rsidR="006F1F6B" w:rsidRPr="00665A7C" w:rsidRDefault="006F1F6B" w:rsidP="00446D98">
            <w:pPr>
              <w:pStyle w:val="NoSpacing"/>
              <w:rPr>
                <w:rFonts w:ascii="Arial" w:hAnsi="Arial" w:cs="Arial"/>
              </w:rPr>
            </w:pPr>
            <w:r w:rsidRPr="00665A7C">
              <w:rPr>
                <w:rFonts w:ascii="Arial" w:hAnsi="Arial" w:cs="Arial"/>
              </w:rPr>
              <w:t>CKD 4 ever</w:t>
            </w:r>
          </w:p>
          <w:p w14:paraId="3655E787" w14:textId="77777777" w:rsidR="006F1F6B" w:rsidRPr="00665A7C" w:rsidRDefault="006F1F6B" w:rsidP="00446D98">
            <w:pPr>
              <w:pStyle w:val="NoSpacing"/>
              <w:rPr>
                <w:rFonts w:ascii="Arial" w:hAnsi="Arial" w:cs="Arial"/>
              </w:rPr>
            </w:pPr>
            <w:r w:rsidRPr="00665A7C">
              <w:rPr>
                <w:rFonts w:ascii="Arial" w:hAnsi="Arial" w:cs="Arial"/>
              </w:rPr>
              <w:t>CKD 5 ever</w:t>
            </w:r>
          </w:p>
          <w:p w14:paraId="18A003C8" w14:textId="77777777" w:rsidR="006F1F6B" w:rsidRPr="00665A7C" w:rsidRDefault="006F1F6B" w:rsidP="00446D98">
            <w:pPr>
              <w:pStyle w:val="NoSpacing"/>
              <w:rPr>
                <w:rFonts w:ascii="Arial" w:hAnsi="Arial" w:cs="Arial"/>
              </w:rPr>
            </w:pPr>
            <w:r w:rsidRPr="00665A7C">
              <w:rPr>
                <w:rFonts w:ascii="Arial" w:hAnsi="Arial" w:cs="Arial"/>
              </w:rPr>
              <w:t>ESRD ever</w:t>
            </w:r>
          </w:p>
        </w:tc>
      </w:tr>
      <w:tr w:rsidR="006F1F6B" w:rsidRPr="00665A7C" w14:paraId="0F7C72D7" w14:textId="77777777" w:rsidTr="00446D98">
        <w:tc>
          <w:tcPr>
            <w:tcW w:w="2551" w:type="dxa"/>
          </w:tcPr>
          <w:p w14:paraId="0549D1A3" w14:textId="77777777" w:rsidR="006F1F6B" w:rsidRPr="00665A7C" w:rsidRDefault="006F1F6B" w:rsidP="00446D98">
            <w:pPr>
              <w:pStyle w:val="NoSpacing"/>
              <w:rPr>
                <w:rFonts w:ascii="Arial" w:hAnsi="Arial" w:cs="Arial"/>
              </w:rPr>
            </w:pPr>
            <w:r w:rsidRPr="00665A7C">
              <w:rPr>
                <w:rFonts w:ascii="Arial" w:hAnsi="Arial" w:cs="Arial"/>
              </w:rPr>
              <w:t>“allergy for aspirin”</w:t>
            </w:r>
          </w:p>
        </w:tc>
        <w:tc>
          <w:tcPr>
            <w:tcW w:w="2551" w:type="dxa"/>
          </w:tcPr>
          <w:p w14:paraId="7BFC158E" w14:textId="77777777" w:rsidR="006F1F6B" w:rsidRPr="00665A7C" w:rsidRDefault="006F1F6B" w:rsidP="00446D98">
            <w:pPr>
              <w:pStyle w:val="NoSpacing"/>
              <w:rPr>
                <w:rFonts w:ascii="Arial" w:hAnsi="Arial" w:cs="Arial"/>
              </w:rPr>
            </w:pPr>
          </w:p>
        </w:tc>
        <w:tc>
          <w:tcPr>
            <w:tcW w:w="2551" w:type="dxa"/>
          </w:tcPr>
          <w:p w14:paraId="10D3E366" w14:textId="77777777" w:rsidR="006F1F6B" w:rsidRPr="00665A7C" w:rsidRDefault="006F1F6B" w:rsidP="00446D98">
            <w:pPr>
              <w:pStyle w:val="NoSpacing"/>
              <w:rPr>
                <w:rFonts w:ascii="Arial" w:hAnsi="Arial" w:cs="Arial"/>
              </w:rPr>
            </w:pPr>
            <w:r w:rsidRPr="00665A7C">
              <w:rPr>
                <w:rFonts w:ascii="Arial" w:hAnsi="Arial" w:cs="Arial"/>
              </w:rPr>
              <w:t>“allergy to aspirin”</w:t>
            </w:r>
          </w:p>
        </w:tc>
        <w:tc>
          <w:tcPr>
            <w:tcW w:w="2551" w:type="dxa"/>
          </w:tcPr>
          <w:p w14:paraId="2BC76871" w14:textId="77777777" w:rsidR="006F1F6B" w:rsidRPr="00665A7C" w:rsidRDefault="006F1F6B" w:rsidP="00446D98">
            <w:pPr>
              <w:pStyle w:val="NoSpacing"/>
              <w:rPr>
                <w:rFonts w:ascii="Arial" w:hAnsi="Arial" w:cs="Arial"/>
              </w:rPr>
            </w:pPr>
            <w:r w:rsidRPr="00665A7C">
              <w:rPr>
                <w:rFonts w:ascii="Arial" w:hAnsi="Arial" w:cs="Arial"/>
              </w:rPr>
              <w:t>Allergy to aspirin</w:t>
            </w:r>
          </w:p>
        </w:tc>
        <w:tc>
          <w:tcPr>
            <w:tcW w:w="3685" w:type="dxa"/>
          </w:tcPr>
          <w:p w14:paraId="1BFE8D39"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4C8852E0" w14:textId="77777777" w:rsidTr="00446D98">
        <w:tc>
          <w:tcPr>
            <w:tcW w:w="2551" w:type="dxa"/>
          </w:tcPr>
          <w:p w14:paraId="344E5F3F" w14:textId="77777777" w:rsidR="006F1F6B" w:rsidRPr="00665A7C" w:rsidRDefault="006F1F6B" w:rsidP="00446D98">
            <w:pPr>
              <w:pStyle w:val="NoSpacing"/>
              <w:rPr>
                <w:rFonts w:ascii="Arial" w:hAnsi="Arial" w:cs="Arial"/>
              </w:rPr>
            </w:pPr>
            <w:r w:rsidRPr="00665A7C">
              <w:rPr>
                <w:rFonts w:ascii="Arial" w:hAnsi="Arial" w:cs="Arial"/>
              </w:rPr>
              <w:t>“atrial fibrillation”</w:t>
            </w:r>
          </w:p>
        </w:tc>
        <w:tc>
          <w:tcPr>
            <w:tcW w:w="2551" w:type="dxa"/>
          </w:tcPr>
          <w:p w14:paraId="3DA8D61E" w14:textId="77777777" w:rsidR="006F1F6B" w:rsidRPr="00665A7C" w:rsidRDefault="006F1F6B" w:rsidP="00446D98">
            <w:pPr>
              <w:pStyle w:val="NoSpacing"/>
              <w:rPr>
                <w:rFonts w:ascii="Arial" w:hAnsi="Arial" w:cs="Arial"/>
              </w:rPr>
            </w:pPr>
          </w:p>
        </w:tc>
        <w:tc>
          <w:tcPr>
            <w:tcW w:w="2551" w:type="dxa"/>
          </w:tcPr>
          <w:p w14:paraId="112B1BC3" w14:textId="77777777" w:rsidR="006F1F6B" w:rsidRPr="00665A7C" w:rsidRDefault="006F1F6B" w:rsidP="00446D98">
            <w:pPr>
              <w:pStyle w:val="NoSpacing"/>
              <w:rPr>
                <w:rFonts w:ascii="Arial" w:hAnsi="Arial" w:cs="Arial"/>
              </w:rPr>
            </w:pPr>
            <w:r w:rsidRPr="00665A7C">
              <w:rPr>
                <w:rFonts w:ascii="Arial" w:hAnsi="Arial" w:cs="Arial"/>
              </w:rPr>
              <w:t>“atrial fibrillation”</w:t>
            </w:r>
          </w:p>
        </w:tc>
        <w:tc>
          <w:tcPr>
            <w:tcW w:w="2551" w:type="dxa"/>
          </w:tcPr>
          <w:p w14:paraId="3DD4B9AB" w14:textId="77777777" w:rsidR="006F1F6B" w:rsidRPr="00665A7C" w:rsidRDefault="006F1F6B" w:rsidP="00446D98">
            <w:pPr>
              <w:pStyle w:val="NoSpacing"/>
              <w:rPr>
                <w:rFonts w:ascii="Arial" w:hAnsi="Arial" w:cs="Arial"/>
              </w:rPr>
            </w:pPr>
            <w:r w:rsidRPr="00665A7C">
              <w:rPr>
                <w:rFonts w:ascii="Arial" w:hAnsi="Arial" w:cs="Arial"/>
              </w:rPr>
              <w:t>AF</w:t>
            </w:r>
          </w:p>
        </w:tc>
        <w:tc>
          <w:tcPr>
            <w:tcW w:w="3685" w:type="dxa"/>
          </w:tcPr>
          <w:p w14:paraId="24E3A6F2" w14:textId="77777777" w:rsidR="006F1F6B" w:rsidRPr="00665A7C" w:rsidRDefault="006F1F6B" w:rsidP="00446D98">
            <w:pPr>
              <w:pStyle w:val="NoSpacing"/>
              <w:rPr>
                <w:rFonts w:ascii="Arial" w:hAnsi="Arial" w:cs="Arial"/>
              </w:rPr>
            </w:pPr>
            <w:r w:rsidRPr="00665A7C">
              <w:rPr>
                <w:rFonts w:ascii="Arial" w:hAnsi="Arial" w:cs="Arial"/>
              </w:rPr>
              <w:t>AF ever</w:t>
            </w:r>
          </w:p>
        </w:tc>
      </w:tr>
      <w:tr w:rsidR="006F1F6B" w:rsidRPr="00665A7C" w14:paraId="25110AB0" w14:textId="77777777" w:rsidTr="00446D98">
        <w:tc>
          <w:tcPr>
            <w:tcW w:w="2551" w:type="dxa"/>
          </w:tcPr>
          <w:p w14:paraId="24E047B9" w14:textId="77777777" w:rsidR="006F1F6B" w:rsidRPr="00665A7C" w:rsidRDefault="006F1F6B" w:rsidP="00446D98">
            <w:pPr>
              <w:pStyle w:val="NoSpacing"/>
              <w:rPr>
                <w:rFonts w:ascii="Arial" w:hAnsi="Arial" w:cs="Arial"/>
              </w:rPr>
            </w:pPr>
            <w:r w:rsidRPr="00665A7C">
              <w:rPr>
                <w:rFonts w:ascii="Arial" w:hAnsi="Arial" w:cs="Arial"/>
              </w:rPr>
              <w:t>“pregnancy or the possible case of pregnancy”</w:t>
            </w:r>
          </w:p>
        </w:tc>
        <w:tc>
          <w:tcPr>
            <w:tcW w:w="2551" w:type="dxa"/>
          </w:tcPr>
          <w:p w14:paraId="4B2C50B5" w14:textId="77777777" w:rsidR="006F1F6B" w:rsidRPr="00665A7C" w:rsidRDefault="006F1F6B" w:rsidP="00446D98">
            <w:pPr>
              <w:pStyle w:val="NoSpacing"/>
              <w:rPr>
                <w:rFonts w:ascii="Arial" w:hAnsi="Arial" w:cs="Arial"/>
              </w:rPr>
            </w:pPr>
          </w:p>
        </w:tc>
        <w:tc>
          <w:tcPr>
            <w:tcW w:w="2551" w:type="dxa"/>
          </w:tcPr>
          <w:p w14:paraId="7E211B0C" w14:textId="77777777" w:rsidR="006F1F6B" w:rsidRPr="00665A7C" w:rsidRDefault="006F1F6B" w:rsidP="00446D98">
            <w:pPr>
              <w:pStyle w:val="NoSpacing"/>
              <w:rPr>
                <w:rFonts w:ascii="Arial" w:hAnsi="Arial" w:cs="Arial"/>
              </w:rPr>
            </w:pPr>
            <w:r w:rsidRPr="00665A7C">
              <w:rPr>
                <w:rFonts w:ascii="Arial" w:hAnsi="Arial" w:cs="Arial"/>
              </w:rPr>
              <w:t>“pregnancy”</w:t>
            </w:r>
          </w:p>
        </w:tc>
        <w:tc>
          <w:tcPr>
            <w:tcW w:w="2551" w:type="dxa"/>
          </w:tcPr>
          <w:p w14:paraId="57179FC2" w14:textId="77777777" w:rsidR="006F1F6B" w:rsidRPr="00665A7C" w:rsidRDefault="006F1F6B" w:rsidP="00446D98">
            <w:pPr>
              <w:pStyle w:val="NoSpacing"/>
              <w:rPr>
                <w:rFonts w:ascii="Arial" w:hAnsi="Arial" w:cs="Arial"/>
              </w:rPr>
            </w:pPr>
            <w:r w:rsidRPr="00665A7C">
              <w:rPr>
                <w:rFonts w:ascii="Arial" w:hAnsi="Arial" w:cs="Arial"/>
              </w:rPr>
              <w:t>Pregnant</w:t>
            </w:r>
          </w:p>
        </w:tc>
        <w:tc>
          <w:tcPr>
            <w:tcW w:w="3685" w:type="dxa"/>
          </w:tcPr>
          <w:p w14:paraId="4058ADD1" w14:textId="77777777" w:rsidR="006F1F6B" w:rsidRPr="00665A7C" w:rsidRDefault="006F1F6B" w:rsidP="00446D98">
            <w:pPr>
              <w:pStyle w:val="NoSpacing"/>
              <w:rPr>
                <w:rFonts w:ascii="Arial" w:hAnsi="Arial" w:cs="Arial"/>
              </w:rPr>
            </w:pPr>
            <w:r w:rsidRPr="00665A7C">
              <w:rPr>
                <w:rFonts w:ascii="Arial" w:hAnsi="Arial" w:cs="Arial"/>
              </w:rPr>
              <w:t>Not implemented</w:t>
            </w:r>
          </w:p>
        </w:tc>
      </w:tr>
    </w:tbl>
    <w:p w14:paraId="19D3BAA9" w14:textId="77777777" w:rsidR="006F1F6B" w:rsidRPr="00CA4F07" w:rsidRDefault="006F1F6B" w:rsidP="006F1F6B">
      <w:pPr>
        <w:rPr>
          <w:rFonts w:ascii="Arial" w:hAnsi="Arial" w:cs="Arial"/>
          <w:sz w:val="16"/>
          <w:szCs w:val="16"/>
        </w:rPr>
      </w:pPr>
      <w:r w:rsidRPr="00CA4F07">
        <w:rPr>
          <w:rFonts w:ascii="Arial" w:hAnsi="Arial" w:cs="Arial"/>
          <w:i/>
          <w:iCs/>
          <w:sz w:val="16"/>
          <w:szCs w:val="16"/>
        </w:rPr>
        <w:t>AF = atrial fibrillation, CKD = chronic kidney disease, ECG = electrocardiogram, ESRD = end stage renal disease, GI = gastrointestinal, OAC = oral anticoagulant, TIA = transient ischaemic attack</w:t>
      </w:r>
      <w:r w:rsidRPr="00CA4F07">
        <w:rPr>
          <w:rFonts w:ascii="Arial" w:hAnsi="Arial" w:cs="Arial"/>
          <w:sz w:val="16"/>
          <w:szCs w:val="16"/>
        </w:rPr>
        <w:t xml:space="preserve"> </w:t>
      </w:r>
    </w:p>
    <w:p w14:paraId="6AACAC20" w14:textId="77777777" w:rsidR="006F1F6B" w:rsidRPr="00665A7C" w:rsidRDefault="006F1F6B" w:rsidP="006F1F6B">
      <w:pPr>
        <w:pStyle w:val="NoSpacing"/>
        <w:rPr>
          <w:rFonts w:ascii="Arial" w:hAnsi="Arial" w:cs="Arial"/>
          <w:i/>
          <w:iCs/>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r w:rsidRPr="00665A7C">
        <w:rPr>
          <w:rFonts w:ascii="Arial" w:hAnsi="Arial" w:cs="Arial"/>
        </w:rPr>
        <w:br w:type="page"/>
      </w:r>
    </w:p>
    <w:p w14:paraId="7D543372" w14:textId="7F400C07" w:rsidR="006F1F6B" w:rsidRDefault="00A40C3D" w:rsidP="006F1F6B">
      <w:pPr>
        <w:pStyle w:val="Heading1"/>
      </w:pPr>
      <w:bookmarkStart w:id="38" w:name="_Toc115946163"/>
      <w:bookmarkStart w:id="39" w:name="_Toc170905650"/>
      <w:bookmarkStart w:id="40" w:name="_Toc195280091"/>
      <w:bookmarkStart w:id="41" w:name="_Toc218605288"/>
      <w:r>
        <w:lastRenderedPageBreak/>
        <w:t>Table S11</w:t>
      </w:r>
      <w:r w:rsidR="00A66281">
        <w:t>.</w:t>
      </w:r>
      <w:r>
        <w:t xml:space="preserve"> </w:t>
      </w:r>
      <w:r w:rsidR="006F1F6B" w:rsidRPr="00B727D8">
        <w:t>Eligibility criteria for Aspirin for Asymptomatic Atherosclerosis (AAA)</w:t>
      </w:r>
      <w:bookmarkEnd w:id="38"/>
      <w:bookmarkEnd w:id="39"/>
      <w:bookmarkEnd w:id="40"/>
      <w:bookmarkEnd w:id="41"/>
    </w:p>
    <w:p w14:paraId="28401B05" w14:textId="77777777" w:rsidR="00A66281" w:rsidRPr="00A66281" w:rsidRDefault="00A66281" w:rsidP="00A66281"/>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665A7C" w14:paraId="6BC3D0AC" w14:textId="77777777" w:rsidTr="00446D98">
        <w:trPr>
          <w:tblHeader/>
        </w:trPr>
        <w:tc>
          <w:tcPr>
            <w:tcW w:w="2551" w:type="dxa"/>
          </w:tcPr>
          <w:p w14:paraId="224684DE" w14:textId="715B159C" w:rsidR="006F1F6B" w:rsidRPr="00665A7C" w:rsidRDefault="006F1F6B" w:rsidP="00446D98">
            <w:pPr>
              <w:pStyle w:val="NoSpacing"/>
              <w:rPr>
                <w:rFonts w:ascii="Arial" w:hAnsi="Arial" w:cs="Arial"/>
              </w:rPr>
            </w:pPr>
            <w:r w:rsidRPr="00665A7C">
              <w:rPr>
                <w:rFonts w:ascii="Arial" w:hAnsi="Arial" w:cs="Arial"/>
              </w:rPr>
              <w:t xml:space="preserve">Trial Register </w:t>
            </w:r>
            <w:r>
              <w:rPr>
                <w:rFonts w:ascii="Arial" w:hAnsi="Arial" w:cs="Arial"/>
                <w:noProof/>
              </w:rPr>
              <w:t>[5</w:t>
            </w:r>
            <w:r w:rsidR="000D7703">
              <w:rPr>
                <w:rFonts w:ascii="Arial" w:hAnsi="Arial" w:cs="Arial"/>
                <w:noProof/>
              </w:rPr>
              <w:t>3</w:t>
            </w:r>
            <w:r>
              <w:rPr>
                <w:rFonts w:ascii="Arial" w:hAnsi="Arial" w:cs="Arial"/>
                <w:noProof/>
              </w:rPr>
              <w:t>]</w:t>
            </w:r>
          </w:p>
        </w:tc>
        <w:tc>
          <w:tcPr>
            <w:tcW w:w="2551" w:type="dxa"/>
          </w:tcPr>
          <w:p w14:paraId="0663F438" w14:textId="77777777" w:rsidR="006F1F6B" w:rsidRPr="00665A7C" w:rsidRDefault="006F1F6B" w:rsidP="00446D98">
            <w:pPr>
              <w:pStyle w:val="NoSpacing"/>
              <w:rPr>
                <w:rFonts w:ascii="Arial" w:hAnsi="Arial" w:cs="Arial"/>
              </w:rPr>
            </w:pPr>
            <w:r w:rsidRPr="00665A7C">
              <w:rPr>
                <w:rFonts w:ascii="Arial" w:hAnsi="Arial" w:cs="Arial"/>
              </w:rPr>
              <w:t>Protocol, Baseline or Preliminary Results Paper</w:t>
            </w:r>
          </w:p>
        </w:tc>
        <w:tc>
          <w:tcPr>
            <w:tcW w:w="2551" w:type="dxa"/>
          </w:tcPr>
          <w:p w14:paraId="439CCB54" w14:textId="4387EFB7" w:rsidR="006F1F6B" w:rsidRPr="00665A7C" w:rsidRDefault="006F1F6B" w:rsidP="00446D98">
            <w:pPr>
              <w:pStyle w:val="NoSpacing"/>
              <w:rPr>
                <w:rFonts w:ascii="Arial" w:hAnsi="Arial" w:cs="Arial"/>
              </w:rPr>
            </w:pPr>
            <w:r w:rsidRPr="00665A7C">
              <w:rPr>
                <w:rFonts w:ascii="Arial" w:hAnsi="Arial" w:cs="Arial"/>
              </w:rPr>
              <w:t xml:space="preserve">Paper </w:t>
            </w:r>
            <w:r>
              <w:rPr>
                <w:rFonts w:ascii="Arial" w:hAnsi="Arial" w:cs="Arial"/>
                <w:noProof/>
              </w:rPr>
              <w:t>[3</w:t>
            </w:r>
            <w:r w:rsidR="000D7703">
              <w:rPr>
                <w:rFonts w:ascii="Arial" w:hAnsi="Arial" w:cs="Arial"/>
                <w:noProof/>
              </w:rPr>
              <w:t>6</w:t>
            </w:r>
            <w:r>
              <w:rPr>
                <w:rFonts w:ascii="Arial" w:hAnsi="Arial" w:cs="Arial"/>
                <w:noProof/>
              </w:rPr>
              <w:t>]</w:t>
            </w:r>
          </w:p>
        </w:tc>
        <w:tc>
          <w:tcPr>
            <w:tcW w:w="2551" w:type="dxa"/>
          </w:tcPr>
          <w:p w14:paraId="71313E30" w14:textId="77777777" w:rsidR="006F1F6B" w:rsidRPr="00665A7C" w:rsidRDefault="006F1F6B" w:rsidP="00446D98">
            <w:pPr>
              <w:pStyle w:val="NoSpacing"/>
              <w:rPr>
                <w:rFonts w:ascii="Arial" w:hAnsi="Arial" w:cs="Arial"/>
              </w:rPr>
            </w:pPr>
            <w:r w:rsidRPr="00665A7C">
              <w:rPr>
                <w:rFonts w:ascii="Arial" w:hAnsi="Arial" w:cs="Arial"/>
              </w:rPr>
              <w:t>Criterion for matching</w:t>
            </w:r>
          </w:p>
        </w:tc>
        <w:tc>
          <w:tcPr>
            <w:tcW w:w="3685" w:type="dxa"/>
          </w:tcPr>
          <w:p w14:paraId="092BAE21" w14:textId="77777777" w:rsidR="006F1F6B" w:rsidRPr="00665A7C" w:rsidRDefault="006F1F6B" w:rsidP="00446D98">
            <w:pPr>
              <w:pStyle w:val="NoSpacing"/>
              <w:rPr>
                <w:rFonts w:ascii="Arial" w:hAnsi="Arial" w:cs="Arial"/>
              </w:rPr>
            </w:pPr>
            <w:r w:rsidRPr="00665A7C">
              <w:rPr>
                <w:rFonts w:ascii="Arial" w:hAnsi="Arial" w:cs="Arial"/>
              </w:rPr>
              <w:t>Rule for dataset</w:t>
            </w:r>
            <w:r w:rsidRPr="00665A7C">
              <w:rPr>
                <w:rFonts w:ascii="Arial" w:hAnsi="Arial" w:cs="Arial"/>
                <w:vertAlign w:val="superscript"/>
              </w:rPr>
              <w:t>*</w:t>
            </w:r>
          </w:p>
        </w:tc>
      </w:tr>
      <w:tr w:rsidR="006F1F6B" w:rsidRPr="00665A7C" w14:paraId="7EACBF5C" w14:textId="77777777" w:rsidTr="00446D98">
        <w:tc>
          <w:tcPr>
            <w:tcW w:w="2551" w:type="dxa"/>
          </w:tcPr>
          <w:p w14:paraId="52294886"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14D02834"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10A31F78"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5CFB0A7F"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3685" w:type="dxa"/>
          </w:tcPr>
          <w:p w14:paraId="25CE840D" w14:textId="77777777" w:rsidR="006F1F6B" w:rsidRPr="00665A7C" w:rsidRDefault="006F1F6B" w:rsidP="00446D98">
            <w:pPr>
              <w:pStyle w:val="NoSpacing"/>
              <w:rPr>
                <w:rFonts w:ascii="Arial" w:hAnsi="Arial" w:cs="Arial"/>
                <w:b/>
              </w:rPr>
            </w:pPr>
            <w:r w:rsidRPr="00665A7C">
              <w:rPr>
                <w:rFonts w:ascii="Arial" w:hAnsi="Arial" w:cs="Arial"/>
                <w:b/>
              </w:rPr>
              <w:t>Inclusion</w:t>
            </w:r>
          </w:p>
        </w:tc>
      </w:tr>
      <w:tr w:rsidR="006F1F6B" w:rsidRPr="00665A7C" w14:paraId="6A79565B" w14:textId="77777777" w:rsidTr="00446D98">
        <w:tc>
          <w:tcPr>
            <w:tcW w:w="2551" w:type="dxa"/>
          </w:tcPr>
          <w:p w14:paraId="4436280E" w14:textId="77777777" w:rsidR="006F1F6B" w:rsidRPr="00665A7C" w:rsidRDefault="006F1F6B" w:rsidP="00446D98">
            <w:pPr>
              <w:pStyle w:val="NoSpacing"/>
              <w:rPr>
                <w:rFonts w:ascii="Arial" w:hAnsi="Arial" w:cs="Arial"/>
              </w:rPr>
            </w:pPr>
            <w:r w:rsidRPr="00665A7C">
              <w:rPr>
                <w:rFonts w:ascii="Arial" w:hAnsi="Arial" w:cs="Arial"/>
              </w:rPr>
              <w:t>“Men and women aged between 50 and 80 years”</w:t>
            </w:r>
          </w:p>
        </w:tc>
        <w:tc>
          <w:tcPr>
            <w:tcW w:w="2551" w:type="dxa"/>
          </w:tcPr>
          <w:p w14:paraId="6CAB6FD5" w14:textId="77777777" w:rsidR="006F1F6B" w:rsidRPr="00665A7C" w:rsidRDefault="006F1F6B" w:rsidP="00446D98">
            <w:pPr>
              <w:pStyle w:val="NoSpacing"/>
              <w:rPr>
                <w:rFonts w:ascii="Arial" w:hAnsi="Arial" w:cs="Arial"/>
              </w:rPr>
            </w:pPr>
            <w:r w:rsidRPr="00665A7C">
              <w:rPr>
                <w:rFonts w:ascii="Arial" w:hAnsi="Arial" w:cs="Arial"/>
              </w:rPr>
              <w:t>N/A</w:t>
            </w:r>
          </w:p>
        </w:tc>
        <w:tc>
          <w:tcPr>
            <w:tcW w:w="2551" w:type="dxa"/>
          </w:tcPr>
          <w:p w14:paraId="07EE3AEA" w14:textId="77777777" w:rsidR="006F1F6B" w:rsidRPr="00665A7C" w:rsidRDefault="006F1F6B" w:rsidP="00446D98">
            <w:pPr>
              <w:pStyle w:val="NoSpacing"/>
              <w:rPr>
                <w:rFonts w:ascii="Arial" w:hAnsi="Arial" w:cs="Arial"/>
              </w:rPr>
            </w:pPr>
            <w:r w:rsidRPr="00665A7C">
              <w:rPr>
                <w:rFonts w:ascii="Arial" w:hAnsi="Arial" w:cs="Arial"/>
              </w:rPr>
              <w:t>“men and women aged 50 to 75 at baseline…”</w:t>
            </w:r>
          </w:p>
        </w:tc>
        <w:tc>
          <w:tcPr>
            <w:tcW w:w="2551" w:type="dxa"/>
          </w:tcPr>
          <w:p w14:paraId="5956D249" w14:textId="77777777" w:rsidR="006F1F6B" w:rsidRPr="00665A7C" w:rsidRDefault="006F1F6B" w:rsidP="00446D98">
            <w:pPr>
              <w:pStyle w:val="NoSpacing"/>
              <w:rPr>
                <w:rFonts w:ascii="Arial" w:hAnsi="Arial" w:cs="Arial"/>
              </w:rPr>
            </w:pPr>
            <w:r w:rsidRPr="00665A7C">
              <w:rPr>
                <w:rFonts w:ascii="Arial" w:hAnsi="Arial" w:cs="Arial"/>
              </w:rPr>
              <w:t>Aged 50-75</w:t>
            </w:r>
          </w:p>
        </w:tc>
        <w:tc>
          <w:tcPr>
            <w:tcW w:w="3685" w:type="dxa"/>
          </w:tcPr>
          <w:p w14:paraId="72CE2BF5" w14:textId="77777777" w:rsidR="006F1F6B" w:rsidRPr="00665A7C" w:rsidRDefault="006F1F6B" w:rsidP="00446D98">
            <w:pPr>
              <w:pStyle w:val="NoSpacing"/>
              <w:rPr>
                <w:rFonts w:ascii="Arial" w:hAnsi="Arial" w:cs="Arial"/>
              </w:rPr>
            </w:pPr>
            <w:r w:rsidRPr="00665A7C">
              <w:rPr>
                <w:rFonts w:ascii="Arial" w:hAnsi="Arial" w:cs="Arial"/>
              </w:rPr>
              <w:t>Age 50-75</w:t>
            </w:r>
          </w:p>
        </w:tc>
      </w:tr>
      <w:tr w:rsidR="006F1F6B" w:rsidRPr="00665A7C" w14:paraId="6BD046A2" w14:textId="77777777" w:rsidTr="00446D98">
        <w:tc>
          <w:tcPr>
            <w:tcW w:w="2551" w:type="dxa"/>
          </w:tcPr>
          <w:p w14:paraId="4BF2C0BE" w14:textId="77777777" w:rsidR="006F1F6B" w:rsidRPr="00665A7C" w:rsidRDefault="006F1F6B" w:rsidP="00446D98">
            <w:pPr>
              <w:pStyle w:val="NoSpacing"/>
              <w:rPr>
                <w:rFonts w:ascii="Arial" w:hAnsi="Arial" w:cs="Arial"/>
              </w:rPr>
            </w:pPr>
            <w:r w:rsidRPr="00665A7C">
              <w:rPr>
                <w:rFonts w:ascii="Arial" w:hAnsi="Arial" w:cs="Arial"/>
              </w:rPr>
              <w:t>“Ankle brachial pressure index 0.95 or less in at least one limb”</w:t>
            </w:r>
          </w:p>
        </w:tc>
        <w:tc>
          <w:tcPr>
            <w:tcW w:w="2551" w:type="dxa"/>
          </w:tcPr>
          <w:p w14:paraId="3AD91124" w14:textId="77777777" w:rsidR="006F1F6B" w:rsidRPr="00665A7C" w:rsidRDefault="006F1F6B" w:rsidP="00446D98">
            <w:pPr>
              <w:pStyle w:val="NoSpacing"/>
              <w:rPr>
                <w:rFonts w:ascii="Arial" w:hAnsi="Arial" w:cs="Arial"/>
              </w:rPr>
            </w:pPr>
          </w:p>
        </w:tc>
        <w:tc>
          <w:tcPr>
            <w:tcW w:w="2551" w:type="dxa"/>
          </w:tcPr>
          <w:p w14:paraId="34735CEF" w14:textId="77777777" w:rsidR="006F1F6B" w:rsidRPr="00665A7C" w:rsidRDefault="006F1F6B" w:rsidP="00446D98">
            <w:pPr>
              <w:pStyle w:val="NoSpacing"/>
              <w:rPr>
                <w:rFonts w:ascii="Arial" w:hAnsi="Arial" w:cs="Arial"/>
              </w:rPr>
            </w:pPr>
          </w:p>
        </w:tc>
        <w:tc>
          <w:tcPr>
            <w:tcW w:w="2551" w:type="dxa"/>
          </w:tcPr>
          <w:p w14:paraId="48C101E8" w14:textId="77777777" w:rsidR="006F1F6B" w:rsidRPr="00665A7C" w:rsidRDefault="006F1F6B" w:rsidP="00446D98">
            <w:pPr>
              <w:pStyle w:val="NoSpacing"/>
              <w:rPr>
                <w:rFonts w:ascii="Arial" w:hAnsi="Arial" w:cs="Arial"/>
              </w:rPr>
            </w:pPr>
            <w:r w:rsidRPr="00665A7C">
              <w:rPr>
                <w:rFonts w:ascii="Arial" w:hAnsi="Arial" w:cs="Arial"/>
              </w:rPr>
              <w:t>ABPI ≤ 0.95 in at least one limb</w:t>
            </w:r>
          </w:p>
        </w:tc>
        <w:tc>
          <w:tcPr>
            <w:tcW w:w="3685" w:type="dxa"/>
          </w:tcPr>
          <w:p w14:paraId="2F730D41"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3BCFA6B6" w14:textId="77777777" w:rsidTr="00446D98">
        <w:tc>
          <w:tcPr>
            <w:tcW w:w="2551" w:type="dxa"/>
          </w:tcPr>
          <w:p w14:paraId="3032B4C1" w14:textId="77777777" w:rsidR="006F1F6B" w:rsidRPr="00665A7C" w:rsidRDefault="006F1F6B" w:rsidP="00446D98">
            <w:pPr>
              <w:pStyle w:val="NoSpacing"/>
              <w:rPr>
                <w:rFonts w:ascii="Arial" w:hAnsi="Arial" w:cs="Arial"/>
              </w:rPr>
            </w:pPr>
            <w:r w:rsidRPr="00665A7C">
              <w:rPr>
                <w:rFonts w:ascii="Arial" w:hAnsi="Arial" w:cs="Arial"/>
              </w:rPr>
              <w:t>“Living in central Scotland (Lothian, Greater Glasgow and Lanarkshire)”</w:t>
            </w:r>
          </w:p>
        </w:tc>
        <w:tc>
          <w:tcPr>
            <w:tcW w:w="2551" w:type="dxa"/>
          </w:tcPr>
          <w:p w14:paraId="244D2C5A" w14:textId="77777777" w:rsidR="006F1F6B" w:rsidRPr="00665A7C" w:rsidRDefault="006F1F6B" w:rsidP="00446D98">
            <w:pPr>
              <w:pStyle w:val="NoSpacing"/>
              <w:rPr>
                <w:rFonts w:ascii="Arial" w:hAnsi="Arial" w:cs="Arial"/>
              </w:rPr>
            </w:pPr>
          </w:p>
        </w:tc>
        <w:tc>
          <w:tcPr>
            <w:tcW w:w="2551" w:type="dxa"/>
          </w:tcPr>
          <w:p w14:paraId="3FAB432D" w14:textId="77777777" w:rsidR="006F1F6B" w:rsidRPr="00665A7C" w:rsidRDefault="006F1F6B" w:rsidP="00446D98">
            <w:pPr>
              <w:pStyle w:val="NoSpacing"/>
              <w:rPr>
                <w:rFonts w:ascii="Arial" w:hAnsi="Arial" w:cs="Arial"/>
              </w:rPr>
            </w:pPr>
          </w:p>
        </w:tc>
        <w:tc>
          <w:tcPr>
            <w:tcW w:w="2551" w:type="dxa"/>
          </w:tcPr>
          <w:p w14:paraId="283CDDF4" w14:textId="77777777" w:rsidR="006F1F6B" w:rsidRPr="00665A7C" w:rsidRDefault="006F1F6B" w:rsidP="00446D98">
            <w:pPr>
              <w:pStyle w:val="NoSpacing"/>
              <w:rPr>
                <w:rFonts w:ascii="Arial" w:hAnsi="Arial" w:cs="Arial"/>
              </w:rPr>
            </w:pPr>
            <w:r w:rsidRPr="00665A7C">
              <w:rPr>
                <w:rFonts w:ascii="Arial" w:hAnsi="Arial" w:cs="Arial"/>
              </w:rPr>
              <w:t>Living in central Scotland</w:t>
            </w:r>
          </w:p>
        </w:tc>
        <w:tc>
          <w:tcPr>
            <w:tcW w:w="3685" w:type="dxa"/>
          </w:tcPr>
          <w:p w14:paraId="421BB3DB"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64007525" w14:textId="77777777" w:rsidTr="00446D98">
        <w:tc>
          <w:tcPr>
            <w:tcW w:w="2551" w:type="dxa"/>
          </w:tcPr>
          <w:p w14:paraId="283B58E7" w14:textId="77777777" w:rsidR="006F1F6B" w:rsidRPr="00665A7C" w:rsidRDefault="006F1F6B" w:rsidP="00446D98">
            <w:pPr>
              <w:pStyle w:val="NoSpacing"/>
              <w:rPr>
                <w:rFonts w:ascii="Arial" w:hAnsi="Arial" w:cs="Arial"/>
              </w:rPr>
            </w:pPr>
            <w:r w:rsidRPr="00665A7C">
              <w:rPr>
                <w:rFonts w:ascii="Arial" w:hAnsi="Arial" w:cs="Arial"/>
              </w:rPr>
              <w:t>“No history of clinical cardiovascular disease”</w:t>
            </w:r>
          </w:p>
        </w:tc>
        <w:tc>
          <w:tcPr>
            <w:tcW w:w="2551" w:type="dxa"/>
          </w:tcPr>
          <w:p w14:paraId="07CE6605" w14:textId="77777777" w:rsidR="006F1F6B" w:rsidRPr="00665A7C" w:rsidRDefault="006F1F6B" w:rsidP="00446D98">
            <w:pPr>
              <w:pStyle w:val="NoSpacing"/>
              <w:rPr>
                <w:rFonts w:ascii="Arial" w:hAnsi="Arial" w:cs="Arial"/>
              </w:rPr>
            </w:pPr>
          </w:p>
        </w:tc>
        <w:tc>
          <w:tcPr>
            <w:tcW w:w="2551" w:type="dxa"/>
          </w:tcPr>
          <w:p w14:paraId="142C87F7" w14:textId="77777777" w:rsidR="006F1F6B" w:rsidRPr="00665A7C" w:rsidRDefault="006F1F6B" w:rsidP="00446D98">
            <w:pPr>
              <w:pStyle w:val="NoSpacing"/>
              <w:rPr>
                <w:rFonts w:ascii="Arial" w:hAnsi="Arial" w:cs="Arial"/>
              </w:rPr>
            </w:pPr>
            <w:r w:rsidRPr="00665A7C">
              <w:rPr>
                <w:rFonts w:ascii="Arial" w:hAnsi="Arial" w:cs="Arial"/>
              </w:rPr>
              <w:t>“…no history of vascular disease”</w:t>
            </w:r>
          </w:p>
          <w:p w14:paraId="0B68C069" w14:textId="77777777" w:rsidR="006F1F6B" w:rsidRPr="00665A7C" w:rsidRDefault="006F1F6B" w:rsidP="00446D98">
            <w:pPr>
              <w:pStyle w:val="NoSpacing"/>
              <w:rPr>
                <w:rFonts w:ascii="Arial" w:hAnsi="Arial" w:cs="Arial"/>
              </w:rPr>
            </w:pPr>
            <w:r w:rsidRPr="00665A7C">
              <w:rPr>
                <w:rFonts w:ascii="Arial" w:hAnsi="Arial" w:cs="Arial"/>
              </w:rPr>
              <w:t>“not had a heart attack or stroke”</w:t>
            </w:r>
          </w:p>
        </w:tc>
        <w:tc>
          <w:tcPr>
            <w:tcW w:w="2551" w:type="dxa"/>
          </w:tcPr>
          <w:p w14:paraId="4CAA4007" w14:textId="77777777" w:rsidR="006F1F6B" w:rsidRPr="00665A7C" w:rsidRDefault="006F1F6B" w:rsidP="00446D98">
            <w:pPr>
              <w:pStyle w:val="NoSpacing"/>
              <w:rPr>
                <w:rFonts w:ascii="Arial" w:hAnsi="Arial" w:cs="Arial"/>
              </w:rPr>
            </w:pPr>
            <w:r w:rsidRPr="00665A7C">
              <w:rPr>
                <w:rFonts w:ascii="Arial" w:hAnsi="Arial" w:cs="Arial"/>
              </w:rPr>
              <w:t>No history of:</w:t>
            </w:r>
          </w:p>
          <w:p w14:paraId="3A673C1D" w14:textId="77777777" w:rsidR="006F1F6B" w:rsidRPr="00665A7C" w:rsidRDefault="006F1F6B" w:rsidP="00446D98">
            <w:pPr>
              <w:pStyle w:val="NoSpacing"/>
              <w:rPr>
                <w:rFonts w:ascii="Arial" w:hAnsi="Arial" w:cs="Arial"/>
              </w:rPr>
            </w:pPr>
            <w:r w:rsidRPr="00665A7C">
              <w:rPr>
                <w:rFonts w:ascii="Arial" w:hAnsi="Arial" w:cs="Arial"/>
              </w:rPr>
              <w:t>CVD, such as MI</w:t>
            </w:r>
          </w:p>
          <w:p w14:paraId="2579E9C5" w14:textId="77777777" w:rsidR="006F1F6B" w:rsidRPr="00665A7C" w:rsidRDefault="006F1F6B" w:rsidP="00446D98">
            <w:pPr>
              <w:pStyle w:val="NoSpacing"/>
              <w:rPr>
                <w:rFonts w:ascii="Arial" w:hAnsi="Arial" w:cs="Arial"/>
              </w:rPr>
            </w:pPr>
            <w:r w:rsidRPr="00665A7C">
              <w:rPr>
                <w:rFonts w:ascii="Arial" w:hAnsi="Arial" w:cs="Arial"/>
              </w:rPr>
              <w:t>Vascular disease</w:t>
            </w:r>
          </w:p>
          <w:p w14:paraId="5109FE1C" w14:textId="77777777" w:rsidR="006F1F6B" w:rsidRPr="00665A7C" w:rsidRDefault="006F1F6B" w:rsidP="00446D98">
            <w:pPr>
              <w:pStyle w:val="NoSpacing"/>
              <w:rPr>
                <w:rFonts w:ascii="Arial" w:hAnsi="Arial" w:cs="Arial"/>
              </w:rPr>
            </w:pPr>
            <w:r w:rsidRPr="00665A7C">
              <w:rPr>
                <w:rFonts w:ascii="Arial" w:hAnsi="Arial" w:cs="Arial"/>
              </w:rPr>
              <w:t>Stroke</w:t>
            </w:r>
          </w:p>
        </w:tc>
        <w:tc>
          <w:tcPr>
            <w:tcW w:w="3685" w:type="dxa"/>
          </w:tcPr>
          <w:p w14:paraId="07666652" w14:textId="77777777" w:rsidR="006F1F6B" w:rsidRPr="00665A7C" w:rsidRDefault="006F1F6B" w:rsidP="00446D98">
            <w:pPr>
              <w:pStyle w:val="NoSpacing"/>
              <w:rPr>
                <w:rFonts w:ascii="Arial" w:hAnsi="Arial" w:cs="Arial"/>
              </w:rPr>
            </w:pPr>
            <w:r w:rsidRPr="00665A7C">
              <w:rPr>
                <w:rFonts w:ascii="Arial" w:hAnsi="Arial" w:cs="Arial"/>
              </w:rPr>
              <w:t>No history of:</w:t>
            </w:r>
          </w:p>
          <w:p w14:paraId="7E700BB6"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2B7E409A"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2581149C" w14:textId="77777777" w:rsidR="006F1F6B" w:rsidRPr="00665A7C" w:rsidRDefault="006F1F6B" w:rsidP="00446D98">
            <w:pPr>
              <w:pStyle w:val="NoSpacing"/>
              <w:rPr>
                <w:rFonts w:ascii="Arial" w:hAnsi="Arial" w:cs="Arial"/>
              </w:rPr>
            </w:pPr>
            <w:r w:rsidRPr="00665A7C">
              <w:rPr>
                <w:rFonts w:ascii="Arial" w:hAnsi="Arial" w:cs="Arial"/>
              </w:rPr>
              <w:t>Any ICH ever</w:t>
            </w:r>
          </w:p>
        </w:tc>
      </w:tr>
      <w:tr w:rsidR="006F1F6B" w:rsidRPr="00665A7C" w14:paraId="43AF28E0" w14:textId="77777777" w:rsidTr="00446D98">
        <w:tc>
          <w:tcPr>
            <w:tcW w:w="2551" w:type="dxa"/>
          </w:tcPr>
          <w:p w14:paraId="009AE96E" w14:textId="77777777" w:rsidR="006F1F6B" w:rsidRPr="00665A7C" w:rsidRDefault="006F1F6B" w:rsidP="00446D98">
            <w:pPr>
              <w:pStyle w:val="NoSpacing"/>
              <w:rPr>
                <w:rFonts w:ascii="Arial" w:hAnsi="Arial" w:cs="Arial"/>
              </w:rPr>
            </w:pPr>
          </w:p>
        </w:tc>
        <w:tc>
          <w:tcPr>
            <w:tcW w:w="2551" w:type="dxa"/>
          </w:tcPr>
          <w:p w14:paraId="51F9E465" w14:textId="77777777" w:rsidR="006F1F6B" w:rsidRPr="00665A7C" w:rsidRDefault="006F1F6B" w:rsidP="00446D98">
            <w:pPr>
              <w:pStyle w:val="NoSpacing"/>
              <w:rPr>
                <w:rFonts w:ascii="Arial" w:hAnsi="Arial" w:cs="Arial"/>
              </w:rPr>
            </w:pPr>
          </w:p>
        </w:tc>
        <w:tc>
          <w:tcPr>
            <w:tcW w:w="2551" w:type="dxa"/>
          </w:tcPr>
          <w:p w14:paraId="7ABBE2D0" w14:textId="77777777" w:rsidR="006F1F6B" w:rsidRPr="00665A7C" w:rsidRDefault="006F1F6B" w:rsidP="00446D98">
            <w:pPr>
              <w:pStyle w:val="NoSpacing"/>
              <w:rPr>
                <w:rFonts w:ascii="Arial" w:hAnsi="Arial" w:cs="Arial"/>
              </w:rPr>
            </w:pPr>
            <w:r w:rsidRPr="00665A7C">
              <w:rPr>
                <w:rFonts w:ascii="Arial" w:hAnsi="Arial" w:cs="Arial"/>
              </w:rPr>
              <w:t>“not taking aspirin or warfarin”</w:t>
            </w:r>
          </w:p>
        </w:tc>
        <w:tc>
          <w:tcPr>
            <w:tcW w:w="2551" w:type="dxa"/>
          </w:tcPr>
          <w:p w14:paraId="14F92EFD" w14:textId="77777777" w:rsidR="006F1F6B" w:rsidRPr="00665A7C" w:rsidRDefault="006F1F6B" w:rsidP="00446D98">
            <w:pPr>
              <w:pStyle w:val="NoSpacing"/>
              <w:rPr>
                <w:rFonts w:ascii="Arial" w:hAnsi="Arial" w:cs="Arial"/>
              </w:rPr>
            </w:pPr>
            <w:r w:rsidRPr="00665A7C">
              <w:rPr>
                <w:rFonts w:ascii="Arial" w:hAnsi="Arial" w:cs="Arial"/>
              </w:rPr>
              <w:t>N/A – See exclusion criteria</w:t>
            </w:r>
          </w:p>
        </w:tc>
        <w:tc>
          <w:tcPr>
            <w:tcW w:w="3685" w:type="dxa"/>
          </w:tcPr>
          <w:p w14:paraId="368C6944" w14:textId="77777777" w:rsidR="006F1F6B" w:rsidRPr="00665A7C" w:rsidRDefault="006F1F6B" w:rsidP="00446D98">
            <w:pPr>
              <w:pStyle w:val="NoSpacing"/>
              <w:rPr>
                <w:rFonts w:ascii="Arial" w:hAnsi="Arial" w:cs="Arial"/>
              </w:rPr>
            </w:pPr>
          </w:p>
        </w:tc>
      </w:tr>
      <w:tr w:rsidR="006F1F6B" w:rsidRPr="00665A7C" w14:paraId="4B8FCF13" w14:textId="77777777" w:rsidTr="00446D98">
        <w:tc>
          <w:tcPr>
            <w:tcW w:w="2551" w:type="dxa"/>
            <w:vAlign w:val="center"/>
          </w:tcPr>
          <w:p w14:paraId="31BFE4AE"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29B4AFBE"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13C6DF46"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4F702C56"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3685" w:type="dxa"/>
          </w:tcPr>
          <w:p w14:paraId="1D61CA04" w14:textId="77777777" w:rsidR="006F1F6B" w:rsidRPr="00665A7C" w:rsidRDefault="006F1F6B" w:rsidP="00446D98">
            <w:pPr>
              <w:pStyle w:val="NoSpacing"/>
              <w:rPr>
                <w:rFonts w:ascii="Arial" w:hAnsi="Arial" w:cs="Arial"/>
                <w:b/>
              </w:rPr>
            </w:pPr>
            <w:r w:rsidRPr="00665A7C">
              <w:rPr>
                <w:rFonts w:ascii="Arial" w:hAnsi="Arial" w:cs="Arial"/>
                <w:b/>
              </w:rPr>
              <w:t>Exclusion</w:t>
            </w:r>
          </w:p>
        </w:tc>
      </w:tr>
      <w:tr w:rsidR="006F1F6B" w:rsidRPr="00665A7C" w14:paraId="0BC08A9F" w14:textId="77777777" w:rsidTr="00446D98">
        <w:tc>
          <w:tcPr>
            <w:tcW w:w="2551" w:type="dxa"/>
          </w:tcPr>
          <w:p w14:paraId="6707DAA6" w14:textId="77777777" w:rsidR="006F1F6B" w:rsidRPr="00665A7C" w:rsidRDefault="006F1F6B" w:rsidP="00446D98">
            <w:pPr>
              <w:pStyle w:val="NoSpacing"/>
              <w:rPr>
                <w:rFonts w:ascii="Arial" w:hAnsi="Arial" w:cs="Arial"/>
              </w:rPr>
            </w:pPr>
            <w:r w:rsidRPr="00665A7C">
              <w:rPr>
                <w:rFonts w:ascii="Arial" w:hAnsi="Arial" w:cs="Arial"/>
              </w:rPr>
              <w:t>“Receiving aspirin and/or other anticoagulants”</w:t>
            </w:r>
          </w:p>
        </w:tc>
        <w:tc>
          <w:tcPr>
            <w:tcW w:w="2551" w:type="dxa"/>
          </w:tcPr>
          <w:p w14:paraId="335C0ED6" w14:textId="77777777" w:rsidR="006F1F6B" w:rsidRPr="00665A7C" w:rsidRDefault="006F1F6B" w:rsidP="00446D98">
            <w:pPr>
              <w:pStyle w:val="NoSpacing"/>
              <w:rPr>
                <w:rFonts w:ascii="Arial" w:hAnsi="Arial" w:cs="Arial"/>
              </w:rPr>
            </w:pPr>
            <w:r w:rsidRPr="00665A7C">
              <w:rPr>
                <w:rFonts w:ascii="Arial" w:hAnsi="Arial" w:cs="Arial"/>
              </w:rPr>
              <w:t>N/A</w:t>
            </w:r>
          </w:p>
        </w:tc>
        <w:tc>
          <w:tcPr>
            <w:tcW w:w="2551" w:type="dxa"/>
          </w:tcPr>
          <w:p w14:paraId="6DB1FD3C" w14:textId="77777777" w:rsidR="006F1F6B" w:rsidRPr="00665A7C" w:rsidRDefault="006F1F6B" w:rsidP="00446D98">
            <w:pPr>
              <w:pStyle w:val="NoSpacing"/>
              <w:rPr>
                <w:rFonts w:ascii="Arial" w:hAnsi="Arial" w:cs="Arial"/>
              </w:rPr>
            </w:pPr>
            <w:r w:rsidRPr="00665A7C">
              <w:rPr>
                <w:rFonts w:ascii="Arial" w:hAnsi="Arial" w:cs="Arial"/>
              </w:rPr>
              <w:t>None</w:t>
            </w:r>
          </w:p>
        </w:tc>
        <w:tc>
          <w:tcPr>
            <w:tcW w:w="2551" w:type="dxa"/>
          </w:tcPr>
          <w:p w14:paraId="604CCA4D" w14:textId="77777777" w:rsidR="006F1F6B" w:rsidRPr="00665A7C" w:rsidRDefault="006F1F6B" w:rsidP="00446D98">
            <w:pPr>
              <w:pStyle w:val="NoSpacing"/>
              <w:rPr>
                <w:rFonts w:ascii="Arial" w:hAnsi="Arial" w:cs="Arial"/>
              </w:rPr>
            </w:pPr>
            <w:r w:rsidRPr="00665A7C">
              <w:rPr>
                <w:rFonts w:ascii="Arial" w:hAnsi="Arial" w:cs="Arial"/>
              </w:rPr>
              <w:t>Prescribed:</w:t>
            </w:r>
          </w:p>
          <w:p w14:paraId="7CF9CE33" w14:textId="77777777" w:rsidR="006F1F6B" w:rsidRPr="00665A7C" w:rsidRDefault="006F1F6B" w:rsidP="00446D98">
            <w:pPr>
              <w:pStyle w:val="NoSpacing"/>
              <w:rPr>
                <w:rFonts w:ascii="Arial" w:hAnsi="Arial" w:cs="Arial"/>
              </w:rPr>
            </w:pPr>
            <w:r w:rsidRPr="00665A7C">
              <w:rPr>
                <w:rFonts w:ascii="Arial" w:hAnsi="Arial" w:cs="Arial"/>
              </w:rPr>
              <w:t>Aspirin</w:t>
            </w:r>
          </w:p>
          <w:p w14:paraId="16687FC1" w14:textId="77777777" w:rsidR="006F1F6B" w:rsidRPr="00665A7C" w:rsidRDefault="006F1F6B" w:rsidP="00446D98">
            <w:pPr>
              <w:pStyle w:val="NoSpacing"/>
              <w:rPr>
                <w:rFonts w:ascii="Arial" w:hAnsi="Arial" w:cs="Arial"/>
              </w:rPr>
            </w:pPr>
            <w:r w:rsidRPr="00665A7C">
              <w:rPr>
                <w:rFonts w:ascii="Arial" w:hAnsi="Arial" w:cs="Arial"/>
              </w:rPr>
              <w:t>Warfarin</w:t>
            </w:r>
          </w:p>
          <w:p w14:paraId="41F9C117" w14:textId="77777777" w:rsidR="006F1F6B" w:rsidRPr="00665A7C" w:rsidRDefault="006F1F6B" w:rsidP="00446D98">
            <w:pPr>
              <w:pStyle w:val="NoSpacing"/>
              <w:rPr>
                <w:rFonts w:ascii="Arial" w:hAnsi="Arial" w:cs="Arial"/>
              </w:rPr>
            </w:pPr>
            <w:r w:rsidRPr="00665A7C">
              <w:rPr>
                <w:rFonts w:ascii="Arial" w:hAnsi="Arial" w:cs="Arial"/>
              </w:rPr>
              <w:t>Other anticoagulants</w:t>
            </w:r>
          </w:p>
        </w:tc>
        <w:tc>
          <w:tcPr>
            <w:tcW w:w="3685" w:type="dxa"/>
          </w:tcPr>
          <w:p w14:paraId="25716F1E" w14:textId="77777777" w:rsidR="006F1F6B" w:rsidRPr="00665A7C" w:rsidRDefault="006F1F6B" w:rsidP="00446D98">
            <w:pPr>
              <w:pStyle w:val="NoSpacing"/>
              <w:rPr>
                <w:rFonts w:ascii="Arial" w:hAnsi="Arial" w:cs="Arial"/>
              </w:rPr>
            </w:pPr>
            <w:r w:rsidRPr="00665A7C">
              <w:rPr>
                <w:rFonts w:ascii="Arial" w:hAnsi="Arial" w:cs="Arial"/>
              </w:rPr>
              <w:t>Current OAC</w:t>
            </w:r>
          </w:p>
        </w:tc>
      </w:tr>
      <w:tr w:rsidR="006F1F6B" w:rsidRPr="00665A7C" w14:paraId="414E2291" w14:textId="77777777" w:rsidTr="00446D98">
        <w:tc>
          <w:tcPr>
            <w:tcW w:w="2551" w:type="dxa"/>
          </w:tcPr>
          <w:p w14:paraId="7492BC7E" w14:textId="77777777" w:rsidR="006F1F6B" w:rsidRPr="00665A7C" w:rsidRDefault="006F1F6B" w:rsidP="00446D98">
            <w:pPr>
              <w:pStyle w:val="NoSpacing"/>
              <w:rPr>
                <w:rFonts w:ascii="Arial" w:hAnsi="Arial" w:cs="Arial"/>
              </w:rPr>
            </w:pPr>
            <w:r w:rsidRPr="00665A7C">
              <w:rPr>
                <w:rFonts w:ascii="Arial" w:hAnsi="Arial" w:cs="Arial"/>
              </w:rPr>
              <w:t>“Contraindication to aspirin therapy”</w:t>
            </w:r>
          </w:p>
        </w:tc>
        <w:tc>
          <w:tcPr>
            <w:tcW w:w="2551" w:type="dxa"/>
          </w:tcPr>
          <w:p w14:paraId="3C561999" w14:textId="77777777" w:rsidR="006F1F6B" w:rsidRPr="00665A7C" w:rsidRDefault="006F1F6B" w:rsidP="00446D98">
            <w:pPr>
              <w:pStyle w:val="NoSpacing"/>
              <w:rPr>
                <w:rFonts w:ascii="Arial" w:hAnsi="Arial" w:cs="Arial"/>
              </w:rPr>
            </w:pPr>
          </w:p>
        </w:tc>
        <w:tc>
          <w:tcPr>
            <w:tcW w:w="2551" w:type="dxa"/>
          </w:tcPr>
          <w:p w14:paraId="4E20C4BE" w14:textId="77777777" w:rsidR="006F1F6B" w:rsidRPr="00665A7C" w:rsidRDefault="006F1F6B" w:rsidP="00446D98">
            <w:pPr>
              <w:pStyle w:val="NoSpacing"/>
              <w:rPr>
                <w:rFonts w:ascii="Arial" w:hAnsi="Arial" w:cs="Arial"/>
              </w:rPr>
            </w:pPr>
          </w:p>
        </w:tc>
        <w:tc>
          <w:tcPr>
            <w:tcW w:w="2551" w:type="dxa"/>
          </w:tcPr>
          <w:p w14:paraId="5A2895C6" w14:textId="77777777" w:rsidR="006F1F6B" w:rsidRPr="00665A7C" w:rsidRDefault="006F1F6B" w:rsidP="00446D98">
            <w:pPr>
              <w:pStyle w:val="NoSpacing"/>
              <w:rPr>
                <w:rFonts w:ascii="Arial" w:hAnsi="Arial" w:cs="Arial"/>
              </w:rPr>
            </w:pPr>
            <w:r w:rsidRPr="00665A7C">
              <w:rPr>
                <w:rFonts w:ascii="Arial" w:hAnsi="Arial" w:cs="Arial"/>
              </w:rPr>
              <w:t>Aspirin contraindicated</w:t>
            </w:r>
          </w:p>
          <w:p w14:paraId="6206A438" w14:textId="77777777" w:rsidR="006F1F6B" w:rsidRPr="00665A7C" w:rsidRDefault="006F1F6B" w:rsidP="00446D98">
            <w:pPr>
              <w:pStyle w:val="NoSpacing"/>
              <w:rPr>
                <w:rFonts w:ascii="Arial" w:hAnsi="Arial" w:cs="Arial"/>
              </w:rPr>
            </w:pPr>
          </w:p>
        </w:tc>
        <w:tc>
          <w:tcPr>
            <w:tcW w:w="3685" w:type="dxa"/>
          </w:tcPr>
          <w:p w14:paraId="33D6E9A3" w14:textId="77777777" w:rsidR="006F1F6B" w:rsidRPr="00665A7C" w:rsidRDefault="006F1F6B" w:rsidP="00446D98">
            <w:pPr>
              <w:pStyle w:val="NoSpacing"/>
              <w:rPr>
                <w:rFonts w:ascii="Arial" w:hAnsi="Arial" w:cs="Arial"/>
              </w:rPr>
            </w:pPr>
            <w:r w:rsidRPr="00665A7C">
              <w:rPr>
                <w:rFonts w:ascii="Arial" w:hAnsi="Arial" w:cs="Arial"/>
              </w:rPr>
              <w:t>Any aspirin contraindication:</w:t>
            </w:r>
          </w:p>
          <w:p w14:paraId="56CDDE44" w14:textId="77777777" w:rsidR="006F1F6B" w:rsidRPr="00665A7C" w:rsidRDefault="006F1F6B" w:rsidP="00446D98">
            <w:pPr>
              <w:pStyle w:val="NoSpacing"/>
              <w:rPr>
                <w:rFonts w:ascii="Arial" w:hAnsi="Arial" w:cs="Arial"/>
              </w:rPr>
            </w:pPr>
            <w:r w:rsidRPr="00665A7C">
              <w:rPr>
                <w:rFonts w:ascii="Arial" w:hAnsi="Arial" w:cs="Arial"/>
              </w:rPr>
              <w:t>Primary thrombocytopaenia ever</w:t>
            </w:r>
          </w:p>
          <w:p w14:paraId="32D4BE8E" w14:textId="77777777" w:rsidR="006F1F6B" w:rsidRPr="00665A7C" w:rsidRDefault="006F1F6B" w:rsidP="00446D98">
            <w:pPr>
              <w:pStyle w:val="NoSpacing"/>
              <w:rPr>
                <w:rFonts w:ascii="Arial" w:hAnsi="Arial" w:cs="Arial"/>
              </w:rPr>
            </w:pPr>
            <w:r w:rsidRPr="00665A7C">
              <w:rPr>
                <w:rFonts w:ascii="Arial" w:hAnsi="Arial" w:cs="Arial"/>
              </w:rPr>
              <w:t>Coagulation defects ever</w:t>
            </w:r>
          </w:p>
          <w:p w14:paraId="269F1DFC" w14:textId="77777777" w:rsidR="006F1F6B" w:rsidRPr="00665A7C" w:rsidRDefault="006F1F6B" w:rsidP="00446D98">
            <w:pPr>
              <w:pStyle w:val="NoSpacing"/>
              <w:rPr>
                <w:rFonts w:ascii="Arial" w:hAnsi="Arial" w:cs="Arial"/>
              </w:rPr>
            </w:pPr>
            <w:r w:rsidRPr="00665A7C">
              <w:rPr>
                <w:rFonts w:ascii="Arial" w:hAnsi="Arial" w:cs="Arial"/>
              </w:rPr>
              <w:t>Hospital admission with peptic ulcer (first position) in last 12 months</w:t>
            </w:r>
          </w:p>
        </w:tc>
      </w:tr>
    </w:tbl>
    <w:p w14:paraId="6D90DC3B" w14:textId="77777777" w:rsidR="006F1F6B" w:rsidRPr="00CA4F07" w:rsidRDefault="006F1F6B" w:rsidP="006F1F6B">
      <w:pPr>
        <w:rPr>
          <w:rFonts w:ascii="Arial" w:hAnsi="Arial" w:cs="Arial"/>
          <w:i/>
          <w:iCs/>
          <w:sz w:val="16"/>
          <w:szCs w:val="16"/>
        </w:rPr>
      </w:pPr>
      <w:r w:rsidRPr="00CA4F07">
        <w:rPr>
          <w:rFonts w:ascii="Arial" w:hAnsi="Arial" w:cs="Arial"/>
          <w:i/>
          <w:iCs/>
          <w:sz w:val="16"/>
          <w:szCs w:val="16"/>
        </w:rPr>
        <w:t>ABPI = ankle brachial pressure index, CVD = cardiovascular disease, ICH = intracranial haemorrhage, MI = myocardial infarction, OAC = oral anticoagulant</w:t>
      </w:r>
    </w:p>
    <w:p w14:paraId="695DAF2E" w14:textId="77777777" w:rsidR="006F1F6B" w:rsidRPr="00CA4F07" w:rsidRDefault="006F1F6B" w:rsidP="006F1F6B">
      <w:pPr>
        <w:pStyle w:val="NoSpacing"/>
        <w:rPr>
          <w:rFonts w:ascii="Arial" w:hAnsi="Arial" w:cs="Arial"/>
          <w:i/>
          <w:iCs/>
          <w:sz w:val="16"/>
          <w:szCs w:val="16"/>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p>
    <w:p w14:paraId="4A165958" w14:textId="77777777" w:rsidR="006F1F6B" w:rsidRPr="00665A7C" w:rsidRDefault="006F1F6B" w:rsidP="006F1F6B">
      <w:pPr>
        <w:rPr>
          <w:rFonts w:ascii="Arial" w:eastAsiaTheme="majorEastAsia" w:hAnsi="Arial" w:cs="Arial"/>
          <w:color w:val="0F4761" w:themeColor="accent1" w:themeShade="BF"/>
          <w:sz w:val="20"/>
          <w:szCs w:val="20"/>
        </w:rPr>
      </w:pPr>
      <w:r w:rsidRPr="00665A7C">
        <w:rPr>
          <w:rFonts w:ascii="Arial" w:hAnsi="Arial" w:cs="Arial"/>
          <w:sz w:val="20"/>
          <w:szCs w:val="20"/>
        </w:rPr>
        <w:br w:type="page"/>
      </w:r>
    </w:p>
    <w:p w14:paraId="566E5272" w14:textId="031FD41A" w:rsidR="006F1F6B" w:rsidRDefault="00A40C3D" w:rsidP="006F1F6B">
      <w:pPr>
        <w:pStyle w:val="Heading1"/>
      </w:pPr>
      <w:bookmarkStart w:id="42" w:name="_Toc115946164"/>
      <w:bookmarkStart w:id="43" w:name="_Toc170905651"/>
      <w:bookmarkStart w:id="44" w:name="_Toc195280092"/>
      <w:bookmarkStart w:id="45" w:name="_Toc218605289"/>
      <w:r>
        <w:lastRenderedPageBreak/>
        <w:t>Table S12</w:t>
      </w:r>
      <w:r w:rsidR="00A66281">
        <w:t>.</w:t>
      </w:r>
      <w:r>
        <w:t xml:space="preserve"> </w:t>
      </w:r>
      <w:r w:rsidR="006F1F6B" w:rsidRPr="00B727D8">
        <w:t>Eligibility criteria for Japanese Primary Prevention Project (JPPP)</w:t>
      </w:r>
      <w:bookmarkEnd w:id="42"/>
      <w:bookmarkEnd w:id="43"/>
      <w:bookmarkEnd w:id="44"/>
      <w:bookmarkEnd w:id="45"/>
    </w:p>
    <w:p w14:paraId="04858FB7" w14:textId="77777777" w:rsidR="00A66281" w:rsidRPr="00A66281" w:rsidRDefault="00A66281" w:rsidP="00A66281"/>
    <w:tbl>
      <w:tblPr>
        <w:tblStyle w:val="TableGrid0"/>
        <w:tblW w:w="14059" w:type="dxa"/>
        <w:tblLook w:val="04A0" w:firstRow="1" w:lastRow="0" w:firstColumn="1" w:lastColumn="0" w:noHBand="0" w:noVBand="1"/>
      </w:tblPr>
      <w:tblGrid>
        <w:gridCol w:w="2551"/>
        <w:gridCol w:w="2551"/>
        <w:gridCol w:w="2721"/>
        <w:gridCol w:w="2551"/>
        <w:gridCol w:w="3685"/>
      </w:tblGrid>
      <w:tr w:rsidR="006F1F6B" w:rsidRPr="00665A7C" w14:paraId="2AD360CB" w14:textId="77777777" w:rsidTr="00446D98">
        <w:trPr>
          <w:tblHeader/>
        </w:trPr>
        <w:tc>
          <w:tcPr>
            <w:tcW w:w="2551" w:type="dxa"/>
          </w:tcPr>
          <w:p w14:paraId="615DB235" w14:textId="23946440" w:rsidR="006F1F6B" w:rsidRPr="00665A7C" w:rsidRDefault="006F1F6B" w:rsidP="00446D98">
            <w:pPr>
              <w:pStyle w:val="NoSpacing"/>
              <w:rPr>
                <w:rFonts w:ascii="Arial" w:hAnsi="Arial" w:cs="Arial"/>
              </w:rPr>
            </w:pPr>
            <w:r w:rsidRPr="00665A7C">
              <w:rPr>
                <w:rFonts w:ascii="Arial" w:hAnsi="Arial" w:cs="Arial"/>
              </w:rPr>
              <w:t xml:space="preserve">Trial Register </w:t>
            </w:r>
            <w:r>
              <w:rPr>
                <w:rFonts w:ascii="Arial" w:hAnsi="Arial" w:cs="Arial"/>
                <w:noProof/>
              </w:rPr>
              <w:t>[5</w:t>
            </w:r>
            <w:r w:rsidR="000D7703">
              <w:rPr>
                <w:rFonts w:ascii="Arial" w:hAnsi="Arial" w:cs="Arial"/>
                <w:noProof/>
              </w:rPr>
              <w:t>4</w:t>
            </w:r>
            <w:r>
              <w:rPr>
                <w:rFonts w:ascii="Arial" w:hAnsi="Arial" w:cs="Arial"/>
                <w:noProof/>
              </w:rPr>
              <w:t>]</w:t>
            </w:r>
          </w:p>
        </w:tc>
        <w:tc>
          <w:tcPr>
            <w:tcW w:w="2551" w:type="dxa"/>
          </w:tcPr>
          <w:p w14:paraId="628A9071" w14:textId="77777777" w:rsidR="006F1F6B" w:rsidRPr="00665A7C" w:rsidRDefault="006F1F6B" w:rsidP="00446D98">
            <w:pPr>
              <w:pStyle w:val="NoSpacing"/>
              <w:rPr>
                <w:rFonts w:ascii="Arial" w:hAnsi="Arial" w:cs="Arial"/>
              </w:rPr>
            </w:pPr>
            <w:r w:rsidRPr="00665A7C">
              <w:rPr>
                <w:rFonts w:ascii="Arial" w:hAnsi="Arial" w:cs="Arial"/>
              </w:rPr>
              <w:t>Protocol, Baseline or Preliminary Results Paper</w:t>
            </w:r>
          </w:p>
        </w:tc>
        <w:tc>
          <w:tcPr>
            <w:tcW w:w="2721" w:type="dxa"/>
          </w:tcPr>
          <w:p w14:paraId="78D41C2F" w14:textId="78B74AB9" w:rsidR="006F1F6B" w:rsidRPr="00665A7C" w:rsidRDefault="006F1F6B" w:rsidP="00446D98">
            <w:pPr>
              <w:pStyle w:val="NoSpacing"/>
              <w:rPr>
                <w:rFonts w:ascii="Arial" w:hAnsi="Arial" w:cs="Arial"/>
              </w:rPr>
            </w:pPr>
            <w:r w:rsidRPr="00665A7C">
              <w:rPr>
                <w:rFonts w:ascii="Arial" w:hAnsi="Arial" w:cs="Arial"/>
              </w:rPr>
              <w:t xml:space="preserve">Paper </w:t>
            </w:r>
            <w:r>
              <w:rPr>
                <w:rFonts w:ascii="Arial" w:hAnsi="Arial" w:cs="Arial"/>
                <w:noProof/>
              </w:rPr>
              <w:t>[6]</w:t>
            </w:r>
          </w:p>
        </w:tc>
        <w:tc>
          <w:tcPr>
            <w:tcW w:w="2551" w:type="dxa"/>
          </w:tcPr>
          <w:p w14:paraId="7C4A2ECE" w14:textId="77777777" w:rsidR="006F1F6B" w:rsidRPr="00665A7C" w:rsidRDefault="006F1F6B" w:rsidP="00446D98">
            <w:pPr>
              <w:pStyle w:val="NoSpacing"/>
              <w:rPr>
                <w:rFonts w:ascii="Arial" w:hAnsi="Arial" w:cs="Arial"/>
              </w:rPr>
            </w:pPr>
            <w:r w:rsidRPr="00665A7C">
              <w:rPr>
                <w:rFonts w:ascii="Arial" w:hAnsi="Arial" w:cs="Arial"/>
              </w:rPr>
              <w:t>Criterion for matching</w:t>
            </w:r>
          </w:p>
        </w:tc>
        <w:tc>
          <w:tcPr>
            <w:tcW w:w="3685" w:type="dxa"/>
          </w:tcPr>
          <w:p w14:paraId="44F29F3B" w14:textId="77777777" w:rsidR="006F1F6B" w:rsidRPr="00665A7C" w:rsidRDefault="006F1F6B" w:rsidP="00446D98">
            <w:pPr>
              <w:pStyle w:val="NoSpacing"/>
              <w:rPr>
                <w:rFonts w:ascii="Arial" w:hAnsi="Arial" w:cs="Arial"/>
              </w:rPr>
            </w:pPr>
            <w:r w:rsidRPr="00665A7C">
              <w:rPr>
                <w:rFonts w:ascii="Arial" w:hAnsi="Arial" w:cs="Arial"/>
              </w:rPr>
              <w:t>Rule for dataset</w:t>
            </w:r>
          </w:p>
        </w:tc>
      </w:tr>
      <w:tr w:rsidR="006F1F6B" w:rsidRPr="00665A7C" w14:paraId="583D1AEC" w14:textId="77777777" w:rsidTr="00446D98">
        <w:tc>
          <w:tcPr>
            <w:tcW w:w="2551" w:type="dxa"/>
          </w:tcPr>
          <w:p w14:paraId="0A3514BB"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3168FA43"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721" w:type="dxa"/>
          </w:tcPr>
          <w:p w14:paraId="2355BC40"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2B23A9E9"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3685" w:type="dxa"/>
          </w:tcPr>
          <w:p w14:paraId="123A0E23" w14:textId="77777777" w:rsidR="006F1F6B" w:rsidRPr="00665A7C" w:rsidRDefault="006F1F6B" w:rsidP="00446D98">
            <w:pPr>
              <w:pStyle w:val="NoSpacing"/>
              <w:rPr>
                <w:rFonts w:ascii="Arial" w:hAnsi="Arial" w:cs="Arial"/>
                <w:b/>
              </w:rPr>
            </w:pPr>
            <w:r w:rsidRPr="00665A7C">
              <w:rPr>
                <w:rFonts w:ascii="Arial" w:hAnsi="Arial" w:cs="Arial"/>
                <w:b/>
              </w:rPr>
              <w:t>Inclusion</w:t>
            </w:r>
          </w:p>
        </w:tc>
      </w:tr>
      <w:tr w:rsidR="006F1F6B" w:rsidRPr="00665A7C" w14:paraId="3CB6366E" w14:textId="77777777" w:rsidTr="00446D98">
        <w:tc>
          <w:tcPr>
            <w:tcW w:w="2551" w:type="dxa"/>
          </w:tcPr>
          <w:p w14:paraId="3B3EB124" w14:textId="77777777" w:rsidR="006F1F6B" w:rsidRPr="00665A7C" w:rsidRDefault="006F1F6B" w:rsidP="00446D98">
            <w:pPr>
              <w:pStyle w:val="NoSpacing"/>
              <w:rPr>
                <w:rFonts w:ascii="Arial" w:hAnsi="Arial" w:cs="Arial"/>
                <w:b/>
              </w:rPr>
            </w:pPr>
            <w:r w:rsidRPr="00665A7C">
              <w:rPr>
                <w:rFonts w:ascii="Arial" w:hAnsi="Arial" w:cs="Arial"/>
                <w:b/>
              </w:rPr>
              <w:t>“Elderly patients not previously diagnosed to have any arteriosclerotic disease, including coronary artery disease or cerebrovascular disease, but meeting any one or more of the following criteria (or on medication for any one or more of the following conditions)”:</w:t>
            </w:r>
          </w:p>
        </w:tc>
        <w:tc>
          <w:tcPr>
            <w:tcW w:w="2551" w:type="dxa"/>
          </w:tcPr>
          <w:p w14:paraId="6F1E9102" w14:textId="77777777" w:rsidR="006F1F6B" w:rsidRPr="00665A7C" w:rsidRDefault="006F1F6B" w:rsidP="00446D98">
            <w:pPr>
              <w:pStyle w:val="NoSpacing"/>
              <w:rPr>
                <w:rFonts w:ascii="Arial" w:hAnsi="Arial" w:cs="Arial"/>
              </w:rPr>
            </w:pPr>
            <w:r w:rsidRPr="00665A7C">
              <w:rPr>
                <w:rFonts w:ascii="Arial" w:hAnsi="Arial" w:cs="Arial"/>
              </w:rPr>
              <w:t>N/A</w:t>
            </w:r>
          </w:p>
        </w:tc>
        <w:tc>
          <w:tcPr>
            <w:tcW w:w="2721" w:type="dxa"/>
          </w:tcPr>
          <w:p w14:paraId="02ADFF41" w14:textId="77777777" w:rsidR="006F1F6B" w:rsidRPr="00665A7C" w:rsidRDefault="006F1F6B" w:rsidP="00446D98">
            <w:pPr>
              <w:pStyle w:val="NoSpacing"/>
              <w:rPr>
                <w:rFonts w:ascii="Arial" w:hAnsi="Arial" w:cs="Arial"/>
                <w:b/>
              </w:rPr>
            </w:pPr>
          </w:p>
        </w:tc>
        <w:tc>
          <w:tcPr>
            <w:tcW w:w="2551" w:type="dxa"/>
          </w:tcPr>
          <w:p w14:paraId="68260819" w14:textId="77777777" w:rsidR="006F1F6B" w:rsidRPr="00665A7C" w:rsidRDefault="006F1F6B" w:rsidP="00446D98">
            <w:pPr>
              <w:pStyle w:val="NoSpacing"/>
              <w:rPr>
                <w:rFonts w:ascii="Arial" w:hAnsi="Arial" w:cs="Arial"/>
                <w:b/>
              </w:rPr>
            </w:pPr>
            <w:r w:rsidRPr="00665A7C">
              <w:rPr>
                <w:rFonts w:ascii="Arial" w:hAnsi="Arial" w:cs="Arial"/>
                <w:b/>
              </w:rPr>
              <w:t>Satisfies at least one of the following inclusion criteria (in italics)</w:t>
            </w:r>
          </w:p>
        </w:tc>
        <w:tc>
          <w:tcPr>
            <w:tcW w:w="3685" w:type="dxa"/>
          </w:tcPr>
          <w:p w14:paraId="16119CBA" w14:textId="77777777" w:rsidR="006F1F6B" w:rsidRPr="00665A7C" w:rsidRDefault="006F1F6B" w:rsidP="00446D98">
            <w:pPr>
              <w:pStyle w:val="NoSpacing"/>
              <w:rPr>
                <w:rFonts w:ascii="Arial" w:hAnsi="Arial" w:cs="Arial"/>
                <w:b/>
              </w:rPr>
            </w:pPr>
          </w:p>
        </w:tc>
      </w:tr>
      <w:tr w:rsidR="006F1F6B" w:rsidRPr="00665A7C" w14:paraId="4F4B5038" w14:textId="77777777" w:rsidTr="00446D98">
        <w:tc>
          <w:tcPr>
            <w:tcW w:w="2551" w:type="dxa"/>
          </w:tcPr>
          <w:p w14:paraId="3552EFE8" w14:textId="77777777" w:rsidR="006F1F6B" w:rsidRPr="00665A7C" w:rsidRDefault="006F1F6B" w:rsidP="00446D98">
            <w:pPr>
              <w:pStyle w:val="NoSpacing"/>
              <w:rPr>
                <w:rFonts w:ascii="Arial" w:hAnsi="Arial" w:cs="Arial"/>
              </w:rPr>
            </w:pPr>
            <w:r w:rsidRPr="00665A7C">
              <w:rPr>
                <w:rFonts w:ascii="Arial" w:hAnsi="Arial" w:cs="Arial"/>
              </w:rPr>
              <w:t>“Hypertension: SBP ≥ 140 mmHg or DBP ≥ 90 mmHg”</w:t>
            </w:r>
          </w:p>
        </w:tc>
        <w:tc>
          <w:tcPr>
            <w:tcW w:w="2551" w:type="dxa"/>
          </w:tcPr>
          <w:p w14:paraId="49CA57DF" w14:textId="77777777" w:rsidR="006F1F6B" w:rsidRPr="00665A7C" w:rsidRDefault="006F1F6B" w:rsidP="00446D98">
            <w:pPr>
              <w:pStyle w:val="NoSpacing"/>
              <w:rPr>
                <w:rFonts w:ascii="Arial" w:hAnsi="Arial" w:cs="Arial"/>
              </w:rPr>
            </w:pPr>
          </w:p>
        </w:tc>
        <w:tc>
          <w:tcPr>
            <w:tcW w:w="2721" w:type="dxa"/>
          </w:tcPr>
          <w:p w14:paraId="7299CF83" w14:textId="77777777" w:rsidR="006F1F6B" w:rsidRPr="00665A7C" w:rsidRDefault="006F1F6B" w:rsidP="00446D98">
            <w:pPr>
              <w:pStyle w:val="NoSpacing"/>
              <w:rPr>
                <w:rFonts w:ascii="Arial" w:hAnsi="Arial" w:cs="Arial"/>
              </w:rPr>
            </w:pPr>
            <w:r w:rsidRPr="00665A7C">
              <w:rPr>
                <w:rFonts w:ascii="Arial" w:hAnsi="Arial" w:cs="Arial"/>
              </w:rPr>
              <w:t>“met Japanese guideline criteria for hypertension (systolic blood pressure [SBP] ≥140 mm Hg or diastolic blood pressure [DBP] ≥ 90 mm Hg)…”</w:t>
            </w:r>
          </w:p>
        </w:tc>
        <w:tc>
          <w:tcPr>
            <w:tcW w:w="2551" w:type="dxa"/>
          </w:tcPr>
          <w:p w14:paraId="11BADC10" w14:textId="77777777" w:rsidR="006F1F6B" w:rsidRPr="00665A7C" w:rsidRDefault="006F1F6B" w:rsidP="00446D98">
            <w:pPr>
              <w:pStyle w:val="NoSpacing"/>
              <w:rPr>
                <w:rFonts w:ascii="Arial" w:hAnsi="Arial" w:cs="Arial"/>
                <w:iCs/>
              </w:rPr>
            </w:pPr>
            <w:r w:rsidRPr="00665A7C">
              <w:rPr>
                <w:rFonts w:ascii="Arial" w:hAnsi="Arial" w:cs="Arial"/>
                <w:iCs/>
              </w:rPr>
              <w:t>Hypertension, defined as SBP ≥140 mmHg or DBP ≥90 mmHg</w:t>
            </w:r>
          </w:p>
        </w:tc>
        <w:tc>
          <w:tcPr>
            <w:tcW w:w="3685" w:type="dxa"/>
          </w:tcPr>
          <w:p w14:paraId="489914E0" w14:textId="77777777" w:rsidR="006F1F6B" w:rsidRPr="00665A7C" w:rsidRDefault="006F1F6B" w:rsidP="00446D98">
            <w:pPr>
              <w:pStyle w:val="NoSpacing"/>
              <w:rPr>
                <w:rFonts w:ascii="Arial" w:hAnsi="Arial" w:cs="Arial"/>
                <w:iCs/>
              </w:rPr>
            </w:pPr>
            <w:r w:rsidRPr="00665A7C">
              <w:rPr>
                <w:rFonts w:ascii="Arial" w:hAnsi="Arial" w:cs="Arial"/>
                <w:iCs/>
              </w:rPr>
              <w:t>Hypertension ever</w:t>
            </w:r>
          </w:p>
          <w:p w14:paraId="33C29EA8" w14:textId="77777777" w:rsidR="006F1F6B" w:rsidRPr="00665A7C" w:rsidRDefault="006F1F6B" w:rsidP="00446D98">
            <w:pPr>
              <w:pStyle w:val="NoSpacing"/>
              <w:rPr>
                <w:rFonts w:ascii="Arial" w:hAnsi="Arial" w:cs="Arial"/>
                <w:iCs/>
              </w:rPr>
            </w:pPr>
            <w:r w:rsidRPr="00665A7C">
              <w:rPr>
                <w:rFonts w:ascii="Arial" w:hAnsi="Arial" w:cs="Arial"/>
                <w:iCs/>
              </w:rPr>
              <w:t>SBP ≥140</w:t>
            </w:r>
          </w:p>
          <w:p w14:paraId="4C4D5F3C" w14:textId="77777777" w:rsidR="006F1F6B" w:rsidRPr="00665A7C" w:rsidRDefault="006F1F6B" w:rsidP="00446D98">
            <w:pPr>
              <w:pStyle w:val="NoSpacing"/>
              <w:rPr>
                <w:rFonts w:ascii="Arial" w:hAnsi="Arial" w:cs="Arial"/>
                <w:iCs/>
              </w:rPr>
            </w:pPr>
            <w:r w:rsidRPr="00665A7C">
              <w:rPr>
                <w:rFonts w:ascii="Arial" w:hAnsi="Arial" w:cs="Arial"/>
                <w:iCs/>
              </w:rPr>
              <w:t>DBP ≥90</w:t>
            </w:r>
          </w:p>
        </w:tc>
      </w:tr>
      <w:tr w:rsidR="006F1F6B" w:rsidRPr="00665A7C" w14:paraId="6AFF0B16" w14:textId="77777777" w:rsidTr="00446D98">
        <w:tc>
          <w:tcPr>
            <w:tcW w:w="2551" w:type="dxa"/>
          </w:tcPr>
          <w:p w14:paraId="175162DE" w14:textId="77777777" w:rsidR="006F1F6B" w:rsidRPr="00665A7C" w:rsidRDefault="006F1F6B" w:rsidP="00446D98">
            <w:pPr>
              <w:pStyle w:val="NoSpacing"/>
              <w:rPr>
                <w:rFonts w:ascii="Arial" w:hAnsi="Arial" w:cs="Arial"/>
              </w:rPr>
            </w:pPr>
            <w:r w:rsidRPr="00665A7C">
              <w:rPr>
                <w:rFonts w:ascii="Arial" w:hAnsi="Arial" w:cs="Arial"/>
              </w:rPr>
              <w:t>“</w:t>
            </w:r>
            <w:proofErr w:type="spellStart"/>
            <w:r w:rsidRPr="00665A7C">
              <w:rPr>
                <w:rFonts w:ascii="Arial" w:hAnsi="Arial" w:cs="Arial"/>
              </w:rPr>
              <w:t>Hyperlipidemia</w:t>
            </w:r>
            <w:proofErr w:type="spellEnd"/>
            <w:r w:rsidRPr="00665A7C">
              <w:rPr>
                <w:rFonts w:ascii="Arial" w:hAnsi="Arial" w:cs="Arial"/>
              </w:rPr>
              <w:t>: Hyper-</w:t>
            </w:r>
            <w:proofErr w:type="spellStart"/>
            <w:r w:rsidRPr="00665A7C">
              <w:rPr>
                <w:rFonts w:ascii="Arial" w:hAnsi="Arial" w:cs="Arial"/>
              </w:rPr>
              <w:t>cholesterolemia</w:t>
            </w:r>
            <w:proofErr w:type="spellEnd"/>
            <w:r w:rsidRPr="00665A7C">
              <w:rPr>
                <w:rFonts w:ascii="Arial" w:hAnsi="Arial" w:cs="Arial"/>
              </w:rPr>
              <w:t xml:space="preserve"> (total cholesterol ≥ 220 mg/dL or LDL cholesterol ≥ 140 mg/dL) or Hyper-</w:t>
            </w:r>
            <w:proofErr w:type="spellStart"/>
            <w:r w:rsidRPr="00665A7C">
              <w:rPr>
                <w:rFonts w:ascii="Arial" w:hAnsi="Arial" w:cs="Arial"/>
              </w:rPr>
              <w:t>triglyceridemia</w:t>
            </w:r>
            <w:proofErr w:type="spellEnd"/>
            <w:r w:rsidRPr="00665A7C">
              <w:rPr>
                <w:rFonts w:ascii="Arial" w:hAnsi="Arial" w:cs="Arial"/>
              </w:rPr>
              <w:t xml:space="preserve"> (Triglycerides ≥ 150 mg/dL) or Low-HDL </w:t>
            </w:r>
            <w:proofErr w:type="spellStart"/>
            <w:r w:rsidRPr="00665A7C">
              <w:rPr>
                <w:rFonts w:ascii="Arial" w:hAnsi="Arial" w:cs="Arial"/>
              </w:rPr>
              <w:t>cholesterolemia</w:t>
            </w:r>
            <w:proofErr w:type="spellEnd"/>
            <w:r w:rsidRPr="00665A7C">
              <w:rPr>
                <w:rFonts w:ascii="Arial" w:hAnsi="Arial" w:cs="Arial"/>
              </w:rPr>
              <w:t xml:space="preserve"> (HDL cholesterol &lt; 40 mg/dL)”</w:t>
            </w:r>
          </w:p>
        </w:tc>
        <w:tc>
          <w:tcPr>
            <w:tcW w:w="2551" w:type="dxa"/>
          </w:tcPr>
          <w:p w14:paraId="284A8F0E" w14:textId="77777777" w:rsidR="006F1F6B" w:rsidRPr="00665A7C" w:rsidRDefault="006F1F6B" w:rsidP="00446D98">
            <w:pPr>
              <w:pStyle w:val="NoSpacing"/>
              <w:rPr>
                <w:rFonts w:ascii="Arial" w:hAnsi="Arial" w:cs="Arial"/>
              </w:rPr>
            </w:pPr>
          </w:p>
        </w:tc>
        <w:tc>
          <w:tcPr>
            <w:tcW w:w="2721" w:type="dxa"/>
          </w:tcPr>
          <w:p w14:paraId="4F5ECC99" w14:textId="77777777" w:rsidR="006F1F6B" w:rsidRPr="00665A7C" w:rsidRDefault="006F1F6B" w:rsidP="00446D98">
            <w:pPr>
              <w:pStyle w:val="NoSpacing"/>
              <w:rPr>
                <w:rFonts w:ascii="Arial" w:hAnsi="Arial" w:cs="Arial"/>
              </w:rPr>
            </w:pPr>
            <w:r w:rsidRPr="00665A7C">
              <w:rPr>
                <w:rFonts w:ascii="Arial" w:hAnsi="Arial" w:cs="Arial"/>
              </w:rPr>
              <w:t>“…</w:t>
            </w:r>
            <w:proofErr w:type="spellStart"/>
            <w:r w:rsidRPr="00665A7C">
              <w:rPr>
                <w:rFonts w:ascii="Arial" w:hAnsi="Arial" w:cs="Arial"/>
              </w:rPr>
              <w:t>dyslipidemia</w:t>
            </w:r>
            <w:proofErr w:type="spellEnd"/>
            <w:r w:rsidRPr="00665A7C">
              <w:rPr>
                <w:rFonts w:ascii="Arial" w:hAnsi="Arial" w:cs="Arial"/>
              </w:rPr>
              <w:t xml:space="preserve"> (total cholesterol ≥ 220 mg/dL or low-density lipoprotein [LDL] cholesterol ≥ 140 mg/dL or high-density lipoprotein [HDL] cholesterol &lt;40mg/dL or triglycerides ≥150 mg/dL…”</w:t>
            </w:r>
          </w:p>
        </w:tc>
        <w:tc>
          <w:tcPr>
            <w:tcW w:w="2551" w:type="dxa"/>
          </w:tcPr>
          <w:p w14:paraId="02DBF27C" w14:textId="77777777" w:rsidR="006F1F6B" w:rsidRPr="00665A7C" w:rsidRDefault="006F1F6B" w:rsidP="00446D98">
            <w:pPr>
              <w:pStyle w:val="NoSpacing"/>
              <w:rPr>
                <w:rFonts w:ascii="Arial" w:hAnsi="Arial" w:cs="Arial"/>
                <w:iCs/>
              </w:rPr>
            </w:pPr>
            <w:r w:rsidRPr="00665A7C">
              <w:rPr>
                <w:rFonts w:ascii="Arial" w:hAnsi="Arial" w:cs="Arial"/>
                <w:iCs/>
              </w:rPr>
              <w:t>Hyper-</w:t>
            </w:r>
            <w:proofErr w:type="spellStart"/>
            <w:r w:rsidRPr="00665A7C">
              <w:rPr>
                <w:rFonts w:ascii="Arial" w:hAnsi="Arial" w:cs="Arial"/>
                <w:iCs/>
              </w:rPr>
              <w:t>cholesterolaemia</w:t>
            </w:r>
            <w:proofErr w:type="spellEnd"/>
            <w:r w:rsidRPr="00665A7C">
              <w:rPr>
                <w:rFonts w:ascii="Arial" w:hAnsi="Arial" w:cs="Arial"/>
                <w:iCs/>
              </w:rPr>
              <w:t>, defined as total cholesterol ≥ 220 mg/dl, LDL ≥140mg/dl, triglycerides ≥150 mg/dl or HDL &lt;40mg/dl</w:t>
            </w:r>
          </w:p>
        </w:tc>
        <w:tc>
          <w:tcPr>
            <w:tcW w:w="3685" w:type="dxa"/>
          </w:tcPr>
          <w:p w14:paraId="4AF23DE9" w14:textId="77777777" w:rsidR="006F1F6B" w:rsidRPr="00665A7C" w:rsidRDefault="006F1F6B" w:rsidP="00446D98">
            <w:pPr>
              <w:rPr>
                <w:rFonts w:ascii="Arial" w:hAnsi="Arial" w:cs="Arial"/>
                <w:iCs/>
                <w:sz w:val="20"/>
                <w:szCs w:val="20"/>
              </w:rPr>
            </w:pPr>
            <w:r w:rsidRPr="00665A7C">
              <w:rPr>
                <w:rFonts w:ascii="Arial" w:hAnsi="Arial" w:cs="Arial"/>
                <w:iCs/>
                <w:sz w:val="20"/>
                <w:szCs w:val="20"/>
              </w:rPr>
              <w:t>Total cholesterol ≥5.69mmol/l</w:t>
            </w:r>
          </w:p>
          <w:p w14:paraId="4A3DFCB2" w14:textId="77777777" w:rsidR="006F1F6B" w:rsidRPr="00665A7C" w:rsidRDefault="006F1F6B" w:rsidP="00446D98">
            <w:pPr>
              <w:rPr>
                <w:rFonts w:ascii="Arial" w:hAnsi="Arial" w:cs="Arial"/>
                <w:iCs/>
                <w:sz w:val="20"/>
                <w:szCs w:val="20"/>
              </w:rPr>
            </w:pPr>
            <w:r w:rsidRPr="00665A7C">
              <w:rPr>
                <w:rFonts w:ascii="Arial" w:hAnsi="Arial" w:cs="Arial"/>
                <w:iCs/>
                <w:sz w:val="20"/>
                <w:szCs w:val="20"/>
              </w:rPr>
              <w:t>LDL ≥3.62 mmol/l</w:t>
            </w:r>
          </w:p>
          <w:p w14:paraId="47141C78" w14:textId="77777777" w:rsidR="006F1F6B" w:rsidRPr="00665A7C" w:rsidRDefault="006F1F6B" w:rsidP="00446D98">
            <w:pPr>
              <w:rPr>
                <w:rFonts w:ascii="Arial" w:hAnsi="Arial" w:cs="Arial"/>
                <w:iCs/>
                <w:sz w:val="20"/>
                <w:szCs w:val="20"/>
                <w:lang w:eastAsia="en-GB"/>
              </w:rPr>
            </w:pPr>
            <w:r w:rsidRPr="00665A7C">
              <w:rPr>
                <w:rFonts w:ascii="Arial" w:hAnsi="Arial" w:cs="Arial"/>
                <w:iCs/>
                <w:sz w:val="20"/>
                <w:szCs w:val="20"/>
              </w:rPr>
              <w:t>Triglycerides ≥3.88mmol/l</w:t>
            </w:r>
          </w:p>
          <w:p w14:paraId="6994FF55" w14:textId="77777777" w:rsidR="006F1F6B" w:rsidRPr="00665A7C" w:rsidRDefault="006F1F6B" w:rsidP="00446D98">
            <w:pPr>
              <w:pStyle w:val="NoSpacing"/>
              <w:rPr>
                <w:rFonts w:ascii="Arial" w:hAnsi="Arial" w:cs="Arial"/>
                <w:iCs/>
              </w:rPr>
            </w:pPr>
            <w:r w:rsidRPr="00665A7C">
              <w:rPr>
                <w:rFonts w:ascii="Arial" w:hAnsi="Arial" w:cs="Arial"/>
                <w:iCs/>
              </w:rPr>
              <w:t>HDL &lt;1.03mmol/l</w:t>
            </w:r>
          </w:p>
          <w:p w14:paraId="1414549F" w14:textId="77777777" w:rsidR="006F1F6B" w:rsidRPr="00665A7C" w:rsidRDefault="006F1F6B" w:rsidP="00446D98">
            <w:pPr>
              <w:pStyle w:val="NoSpacing"/>
              <w:rPr>
                <w:rFonts w:ascii="Arial" w:hAnsi="Arial" w:cs="Arial"/>
                <w:iCs/>
              </w:rPr>
            </w:pPr>
            <w:r w:rsidRPr="00665A7C">
              <w:rPr>
                <w:rFonts w:ascii="Arial" w:hAnsi="Arial" w:cs="Arial"/>
                <w:iCs/>
              </w:rPr>
              <w:t>Current lipid lowering drug</w:t>
            </w:r>
          </w:p>
        </w:tc>
      </w:tr>
      <w:tr w:rsidR="006F1F6B" w:rsidRPr="00665A7C" w14:paraId="546430E5" w14:textId="77777777" w:rsidTr="00446D98">
        <w:tc>
          <w:tcPr>
            <w:tcW w:w="2551" w:type="dxa"/>
          </w:tcPr>
          <w:p w14:paraId="55593517" w14:textId="77777777" w:rsidR="006F1F6B" w:rsidRPr="00665A7C" w:rsidRDefault="006F1F6B" w:rsidP="00446D98">
            <w:pPr>
              <w:pStyle w:val="NoSpacing"/>
              <w:rPr>
                <w:rFonts w:ascii="Arial" w:hAnsi="Arial" w:cs="Arial"/>
              </w:rPr>
            </w:pPr>
            <w:r w:rsidRPr="00665A7C">
              <w:rPr>
                <w:rFonts w:ascii="Arial" w:hAnsi="Arial" w:cs="Arial"/>
              </w:rPr>
              <w:t xml:space="preserve">“Diabetes: Fasting morning blood glucose ≥ 126 mg/dL or casual blood glucose ≥ 200 mg/dL or blood glucose at 2 hrs in the 75-g glucose </w:t>
            </w:r>
            <w:r w:rsidRPr="00665A7C">
              <w:rPr>
                <w:rFonts w:ascii="Arial" w:hAnsi="Arial" w:cs="Arial"/>
              </w:rPr>
              <w:lastRenderedPageBreak/>
              <w:t>tolerance test ≥ 200 mg/dL, or HbA1c ≥ 6.5%”</w:t>
            </w:r>
          </w:p>
        </w:tc>
        <w:tc>
          <w:tcPr>
            <w:tcW w:w="2551" w:type="dxa"/>
          </w:tcPr>
          <w:p w14:paraId="5A5694FC" w14:textId="77777777" w:rsidR="006F1F6B" w:rsidRPr="00665A7C" w:rsidRDefault="006F1F6B" w:rsidP="00446D98">
            <w:pPr>
              <w:pStyle w:val="NoSpacing"/>
              <w:rPr>
                <w:rFonts w:ascii="Arial" w:hAnsi="Arial" w:cs="Arial"/>
              </w:rPr>
            </w:pPr>
          </w:p>
        </w:tc>
        <w:tc>
          <w:tcPr>
            <w:tcW w:w="2721" w:type="dxa"/>
          </w:tcPr>
          <w:p w14:paraId="469E7B63" w14:textId="77777777" w:rsidR="006F1F6B" w:rsidRPr="00665A7C" w:rsidRDefault="006F1F6B" w:rsidP="00446D98">
            <w:pPr>
              <w:pStyle w:val="NoSpacing"/>
              <w:rPr>
                <w:rFonts w:ascii="Arial" w:hAnsi="Arial" w:cs="Arial"/>
              </w:rPr>
            </w:pPr>
            <w:r w:rsidRPr="00665A7C">
              <w:rPr>
                <w:rFonts w:ascii="Arial" w:hAnsi="Arial" w:cs="Arial"/>
              </w:rPr>
              <w:t xml:space="preserve">“…diabetes mellitus (fasting morning blood glucose ≥ 126 mg/dL or any blood glucose ≥ 200 mg/dl or 2-hour blood glucose ≥ 200 mg/dL in the 75-g glucose </w:t>
            </w:r>
            <w:r w:rsidRPr="00665A7C">
              <w:rPr>
                <w:rFonts w:ascii="Arial" w:hAnsi="Arial" w:cs="Arial"/>
              </w:rPr>
              <w:lastRenderedPageBreak/>
              <w:t>tolerance test, or glycated haemoglobin ≥ 6.5%”</w:t>
            </w:r>
          </w:p>
        </w:tc>
        <w:tc>
          <w:tcPr>
            <w:tcW w:w="2551" w:type="dxa"/>
          </w:tcPr>
          <w:p w14:paraId="48F057C3" w14:textId="77777777" w:rsidR="006F1F6B" w:rsidRPr="00665A7C" w:rsidRDefault="006F1F6B" w:rsidP="00446D98">
            <w:pPr>
              <w:pStyle w:val="NoSpacing"/>
              <w:rPr>
                <w:rFonts w:ascii="Arial" w:hAnsi="Arial" w:cs="Arial"/>
                <w:iCs/>
              </w:rPr>
            </w:pPr>
            <w:r w:rsidRPr="00665A7C">
              <w:rPr>
                <w:rFonts w:ascii="Arial" w:hAnsi="Arial" w:cs="Arial"/>
                <w:iCs/>
              </w:rPr>
              <w:lastRenderedPageBreak/>
              <w:t xml:space="preserve">Diabetes mellitus, defined as fasting blood glucose ≥126mg/dl, random blood glucose ≥200mg/dl, 2-hour blood glucose ≥200mg/dl in glucose </w:t>
            </w:r>
            <w:r w:rsidRPr="00665A7C">
              <w:rPr>
                <w:rFonts w:ascii="Arial" w:hAnsi="Arial" w:cs="Arial"/>
                <w:iCs/>
              </w:rPr>
              <w:lastRenderedPageBreak/>
              <w:t>tolerance test or HbA1c ≥6.5%</w:t>
            </w:r>
          </w:p>
        </w:tc>
        <w:tc>
          <w:tcPr>
            <w:tcW w:w="3685" w:type="dxa"/>
          </w:tcPr>
          <w:p w14:paraId="4763A2AA" w14:textId="77777777" w:rsidR="006F1F6B" w:rsidRPr="00665A7C" w:rsidRDefault="006F1F6B" w:rsidP="00446D98">
            <w:pPr>
              <w:pStyle w:val="NoSpacing"/>
              <w:rPr>
                <w:rFonts w:ascii="Arial" w:hAnsi="Arial" w:cs="Arial"/>
                <w:iCs/>
              </w:rPr>
            </w:pPr>
            <w:r w:rsidRPr="00665A7C">
              <w:rPr>
                <w:rFonts w:ascii="Arial" w:hAnsi="Arial" w:cs="Arial"/>
                <w:iCs/>
              </w:rPr>
              <w:lastRenderedPageBreak/>
              <w:t>Diabetes mellitus ever</w:t>
            </w:r>
          </w:p>
        </w:tc>
      </w:tr>
      <w:tr w:rsidR="006F1F6B" w:rsidRPr="00665A7C" w14:paraId="12B5D2FC" w14:textId="77777777" w:rsidTr="00446D98">
        <w:tc>
          <w:tcPr>
            <w:tcW w:w="2551" w:type="dxa"/>
          </w:tcPr>
          <w:p w14:paraId="22B49291" w14:textId="77777777" w:rsidR="006F1F6B" w:rsidRPr="00665A7C" w:rsidRDefault="006F1F6B" w:rsidP="00446D98">
            <w:pPr>
              <w:pStyle w:val="NoSpacing"/>
              <w:rPr>
                <w:rFonts w:ascii="Arial" w:hAnsi="Arial" w:cs="Arial"/>
                <w:b/>
              </w:rPr>
            </w:pPr>
            <w:r w:rsidRPr="00665A7C">
              <w:rPr>
                <w:rFonts w:ascii="Arial" w:hAnsi="Arial" w:cs="Arial"/>
              </w:rPr>
              <w:t>“Age: 60 to 85 years”</w:t>
            </w:r>
          </w:p>
        </w:tc>
        <w:tc>
          <w:tcPr>
            <w:tcW w:w="2551" w:type="dxa"/>
          </w:tcPr>
          <w:p w14:paraId="04678232" w14:textId="77777777" w:rsidR="006F1F6B" w:rsidRPr="00665A7C" w:rsidRDefault="006F1F6B" w:rsidP="00446D98">
            <w:pPr>
              <w:pStyle w:val="NoSpacing"/>
              <w:rPr>
                <w:rFonts w:ascii="Arial" w:hAnsi="Arial" w:cs="Arial"/>
              </w:rPr>
            </w:pPr>
          </w:p>
        </w:tc>
        <w:tc>
          <w:tcPr>
            <w:tcW w:w="2721" w:type="dxa"/>
          </w:tcPr>
          <w:p w14:paraId="11FA7083" w14:textId="77777777" w:rsidR="006F1F6B" w:rsidRPr="00665A7C" w:rsidRDefault="006F1F6B" w:rsidP="00446D98">
            <w:pPr>
              <w:pStyle w:val="NoSpacing"/>
              <w:rPr>
                <w:rFonts w:ascii="Arial" w:hAnsi="Arial" w:cs="Arial"/>
              </w:rPr>
            </w:pPr>
            <w:r w:rsidRPr="00665A7C">
              <w:rPr>
                <w:rFonts w:ascii="Arial" w:hAnsi="Arial" w:cs="Arial"/>
              </w:rPr>
              <w:t>“aged 60 to 85 years”</w:t>
            </w:r>
          </w:p>
        </w:tc>
        <w:tc>
          <w:tcPr>
            <w:tcW w:w="2551" w:type="dxa"/>
          </w:tcPr>
          <w:p w14:paraId="4FBB1BD8" w14:textId="77777777" w:rsidR="006F1F6B" w:rsidRPr="00665A7C" w:rsidRDefault="006F1F6B" w:rsidP="00446D98">
            <w:pPr>
              <w:pStyle w:val="NoSpacing"/>
              <w:rPr>
                <w:rFonts w:ascii="Arial" w:hAnsi="Arial" w:cs="Arial"/>
              </w:rPr>
            </w:pPr>
            <w:r w:rsidRPr="00665A7C">
              <w:rPr>
                <w:rFonts w:ascii="Arial" w:hAnsi="Arial" w:cs="Arial"/>
              </w:rPr>
              <w:t>Age 60-85</w:t>
            </w:r>
          </w:p>
        </w:tc>
        <w:tc>
          <w:tcPr>
            <w:tcW w:w="3685" w:type="dxa"/>
          </w:tcPr>
          <w:p w14:paraId="58280788" w14:textId="77777777" w:rsidR="006F1F6B" w:rsidRPr="00665A7C" w:rsidRDefault="006F1F6B" w:rsidP="00446D98">
            <w:pPr>
              <w:pStyle w:val="NoSpacing"/>
              <w:rPr>
                <w:rFonts w:ascii="Arial" w:hAnsi="Arial" w:cs="Arial"/>
              </w:rPr>
            </w:pPr>
            <w:r w:rsidRPr="00665A7C">
              <w:rPr>
                <w:rFonts w:ascii="Arial" w:hAnsi="Arial" w:cs="Arial"/>
              </w:rPr>
              <w:t>Age 60-85</w:t>
            </w:r>
          </w:p>
        </w:tc>
      </w:tr>
      <w:tr w:rsidR="006F1F6B" w:rsidRPr="00665A7C" w14:paraId="09EFB694" w14:textId="77777777" w:rsidTr="00446D98">
        <w:tc>
          <w:tcPr>
            <w:tcW w:w="2551" w:type="dxa"/>
          </w:tcPr>
          <w:p w14:paraId="646BDA92" w14:textId="77777777" w:rsidR="006F1F6B" w:rsidRPr="00665A7C" w:rsidRDefault="006F1F6B" w:rsidP="00446D98">
            <w:pPr>
              <w:pStyle w:val="NoSpacing"/>
              <w:rPr>
                <w:rFonts w:ascii="Arial" w:hAnsi="Arial" w:cs="Arial"/>
              </w:rPr>
            </w:pPr>
            <w:r w:rsidRPr="00665A7C">
              <w:rPr>
                <w:rFonts w:ascii="Arial" w:hAnsi="Arial" w:cs="Arial"/>
              </w:rPr>
              <w:t>“Patients who can give written consent for participation in the study”</w:t>
            </w:r>
          </w:p>
        </w:tc>
        <w:tc>
          <w:tcPr>
            <w:tcW w:w="2551" w:type="dxa"/>
          </w:tcPr>
          <w:p w14:paraId="18AD08C1" w14:textId="77777777" w:rsidR="006F1F6B" w:rsidRPr="00665A7C" w:rsidRDefault="006F1F6B" w:rsidP="00446D98">
            <w:pPr>
              <w:pStyle w:val="NoSpacing"/>
              <w:rPr>
                <w:rFonts w:ascii="Arial" w:hAnsi="Arial" w:cs="Arial"/>
              </w:rPr>
            </w:pPr>
          </w:p>
        </w:tc>
        <w:tc>
          <w:tcPr>
            <w:tcW w:w="2721" w:type="dxa"/>
          </w:tcPr>
          <w:p w14:paraId="4135954D" w14:textId="77777777" w:rsidR="006F1F6B" w:rsidRPr="00665A7C" w:rsidRDefault="006F1F6B" w:rsidP="00446D98">
            <w:pPr>
              <w:pStyle w:val="NoSpacing"/>
              <w:rPr>
                <w:rFonts w:ascii="Arial" w:hAnsi="Arial" w:cs="Arial"/>
              </w:rPr>
            </w:pPr>
          </w:p>
        </w:tc>
        <w:tc>
          <w:tcPr>
            <w:tcW w:w="2551" w:type="dxa"/>
          </w:tcPr>
          <w:p w14:paraId="3FAD85DC" w14:textId="77777777" w:rsidR="006F1F6B" w:rsidRPr="00665A7C" w:rsidRDefault="006F1F6B" w:rsidP="00446D98">
            <w:pPr>
              <w:pStyle w:val="NoSpacing"/>
              <w:rPr>
                <w:rFonts w:ascii="Arial" w:hAnsi="Arial" w:cs="Arial"/>
              </w:rPr>
            </w:pPr>
            <w:r w:rsidRPr="00665A7C">
              <w:rPr>
                <w:rFonts w:ascii="Arial" w:hAnsi="Arial" w:cs="Arial"/>
              </w:rPr>
              <w:t>Can give written consent</w:t>
            </w:r>
          </w:p>
        </w:tc>
        <w:tc>
          <w:tcPr>
            <w:tcW w:w="3685" w:type="dxa"/>
          </w:tcPr>
          <w:p w14:paraId="7EF52F6C" w14:textId="77777777" w:rsidR="006F1F6B" w:rsidRPr="00665A7C" w:rsidRDefault="006F1F6B" w:rsidP="00446D98">
            <w:pPr>
              <w:pStyle w:val="NoSpacing"/>
              <w:rPr>
                <w:rFonts w:ascii="Arial" w:hAnsi="Arial" w:cs="Arial"/>
              </w:rPr>
            </w:pPr>
            <w:r w:rsidRPr="00665A7C">
              <w:rPr>
                <w:rFonts w:ascii="Arial" w:hAnsi="Arial" w:cs="Arial"/>
              </w:rPr>
              <w:t>No history of:</w:t>
            </w:r>
          </w:p>
          <w:p w14:paraId="1F292EA8" w14:textId="77777777" w:rsidR="006F1F6B" w:rsidRPr="00665A7C" w:rsidRDefault="006F1F6B" w:rsidP="00446D98">
            <w:pPr>
              <w:pStyle w:val="NoSpacing"/>
              <w:rPr>
                <w:rFonts w:ascii="Arial" w:hAnsi="Arial" w:cs="Arial"/>
              </w:rPr>
            </w:pPr>
            <w:r w:rsidRPr="00665A7C">
              <w:rPr>
                <w:rFonts w:ascii="Arial" w:hAnsi="Arial" w:cs="Arial"/>
              </w:rPr>
              <w:t>Dementia ever</w:t>
            </w:r>
          </w:p>
        </w:tc>
      </w:tr>
      <w:tr w:rsidR="006F1F6B" w:rsidRPr="00665A7C" w14:paraId="5EBD9D32" w14:textId="77777777" w:rsidTr="00446D98">
        <w:tc>
          <w:tcPr>
            <w:tcW w:w="2551" w:type="dxa"/>
          </w:tcPr>
          <w:p w14:paraId="4C3C138C" w14:textId="77777777" w:rsidR="006F1F6B" w:rsidRPr="00665A7C" w:rsidRDefault="006F1F6B" w:rsidP="00446D98">
            <w:pPr>
              <w:pStyle w:val="NoSpacing"/>
              <w:rPr>
                <w:rFonts w:ascii="Arial" w:hAnsi="Arial" w:cs="Arial"/>
              </w:rPr>
            </w:pPr>
          </w:p>
        </w:tc>
        <w:tc>
          <w:tcPr>
            <w:tcW w:w="2551" w:type="dxa"/>
          </w:tcPr>
          <w:p w14:paraId="37C6BC26" w14:textId="77777777" w:rsidR="006F1F6B" w:rsidRPr="00665A7C" w:rsidRDefault="006F1F6B" w:rsidP="00446D98">
            <w:pPr>
              <w:pStyle w:val="NoSpacing"/>
              <w:rPr>
                <w:rFonts w:ascii="Arial" w:hAnsi="Arial" w:cs="Arial"/>
              </w:rPr>
            </w:pPr>
          </w:p>
        </w:tc>
        <w:tc>
          <w:tcPr>
            <w:tcW w:w="2721" w:type="dxa"/>
          </w:tcPr>
          <w:p w14:paraId="5E2CD2EC" w14:textId="77777777" w:rsidR="006F1F6B" w:rsidRPr="00665A7C" w:rsidRDefault="006F1F6B" w:rsidP="00446D98">
            <w:pPr>
              <w:pStyle w:val="NoSpacing"/>
              <w:rPr>
                <w:rFonts w:ascii="Arial" w:hAnsi="Arial" w:cs="Arial"/>
              </w:rPr>
            </w:pPr>
            <w:r w:rsidRPr="00665A7C">
              <w:rPr>
                <w:rFonts w:ascii="Arial" w:hAnsi="Arial" w:cs="Arial"/>
              </w:rPr>
              <w:t>“had not been diagnosed with atherosclerotic disease”</w:t>
            </w:r>
          </w:p>
        </w:tc>
        <w:tc>
          <w:tcPr>
            <w:tcW w:w="2551" w:type="dxa"/>
          </w:tcPr>
          <w:p w14:paraId="78A48EC2" w14:textId="77777777" w:rsidR="006F1F6B" w:rsidRPr="00665A7C" w:rsidRDefault="006F1F6B" w:rsidP="00446D98">
            <w:pPr>
              <w:pStyle w:val="NoSpacing"/>
              <w:rPr>
                <w:rFonts w:ascii="Arial" w:hAnsi="Arial" w:cs="Arial"/>
              </w:rPr>
            </w:pPr>
            <w:r w:rsidRPr="00665A7C">
              <w:rPr>
                <w:rFonts w:ascii="Arial" w:hAnsi="Arial" w:cs="Arial"/>
              </w:rPr>
              <w:t>No diagnosis of atherosclerotic disease</w:t>
            </w:r>
          </w:p>
        </w:tc>
        <w:tc>
          <w:tcPr>
            <w:tcW w:w="3685" w:type="dxa"/>
          </w:tcPr>
          <w:p w14:paraId="5C059F50" w14:textId="77777777" w:rsidR="006F1F6B" w:rsidRPr="00665A7C" w:rsidRDefault="006F1F6B" w:rsidP="00446D98">
            <w:pPr>
              <w:pStyle w:val="NoSpacing"/>
              <w:rPr>
                <w:rFonts w:ascii="Arial" w:hAnsi="Arial" w:cs="Arial"/>
                <w:highlight w:val="yellow"/>
              </w:rPr>
            </w:pPr>
            <w:r w:rsidRPr="00665A7C">
              <w:rPr>
                <w:rFonts w:ascii="Arial" w:hAnsi="Arial" w:cs="Arial"/>
              </w:rPr>
              <w:t>Not implemented</w:t>
            </w:r>
          </w:p>
        </w:tc>
      </w:tr>
      <w:tr w:rsidR="006F1F6B" w:rsidRPr="00665A7C" w14:paraId="29F6C69A" w14:textId="77777777" w:rsidTr="00446D98">
        <w:tc>
          <w:tcPr>
            <w:tcW w:w="2551" w:type="dxa"/>
            <w:vAlign w:val="center"/>
          </w:tcPr>
          <w:p w14:paraId="2B447EE7"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7DC5216E"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721" w:type="dxa"/>
            <w:vAlign w:val="center"/>
          </w:tcPr>
          <w:p w14:paraId="0EA07E09"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3E0FE986"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3685" w:type="dxa"/>
          </w:tcPr>
          <w:p w14:paraId="037E93BF" w14:textId="77777777" w:rsidR="006F1F6B" w:rsidRPr="00665A7C" w:rsidRDefault="006F1F6B" w:rsidP="00446D98">
            <w:pPr>
              <w:pStyle w:val="NoSpacing"/>
              <w:rPr>
                <w:rFonts w:ascii="Arial" w:hAnsi="Arial" w:cs="Arial"/>
                <w:b/>
              </w:rPr>
            </w:pPr>
            <w:r w:rsidRPr="00665A7C">
              <w:rPr>
                <w:rFonts w:ascii="Arial" w:hAnsi="Arial" w:cs="Arial"/>
                <w:b/>
              </w:rPr>
              <w:t>Exclusion</w:t>
            </w:r>
          </w:p>
        </w:tc>
      </w:tr>
      <w:tr w:rsidR="006F1F6B" w:rsidRPr="00665A7C" w14:paraId="7543ECD0" w14:textId="77777777" w:rsidTr="00446D98">
        <w:tc>
          <w:tcPr>
            <w:tcW w:w="2551" w:type="dxa"/>
          </w:tcPr>
          <w:p w14:paraId="7B2DCEF8" w14:textId="77777777" w:rsidR="006F1F6B" w:rsidRPr="00665A7C" w:rsidRDefault="006F1F6B" w:rsidP="00446D98">
            <w:pPr>
              <w:pStyle w:val="NoSpacing"/>
              <w:rPr>
                <w:rFonts w:ascii="Arial" w:hAnsi="Arial" w:cs="Arial"/>
              </w:rPr>
            </w:pPr>
            <w:r w:rsidRPr="00665A7C">
              <w:rPr>
                <w:rFonts w:ascii="Arial" w:hAnsi="Arial" w:cs="Arial"/>
              </w:rPr>
              <w:t>“Patients with a history of coronary artery disease or cerebrovascular disease (including transient ischemic attack)”</w:t>
            </w:r>
          </w:p>
        </w:tc>
        <w:tc>
          <w:tcPr>
            <w:tcW w:w="2551" w:type="dxa"/>
          </w:tcPr>
          <w:p w14:paraId="2769F5CF" w14:textId="77777777" w:rsidR="006F1F6B" w:rsidRPr="00665A7C" w:rsidRDefault="006F1F6B" w:rsidP="00446D98">
            <w:pPr>
              <w:pStyle w:val="NoSpacing"/>
              <w:rPr>
                <w:rFonts w:ascii="Arial" w:hAnsi="Arial" w:cs="Arial"/>
              </w:rPr>
            </w:pPr>
            <w:r w:rsidRPr="00665A7C">
              <w:rPr>
                <w:rFonts w:ascii="Arial" w:hAnsi="Arial" w:cs="Arial"/>
              </w:rPr>
              <w:t>N/A</w:t>
            </w:r>
          </w:p>
        </w:tc>
        <w:tc>
          <w:tcPr>
            <w:tcW w:w="2721" w:type="dxa"/>
          </w:tcPr>
          <w:p w14:paraId="2707C777" w14:textId="77777777" w:rsidR="006F1F6B" w:rsidRPr="00665A7C" w:rsidRDefault="006F1F6B" w:rsidP="00446D98">
            <w:pPr>
              <w:pStyle w:val="NoSpacing"/>
              <w:rPr>
                <w:rFonts w:ascii="Arial" w:hAnsi="Arial" w:cs="Arial"/>
              </w:rPr>
            </w:pPr>
            <w:r w:rsidRPr="00665A7C">
              <w:rPr>
                <w:rFonts w:ascii="Arial" w:hAnsi="Arial" w:cs="Arial"/>
              </w:rPr>
              <w:t>“a history of coronary artery disease (including transient ischemic attack [TIA])”</w:t>
            </w:r>
          </w:p>
        </w:tc>
        <w:tc>
          <w:tcPr>
            <w:tcW w:w="2551" w:type="dxa"/>
          </w:tcPr>
          <w:p w14:paraId="707BDBB9" w14:textId="77777777" w:rsidR="006F1F6B" w:rsidRPr="00665A7C" w:rsidRDefault="006F1F6B" w:rsidP="00446D98">
            <w:pPr>
              <w:pStyle w:val="NoSpacing"/>
              <w:rPr>
                <w:rFonts w:ascii="Arial" w:hAnsi="Arial" w:cs="Arial"/>
              </w:rPr>
            </w:pPr>
            <w:r w:rsidRPr="00665A7C">
              <w:rPr>
                <w:rFonts w:ascii="Arial" w:hAnsi="Arial" w:cs="Arial"/>
              </w:rPr>
              <w:t>History of:</w:t>
            </w:r>
          </w:p>
          <w:p w14:paraId="5AA92A96" w14:textId="77777777" w:rsidR="006F1F6B" w:rsidRPr="00665A7C" w:rsidRDefault="006F1F6B" w:rsidP="00446D98">
            <w:pPr>
              <w:pStyle w:val="NoSpacing"/>
              <w:rPr>
                <w:rFonts w:ascii="Arial" w:hAnsi="Arial" w:cs="Arial"/>
              </w:rPr>
            </w:pPr>
            <w:r w:rsidRPr="00665A7C">
              <w:rPr>
                <w:rFonts w:ascii="Arial" w:hAnsi="Arial" w:cs="Arial"/>
              </w:rPr>
              <w:t>Coronary artery disease</w:t>
            </w:r>
          </w:p>
          <w:p w14:paraId="26D3A95D" w14:textId="77777777" w:rsidR="006F1F6B" w:rsidRPr="00665A7C" w:rsidRDefault="006F1F6B" w:rsidP="00446D98">
            <w:pPr>
              <w:pStyle w:val="NoSpacing"/>
              <w:rPr>
                <w:rFonts w:ascii="Arial" w:hAnsi="Arial" w:cs="Arial"/>
              </w:rPr>
            </w:pPr>
            <w:r w:rsidRPr="00665A7C">
              <w:rPr>
                <w:rFonts w:ascii="Arial" w:hAnsi="Arial" w:cs="Arial"/>
              </w:rPr>
              <w:t>Cerebrovascular disease (including TIA)</w:t>
            </w:r>
          </w:p>
        </w:tc>
        <w:tc>
          <w:tcPr>
            <w:tcW w:w="3685" w:type="dxa"/>
          </w:tcPr>
          <w:p w14:paraId="21152BB4" w14:textId="77777777" w:rsidR="006F1F6B" w:rsidRPr="00665A7C" w:rsidRDefault="006F1F6B" w:rsidP="00446D98">
            <w:pPr>
              <w:pStyle w:val="NoSpacing"/>
              <w:rPr>
                <w:rFonts w:ascii="Arial" w:hAnsi="Arial" w:cs="Arial"/>
              </w:rPr>
            </w:pPr>
            <w:r w:rsidRPr="00665A7C">
              <w:rPr>
                <w:rFonts w:ascii="Arial" w:hAnsi="Arial" w:cs="Arial"/>
              </w:rPr>
              <w:t>(Duplicated in part)</w:t>
            </w:r>
          </w:p>
          <w:p w14:paraId="443A66D7" w14:textId="77777777" w:rsidR="006F1F6B" w:rsidRPr="00665A7C" w:rsidRDefault="006F1F6B" w:rsidP="00446D98">
            <w:pPr>
              <w:pStyle w:val="NoSpacing"/>
              <w:rPr>
                <w:rFonts w:ascii="Arial" w:hAnsi="Arial" w:cs="Arial"/>
              </w:rPr>
            </w:pPr>
          </w:p>
          <w:p w14:paraId="0F8826C4" w14:textId="77777777" w:rsidR="006F1F6B" w:rsidRPr="00665A7C" w:rsidRDefault="006F1F6B" w:rsidP="00446D98">
            <w:pPr>
              <w:pStyle w:val="NoSpacing"/>
              <w:rPr>
                <w:rFonts w:ascii="Arial" w:hAnsi="Arial" w:cs="Arial"/>
              </w:rPr>
            </w:pPr>
            <w:r w:rsidRPr="00665A7C">
              <w:rPr>
                <w:rFonts w:ascii="Arial" w:hAnsi="Arial" w:cs="Arial"/>
              </w:rPr>
              <w:t>Any ICH ever</w:t>
            </w:r>
          </w:p>
        </w:tc>
      </w:tr>
      <w:tr w:rsidR="006F1F6B" w:rsidRPr="00665A7C" w14:paraId="0B88F243" w14:textId="77777777" w:rsidTr="00446D98">
        <w:tc>
          <w:tcPr>
            <w:tcW w:w="2551" w:type="dxa"/>
          </w:tcPr>
          <w:p w14:paraId="49E0EFEF" w14:textId="77777777" w:rsidR="006F1F6B" w:rsidRPr="00665A7C" w:rsidRDefault="006F1F6B" w:rsidP="00446D98">
            <w:pPr>
              <w:pStyle w:val="NoSpacing"/>
              <w:rPr>
                <w:rFonts w:ascii="Arial" w:hAnsi="Arial" w:cs="Arial"/>
              </w:rPr>
            </w:pPr>
            <w:r w:rsidRPr="00665A7C">
              <w:rPr>
                <w:rFonts w:ascii="Arial" w:hAnsi="Arial" w:cs="Arial"/>
              </w:rPr>
              <w:t>“Patients with arteriosclerotic disease requiring surgery or intervention”</w:t>
            </w:r>
          </w:p>
        </w:tc>
        <w:tc>
          <w:tcPr>
            <w:tcW w:w="2551" w:type="dxa"/>
          </w:tcPr>
          <w:p w14:paraId="55616DC7" w14:textId="77777777" w:rsidR="006F1F6B" w:rsidRPr="00665A7C" w:rsidRDefault="006F1F6B" w:rsidP="00446D98">
            <w:pPr>
              <w:pStyle w:val="NoSpacing"/>
              <w:rPr>
                <w:rFonts w:ascii="Arial" w:hAnsi="Arial" w:cs="Arial"/>
              </w:rPr>
            </w:pPr>
          </w:p>
        </w:tc>
        <w:tc>
          <w:tcPr>
            <w:tcW w:w="2721" w:type="dxa"/>
          </w:tcPr>
          <w:p w14:paraId="15BD4FDA" w14:textId="77777777" w:rsidR="006F1F6B" w:rsidRPr="00665A7C" w:rsidRDefault="006F1F6B" w:rsidP="00446D98">
            <w:pPr>
              <w:pStyle w:val="NoSpacing"/>
              <w:rPr>
                <w:rFonts w:ascii="Arial" w:hAnsi="Arial" w:cs="Arial"/>
              </w:rPr>
            </w:pPr>
            <w:r w:rsidRPr="00665A7C">
              <w:rPr>
                <w:rFonts w:ascii="Arial" w:hAnsi="Arial" w:cs="Arial"/>
              </w:rPr>
              <w:t>“atherosclerotic disease requiring surgery or intervention”</w:t>
            </w:r>
          </w:p>
        </w:tc>
        <w:tc>
          <w:tcPr>
            <w:tcW w:w="2551" w:type="dxa"/>
          </w:tcPr>
          <w:p w14:paraId="1AAD0888" w14:textId="77777777" w:rsidR="006F1F6B" w:rsidRPr="00665A7C" w:rsidRDefault="006F1F6B" w:rsidP="00446D98">
            <w:pPr>
              <w:pStyle w:val="NoSpacing"/>
              <w:rPr>
                <w:rFonts w:ascii="Arial" w:hAnsi="Arial" w:cs="Arial"/>
              </w:rPr>
            </w:pPr>
            <w:r w:rsidRPr="00665A7C">
              <w:rPr>
                <w:rFonts w:ascii="Arial" w:hAnsi="Arial" w:cs="Arial"/>
              </w:rPr>
              <w:t>Atherosclerotic disease requiring surgical intervention</w:t>
            </w:r>
          </w:p>
        </w:tc>
        <w:tc>
          <w:tcPr>
            <w:tcW w:w="3685" w:type="dxa"/>
          </w:tcPr>
          <w:p w14:paraId="7B2D14EE" w14:textId="77777777" w:rsidR="006F1F6B" w:rsidRPr="00665A7C" w:rsidRDefault="006F1F6B" w:rsidP="00446D98">
            <w:pPr>
              <w:pStyle w:val="NoSpacing"/>
              <w:rPr>
                <w:rFonts w:ascii="Arial" w:hAnsi="Arial" w:cs="Arial"/>
              </w:rPr>
            </w:pPr>
            <w:r w:rsidRPr="00665A7C">
              <w:rPr>
                <w:rFonts w:ascii="Arial" w:hAnsi="Arial" w:cs="Arial"/>
              </w:rPr>
              <w:t>(Duplicate)</w:t>
            </w:r>
          </w:p>
        </w:tc>
      </w:tr>
      <w:tr w:rsidR="006F1F6B" w:rsidRPr="00665A7C" w14:paraId="60B8C13E" w14:textId="77777777" w:rsidTr="00446D98">
        <w:tc>
          <w:tcPr>
            <w:tcW w:w="2551" w:type="dxa"/>
          </w:tcPr>
          <w:p w14:paraId="1FC2BB4D" w14:textId="77777777" w:rsidR="006F1F6B" w:rsidRPr="00665A7C" w:rsidRDefault="006F1F6B" w:rsidP="00446D98">
            <w:pPr>
              <w:pStyle w:val="NoSpacing"/>
              <w:rPr>
                <w:rFonts w:ascii="Arial" w:hAnsi="Arial" w:cs="Arial"/>
              </w:rPr>
            </w:pPr>
            <w:r w:rsidRPr="00665A7C">
              <w:rPr>
                <w:rFonts w:ascii="Arial" w:hAnsi="Arial" w:cs="Arial"/>
              </w:rPr>
              <w:t>“Patients who have or may have atrial fibrillation”</w:t>
            </w:r>
          </w:p>
        </w:tc>
        <w:tc>
          <w:tcPr>
            <w:tcW w:w="2551" w:type="dxa"/>
          </w:tcPr>
          <w:p w14:paraId="0C982CFA" w14:textId="77777777" w:rsidR="006F1F6B" w:rsidRPr="00665A7C" w:rsidRDefault="006F1F6B" w:rsidP="00446D98">
            <w:pPr>
              <w:pStyle w:val="NoSpacing"/>
              <w:rPr>
                <w:rFonts w:ascii="Arial" w:hAnsi="Arial" w:cs="Arial"/>
              </w:rPr>
            </w:pPr>
          </w:p>
        </w:tc>
        <w:tc>
          <w:tcPr>
            <w:tcW w:w="2721" w:type="dxa"/>
          </w:tcPr>
          <w:p w14:paraId="4502288B" w14:textId="77777777" w:rsidR="006F1F6B" w:rsidRPr="00665A7C" w:rsidRDefault="006F1F6B" w:rsidP="00446D98">
            <w:pPr>
              <w:pStyle w:val="NoSpacing"/>
              <w:rPr>
                <w:rFonts w:ascii="Arial" w:hAnsi="Arial" w:cs="Arial"/>
              </w:rPr>
            </w:pPr>
            <w:r w:rsidRPr="00665A7C">
              <w:rPr>
                <w:rFonts w:ascii="Arial" w:hAnsi="Arial" w:cs="Arial"/>
              </w:rPr>
              <w:t>“atrial fibrillation (confirmed or suspected)”</w:t>
            </w:r>
          </w:p>
        </w:tc>
        <w:tc>
          <w:tcPr>
            <w:tcW w:w="2551" w:type="dxa"/>
          </w:tcPr>
          <w:p w14:paraId="7EDA3F66" w14:textId="77777777" w:rsidR="006F1F6B" w:rsidRPr="00665A7C" w:rsidRDefault="006F1F6B" w:rsidP="00446D98">
            <w:pPr>
              <w:pStyle w:val="NoSpacing"/>
              <w:rPr>
                <w:rFonts w:ascii="Arial" w:hAnsi="Arial" w:cs="Arial"/>
              </w:rPr>
            </w:pPr>
            <w:r w:rsidRPr="00665A7C">
              <w:rPr>
                <w:rFonts w:ascii="Arial" w:hAnsi="Arial" w:cs="Arial"/>
              </w:rPr>
              <w:t>Confirmed or suspected AF</w:t>
            </w:r>
          </w:p>
        </w:tc>
        <w:tc>
          <w:tcPr>
            <w:tcW w:w="3685" w:type="dxa"/>
          </w:tcPr>
          <w:p w14:paraId="15BF2345" w14:textId="77777777" w:rsidR="006F1F6B" w:rsidRPr="00665A7C" w:rsidRDefault="006F1F6B" w:rsidP="00446D98">
            <w:pPr>
              <w:pStyle w:val="NoSpacing"/>
              <w:rPr>
                <w:rFonts w:ascii="Arial" w:hAnsi="Arial" w:cs="Arial"/>
              </w:rPr>
            </w:pPr>
            <w:r w:rsidRPr="00665A7C">
              <w:rPr>
                <w:rFonts w:ascii="Arial" w:hAnsi="Arial" w:cs="Arial"/>
              </w:rPr>
              <w:t>AF ever</w:t>
            </w:r>
          </w:p>
        </w:tc>
      </w:tr>
      <w:tr w:rsidR="006F1F6B" w:rsidRPr="00665A7C" w14:paraId="78092BA4" w14:textId="77777777" w:rsidTr="00446D98">
        <w:tc>
          <w:tcPr>
            <w:tcW w:w="2551" w:type="dxa"/>
          </w:tcPr>
          <w:p w14:paraId="2ADA43B0" w14:textId="77777777" w:rsidR="006F1F6B" w:rsidRPr="00665A7C" w:rsidRDefault="006F1F6B" w:rsidP="00446D98">
            <w:pPr>
              <w:pStyle w:val="NoSpacing"/>
              <w:rPr>
                <w:rFonts w:ascii="Arial" w:hAnsi="Arial" w:cs="Arial"/>
              </w:rPr>
            </w:pPr>
            <w:r w:rsidRPr="00665A7C">
              <w:rPr>
                <w:rFonts w:ascii="Arial" w:hAnsi="Arial" w:cs="Arial"/>
              </w:rPr>
              <w:t>“Patients being treated with aspirin, other antiplatelet agents or anticoagulants”</w:t>
            </w:r>
          </w:p>
        </w:tc>
        <w:tc>
          <w:tcPr>
            <w:tcW w:w="2551" w:type="dxa"/>
          </w:tcPr>
          <w:p w14:paraId="12637A73" w14:textId="77777777" w:rsidR="006F1F6B" w:rsidRPr="00665A7C" w:rsidRDefault="006F1F6B" w:rsidP="00446D98">
            <w:pPr>
              <w:pStyle w:val="NoSpacing"/>
              <w:rPr>
                <w:rFonts w:ascii="Arial" w:hAnsi="Arial" w:cs="Arial"/>
              </w:rPr>
            </w:pPr>
          </w:p>
        </w:tc>
        <w:tc>
          <w:tcPr>
            <w:tcW w:w="2721" w:type="dxa"/>
          </w:tcPr>
          <w:p w14:paraId="0D5D5A82" w14:textId="77777777" w:rsidR="006F1F6B" w:rsidRPr="00665A7C" w:rsidRDefault="006F1F6B" w:rsidP="00446D98">
            <w:pPr>
              <w:pStyle w:val="NoSpacing"/>
              <w:rPr>
                <w:rFonts w:ascii="Arial" w:hAnsi="Arial" w:cs="Arial"/>
              </w:rPr>
            </w:pPr>
            <w:r w:rsidRPr="00665A7C">
              <w:rPr>
                <w:rFonts w:ascii="Arial" w:hAnsi="Arial" w:cs="Arial"/>
              </w:rPr>
              <w:t>“patients who were receiving antiplatelet agents, anticoagulants…</w:t>
            </w:r>
          </w:p>
        </w:tc>
        <w:tc>
          <w:tcPr>
            <w:tcW w:w="2551" w:type="dxa"/>
          </w:tcPr>
          <w:p w14:paraId="5165E0B4" w14:textId="77777777" w:rsidR="006F1F6B" w:rsidRPr="00665A7C" w:rsidRDefault="006F1F6B" w:rsidP="00446D98">
            <w:pPr>
              <w:pStyle w:val="NoSpacing"/>
              <w:rPr>
                <w:rFonts w:ascii="Arial" w:hAnsi="Arial" w:cs="Arial"/>
              </w:rPr>
            </w:pPr>
            <w:r w:rsidRPr="00665A7C">
              <w:rPr>
                <w:rFonts w:ascii="Arial" w:hAnsi="Arial" w:cs="Arial"/>
              </w:rPr>
              <w:t>Prescribed:</w:t>
            </w:r>
          </w:p>
          <w:p w14:paraId="4C6A2B10" w14:textId="77777777" w:rsidR="006F1F6B" w:rsidRPr="00665A7C" w:rsidRDefault="006F1F6B" w:rsidP="00446D98">
            <w:pPr>
              <w:pStyle w:val="NoSpacing"/>
              <w:rPr>
                <w:rFonts w:ascii="Arial" w:hAnsi="Arial" w:cs="Arial"/>
              </w:rPr>
            </w:pPr>
            <w:r w:rsidRPr="00665A7C">
              <w:rPr>
                <w:rFonts w:ascii="Arial" w:hAnsi="Arial" w:cs="Arial"/>
              </w:rPr>
              <w:t>Aspirin</w:t>
            </w:r>
          </w:p>
          <w:p w14:paraId="2002DE34" w14:textId="77777777" w:rsidR="006F1F6B" w:rsidRPr="00665A7C" w:rsidRDefault="006F1F6B" w:rsidP="00446D98">
            <w:pPr>
              <w:pStyle w:val="NoSpacing"/>
              <w:rPr>
                <w:rFonts w:ascii="Arial" w:hAnsi="Arial" w:cs="Arial"/>
              </w:rPr>
            </w:pPr>
            <w:r w:rsidRPr="00665A7C">
              <w:rPr>
                <w:rFonts w:ascii="Arial" w:hAnsi="Arial" w:cs="Arial"/>
              </w:rPr>
              <w:t>Antiplatelets</w:t>
            </w:r>
          </w:p>
          <w:p w14:paraId="29133F1E" w14:textId="77777777" w:rsidR="006F1F6B" w:rsidRPr="00665A7C" w:rsidRDefault="006F1F6B" w:rsidP="00446D98">
            <w:pPr>
              <w:pStyle w:val="NoSpacing"/>
              <w:rPr>
                <w:rFonts w:ascii="Arial" w:hAnsi="Arial" w:cs="Arial"/>
              </w:rPr>
            </w:pPr>
            <w:r w:rsidRPr="00665A7C">
              <w:rPr>
                <w:rFonts w:ascii="Arial" w:hAnsi="Arial" w:cs="Arial"/>
              </w:rPr>
              <w:t>Anticoagulants</w:t>
            </w:r>
          </w:p>
        </w:tc>
        <w:tc>
          <w:tcPr>
            <w:tcW w:w="3685" w:type="dxa"/>
          </w:tcPr>
          <w:p w14:paraId="62692DA6" w14:textId="77777777" w:rsidR="006F1F6B" w:rsidRPr="00665A7C" w:rsidRDefault="006F1F6B" w:rsidP="00446D98">
            <w:pPr>
              <w:pStyle w:val="NoSpacing"/>
              <w:rPr>
                <w:rFonts w:ascii="Arial" w:hAnsi="Arial" w:cs="Arial"/>
              </w:rPr>
            </w:pPr>
            <w:r w:rsidRPr="00665A7C">
              <w:rPr>
                <w:rFonts w:ascii="Arial" w:hAnsi="Arial" w:cs="Arial"/>
              </w:rPr>
              <w:t>Current OAC</w:t>
            </w:r>
          </w:p>
        </w:tc>
      </w:tr>
      <w:tr w:rsidR="006F1F6B" w:rsidRPr="00665A7C" w14:paraId="70A2209A" w14:textId="77777777" w:rsidTr="00446D98">
        <w:tc>
          <w:tcPr>
            <w:tcW w:w="2551" w:type="dxa"/>
          </w:tcPr>
          <w:p w14:paraId="12DC39D4" w14:textId="77777777" w:rsidR="006F1F6B" w:rsidRPr="00665A7C" w:rsidRDefault="006F1F6B" w:rsidP="00446D98">
            <w:pPr>
              <w:pStyle w:val="NoSpacing"/>
              <w:rPr>
                <w:rFonts w:ascii="Arial" w:hAnsi="Arial" w:cs="Arial"/>
              </w:rPr>
            </w:pPr>
            <w:r w:rsidRPr="00665A7C">
              <w:rPr>
                <w:rFonts w:ascii="Arial" w:hAnsi="Arial" w:cs="Arial"/>
              </w:rPr>
              <w:t>“Patients using NSAIDs chronically”</w:t>
            </w:r>
          </w:p>
        </w:tc>
        <w:tc>
          <w:tcPr>
            <w:tcW w:w="2551" w:type="dxa"/>
          </w:tcPr>
          <w:p w14:paraId="25A32840" w14:textId="77777777" w:rsidR="006F1F6B" w:rsidRPr="00665A7C" w:rsidRDefault="006F1F6B" w:rsidP="00446D98">
            <w:pPr>
              <w:pStyle w:val="NoSpacing"/>
              <w:rPr>
                <w:rFonts w:ascii="Arial" w:hAnsi="Arial" w:cs="Arial"/>
              </w:rPr>
            </w:pPr>
          </w:p>
        </w:tc>
        <w:tc>
          <w:tcPr>
            <w:tcW w:w="2721" w:type="dxa"/>
          </w:tcPr>
          <w:p w14:paraId="7F4BD57F" w14:textId="77777777" w:rsidR="006F1F6B" w:rsidRPr="00665A7C" w:rsidRDefault="006F1F6B" w:rsidP="00446D98">
            <w:pPr>
              <w:pStyle w:val="NoSpacing"/>
              <w:rPr>
                <w:rFonts w:ascii="Arial" w:hAnsi="Arial" w:cs="Arial"/>
              </w:rPr>
            </w:pPr>
            <w:r w:rsidRPr="00665A7C">
              <w:rPr>
                <w:rFonts w:ascii="Arial" w:hAnsi="Arial" w:cs="Arial"/>
              </w:rPr>
              <w:t>“… long-term treatments with non-steroidal anti-inflammatory drugs”</w:t>
            </w:r>
          </w:p>
        </w:tc>
        <w:tc>
          <w:tcPr>
            <w:tcW w:w="2551" w:type="dxa"/>
          </w:tcPr>
          <w:p w14:paraId="1B4A5676" w14:textId="77777777" w:rsidR="006F1F6B" w:rsidRPr="00665A7C" w:rsidRDefault="006F1F6B" w:rsidP="00446D98">
            <w:pPr>
              <w:pStyle w:val="NoSpacing"/>
              <w:rPr>
                <w:rFonts w:ascii="Arial" w:hAnsi="Arial" w:cs="Arial"/>
              </w:rPr>
            </w:pPr>
            <w:r w:rsidRPr="00665A7C">
              <w:rPr>
                <w:rFonts w:ascii="Arial" w:hAnsi="Arial" w:cs="Arial"/>
              </w:rPr>
              <w:t>Regularly prescribed NSAIDs</w:t>
            </w:r>
          </w:p>
        </w:tc>
        <w:tc>
          <w:tcPr>
            <w:tcW w:w="3685" w:type="dxa"/>
          </w:tcPr>
          <w:p w14:paraId="0DE3A0F2" w14:textId="77777777" w:rsidR="006F1F6B" w:rsidRPr="00665A7C" w:rsidRDefault="006F1F6B" w:rsidP="00446D98">
            <w:pPr>
              <w:pStyle w:val="NoSpacing"/>
              <w:rPr>
                <w:rFonts w:ascii="Arial" w:hAnsi="Arial" w:cs="Arial"/>
              </w:rPr>
            </w:pPr>
            <w:r w:rsidRPr="00665A7C">
              <w:rPr>
                <w:rFonts w:ascii="Arial" w:hAnsi="Arial" w:cs="Arial"/>
              </w:rPr>
              <w:t>Current NSAID</w:t>
            </w:r>
          </w:p>
        </w:tc>
      </w:tr>
      <w:tr w:rsidR="006F1F6B" w:rsidRPr="00665A7C" w14:paraId="5F35BB60" w14:textId="77777777" w:rsidTr="00446D98">
        <w:tc>
          <w:tcPr>
            <w:tcW w:w="2551" w:type="dxa"/>
          </w:tcPr>
          <w:p w14:paraId="16C9B919" w14:textId="77777777" w:rsidR="006F1F6B" w:rsidRPr="00665A7C" w:rsidRDefault="006F1F6B" w:rsidP="00446D98">
            <w:pPr>
              <w:pStyle w:val="NoSpacing"/>
              <w:rPr>
                <w:rFonts w:ascii="Arial" w:hAnsi="Arial" w:cs="Arial"/>
              </w:rPr>
            </w:pPr>
            <w:r w:rsidRPr="00665A7C">
              <w:rPr>
                <w:rFonts w:ascii="Arial" w:hAnsi="Arial" w:cs="Arial"/>
              </w:rPr>
              <w:t>“Patients with a history of hypersensitivity to aspirin or salicylic acid”</w:t>
            </w:r>
          </w:p>
        </w:tc>
        <w:tc>
          <w:tcPr>
            <w:tcW w:w="2551" w:type="dxa"/>
          </w:tcPr>
          <w:p w14:paraId="53CE9F04" w14:textId="77777777" w:rsidR="006F1F6B" w:rsidRPr="00665A7C" w:rsidRDefault="006F1F6B" w:rsidP="00446D98">
            <w:pPr>
              <w:pStyle w:val="NoSpacing"/>
              <w:rPr>
                <w:rFonts w:ascii="Arial" w:hAnsi="Arial" w:cs="Arial"/>
              </w:rPr>
            </w:pPr>
          </w:p>
        </w:tc>
        <w:tc>
          <w:tcPr>
            <w:tcW w:w="2721" w:type="dxa"/>
          </w:tcPr>
          <w:p w14:paraId="38B7395D" w14:textId="77777777" w:rsidR="006F1F6B" w:rsidRPr="00665A7C" w:rsidRDefault="006F1F6B" w:rsidP="00446D98">
            <w:pPr>
              <w:pStyle w:val="NoSpacing"/>
              <w:rPr>
                <w:rFonts w:ascii="Arial" w:hAnsi="Arial" w:cs="Arial"/>
              </w:rPr>
            </w:pPr>
            <w:r w:rsidRPr="00665A7C">
              <w:rPr>
                <w:rFonts w:ascii="Arial" w:hAnsi="Arial" w:cs="Arial"/>
              </w:rPr>
              <w:t>“…a history of hypersensitivity to aspirin or salicylic acid”</w:t>
            </w:r>
          </w:p>
        </w:tc>
        <w:tc>
          <w:tcPr>
            <w:tcW w:w="2551" w:type="dxa"/>
          </w:tcPr>
          <w:p w14:paraId="6820879D" w14:textId="77777777" w:rsidR="006F1F6B" w:rsidRPr="00665A7C" w:rsidRDefault="006F1F6B" w:rsidP="00446D98">
            <w:pPr>
              <w:pStyle w:val="NoSpacing"/>
              <w:rPr>
                <w:rFonts w:ascii="Arial" w:hAnsi="Arial" w:cs="Arial"/>
              </w:rPr>
            </w:pPr>
            <w:r w:rsidRPr="00665A7C">
              <w:rPr>
                <w:rFonts w:ascii="Arial" w:hAnsi="Arial" w:cs="Arial"/>
              </w:rPr>
              <w:t>Allergy to aspirin</w:t>
            </w:r>
          </w:p>
        </w:tc>
        <w:tc>
          <w:tcPr>
            <w:tcW w:w="3685" w:type="dxa"/>
          </w:tcPr>
          <w:p w14:paraId="42FF8247"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0309F293" w14:textId="77777777" w:rsidTr="00446D98">
        <w:tc>
          <w:tcPr>
            <w:tcW w:w="2551" w:type="dxa"/>
          </w:tcPr>
          <w:p w14:paraId="2B624D0F" w14:textId="77777777" w:rsidR="006F1F6B" w:rsidRPr="00665A7C" w:rsidRDefault="006F1F6B" w:rsidP="00446D98">
            <w:pPr>
              <w:pStyle w:val="NoSpacing"/>
              <w:rPr>
                <w:rFonts w:ascii="Arial" w:hAnsi="Arial" w:cs="Arial"/>
              </w:rPr>
            </w:pPr>
            <w:r w:rsidRPr="00665A7C">
              <w:rPr>
                <w:rFonts w:ascii="Arial" w:hAnsi="Arial" w:cs="Arial"/>
              </w:rPr>
              <w:t>“Patients with peptic ulcers”</w:t>
            </w:r>
          </w:p>
        </w:tc>
        <w:tc>
          <w:tcPr>
            <w:tcW w:w="2551" w:type="dxa"/>
          </w:tcPr>
          <w:p w14:paraId="75330399" w14:textId="77777777" w:rsidR="006F1F6B" w:rsidRPr="00665A7C" w:rsidRDefault="006F1F6B" w:rsidP="00446D98">
            <w:pPr>
              <w:pStyle w:val="NoSpacing"/>
              <w:rPr>
                <w:rFonts w:ascii="Arial" w:hAnsi="Arial" w:cs="Arial"/>
              </w:rPr>
            </w:pPr>
          </w:p>
        </w:tc>
        <w:tc>
          <w:tcPr>
            <w:tcW w:w="2721" w:type="dxa"/>
          </w:tcPr>
          <w:p w14:paraId="411E0BE7" w14:textId="77777777" w:rsidR="006F1F6B" w:rsidRPr="00665A7C" w:rsidRDefault="006F1F6B" w:rsidP="00446D98">
            <w:pPr>
              <w:pStyle w:val="NoSpacing"/>
              <w:rPr>
                <w:rFonts w:ascii="Arial" w:hAnsi="Arial" w:cs="Arial"/>
              </w:rPr>
            </w:pPr>
            <w:r w:rsidRPr="00665A7C">
              <w:rPr>
                <w:rFonts w:ascii="Arial" w:hAnsi="Arial" w:cs="Arial"/>
              </w:rPr>
              <w:t>“Patients with peptic ulcer…”</w:t>
            </w:r>
          </w:p>
        </w:tc>
        <w:tc>
          <w:tcPr>
            <w:tcW w:w="2551" w:type="dxa"/>
          </w:tcPr>
          <w:p w14:paraId="38BB788E" w14:textId="77777777" w:rsidR="006F1F6B" w:rsidRPr="00665A7C" w:rsidRDefault="006F1F6B" w:rsidP="00446D98">
            <w:pPr>
              <w:pStyle w:val="NoSpacing"/>
              <w:rPr>
                <w:rFonts w:ascii="Arial" w:hAnsi="Arial" w:cs="Arial"/>
              </w:rPr>
            </w:pPr>
            <w:r w:rsidRPr="00665A7C">
              <w:rPr>
                <w:rFonts w:ascii="Arial" w:hAnsi="Arial" w:cs="Arial"/>
              </w:rPr>
              <w:t>Peptic ulcer</w:t>
            </w:r>
          </w:p>
        </w:tc>
        <w:tc>
          <w:tcPr>
            <w:tcW w:w="3685" w:type="dxa"/>
          </w:tcPr>
          <w:p w14:paraId="0B0CBF0C" w14:textId="77777777" w:rsidR="006F1F6B" w:rsidRPr="00665A7C" w:rsidRDefault="006F1F6B" w:rsidP="00446D98">
            <w:pPr>
              <w:pStyle w:val="NoSpacing"/>
              <w:rPr>
                <w:rFonts w:ascii="Arial" w:hAnsi="Arial" w:cs="Arial"/>
              </w:rPr>
            </w:pPr>
            <w:r w:rsidRPr="00665A7C">
              <w:rPr>
                <w:rFonts w:ascii="Arial" w:hAnsi="Arial" w:cs="Arial"/>
              </w:rPr>
              <w:t>Peptic ulcer ever</w:t>
            </w:r>
          </w:p>
        </w:tc>
      </w:tr>
      <w:tr w:rsidR="006F1F6B" w:rsidRPr="00665A7C" w14:paraId="4CCFDDD4" w14:textId="77777777" w:rsidTr="00446D98">
        <w:tc>
          <w:tcPr>
            <w:tcW w:w="2551" w:type="dxa"/>
          </w:tcPr>
          <w:p w14:paraId="2FABA242" w14:textId="77777777" w:rsidR="006F1F6B" w:rsidRPr="00665A7C" w:rsidRDefault="006F1F6B" w:rsidP="00446D98">
            <w:pPr>
              <w:pStyle w:val="NoSpacing"/>
              <w:rPr>
                <w:rFonts w:ascii="Arial" w:hAnsi="Arial" w:cs="Arial"/>
              </w:rPr>
            </w:pPr>
            <w:r w:rsidRPr="00665A7C">
              <w:rPr>
                <w:rFonts w:ascii="Arial" w:hAnsi="Arial" w:cs="Arial"/>
              </w:rPr>
              <w:t>“Patients with a bleeding tendency”</w:t>
            </w:r>
          </w:p>
        </w:tc>
        <w:tc>
          <w:tcPr>
            <w:tcW w:w="2551" w:type="dxa"/>
          </w:tcPr>
          <w:p w14:paraId="667C81F0" w14:textId="77777777" w:rsidR="006F1F6B" w:rsidRPr="00665A7C" w:rsidRDefault="006F1F6B" w:rsidP="00446D98">
            <w:pPr>
              <w:pStyle w:val="NoSpacing"/>
              <w:rPr>
                <w:rFonts w:ascii="Arial" w:hAnsi="Arial" w:cs="Arial"/>
              </w:rPr>
            </w:pPr>
          </w:p>
        </w:tc>
        <w:tc>
          <w:tcPr>
            <w:tcW w:w="2721" w:type="dxa"/>
          </w:tcPr>
          <w:p w14:paraId="5191BB5D" w14:textId="77777777" w:rsidR="006F1F6B" w:rsidRPr="00665A7C" w:rsidRDefault="006F1F6B" w:rsidP="00446D98">
            <w:pPr>
              <w:pStyle w:val="NoSpacing"/>
              <w:rPr>
                <w:rFonts w:ascii="Arial" w:hAnsi="Arial" w:cs="Arial"/>
              </w:rPr>
            </w:pPr>
            <w:r w:rsidRPr="00665A7C">
              <w:rPr>
                <w:rFonts w:ascii="Arial" w:hAnsi="Arial" w:cs="Arial"/>
              </w:rPr>
              <w:t>“…conditions associated with bleeding (</w:t>
            </w:r>
            <w:proofErr w:type="spellStart"/>
            <w:r w:rsidRPr="00665A7C">
              <w:rPr>
                <w:rFonts w:ascii="Arial" w:hAnsi="Arial" w:cs="Arial"/>
              </w:rPr>
              <w:t>eg</w:t>
            </w:r>
            <w:proofErr w:type="spellEnd"/>
            <w:r w:rsidRPr="00665A7C">
              <w:rPr>
                <w:rFonts w:ascii="Arial" w:hAnsi="Arial" w:cs="Arial"/>
              </w:rPr>
              <w:t>, von Willebrand disease)…”</w:t>
            </w:r>
          </w:p>
        </w:tc>
        <w:tc>
          <w:tcPr>
            <w:tcW w:w="2551" w:type="dxa"/>
          </w:tcPr>
          <w:p w14:paraId="5ECDBD31" w14:textId="77777777" w:rsidR="006F1F6B" w:rsidRPr="00665A7C" w:rsidRDefault="006F1F6B" w:rsidP="00446D98">
            <w:pPr>
              <w:pStyle w:val="NoSpacing"/>
              <w:rPr>
                <w:rFonts w:ascii="Arial" w:hAnsi="Arial" w:cs="Arial"/>
              </w:rPr>
            </w:pPr>
            <w:r w:rsidRPr="00665A7C">
              <w:rPr>
                <w:rFonts w:ascii="Arial" w:hAnsi="Arial" w:cs="Arial"/>
              </w:rPr>
              <w:t>Bleeding disorder, such as von Willebrand disease</w:t>
            </w:r>
          </w:p>
        </w:tc>
        <w:tc>
          <w:tcPr>
            <w:tcW w:w="3685" w:type="dxa"/>
          </w:tcPr>
          <w:p w14:paraId="15DFFBE9" w14:textId="77777777" w:rsidR="006F1F6B" w:rsidRPr="00665A7C" w:rsidRDefault="006F1F6B" w:rsidP="00446D98">
            <w:pPr>
              <w:pStyle w:val="NoSpacing"/>
              <w:rPr>
                <w:rFonts w:ascii="Arial" w:hAnsi="Arial" w:cs="Arial"/>
              </w:rPr>
            </w:pPr>
            <w:r w:rsidRPr="00665A7C">
              <w:rPr>
                <w:rFonts w:ascii="Arial" w:hAnsi="Arial" w:cs="Arial"/>
              </w:rPr>
              <w:t>Bleeding disorders ever</w:t>
            </w:r>
          </w:p>
        </w:tc>
      </w:tr>
      <w:tr w:rsidR="006F1F6B" w:rsidRPr="00665A7C" w14:paraId="7EF5A2B7" w14:textId="77777777" w:rsidTr="00446D98">
        <w:tc>
          <w:tcPr>
            <w:tcW w:w="2551" w:type="dxa"/>
          </w:tcPr>
          <w:p w14:paraId="5D7DF318" w14:textId="77777777" w:rsidR="006F1F6B" w:rsidRPr="00665A7C" w:rsidRDefault="006F1F6B" w:rsidP="00446D98">
            <w:pPr>
              <w:pStyle w:val="NoSpacing"/>
              <w:rPr>
                <w:rFonts w:ascii="Arial" w:hAnsi="Arial" w:cs="Arial"/>
              </w:rPr>
            </w:pPr>
            <w:r w:rsidRPr="00665A7C">
              <w:rPr>
                <w:rFonts w:ascii="Arial" w:hAnsi="Arial" w:cs="Arial"/>
              </w:rPr>
              <w:t>“Patients with serious blood abnormalities”</w:t>
            </w:r>
          </w:p>
        </w:tc>
        <w:tc>
          <w:tcPr>
            <w:tcW w:w="2551" w:type="dxa"/>
          </w:tcPr>
          <w:p w14:paraId="43E3BAD5" w14:textId="77777777" w:rsidR="006F1F6B" w:rsidRPr="00665A7C" w:rsidRDefault="006F1F6B" w:rsidP="00446D98">
            <w:pPr>
              <w:pStyle w:val="NoSpacing"/>
              <w:rPr>
                <w:rFonts w:ascii="Arial" w:hAnsi="Arial" w:cs="Arial"/>
              </w:rPr>
            </w:pPr>
          </w:p>
        </w:tc>
        <w:tc>
          <w:tcPr>
            <w:tcW w:w="2721" w:type="dxa"/>
          </w:tcPr>
          <w:p w14:paraId="1283526D" w14:textId="77777777" w:rsidR="006F1F6B" w:rsidRPr="00665A7C" w:rsidRDefault="006F1F6B" w:rsidP="00446D98">
            <w:pPr>
              <w:pStyle w:val="NoSpacing"/>
              <w:rPr>
                <w:rFonts w:ascii="Arial" w:hAnsi="Arial" w:cs="Arial"/>
              </w:rPr>
            </w:pPr>
            <w:r w:rsidRPr="00665A7C">
              <w:rPr>
                <w:rFonts w:ascii="Arial" w:hAnsi="Arial" w:cs="Arial"/>
              </w:rPr>
              <w:t>“…serious blood abnormalities (</w:t>
            </w:r>
            <w:proofErr w:type="spellStart"/>
            <w:r w:rsidRPr="00665A7C">
              <w:rPr>
                <w:rFonts w:ascii="Arial" w:hAnsi="Arial" w:cs="Arial"/>
              </w:rPr>
              <w:t>eg</w:t>
            </w:r>
            <w:proofErr w:type="spellEnd"/>
            <w:r w:rsidRPr="00665A7C">
              <w:rPr>
                <w:rFonts w:ascii="Arial" w:hAnsi="Arial" w:cs="Arial"/>
              </w:rPr>
              <w:t>, clotting factor deficiencies)”</w:t>
            </w:r>
          </w:p>
        </w:tc>
        <w:tc>
          <w:tcPr>
            <w:tcW w:w="2551" w:type="dxa"/>
          </w:tcPr>
          <w:p w14:paraId="52FDD94B" w14:textId="77777777" w:rsidR="006F1F6B" w:rsidRPr="00665A7C" w:rsidRDefault="006F1F6B" w:rsidP="00446D98">
            <w:pPr>
              <w:pStyle w:val="NoSpacing"/>
              <w:rPr>
                <w:rFonts w:ascii="Arial" w:hAnsi="Arial" w:cs="Arial"/>
              </w:rPr>
            </w:pPr>
            <w:r w:rsidRPr="00665A7C">
              <w:rPr>
                <w:rFonts w:ascii="Arial" w:hAnsi="Arial" w:cs="Arial"/>
              </w:rPr>
              <w:t>Blood abnormalities, such as clotting factor deficiencies</w:t>
            </w:r>
          </w:p>
        </w:tc>
        <w:tc>
          <w:tcPr>
            <w:tcW w:w="3685" w:type="dxa"/>
          </w:tcPr>
          <w:p w14:paraId="6F85E6D6" w14:textId="77777777" w:rsidR="006F1F6B" w:rsidRPr="00665A7C" w:rsidRDefault="006F1F6B" w:rsidP="00446D98">
            <w:pPr>
              <w:pStyle w:val="NoSpacing"/>
              <w:rPr>
                <w:rFonts w:ascii="Arial" w:hAnsi="Arial" w:cs="Arial"/>
              </w:rPr>
            </w:pPr>
            <w:r w:rsidRPr="00665A7C">
              <w:rPr>
                <w:rFonts w:ascii="Arial" w:hAnsi="Arial" w:cs="Arial"/>
              </w:rPr>
              <w:t>Clotting disorders ever</w:t>
            </w:r>
          </w:p>
        </w:tc>
      </w:tr>
      <w:tr w:rsidR="006F1F6B" w:rsidRPr="00665A7C" w14:paraId="651EE3F6" w14:textId="77777777" w:rsidTr="00446D98">
        <w:tc>
          <w:tcPr>
            <w:tcW w:w="2551" w:type="dxa"/>
          </w:tcPr>
          <w:p w14:paraId="307033CD" w14:textId="77777777" w:rsidR="006F1F6B" w:rsidRPr="00665A7C" w:rsidRDefault="006F1F6B" w:rsidP="00446D98">
            <w:pPr>
              <w:pStyle w:val="NoSpacing"/>
              <w:rPr>
                <w:rFonts w:ascii="Arial" w:hAnsi="Arial" w:cs="Arial"/>
              </w:rPr>
            </w:pPr>
            <w:r w:rsidRPr="00665A7C">
              <w:rPr>
                <w:rFonts w:ascii="Arial" w:hAnsi="Arial" w:cs="Arial"/>
              </w:rPr>
              <w:lastRenderedPageBreak/>
              <w:t>“Patients with aspirin-sensitive asthma or a history of the same”</w:t>
            </w:r>
          </w:p>
        </w:tc>
        <w:tc>
          <w:tcPr>
            <w:tcW w:w="2551" w:type="dxa"/>
          </w:tcPr>
          <w:p w14:paraId="5B8019E9" w14:textId="77777777" w:rsidR="006F1F6B" w:rsidRPr="00665A7C" w:rsidRDefault="006F1F6B" w:rsidP="00446D98">
            <w:pPr>
              <w:pStyle w:val="NoSpacing"/>
              <w:rPr>
                <w:rFonts w:ascii="Arial" w:hAnsi="Arial" w:cs="Arial"/>
              </w:rPr>
            </w:pPr>
          </w:p>
        </w:tc>
        <w:tc>
          <w:tcPr>
            <w:tcW w:w="2721" w:type="dxa"/>
          </w:tcPr>
          <w:p w14:paraId="5C6EE2B3" w14:textId="77777777" w:rsidR="006F1F6B" w:rsidRPr="00665A7C" w:rsidRDefault="006F1F6B" w:rsidP="00446D98">
            <w:pPr>
              <w:pStyle w:val="NoSpacing"/>
              <w:rPr>
                <w:rFonts w:ascii="Arial" w:hAnsi="Arial" w:cs="Arial"/>
              </w:rPr>
            </w:pPr>
            <w:r w:rsidRPr="00665A7C">
              <w:rPr>
                <w:rFonts w:ascii="Arial" w:hAnsi="Arial" w:cs="Arial"/>
              </w:rPr>
              <w:t>“patients with aspirin-sensitive asthma…”</w:t>
            </w:r>
          </w:p>
        </w:tc>
        <w:tc>
          <w:tcPr>
            <w:tcW w:w="2551" w:type="dxa"/>
          </w:tcPr>
          <w:p w14:paraId="24FBCBD0" w14:textId="77777777" w:rsidR="006F1F6B" w:rsidRPr="00665A7C" w:rsidRDefault="006F1F6B" w:rsidP="00446D98">
            <w:pPr>
              <w:pStyle w:val="NoSpacing"/>
              <w:rPr>
                <w:rFonts w:ascii="Arial" w:hAnsi="Arial" w:cs="Arial"/>
              </w:rPr>
            </w:pPr>
            <w:r w:rsidRPr="00665A7C">
              <w:rPr>
                <w:rFonts w:ascii="Arial" w:hAnsi="Arial" w:cs="Arial"/>
              </w:rPr>
              <w:t>Asthma sensitive to aspirin</w:t>
            </w:r>
          </w:p>
        </w:tc>
        <w:tc>
          <w:tcPr>
            <w:tcW w:w="3685" w:type="dxa"/>
          </w:tcPr>
          <w:p w14:paraId="6AC6BBC8"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2A94B1E7" w14:textId="77777777" w:rsidTr="00446D98">
        <w:tc>
          <w:tcPr>
            <w:tcW w:w="2551" w:type="dxa"/>
          </w:tcPr>
          <w:p w14:paraId="6D1C3B64" w14:textId="77777777" w:rsidR="006F1F6B" w:rsidRPr="00665A7C" w:rsidRDefault="006F1F6B" w:rsidP="00446D98">
            <w:pPr>
              <w:pStyle w:val="NoSpacing"/>
              <w:rPr>
                <w:rFonts w:ascii="Arial" w:hAnsi="Arial" w:cs="Arial"/>
              </w:rPr>
            </w:pPr>
            <w:r w:rsidRPr="00665A7C">
              <w:rPr>
                <w:rFonts w:ascii="Arial" w:hAnsi="Arial" w:cs="Arial"/>
              </w:rPr>
              <w:t>“Patients who are otherwise judged by the investigator to be unsuitable for enrolment in the study”</w:t>
            </w:r>
          </w:p>
        </w:tc>
        <w:tc>
          <w:tcPr>
            <w:tcW w:w="2551" w:type="dxa"/>
          </w:tcPr>
          <w:p w14:paraId="6F1F6229" w14:textId="77777777" w:rsidR="006F1F6B" w:rsidRPr="00665A7C" w:rsidRDefault="006F1F6B" w:rsidP="00446D98">
            <w:pPr>
              <w:pStyle w:val="NoSpacing"/>
              <w:rPr>
                <w:rFonts w:ascii="Arial" w:hAnsi="Arial" w:cs="Arial"/>
              </w:rPr>
            </w:pPr>
          </w:p>
        </w:tc>
        <w:tc>
          <w:tcPr>
            <w:tcW w:w="2721" w:type="dxa"/>
          </w:tcPr>
          <w:p w14:paraId="2205C265" w14:textId="77777777" w:rsidR="006F1F6B" w:rsidRPr="00665A7C" w:rsidRDefault="006F1F6B" w:rsidP="00446D98">
            <w:pPr>
              <w:pStyle w:val="NoSpacing"/>
              <w:rPr>
                <w:rFonts w:ascii="Arial" w:hAnsi="Arial" w:cs="Arial"/>
              </w:rPr>
            </w:pPr>
          </w:p>
        </w:tc>
        <w:tc>
          <w:tcPr>
            <w:tcW w:w="2551" w:type="dxa"/>
          </w:tcPr>
          <w:p w14:paraId="51FF6E23" w14:textId="77777777" w:rsidR="006F1F6B" w:rsidRPr="00665A7C" w:rsidRDefault="006F1F6B" w:rsidP="00446D98">
            <w:pPr>
              <w:pStyle w:val="NoSpacing"/>
              <w:rPr>
                <w:rFonts w:ascii="Arial" w:hAnsi="Arial" w:cs="Arial"/>
              </w:rPr>
            </w:pPr>
            <w:r w:rsidRPr="00665A7C">
              <w:rPr>
                <w:rFonts w:ascii="Arial" w:hAnsi="Arial" w:cs="Arial"/>
              </w:rPr>
              <w:t>Otherwise judged to be unsuitable</w:t>
            </w:r>
          </w:p>
        </w:tc>
        <w:tc>
          <w:tcPr>
            <w:tcW w:w="3685" w:type="dxa"/>
          </w:tcPr>
          <w:p w14:paraId="4F311F90" w14:textId="77777777" w:rsidR="006F1F6B" w:rsidRPr="00665A7C" w:rsidRDefault="006F1F6B" w:rsidP="00446D98">
            <w:pPr>
              <w:pStyle w:val="NoSpacing"/>
              <w:rPr>
                <w:rFonts w:ascii="Arial" w:hAnsi="Arial" w:cs="Arial"/>
              </w:rPr>
            </w:pPr>
            <w:r w:rsidRPr="00665A7C">
              <w:rPr>
                <w:rFonts w:ascii="Arial" w:hAnsi="Arial" w:cs="Arial"/>
              </w:rPr>
              <w:t>Not implemented</w:t>
            </w:r>
          </w:p>
        </w:tc>
      </w:tr>
    </w:tbl>
    <w:p w14:paraId="2579B58C" w14:textId="77777777" w:rsidR="006F1F6B" w:rsidRPr="00CA4F07" w:rsidRDefault="006F1F6B" w:rsidP="006F1F6B">
      <w:pPr>
        <w:rPr>
          <w:rFonts w:ascii="Arial" w:hAnsi="Arial" w:cs="Arial"/>
          <w:sz w:val="16"/>
          <w:szCs w:val="16"/>
        </w:rPr>
      </w:pPr>
      <w:r w:rsidRPr="00CA4F07">
        <w:rPr>
          <w:rFonts w:ascii="Arial" w:hAnsi="Arial" w:cs="Arial"/>
          <w:i/>
          <w:iCs/>
          <w:sz w:val="16"/>
          <w:szCs w:val="16"/>
        </w:rPr>
        <w:t>AF = atrial fibrillation, DBP = diastolic blood pressure, HDL = high density lipoprotein, ICH = intracranial haemorrhage, LDL = low density lipoprotein, NSAID = non-steroidal anti-inflammatory drug, OAC = oral anticoagulant, SBP = systolic blood pressure, TIA = transient ischaemic attack</w:t>
      </w:r>
      <w:r w:rsidRPr="00CA4F07">
        <w:rPr>
          <w:rFonts w:ascii="Arial" w:hAnsi="Arial" w:cs="Arial"/>
          <w:sz w:val="16"/>
          <w:szCs w:val="16"/>
        </w:rPr>
        <w:t xml:space="preserve"> </w:t>
      </w:r>
    </w:p>
    <w:p w14:paraId="49369267" w14:textId="77777777" w:rsidR="006F1F6B" w:rsidRPr="00665A7C" w:rsidRDefault="006F1F6B" w:rsidP="006F1F6B">
      <w:pPr>
        <w:pStyle w:val="NoSpacing"/>
        <w:rPr>
          <w:rFonts w:ascii="Arial" w:hAnsi="Arial" w:cs="Arial"/>
          <w:i/>
          <w:iCs/>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r w:rsidRPr="00665A7C">
        <w:rPr>
          <w:rFonts w:ascii="Arial" w:hAnsi="Arial" w:cs="Arial"/>
        </w:rPr>
        <w:br w:type="page"/>
      </w:r>
    </w:p>
    <w:p w14:paraId="4D9B4B64" w14:textId="32E1D081" w:rsidR="006F1F6B" w:rsidRDefault="00A40C3D" w:rsidP="006F1F6B">
      <w:pPr>
        <w:pStyle w:val="Heading1"/>
      </w:pPr>
      <w:bookmarkStart w:id="46" w:name="_Toc115946165"/>
      <w:bookmarkStart w:id="47" w:name="_Toc170905652"/>
      <w:bookmarkStart w:id="48" w:name="_Toc195280093"/>
      <w:bookmarkStart w:id="49" w:name="_Toc218605290"/>
      <w:r>
        <w:lastRenderedPageBreak/>
        <w:t>Table S13</w:t>
      </w:r>
      <w:r w:rsidR="00A66281">
        <w:t>.</w:t>
      </w:r>
      <w:r>
        <w:t xml:space="preserve"> </w:t>
      </w:r>
      <w:r w:rsidR="006F1F6B" w:rsidRPr="0076652B">
        <w:t>Eligibility criteria for Aspirin to Reduce the Risks of Initial Vascular Events (ARRIVE)</w:t>
      </w:r>
      <w:bookmarkEnd w:id="46"/>
      <w:bookmarkEnd w:id="47"/>
      <w:bookmarkEnd w:id="48"/>
      <w:bookmarkEnd w:id="49"/>
    </w:p>
    <w:p w14:paraId="540104E2" w14:textId="77777777" w:rsidR="00460EA9" w:rsidRPr="00460EA9" w:rsidRDefault="00460EA9" w:rsidP="00460EA9"/>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665A7C" w14:paraId="516AF98C" w14:textId="77777777" w:rsidTr="00446D98">
        <w:trPr>
          <w:tblHeader/>
        </w:trPr>
        <w:tc>
          <w:tcPr>
            <w:tcW w:w="2551" w:type="dxa"/>
          </w:tcPr>
          <w:p w14:paraId="59A80A3A" w14:textId="5D03DB2D" w:rsidR="006F1F6B" w:rsidRPr="00665A7C" w:rsidRDefault="006F1F6B" w:rsidP="00446D98">
            <w:pPr>
              <w:pStyle w:val="NoSpacing"/>
              <w:rPr>
                <w:rFonts w:ascii="Arial" w:hAnsi="Arial" w:cs="Arial"/>
              </w:rPr>
            </w:pPr>
            <w:r w:rsidRPr="00665A7C">
              <w:rPr>
                <w:rFonts w:ascii="Arial" w:hAnsi="Arial" w:cs="Arial"/>
              </w:rPr>
              <w:t xml:space="preserve">Trial Register </w:t>
            </w:r>
            <w:r>
              <w:rPr>
                <w:rFonts w:ascii="Arial" w:hAnsi="Arial" w:cs="Arial"/>
                <w:noProof/>
              </w:rPr>
              <w:t>[5</w:t>
            </w:r>
            <w:r w:rsidR="000D7703">
              <w:rPr>
                <w:rFonts w:ascii="Arial" w:hAnsi="Arial" w:cs="Arial"/>
                <w:noProof/>
              </w:rPr>
              <w:t>5</w:t>
            </w:r>
            <w:r>
              <w:rPr>
                <w:rFonts w:ascii="Arial" w:hAnsi="Arial" w:cs="Arial"/>
                <w:noProof/>
              </w:rPr>
              <w:t>]</w:t>
            </w:r>
          </w:p>
        </w:tc>
        <w:tc>
          <w:tcPr>
            <w:tcW w:w="2551" w:type="dxa"/>
          </w:tcPr>
          <w:p w14:paraId="1E9D372D" w14:textId="77777777" w:rsidR="006F1F6B" w:rsidRPr="00665A7C" w:rsidRDefault="006F1F6B" w:rsidP="00446D98">
            <w:pPr>
              <w:pStyle w:val="NoSpacing"/>
              <w:rPr>
                <w:rFonts w:ascii="Arial" w:hAnsi="Arial" w:cs="Arial"/>
              </w:rPr>
            </w:pPr>
            <w:r w:rsidRPr="00665A7C">
              <w:rPr>
                <w:rFonts w:ascii="Arial" w:hAnsi="Arial" w:cs="Arial"/>
              </w:rPr>
              <w:t>Protocol, Baseline or Preliminary Results Paper</w:t>
            </w:r>
          </w:p>
        </w:tc>
        <w:tc>
          <w:tcPr>
            <w:tcW w:w="2551" w:type="dxa"/>
          </w:tcPr>
          <w:p w14:paraId="105A869A" w14:textId="384EAAA9" w:rsidR="006F1F6B" w:rsidRPr="00665A7C" w:rsidRDefault="006F1F6B" w:rsidP="00446D98">
            <w:pPr>
              <w:pStyle w:val="NoSpacing"/>
              <w:rPr>
                <w:rFonts w:ascii="Arial" w:hAnsi="Arial" w:cs="Arial"/>
              </w:rPr>
            </w:pPr>
            <w:r w:rsidRPr="00665A7C">
              <w:rPr>
                <w:rFonts w:ascii="Arial" w:hAnsi="Arial" w:cs="Arial"/>
              </w:rPr>
              <w:t xml:space="preserve">Paper </w:t>
            </w:r>
            <w:r>
              <w:rPr>
                <w:rFonts w:ascii="Arial" w:hAnsi="Arial" w:cs="Arial"/>
                <w:noProof/>
              </w:rPr>
              <w:t>[13]</w:t>
            </w:r>
          </w:p>
        </w:tc>
        <w:tc>
          <w:tcPr>
            <w:tcW w:w="2551" w:type="dxa"/>
          </w:tcPr>
          <w:p w14:paraId="7BEA7FD5" w14:textId="77777777" w:rsidR="006F1F6B" w:rsidRPr="00665A7C" w:rsidRDefault="006F1F6B" w:rsidP="00446D98">
            <w:pPr>
              <w:pStyle w:val="NoSpacing"/>
              <w:rPr>
                <w:rFonts w:ascii="Arial" w:hAnsi="Arial" w:cs="Arial"/>
              </w:rPr>
            </w:pPr>
            <w:r w:rsidRPr="00665A7C">
              <w:rPr>
                <w:rFonts w:ascii="Arial" w:hAnsi="Arial" w:cs="Arial"/>
              </w:rPr>
              <w:t>Criterion for matching</w:t>
            </w:r>
          </w:p>
        </w:tc>
        <w:tc>
          <w:tcPr>
            <w:tcW w:w="3685" w:type="dxa"/>
          </w:tcPr>
          <w:p w14:paraId="6E370FED" w14:textId="77777777" w:rsidR="006F1F6B" w:rsidRPr="00665A7C" w:rsidRDefault="006F1F6B" w:rsidP="00446D98">
            <w:pPr>
              <w:pStyle w:val="NoSpacing"/>
              <w:rPr>
                <w:rFonts w:ascii="Arial" w:hAnsi="Arial" w:cs="Arial"/>
              </w:rPr>
            </w:pPr>
            <w:r w:rsidRPr="00665A7C">
              <w:rPr>
                <w:rFonts w:ascii="Arial" w:hAnsi="Arial" w:cs="Arial"/>
              </w:rPr>
              <w:t>Rule for dataset</w:t>
            </w:r>
            <w:r w:rsidRPr="00665A7C">
              <w:rPr>
                <w:rFonts w:ascii="Arial" w:hAnsi="Arial" w:cs="Arial"/>
                <w:vertAlign w:val="superscript"/>
              </w:rPr>
              <w:t>*</w:t>
            </w:r>
          </w:p>
        </w:tc>
      </w:tr>
      <w:tr w:rsidR="006F1F6B" w:rsidRPr="00665A7C" w14:paraId="1409864F" w14:textId="77777777" w:rsidTr="00446D98">
        <w:tc>
          <w:tcPr>
            <w:tcW w:w="2551" w:type="dxa"/>
          </w:tcPr>
          <w:p w14:paraId="0FF452D8"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2B1AD9EC"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40270814"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346DBCD6"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3685" w:type="dxa"/>
          </w:tcPr>
          <w:p w14:paraId="70F221D9" w14:textId="77777777" w:rsidR="006F1F6B" w:rsidRPr="00665A7C" w:rsidRDefault="006F1F6B" w:rsidP="00446D98">
            <w:pPr>
              <w:pStyle w:val="NoSpacing"/>
              <w:rPr>
                <w:rFonts w:ascii="Arial" w:hAnsi="Arial" w:cs="Arial"/>
                <w:b/>
              </w:rPr>
            </w:pPr>
            <w:r w:rsidRPr="00665A7C">
              <w:rPr>
                <w:rFonts w:ascii="Arial" w:hAnsi="Arial" w:cs="Arial"/>
                <w:b/>
              </w:rPr>
              <w:t>Inclusion</w:t>
            </w:r>
          </w:p>
        </w:tc>
      </w:tr>
      <w:tr w:rsidR="006F1F6B" w:rsidRPr="00665A7C" w14:paraId="7CB3D3ED" w14:textId="77777777" w:rsidTr="00446D98">
        <w:tc>
          <w:tcPr>
            <w:tcW w:w="2551" w:type="dxa"/>
          </w:tcPr>
          <w:p w14:paraId="4C723D92" w14:textId="77777777" w:rsidR="006F1F6B" w:rsidRPr="00665A7C" w:rsidRDefault="006F1F6B" w:rsidP="00446D98">
            <w:pPr>
              <w:pStyle w:val="NoSpacing"/>
              <w:rPr>
                <w:rFonts w:ascii="Arial" w:hAnsi="Arial" w:cs="Arial"/>
                <w:b/>
              </w:rPr>
            </w:pPr>
            <w:r w:rsidRPr="00665A7C">
              <w:rPr>
                <w:rFonts w:ascii="Arial" w:hAnsi="Arial" w:cs="Arial"/>
                <w:b/>
              </w:rPr>
              <w:t>“Males aged 55 years and above with 2 to 4 risk factors”:</w:t>
            </w:r>
          </w:p>
        </w:tc>
        <w:tc>
          <w:tcPr>
            <w:tcW w:w="2551" w:type="dxa"/>
          </w:tcPr>
          <w:p w14:paraId="55B0DEB5" w14:textId="77777777" w:rsidR="006F1F6B" w:rsidRPr="00665A7C" w:rsidRDefault="006F1F6B" w:rsidP="00446D98">
            <w:pPr>
              <w:pStyle w:val="NoSpacing"/>
              <w:rPr>
                <w:rFonts w:ascii="Arial" w:hAnsi="Arial" w:cs="Arial"/>
              </w:rPr>
            </w:pPr>
            <w:r w:rsidRPr="00665A7C">
              <w:rPr>
                <w:rFonts w:ascii="Arial" w:hAnsi="Arial" w:cs="Arial"/>
              </w:rPr>
              <w:t>N/A</w:t>
            </w:r>
          </w:p>
        </w:tc>
        <w:tc>
          <w:tcPr>
            <w:tcW w:w="2551" w:type="dxa"/>
          </w:tcPr>
          <w:p w14:paraId="7D5CA955" w14:textId="77777777" w:rsidR="006F1F6B" w:rsidRPr="00665A7C" w:rsidRDefault="006F1F6B" w:rsidP="00446D98">
            <w:pPr>
              <w:pStyle w:val="NoSpacing"/>
              <w:rPr>
                <w:rFonts w:ascii="Arial" w:hAnsi="Arial" w:cs="Arial"/>
              </w:rPr>
            </w:pPr>
            <w:r w:rsidRPr="00665A7C">
              <w:rPr>
                <w:rFonts w:ascii="Arial" w:hAnsi="Arial" w:cs="Arial"/>
                <w:b/>
              </w:rPr>
              <w:t>“male patients were aged 55 years and older and had between two and four risk factors”:</w:t>
            </w:r>
          </w:p>
        </w:tc>
        <w:tc>
          <w:tcPr>
            <w:tcW w:w="2551" w:type="dxa"/>
          </w:tcPr>
          <w:p w14:paraId="66D90B14" w14:textId="77777777" w:rsidR="006F1F6B" w:rsidRPr="00665A7C" w:rsidRDefault="006F1F6B" w:rsidP="00446D98">
            <w:pPr>
              <w:pStyle w:val="NoSpacing"/>
              <w:rPr>
                <w:rFonts w:ascii="Arial" w:hAnsi="Arial" w:cs="Arial"/>
                <w:b/>
              </w:rPr>
            </w:pPr>
            <w:r w:rsidRPr="00665A7C">
              <w:rPr>
                <w:rFonts w:ascii="Arial" w:hAnsi="Arial" w:cs="Arial"/>
                <w:b/>
              </w:rPr>
              <w:t>Male, age ≥55 and satisfies 2-4 of the following inclusion criteria (in italics)</w:t>
            </w:r>
          </w:p>
        </w:tc>
        <w:tc>
          <w:tcPr>
            <w:tcW w:w="3685" w:type="dxa"/>
          </w:tcPr>
          <w:p w14:paraId="2F8AD901" w14:textId="77777777" w:rsidR="006F1F6B" w:rsidRPr="00665A7C" w:rsidRDefault="006F1F6B" w:rsidP="00446D98">
            <w:pPr>
              <w:pStyle w:val="NoSpacing"/>
              <w:rPr>
                <w:rFonts w:ascii="Arial" w:hAnsi="Arial" w:cs="Arial"/>
                <w:b/>
              </w:rPr>
            </w:pPr>
            <w:r w:rsidRPr="00665A7C">
              <w:rPr>
                <w:rFonts w:ascii="Arial" w:hAnsi="Arial" w:cs="Arial"/>
                <w:b/>
              </w:rPr>
              <w:t>Men ≥ 55 years old with 2-4 of the following</w:t>
            </w:r>
          </w:p>
        </w:tc>
      </w:tr>
      <w:tr w:rsidR="006F1F6B" w:rsidRPr="00665A7C" w14:paraId="4DD77DE2" w14:textId="77777777" w:rsidTr="00446D98">
        <w:tc>
          <w:tcPr>
            <w:tcW w:w="2551" w:type="dxa"/>
          </w:tcPr>
          <w:p w14:paraId="19D61FC3" w14:textId="77777777" w:rsidR="006F1F6B" w:rsidRPr="00665A7C" w:rsidRDefault="006F1F6B" w:rsidP="00446D98">
            <w:pPr>
              <w:pStyle w:val="NoSpacing"/>
              <w:rPr>
                <w:rFonts w:ascii="Arial" w:hAnsi="Arial" w:cs="Arial"/>
              </w:rPr>
            </w:pPr>
            <w:r w:rsidRPr="00665A7C">
              <w:rPr>
                <w:rFonts w:ascii="Arial" w:hAnsi="Arial" w:cs="Arial"/>
              </w:rPr>
              <w:t>“Elevated cholesterol (</w:t>
            </w:r>
            <w:proofErr w:type="spellStart"/>
            <w:r w:rsidRPr="00665A7C">
              <w:rPr>
                <w:rFonts w:ascii="Arial" w:hAnsi="Arial" w:cs="Arial"/>
              </w:rPr>
              <w:t>Tchol</w:t>
            </w:r>
            <w:proofErr w:type="spellEnd"/>
            <w:r w:rsidRPr="00665A7C">
              <w:rPr>
                <w:rFonts w:ascii="Arial" w:hAnsi="Arial" w:cs="Arial"/>
              </w:rPr>
              <w:t>&gt;200 mg/dL or LDL&gt;130 mg/</w:t>
            </w:r>
            <w:proofErr w:type="gramStart"/>
            <w:r w:rsidRPr="00665A7C">
              <w:rPr>
                <w:rFonts w:ascii="Arial" w:hAnsi="Arial" w:cs="Arial"/>
              </w:rPr>
              <w:t>dL;</w:t>
            </w:r>
            <w:proofErr w:type="gramEnd"/>
            <w:r w:rsidRPr="00665A7C">
              <w:rPr>
                <w:rFonts w:ascii="Arial" w:hAnsi="Arial" w:cs="Arial"/>
              </w:rPr>
              <w:t xml:space="preserve"> as measured at screening) irrespective of current treatment”</w:t>
            </w:r>
          </w:p>
        </w:tc>
        <w:tc>
          <w:tcPr>
            <w:tcW w:w="2551" w:type="dxa"/>
          </w:tcPr>
          <w:p w14:paraId="468D4EA3" w14:textId="77777777" w:rsidR="006F1F6B" w:rsidRPr="00665A7C" w:rsidRDefault="006F1F6B" w:rsidP="00446D98">
            <w:pPr>
              <w:pStyle w:val="NoSpacing"/>
              <w:rPr>
                <w:rFonts w:ascii="Arial" w:hAnsi="Arial" w:cs="Arial"/>
              </w:rPr>
            </w:pPr>
          </w:p>
        </w:tc>
        <w:tc>
          <w:tcPr>
            <w:tcW w:w="2551" w:type="dxa"/>
          </w:tcPr>
          <w:p w14:paraId="360E920A" w14:textId="77777777" w:rsidR="006F1F6B" w:rsidRPr="00665A7C" w:rsidRDefault="006F1F6B" w:rsidP="00446D98">
            <w:pPr>
              <w:pStyle w:val="NoSpacing"/>
              <w:rPr>
                <w:rFonts w:ascii="Arial" w:hAnsi="Arial" w:cs="Arial"/>
              </w:rPr>
            </w:pPr>
            <w:r w:rsidRPr="00665A7C">
              <w:rPr>
                <w:rFonts w:ascii="Arial" w:hAnsi="Arial" w:cs="Arial"/>
              </w:rPr>
              <w:t>“high cholesterol (total cholesterol &gt;200 mg/dL [5·180 mmol/L] or LDL &gt;130 mg/dL [3·367 mmol/L] for men… irrespective of current treatment”</w:t>
            </w:r>
          </w:p>
        </w:tc>
        <w:tc>
          <w:tcPr>
            <w:tcW w:w="2551" w:type="dxa"/>
          </w:tcPr>
          <w:p w14:paraId="680566C4" w14:textId="77777777" w:rsidR="006F1F6B" w:rsidRPr="00665A7C" w:rsidRDefault="006F1F6B" w:rsidP="00446D98">
            <w:pPr>
              <w:pStyle w:val="NoSpacing"/>
              <w:rPr>
                <w:rFonts w:ascii="Arial" w:hAnsi="Arial" w:cs="Arial"/>
                <w:iCs/>
              </w:rPr>
            </w:pPr>
            <w:r w:rsidRPr="00665A7C">
              <w:rPr>
                <w:rFonts w:ascii="Arial" w:hAnsi="Arial" w:cs="Arial"/>
                <w:iCs/>
              </w:rPr>
              <w:t>High cholesterol, defined as total cholesterol &gt;200mg/dl (5.18mmol/l), or LDL &gt;130mg/dl (3.367mmol/l)</w:t>
            </w:r>
          </w:p>
        </w:tc>
        <w:tc>
          <w:tcPr>
            <w:tcW w:w="3685" w:type="dxa"/>
          </w:tcPr>
          <w:p w14:paraId="324464F1" w14:textId="77777777" w:rsidR="006F1F6B" w:rsidRPr="00665A7C" w:rsidRDefault="006F1F6B" w:rsidP="00446D98">
            <w:pPr>
              <w:pStyle w:val="NoSpacing"/>
              <w:rPr>
                <w:rFonts w:ascii="Arial" w:hAnsi="Arial" w:cs="Arial"/>
                <w:iCs/>
              </w:rPr>
            </w:pPr>
            <w:r w:rsidRPr="00665A7C">
              <w:rPr>
                <w:rFonts w:ascii="Arial" w:hAnsi="Arial" w:cs="Arial"/>
                <w:iCs/>
              </w:rPr>
              <w:t>Total cholesterol &gt;5.18 mmol/l</w:t>
            </w:r>
          </w:p>
          <w:p w14:paraId="04E12F12" w14:textId="77777777" w:rsidR="006F1F6B" w:rsidRPr="00665A7C" w:rsidRDefault="006F1F6B" w:rsidP="00446D98">
            <w:pPr>
              <w:pStyle w:val="NoSpacing"/>
              <w:rPr>
                <w:rFonts w:ascii="Arial" w:hAnsi="Arial" w:cs="Arial"/>
                <w:iCs/>
              </w:rPr>
            </w:pPr>
            <w:r w:rsidRPr="00665A7C">
              <w:rPr>
                <w:rFonts w:ascii="Arial" w:hAnsi="Arial" w:cs="Arial"/>
                <w:iCs/>
              </w:rPr>
              <w:t>LDL cholesterol &gt;3.367 mmol/l</w:t>
            </w:r>
          </w:p>
        </w:tc>
      </w:tr>
      <w:tr w:rsidR="006F1F6B" w:rsidRPr="00665A7C" w14:paraId="2789E3AD" w14:textId="77777777" w:rsidTr="00446D98">
        <w:tc>
          <w:tcPr>
            <w:tcW w:w="2551" w:type="dxa"/>
          </w:tcPr>
          <w:p w14:paraId="5F0537B8" w14:textId="77777777" w:rsidR="006F1F6B" w:rsidRPr="00665A7C" w:rsidRDefault="006F1F6B" w:rsidP="00446D98">
            <w:pPr>
              <w:pStyle w:val="NoSpacing"/>
              <w:rPr>
                <w:rFonts w:ascii="Arial" w:hAnsi="Arial" w:cs="Arial"/>
              </w:rPr>
            </w:pPr>
            <w:r w:rsidRPr="00665A7C">
              <w:rPr>
                <w:rFonts w:ascii="Arial" w:hAnsi="Arial" w:cs="Arial"/>
              </w:rPr>
              <w:t>“Current smoking: defined as any cigarette smoking in the past 12 months”</w:t>
            </w:r>
          </w:p>
        </w:tc>
        <w:tc>
          <w:tcPr>
            <w:tcW w:w="2551" w:type="dxa"/>
          </w:tcPr>
          <w:p w14:paraId="663767E8" w14:textId="77777777" w:rsidR="006F1F6B" w:rsidRPr="00665A7C" w:rsidRDefault="006F1F6B" w:rsidP="00446D98">
            <w:pPr>
              <w:pStyle w:val="NoSpacing"/>
              <w:rPr>
                <w:rFonts w:ascii="Arial" w:hAnsi="Arial" w:cs="Arial"/>
              </w:rPr>
            </w:pPr>
          </w:p>
        </w:tc>
        <w:tc>
          <w:tcPr>
            <w:tcW w:w="2551" w:type="dxa"/>
          </w:tcPr>
          <w:p w14:paraId="769A15DB" w14:textId="77777777" w:rsidR="006F1F6B" w:rsidRPr="00665A7C" w:rsidRDefault="006F1F6B" w:rsidP="00446D98">
            <w:pPr>
              <w:pStyle w:val="NoSpacing"/>
              <w:rPr>
                <w:rFonts w:ascii="Arial" w:hAnsi="Arial" w:cs="Arial"/>
              </w:rPr>
            </w:pPr>
            <w:r w:rsidRPr="00665A7C">
              <w:rPr>
                <w:rFonts w:ascii="Arial" w:hAnsi="Arial" w:cs="Arial"/>
              </w:rPr>
              <w:t>“current smoking (any cigarette smoking in the past 12 months)”</w:t>
            </w:r>
          </w:p>
        </w:tc>
        <w:tc>
          <w:tcPr>
            <w:tcW w:w="2551" w:type="dxa"/>
          </w:tcPr>
          <w:p w14:paraId="104565F4" w14:textId="77777777" w:rsidR="006F1F6B" w:rsidRPr="00665A7C" w:rsidRDefault="006F1F6B" w:rsidP="00446D98">
            <w:pPr>
              <w:pStyle w:val="NoSpacing"/>
              <w:rPr>
                <w:rFonts w:ascii="Arial" w:hAnsi="Arial" w:cs="Arial"/>
                <w:iCs/>
              </w:rPr>
            </w:pPr>
            <w:r w:rsidRPr="00665A7C">
              <w:rPr>
                <w:rFonts w:ascii="Arial" w:hAnsi="Arial" w:cs="Arial"/>
                <w:iCs/>
              </w:rPr>
              <w:t>Smoker (any cigarette in the past 12 months)</w:t>
            </w:r>
          </w:p>
        </w:tc>
        <w:tc>
          <w:tcPr>
            <w:tcW w:w="3685" w:type="dxa"/>
          </w:tcPr>
          <w:p w14:paraId="5164EAA0" w14:textId="77777777" w:rsidR="006F1F6B" w:rsidRPr="00665A7C" w:rsidRDefault="006F1F6B" w:rsidP="00446D98">
            <w:pPr>
              <w:pStyle w:val="NoSpacing"/>
              <w:rPr>
                <w:rFonts w:ascii="Arial" w:hAnsi="Arial" w:cs="Arial"/>
                <w:iCs/>
              </w:rPr>
            </w:pPr>
            <w:r w:rsidRPr="00665A7C">
              <w:rPr>
                <w:rFonts w:ascii="Arial" w:hAnsi="Arial" w:cs="Arial"/>
                <w:iCs/>
              </w:rPr>
              <w:t>Current smoker</w:t>
            </w:r>
          </w:p>
        </w:tc>
      </w:tr>
      <w:tr w:rsidR="006F1F6B" w:rsidRPr="00665A7C" w14:paraId="6D9063AC" w14:textId="77777777" w:rsidTr="00446D98">
        <w:tc>
          <w:tcPr>
            <w:tcW w:w="2551" w:type="dxa"/>
          </w:tcPr>
          <w:p w14:paraId="6FF03EBC" w14:textId="77777777" w:rsidR="006F1F6B" w:rsidRPr="00665A7C" w:rsidRDefault="006F1F6B" w:rsidP="00446D98">
            <w:pPr>
              <w:pStyle w:val="NoSpacing"/>
              <w:rPr>
                <w:rFonts w:ascii="Arial" w:hAnsi="Arial" w:cs="Arial"/>
              </w:rPr>
            </w:pPr>
            <w:r w:rsidRPr="00665A7C">
              <w:rPr>
                <w:rFonts w:ascii="Arial" w:hAnsi="Arial" w:cs="Arial"/>
              </w:rPr>
              <w:t>“Low HDL cholesterol (HDL&lt;40 mg/</w:t>
            </w:r>
            <w:proofErr w:type="gramStart"/>
            <w:r w:rsidRPr="00665A7C">
              <w:rPr>
                <w:rFonts w:ascii="Arial" w:hAnsi="Arial" w:cs="Arial"/>
              </w:rPr>
              <w:t>dL;</w:t>
            </w:r>
            <w:proofErr w:type="gramEnd"/>
            <w:r w:rsidRPr="00665A7C">
              <w:rPr>
                <w:rFonts w:ascii="Arial" w:hAnsi="Arial" w:cs="Arial"/>
              </w:rPr>
              <w:t xml:space="preserve"> as measured at screening)”</w:t>
            </w:r>
          </w:p>
        </w:tc>
        <w:tc>
          <w:tcPr>
            <w:tcW w:w="2551" w:type="dxa"/>
          </w:tcPr>
          <w:p w14:paraId="6EA398CC" w14:textId="77777777" w:rsidR="006F1F6B" w:rsidRPr="00665A7C" w:rsidRDefault="006F1F6B" w:rsidP="00446D98">
            <w:pPr>
              <w:pStyle w:val="NoSpacing"/>
              <w:rPr>
                <w:rFonts w:ascii="Arial" w:hAnsi="Arial" w:cs="Arial"/>
              </w:rPr>
            </w:pPr>
          </w:p>
        </w:tc>
        <w:tc>
          <w:tcPr>
            <w:tcW w:w="2551" w:type="dxa"/>
          </w:tcPr>
          <w:p w14:paraId="1529B689" w14:textId="77777777" w:rsidR="006F1F6B" w:rsidRPr="00665A7C" w:rsidRDefault="006F1F6B" w:rsidP="00446D98">
            <w:pPr>
              <w:pStyle w:val="NoSpacing"/>
              <w:rPr>
                <w:rFonts w:ascii="Arial" w:hAnsi="Arial" w:cs="Arial"/>
              </w:rPr>
            </w:pPr>
            <w:r w:rsidRPr="00665A7C">
              <w:rPr>
                <w:rFonts w:ascii="Arial" w:hAnsi="Arial" w:cs="Arial"/>
              </w:rPr>
              <w:t>“low HDL cholesterol (&lt;40 mg/dL)”</w:t>
            </w:r>
          </w:p>
        </w:tc>
        <w:tc>
          <w:tcPr>
            <w:tcW w:w="2551" w:type="dxa"/>
          </w:tcPr>
          <w:p w14:paraId="7C4C52F3" w14:textId="77777777" w:rsidR="006F1F6B" w:rsidRPr="00665A7C" w:rsidRDefault="006F1F6B" w:rsidP="00446D98">
            <w:pPr>
              <w:pStyle w:val="NoSpacing"/>
              <w:rPr>
                <w:rFonts w:ascii="Arial" w:hAnsi="Arial" w:cs="Arial"/>
                <w:iCs/>
              </w:rPr>
            </w:pPr>
            <w:r w:rsidRPr="00665A7C">
              <w:rPr>
                <w:rFonts w:ascii="Arial" w:hAnsi="Arial" w:cs="Arial"/>
                <w:iCs/>
              </w:rPr>
              <w:t>Low HDL cholesterol, defined as &lt;40mg/dl</w:t>
            </w:r>
          </w:p>
        </w:tc>
        <w:tc>
          <w:tcPr>
            <w:tcW w:w="3685" w:type="dxa"/>
          </w:tcPr>
          <w:p w14:paraId="1717226D" w14:textId="77777777" w:rsidR="006F1F6B" w:rsidRPr="00665A7C" w:rsidRDefault="006F1F6B" w:rsidP="00446D98">
            <w:pPr>
              <w:pStyle w:val="NoSpacing"/>
              <w:rPr>
                <w:rFonts w:ascii="Arial" w:hAnsi="Arial" w:cs="Arial"/>
                <w:iCs/>
              </w:rPr>
            </w:pPr>
            <w:r w:rsidRPr="00665A7C">
              <w:rPr>
                <w:rFonts w:ascii="Arial" w:hAnsi="Arial" w:cs="Arial"/>
                <w:iCs/>
              </w:rPr>
              <w:t>HDL cholesterol &lt; 1.03 mmol/l</w:t>
            </w:r>
          </w:p>
        </w:tc>
      </w:tr>
      <w:tr w:rsidR="006F1F6B" w:rsidRPr="00665A7C" w14:paraId="3235B505" w14:textId="77777777" w:rsidTr="00446D98">
        <w:tc>
          <w:tcPr>
            <w:tcW w:w="2551" w:type="dxa"/>
          </w:tcPr>
          <w:p w14:paraId="574CA08A" w14:textId="77777777" w:rsidR="006F1F6B" w:rsidRPr="00665A7C" w:rsidRDefault="006F1F6B" w:rsidP="00446D98">
            <w:pPr>
              <w:pStyle w:val="NoSpacing"/>
              <w:rPr>
                <w:rFonts w:ascii="Arial" w:hAnsi="Arial" w:cs="Arial"/>
              </w:rPr>
            </w:pPr>
            <w:r w:rsidRPr="00665A7C">
              <w:rPr>
                <w:rFonts w:ascii="Arial" w:hAnsi="Arial" w:cs="Arial"/>
              </w:rPr>
              <w:t xml:space="preserve">“Elevated blood pressure (SBP&gt;140 </w:t>
            </w:r>
            <w:proofErr w:type="gramStart"/>
            <w:r w:rsidRPr="00665A7C">
              <w:rPr>
                <w:rFonts w:ascii="Arial" w:hAnsi="Arial" w:cs="Arial"/>
              </w:rPr>
              <w:t>mmHg;</w:t>
            </w:r>
            <w:proofErr w:type="gramEnd"/>
            <w:r w:rsidRPr="00665A7C">
              <w:rPr>
                <w:rFonts w:ascii="Arial" w:hAnsi="Arial" w:cs="Arial"/>
              </w:rPr>
              <w:t xml:space="preserve"> as measured at screening)”</w:t>
            </w:r>
          </w:p>
        </w:tc>
        <w:tc>
          <w:tcPr>
            <w:tcW w:w="2551" w:type="dxa"/>
          </w:tcPr>
          <w:p w14:paraId="31B7AD11" w14:textId="77777777" w:rsidR="006F1F6B" w:rsidRPr="00665A7C" w:rsidRDefault="006F1F6B" w:rsidP="00446D98">
            <w:pPr>
              <w:pStyle w:val="NoSpacing"/>
              <w:rPr>
                <w:rFonts w:ascii="Arial" w:hAnsi="Arial" w:cs="Arial"/>
              </w:rPr>
            </w:pPr>
          </w:p>
        </w:tc>
        <w:tc>
          <w:tcPr>
            <w:tcW w:w="2551" w:type="dxa"/>
          </w:tcPr>
          <w:p w14:paraId="6E774455" w14:textId="77777777" w:rsidR="006F1F6B" w:rsidRPr="00665A7C" w:rsidRDefault="006F1F6B" w:rsidP="00446D98">
            <w:pPr>
              <w:pStyle w:val="NoSpacing"/>
              <w:rPr>
                <w:rFonts w:ascii="Arial" w:hAnsi="Arial" w:cs="Arial"/>
              </w:rPr>
            </w:pPr>
            <w:r w:rsidRPr="00665A7C">
              <w:rPr>
                <w:rFonts w:ascii="Arial" w:hAnsi="Arial" w:cs="Arial"/>
              </w:rPr>
              <w:t>“high blood pressure (systolic blood pressure &gt;140 mm Hg)”</w:t>
            </w:r>
          </w:p>
        </w:tc>
        <w:tc>
          <w:tcPr>
            <w:tcW w:w="2551" w:type="dxa"/>
          </w:tcPr>
          <w:p w14:paraId="708564F1" w14:textId="77777777" w:rsidR="006F1F6B" w:rsidRPr="00665A7C" w:rsidRDefault="006F1F6B" w:rsidP="00446D98">
            <w:pPr>
              <w:pStyle w:val="NoSpacing"/>
              <w:rPr>
                <w:rFonts w:ascii="Arial" w:hAnsi="Arial" w:cs="Arial"/>
                <w:iCs/>
              </w:rPr>
            </w:pPr>
            <w:r w:rsidRPr="00665A7C">
              <w:rPr>
                <w:rFonts w:ascii="Arial" w:hAnsi="Arial" w:cs="Arial"/>
                <w:iCs/>
              </w:rPr>
              <w:t>SBP &gt;140mmHg</w:t>
            </w:r>
          </w:p>
        </w:tc>
        <w:tc>
          <w:tcPr>
            <w:tcW w:w="3685" w:type="dxa"/>
          </w:tcPr>
          <w:p w14:paraId="487E5954" w14:textId="77777777" w:rsidR="006F1F6B" w:rsidRPr="00665A7C" w:rsidRDefault="006F1F6B" w:rsidP="00446D98">
            <w:pPr>
              <w:pStyle w:val="NoSpacing"/>
              <w:rPr>
                <w:rFonts w:ascii="Arial" w:hAnsi="Arial" w:cs="Arial"/>
                <w:iCs/>
              </w:rPr>
            </w:pPr>
            <w:r w:rsidRPr="00665A7C">
              <w:rPr>
                <w:rFonts w:ascii="Arial" w:hAnsi="Arial" w:cs="Arial"/>
                <w:iCs/>
              </w:rPr>
              <w:t>SBP &gt;140 mmHg</w:t>
            </w:r>
          </w:p>
        </w:tc>
      </w:tr>
      <w:tr w:rsidR="006F1F6B" w:rsidRPr="00665A7C" w14:paraId="000B7C69" w14:textId="77777777" w:rsidTr="00446D98">
        <w:tc>
          <w:tcPr>
            <w:tcW w:w="2551" w:type="dxa"/>
          </w:tcPr>
          <w:p w14:paraId="516E61EC" w14:textId="77777777" w:rsidR="006F1F6B" w:rsidRPr="00665A7C" w:rsidRDefault="006F1F6B" w:rsidP="00446D98">
            <w:pPr>
              <w:pStyle w:val="NoSpacing"/>
              <w:rPr>
                <w:rFonts w:ascii="Arial" w:hAnsi="Arial" w:cs="Arial"/>
              </w:rPr>
            </w:pPr>
            <w:r w:rsidRPr="00665A7C">
              <w:rPr>
                <w:rFonts w:ascii="Arial" w:hAnsi="Arial" w:cs="Arial"/>
              </w:rPr>
              <w:t>“Currently on any medication to treat high blood pressure”</w:t>
            </w:r>
          </w:p>
        </w:tc>
        <w:tc>
          <w:tcPr>
            <w:tcW w:w="2551" w:type="dxa"/>
          </w:tcPr>
          <w:p w14:paraId="12AF8429" w14:textId="77777777" w:rsidR="006F1F6B" w:rsidRPr="00665A7C" w:rsidRDefault="006F1F6B" w:rsidP="00446D98">
            <w:pPr>
              <w:pStyle w:val="NoSpacing"/>
              <w:rPr>
                <w:rFonts w:ascii="Arial" w:hAnsi="Arial" w:cs="Arial"/>
              </w:rPr>
            </w:pPr>
          </w:p>
        </w:tc>
        <w:tc>
          <w:tcPr>
            <w:tcW w:w="2551" w:type="dxa"/>
          </w:tcPr>
          <w:p w14:paraId="726DE22C" w14:textId="77777777" w:rsidR="006F1F6B" w:rsidRPr="00665A7C" w:rsidRDefault="006F1F6B" w:rsidP="00446D98">
            <w:pPr>
              <w:pStyle w:val="NoSpacing"/>
              <w:rPr>
                <w:rFonts w:ascii="Arial" w:hAnsi="Arial" w:cs="Arial"/>
              </w:rPr>
            </w:pPr>
            <w:r w:rsidRPr="00665A7C">
              <w:rPr>
                <w:rFonts w:ascii="Arial" w:hAnsi="Arial" w:cs="Arial"/>
              </w:rPr>
              <w:t>“receiving medication to treat high blood pressure”</w:t>
            </w:r>
          </w:p>
        </w:tc>
        <w:tc>
          <w:tcPr>
            <w:tcW w:w="2551" w:type="dxa"/>
          </w:tcPr>
          <w:p w14:paraId="7C8AA48C" w14:textId="77777777" w:rsidR="006F1F6B" w:rsidRPr="00665A7C" w:rsidRDefault="006F1F6B" w:rsidP="00446D98">
            <w:pPr>
              <w:pStyle w:val="NoSpacing"/>
              <w:rPr>
                <w:rFonts w:ascii="Arial" w:hAnsi="Arial" w:cs="Arial"/>
                <w:iCs/>
              </w:rPr>
            </w:pPr>
            <w:r w:rsidRPr="00665A7C">
              <w:rPr>
                <w:rFonts w:ascii="Arial" w:hAnsi="Arial" w:cs="Arial"/>
                <w:iCs/>
              </w:rPr>
              <w:t>Prescribed antihypertensive medication</w:t>
            </w:r>
          </w:p>
        </w:tc>
        <w:tc>
          <w:tcPr>
            <w:tcW w:w="3685" w:type="dxa"/>
          </w:tcPr>
          <w:p w14:paraId="6DD784B8" w14:textId="77777777" w:rsidR="006F1F6B" w:rsidRPr="00665A7C" w:rsidRDefault="006F1F6B" w:rsidP="00446D98">
            <w:pPr>
              <w:pStyle w:val="NoSpacing"/>
              <w:rPr>
                <w:rFonts w:ascii="Arial" w:hAnsi="Arial" w:cs="Arial"/>
                <w:iCs/>
              </w:rPr>
            </w:pPr>
            <w:r w:rsidRPr="00665A7C">
              <w:rPr>
                <w:rFonts w:ascii="Arial" w:hAnsi="Arial" w:cs="Arial"/>
                <w:iCs/>
              </w:rPr>
              <w:t>Current thiazide, Beta-blocker, ACE-inhibitor, ARB, calcium channel blocker, Cardiac alpha-blocker</w:t>
            </w:r>
          </w:p>
        </w:tc>
      </w:tr>
      <w:tr w:rsidR="006F1F6B" w:rsidRPr="00665A7C" w14:paraId="1F0DAA4C" w14:textId="77777777" w:rsidTr="00446D98">
        <w:tc>
          <w:tcPr>
            <w:tcW w:w="2551" w:type="dxa"/>
          </w:tcPr>
          <w:p w14:paraId="53B07B78" w14:textId="77777777" w:rsidR="006F1F6B" w:rsidRPr="00665A7C" w:rsidRDefault="006F1F6B" w:rsidP="00446D98">
            <w:pPr>
              <w:pStyle w:val="NoSpacing"/>
              <w:rPr>
                <w:rFonts w:ascii="Arial" w:hAnsi="Arial" w:cs="Arial"/>
              </w:rPr>
            </w:pPr>
            <w:r w:rsidRPr="00665A7C">
              <w:rPr>
                <w:rFonts w:ascii="Arial" w:hAnsi="Arial" w:cs="Arial"/>
              </w:rPr>
              <w:t>“Positive family history of early CHD (a first-degree relative [father, mother, brother, sister, son, daughter] suffered a heart attack [myocardial infarction] before the age of 60 years)”</w:t>
            </w:r>
          </w:p>
        </w:tc>
        <w:tc>
          <w:tcPr>
            <w:tcW w:w="2551" w:type="dxa"/>
          </w:tcPr>
          <w:p w14:paraId="347D94B2" w14:textId="77777777" w:rsidR="006F1F6B" w:rsidRPr="00665A7C" w:rsidRDefault="006F1F6B" w:rsidP="00446D98">
            <w:pPr>
              <w:pStyle w:val="NoSpacing"/>
              <w:rPr>
                <w:rFonts w:ascii="Arial" w:hAnsi="Arial" w:cs="Arial"/>
              </w:rPr>
            </w:pPr>
          </w:p>
        </w:tc>
        <w:tc>
          <w:tcPr>
            <w:tcW w:w="2551" w:type="dxa"/>
          </w:tcPr>
          <w:p w14:paraId="50BE3992" w14:textId="77777777" w:rsidR="006F1F6B" w:rsidRPr="00665A7C" w:rsidRDefault="006F1F6B" w:rsidP="00446D98">
            <w:pPr>
              <w:pStyle w:val="NoSpacing"/>
              <w:rPr>
                <w:rFonts w:ascii="Arial" w:hAnsi="Arial" w:cs="Arial"/>
              </w:rPr>
            </w:pPr>
            <w:r w:rsidRPr="00665A7C">
              <w:rPr>
                <w:rFonts w:ascii="Arial" w:hAnsi="Arial" w:cs="Arial"/>
              </w:rPr>
              <w:t>“positive family history of cardiovascular heart disease”</w:t>
            </w:r>
          </w:p>
        </w:tc>
        <w:tc>
          <w:tcPr>
            <w:tcW w:w="2551" w:type="dxa"/>
          </w:tcPr>
          <w:p w14:paraId="2CB365C4" w14:textId="77777777" w:rsidR="006F1F6B" w:rsidRPr="00665A7C" w:rsidRDefault="006F1F6B" w:rsidP="00446D98">
            <w:pPr>
              <w:pStyle w:val="NoSpacing"/>
              <w:rPr>
                <w:rFonts w:ascii="Arial" w:hAnsi="Arial" w:cs="Arial"/>
                <w:iCs/>
              </w:rPr>
            </w:pPr>
            <w:r w:rsidRPr="00665A7C">
              <w:rPr>
                <w:rFonts w:ascii="Arial" w:hAnsi="Arial" w:cs="Arial"/>
                <w:iCs/>
              </w:rPr>
              <w:t>Family history of cardiovascular heart disease, defined as a first-degree relative suffering an MI age &lt;60</w:t>
            </w:r>
          </w:p>
        </w:tc>
        <w:tc>
          <w:tcPr>
            <w:tcW w:w="3685" w:type="dxa"/>
          </w:tcPr>
          <w:p w14:paraId="7953CDDE" w14:textId="77777777" w:rsidR="006F1F6B" w:rsidRPr="00665A7C" w:rsidRDefault="006F1F6B" w:rsidP="00446D98">
            <w:pPr>
              <w:pStyle w:val="NoSpacing"/>
              <w:rPr>
                <w:rFonts w:ascii="Arial" w:hAnsi="Arial" w:cs="Arial"/>
                <w:iCs/>
              </w:rPr>
            </w:pPr>
            <w:r w:rsidRPr="00665A7C">
              <w:rPr>
                <w:rFonts w:ascii="Arial" w:hAnsi="Arial" w:cs="Arial"/>
                <w:iCs/>
              </w:rPr>
              <w:t>FH: CVD all codes</w:t>
            </w:r>
          </w:p>
        </w:tc>
      </w:tr>
      <w:tr w:rsidR="006F1F6B" w:rsidRPr="00665A7C" w14:paraId="4D525009" w14:textId="77777777" w:rsidTr="00446D98">
        <w:tc>
          <w:tcPr>
            <w:tcW w:w="2551" w:type="dxa"/>
          </w:tcPr>
          <w:p w14:paraId="6A4AE7C5" w14:textId="77777777" w:rsidR="006F1F6B" w:rsidRPr="00665A7C" w:rsidRDefault="006F1F6B" w:rsidP="00446D98">
            <w:pPr>
              <w:pStyle w:val="NoSpacing"/>
              <w:rPr>
                <w:rFonts w:ascii="Arial" w:hAnsi="Arial" w:cs="Arial"/>
                <w:b/>
              </w:rPr>
            </w:pPr>
            <w:r w:rsidRPr="00665A7C">
              <w:rPr>
                <w:rFonts w:ascii="Arial" w:hAnsi="Arial" w:cs="Arial"/>
                <w:b/>
              </w:rPr>
              <w:t>“Females aged 60 and above with 3 or more risk factors”:</w:t>
            </w:r>
          </w:p>
        </w:tc>
        <w:tc>
          <w:tcPr>
            <w:tcW w:w="2551" w:type="dxa"/>
          </w:tcPr>
          <w:p w14:paraId="56AA5951" w14:textId="77777777" w:rsidR="006F1F6B" w:rsidRPr="00665A7C" w:rsidRDefault="006F1F6B" w:rsidP="00446D98">
            <w:pPr>
              <w:pStyle w:val="NoSpacing"/>
              <w:rPr>
                <w:rFonts w:ascii="Arial" w:hAnsi="Arial" w:cs="Arial"/>
              </w:rPr>
            </w:pPr>
          </w:p>
        </w:tc>
        <w:tc>
          <w:tcPr>
            <w:tcW w:w="2551" w:type="dxa"/>
          </w:tcPr>
          <w:p w14:paraId="60314FB7" w14:textId="77777777" w:rsidR="006F1F6B" w:rsidRPr="00665A7C" w:rsidRDefault="006F1F6B" w:rsidP="00446D98">
            <w:pPr>
              <w:pStyle w:val="NoSpacing"/>
              <w:rPr>
                <w:rFonts w:ascii="Arial" w:hAnsi="Arial" w:cs="Arial"/>
              </w:rPr>
            </w:pPr>
            <w:r w:rsidRPr="00665A7C">
              <w:rPr>
                <w:rFonts w:ascii="Arial" w:hAnsi="Arial" w:cs="Arial"/>
                <w:b/>
              </w:rPr>
              <w:t>Females aged 60 and above with 3 or more risk factors:</w:t>
            </w:r>
          </w:p>
        </w:tc>
        <w:tc>
          <w:tcPr>
            <w:tcW w:w="2551" w:type="dxa"/>
          </w:tcPr>
          <w:p w14:paraId="5ECC10C5" w14:textId="77777777" w:rsidR="006F1F6B" w:rsidRPr="00665A7C" w:rsidRDefault="006F1F6B" w:rsidP="00446D98">
            <w:pPr>
              <w:pStyle w:val="NoSpacing"/>
              <w:rPr>
                <w:rFonts w:ascii="Arial" w:hAnsi="Arial" w:cs="Arial"/>
                <w:b/>
              </w:rPr>
            </w:pPr>
            <w:r w:rsidRPr="00665A7C">
              <w:rPr>
                <w:rFonts w:ascii="Arial" w:hAnsi="Arial" w:cs="Arial"/>
                <w:b/>
              </w:rPr>
              <w:t>Female, age ≥60 and satisfies 3 or more of the following inclusion criteria (in italics)</w:t>
            </w:r>
          </w:p>
        </w:tc>
        <w:tc>
          <w:tcPr>
            <w:tcW w:w="3685" w:type="dxa"/>
          </w:tcPr>
          <w:p w14:paraId="55AC47FB" w14:textId="77777777" w:rsidR="006F1F6B" w:rsidRPr="00665A7C" w:rsidRDefault="006F1F6B" w:rsidP="00446D98">
            <w:pPr>
              <w:pStyle w:val="NoSpacing"/>
              <w:rPr>
                <w:rFonts w:ascii="Arial" w:hAnsi="Arial" w:cs="Arial"/>
                <w:b/>
                <w:bCs/>
                <w:lang w:val="en"/>
              </w:rPr>
            </w:pPr>
            <w:r w:rsidRPr="00665A7C">
              <w:rPr>
                <w:rFonts w:ascii="Arial" w:hAnsi="Arial" w:cs="Arial"/>
                <w:b/>
              </w:rPr>
              <w:t xml:space="preserve">Female </w:t>
            </w:r>
            <w:r w:rsidRPr="00665A7C">
              <w:rPr>
                <w:rStyle w:val="hgkelc"/>
                <w:rFonts w:ascii="Arial" w:hAnsi="Arial" w:cs="Arial"/>
                <w:b/>
                <w:bCs/>
                <w:lang w:val="en"/>
              </w:rPr>
              <w:t>≥ 60 years old with ≥3 of the following</w:t>
            </w:r>
          </w:p>
        </w:tc>
      </w:tr>
      <w:tr w:rsidR="006F1F6B" w:rsidRPr="00665A7C" w14:paraId="6182C284" w14:textId="77777777" w:rsidTr="00446D98">
        <w:tc>
          <w:tcPr>
            <w:tcW w:w="2551" w:type="dxa"/>
          </w:tcPr>
          <w:p w14:paraId="69D539AA" w14:textId="77777777" w:rsidR="006F1F6B" w:rsidRPr="00665A7C" w:rsidRDefault="006F1F6B" w:rsidP="00446D98">
            <w:pPr>
              <w:pStyle w:val="NoSpacing"/>
              <w:rPr>
                <w:rFonts w:ascii="Arial" w:hAnsi="Arial" w:cs="Arial"/>
              </w:rPr>
            </w:pPr>
            <w:r w:rsidRPr="00665A7C">
              <w:rPr>
                <w:rFonts w:ascii="Arial" w:hAnsi="Arial" w:cs="Arial"/>
              </w:rPr>
              <w:lastRenderedPageBreak/>
              <w:t>“Elevated cholesterol (</w:t>
            </w:r>
            <w:proofErr w:type="spellStart"/>
            <w:r w:rsidRPr="00665A7C">
              <w:rPr>
                <w:rFonts w:ascii="Arial" w:hAnsi="Arial" w:cs="Arial"/>
              </w:rPr>
              <w:t>Tchol</w:t>
            </w:r>
            <w:proofErr w:type="spellEnd"/>
            <w:r w:rsidRPr="00665A7C">
              <w:rPr>
                <w:rFonts w:ascii="Arial" w:hAnsi="Arial" w:cs="Arial"/>
              </w:rPr>
              <w:t>&gt;240 mg/dL or LDL&gt;160 mg/</w:t>
            </w:r>
            <w:proofErr w:type="gramStart"/>
            <w:r w:rsidRPr="00665A7C">
              <w:rPr>
                <w:rFonts w:ascii="Arial" w:hAnsi="Arial" w:cs="Arial"/>
              </w:rPr>
              <w:t>dL;</w:t>
            </w:r>
            <w:proofErr w:type="gramEnd"/>
            <w:r w:rsidRPr="00665A7C">
              <w:rPr>
                <w:rFonts w:ascii="Arial" w:hAnsi="Arial" w:cs="Arial"/>
              </w:rPr>
              <w:t xml:space="preserve"> as measured at screening) irrespective of current treatment”</w:t>
            </w:r>
          </w:p>
        </w:tc>
        <w:tc>
          <w:tcPr>
            <w:tcW w:w="2551" w:type="dxa"/>
          </w:tcPr>
          <w:p w14:paraId="34122B24" w14:textId="77777777" w:rsidR="006F1F6B" w:rsidRPr="00665A7C" w:rsidRDefault="006F1F6B" w:rsidP="00446D98">
            <w:pPr>
              <w:pStyle w:val="NoSpacing"/>
              <w:rPr>
                <w:rFonts w:ascii="Arial" w:hAnsi="Arial" w:cs="Arial"/>
              </w:rPr>
            </w:pPr>
          </w:p>
        </w:tc>
        <w:tc>
          <w:tcPr>
            <w:tcW w:w="2551" w:type="dxa"/>
          </w:tcPr>
          <w:p w14:paraId="380DCBA3" w14:textId="77777777" w:rsidR="006F1F6B" w:rsidRPr="00665A7C" w:rsidRDefault="006F1F6B" w:rsidP="00446D98">
            <w:pPr>
              <w:pStyle w:val="NoSpacing"/>
              <w:rPr>
                <w:rFonts w:ascii="Arial" w:hAnsi="Arial" w:cs="Arial"/>
              </w:rPr>
            </w:pPr>
            <w:r w:rsidRPr="00665A7C">
              <w:rPr>
                <w:rFonts w:ascii="Arial" w:hAnsi="Arial" w:cs="Arial"/>
              </w:rPr>
              <w:t>“high cholesterol (total cholesterol &gt;240 mg/dL [6·126 mmol/L] or LDL &gt;160 mg/dL [4·144 mmol/L] for women) irrespective of current treatment”</w:t>
            </w:r>
          </w:p>
        </w:tc>
        <w:tc>
          <w:tcPr>
            <w:tcW w:w="2551" w:type="dxa"/>
          </w:tcPr>
          <w:p w14:paraId="0449F19A" w14:textId="77777777" w:rsidR="006F1F6B" w:rsidRPr="00665A7C" w:rsidRDefault="006F1F6B" w:rsidP="00446D98">
            <w:pPr>
              <w:pStyle w:val="NoSpacing"/>
              <w:rPr>
                <w:rFonts w:ascii="Arial" w:hAnsi="Arial" w:cs="Arial"/>
                <w:iCs/>
              </w:rPr>
            </w:pPr>
            <w:r w:rsidRPr="00665A7C">
              <w:rPr>
                <w:rFonts w:ascii="Arial" w:hAnsi="Arial" w:cs="Arial"/>
                <w:iCs/>
              </w:rPr>
              <w:t>High cholesterol, defined as total cholesterol &gt;240mg/dl (6.126mmol/l), or LDL &gt;160mg/dl (4.144mmol/l)</w:t>
            </w:r>
          </w:p>
        </w:tc>
        <w:tc>
          <w:tcPr>
            <w:tcW w:w="3685" w:type="dxa"/>
          </w:tcPr>
          <w:p w14:paraId="23C65C11" w14:textId="77777777" w:rsidR="006F1F6B" w:rsidRPr="00665A7C" w:rsidRDefault="006F1F6B" w:rsidP="00446D98">
            <w:pPr>
              <w:pStyle w:val="NoSpacing"/>
              <w:rPr>
                <w:rFonts w:ascii="Arial" w:hAnsi="Arial" w:cs="Arial"/>
                <w:iCs/>
              </w:rPr>
            </w:pPr>
            <w:r w:rsidRPr="00665A7C">
              <w:rPr>
                <w:rFonts w:ascii="Arial" w:hAnsi="Arial" w:cs="Arial"/>
                <w:iCs/>
              </w:rPr>
              <w:t>Total cholesterol &gt;6.126 mmol/l</w:t>
            </w:r>
          </w:p>
          <w:p w14:paraId="0BC6B7B8" w14:textId="77777777" w:rsidR="006F1F6B" w:rsidRPr="00665A7C" w:rsidRDefault="006F1F6B" w:rsidP="00446D98">
            <w:pPr>
              <w:pStyle w:val="NoSpacing"/>
              <w:rPr>
                <w:rFonts w:ascii="Arial" w:hAnsi="Arial" w:cs="Arial"/>
                <w:iCs/>
              </w:rPr>
            </w:pPr>
            <w:r w:rsidRPr="00665A7C">
              <w:rPr>
                <w:rFonts w:ascii="Arial" w:hAnsi="Arial" w:cs="Arial"/>
                <w:iCs/>
              </w:rPr>
              <w:t>LDL cholesterol &gt;3.367 mmol/l</w:t>
            </w:r>
          </w:p>
        </w:tc>
      </w:tr>
      <w:tr w:rsidR="006F1F6B" w:rsidRPr="00665A7C" w14:paraId="6ADCDBED" w14:textId="77777777" w:rsidTr="00446D98">
        <w:tc>
          <w:tcPr>
            <w:tcW w:w="2551" w:type="dxa"/>
          </w:tcPr>
          <w:p w14:paraId="706D3664" w14:textId="77777777" w:rsidR="006F1F6B" w:rsidRPr="00665A7C" w:rsidRDefault="006F1F6B" w:rsidP="00446D98">
            <w:pPr>
              <w:pStyle w:val="NoSpacing"/>
              <w:rPr>
                <w:rFonts w:ascii="Arial" w:hAnsi="Arial" w:cs="Arial"/>
              </w:rPr>
            </w:pPr>
            <w:r w:rsidRPr="00665A7C">
              <w:rPr>
                <w:rFonts w:ascii="Arial" w:hAnsi="Arial" w:cs="Arial"/>
              </w:rPr>
              <w:t>“Current smoking: defined as any cigarette smoking in the past 12 months”</w:t>
            </w:r>
          </w:p>
        </w:tc>
        <w:tc>
          <w:tcPr>
            <w:tcW w:w="2551" w:type="dxa"/>
          </w:tcPr>
          <w:p w14:paraId="28CC7E82" w14:textId="77777777" w:rsidR="006F1F6B" w:rsidRPr="00665A7C" w:rsidRDefault="006F1F6B" w:rsidP="00446D98">
            <w:pPr>
              <w:pStyle w:val="NoSpacing"/>
              <w:rPr>
                <w:rFonts w:ascii="Arial" w:hAnsi="Arial" w:cs="Arial"/>
              </w:rPr>
            </w:pPr>
          </w:p>
        </w:tc>
        <w:tc>
          <w:tcPr>
            <w:tcW w:w="2551" w:type="dxa"/>
          </w:tcPr>
          <w:p w14:paraId="481E1585" w14:textId="77777777" w:rsidR="006F1F6B" w:rsidRPr="00665A7C" w:rsidRDefault="006F1F6B" w:rsidP="00446D98">
            <w:pPr>
              <w:pStyle w:val="NoSpacing"/>
              <w:rPr>
                <w:rFonts w:ascii="Arial" w:hAnsi="Arial" w:cs="Arial"/>
              </w:rPr>
            </w:pPr>
            <w:r w:rsidRPr="00665A7C">
              <w:rPr>
                <w:rFonts w:ascii="Arial" w:hAnsi="Arial" w:cs="Arial"/>
              </w:rPr>
              <w:t>“current smoking (any cigarette smoking in the past 12 months)”</w:t>
            </w:r>
          </w:p>
        </w:tc>
        <w:tc>
          <w:tcPr>
            <w:tcW w:w="2551" w:type="dxa"/>
          </w:tcPr>
          <w:p w14:paraId="452C766B" w14:textId="77777777" w:rsidR="006F1F6B" w:rsidRPr="00665A7C" w:rsidRDefault="006F1F6B" w:rsidP="00446D98">
            <w:pPr>
              <w:pStyle w:val="NoSpacing"/>
              <w:rPr>
                <w:rFonts w:ascii="Arial" w:hAnsi="Arial" w:cs="Arial"/>
                <w:iCs/>
              </w:rPr>
            </w:pPr>
            <w:r w:rsidRPr="00665A7C">
              <w:rPr>
                <w:rFonts w:ascii="Arial" w:hAnsi="Arial" w:cs="Arial"/>
                <w:iCs/>
              </w:rPr>
              <w:t>Smoker (any cigarette in the past 12 months)</w:t>
            </w:r>
          </w:p>
        </w:tc>
        <w:tc>
          <w:tcPr>
            <w:tcW w:w="3685" w:type="dxa"/>
          </w:tcPr>
          <w:p w14:paraId="55C7BE50" w14:textId="77777777" w:rsidR="006F1F6B" w:rsidRPr="00665A7C" w:rsidRDefault="006F1F6B" w:rsidP="00446D98">
            <w:pPr>
              <w:pStyle w:val="NoSpacing"/>
              <w:rPr>
                <w:rFonts w:ascii="Arial" w:hAnsi="Arial" w:cs="Arial"/>
                <w:iCs/>
              </w:rPr>
            </w:pPr>
            <w:r w:rsidRPr="00665A7C">
              <w:rPr>
                <w:rFonts w:ascii="Arial" w:hAnsi="Arial" w:cs="Arial"/>
                <w:iCs/>
              </w:rPr>
              <w:t>Current smoker</w:t>
            </w:r>
          </w:p>
        </w:tc>
      </w:tr>
      <w:tr w:rsidR="006F1F6B" w:rsidRPr="00665A7C" w14:paraId="2D76602B" w14:textId="77777777" w:rsidTr="00446D98">
        <w:tc>
          <w:tcPr>
            <w:tcW w:w="2551" w:type="dxa"/>
          </w:tcPr>
          <w:p w14:paraId="35EDFD46" w14:textId="77777777" w:rsidR="006F1F6B" w:rsidRPr="00665A7C" w:rsidRDefault="006F1F6B" w:rsidP="00446D98">
            <w:pPr>
              <w:pStyle w:val="NoSpacing"/>
              <w:rPr>
                <w:rFonts w:ascii="Arial" w:hAnsi="Arial" w:cs="Arial"/>
              </w:rPr>
            </w:pPr>
            <w:r w:rsidRPr="00665A7C">
              <w:rPr>
                <w:rFonts w:ascii="Arial" w:hAnsi="Arial" w:cs="Arial"/>
              </w:rPr>
              <w:t>“Low HDL cholesterol (HDL&lt;40 mg/</w:t>
            </w:r>
            <w:proofErr w:type="gramStart"/>
            <w:r w:rsidRPr="00665A7C">
              <w:rPr>
                <w:rFonts w:ascii="Arial" w:hAnsi="Arial" w:cs="Arial"/>
              </w:rPr>
              <w:t>dL;</w:t>
            </w:r>
            <w:proofErr w:type="gramEnd"/>
            <w:r w:rsidRPr="00665A7C">
              <w:rPr>
                <w:rFonts w:ascii="Arial" w:hAnsi="Arial" w:cs="Arial"/>
              </w:rPr>
              <w:t xml:space="preserve"> as measured at screening)”</w:t>
            </w:r>
          </w:p>
        </w:tc>
        <w:tc>
          <w:tcPr>
            <w:tcW w:w="2551" w:type="dxa"/>
          </w:tcPr>
          <w:p w14:paraId="061A28BF" w14:textId="77777777" w:rsidR="006F1F6B" w:rsidRPr="00665A7C" w:rsidRDefault="006F1F6B" w:rsidP="00446D98">
            <w:pPr>
              <w:pStyle w:val="NoSpacing"/>
              <w:rPr>
                <w:rFonts w:ascii="Arial" w:hAnsi="Arial" w:cs="Arial"/>
              </w:rPr>
            </w:pPr>
          </w:p>
        </w:tc>
        <w:tc>
          <w:tcPr>
            <w:tcW w:w="2551" w:type="dxa"/>
          </w:tcPr>
          <w:p w14:paraId="3499D159" w14:textId="77777777" w:rsidR="006F1F6B" w:rsidRPr="00665A7C" w:rsidRDefault="006F1F6B" w:rsidP="00446D98">
            <w:pPr>
              <w:pStyle w:val="NoSpacing"/>
              <w:rPr>
                <w:rFonts w:ascii="Arial" w:hAnsi="Arial" w:cs="Arial"/>
              </w:rPr>
            </w:pPr>
            <w:r w:rsidRPr="00665A7C">
              <w:rPr>
                <w:rFonts w:ascii="Arial" w:hAnsi="Arial" w:cs="Arial"/>
              </w:rPr>
              <w:t>“low HDL cholesterol (&lt;40 mg/dL)”</w:t>
            </w:r>
          </w:p>
        </w:tc>
        <w:tc>
          <w:tcPr>
            <w:tcW w:w="2551" w:type="dxa"/>
          </w:tcPr>
          <w:p w14:paraId="0C011263" w14:textId="77777777" w:rsidR="006F1F6B" w:rsidRPr="00665A7C" w:rsidRDefault="006F1F6B" w:rsidP="00446D98">
            <w:pPr>
              <w:pStyle w:val="NoSpacing"/>
              <w:rPr>
                <w:rFonts w:ascii="Arial" w:hAnsi="Arial" w:cs="Arial"/>
                <w:iCs/>
              </w:rPr>
            </w:pPr>
            <w:r w:rsidRPr="00665A7C">
              <w:rPr>
                <w:rFonts w:ascii="Arial" w:hAnsi="Arial" w:cs="Arial"/>
                <w:iCs/>
              </w:rPr>
              <w:t>Low HDL cholesterol, defined as &lt;40mg/dl</w:t>
            </w:r>
          </w:p>
        </w:tc>
        <w:tc>
          <w:tcPr>
            <w:tcW w:w="3685" w:type="dxa"/>
          </w:tcPr>
          <w:p w14:paraId="202B0548" w14:textId="77777777" w:rsidR="006F1F6B" w:rsidRPr="00665A7C" w:rsidRDefault="006F1F6B" w:rsidP="00446D98">
            <w:pPr>
              <w:pStyle w:val="NoSpacing"/>
              <w:rPr>
                <w:rFonts w:ascii="Arial" w:hAnsi="Arial" w:cs="Arial"/>
                <w:iCs/>
              </w:rPr>
            </w:pPr>
            <w:r w:rsidRPr="00665A7C">
              <w:rPr>
                <w:rFonts w:ascii="Arial" w:hAnsi="Arial" w:cs="Arial"/>
                <w:iCs/>
              </w:rPr>
              <w:t>HDL cholesterol &lt; 1.03 mmol/l</w:t>
            </w:r>
          </w:p>
        </w:tc>
      </w:tr>
      <w:tr w:rsidR="006F1F6B" w:rsidRPr="00665A7C" w14:paraId="311F3652" w14:textId="77777777" w:rsidTr="00446D98">
        <w:tc>
          <w:tcPr>
            <w:tcW w:w="2551" w:type="dxa"/>
          </w:tcPr>
          <w:p w14:paraId="31541043" w14:textId="77777777" w:rsidR="006F1F6B" w:rsidRPr="00665A7C" w:rsidRDefault="006F1F6B" w:rsidP="00446D98">
            <w:pPr>
              <w:pStyle w:val="NoSpacing"/>
              <w:rPr>
                <w:rFonts w:ascii="Arial" w:hAnsi="Arial" w:cs="Arial"/>
              </w:rPr>
            </w:pPr>
            <w:r w:rsidRPr="00665A7C">
              <w:rPr>
                <w:rFonts w:ascii="Arial" w:hAnsi="Arial" w:cs="Arial"/>
              </w:rPr>
              <w:t xml:space="preserve">“Elevated blood pressure (SBP&gt;140 </w:t>
            </w:r>
            <w:proofErr w:type="gramStart"/>
            <w:r w:rsidRPr="00665A7C">
              <w:rPr>
                <w:rFonts w:ascii="Arial" w:hAnsi="Arial" w:cs="Arial"/>
              </w:rPr>
              <w:t>mmHg;</w:t>
            </w:r>
            <w:proofErr w:type="gramEnd"/>
            <w:r w:rsidRPr="00665A7C">
              <w:rPr>
                <w:rFonts w:ascii="Arial" w:hAnsi="Arial" w:cs="Arial"/>
              </w:rPr>
              <w:t xml:space="preserve"> as measured at screening)”</w:t>
            </w:r>
          </w:p>
        </w:tc>
        <w:tc>
          <w:tcPr>
            <w:tcW w:w="2551" w:type="dxa"/>
          </w:tcPr>
          <w:p w14:paraId="0100AE7D" w14:textId="77777777" w:rsidR="006F1F6B" w:rsidRPr="00665A7C" w:rsidRDefault="006F1F6B" w:rsidP="00446D98">
            <w:pPr>
              <w:pStyle w:val="NoSpacing"/>
              <w:rPr>
                <w:rFonts w:ascii="Arial" w:hAnsi="Arial" w:cs="Arial"/>
              </w:rPr>
            </w:pPr>
          </w:p>
        </w:tc>
        <w:tc>
          <w:tcPr>
            <w:tcW w:w="2551" w:type="dxa"/>
          </w:tcPr>
          <w:p w14:paraId="1232A437" w14:textId="77777777" w:rsidR="006F1F6B" w:rsidRPr="00665A7C" w:rsidRDefault="006F1F6B" w:rsidP="00446D98">
            <w:pPr>
              <w:pStyle w:val="NoSpacing"/>
              <w:rPr>
                <w:rFonts w:ascii="Arial" w:hAnsi="Arial" w:cs="Arial"/>
              </w:rPr>
            </w:pPr>
            <w:r w:rsidRPr="00665A7C">
              <w:rPr>
                <w:rFonts w:ascii="Arial" w:hAnsi="Arial" w:cs="Arial"/>
              </w:rPr>
              <w:t>“high blood pressure (systolic blood pressure &gt;140 mm Hg)”</w:t>
            </w:r>
          </w:p>
        </w:tc>
        <w:tc>
          <w:tcPr>
            <w:tcW w:w="2551" w:type="dxa"/>
          </w:tcPr>
          <w:p w14:paraId="3BD28B4D" w14:textId="77777777" w:rsidR="006F1F6B" w:rsidRPr="00665A7C" w:rsidRDefault="006F1F6B" w:rsidP="00446D98">
            <w:pPr>
              <w:pStyle w:val="NoSpacing"/>
              <w:rPr>
                <w:rFonts w:ascii="Arial" w:hAnsi="Arial" w:cs="Arial"/>
                <w:iCs/>
              </w:rPr>
            </w:pPr>
            <w:r w:rsidRPr="00665A7C">
              <w:rPr>
                <w:rFonts w:ascii="Arial" w:hAnsi="Arial" w:cs="Arial"/>
                <w:iCs/>
              </w:rPr>
              <w:t>SBP &gt;140mmHg</w:t>
            </w:r>
          </w:p>
        </w:tc>
        <w:tc>
          <w:tcPr>
            <w:tcW w:w="3685" w:type="dxa"/>
          </w:tcPr>
          <w:p w14:paraId="1736EC98" w14:textId="77777777" w:rsidR="006F1F6B" w:rsidRPr="00665A7C" w:rsidRDefault="006F1F6B" w:rsidP="00446D98">
            <w:pPr>
              <w:pStyle w:val="NoSpacing"/>
              <w:rPr>
                <w:rFonts w:ascii="Arial" w:hAnsi="Arial" w:cs="Arial"/>
                <w:iCs/>
              </w:rPr>
            </w:pPr>
            <w:r w:rsidRPr="00665A7C">
              <w:rPr>
                <w:rFonts w:ascii="Arial" w:hAnsi="Arial" w:cs="Arial"/>
                <w:iCs/>
              </w:rPr>
              <w:t>SBP &gt;140 mmHg</w:t>
            </w:r>
          </w:p>
        </w:tc>
      </w:tr>
      <w:tr w:rsidR="006F1F6B" w:rsidRPr="00665A7C" w14:paraId="2F623EDC" w14:textId="77777777" w:rsidTr="00446D98">
        <w:tc>
          <w:tcPr>
            <w:tcW w:w="2551" w:type="dxa"/>
          </w:tcPr>
          <w:p w14:paraId="1573BCFC" w14:textId="77777777" w:rsidR="006F1F6B" w:rsidRPr="00665A7C" w:rsidRDefault="006F1F6B" w:rsidP="00446D98">
            <w:pPr>
              <w:pStyle w:val="NoSpacing"/>
              <w:rPr>
                <w:rFonts w:ascii="Arial" w:hAnsi="Arial" w:cs="Arial"/>
              </w:rPr>
            </w:pPr>
            <w:r w:rsidRPr="00665A7C">
              <w:rPr>
                <w:rFonts w:ascii="Arial" w:hAnsi="Arial" w:cs="Arial"/>
              </w:rPr>
              <w:t>“Currently on any medication to treat high blood pressure”</w:t>
            </w:r>
          </w:p>
        </w:tc>
        <w:tc>
          <w:tcPr>
            <w:tcW w:w="2551" w:type="dxa"/>
          </w:tcPr>
          <w:p w14:paraId="1425D72E" w14:textId="77777777" w:rsidR="006F1F6B" w:rsidRPr="00665A7C" w:rsidRDefault="006F1F6B" w:rsidP="00446D98">
            <w:pPr>
              <w:pStyle w:val="NoSpacing"/>
              <w:rPr>
                <w:rFonts w:ascii="Arial" w:hAnsi="Arial" w:cs="Arial"/>
              </w:rPr>
            </w:pPr>
          </w:p>
        </w:tc>
        <w:tc>
          <w:tcPr>
            <w:tcW w:w="2551" w:type="dxa"/>
          </w:tcPr>
          <w:p w14:paraId="0ABCCC11" w14:textId="77777777" w:rsidR="006F1F6B" w:rsidRPr="00665A7C" w:rsidRDefault="006F1F6B" w:rsidP="00446D98">
            <w:pPr>
              <w:pStyle w:val="NoSpacing"/>
              <w:rPr>
                <w:rFonts w:ascii="Arial" w:hAnsi="Arial" w:cs="Arial"/>
              </w:rPr>
            </w:pPr>
            <w:r w:rsidRPr="00665A7C">
              <w:rPr>
                <w:rFonts w:ascii="Arial" w:hAnsi="Arial" w:cs="Arial"/>
              </w:rPr>
              <w:t>“receiving medication to treat high blood pressure”</w:t>
            </w:r>
          </w:p>
        </w:tc>
        <w:tc>
          <w:tcPr>
            <w:tcW w:w="2551" w:type="dxa"/>
          </w:tcPr>
          <w:p w14:paraId="07ED5F2D" w14:textId="77777777" w:rsidR="006F1F6B" w:rsidRPr="00665A7C" w:rsidRDefault="006F1F6B" w:rsidP="00446D98">
            <w:pPr>
              <w:pStyle w:val="NoSpacing"/>
              <w:rPr>
                <w:rFonts w:ascii="Arial" w:hAnsi="Arial" w:cs="Arial"/>
                <w:iCs/>
              </w:rPr>
            </w:pPr>
            <w:r w:rsidRPr="00665A7C">
              <w:rPr>
                <w:rFonts w:ascii="Arial" w:hAnsi="Arial" w:cs="Arial"/>
                <w:iCs/>
              </w:rPr>
              <w:t>Prescribed antihypertensive medication</w:t>
            </w:r>
          </w:p>
        </w:tc>
        <w:tc>
          <w:tcPr>
            <w:tcW w:w="3685" w:type="dxa"/>
          </w:tcPr>
          <w:p w14:paraId="38690143" w14:textId="77777777" w:rsidR="006F1F6B" w:rsidRPr="00665A7C" w:rsidRDefault="006F1F6B" w:rsidP="00446D98">
            <w:pPr>
              <w:pStyle w:val="NoSpacing"/>
              <w:rPr>
                <w:rFonts w:ascii="Arial" w:hAnsi="Arial" w:cs="Arial"/>
                <w:iCs/>
              </w:rPr>
            </w:pPr>
            <w:r w:rsidRPr="00665A7C">
              <w:rPr>
                <w:rFonts w:ascii="Arial" w:hAnsi="Arial" w:cs="Arial"/>
                <w:iCs/>
              </w:rPr>
              <w:t>Current thiazide, Beta-blocker, ACE-inhibitor, ARB, calcium channel blocker, Cardiac alpha-blocker</w:t>
            </w:r>
          </w:p>
        </w:tc>
      </w:tr>
      <w:tr w:rsidR="006F1F6B" w:rsidRPr="00665A7C" w14:paraId="3EC38C74" w14:textId="77777777" w:rsidTr="00446D98">
        <w:tc>
          <w:tcPr>
            <w:tcW w:w="2551" w:type="dxa"/>
          </w:tcPr>
          <w:p w14:paraId="67123764" w14:textId="77777777" w:rsidR="006F1F6B" w:rsidRPr="00665A7C" w:rsidRDefault="006F1F6B" w:rsidP="00446D98">
            <w:pPr>
              <w:pStyle w:val="NoSpacing"/>
              <w:rPr>
                <w:rFonts w:ascii="Arial" w:hAnsi="Arial" w:cs="Arial"/>
              </w:rPr>
            </w:pPr>
            <w:r w:rsidRPr="00665A7C">
              <w:rPr>
                <w:rFonts w:ascii="Arial" w:hAnsi="Arial" w:cs="Arial"/>
              </w:rPr>
              <w:t>“Positive family history of early CHD (a first-degree relative [father, mother, brother, sister, son, daughter] suffered a heart attack [myocardial infarction] before the age of 60 years)”</w:t>
            </w:r>
          </w:p>
        </w:tc>
        <w:tc>
          <w:tcPr>
            <w:tcW w:w="2551" w:type="dxa"/>
          </w:tcPr>
          <w:p w14:paraId="40E3DD61" w14:textId="77777777" w:rsidR="006F1F6B" w:rsidRPr="00665A7C" w:rsidRDefault="006F1F6B" w:rsidP="00446D98">
            <w:pPr>
              <w:pStyle w:val="NoSpacing"/>
              <w:rPr>
                <w:rFonts w:ascii="Arial" w:hAnsi="Arial" w:cs="Arial"/>
              </w:rPr>
            </w:pPr>
          </w:p>
        </w:tc>
        <w:tc>
          <w:tcPr>
            <w:tcW w:w="2551" w:type="dxa"/>
          </w:tcPr>
          <w:p w14:paraId="00B0BB38" w14:textId="77777777" w:rsidR="006F1F6B" w:rsidRPr="00665A7C" w:rsidRDefault="006F1F6B" w:rsidP="00446D98">
            <w:pPr>
              <w:pStyle w:val="NoSpacing"/>
              <w:rPr>
                <w:rFonts w:ascii="Arial" w:hAnsi="Arial" w:cs="Arial"/>
              </w:rPr>
            </w:pPr>
            <w:r w:rsidRPr="00665A7C">
              <w:rPr>
                <w:rFonts w:ascii="Arial" w:hAnsi="Arial" w:cs="Arial"/>
              </w:rPr>
              <w:t>“positive family history of cardiovascular heart disease”</w:t>
            </w:r>
          </w:p>
        </w:tc>
        <w:tc>
          <w:tcPr>
            <w:tcW w:w="2551" w:type="dxa"/>
          </w:tcPr>
          <w:p w14:paraId="170AF2D1" w14:textId="77777777" w:rsidR="006F1F6B" w:rsidRPr="00665A7C" w:rsidRDefault="006F1F6B" w:rsidP="00446D98">
            <w:pPr>
              <w:pStyle w:val="NoSpacing"/>
              <w:rPr>
                <w:rFonts w:ascii="Arial" w:hAnsi="Arial" w:cs="Arial"/>
                <w:iCs/>
              </w:rPr>
            </w:pPr>
            <w:r w:rsidRPr="00665A7C">
              <w:rPr>
                <w:rFonts w:ascii="Arial" w:hAnsi="Arial" w:cs="Arial"/>
                <w:iCs/>
              </w:rPr>
              <w:t>Family history of cardiovascular heart disease, defined as a first-degree relative suffering an MI age &lt;60</w:t>
            </w:r>
          </w:p>
        </w:tc>
        <w:tc>
          <w:tcPr>
            <w:tcW w:w="3685" w:type="dxa"/>
          </w:tcPr>
          <w:p w14:paraId="1A11FA7F" w14:textId="77777777" w:rsidR="006F1F6B" w:rsidRPr="00665A7C" w:rsidRDefault="006F1F6B" w:rsidP="00446D98">
            <w:pPr>
              <w:pStyle w:val="NoSpacing"/>
              <w:rPr>
                <w:rFonts w:ascii="Arial" w:hAnsi="Arial" w:cs="Arial"/>
                <w:iCs/>
              </w:rPr>
            </w:pPr>
            <w:r w:rsidRPr="00665A7C">
              <w:rPr>
                <w:rFonts w:ascii="Arial" w:hAnsi="Arial" w:cs="Arial"/>
                <w:iCs/>
              </w:rPr>
              <w:t>FH: CVD all codes</w:t>
            </w:r>
          </w:p>
        </w:tc>
      </w:tr>
      <w:tr w:rsidR="006F1F6B" w:rsidRPr="00665A7C" w14:paraId="74B99603" w14:textId="77777777" w:rsidTr="00446D98">
        <w:tc>
          <w:tcPr>
            <w:tcW w:w="2551" w:type="dxa"/>
          </w:tcPr>
          <w:p w14:paraId="6EF003B6" w14:textId="77777777" w:rsidR="006F1F6B" w:rsidRPr="00665A7C" w:rsidRDefault="006F1F6B" w:rsidP="00446D98">
            <w:pPr>
              <w:pStyle w:val="NoSpacing"/>
              <w:rPr>
                <w:rFonts w:ascii="Arial" w:hAnsi="Arial" w:cs="Arial"/>
              </w:rPr>
            </w:pPr>
            <w:r w:rsidRPr="00665A7C">
              <w:rPr>
                <w:rFonts w:ascii="Arial" w:hAnsi="Arial" w:cs="Arial"/>
              </w:rPr>
              <w:t>“An understanding and willingness to comply with trial procedures and has given written informed consent to participate in the trial”</w:t>
            </w:r>
          </w:p>
        </w:tc>
        <w:tc>
          <w:tcPr>
            <w:tcW w:w="2551" w:type="dxa"/>
          </w:tcPr>
          <w:p w14:paraId="08CB3CE1" w14:textId="77777777" w:rsidR="006F1F6B" w:rsidRPr="00665A7C" w:rsidRDefault="006F1F6B" w:rsidP="00446D98">
            <w:pPr>
              <w:pStyle w:val="NoSpacing"/>
              <w:rPr>
                <w:rFonts w:ascii="Arial" w:hAnsi="Arial" w:cs="Arial"/>
              </w:rPr>
            </w:pPr>
          </w:p>
        </w:tc>
        <w:tc>
          <w:tcPr>
            <w:tcW w:w="2551" w:type="dxa"/>
          </w:tcPr>
          <w:p w14:paraId="77EB3C9B" w14:textId="77777777" w:rsidR="006F1F6B" w:rsidRPr="00665A7C" w:rsidRDefault="006F1F6B" w:rsidP="00446D98">
            <w:pPr>
              <w:pStyle w:val="NoSpacing"/>
              <w:rPr>
                <w:rFonts w:ascii="Arial" w:hAnsi="Arial" w:cs="Arial"/>
              </w:rPr>
            </w:pPr>
          </w:p>
        </w:tc>
        <w:tc>
          <w:tcPr>
            <w:tcW w:w="2551" w:type="dxa"/>
          </w:tcPr>
          <w:p w14:paraId="16810158" w14:textId="77777777" w:rsidR="006F1F6B" w:rsidRPr="00665A7C" w:rsidRDefault="006F1F6B" w:rsidP="00446D98">
            <w:pPr>
              <w:pStyle w:val="NoSpacing"/>
              <w:rPr>
                <w:rFonts w:ascii="Arial" w:hAnsi="Arial" w:cs="Arial"/>
              </w:rPr>
            </w:pPr>
            <w:r w:rsidRPr="00665A7C">
              <w:rPr>
                <w:rFonts w:ascii="Arial" w:hAnsi="Arial" w:cs="Arial"/>
              </w:rPr>
              <w:t>Able to provide informed consent</w:t>
            </w:r>
          </w:p>
        </w:tc>
        <w:tc>
          <w:tcPr>
            <w:tcW w:w="3685" w:type="dxa"/>
          </w:tcPr>
          <w:p w14:paraId="6E1D4A55" w14:textId="77777777" w:rsidR="006F1F6B" w:rsidRPr="00665A7C" w:rsidRDefault="006F1F6B" w:rsidP="00446D98">
            <w:pPr>
              <w:pStyle w:val="NoSpacing"/>
              <w:rPr>
                <w:rFonts w:ascii="Arial" w:hAnsi="Arial" w:cs="Arial"/>
              </w:rPr>
            </w:pPr>
            <w:r w:rsidRPr="00665A7C">
              <w:rPr>
                <w:rFonts w:ascii="Arial" w:hAnsi="Arial" w:cs="Arial"/>
              </w:rPr>
              <w:t>Dementia ever</w:t>
            </w:r>
          </w:p>
        </w:tc>
      </w:tr>
      <w:tr w:rsidR="006F1F6B" w:rsidRPr="00665A7C" w14:paraId="317567E7" w14:textId="77777777" w:rsidTr="00446D98">
        <w:tc>
          <w:tcPr>
            <w:tcW w:w="2551" w:type="dxa"/>
            <w:vAlign w:val="center"/>
          </w:tcPr>
          <w:p w14:paraId="0EBCEA1A"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006DA86A"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09E28A22"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52D9E07E"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3685" w:type="dxa"/>
          </w:tcPr>
          <w:p w14:paraId="0B861236" w14:textId="77777777" w:rsidR="006F1F6B" w:rsidRPr="00665A7C" w:rsidRDefault="006F1F6B" w:rsidP="00446D98">
            <w:pPr>
              <w:pStyle w:val="NoSpacing"/>
              <w:rPr>
                <w:rFonts w:ascii="Arial" w:hAnsi="Arial" w:cs="Arial"/>
                <w:b/>
              </w:rPr>
            </w:pPr>
            <w:r w:rsidRPr="00665A7C">
              <w:rPr>
                <w:rFonts w:ascii="Arial" w:hAnsi="Arial" w:cs="Arial"/>
                <w:b/>
              </w:rPr>
              <w:t>Exclusion</w:t>
            </w:r>
          </w:p>
        </w:tc>
      </w:tr>
      <w:tr w:rsidR="006F1F6B" w:rsidRPr="00665A7C" w14:paraId="6B14F895" w14:textId="77777777" w:rsidTr="00446D98">
        <w:tc>
          <w:tcPr>
            <w:tcW w:w="2551" w:type="dxa"/>
          </w:tcPr>
          <w:p w14:paraId="001FCAEF" w14:textId="77777777" w:rsidR="006F1F6B" w:rsidRPr="00665A7C" w:rsidRDefault="006F1F6B" w:rsidP="00446D98">
            <w:pPr>
              <w:pStyle w:val="NoSpacing"/>
              <w:rPr>
                <w:rFonts w:ascii="Arial" w:hAnsi="Arial" w:cs="Arial"/>
              </w:rPr>
            </w:pPr>
            <w:r w:rsidRPr="00665A7C">
              <w:rPr>
                <w:rFonts w:ascii="Arial" w:hAnsi="Arial" w:cs="Arial"/>
              </w:rPr>
              <w:t xml:space="preserve">“History of a documented vascular event, such as MI, stroke, coronary artery angioplasty or stenting, coronary artery bypass graft, relevant </w:t>
            </w:r>
            <w:r w:rsidRPr="00665A7C">
              <w:rPr>
                <w:rFonts w:ascii="Arial" w:hAnsi="Arial" w:cs="Arial"/>
              </w:rPr>
              <w:lastRenderedPageBreak/>
              <w:t>arrhythmias, or congestive heart failure or vascular intervention”</w:t>
            </w:r>
          </w:p>
        </w:tc>
        <w:tc>
          <w:tcPr>
            <w:tcW w:w="2551" w:type="dxa"/>
          </w:tcPr>
          <w:p w14:paraId="5EB8E746" w14:textId="77777777" w:rsidR="006F1F6B" w:rsidRPr="00665A7C" w:rsidRDefault="006F1F6B" w:rsidP="00446D98">
            <w:pPr>
              <w:pStyle w:val="NoSpacing"/>
              <w:rPr>
                <w:rFonts w:ascii="Arial" w:hAnsi="Arial" w:cs="Arial"/>
              </w:rPr>
            </w:pPr>
            <w:r w:rsidRPr="00665A7C">
              <w:rPr>
                <w:rFonts w:ascii="Arial" w:hAnsi="Arial" w:cs="Arial"/>
              </w:rPr>
              <w:lastRenderedPageBreak/>
              <w:t>N/A</w:t>
            </w:r>
          </w:p>
        </w:tc>
        <w:tc>
          <w:tcPr>
            <w:tcW w:w="2551" w:type="dxa"/>
          </w:tcPr>
          <w:p w14:paraId="768D47F6" w14:textId="77777777" w:rsidR="006F1F6B" w:rsidRPr="00665A7C" w:rsidRDefault="006F1F6B" w:rsidP="00446D98">
            <w:pPr>
              <w:pStyle w:val="NoSpacing"/>
              <w:rPr>
                <w:rFonts w:ascii="Arial" w:hAnsi="Arial" w:cs="Arial"/>
              </w:rPr>
            </w:pPr>
            <w:r w:rsidRPr="00665A7C">
              <w:rPr>
                <w:rFonts w:ascii="Arial" w:hAnsi="Arial" w:cs="Arial"/>
              </w:rPr>
              <w:t xml:space="preserve">“history of a vascular event, such as stroke, myocardial infarction, coronary artery angioplasty or stenting, coronary artery bypass </w:t>
            </w:r>
            <w:r w:rsidRPr="00665A7C">
              <w:rPr>
                <w:rFonts w:ascii="Arial" w:hAnsi="Arial" w:cs="Arial"/>
              </w:rPr>
              <w:lastRenderedPageBreak/>
              <w:t>graft, relevant arrhythmias, congestive heart failure, or vascular intervention”</w:t>
            </w:r>
          </w:p>
        </w:tc>
        <w:tc>
          <w:tcPr>
            <w:tcW w:w="2551" w:type="dxa"/>
          </w:tcPr>
          <w:p w14:paraId="250EA74C" w14:textId="77777777" w:rsidR="006F1F6B" w:rsidRPr="00665A7C" w:rsidRDefault="006F1F6B" w:rsidP="00446D98">
            <w:pPr>
              <w:pStyle w:val="NoSpacing"/>
              <w:rPr>
                <w:rFonts w:ascii="Arial" w:hAnsi="Arial" w:cs="Arial"/>
              </w:rPr>
            </w:pPr>
            <w:r w:rsidRPr="00665A7C">
              <w:rPr>
                <w:rFonts w:ascii="Arial" w:hAnsi="Arial" w:cs="Arial"/>
              </w:rPr>
              <w:lastRenderedPageBreak/>
              <w:t xml:space="preserve">History </w:t>
            </w:r>
            <w:proofErr w:type="gramStart"/>
            <w:r w:rsidRPr="00665A7C">
              <w:rPr>
                <w:rFonts w:ascii="Arial" w:hAnsi="Arial" w:cs="Arial"/>
              </w:rPr>
              <w:t>of;</w:t>
            </w:r>
            <w:proofErr w:type="gramEnd"/>
          </w:p>
          <w:p w14:paraId="3E34DD0F" w14:textId="77777777" w:rsidR="006F1F6B" w:rsidRPr="00665A7C" w:rsidRDefault="006F1F6B" w:rsidP="00446D98">
            <w:pPr>
              <w:pStyle w:val="NoSpacing"/>
              <w:rPr>
                <w:rFonts w:ascii="Arial" w:hAnsi="Arial" w:cs="Arial"/>
              </w:rPr>
            </w:pPr>
            <w:r w:rsidRPr="00665A7C">
              <w:rPr>
                <w:rFonts w:ascii="Arial" w:hAnsi="Arial" w:cs="Arial"/>
              </w:rPr>
              <w:t>Vascular event, such as stroke</w:t>
            </w:r>
          </w:p>
          <w:p w14:paraId="0D11691C" w14:textId="77777777" w:rsidR="006F1F6B" w:rsidRPr="00665A7C" w:rsidRDefault="006F1F6B" w:rsidP="00446D98">
            <w:pPr>
              <w:pStyle w:val="NoSpacing"/>
              <w:rPr>
                <w:rFonts w:ascii="Arial" w:hAnsi="Arial" w:cs="Arial"/>
              </w:rPr>
            </w:pPr>
            <w:r w:rsidRPr="00665A7C">
              <w:rPr>
                <w:rFonts w:ascii="Arial" w:hAnsi="Arial" w:cs="Arial"/>
              </w:rPr>
              <w:t>MI</w:t>
            </w:r>
          </w:p>
          <w:p w14:paraId="6FFA16C9" w14:textId="77777777" w:rsidR="006F1F6B" w:rsidRPr="00665A7C" w:rsidRDefault="006F1F6B" w:rsidP="00446D98">
            <w:pPr>
              <w:pStyle w:val="NoSpacing"/>
              <w:rPr>
                <w:rFonts w:ascii="Arial" w:hAnsi="Arial" w:cs="Arial"/>
              </w:rPr>
            </w:pPr>
            <w:r w:rsidRPr="00665A7C">
              <w:rPr>
                <w:rFonts w:ascii="Arial" w:hAnsi="Arial" w:cs="Arial"/>
              </w:rPr>
              <w:t>Coronary artery angioplasty or stenting</w:t>
            </w:r>
          </w:p>
          <w:p w14:paraId="6848FF06" w14:textId="77777777" w:rsidR="006F1F6B" w:rsidRPr="00665A7C" w:rsidRDefault="006F1F6B" w:rsidP="00446D98">
            <w:pPr>
              <w:pStyle w:val="NoSpacing"/>
              <w:rPr>
                <w:rFonts w:ascii="Arial" w:hAnsi="Arial" w:cs="Arial"/>
              </w:rPr>
            </w:pPr>
            <w:r w:rsidRPr="00665A7C">
              <w:rPr>
                <w:rFonts w:ascii="Arial" w:hAnsi="Arial" w:cs="Arial"/>
              </w:rPr>
              <w:lastRenderedPageBreak/>
              <w:t>CABG</w:t>
            </w:r>
          </w:p>
          <w:p w14:paraId="536C797F" w14:textId="77777777" w:rsidR="006F1F6B" w:rsidRPr="00665A7C" w:rsidRDefault="006F1F6B" w:rsidP="00446D98">
            <w:pPr>
              <w:pStyle w:val="NoSpacing"/>
              <w:rPr>
                <w:rFonts w:ascii="Arial" w:hAnsi="Arial" w:cs="Arial"/>
              </w:rPr>
            </w:pPr>
            <w:r w:rsidRPr="00665A7C">
              <w:rPr>
                <w:rFonts w:ascii="Arial" w:hAnsi="Arial" w:cs="Arial"/>
              </w:rPr>
              <w:t>Arrhythmias</w:t>
            </w:r>
          </w:p>
          <w:p w14:paraId="037DE1B2" w14:textId="77777777" w:rsidR="006F1F6B" w:rsidRPr="00665A7C" w:rsidRDefault="006F1F6B" w:rsidP="00446D98">
            <w:pPr>
              <w:pStyle w:val="NoSpacing"/>
              <w:rPr>
                <w:rFonts w:ascii="Arial" w:hAnsi="Arial" w:cs="Arial"/>
              </w:rPr>
            </w:pPr>
            <w:r w:rsidRPr="00665A7C">
              <w:rPr>
                <w:rFonts w:ascii="Arial" w:hAnsi="Arial" w:cs="Arial"/>
              </w:rPr>
              <w:t>Congestive heart failure</w:t>
            </w:r>
          </w:p>
          <w:p w14:paraId="0F481400" w14:textId="77777777" w:rsidR="006F1F6B" w:rsidRPr="00665A7C" w:rsidRDefault="006F1F6B" w:rsidP="00446D98">
            <w:pPr>
              <w:pStyle w:val="NoSpacing"/>
              <w:rPr>
                <w:rFonts w:ascii="Arial" w:hAnsi="Arial" w:cs="Arial"/>
              </w:rPr>
            </w:pPr>
            <w:r w:rsidRPr="00665A7C">
              <w:rPr>
                <w:rFonts w:ascii="Arial" w:hAnsi="Arial" w:cs="Arial"/>
              </w:rPr>
              <w:t>Vascular intervention</w:t>
            </w:r>
          </w:p>
        </w:tc>
        <w:tc>
          <w:tcPr>
            <w:tcW w:w="3685" w:type="dxa"/>
          </w:tcPr>
          <w:p w14:paraId="5B340F87" w14:textId="77777777" w:rsidR="006F1F6B" w:rsidRPr="00665A7C" w:rsidRDefault="006F1F6B" w:rsidP="00446D98">
            <w:pPr>
              <w:pStyle w:val="NoSpacing"/>
              <w:rPr>
                <w:rFonts w:ascii="Arial" w:hAnsi="Arial" w:cs="Arial"/>
              </w:rPr>
            </w:pPr>
          </w:p>
          <w:p w14:paraId="77448B7A" w14:textId="77777777" w:rsidR="006F1F6B" w:rsidRPr="00665A7C" w:rsidRDefault="006F1F6B" w:rsidP="00446D98">
            <w:pPr>
              <w:pStyle w:val="NoSpacing"/>
              <w:rPr>
                <w:rFonts w:ascii="Arial" w:hAnsi="Arial" w:cs="Arial"/>
              </w:rPr>
            </w:pPr>
            <w:r w:rsidRPr="00665A7C">
              <w:rPr>
                <w:rFonts w:ascii="Arial" w:hAnsi="Arial" w:cs="Arial"/>
              </w:rPr>
              <w:t>Any ICH ever</w:t>
            </w:r>
          </w:p>
          <w:p w14:paraId="1BA7B491" w14:textId="77777777" w:rsidR="006F1F6B" w:rsidRPr="00665A7C" w:rsidRDefault="006F1F6B" w:rsidP="00446D98">
            <w:pPr>
              <w:pStyle w:val="NoSpacing"/>
              <w:rPr>
                <w:rFonts w:ascii="Arial" w:hAnsi="Arial" w:cs="Arial"/>
              </w:rPr>
            </w:pPr>
          </w:p>
          <w:p w14:paraId="0BC6F239"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6A473C7C"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49E861B3" w14:textId="77777777" w:rsidR="006F1F6B" w:rsidRPr="00665A7C" w:rsidRDefault="006F1F6B" w:rsidP="00446D98">
            <w:pPr>
              <w:pStyle w:val="NoSpacing"/>
              <w:rPr>
                <w:rFonts w:ascii="Arial" w:hAnsi="Arial" w:cs="Arial"/>
              </w:rPr>
            </w:pPr>
          </w:p>
          <w:p w14:paraId="72F8E525" w14:textId="77777777" w:rsidR="006F1F6B" w:rsidRPr="00665A7C" w:rsidRDefault="006F1F6B" w:rsidP="00446D98">
            <w:pPr>
              <w:pStyle w:val="NoSpacing"/>
              <w:rPr>
                <w:rFonts w:ascii="Arial" w:hAnsi="Arial" w:cs="Arial"/>
              </w:rPr>
            </w:pPr>
            <w:r w:rsidRPr="00665A7C">
              <w:rPr>
                <w:rFonts w:ascii="Arial" w:hAnsi="Arial" w:cs="Arial"/>
              </w:rPr>
              <w:lastRenderedPageBreak/>
              <w:t>Not implemented</w:t>
            </w:r>
          </w:p>
          <w:p w14:paraId="517BA378" w14:textId="77777777" w:rsidR="006F1F6B" w:rsidRPr="00665A7C" w:rsidRDefault="006F1F6B" w:rsidP="00446D98">
            <w:pPr>
              <w:pStyle w:val="NoSpacing"/>
              <w:rPr>
                <w:rFonts w:ascii="Arial" w:hAnsi="Arial" w:cs="Arial"/>
              </w:rPr>
            </w:pPr>
            <w:r w:rsidRPr="00665A7C">
              <w:rPr>
                <w:rFonts w:ascii="Arial" w:hAnsi="Arial" w:cs="Arial"/>
              </w:rPr>
              <w:t>Arrhythmias ever</w:t>
            </w:r>
          </w:p>
          <w:p w14:paraId="0F3B0325" w14:textId="77777777" w:rsidR="006F1F6B" w:rsidRPr="00665A7C" w:rsidRDefault="006F1F6B" w:rsidP="00446D98">
            <w:pPr>
              <w:pStyle w:val="NoSpacing"/>
              <w:rPr>
                <w:rFonts w:ascii="Arial" w:hAnsi="Arial" w:cs="Arial"/>
              </w:rPr>
            </w:pPr>
            <w:r w:rsidRPr="00665A7C">
              <w:rPr>
                <w:rFonts w:ascii="Arial" w:hAnsi="Arial" w:cs="Arial"/>
              </w:rPr>
              <w:t>Heart failure ever</w:t>
            </w:r>
          </w:p>
          <w:p w14:paraId="65F46008" w14:textId="77777777" w:rsidR="006F1F6B" w:rsidRPr="00665A7C" w:rsidRDefault="006F1F6B" w:rsidP="00446D98">
            <w:pPr>
              <w:pStyle w:val="NoSpacing"/>
              <w:rPr>
                <w:rFonts w:ascii="Arial" w:hAnsi="Arial" w:cs="Arial"/>
                <w:highlight w:val="yellow"/>
              </w:rPr>
            </w:pPr>
            <w:r w:rsidRPr="00665A7C">
              <w:rPr>
                <w:rFonts w:ascii="Arial" w:hAnsi="Arial" w:cs="Arial"/>
              </w:rPr>
              <w:t>Not implemented</w:t>
            </w:r>
          </w:p>
        </w:tc>
      </w:tr>
      <w:tr w:rsidR="006F1F6B" w:rsidRPr="00665A7C" w14:paraId="4B42EF4D" w14:textId="77777777" w:rsidTr="00446D98">
        <w:tc>
          <w:tcPr>
            <w:tcW w:w="2551" w:type="dxa"/>
          </w:tcPr>
          <w:p w14:paraId="1E9158A1" w14:textId="77777777" w:rsidR="006F1F6B" w:rsidRPr="00665A7C" w:rsidRDefault="006F1F6B" w:rsidP="00446D98">
            <w:pPr>
              <w:pStyle w:val="NoSpacing"/>
              <w:rPr>
                <w:rFonts w:ascii="Arial" w:hAnsi="Arial" w:cs="Arial"/>
              </w:rPr>
            </w:pPr>
            <w:r w:rsidRPr="00665A7C">
              <w:rPr>
                <w:rFonts w:ascii="Arial" w:hAnsi="Arial" w:cs="Arial"/>
              </w:rPr>
              <w:lastRenderedPageBreak/>
              <w:t>“Patients who are at higher than moderate risk on the basis of their diabetes status, other factors known to the investigator, or the currently used national risk score”</w:t>
            </w:r>
          </w:p>
        </w:tc>
        <w:tc>
          <w:tcPr>
            <w:tcW w:w="2551" w:type="dxa"/>
          </w:tcPr>
          <w:p w14:paraId="4901CC90" w14:textId="77777777" w:rsidR="006F1F6B" w:rsidRPr="00665A7C" w:rsidRDefault="006F1F6B" w:rsidP="00446D98">
            <w:pPr>
              <w:pStyle w:val="NoSpacing"/>
              <w:rPr>
                <w:rFonts w:ascii="Arial" w:hAnsi="Arial" w:cs="Arial"/>
              </w:rPr>
            </w:pPr>
          </w:p>
        </w:tc>
        <w:tc>
          <w:tcPr>
            <w:tcW w:w="2551" w:type="dxa"/>
          </w:tcPr>
          <w:p w14:paraId="6511935E" w14:textId="77777777" w:rsidR="006F1F6B" w:rsidRPr="00665A7C" w:rsidRDefault="006F1F6B" w:rsidP="00446D98">
            <w:pPr>
              <w:pStyle w:val="NoSpacing"/>
              <w:rPr>
                <w:rFonts w:ascii="Arial" w:hAnsi="Arial" w:cs="Arial"/>
              </w:rPr>
            </w:pPr>
            <w:r w:rsidRPr="00665A7C">
              <w:rPr>
                <w:rFonts w:ascii="Arial" w:hAnsi="Arial" w:cs="Arial"/>
              </w:rPr>
              <w:t>“patients with diabetes”</w:t>
            </w:r>
          </w:p>
        </w:tc>
        <w:tc>
          <w:tcPr>
            <w:tcW w:w="2551" w:type="dxa"/>
          </w:tcPr>
          <w:p w14:paraId="6E4F5BEE" w14:textId="77777777" w:rsidR="006F1F6B" w:rsidRPr="00665A7C" w:rsidRDefault="006F1F6B" w:rsidP="00446D98">
            <w:pPr>
              <w:pStyle w:val="NoSpacing"/>
              <w:rPr>
                <w:rFonts w:ascii="Arial" w:hAnsi="Arial" w:cs="Arial"/>
              </w:rPr>
            </w:pPr>
            <w:r w:rsidRPr="00665A7C">
              <w:rPr>
                <w:rFonts w:ascii="Arial" w:hAnsi="Arial" w:cs="Arial"/>
              </w:rPr>
              <w:t>Diabetes</w:t>
            </w:r>
          </w:p>
        </w:tc>
        <w:tc>
          <w:tcPr>
            <w:tcW w:w="3685" w:type="dxa"/>
          </w:tcPr>
          <w:p w14:paraId="7586B10B" w14:textId="77777777" w:rsidR="006F1F6B" w:rsidRPr="00665A7C" w:rsidRDefault="006F1F6B" w:rsidP="00446D98">
            <w:pPr>
              <w:pStyle w:val="NoSpacing"/>
              <w:rPr>
                <w:rFonts w:ascii="Arial" w:hAnsi="Arial" w:cs="Arial"/>
              </w:rPr>
            </w:pPr>
            <w:r w:rsidRPr="00665A7C">
              <w:rPr>
                <w:rFonts w:ascii="Arial" w:hAnsi="Arial" w:cs="Arial"/>
              </w:rPr>
              <w:t>Diabetes mellitus ever</w:t>
            </w:r>
          </w:p>
        </w:tc>
      </w:tr>
      <w:tr w:rsidR="006F1F6B" w:rsidRPr="00665A7C" w14:paraId="57490347" w14:textId="77777777" w:rsidTr="00446D98">
        <w:tc>
          <w:tcPr>
            <w:tcW w:w="2551" w:type="dxa"/>
          </w:tcPr>
          <w:p w14:paraId="61E343FF" w14:textId="77777777" w:rsidR="006F1F6B" w:rsidRPr="00665A7C" w:rsidRDefault="006F1F6B" w:rsidP="00446D98">
            <w:pPr>
              <w:pStyle w:val="NoSpacing"/>
              <w:rPr>
                <w:rFonts w:ascii="Arial" w:hAnsi="Arial" w:cs="Arial"/>
              </w:rPr>
            </w:pPr>
            <w:r w:rsidRPr="00665A7C">
              <w:rPr>
                <w:rFonts w:ascii="Arial" w:hAnsi="Arial" w:cs="Arial"/>
              </w:rPr>
              <w:t>“Known contraindications to the study drug, e.g. hypersensitivity to acetylsalicylic acid”</w:t>
            </w:r>
          </w:p>
        </w:tc>
        <w:tc>
          <w:tcPr>
            <w:tcW w:w="2551" w:type="dxa"/>
          </w:tcPr>
          <w:p w14:paraId="66B48479" w14:textId="77777777" w:rsidR="006F1F6B" w:rsidRPr="00665A7C" w:rsidRDefault="006F1F6B" w:rsidP="00446D98">
            <w:pPr>
              <w:pStyle w:val="NoSpacing"/>
              <w:rPr>
                <w:rFonts w:ascii="Arial" w:hAnsi="Arial" w:cs="Arial"/>
              </w:rPr>
            </w:pPr>
          </w:p>
        </w:tc>
        <w:tc>
          <w:tcPr>
            <w:tcW w:w="2551" w:type="dxa"/>
          </w:tcPr>
          <w:p w14:paraId="364AF2F2" w14:textId="77777777" w:rsidR="006F1F6B" w:rsidRPr="00665A7C" w:rsidRDefault="006F1F6B" w:rsidP="00446D98">
            <w:pPr>
              <w:pStyle w:val="NoSpacing"/>
              <w:rPr>
                <w:rFonts w:ascii="Arial" w:hAnsi="Arial" w:cs="Arial"/>
              </w:rPr>
            </w:pPr>
          </w:p>
        </w:tc>
        <w:tc>
          <w:tcPr>
            <w:tcW w:w="2551" w:type="dxa"/>
          </w:tcPr>
          <w:p w14:paraId="7456F159" w14:textId="77777777" w:rsidR="006F1F6B" w:rsidRPr="00665A7C" w:rsidRDefault="006F1F6B" w:rsidP="00446D98">
            <w:pPr>
              <w:pStyle w:val="NoSpacing"/>
              <w:rPr>
                <w:rFonts w:ascii="Arial" w:hAnsi="Arial" w:cs="Arial"/>
              </w:rPr>
            </w:pPr>
            <w:r w:rsidRPr="00665A7C">
              <w:rPr>
                <w:rFonts w:ascii="Arial" w:hAnsi="Arial" w:cs="Arial"/>
              </w:rPr>
              <w:t>Aspirin allergy or contraindicated</w:t>
            </w:r>
          </w:p>
          <w:p w14:paraId="4675CF74" w14:textId="77777777" w:rsidR="006F1F6B" w:rsidRPr="00665A7C" w:rsidRDefault="006F1F6B" w:rsidP="00446D98">
            <w:pPr>
              <w:pStyle w:val="NoSpacing"/>
              <w:rPr>
                <w:rFonts w:ascii="Arial" w:hAnsi="Arial" w:cs="Arial"/>
              </w:rPr>
            </w:pPr>
          </w:p>
        </w:tc>
        <w:tc>
          <w:tcPr>
            <w:tcW w:w="3685" w:type="dxa"/>
          </w:tcPr>
          <w:p w14:paraId="30A4732D" w14:textId="77777777" w:rsidR="006F1F6B" w:rsidRPr="00665A7C" w:rsidRDefault="006F1F6B" w:rsidP="00446D98">
            <w:pPr>
              <w:pStyle w:val="NoSpacing"/>
              <w:rPr>
                <w:rFonts w:ascii="Arial" w:hAnsi="Arial" w:cs="Arial"/>
              </w:rPr>
            </w:pPr>
            <w:r w:rsidRPr="00665A7C">
              <w:rPr>
                <w:rFonts w:ascii="Arial" w:hAnsi="Arial" w:cs="Arial"/>
              </w:rPr>
              <w:t>Any aspirin contraindication:</w:t>
            </w:r>
          </w:p>
          <w:p w14:paraId="2FE35D9D" w14:textId="77777777" w:rsidR="006F1F6B" w:rsidRPr="00665A7C" w:rsidRDefault="006F1F6B" w:rsidP="00446D98">
            <w:pPr>
              <w:pStyle w:val="NoSpacing"/>
              <w:rPr>
                <w:rFonts w:ascii="Arial" w:hAnsi="Arial" w:cs="Arial"/>
              </w:rPr>
            </w:pPr>
            <w:r w:rsidRPr="00665A7C">
              <w:rPr>
                <w:rFonts w:ascii="Arial" w:hAnsi="Arial" w:cs="Arial"/>
              </w:rPr>
              <w:t>Primary thrombocytopaenia ever</w:t>
            </w:r>
          </w:p>
          <w:p w14:paraId="408B28D3" w14:textId="77777777" w:rsidR="006F1F6B" w:rsidRPr="00665A7C" w:rsidRDefault="006F1F6B" w:rsidP="00446D98">
            <w:pPr>
              <w:pStyle w:val="NoSpacing"/>
              <w:rPr>
                <w:rFonts w:ascii="Arial" w:hAnsi="Arial" w:cs="Arial"/>
              </w:rPr>
            </w:pPr>
            <w:r w:rsidRPr="00665A7C">
              <w:rPr>
                <w:rFonts w:ascii="Arial" w:hAnsi="Arial" w:cs="Arial"/>
              </w:rPr>
              <w:t>Coagulation defects ever</w:t>
            </w:r>
          </w:p>
          <w:p w14:paraId="35AA09DC" w14:textId="77777777" w:rsidR="006F1F6B" w:rsidRPr="00665A7C" w:rsidRDefault="006F1F6B" w:rsidP="00446D98">
            <w:pPr>
              <w:pStyle w:val="NoSpacing"/>
              <w:rPr>
                <w:rFonts w:ascii="Arial" w:hAnsi="Arial" w:cs="Arial"/>
              </w:rPr>
            </w:pPr>
            <w:r w:rsidRPr="00665A7C">
              <w:rPr>
                <w:rFonts w:ascii="Arial" w:hAnsi="Arial" w:cs="Arial"/>
              </w:rPr>
              <w:t>Hospital admission with peptic ulcer (first position) in last 12 months</w:t>
            </w:r>
          </w:p>
        </w:tc>
      </w:tr>
      <w:tr w:rsidR="006F1F6B" w:rsidRPr="00665A7C" w14:paraId="1B2439F0" w14:textId="77777777" w:rsidTr="00446D98">
        <w:tc>
          <w:tcPr>
            <w:tcW w:w="2551" w:type="dxa"/>
          </w:tcPr>
          <w:p w14:paraId="270FAA23" w14:textId="77777777" w:rsidR="006F1F6B" w:rsidRPr="00665A7C" w:rsidRDefault="006F1F6B" w:rsidP="00446D98">
            <w:pPr>
              <w:pStyle w:val="NoSpacing"/>
              <w:rPr>
                <w:rFonts w:ascii="Arial" w:hAnsi="Arial" w:cs="Arial"/>
              </w:rPr>
            </w:pPr>
            <w:r w:rsidRPr="00665A7C">
              <w:rPr>
                <w:rFonts w:ascii="Arial" w:hAnsi="Arial" w:cs="Arial"/>
              </w:rPr>
              <w:t>“Recent (in the past year) history of gastrointestinal or genitourinary bleeding or other bleeding disorders”</w:t>
            </w:r>
          </w:p>
        </w:tc>
        <w:tc>
          <w:tcPr>
            <w:tcW w:w="2551" w:type="dxa"/>
          </w:tcPr>
          <w:p w14:paraId="1EFED769" w14:textId="77777777" w:rsidR="006F1F6B" w:rsidRPr="00665A7C" w:rsidRDefault="006F1F6B" w:rsidP="00446D98">
            <w:pPr>
              <w:pStyle w:val="NoSpacing"/>
              <w:rPr>
                <w:rFonts w:ascii="Arial" w:hAnsi="Arial" w:cs="Arial"/>
              </w:rPr>
            </w:pPr>
          </w:p>
        </w:tc>
        <w:tc>
          <w:tcPr>
            <w:tcW w:w="2551" w:type="dxa"/>
          </w:tcPr>
          <w:p w14:paraId="319A90B1" w14:textId="77777777" w:rsidR="006F1F6B" w:rsidRPr="00665A7C" w:rsidRDefault="006F1F6B" w:rsidP="00446D98">
            <w:pPr>
              <w:pStyle w:val="NoSpacing"/>
              <w:rPr>
                <w:rFonts w:ascii="Arial" w:hAnsi="Arial" w:cs="Arial"/>
              </w:rPr>
            </w:pPr>
            <w:r w:rsidRPr="00665A7C">
              <w:rPr>
                <w:rFonts w:ascii="Arial" w:hAnsi="Arial" w:cs="Arial"/>
              </w:rPr>
              <w:t>“at high risk of gastrointestinal and other bleeding, including those with a history of gastric or duodenal ulcers or gastrointestinal bleeding”</w:t>
            </w:r>
          </w:p>
        </w:tc>
        <w:tc>
          <w:tcPr>
            <w:tcW w:w="2551" w:type="dxa"/>
          </w:tcPr>
          <w:p w14:paraId="11AD9CF6" w14:textId="77777777" w:rsidR="006F1F6B" w:rsidRPr="00665A7C" w:rsidRDefault="006F1F6B" w:rsidP="00446D98">
            <w:pPr>
              <w:pStyle w:val="NoSpacing"/>
              <w:rPr>
                <w:rFonts w:ascii="Arial" w:hAnsi="Arial" w:cs="Arial"/>
              </w:rPr>
            </w:pPr>
            <w:r w:rsidRPr="00665A7C">
              <w:rPr>
                <w:rFonts w:ascii="Arial" w:hAnsi="Arial" w:cs="Arial"/>
              </w:rPr>
              <w:t>High risk of bleeding</w:t>
            </w:r>
          </w:p>
          <w:p w14:paraId="4C6B47DB" w14:textId="77777777" w:rsidR="006F1F6B" w:rsidRPr="00665A7C" w:rsidRDefault="006F1F6B" w:rsidP="00446D98">
            <w:pPr>
              <w:pStyle w:val="NoSpacing"/>
              <w:rPr>
                <w:rFonts w:ascii="Arial" w:hAnsi="Arial" w:cs="Arial"/>
              </w:rPr>
            </w:pPr>
            <w:r w:rsidRPr="00665A7C">
              <w:rPr>
                <w:rFonts w:ascii="Arial" w:hAnsi="Arial" w:cs="Arial"/>
              </w:rPr>
              <w:t>History of:</w:t>
            </w:r>
          </w:p>
          <w:p w14:paraId="4AB08921" w14:textId="77777777" w:rsidR="006F1F6B" w:rsidRPr="00665A7C" w:rsidRDefault="006F1F6B" w:rsidP="00446D98">
            <w:pPr>
              <w:pStyle w:val="NoSpacing"/>
              <w:rPr>
                <w:rFonts w:ascii="Arial" w:hAnsi="Arial" w:cs="Arial"/>
              </w:rPr>
            </w:pPr>
            <w:r w:rsidRPr="00665A7C">
              <w:rPr>
                <w:rFonts w:ascii="Arial" w:hAnsi="Arial" w:cs="Arial"/>
              </w:rPr>
              <w:t>Gastric/duodenal ulcers</w:t>
            </w:r>
          </w:p>
          <w:p w14:paraId="71899864" w14:textId="77777777" w:rsidR="006F1F6B" w:rsidRPr="00665A7C" w:rsidRDefault="006F1F6B" w:rsidP="00446D98">
            <w:pPr>
              <w:pStyle w:val="NoSpacing"/>
              <w:rPr>
                <w:rFonts w:ascii="Arial" w:hAnsi="Arial" w:cs="Arial"/>
              </w:rPr>
            </w:pPr>
            <w:r w:rsidRPr="00665A7C">
              <w:rPr>
                <w:rFonts w:ascii="Arial" w:hAnsi="Arial" w:cs="Arial"/>
              </w:rPr>
              <w:t>GI bleeding</w:t>
            </w:r>
          </w:p>
          <w:p w14:paraId="46A839A0" w14:textId="77777777" w:rsidR="006F1F6B" w:rsidRPr="00665A7C" w:rsidRDefault="006F1F6B" w:rsidP="00446D98">
            <w:pPr>
              <w:pStyle w:val="NoSpacing"/>
              <w:rPr>
                <w:rFonts w:ascii="Arial" w:hAnsi="Arial" w:cs="Arial"/>
              </w:rPr>
            </w:pPr>
            <w:r w:rsidRPr="00665A7C">
              <w:rPr>
                <w:rFonts w:ascii="Arial" w:hAnsi="Arial" w:cs="Arial"/>
              </w:rPr>
              <w:t>Genitourinary bleeding</w:t>
            </w:r>
          </w:p>
        </w:tc>
        <w:tc>
          <w:tcPr>
            <w:tcW w:w="3685" w:type="dxa"/>
          </w:tcPr>
          <w:p w14:paraId="3EB78E5C" w14:textId="77777777" w:rsidR="006F1F6B" w:rsidRPr="00665A7C" w:rsidRDefault="006F1F6B" w:rsidP="00446D98">
            <w:pPr>
              <w:pStyle w:val="NoSpacing"/>
              <w:rPr>
                <w:rFonts w:ascii="Arial" w:hAnsi="Arial" w:cs="Arial"/>
              </w:rPr>
            </w:pPr>
            <w:r w:rsidRPr="00665A7C">
              <w:rPr>
                <w:rFonts w:ascii="Arial" w:hAnsi="Arial" w:cs="Arial"/>
              </w:rPr>
              <w:t>Gastric/duodenal ulcer ever</w:t>
            </w:r>
          </w:p>
          <w:p w14:paraId="22DD3418" w14:textId="77777777" w:rsidR="006F1F6B" w:rsidRPr="00665A7C" w:rsidRDefault="006F1F6B" w:rsidP="00446D98">
            <w:pPr>
              <w:pStyle w:val="NoSpacing"/>
              <w:rPr>
                <w:rFonts w:ascii="Arial" w:hAnsi="Arial" w:cs="Arial"/>
              </w:rPr>
            </w:pPr>
            <w:r w:rsidRPr="00665A7C">
              <w:rPr>
                <w:rFonts w:ascii="Arial" w:hAnsi="Arial" w:cs="Arial"/>
              </w:rPr>
              <w:t>Hospital admission with any bleeding event ever</w:t>
            </w:r>
          </w:p>
        </w:tc>
      </w:tr>
      <w:tr w:rsidR="006F1F6B" w:rsidRPr="00665A7C" w14:paraId="1C07F136" w14:textId="77777777" w:rsidTr="00446D98">
        <w:tc>
          <w:tcPr>
            <w:tcW w:w="2551" w:type="dxa"/>
          </w:tcPr>
          <w:p w14:paraId="57CF6F06" w14:textId="77777777" w:rsidR="006F1F6B" w:rsidRPr="00665A7C" w:rsidRDefault="006F1F6B" w:rsidP="00446D98">
            <w:pPr>
              <w:pStyle w:val="NoSpacing"/>
              <w:rPr>
                <w:rFonts w:ascii="Arial" w:hAnsi="Arial" w:cs="Arial"/>
              </w:rPr>
            </w:pPr>
            <w:r w:rsidRPr="00665A7C">
              <w:rPr>
                <w:rFonts w:ascii="Arial" w:hAnsi="Arial" w:cs="Arial"/>
              </w:rPr>
              <w:t>“Active diagnosed and documented reflux esophagitis”</w:t>
            </w:r>
          </w:p>
        </w:tc>
        <w:tc>
          <w:tcPr>
            <w:tcW w:w="2551" w:type="dxa"/>
          </w:tcPr>
          <w:p w14:paraId="4BE313EB" w14:textId="77777777" w:rsidR="006F1F6B" w:rsidRPr="00665A7C" w:rsidRDefault="006F1F6B" w:rsidP="00446D98">
            <w:pPr>
              <w:pStyle w:val="NoSpacing"/>
              <w:rPr>
                <w:rFonts w:ascii="Arial" w:hAnsi="Arial" w:cs="Arial"/>
              </w:rPr>
            </w:pPr>
          </w:p>
        </w:tc>
        <w:tc>
          <w:tcPr>
            <w:tcW w:w="2551" w:type="dxa"/>
          </w:tcPr>
          <w:p w14:paraId="617FF6EF" w14:textId="77777777" w:rsidR="006F1F6B" w:rsidRPr="00665A7C" w:rsidRDefault="006F1F6B" w:rsidP="00446D98">
            <w:pPr>
              <w:pStyle w:val="NoSpacing"/>
              <w:rPr>
                <w:rFonts w:ascii="Arial" w:hAnsi="Arial" w:cs="Arial"/>
              </w:rPr>
            </w:pPr>
          </w:p>
        </w:tc>
        <w:tc>
          <w:tcPr>
            <w:tcW w:w="2551" w:type="dxa"/>
          </w:tcPr>
          <w:p w14:paraId="0531237E" w14:textId="77777777" w:rsidR="006F1F6B" w:rsidRPr="00665A7C" w:rsidRDefault="006F1F6B" w:rsidP="00446D98">
            <w:pPr>
              <w:pStyle w:val="NoSpacing"/>
              <w:rPr>
                <w:rFonts w:ascii="Arial" w:hAnsi="Arial" w:cs="Arial"/>
              </w:rPr>
            </w:pPr>
            <w:r w:rsidRPr="00665A7C">
              <w:rPr>
                <w:rFonts w:ascii="Arial" w:hAnsi="Arial" w:cs="Arial"/>
              </w:rPr>
              <w:t>Active reflux oesophagitis</w:t>
            </w:r>
          </w:p>
        </w:tc>
        <w:tc>
          <w:tcPr>
            <w:tcW w:w="3685" w:type="dxa"/>
          </w:tcPr>
          <w:p w14:paraId="492B4521" w14:textId="77777777" w:rsidR="006F1F6B" w:rsidRPr="00665A7C" w:rsidRDefault="006F1F6B" w:rsidP="00446D98">
            <w:pPr>
              <w:pStyle w:val="NoSpacing"/>
              <w:rPr>
                <w:rFonts w:ascii="Arial" w:hAnsi="Arial" w:cs="Arial"/>
              </w:rPr>
            </w:pPr>
            <w:r w:rsidRPr="00665A7C">
              <w:rPr>
                <w:rFonts w:ascii="Arial" w:hAnsi="Arial" w:cs="Arial"/>
              </w:rPr>
              <w:t>Dyspepsia ever</w:t>
            </w:r>
          </w:p>
        </w:tc>
      </w:tr>
      <w:tr w:rsidR="006F1F6B" w:rsidRPr="00665A7C" w14:paraId="6B63863C" w14:textId="77777777" w:rsidTr="00446D98">
        <w:tc>
          <w:tcPr>
            <w:tcW w:w="2551" w:type="dxa"/>
          </w:tcPr>
          <w:p w14:paraId="77BD5F82" w14:textId="77777777" w:rsidR="006F1F6B" w:rsidRPr="00665A7C" w:rsidRDefault="006F1F6B" w:rsidP="00446D98">
            <w:pPr>
              <w:pStyle w:val="NoSpacing"/>
              <w:rPr>
                <w:rFonts w:ascii="Arial" w:hAnsi="Arial" w:cs="Arial"/>
              </w:rPr>
            </w:pPr>
            <w:r w:rsidRPr="00665A7C">
              <w:rPr>
                <w:rFonts w:ascii="Arial" w:hAnsi="Arial" w:cs="Arial"/>
              </w:rPr>
              <w:t>“Patients presenting with any medical condition, or psychiatric or substance abuse disorder, that, in the opinion of the investigator, is likely to affect the patient's ability to complete the study or precludes the patient's participation in the study”</w:t>
            </w:r>
          </w:p>
        </w:tc>
        <w:tc>
          <w:tcPr>
            <w:tcW w:w="2551" w:type="dxa"/>
          </w:tcPr>
          <w:p w14:paraId="3705F597" w14:textId="77777777" w:rsidR="006F1F6B" w:rsidRPr="00665A7C" w:rsidRDefault="006F1F6B" w:rsidP="00446D98">
            <w:pPr>
              <w:pStyle w:val="NoSpacing"/>
              <w:rPr>
                <w:rFonts w:ascii="Arial" w:hAnsi="Arial" w:cs="Arial"/>
              </w:rPr>
            </w:pPr>
          </w:p>
        </w:tc>
        <w:tc>
          <w:tcPr>
            <w:tcW w:w="2551" w:type="dxa"/>
          </w:tcPr>
          <w:p w14:paraId="7AAB62F7" w14:textId="77777777" w:rsidR="006F1F6B" w:rsidRPr="00665A7C" w:rsidRDefault="006F1F6B" w:rsidP="00446D98">
            <w:pPr>
              <w:pStyle w:val="NoSpacing"/>
              <w:rPr>
                <w:rFonts w:ascii="Arial" w:hAnsi="Arial" w:cs="Arial"/>
              </w:rPr>
            </w:pPr>
          </w:p>
        </w:tc>
        <w:tc>
          <w:tcPr>
            <w:tcW w:w="2551" w:type="dxa"/>
          </w:tcPr>
          <w:p w14:paraId="1C009804" w14:textId="77777777" w:rsidR="006F1F6B" w:rsidRPr="00665A7C" w:rsidRDefault="006F1F6B" w:rsidP="00446D98">
            <w:pPr>
              <w:pStyle w:val="NoSpacing"/>
              <w:rPr>
                <w:rFonts w:ascii="Arial" w:hAnsi="Arial" w:cs="Arial"/>
              </w:rPr>
            </w:pPr>
            <w:r w:rsidRPr="00665A7C">
              <w:rPr>
                <w:rFonts w:ascii="Arial" w:hAnsi="Arial" w:cs="Arial"/>
              </w:rPr>
              <w:t>Chronic medical condition</w:t>
            </w:r>
          </w:p>
          <w:p w14:paraId="5DD495B6" w14:textId="77777777" w:rsidR="006F1F6B" w:rsidRPr="00665A7C" w:rsidRDefault="006F1F6B" w:rsidP="00446D98">
            <w:pPr>
              <w:pStyle w:val="NoSpacing"/>
              <w:rPr>
                <w:rFonts w:ascii="Arial" w:hAnsi="Arial" w:cs="Arial"/>
              </w:rPr>
            </w:pPr>
            <w:r w:rsidRPr="00665A7C">
              <w:rPr>
                <w:rFonts w:ascii="Arial" w:hAnsi="Arial" w:cs="Arial"/>
              </w:rPr>
              <w:t>Psychiatric condition</w:t>
            </w:r>
          </w:p>
          <w:p w14:paraId="3F80532A" w14:textId="77777777" w:rsidR="006F1F6B" w:rsidRPr="00665A7C" w:rsidRDefault="006F1F6B" w:rsidP="00446D98">
            <w:pPr>
              <w:pStyle w:val="NoSpacing"/>
              <w:rPr>
                <w:rFonts w:ascii="Arial" w:hAnsi="Arial" w:cs="Arial"/>
              </w:rPr>
            </w:pPr>
          </w:p>
          <w:p w14:paraId="39034940" w14:textId="77777777" w:rsidR="006F1F6B" w:rsidRPr="00665A7C" w:rsidRDefault="006F1F6B" w:rsidP="00446D98">
            <w:pPr>
              <w:pStyle w:val="NoSpacing"/>
              <w:rPr>
                <w:rFonts w:ascii="Arial" w:hAnsi="Arial" w:cs="Arial"/>
              </w:rPr>
            </w:pPr>
            <w:r w:rsidRPr="00665A7C">
              <w:rPr>
                <w:rFonts w:ascii="Arial" w:hAnsi="Arial" w:cs="Arial"/>
              </w:rPr>
              <w:t>Active substance abuse disorder</w:t>
            </w:r>
          </w:p>
        </w:tc>
        <w:tc>
          <w:tcPr>
            <w:tcW w:w="3685" w:type="dxa"/>
          </w:tcPr>
          <w:p w14:paraId="4E1DF1AB"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6DCD09A8" w14:textId="77777777" w:rsidR="006F1F6B" w:rsidRPr="00665A7C" w:rsidRDefault="006F1F6B" w:rsidP="00446D98">
            <w:pPr>
              <w:pStyle w:val="NoSpacing"/>
              <w:rPr>
                <w:rFonts w:ascii="Arial" w:hAnsi="Arial" w:cs="Arial"/>
              </w:rPr>
            </w:pPr>
            <w:r w:rsidRPr="00665A7C">
              <w:rPr>
                <w:rFonts w:ascii="Arial" w:hAnsi="Arial" w:cs="Arial"/>
              </w:rPr>
              <w:t>Serious psychiatric illness ever (schizophrenia and BPD)</w:t>
            </w:r>
          </w:p>
          <w:p w14:paraId="6DF85861"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3E2F745F" w14:textId="77777777" w:rsidTr="00446D98">
        <w:tc>
          <w:tcPr>
            <w:tcW w:w="2551" w:type="dxa"/>
          </w:tcPr>
          <w:p w14:paraId="64219585" w14:textId="77777777" w:rsidR="006F1F6B" w:rsidRPr="00665A7C" w:rsidRDefault="006F1F6B" w:rsidP="00446D98">
            <w:pPr>
              <w:pStyle w:val="NoSpacing"/>
              <w:rPr>
                <w:rFonts w:ascii="Arial" w:hAnsi="Arial" w:cs="Arial"/>
              </w:rPr>
            </w:pPr>
            <w:r w:rsidRPr="00665A7C">
              <w:rPr>
                <w:rFonts w:ascii="Arial" w:hAnsi="Arial" w:cs="Arial"/>
              </w:rPr>
              <w:t>“Lactating women or women of childbearing potential”</w:t>
            </w:r>
          </w:p>
        </w:tc>
        <w:tc>
          <w:tcPr>
            <w:tcW w:w="2551" w:type="dxa"/>
          </w:tcPr>
          <w:p w14:paraId="7771F48B" w14:textId="77777777" w:rsidR="006F1F6B" w:rsidRPr="00665A7C" w:rsidRDefault="006F1F6B" w:rsidP="00446D98">
            <w:pPr>
              <w:pStyle w:val="NoSpacing"/>
              <w:rPr>
                <w:rFonts w:ascii="Arial" w:hAnsi="Arial" w:cs="Arial"/>
              </w:rPr>
            </w:pPr>
          </w:p>
        </w:tc>
        <w:tc>
          <w:tcPr>
            <w:tcW w:w="2551" w:type="dxa"/>
          </w:tcPr>
          <w:p w14:paraId="69BF618B" w14:textId="77777777" w:rsidR="006F1F6B" w:rsidRPr="00665A7C" w:rsidRDefault="006F1F6B" w:rsidP="00446D98">
            <w:pPr>
              <w:pStyle w:val="NoSpacing"/>
              <w:rPr>
                <w:rFonts w:ascii="Arial" w:hAnsi="Arial" w:cs="Arial"/>
              </w:rPr>
            </w:pPr>
          </w:p>
        </w:tc>
        <w:tc>
          <w:tcPr>
            <w:tcW w:w="2551" w:type="dxa"/>
          </w:tcPr>
          <w:p w14:paraId="6E0E04CF" w14:textId="77777777" w:rsidR="006F1F6B" w:rsidRPr="00665A7C" w:rsidRDefault="006F1F6B" w:rsidP="00446D98">
            <w:pPr>
              <w:pStyle w:val="NoSpacing"/>
              <w:rPr>
                <w:rFonts w:ascii="Arial" w:hAnsi="Arial" w:cs="Arial"/>
              </w:rPr>
            </w:pPr>
            <w:r w:rsidRPr="00665A7C">
              <w:rPr>
                <w:rFonts w:ascii="Arial" w:hAnsi="Arial" w:cs="Arial"/>
              </w:rPr>
              <w:t>Lactating women or women of childbearing potential</w:t>
            </w:r>
          </w:p>
        </w:tc>
        <w:tc>
          <w:tcPr>
            <w:tcW w:w="3685" w:type="dxa"/>
          </w:tcPr>
          <w:p w14:paraId="2ADB67F2"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1BAC28D8" w14:textId="77777777" w:rsidTr="00446D98">
        <w:tc>
          <w:tcPr>
            <w:tcW w:w="2551" w:type="dxa"/>
          </w:tcPr>
          <w:p w14:paraId="3D9048F6" w14:textId="77777777" w:rsidR="006F1F6B" w:rsidRPr="00665A7C" w:rsidRDefault="006F1F6B" w:rsidP="00446D98">
            <w:pPr>
              <w:pStyle w:val="NoSpacing"/>
              <w:rPr>
                <w:rFonts w:ascii="Arial" w:hAnsi="Arial" w:cs="Arial"/>
              </w:rPr>
            </w:pPr>
            <w:r w:rsidRPr="00665A7C">
              <w:rPr>
                <w:rFonts w:ascii="Arial" w:hAnsi="Arial" w:cs="Arial"/>
              </w:rPr>
              <w:lastRenderedPageBreak/>
              <w:t>“Severe liver disease or damage based on the clinical judgment of the investigator”</w:t>
            </w:r>
          </w:p>
        </w:tc>
        <w:tc>
          <w:tcPr>
            <w:tcW w:w="2551" w:type="dxa"/>
          </w:tcPr>
          <w:p w14:paraId="634BE726" w14:textId="77777777" w:rsidR="006F1F6B" w:rsidRPr="00665A7C" w:rsidRDefault="006F1F6B" w:rsidP="00446D98">
            <w:pPr>
              <w:pStyle w:val="NoSpacing"/>
              <w:rPr>
                <w:rFonts w:ascii="Arial" w:hAnsi="Arial" w:cs="Arial"/>
              </w:rPr>
            </w:pPr>
          </w:p>
        </w:tc>
        <w:tc>
          <w:tcPr>
            <w:tcW w:w="2551" w:type="dxa"/>
          </w:tcPr>
          <w:p w14:paraId="71EF7837" w14:textId="77777777" w:rsidR="006F1F6B" w:rsidRPr="00665A7C" w:rsidRDefault="006F1F6B" w:rsidP="00446D98">
            <w:pPr>
              <w:pStyle w:val="NoSpacing"/>
              <w:rPr>
                <w:rFonts w:ascii="Arial" w:hAnsi="Arial" w:cs="Arial"/>
              </w:rPr>
            </w:pPr>
          </w:p>
        </w:tc>
        <w:tc>
          <w:tcPr>
            <w:tcW w:w="2551" w:type="dxa"/>
          </w:tcPr>
          <w:p w14:paraId="0AE3C6E7" w14:textId="77777777" w:rsidR="006F1F6B" w:rsidRPr="00665A7C" w:rsidRDefault="006F1F6B" w:rsidP="00446D98">
            <w:pPr>
              <w:pStyle w:val="NoSpacing"/>
              <w:rPr>
                <w:rFonts w:ascii="Arial" w:hAnsi="Arial" w:cs="Arial"/>
              </w:rPr>
            </w:pPr>
            <w:r w:rsidRPr="00665A7C">
              <w:rPr>
                <w:rFonts w:ascii="Arial" w:hAnsi="Arial" w:cs="Arial"/>
              </w:rPr>
              <w:t>Severe liver disease</w:t>
            </w:r>
          </w:p>
        </w:tc>
        <w:tc>
          <w:tcPr>
            <w:tcW w:w="3685" w:type="dxa"/>
          </w:tcPr>
          <w:p w14:paraId="5F523534" w14:textId="77777777" w:rsidR="006F1F6B" w:rsidRPr="00665A7C" w:rsidRDefault="006F1F6B" w:rsidP="00446D98">
            <w:pPr>
              <w:pStyle w:val="NoSpacing"/>
              <w:rPr>
                <w:rFonts w:ascii="Arial" w:hAnsi="Arial" w:cs="Arial"/>
              </w:rPr>
            </w:pPr>
            <w:r w:rsidRPr="00665A7C">
              <w:rPr>
                <w:rFonts w:ascii="Arial" w:hAnsi="Arial" w:cs="Arial"/>
              </w:rPr>
              <w:t>Severe liver disease:</w:t>
            </w:r>
          </w:p>
          <w:p w14:paraId="6FCFE8F3" w14:textId="77777777" w:rsidR="006F1F6B" w:rsidRPr="00665A7C" w:rsidRDefault="006F1F6B" w:rsidP="00446D98">
            <w:pPr>
              <w:pStyle w:val="NoSpacing"/>
              <w:rPr>
                <w:rFonts w:ascii="Arial" w:hAnsi="Arial" w:cs="Arial"/>
              </w:rPr>
            </w:pPr>
            <w:r w:rsidRPr="00665A7C">
              <w:rPr>
                <w:rFonts w:ascii="Arial" w:hAnsi="Arial" w:cs="Arial"/>
              </w:rPr>
              <w:t>Cirrhosis ever</w:t>
            </w:r>
          </w:p>
          <w:p w14:paraId="1628A30C" w14:textId="77777777" w:rsidR="006F1F6B" w:rsidRPr="00665A7C" w:rsidRDefault="006F1F6B" w:rsidP="00446D98">
            <w:pPr>
              <w:pStyle w:val="NoSpacing"/>
              <w:rPr>
                <w:rFonts w:ascii="Arial" w:hAnsi="Arial" w:cs="Arial"/>
              </w:rPr>
            </w:pPr>
            <w:r w:rsidRPr="00665A7C">
              <w:rPr>
                <w:rFonts w:ascii="Arial" w:hAnsi="Arial" w:cs="Arial"/>
              </w:rPr>
              <w:t>Portal hypertension ever</w:t>
            </w:r>
          </w:p>
          <w:p w14:paraId="3003C513" w14:textId="77777777" w:rsidR="006F1F6B" w:rsidRPr="00665A7C" w:rsidRDefault="006F1F6B" w:rsidP="00446D98">
            <w:pPr>
              <w:pStyle w:val="NoSpacing"/>
              <w:rPr>
                <w:rFonts w:ascii="Arial" w:hAnsi="Arial" w:cs="Arial"/>
              </w:rPr>
            </w:pPr>
            <w:r w:rsidRPr="00665A7C">
              <w:rPr>
                <w:rFonts w:ascii="Arial" w:hAnsi="Arial" w:cs="Arial"/>
              </w:rPr>
              <w:t>Variceal bleed ever</w:t>
            </w:r>
          </w:p>
        </w:tc>
      </w:tr>
      <w:tr w:rsidR="006F1F6B" w:rsidRPr="00665A7C" w14:paraId="35E279C7" w14:textId="77777777" w:rsidTr="00446D98">
        <w:tc>
          <w:tcPr>
            <w:tcW w:w="2551" w:type="dxa"/>
          </w:tcPr>
          <w:p w14:paraId="36A7B020" w14:textId="77777777" w:rsidR="006F1F6B" w:rsidRPr="00665A7C" w:rsidRDefault="006F1F6B" w:rsidP="00446D98">
            <w:pPr>
              <w:pStyle w:val="NoSpacing"/>
              <w:rPr>
                <w:rFonts w:ascii="Arial" w:hAnsi="Arial" w:cs="Arial"/>
              </w:rPr>
            </w:pPr>
            <w:r w:rsidRPr="00665A7C">
              <w:rPr>
                <w:rFonts w:ascii="Arial" w:hAnsi="Arial" w:cs="Arial"/>
              </w:rPr>
              <w:t>“Severe renal disease or damage based on the clinical judgement of the investigator”</w:t>
            </w:r>
          </w:p>
        </w:tc>
        <w:tc>
          <w:tcPr>
            <w:tcW w:w="2551" w:type="dxa"/>
          </w:tcPr>
          <w:p w14:paraId="5A1C844E" w14:textId="77777777" w:rsidR="006F1F6B" w:rsidRPr="00665A7C" w:rsidRDefault="006F1F6B" w:rsidP="00446D98">
            <w:pPr>
              <w:pStyle w:val="NoSpacing"/>
              <w:rPr>
                <w:rFonts w:ascii="Arial" w:hAnsi="Arial" w:cs="Arial"/>
              </w:rPr>
            </w:pPr>
          </w:p>
        </w:tc>
        <w:tc>
          <w:tcPr>
            <w:tcW w:w="2551" w:type="dxa"/>
          </w:tcPr>
          <w:p w14:paraId="130C8585" w14:textId="77777777" w:rsidR="006F1F6B" w:rsidRPr="00665A7C" w:rsidRDefault="006F1F6B" w:rsidP="00446D98">
            <w:pPr>
              <w:pStyle w:val="NoSpacing"/>
              <w:rPr>
                <w:rFonts w:ascii="Arial" w:hAnsi="Arial" w:cs="Arial"/>
              </w:rPr>
            </w:pPr>
          </w:p>
        </w:tc>
        <w:tc>
          <w:tcPr>
            <w:tcW w:w="2551" w:type="dxa"/>
          </w:tcPr>
          <w:p w14:paraId="626B0958" w14:textId="77777777" w:rsidR="006F1F6B" w:rsidRPr="00665A7C" w:rsidRDefault="006F1F6B" w:rsidP="00446D98">
            <w:pPr>
              <w:pStyle w:val="NoSpacing"/>
              <w:rPr>
                <w:rFonts w:ascii="Arial" w:hAnsi="Arial" w:cs="Arial"/>
              </w:rPr>
            </w:pPr>
            <w:r w:rsidRPr="00665A7C">
              <w:rPr>
                <w:rFonts w:ascii="Arial" w:hAnsi="Arial" w:cs="Arial"/>
              </w:rPr>
              <w:t>Severe renal disease</w:t>
            </w:r>
          </w:p>
        </w:tc>
        <w:tc>
          <w:tcPr>
            <w:tcW w:w="3685" w:type="dxa"/>
          </w:tcPr>
          <w:p w14:paraId="3F52607E" w14:textId="77777777" w:rsidR="006F1F6B" w:rsidRPr="00665A7C" w:rsidRDefault="006F1F6B" w:rsidP="00446D98">
            <w:pPr>
              <w:pStyle w:val="NoSpacing"/>
              <w:rPr>
                <w:rFonts w:ascii="Arial" w:hAnsi="Arial" w:cs="Arial"/>
              </w:rPr>
            </w:pPr>
            <w:r w:rsidRPr="00665A7C">
              <w:rPr>
                <w:rFonts w:ascii="Arial" w:hAnsi="Arial" w:cs="Arial"/>
              </w:rPr>
              <w:t>Severe renal disease:</w:t>
            </w:r>
          </w:p>
          <w:p w14:paraId="564C8E59" w14:textId="77777777" w:rsidR="006F1F6B" w:rsidRPr="00665A7C" w:rsidRDefault="006F1F6B" w:rsidP="00446D98">
            <w:pPr>
              <w:pStyle w:val="NoSpacing"/>
              <w:rPr>
                <w:rFonts w:ascii="Arial" w:hAnsi="Arial" w:cs="Arial"/>
              </w:rPr>
            </w:pPr>
            <w:r w:rsidRPr="00665A7C">
              <w:rPr>
                <w:rFonts w:ascii="Arial" w:hAnsi="Arial" w:cs="Arial"/>
              </w:rPr>
              <w:t>CKD 4 ever</w:t>
            </w:r>
          </w:p>
          <w:p w14:paraId="51FDDE99" w14:textId="77777777" w:rsidR="006F1F6B" w:rsidRPr="00665A7C" w:rsidRDefault="006F1F6B" w:rsidP="00446D98">
            <w:pPr>
              <w:pStyle w:val="NoSpacing"/>
              <w:rPr>
                <w:rFonts w:ascii="Arial" w:hAnsi="Arial" w:cs="Arial"/>
              </w:rPr>
            </w:pPr>
            <w:r w:rsidRPr="00665A7C">
              <w:rPr>
                <w:rFonts w:ascii="Arial" w:hAnsi="Arial" w:cs="Arial"/>
              </w:rPr>
              <w:t>CKD 5 ever</w:t>
            </w:r>
          </w:p>
          <w:p w14:paraId="13516D80" w14:textId="77777777" w:rsidR="006F1F6B" w:rsidRPr="00665A7C" w:rsidRDefault="006F1F6B" w:rsidP="00446D98">
            <w:pPr>
              <w:pStyle w:val="NoSpacing"/>
              <w:rPr>
                <w:rFonts w:ascii="Arial" w:hAnsi="Arial" w:cs="Arial"/>
              </w:rPr>
            </w:pPr>
            <w:r w:rsidRPr="00665A7C">
              <w:rPr>
                <w:rFonts w:ascii="Arial" w:hAnsi="Arial" w:cs="Arial"/>
              </w:rPr>
              <w:t>ESRD ever</w:t>
            </w:r>
          </w:p>
        </w:tc>
      </w:tr>
      <w:tr w:rsidR="006F1F6B" w:rsidRPr="00665A7C" w14:paraId="70ADC1C3" w14:textId="77777777" w:rsidTr="00446D98">
        <w:tc>
          <w:tcPr>
            <w:tcW w:w="2551" w:type="dxa"/>
          </w:tcPr>
          <w:p w14:paraId="4C669C90" w14:textId="77777777" w:rsidR="006F1F6B" w:rsidRPr="00665A7C" w:rsidRDefault="006F1F6B" w:rsidP="00446D98">
            <w:pPr>
              <w:pStyle w:val="NoSpacing"/>
              <w:rPr>
                <w:rFonts w:ascii="Arial" w:hAnsi="Arial" w:cs="Arial"/>
              </w:rPr>
            </w:pPr>
            <w:r w:rsidRPr="00665A7C">
              <w:rPr>
                <w:rFonts w:ascii="Arial" w:hAnsi="Arial" w:cs="Arial"/>
              </w:rPr>
              <w:t>“A definite indication for acetylsalicylic acid therapy, other antiplatelet drug, or anticoagulant in the opinion of the physician”</w:t>
            </w:r>
          </w:p>
        </w:tc>
        <w:tc>
          <w:tcPr>
            <w:tcW w:w="2551" w:type="dxa"/>
          </w:tcPr>
          <w:p w14:paraId="17910EEA" w14:textId="77777777" w:rsidR="006F1F6B" w:rsidRPr="00665A7C" w:rsidRDefault="006F1F6B" w:rsidP="00446D98">
            <w:pPr>
              <w:pStyle w:val="NoSpacing"/>
              <w:rPr>
                <w:rFonts w:ascii="Arial" w:hAnsi="Arial" w:cs="Arial"/>
              </w:rPr>
            </w:pPr>
          </w:p>
        </w:tc>
        <w:tc>
          <w:tcPr>
            <w:tcW w:w="2551" w:type="dxa"/>
          </w:tcPr>
          <w:p w14:paraId="32F5EF3D" w14:textId="77777777" w:rsidR="006F1F6B" w:rsidRPr="00665A7C" w:rsidRDefault="006F1F6B" w:rsidP="00446D98">
            <w:pPr>
              <w:pStyle w:val="NoSpacing"/>
              <w:rPr>
                <w:rFonts w:ascii="Arial" w:hAnsi="Arial" w:cs="Arial"/>
              </w:rPr>
            </w:pPr>
            <w:r w:rsidRPr="00665A7C">
              <w:rPr>
                <w:rFonts w:ascii="Arial" w:hAnsi="Arial" w:cs="Arial"/>
              </w:rPr>
              <w:t>“…required antiplatelet therapy”</w:t>
            </w:r>
          </w:p>
        </w:tc>
        <w:tc>
          <w:tcPr>
            <w:tcW w:w="2551" w:type="dxa"/>
          </w:tcPr>
          <w:p w14:paraId="1FE7D4E6" w14:textId="77777777" w:rsidR="006F1F6B" w:rsidRPr="00665A7C" w:rsidRDefault="006F1F6B" w:rsidP="00446D98">
            <w:pPr>
              <w:pStyle w:val="NoSpacing"/>
              <w:rPr>
                <w:rFonts w:ascii="Arial" w:hAnsi="Arial" w:cs="Arial"/>
              </w:rPr>
            </w:pPr>
            <w:r w:rsidRPr="00665A7C">
              <w:rPr>
                <w:rFonts w:ascii="Arial" w:hAnsi="Arial" w:cs="Arial"/>
              </w:rPr>
              <w:t>Indication for:</w:t>
            </w:r>
          </w:p>
          <w:p w14:paraId="1BDF37F3" w14:textId="77777777" w:rsidR="006F1F6B" w:rsidRPr="00665A7C" w:rsidRDefault="006F1F6B" w:rsidP="00446D98">
            <w:pPr>
              <w:pStyle w:val="NoSpacing"/>
              <w:rPr>
                <w:rFonts w:ascii="Arial" w:hAnsi="Arial" w:cs="Arial"/>
              </w:rPr>
            </w:pPr>
            <w:r w:rsidRPr="00665A7C">
              <w:rPr>
                <w:rFonts w:ascii="Arial" w:hAnsi="Arial" w:cs="Arial"/>
              </w:rPr>
              <w:t>Aspirin</w:t>
            </w:r>
          </w:p>
          <w:p w14:paraId="5D722830" w14:textId="77777777" w:rsidR="006F1F6B" w:rsidRPr="00665A7C" w:rsidRDefault="006F1F6B" w:rsidP="00446D98">
            <w:pPr>
              <w:pStyle w:val="NoSpacing"/>
              <w:rPr>
                <w:rFonts w:ascii="Arial" w:hAnsi="Arial" w:cs="Arial"/>
              </w:rPr>
            </w:pPr>
            <w:r w:rsidRPr="00665A7C">
              <w:rPr>
                <w:rFonts w:ascii="Arial" w:hAnsi="Arial" w:cs="Arial"/>
              </w:rPr>
              <w:t>Antiplatelets</w:t>
            </w:r>
          </w:p>
          <w:p w14:paraId="7F7C9B24" w14:textId="77777777" w:rsidR="006F1F6B" w:rsidRPr="00665A7C" w:rsidRDefault="006F1F6B" w:rsidP="00446D98">
            <w:pPr>
              <w:pStyle w:val="NoSpacing"/>
              <w:rPr>
                <w:rFonts w:ascii="Arial" w:hAnsi="Arial" w:cs="Arial"/>
              </w:rPr>
            </w:pPr>
            <w:r w:rsidRPr="00665A7C">
              <w:rPr>
                <w:rFonts w:ascii="Arial" w:hAnsi="Arial" w:cs="Arial"/>
              </w:rPr>
              <w:t>Anticoagulants</w:t>
            </w:r>
          </w:p>
        </w:tc>
        <w:tc>
          <w:tcPr>
            <w:tcW w:w="3685" w:type="dxa"/>
          </w:tcPr>
          <w:p w14:paraId="6A58AEE2" w14:textId="77777777" w:rsidR="006F1F6B" w:rsidRPr="00665A7C" w:rsidRDefault="006F1F6B" w:rsidP="00446D98">
            <w:pPr>
              <w:pStyle w:val="NoSpacing"/>
              <w:rPr>
                <w:rFonts w:ascii="Arial" w:hAnsi="Arial" w:cs="Arial"/>
              </w:rPr>
            </w:pPr>
            <w:r w:rsidRPr="00665A7C">
              <w:rPr>
                <w:rFonts w:ascii="Arial" w:hAnsi="Arial" w:cs="Arial"/>
              </w:rPr>
              <w:t>(Duplicate in part, see above)</w:t>
            </w:r>
          </w:p>
          <w:p w14:paraId="673A0936"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38805926"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2EE8DC4D" w14:textId="77777777" w:rsidR="006F1F6B" w:rsidRPr="00665A7C" w:rsidRDefault="006F1F6B" w:rsidP="00446D98">
            <w:pPr>
              <w:pStyle w:val="NoSpacing"/>
              <w:rPr>
                <w:rFonts w:ascii="Arial" w:hAnsi="Arial" w:cs="Arial"/>
              </w:rPr>
            </w:pPr>
            <w:r w:rsidRPr="00665A7C">
              <w:rPr>
                <w:rFonts w:ascii="Arial" w:hAnsi="Arial" w:cs="Arial"/>
              </w:rPr>
              <w:t>Current OAC</w:t>
            </w:r>
          </w:p>
          <w:p w14:paraId="3658331D" w14:textId="77777777" w:rsidR="006F1F6B" w:rsidRPr="00665A7C" w:rsidRDefault="006F1F6B" w:rsidP="00446D98">
            <w:pPr>
              <w:pStyle w:val="NoSpacing"/>
              <w:rPr>
                <w:rFonts w:ascii="Arial" w:hAnsi="Arial" w:cs="Arial"/>
              </w:rPr>
            </w:pPr>
          </w:p>
        </w:tc>
      </w:tr>
      <w:tr w:rsidR="006F1F6B" w:rsidRPr="00665A7C" w14:paraId="652D964F" w14:textId="77777777" w:rsidTr="00446D98">
        <w:tc>
          <w:tcPr>
            <w:tcW w:w="2551" w:type="dxa"/>
          </w:tcPr>
          <w:p w14:paraId="54EF5B10" w14:textId="77777777" w:rsidR="006F1F6B" w:rsidRPr="00665A7C" w:rsidRDefault="006F1F6B" w:rsidP="00446D98">
            <w:pPr>
              <w:pStyle w:val="NoSpacing"/>
              <w:rPr>
                <w:rFonts w:ascii="Arial" w:hAnsi="Arial" w:cs="Arial"/>
              </w:rPr>
            </w:pPr>
            <w:r w:rsidRPr="00665A7C">
              <w:rPr>
                <w:rFonts w:ascii="Arial" w:hAnsi="Arial" w:cs="Arial"/>
              </w:rPr>
              <w:t>“A history of asthma induced by administration of salicylates or substances with a similar action, notably NSAIDS”</w:t>
            </w:r>
          </w:p>
        </w:tc>
        <w:tc>
          <w:tcPr>
            <w:tcW w:w="2551" w:type="dxa"/>
          </w:tcPr>
          <w:p w14:paraId="7D854D26" w14:textId="77777777" w:rsidR="006F1F6B" w:rsidRPr="00665A7C" w:rsidRDefault="006F1F6B" w:rsidP="00446D98">
            <w:pPr>
              <w:pStyle w:val="NoSpacing"/>
              <w:rPr>
                <w:rFonts w:ascii="Arial" w:hAnsi="Arial" w:cs="Arial"/>
              </w:rPr>
            </w:pPr>
          </w:p>
        </w:tc>
        <w:tc>
          <w:tcPr>
            <w:tcW w:w="2551" w:type="dxa"/>
          </w:tcPr>
          <w:p w14:paraId="7DEDB0EC" w14:textId="77777777" w:rsidR="006F1F6B" w:rsidRPr="00665A7C" w:rsidRDefault="006F1F6B" w:rsidP="00446D98">
            <w:pPr>
              <w:pStyle w:val="NoSpacing"/>
              <w:rPr>
                <w:rFonts w:ascii="Arial" w:hAnsi="Arial" w:cs="Arial"/>
              </w:rPr>
            </w:pPr>
          </w:p>
        </w:tc>
        <w:tc>
          <w:tcPr>
            <w:tcW w:w="2551" w:type="dxa"/>
          </w:tcPr>
          <w:p w14:paraId="22A95355" w14:textId="77777777" w:rsidR="006F1F6B" w:rsidRPr="00665A7C" w:rsidRDefault="006F1F6B" w:rsidP="00446D98">
            <w:pPr>
              <w:pStyle w:val="NoSpacing"/>
              <w:rPr>
                <w:rFonts w:ascii="Arial" w:hAnsi="Arial" w:cs="Arial"/>
              </w:rPr>
            </w:pPr>
            <w:r w:rsidRPr="00665A7C">
              <w:rPr>
                <w:rFonts w:ascii="Arial" w:hAnsi="Arial" w:cs="Arial"/>
              </w:rPr>
              <w:t>History of asthma induced by aspirin or NSAIDs</w:t>
            </w:r>
          </w:p>
        </w:tc>
        <w:tc>
          <w:tcPr>
            <w:tcW w:w="3685" w:type="dxa"/>
          </w:tcPr>
          <w:p w14:paraId="54EEB89F"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61E796BA" w14:textId="77777777" w:rsidTr="00446D98">
        <w:tc>
          <w:tcPr>
            <w:tcW w:w="2551" w:type="dxa"/>
          </w:tcPr>
          <w:p w14:paraId="20EC39C8" w14:textId="77777777" w:rsidR="006F1F6B" w:rsidRPr="00665A7C" w:rsidRDefault="006F1F6B" w:rsidP="00446D98">
            <w:pPr>
              <w:pStyle w:val="NoSpacing"/>
              <w:rPr>
                <w:rFonts w:ascii="Arial" w:hAnsi="Arial" w:cs="Arial"/>
              </w:rPr>
            </w:pPr>
            <w:r w:rsidRPr="00665A7C">
              <w:rPr>
                <w:rFonts w:ascii="Arial" w:hAnsi="Arial" w:cs="Arial"/>
              </w:rPr>
              <w:t>“Chronic, frequent (&gt; 5 days/month) use of NSAIDs (including aspirin, or aspirin containing products), COX-2 inhibitors or metamizole”</w:t>
            </w:r>
          </w:p>
        </w:tc>
        <w:tc>
          <w:tcPr>
            <w:tcW w:w="2551" w:type="dxa"/>
          </w:tcPr>
          <w:p w14:paraId="21716268" w14:textId="77777777" w:rsidR="006F1F6B" w:rsidRPr="00665A7C" w:rsidRDefault="006F1F6B" w:rsidP="00446D98">
            <w:pPr>
              <w:pStyle w:val="NoSpacing"/>
              <w:rPr>
                <w:rFonts w:ascii="Arial" w:hAnsi="Arial" w:cs="Arial"/>
              </w:rPr>
            </w:pPr>
          </w:p>
        </w:tc>
        <w:tc>
          <w:tcPr>
            <w:tcW w:w="2551" w:type="dxa"/>
          </w:tcPr>
          <w:p w14:paraId="15D904D4" w14:textId="77777777" w:rsidR="006F1F6B" w:rsidRPr="00665A7C" w:rsidRDefault="006F1F6B" w:rsidP="00446D98">
            <w:pPr>
              <w:pStyle w:val="NoSpacing"/>
              <w:rPr>
                <w:rFonts w:ascii="Arial" w:hAnsi="Arial" w:cs="Arial"/>
              </w:rPr>
            </w:pPr>
            <w:r w:rsidRPr="00665A7C">
              <w:rPr>
                <w:rFonts w:ascii="Arial" w:hAnsi="Arial" w:cs="Arial"/>
              </w:rPr>
              <w:t>“… frequent use of non-steroidal anti-inflammatory drugs”</w:t>
            </w:r>
          </w:p>
        </w:tc>
        <w:tc>
          <w:tcPr>
            <w:tcW w:w="2551" w:type="dxa"/>
          </w:tcPr>
          <w:p w14:paraId="419AF2B6" w14:textId="77777777" w:rsidR="006F1F6B" w:rsidRPr="00665A7C" w:rsidRDefault="006F1F6B" w:rsidP="00446D98">
            <w:pPr>
              <w:pStyle w:val="NoSpacing"/>
              <w:rPr>
                <w:rFonts w:ascii="Arial" w:hAnsi="Arial" w:cs="Arial"/>
              </w:rPr>
            </w:pPr>
            <w:r w:rsidRPr="00665A7C">
              <w:rPr>
                <w:rFonts w:ascii="Arial" w:hAnsi="Arial" w:cs="Arial"/>
              </w:rPr>
              <w:t>Prescribed NSAIDs more than 5 days/month</w:t>
            </w:r>
          </w:p>
        </w:tc>
        <w:tc>
          <w:tcPr>
            <w:tcW w:w="3685" w:type="dxa"/>
          </w:tcPr>
          <w:p w14:paraId="705E04B5" w14:textId="77777777" w:rsidR="006F1F6B" w:rsidRPr="00665A7C" w:rsidRDefault="006F1F6B" w:rsidP="00446D98">
            <w:pPr>
              <w:pStyle w:val="NoSpacing"/>
              <w:rPr>
                <w:rFonts w:ascii="Arial" w:hAnsi="Arial" w:cs="Arial"/>
              </w:rPr>
            </w:pPr>
            <w:r w:rsidRPr="00665A7C">
              <w:rPr>
                <w:rFonts w:ascii="Arial" w:hAnsi="Arial" w:cs="Arial"/>
              </w:rPr>
              <w:t>Regular NSAIDs</w:t>
            </w:r>
          </w:p>
        </w:tc>
      </w:tr>
      <w:tr w:rsidR="006F1F6B" w:rsidRPr="00665A7C" w14:paraId="47F050E3" w14:textId="77777777" w:rsidTr="00446D98">
        <w:tc>
          <w:tcPr>
            <w:tcW w:w="2551" w:type="dxa"/>
          </w:tcPr>
          <w:p w14:paraId="0C8E4AE5" w14:textId="77777777" w:rsidR="006F1F6B" w:rsidRPr="00665A7C" w:rsidRDefault="006F1F6B" w:rsidP="00446D98">
            <w:pPr>
              <w:pStyle w:val="NoSpacing"/>
              <w:rPr>
                <w:rFonts w:ascii="Arial" w:hAnsi="Arial" w:cs="Arial"/>
              </w:rPr>
            </w:pPr>
            <w:r w:rsidRPr="00665A7C">
              <w:rPr>
                <w:rFonts w:ascii="Arial" w:hAnsi="Arial" w:cs="Arial"/>
              </w:rPr>
              <w:t>“Current participation in any other trials involving investigational products within 30 days prior to the Screening Visit”</w:t>
            </w:r>
          </w:p>
        </w:tc>
        <w:tc>
          <w:tcPr>
            <w:tcW w:w="2551" w:type="dxa"/>
          </w:tcPr>
          <w:p w14:paraId="49DBE731" w14:textId="77777777" w:rsidR="006F1F6B" w:rsidRPr="00665A7C" w:rsidRDefault="006F1F6B" w:rsidP="00446D98">
            <w:pPr>
              <w:pStyle w:val="NoSpacing"/>
              <w:rPr>
                <w:rFonts w:ascii="Arial" w:hAnsi="Arial" w:cs="Arial"/>
              </w:rPr>
            </w:pPr>
          </w:p>
        </w:tc>
        <w:tc>
          <w:tcPr>
            <w:tcW w:w="2551" w:type="dxa"/>
          </w:tcPr>
          <w:p w14:paraId="14411EE4" w14:textId="77777777" w:rsidR="006F1F6B" w:rsidRPr="00665A7C" w:rsidRDefault="006F1F6B" w:rsidP="00446D98">
            <w:pPr>
              <w:pStyle w:val="NoSpacing"/>
              <w:rPr>
                <w:rFonts w:ascii="Arial" w:hAnsi="Arial" w:cs="Arial"/>
              </w:rPr>
            </w:pPr>
          </w:p>
        </w:tc>
        <w:tc>
          <w:tcPr>
            <w:tcW w:w="2551" w:type="dxa"/>
          </w:tcPr>
          <w:p w14:paraId="214ACD5F" w14:textId="77777777" w:rsidR="006F1F6B" w:rsidRPr="00665A7C" w:rsidRDefault="006F1F6B" w:rsidP="00446D98">
            <w:pPr>
              <w:pStyle w:val="NoSpacing"/>
              <w:rPr>
                <w:rFonts w:ascii="Arial" w:hAnsi="Arial" w:cs="Arial"/>
              </w:rPr>
            </w:pPr>
            <w:r w:rsidRPr="00665A7C">
              <w:rPr>
                <w:rFonts w:ascii="Arial" w:hAnsi="Arial" w:cs="Arial"/>
              </w:rPr>
              <w:t>Participation in another trial</w:t>
            </w:r>
          </w:p>
        </w:tc>
        <w:tc>
          <w:tcPr>
            <w:tcW w:w="3685" w:type="dxa"/>
          </w:tcPr>
          <w:p w14:paraId="4DB5865C"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28B8A718" w14:textId="77777777" w:rsidTr="00446D98">
        <w:tc>
          <w:tcPr>
            <w:tcW w:w="2551" w:type="dxa"/>
          </w:tcPr>
          <w:p w14:paraId="695BE9A8" w14:textId="77777777" w:rsidR="006F1F6B" w:rsidRPr="00665A7C" w:rsidRDefault="006F1F6B" w:rsidP="00446D98">
            <w:pPr>
              <w:pStyle w:val="NoSpacing"/>
              <w:rPr>
                <w:rFonts w:ascii="Arial" w:hAnsi="Arial" w:cs="Arial"/>
              </w:rPr>
            </w:pPr>
            <w:r w:rsidRPr="00665A7C">
              <w:rPr>
                <w:rFonts w:ascii="Arial" w:hAnsi="Arial" w:cs="Arial"/>
              </w:rPr>
              <w:t>“Current use of an anticoagulant medication”</w:t>
            </w:r>
          </w:p>
        </w:tc>
        <w:tc>
          <w:tcPr>
            <w:tcW w:w="2551" w:type="dxa"/>
          </w:tcPr>
          <w:p w14:paraId="061FC008" w14:textId="77777777" w:rsidR="006F1F6B" w:rsidRPr="00665A7C" w:rsidRDefault="006F1F6B" w:rsidP="00446D98">
            <w:pPr>
              <w:pStyle w:val="NoSpacing"/>
              <w:rPr>
                <w:rFonts w:ascii="Arial" w:hAnsi="Arial" w:cs="Arial"/>
              </w:rPr>
            </w:pPr>
          </w:p>
        </w:tc>
        <w:tc>
          <w:tcPr>
            <w:tcW w:w="2551" w:type="dxa"/>
          </w:tcPr>
          <w:p w14:paraId="0B1698E6" w14:textId="77777777" w:rsidR="006F1F6B" w:rsidRPr="00665A7C" w:rsidRDefault="006F1F6B" w:rsidP="00446D98">
            <w:pPr>
              <w:pStyle w:val="NoSpacing"/>
              <w:rPr>
                <w:rFonts w:ascii="Arial" w:hAnsi="Arial" w:cs="Arial"/>
              </w:rPr>
            </w:pPr>
          </w:p>
        </w:tc>
        <w:tc>
          <w:tcPr>
            <w:tcW w:w="2551" w:type="dxa"/>
          </w:tcPr>
          <w:p w14:paraId="7CF4668C" w14:textId="77777777" w:rsidR="006F1F6B" w:rsidRPr="00665A7C" w:rsidRDefault="006F1F6B" w:rsidP="00446D98">
            <w:pPr>
              <w:pStyle w:val="NoSpacing"/>
              <w:rPr>
                <w:rFonts w:ascii="Arial" w:hAnsi="Arial" w:cs="Arial"/>
              </w:rPr>
            </w:pPr>
            <w:r w:rsidRPr="00665A7C">
              <w:rPr>
                <w:rFonts w:ascii="Arial" w:hAnsi="Arial" w:cs="Arial"/>
              </w:rPr>
              <w:t>Prescribed anticoagulants</w:t>
            </w:r>
          </w:p>
        </w:tc>
        <w:tc>
          <w:tcPr>
            <w:tcW w:w="3685" w:type="dxa"/>
          </w:tcPr>
          <w:p w14:paraId="470F1580" w14:textId="77777777" w:rsidR="006F1F6B" w:rsidRPr="00665A7C" w:rsidRDefault="006F1F6B" w:rsidP="00446D98">
            <w:pPr>
              <w:pStyle w:val="NoSpacing"/>
              <w:rPr>
                <w:rFonts w:ascii="Arial" w:hAnsi="Arial" w:cs="Arial"/>
              </w:rPr>
            </w:pPr>
            <w:r w:rsidRPr="00665A7C">
              <w:rPr>
                <w:rFonts w:ascii="Arial" w:hAnsi="Arial" w:cs="Arial"/>
              </w:rPr>
              <w:t>See above</w:t>
            </w:r>
          </w:p>
        </w:tc>
      </w:tr>
      <w:tr w:rsidR="006F1F6B" w:rsidRPr="00665A7C" w14:paraId="1136BD1C" w14:textId="77777777" w:rsidTr="00446D98">
        <w:tc>
          <w:tcPr>
            <w:tcW w:w="2551" w:type="dxa"/>
          </w:tcPr>
          <w:p w14:paraId="4EEF0428" w14:textId="77777777" w:rsidR="006F1F6B" w:rsidRPr="00665A7C" w:rsidRDefault="006F1F6B" w:rsidP="00446D98">
            <w:pPr>
              <w:pStyle w:val="NoSpacing"/>
              <w:rPr>
                <w:rFonts w:ascii="Arial" w:hAnsi="Arial" w:cs="Arial"/>
              </w:rPr>
            </w:pPr>
            <w:r w:rsidRPr="00665A7C">
              <w:rPr>
                <w:rFonts w:ascii="Arial" w:hAnsi="Arial" w:cs="Arial"/>
              </w:rPr>
              <w:t>“Sitting systolic blood pressure greater than 170 mmHg”</w:t>
            </w:r>
          </w:p>
        </w:tc>
        <w:tc>
          <w:tcPr>
            <w:tcW w:w="2551" w:type="dxa"/>
          </w:tcPr>
          <w:p w14:paraId="427F5476" w14:textId="77777777" w:rsidR="006F1F6B" w:rsidRPr="00665A7C" w:rsidRDefault="006F1F6B" w:rsidP="00446D98">
            <w:pPr>
              <w:pStyle w:val="NoSpacing"/>
              <w:rPr>
                <w:rFonts w:ascii="Arial" w:hAnsi="Arial" w:cs="Arial"/>
              </w:rPr>
            </w:pPr>
          </w:p>
        </w:tc>
        <w:tc>
          <w:tcPr>
            <w:tcW w:w="2551" w:type="dxa"/>
          </w:tcPr>
          <w:p w14:paraId="29D81C38" w14:textId="77777777" w:rsidR="006F1F6B" w:rsidRPr="00665A7C" w:rsidRDefault="006F1F6B" w:rsidP="00446D98">
            <w:pPr>
              <w:pStyle w:val="NoSpacing"/>
              <w:rPr>
                <w:rFonts w:ascii="Arial" w:hAnsi="Arial" w:cs="Arial"/>
              </w:rPr>
            </w:pPr>
          </w:p>
        </w:tc>
        <w:tc>
          <w:tcPr>
            <w:tcW w:w="2551" w:type="dxa"/>
          </w:tcPr>
          <w:p w14:paraId="62BF52A7" w14:textId="77777777" w:rsidR="006F1F6B" w:rsidRPr="00665A7C" w:rsidRDefault="006F1F6B" w:rsidP="00446D98">
            <w:pPr>
              <w:pStyle w:val="NoSpacing"/>
              <w:rPr>
                <w:rFonts w:ascii="Arial" w:hAnsi="Arial" w:cs="Arial"/>
              </w:rPr>
            </w:pPr>
            <w:r w:rsidRPr="00665A7C">
              <w:rPr>
                <w:rFonts w:ascii="Arial" w:hAnsi="Arial" w:cs="Arial"/>
              </w:rPr>
              <w:t>SBP &gt;170mmHg</w:t>
            </w:r>
          </w:p>
        </w:tc>
        <w:tc>
          <w:tcPr>
            <w:tcW w:w="3685" w:type="dxa"/>
          </w:tcPr>
          <w:p w14:paraId="60D2C75A" w14:textId="77777777" w:rsidR="006F1F6B" w:rsidRPr="00665A7C" w:rsidRDefault="006F1F6B" w:rsidP="00446D98">
            <w:pPr>
              <w:pStyle w:val="NoSpacing"/>
              <w:rPr>
                <w:rFonts w:ascii="Arial" w:hAnsi="Arial" w:cs="Arial"/>
              </w:rPr>
            </w:pPr>
            <w:r w:rsidRPr="00665A7C">
              <w:rPr>
                <w:rFonts w:ascii="Arial" w:hAnsi="Arial" w:cs="Arial"/>
              </w:rPr>
              <w:t>SBP &gt; 170 mmHg</w:t>
            </w:r>
          </w:p>
        </w:tc>
      </w:tr>
    </w:tbl>
    <w:p w14:paraId="7C01A6D9" w14:textId="77777777" w:rsidR="006F1F6B" w:rsidRPr="00CA4F07" w:rsidRDefault="006F1F6B" w:rsidP="006F1F6B">
      <w:pPr>
        <w:rPr>
          <w:rFonts w:ascii="Arial" w:hAnsi="Arial" w:cs="Arial"/>
          <w:i/>
          <w:iCs/>
          <w:sz w:val="16"/>
          <w:szCs w:val="16"/>
        </w:rPr>
      </w:pPr>
      <w:bookmarkStart w:id="50" w:name="_Toc115946166"/>
      <w:bookmarkStart w:id="51" w:name="_Toc170905653"/>
      <w:r w:rsidRPr="00CA4F07">
        <w:rPr>
          <w:rFonts w:ascii="Arial" w:hAnsi="Arial" w:cs="Arial"/>
          <w:i/>
          <w:iCs/>
          <w:sz w:val="16"/>
          <w:szCs w:val="16"/>
        </w:rPr>
        <w:t>ACE = angiotensin-converting enzyme, ARB = angiotensin II receptor blocker, BPD = bipolar disorder, CHD = coronary heart disease, CKD = chronic kidney disease, CVD = cardiovascular disease, ESRD = end stage renal disease, FH = family history, HDL = high density lipoprotein, ICH = intracranial haemorrhage, LDL = low density lipoprotein, MI = myocardial infarction, NSAID = non-steroidal anti-inflammatory drug, OAC = oral anticoagulant, SBP = systolic blood pressure</w:t>
      </w:r>
    </w:p>
    <w:p w14:paraId="666ABE34" w14:textId="77777777" w:rsidR="006F1F6B" w:rsidRPr="00CA4F07" w:rsidRDefault="006F1F6B" w:rsidP="006F1F6B">
      <w:pPr>
        <w:pStyle w:val="NoSpacing"/>
        <w:rPr>
          <w:rFonts w:ascii="Arial" w:hAnsi="Arial" w:cs="Arial"/>
          <w:i/>
          <w:iCs/>
          <w:sz w:val="16"/>
          <w:szCs w:val="16"/>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p>
    <w:p w14:paraId="280FB5F8" w14:textId="77777777" w:rsidR="006F1F6B" w:rsidRPr="00665A7C" w:rsidRDefault="006F1F6B" w:rsidP="006F1F6B">
      <w:pPr>
        <w:rPr>
          <w:rFonts w:ascii="Arial" w:hAnsi="Arial" w:cs="Arial"/>
          <w:sz w:val="20"/>
          <w:szCs w:val="20"/>
        </w:rPr>
      </w:pPr>
      <w:r w:rsidRPr="00665A7C">
        <w:rPr>
          <w:rFonts w:ascii="Arial" w:hAnsi="Arial" w:cs="Arial"/>
          <w:sz w:val="20"/>
          <w:szCs w:val="20"/>
        </w:rPr>
        <w:lastRenderedPageBreak/>
        <w:br w:type="page"/>
      </w:r>
    </w:p>
    <w:p w14:paraId="7DC4C634" w14:textId="37D30C22" w:rsidR="006F1F6B" w:rsidRDefault="00A40C3D" w:rsidP="006F1F6B">
      <w:pPr>
        <w:pStyle w:val="Heading1"/>
      </w:pPr>
      <w:bookmarkStart w:id="52" w:name="_Toc195280094"/>
      <w:bookmarkStart w:id="53" w:name="_Toc218605291"/>
      <w:r>
        <w:lastRenderedPageBreak/>
        <w:t>Table S14</w:t>
      </w:r>
      <w:r w:rsidR="00A66281">
        <w:t>.</w:t>
      </w:r>
      <w:r>
        <w:t xml:space="preserve"> </w:t>
      </w:r>
      <w:r w:rsidR="006F1F6B" w:rsidRPr="0076652B">
        <w:t xml:space="preserve">Eligibility criteria for A Study of Cardiovascular Events </w:t>
      </w:r>
      <w:proofErr w:type="spellStart"/>
      <w:r w:rsidR="006F1F6B" w:rsidRPr="0076652B">
        <w:t>iN</w:t>
      </w:r>
      <w:proofErr w:type="spellEnd"/>
      <w:r w:rsidR="006F1F6B" w:rsidRPr="0076652B">
        <w:t xml:space="preserve"> Diabetes (ASCEND)</w:t>
      </w:r>
      <w:bookmarkEnd w:id="50"/>
      <w:bookmarkEnd w:id="51"/>
      <w:bookmarkEnd w:id="52"/>
      <w:r w:rsidR="00460EA9">
        <w:t>.</w:t>
      </w:r>
      <w:bookmarkEnd w:id="53"/>
    </w:p>
    <w:p w14:paraId="1FC733F2" w14:textId="77777777" w:rsidR="00460EA9" w:rsidRPr="00460EA9" w:rsidRDefault="00460EA9" w:rsidP="00460EA9"/>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665A7C" w14:paraId="334E56DA" w14:textId="77777777" w:rsidTr="00446D98">
        <w:trPr>
          <w:tblHeader/>
        </w:trPr>
        <w:tc>
          <w:tcPr>
            <w:tcW w:w="2551" w:type="dxa"/>
          </w:tcPr>
          <w:p w14:paraId="00F4B44D" w14:textId="235DA13C" w:rsidR="006F1F6B" w:rsidRPr="00665A7C" w:rsidRDefault="006F1F6B" w:rsidP="00446D98">
            <w:pPr>
              <w:pStyle w:val="NoSpacing"/>
              <w:rPr>
                <w:rFonts w:ascii="Arial" w:hAnsi="Arial" w:cs="Arial"/>
              </w:rPr>
            </w:pPr>
            <w:r w:rsidRPr="00665A7C">
              <w:rPr>
                <w:rFonts w:ascii="Arial" w:hAnsi="Arial" w:cs="Arial"/>
              </w:rPr>
              <w:t xml:space="preserve">Trial Register </w:t>
            </w:r>
            <w:r>
              <w:rPr>
                <w:rFonts w:ascii="Arial" w:hAnsi="Arial" w:cs="Arial"/>
                <w:noProof/>
              </w:rPr>
              <w:t>[5</w:t>
            </w:r>
            <w:r w:rsidR="000D7703">
              <w:rPr>
                <w:rFonts w:ascii="Arial" w:hAnsi="Arial" w:cs="Arial"/>
                <w:noProof/>
              </w:rPr>
              <w:t>6</w:t>
            </w:r>
            <w:r>
              <w:rPr>
                <w:rFonts w:ascii="Arial" w:hAnsi="Arial" w:cs="Arial"/>
                <w:noProof/>
              </w:rPr>
              <w:t>]</w:t>
            </w:r>
          </w:p>
        </w:tc>
        <w:tc>
          <w:tcPr>
            <w:tcW w:w="2551" w:type="dxa"/>
          </w:tcPr>
          <w:p w14:paraId="46B5A7BE" w14:textId="2B04CCAB" w:rsidR="006F1F6B" w:rsidRPr="00665A7C" w:rsidRDefault="006F1F6B" w:rsidP="00446D98">
            <w:pPr>
              <w:pStyle w:val="NoSpacing"/>
              <w:rPr>
                <w:rFonts w:ascii="Arial" w:hAnsi="Arial" w:cs="Arial"/>
              </w:rPr>
            </w:pPr>
            <w:r w:rsidRPr="00665A7C">
              <w:rPr>
                <w:rFonts w:ascii="Arial" w:hAnsi="Arial" w:cs="Arial"/>
              </w:rPr>
              <w:t xml:space="preserve">Protocol </w:t>
            </w:r>
            <w:r>
              <w:rPr>
                <w:rFonts w:ascii="Arial" w:hAnsi="Arial" w:cs="Arial"/>
                <w:noProof/>
              </w:rPr>
              <w:t>[</w:t>
            </w:r>
            <w:r w:rsidR="00AC4629">
              <w:rPr>
                <w:rFonts w:ascii="Arial" w:hAnsi="Arial" w:cs="Arial"/>
                <w:noProof/>
              </w:rPr>
              <w:t>12</w:t>
            </w:r>
            <w:r>
              <w:rPr>
                <w:rFonts w:ascii="Arial" w:hAnsi="Arial" w:cs="Arial"/>
                <w:noProof/>
              </w:rPr>
              <w:t>]</w:t>
            </w:r>
          </w:p>
        </w:tc>
        <w:tc>
          <w:tcPr>
            <w:tcW w:w="2551" w:type="dxa"/>
          </w:tcPr>
          <w:p w14:paraId="41F0FF96" w14:textId="08142C76" w:rsidR="006F1F6B" w:rsidRPr="00665A7C" w:rsidRDefault="006F1F6B" w:rsidP="00446D98">
            <w:pPr>
              <w:pStyle w:val="NoSpacing"/>
              <w:rPr>
                <w:rFonts w:ascii="Arial" w:hAnsi="Arial" w:cs="Arial"/>
              </w:rPr>
            </w:pPr>
            <w:r w:rsidRPr="00665A7C">
              <w:rPr>
                <w:rFonts w:ascii="Arial" w:hAnsi="Arial" w:cs="Arial"/>
              </w:rPr>
              <w:t xml:space="preserve">Paper </w:t>
            </w:r>
            <w:r>
              <w:rPr>
                <w:rFonts w:ascii="Arial" w:hAnsi="Arial" w:cs="Arial"/>
                <w:noProof/>
              </w:rPr>
              <w:t>[12]</w:t>
            </w:r>
          </w:p>
        </w:tc>
        <w:tc>
          <w:tcPr>
            <w:tcW w:w="2551" w:type="dxa"/>
          </w:tcPr>
          <w:p w14:paraId="558A0172" w14:textId="77777777" w:rsidR="006F1F6B" w:rsidRPr="00665A7C" w:rsidRDefault="006F1F6B" w:rsidP="00446D98">
            <w:pPr>
              <w:pStyle w:val="NoSpacing"/>
              <w:rPr>
                <w:rFonts w:ascii="Arial" w:hAnsi="Arial" w:cs="Arial"/>
              </w:rPr>
            </w:pPr>
            <w:r w:rsidRPr="00665A7C">
              <w:rPr>
                <w:rFonts w:ascii="Arial" w:hAnsi="Arial" w:cs="Arial"/>
              </w:rPr>
              <w:t>Criterion for matching</w:t>
            </w:r>
          </w:p>
        </w:tc>
        <w:tc>
          <w:tcPr>
            <w:tcW w:w="3685" w:type="dxa"/>
          </w:tcPr>
          <w:p w14:paraId="2A665818" w14:textId="77777777" w:rsidR="006F1F6B" w:rsidRPr="00665A7C" w:rsidRDefault="006F1F6B" w:rsidP="00446D98">
            <w:pPr>
              <w:pStyle w:val="NoSpacing"/>
              <w:rPr>
                <w:rFonts w:ascii="Arial" w:hAnsi="Arial" w:cs="Arial"/>
              </w:rPr>
            </w:pPr>
            <w:r w:rsidRPr="00665A7C">
              <w:rPr>
                <w:rFonts w:ascii="Arial" w:hAnsi="Arial" w:cs="Arial"/>
              </w:rPr>
              <w:t>Rule for dataset</w:t>
            </w:r>
            <w:r w:rsidRPr="00665A7C">
              <w:rPr>
                <w:rFonts w:ascii="Arial" w:hAnsi="Arial" w:cs="Arial"/>
                <w:vertAlign w:val="superscript"/>
              </w:rPr>
              <w:t>*</w:t>
            </w:r>
          </w:p>
        </w:tc>
      </w:tr>
      <w:tr w:rsidR="006F1F6B" w:rsidRPr="00665A7C" w14:paraId="43093797" w14:textId="77777777" w:rsidTr="00446D98">
        <w:tc>
          <w:tcPr>
            <w:tcW w:w="2551" w:type="dxa"/>
            <w:vAlign w:val="center"/>
          </w:tcPr>
          <w:p w14:paraId="5F66C3A2"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vAlign w:val="center"/>
          </w:tcPr>
          <w:p w14:paraId="046C00E9"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vAlign w:val="center"/>
          </w:tcPr>
          <w:p w14:paraId="3E6BA311"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425B9466"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3685" w:type="dxa"/>
          </w:tcPr>
          <w:p w14:paraId="4E58E2FF" w14:textId="77777777" w:rsidR="006F1F6B" w:rsidRPr="00665A7C" w:rsidRDefault="006F1F6B" w:rsidP="00446D98">
            <w:pPr>
              <w:pStyle w:val="NoSpacing"/>
              <w:rPr>
                <w:rFonts w:ascii="Arial" w:hAnsi="Arial" w:cs="Arial"/>
                <w:b/>
              </w:rPr>
            </w:pPr>
            <w:r w:rsidRPr="00665A7C">
              <w:rPr>
                <w:rFonts w:ascii="Arial" w:hAnsi="Arial" w:cs="Arial"/>
                <w:b/>
              </w:rPr>
              <w:t>Inclusion</w:t>
            </w:r>
          </w:p>
        </w:tc>
      </w:tr>
      <w:tr w:rsidR="006F1F6B" w:rsidRPr="00665A7C" w14:paraId="16CCA931" w14:textId="77777777" w:rsidTr="00446D98">
        <w:tc>
          <w:tcPr>
            <w:tcW w:w="2551" w:type="dxa"/>
          </w:tcPr>
          <w:p w14:paraId="53A6655C" w14:textId="77777777" w:rsidR="006F1F6B" w:rsidRPr="00665A7C" w:rsidRDefault="006F1F6B" w:rsidP="00446D98">
            <w:pPr>
              <w:pStyle w:val="NoSpacing"/>
              <w:rPr>
                <w:rFonts w:ascii="Arial" w:hAnsi="Arial" w:cs="Arial"/>
              </w:rPr>
            </w:pPr>
            <w:r w:rsidRPr="00665A7C">
              <w:rPr>
                <w:rFonts w:ascii="Arial" w:hAnsi="Arial" w:cs="Arial"/>
              </w:rPr>
              <w:t>“Males or females with type 1 or type 2 diabetes mellitus”</w:t>
            </w:r>
          </w:p>
        </w:tc>
        <w:tc>
          <w:tcPr>
            <w:tcW w:w="2551" w:type="dxa"/>
          </w:tcPr>
          <w:p w14:paraId="318B5B88" w14:textId="77777777" w:rsidR="006F1F6B" w:rsidRPr="00665A7C" w:rsidRDefault="006F1F6B" w:rsidP="00446D98">
            <w:pPr>
              <w:pStyle w:val="NoSpacing"/>
              <w:rPr>
                <w:rFonts w:ascii="Arial" w:hAnsi="Arial" w:cs="Arial"/>
              </w:rPr>
            </w:pPr>
            <w:r w:rsidRPr="00665A7C">
              <w:rPr>
                <w:rFonts w:ascii="Arial" w:hAnsi="Arial" w:cs="Arial"/>
              </w:rPr>
              <w:t>“Clinical diagnosis of diabetes mellitus: The participant’s own doctor considers them to have type 1 or type 2 diabetes (based on standard WHO or ADA diagnostic criteria)”</w:t>
            </w:r>
          </w:p>
        </w:tc>
        <w:tc>
          <w:tcPr>
            <w:tcW w:w="2551" w:type="dxa"/>
          </w:tcPr>
          <w:p w14:paraId="4A433377" w14:textId="77777777" w:rsidR="006F1F6B" w:rsidRPr="00665A7C" w:rsidRDefault="006F1F6B" w:rsidP="00446D98">
            <w:pPr>
              <w:pStyle w:val="NoSpacing"/>
              <w:rPr>
                <w:rFonts w:ascii="Arial" w:hAnsi="Arial" w:cs="Arial"/>
              </w:rPr>
            </w:pPr>
            <w:r w:rsidRPr="00665A7C">
              <w:rPr>
                <w:rFonts w:ascii="Arial" w:hAnsi="Arial" w:cs="Arial"/>
              </w:rPr>
              <w:t>“received a diagnosis of diabetes (any type)”</w:t>
            </w:r>
          </w:p>
        </w:tc>
        <w:tc>
          <w:tcPr>
            <w:tcW w:w="2551" w:type="dxa"/>
          </w:tcPr>
          <w:p w14:paraId="0F1A4BE0" w14:textId="77777777" w:rsidR="006F1F6B" w:rsidRPr="00665A7C" w:rsidRDefault="006F1F6B" w:rsidP="00446D98">
            <w:pPr>
              <w:pStyle w:val="NoSpacing"/>
              <w:rPr>
                <w:rFonts w:ascii="Arial" w:hAnsi="Arial" w:cs="Arial"/>
              </w:rPr>
            </w:pPr>
            <w:r w:rsidRPr="00665A7C">
              <w:rPr>
                <w:rFonts w:ascii="Arial" w:hAnsi="Arial" w:cs="Arial"/>
              </w:rPr>
              <w:t>Diagnosis of diabetes mellitus</w:t>
            </w:r>
          </w:p>
        </w:tc>
        <w:tc>
          <w:tcPr>
            <w:tcW w:w="3685" w:type="dxa"/>
          </w:tcPr>
          <w:p w14:paraId="7EDD9C93" w14:textId="77777777" w:rsidR="006F1F6B" w:rsidRPr="00665A7C" w:rsidRDefault="006F1F6B" w:rsidP="00446D98">
            <w:pPr>
              <w:pStyle w:val="NoSpacing"/>
              <w:rPr>
                <w:rFonts w:ascii="Arial" w:hAnsi="Arial" w:cs="Arial"/>
              </w:rPr>
            </w:pPr>
            <w:r w:rsidRPr="00665A7C">
              <w:rPr>
                <w:rFonts w:ascii="Arial" w:hAnsi="Arial" w:cs="Arial"/>
              </w:rPr>
              <w:t>Diabetes mellitus ever</w:t>
            </w:r>
          </w:p>
        </w:tc>
      </w:tr>
      <w:tr w:rsidR="006F1F6B" w:rsidRPr="00665A7C" w14:paraId="37012CEA" w14:textId="77777777" w:rsidTr="00446D98">
        <w:tc>
          <w:tcPr>
            <w:tcW w:w="2551" w:type="dxa"/>
          </w:tcPr>
          <w:p w14:paraId="448384F5" w14:textId="77777777" w:rsidR="006F1F6B" w:rsidRPr="00665A7C" w:rsidRDefault="006F1F6B" w:rsidP="00446D98">
            <w:pPr>
              <w:pStyle w:val="NoSpacing"/>
              <w:rPr>
                <w:rFonts w:ascii="Arial" w:hAnsi="Arial" w:cs="Arial"/>
              </w:rPr>
            </w:pPr>
            <w:r w:rsidRPr="00665A7C">
              <w:rPr>
                <w:rFonts w:ascii="Arial" w:hAnsi="Arial" w:cs="Arial"/>
              </w:rPr>
              <w:t>“Aged ≥ 40 years”</w:t>
            </w:r>
          </w:p>
        </w:tc>
        <w:tc>
          <w:tcPr>
            <w:tcW w:w="2551" w:type="dxa"/>
          </w:tcPr>
          <w:p w14:paraId="049081C6" w14:textId="77777777" w:rsidR="006F1F6B" w:rsidRPr="00665A7C" w:rsidRDefault="006F1F6B" w:rsidP="00446D98">
            <w:pPr>
              <w:pStyle w:val="NoSpacing"/>
              <w:rPr>
                <w:rFonts w:ascii="Arial" w:hAnsi="Arial" w:cs="Arial"/>
              </w:rPr>
            </w:pPr>
            <w:r w:rsidRPr="00665A7C">
              <w:rPr>
                <w:rFonts w:ascii="Arial" w:hAnsi="Arial" w:cs="Arial"/>
              </w:rPr>
              <w:t>“Men or women aged at least 40 years at the time of invitation”</w:t>
            </w:r>
          </w:p>
        </w:tc>
        <w:tc>
          <w:tcPr>
            <w:tcW w:w="2551" w:type="dxa"/>
          </w:tcPr>
          <w:p w14:paraId="36CF4972" w14:textId="77777777" w:rsidR="006F1F6B" w:rsidRPr="00665A7C" w:rsidRDefault="006F1F6B" w:rsidP="00446D98">
            <w:pPr>
              <w:pStyle w:val="NoSpacing"/>
              <w:rPr>
                <w:rFonts w:ascii="Arial" w:hAnsi="Arial" w:cs="Arial"/>
              </w:rPr>
            </w:pPr>
            <w:r w:rsidRPr="00665A7C">
              <w:rPr>
                <w:rFonts w:ascii="Arial" w:hAnsi="Arial" w:cs="Arial"/>
              </w:rPr>
              <w:t>“Men and women at least 40 years of age”</w:t>
            </w:r>
          </w:p>
        </w:tc>
        <w:tc>
          <w:tcPr>
            <w:tcW w:w="2551" w:type="dxa"/>
          </w:tcPr>
          <w:p w14:paraId="49415CF3" w14:textId="77777777" w:rsidR="006F1F6B" w:rsidRPr="00665A7C" w:rsidRDefault="006F1F6B" w:rsidP="00446D98">
            <w:pPr>
              <w:pStyle w:val="NoSpacing"/>
              <w:rPr>
                <w:rFonts w:ascii="Arial" w:hAnsi="Arial" w:cs="Arial"/>
              </w:rPr>
            </w:pPr>
            <w:r w:rsidRPr="00665A7C">
              <w:rPr>
                <w:rFonts w:ascii="Arial" w:hAnsi="Arial" w:cs="Arial"/>
              </w:rPr>
              <w:t>Age ≥40</w:t>
            </w:r>
          </w:p>
        </w:tc>
        <w:tc>
          <w:tcPr>
            <w:tcW w:w="3685" w:type="dxa"/>
          </w:tcPr>
          <w:p w14:paraId="6B97BB81" w14:textId="77777777" w:rsidR="006F1F6B" w:rsidRPr="00665A7C" w:rsidRDefault="006F1F6B" w:rsidP="00446D98">
            <w:pPr>
              <w:pStyle w:val="NoSpacing"/>
              <w:rPr>
                <w:rFonts w:ascii="Arial" w:hAnsi="Arial" w:cs="Arial"/>
              </w:rPr>
            </w:pPr>
            <w:r w:rsidRPr="00665A7C">
              <w:rPr>
                <w:rFonts w:ascii="Arial" w:hAnsi="Arial" w:cs="Arial"/>
              </w:rPr>
              <w:t>Age ≥40</w:t>
            </w:r>
          </w:p>
        </w:tc>
      </w:tr>
      <w:tr w:rsidR="006F1F6B" w:rsidRPr="00665A7C" w14:paraId="0237680D" w14:textId="77777777" w:rsidTr="00446D98">
        <w:tc>
          <w:tcPr>
            <w:tcW w:w="2551" w:type="dxa"/>
          </w:tcPr>
          <w:p w14:paraId="4324D9F6" w14:textId="77777777" w:rsidR="006F1F6B" w:rsidRPr="00665A7C" w:rsidRDefault="006F1F6B" w:rsidP="00446D98">
            <w:pPr>
              <w:pStyle w:val="NoSpacing"/>
              <w:rPr>
                <w:rFonts w:ascii="Arial" w:hAnsi="Arial" w:cs="Arial"/>
              </w:rPr>
            </w:pPr>
            <w:r w:rsidRPr="00665A7C">
              <w:rPr>
                <w:rFonts w:ascii="Arial" w:hAnsi="Arial" w:cs="Arial"/>
              </w:rPr>
              <w:t>“No previous history of vascular disease”</w:t>
            </w:r>
          </w:p>
        </w:tc>
        <w:tc>
          <w:tcPr>
            <w:tcW w:w="2551" w:type="dxa"/>
          </w:tcPr>
          <w:p w14:paraId="77CA7ABF" w14:textId="77777777" w:rsidR="006F1F6B" w:rsidRPr="00665A7C" w:rsidRDefault="006F1F6B" w:rsidP="00446D98">
            <w:pPr>
              <w:pStyle w:val="NoSpacing"/>
              <w:rPr>
                <w:rFonts w:ascii="Arial" w:hAnsi="Arial" w:cs="Arial"/>
              </w:rPr>
            </w:pPr>
            <w:r w:rsidRPr="00665A7C">
              <w:rPr>
                <w:rFonts w:ascii="Arial" w:hAnsi="Arial" w:cs="Arial"/>
              </w:rPr>
              <w:t>“No clear indication for aspirin: The participant has no diagnosed occlusive arterial disease (i.e. a history of myocardial infarction, angina pectoris, coronary or non-coronary revascularisation procedure [i.e. peripheral arterial bypass surgery or angioplasty], stroke or transient ischaemic attack)”</w:t>
            </w:r>
          </w:p>
        </w:tc>
        <w:tc>
          <w:tcPr>
            <w:tcW w:w="2551" w:type="dxa"/>
          </w:tcPr>
          <w:p w14:paraId="2DD3DD0F" w14:textId="77777777" w:rsidR="006F1F6B" w:rsidRPr="00665A7C" w:rsidRDefault="006F1F6B" w:rsidP="00446D98">
            <w:pPr>
              <w:pStyle w:val="NoSpacing"/>
              <w:rPr>
                <w:rFonts w:ascii="Arial" w:hAnsi="Arial" w:cs="Arial"/>
              </w:rPr>
            </w:pPr>
            <w:r w:rsidRPr="00665A7C">
              <w:rPr>
                <w:rFonts w:ascii="Arial" w:hAnsi="Arial" w:cs="Arial"/>
              </w:rPr>
              <w:t>“did not have known cardiovascular disease and …”</w:t>
            </w:r>
          </w:p>
        </w:tc>
        <w:tc>
          <w:tcPr>
            <w:tcW w:w="2551" w:type="dxa"/>
          </w:tcPr>
          <w:p w14:paraId="33D4630A" w14:textId="77777777" w:rsidR="006F1F6B" w:rsidRPr="00665A7C" w:rsidRDefault="006F1F6B" w:rsidP="00446D98">
            <w:pPr>
              <w:pStyle w:val="NoSpacing"/>
              <w:rPr>
                <w:rFonts w:ascii="Arial" w:hAnsi="Arial" w:cs="Arial"/>
              </w:rPr>
            </w:pPr>
            <w:r w:rsidRPr="00665A7C">
              <w:rPr>
                <w:rFonts w:ascii="Arial" w:hAnsi="Arial" w:cs="Arial"/>
              </w:rPr>
              <w:t>No indication for aspirin due to a history of:</w:t>
            </w:r>
          </w:p>
          <w:p w14:paraId="75E84142" w14:textId="77777777" w:rsidR="006F1F6B" w:rsidRPr="00665A7C" w:rsidRDefault="006F1F6B" w:rsidP="00446D98">
            <w:pPr>
              <w:pStyle w:val="NoSpacing"/>
              <w:rPr>
                <w:rFonts w:ascii="Arial" w:hAnsi="Arial" w:cs="Arial"/>
              </w:rPr>
            </w:pPr>
            <w:r w:rsidRPr="00665A7C">
              <w:rPr>
                <w:rFonts w:ascii="Arial" w:hAnsi="Arial" w:cs="Arial"/>
              </w:rPr>
              <w:t>MI</w:t>
            </w:r>
          </w:p>
          <w:p w14:paraId="6A1C7DE1" w14:textId="77777777" w:rsidR="006F1F6B" w:rsidRPr="00665A7C" w:rsidRDefault="006F1F6B" w:rsidP="00446D98">
            <w:pPr>
              <w:pStyle w:val="NoSpacing"/>
              <w:rPr>
                <w:rFonts w:ascii="Arial" w:hAnsi="Arial" w:cs="Arial"/>
              </w:rPr>
            </w:pPr>
            <w:r w:rsidRPr="00665A7C">
              <w:rPr>
                <w:rFonts w:ascii="Arial" w:hAnsi="Arial" w:cs="Arial"/>
              </w:rPr>
              <w:t>Angina</w:t>
            </w:r>
          </w:p>
          <w:p w14:paraId="62161925" w14:textId="77777777" w:rsidR="006F1F6B" w:rsidRPr="00665A7C" w:rsidRDefault="006F1F6B" w:rsidP="00446D98">
            <w:pPr>
              <w:pStyle w:val="NoSpacing"/>
              <w:rPr>
                <w:rFonts w:ascii="Arial" w:hAnsi="Arial" w:cs="Arial"/>
              </w:rPr>
            </w:pPr>
            <w:r w:rsidRPr="00665A7C">
              <w:rPr>
                <w:rFonts w:ascii="Arial" w:hAnsi="Arial" w:cs="Arial"/>
              </w:rPr>
              <w:t>Revascularisation procedure</w:t>
            </w:r>
          </w:p>
          <w:p w14:paraId="04CF9CAD" w14:textId="77777777" w:rsidR="006F1F6B" w:rsidRPr="00665A7C" w:rsidRDefault="006F1F6B" w:rsidP="00446D98">
            <w:pPr>
              <w:pStyle w:val="NoSpacing"/>
              <w:rPr>
                <w:rFonts w:ascii="Arial" w:hAnsi="Arial" w:cs="Arial"/>
              </w:rPr>
            </w:pPr>
            <w:r w:rsidRPr="00665A7C">
              <w:rPr>
                <w:rFonts w:ascii="Arial" w:hAnsi="Arial" w:cs="Arial"/>
              </w:rPr>
              <w:t>Stroke</w:t>
            </w:r>
          </w:p>
          <w:p w14:paraId="2BBA5278" w14:textId="77777777" w:rsidR="006F1F6B" w:rsidRPr="00665A7C" w:rsidRDefault="006F1F6B" w:rsidP="00446D98">
            <w:pPr>
              <w:pStyle w:val="NoSpacing"/>
              <w:rPr>
                <w:rFonts w:ascii="Arial" w:hAnsi="Arial" w:cs="Arial"/>
              </w:rPr>
            </w:pPr>
            <w:r w:rsidRPr="00665A7C">
              <w:rPr>
                <w:rFonts w:ascii="Arial" w:hAnsi="Arial" w:cs="Arial"/>
              </w:rPr>
              <w:t>TIA</w:t>
            </w:r>
          </w:p>
        </w:tc>
        <w:tc>
          <w:tcPr>
            <w:tcW w:w="3685" w:type="dxa"/>
          </w:tcPr>
          <w:p w14:paraId="25FA9339" w14:textId="77777777" w:rsidR="006F1F6B" w:rsidRPr="00665A7C" w:rsidRDefault="006F1F6B" w:rsidP="00446D98">
            <w:pPr>
              <w:pStyle w:val="NoSpacing"/>
              <w:rPr>
                <w:rFonts w:ascii="Arial" w:hAnsi="Arial" w:cs="Arial"/>
              </w:rPr>
            </w:pPr>
          </w:p>
          <w:p w14:paraId="18EEAC14" w14:textId="77777777" w:rsidR="006F1F6B" w:rsidRPr="00665A7C" w:rsidRDefault="006F1F6B" w:rsidP="00446D98">
            <w:pPr>
              <w:pStyle w:val="NoSpacing"/>
              <w:rPr>
                <w:rFonts w:ascii="Arial" w:hAnsi="Arial" w:cs="Arial"/>
              </w:rPr>
            </w:pPr>
          </w:p>
          <w:p w14:paraId="174C41DA"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6386FFB7"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4D0D002C"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06CC7905" w14:textId="77777777" w:rsidR="006F1F6B" w:rsidRPr="00665A7C" w:rsidRDefault="006F1F6B" w:rsidP="00446D98">
            <w:pPr>
              <w:pStyle w:val="NoSpacing"/>
              <w:rPr>
                <w:rFonts w:ascii="Arial" w:hAnsi="Arial" w:cs="Arial"/>
              </w:rPr>
            </w:pPr>
            <w:r w:rsidRPr="00665A7C">
              <w:rPr>
                <w:rFonts w:ascii="Arial" w:hAnsi="Arial" w:cs="Arial"/>
              </w:rPr>
              <w:t>Any ICH ever</w:t>
            </w:r>
          </w:p>
          <w:p w14:paraId="6D4B70E8" w14:textId="77777777" w:rsidR="006F1F6B" w:rsidRPr="00665A7C" w:rsidRDefault="006F1F6B" w:rsidP="00446D98">
            <w:pPr>
              <w:pStyle w:val="NoSpacing"/>
              <w:rPr>
                <w:rFonts w:ascii="Arial" w:hAnsi="Arial" w:cs="Arial"/>
                <w:highlight w:val="yellow"/>
              </w:rPr>
            </w:pPr>
            <w:r w:rsidRPr="00665A7C">
              <w:rPr>
                <w:rFonts w:ascii="Arial" w:hAnsi="Arial" w:cs="Arial"/>
              </w:rPr>
              <w:t>Not implemented</w:t>
            </w:r>
          </w:p>
        </w:tc>
      </w:tr>
      <w:tr w:rsidR="006F1F6B" w:rsidRPr="00665A7C" w14:paraId="68E5456D" w14:textId="77777777" w:rsidTr="00446D98">
        <w:tc>
          <w:tcPr>
            <w:tcW w:w="2551" w:type="dxa"/>
          </w:tcPr>
          <w:p w14:paraId="229F6044" w14:textId="77777777" w:rsidR="006F1F6B" w:rsidRPr="00665A7C" w:rsidRDefault="006F1F6B" w:rsidP="00446D98">
            <w:pPr>
              <w:pStyle w:val="NoSpacing"/>
              <w:rPr>
                <w:rFonts w:ascii="Arial" w:hAnsi="Arial" w:cs="Arial"/>
              </w:rPr>
            </w:pPr>
            <w:r w:rsidRPr="00665A7C">
              <w:rPr>
                <w:rFonts w:ascii="Arial" w:hAnsi="Arial" w:cs="Arial"/>
              </w:rPr>
              <w:t>“No clear contra-indication to aspirin”</w:t>
            </w:r>
          </w:p>
        </w:tc>
        <w:tc>
          <w:tcPr>
            <w:tcW w:w="2551" w:type="dxa"/>
          </w:tcPr>
          <w:p w14:paraId="573CC441" w14:textId="77777777" w:rsidR="006F1F6B" w:rsidRPr="00665A7C" w:rsidRDefault="006F1F6B" w:rsidP="00446D98">
            <w:pPr>
              <w:pStyle w:val="NoSpacing"/>
              <w:rPr>
                <w:rFonts w:ascii="Arial" w:hAnsi="Arial" w:cs="Arial"/>
              </w:rPr>
            </w:pPr>
            <w:r w:rsidRPr="00665A7C">
              <w:rPr>
                <w:rFonts w:ascii="Arial" w:hAnsi="Arial" w:cs="Arial"/>
              </w:rPr>
              <w:t xml:space="preserve">“No clear contra-indication to aspirin: The participant is not at high risk of bleeding </w:t>
            </w:r>
            <w:proofErr w:type="gramStart"/>
            <w:r w:rsidRPr="00665A7C">
              <w:rPr>
                <w:rFonts w:ascii="Arial" w:hAnsi="Arial" w:cs="Arial"/>
              </w:rPr>
              <w:t>due to:</w:t>
            </w:r>
            <w:proofErr w:type="gramEnd"/>
            <w:r w:rsidRPr="00665A7C">
              <w:rPr>
                <w:rFonts w:ascii="Arial" w:hAnsi="Arial" w:cs="Arial"/>
              </w:rPr>
              <w:t xml:space="preserve"> gastrointestinal haemorrhage or peptic ulcer within the previous 6 months; active hepatic disease such as cirrhosis or active hepatitis; use of warfarin, or other anti-</w:t>
            </w:r>
            <w:r w:rsidRPr="00665A7C">
              <w:rPr>
                <w:rFonts w:ascii="Arial" w:hAnsi="Arial" w:cs="Arial"/>
              </w:rPr>
              <w:lastRenderedPageBreak/>
              <w:t>coagulant therapy; or has a history of aspirin allergy”</w:t>
            </w:r>
          </w:p>
        </w:tc>
        <w:tc>
          <w:tcPr>
            <w:tcW w:w="2551" w:type="dxa"/>
          </w:tcPr>
          <w:p w14:paraId="5141E141" w14:textId="77777777" w:rsidR="006F1F6B" w:rsidRPr="00665A7C" w:rsidRDefault="006F1F6B" w:rsidP="00446D98">
            <w:pPr>
              <w:pStyle w:val="NoSpacing"/>
              <w:rPr>
                <w:rFonts w:ascii="Arial" w:hAnsi="Arial" w:cs="Arial"/>
              </w:rPr>
            </w:pPr>
          </w:p>
        </w:tc>
        <w:tc>
          <w:tcPr>
            <w:tcW w:w="2551" w:type="dxa"/>
          </w:tcPr>
          <w:p w14:paraId="676B6D2D" w14:textId="77777777" w:rsidR="006F1F6B" w:rsidRPr="00665A7C" w:rsidRDefault="006F1F6B" w:rsidP="00446D98">
            <w:pPr>
              <w:pStyle w:val="NoSpacing"/>
              <w:rPr>
                <w:rFonts w:ascii="Arial" w:hAnsi="Arial" w:cs="Arial"/>
              </w:rPr>
            </w:pPr>
            <w:r w:rsidRPr="00665A7C">
              <w:rPr>
                <w:rFonts w:ascii="Arial" w:hAnsi="Arial" w:cs="Arial"/>
              </w:rPr>
              <w:t>Aspirin not contraindicated, due to:</w:t>
            </w:r>
          </w:p>
          <w:p w14:paraId="1F484D23" w14:textId="77777777" w:rsidR="006F1F6B" w:rsidRPr="00665A7C" w:rsidRDefault="006F1F6B" w:rsidP="00446D98">
            <w:pPr>
              <w:pStyle w:val="NoSpacing"/>
              <w:rPr>
                <w:rFonts w:ascii="Arial" w:hAnsi="Arial" w:cs="Arial"/>
              </w:rPr>
            </w:pPr>
            <w:r w:rsidRPr="00665A7C">
              <w:rPr>
                <w:rFonts w:ascii="Arial" w:hAnsi="Arial" w:cs="Arial"/>
              </w:rPr>
              <w:t>Active GI bleed or peptic ulceration within last 6 months</w:t>
            </w:r>
          </w:p>
          <w:p w14:paraId="33C3FFDF" w14:textId="77777777" w:rsidR="006F1F6B" w:rsidRPr="00665A7C" w:rsidRDefault="006F1F6B" w:rsidP="00446D98">
            <w:pPr>
              <w:pStyle w:val="NoSpacing"/>
              <w:rPr>
                <w:rFonts w:ascii="Arial" w:hAnsi="Arial" w:cs="Arial"/>
              </w:rPr>
            </w:pPr>
            <w:r w:rsidRPr="00665A7C">
              <w:rPr>
                <w:rFonts w:ascii="Arial" w:hAnsi="Arial" w:cs="Arial"/>
              </w:rPr>
              <w:t>Liver disease such as hepatitis or cirrhosis</w:t>
            </w:r>
          </w:p>
          <w:p w14:paraId="013BE4C8" w14:textId="77777777" w:rsidR="006F1F6B" w:rsidRPr="00665A7C" w:rsidRDefault="006F1F6B" w:rsidP="00446D98">
            <w:pPr>
              <w:pStyle w:val="NoSpacing"/>
              <w:rPr>
                <w:rFonts w:ascii="Arial" w:hAnsi="Arial" w:cs="Arial"/>
              </w:rPr>
            </w:pPr>
            <w:r w:rsidRPr="00665A7C">
              <w:rPr>
                <w:rFonts w:ascii="Arial" w:hAnsi="Arial" w:cs="Arial"/>
              </w:rPr>
              <w:t>Warfarin/ anticoagulant use</w:t>
            </w:r>
          </w:p>
          <w:p w14:paraId="71C48D2B" w14:textId="77777777" w:rsidR="006F1F6B" w:rsidRPr="00665A7C" w:rsidRDefault="006F1F6B" w:rsidP="00446D98">
            <w:pPr>
              <w:pStyle w:val="NoSpacing"/>
              <w:rPr>
                <w:rFonts w:ascii="Arial" w:hAnsi="Arial" w:cs="Arial"/>
              </w:rPr>
            </w:pPr>
            <w:r w:rsidRPr="00665A7C">
              <w:rPr>
                <w:rFonts w:ascii="Arial" w:hAnsi="Arial" w:cs="Arial"/>
              </w:rPr>
              <w:t>Allergy to aspirin</w:t>
            </w:r>
          </w:p>
        </w:tc>
        <w:tc>
          <w:tcPr>
            <w:tcW w:w="3685" w:type="dxa"/>
          </w:tcPr>
          <w:p w14:paraId="1C689386" w14:textId="77777777" w:rsidR="006F1F6B" w:rsidRPr="00665A7C" w:rsidRDefault="006F1F6B" w:rsidP="00446D98">
            <w:pPr>
              <w:pStyle w:val="NoSpacing"/>
              <w:rPr>
                <w:rFonts w:ascii="Arial" w:hAnsi="Arial" w:cs="Arial"/>
              </w:rPr>
            </w:pPr>
            <w:r w:rsidRPr="00665A7C">
              <w:rPr>
                <w:rFonts w:ascii="Arial" w:hAnsi="Arial" w:cs="Arial"/>
              </w:rPr>
              <w:t>Hospital admission with GI bleed in past 6 months</w:t>
            </w:r>
          </w:p>
          <w:p w14:paraId="72F04615" w14:textId="77777777" w:rsidR="006F1F6B" w:rsidRPr="00665A7C" w:rsidRDefault="006F1F6B" w:rsidP="00446D98">
            <w:pPr>
              <w:pStyle w:val="NoSpacing"/>
              <w:rPr>
                <w:rFonts w:ascii="Arial" w:hAnsi="Arial" w:cs="Arial"/>
              </w:rPr>
            </w:pPr>
            <w:r w:rsidRPr="00665A7C">
              <w:rPr>
                <w:rFonts w:ascii="Arial" w:hAnsi="Arial" w:cs="Arial"/>
              </w:rPr>
              <w:t>Hospital admission with peptic ulcer in past 6 months</w:t>
            </w:r>
          </w:p>
          <w:p w14:paraId="06BD7BA2" w14:textId="77777777" w:rsidR="006F1F6B" w:rsidRPr="00665A7C" w:rsidRDefault="006F1F6B" w:rsidP="00446D98">
            <w:pPr>
              <w:pStyle w:val="NoSpacing"/>
              <w:rPr>
                <w:rFonts w:ascii="Arial" w:hAnsi="Arial" w:cs="Arial"/>
              </w:rPr>
            </w:pPr>
            <w:r w:rsidRPr="00665A7C">
              <w:rPr>
                <w:rFonts w:ascii="Arial" w:hAnsi="Arial" w:cs="Arial"/>
              </w:rPr>
              <w:t>Active liver disease</w:t>
            </w:r>
          </w:p>
          <w:p w14:paraId="2E3CADD3" w14:textId="77777777" w:rsidR="006F1F6B" w:rsidRPr="00665A7C" w:rsidRDefault="006F1F6B" w:rsidP="00446D98">
            <w:pPr>
              <w:pStyle w:val="NoSpacing"/>
              <w:rPr>
                <w:rFonts w:ascii="Arial" w:hAnsi="Arial" w:cs="Arial"/>
              </w:rPr>
            </w:pPr>
            <w:r w:rsidRPr="00665A7C">
              <w:rPr>
                <w:rFonts w:ascii="Arial" w:hAnsi="Arial" w:cs="Arial"/>
              </w:rPr>
              <w:t>Current OAC</w:t>
            </w:r>
          </w:p>
        </w:tc>
      </w:tr>
      <w:tr w:rsidR="006F1F6B" w:rsidRPr="00665A7C" w14:paraId="2E2856CF" w14:textId="77777777" w:rsidTr="00446D98">
        <w:tc>
          <w:tcPr>
            <w:tcW w:w="2551" w:type="dxa"/>
          </w:tcPr>
          <w:p w14:paraId="3EA55544" w14:textId="77777777" w:rsidR="006F1F6B" w:rsidRPr="00665A7C" w:rsidRDefault="006F1F6B" w:rsidP="00446D98">
            <w:pPr>
              <w:pStyle w:val="NoSpacing"/>
              <w:rPr>
                <w:rFonts w:ascii="Arial" w:hAnsi="Arial" w:cs="Arial"/>
              </w:rPr>
            </w:pPr>
            <w:r w:rsidRPr="00665A7C">
              <w:rPr>
                <w:rFonts w:ascii="Arial" w:hAnsi="Arial" w:cs="Arial"/>
              </w:rPr>
              <w:t>“No other predominant life-threatening medical problem”</w:t>
            </w:r>
          </w:p>
        </w:tc>
        <w:tc>
          <w:tcPr>
            <w:tcW w:w="2551" w:type="dxa"/>
          </w:tcPr>
          <w:p w14:paraId="67C4F668" w14:textId="77777777" w:rsidR="006F1F6B" w:rsidRPr="00665A7C" w:rsidRDefault="006F1F6B" w:rsidP="00446D98">
            <w:pPr>
              <w:pStyle w:val="NoSpacing"/>
              <w:rPr>
                <w:rFonts w:ascii="Arial" w:hAnsi="Arial" w:cs="Arial"/>
              </w:rPr>
            </w:pPr>
            <w:r w:rsidRPr="00665A7C">
              <w:rPr>
                <w:rFonts w:ascii="Arial" w:hAnsi="Arial" w:cs="Arial"/>
              </w:rPr>
              <w:t>“No other predominant life-threatening medical problem: The participant does not have some condition (other than diabetes) that might limit compliance with 5 years of study treatment, such as cancer (other than non-melanoma skin cancer)”</w:t>
            </w:r>
          </w:p>
        </w:tc>
        <w:tc>
          <w:tcPr>
            <w:tcW w:w="2551" w:type="dxa"/>
          </w:tcPr>
          <w:p w14:paraId="0A2DD26B" w14:textId="77777777" w:rsidR="006F1F6B" w:rsidRPr="00665A7C" w:rsidRDefault="006F1F6B" w:rsidP="00446D98">
            <w:pPr>
              <w:pStyle w:val="NoSpacing"/>
              <w:rPr>
                <w:rFonts w:ascii="Arial" w:hAnsi="Arial" w:cs="Arial"/>
              </w:rPr>
            </w:pPr>
          </w:p>
        </w:tc>
        <w:tc>
          <w:tcPr>
            <w:tcW w:w="2551" w:type="dxa"/>
          </w:tcPr>
          <w:p w14:paraId="1AEE1629" w14:textId="77777777" w:rsidR="006F1F6B" w:rsidRPr="00665A7C" w:rsidRDefault="006F1F6B" w:rsidP="00446D98">
            <w:pPr>
              <w:pStyle w:val="NoSpacing"/>
              <w:rPr>
                <w:rFonts w:ascii="Arial" w:hAnsi="Arial" w:cs="Arial"/>
              </w:rPr>
            </w:pPr>
            <w:r w:rsidRPr="00665A7C">
              <w:rPr>
                <w:rFonts w:ascii="Arial" w:hAnsi="Arial" w:cs="Arial"/>
              </w:rPr>
              <w:t>No life limiting illness (&lt;</w:t>
            </w:r>
            <w:proofErr w:type="gramStart"/>
            <w:r w:rsidRPr="00665A7C">
              <w:rPr>
                <w:rFonts w:ascii="Arial" w:hAnsi="Arial" w:cs="Arial"/>
              </w:rPr>
              <w:t>5 year</w:t>
            </w:r>
            <w:proofErr w:type="gramEnd"/>
            <w:r w:rsidRPr="00665A7C">
              <w:rPr>
                <w:rFonts w:ascii="Arial" w:hAnsi="Arial" w:cs="Arial"/>
              </w:rPr>
              <w:t xml:space="preserve"> prognosis) such as cancer (other than non-melanoma skin cancer)</w:t>
            </w:r>
          </w:p>
        </w:tc>
        <w:tc>
          <w:tcPr>
            <w:tcW w:w="3685" w:type="dxa"/>
          </w:tcPr>
          <w:p w14:paraId="3AD4DAB7" w14:textId="77777777" w:rsidR="006F1F6B" w:rsidRPr="00665A7C" w:rsidRDefault="006F1F6B" w:rsidP="00446D98">
            <w:pPr>
              <w:pStyle w:val="NoSpacing"/>
              <w:rPr>
                <w:rFonts w:ascii="Arial" w:hAnsi="Arial" w:cs="Arial"/>
              </w:rPr>
            </w:pPr>
            <w:r w:rsidRPr="00665A7C">
              <w:rPr>
                <w:rFonts w:ascii="Arial" w:hAnsi="Arial" w:cs="Arial"/>
              </w:rPr>
              <w:t>Severe frailty</w:t>
            </w:r>
          </w:p>
          <w:p w14:paraId="12D784B0" w14:textId="77777777" w:rsidR="006F1F6B" w:rsidRPr="00665A7C" w:rsidRDefault="006F1F6B" w:rsidP="00446D98">
            <w:pPr>
              <w:pStyle w:val="NoSpacing"/>
              <w:rPr>
                <w:rFonts w:ascii="Arial" w:hAnsi="Arial" w:cs="Arial"/>
              </w:rPr>
            </w:pPr>
            <w:r w:rsidRPr="00665A7C">
              <w:rPr>
                <w:rFonts w:ascii="Arial" w:hAnsi="Arial" w:cs="Arial"/>
              </w:rPr>
              <w:t>Cancer (non-melanoma) in past 5 years Major chronic illness – Pulmonary hypertension, cirrhosis, portal hypertension, dementia</w:t>
            </w:r>
          </w:p>
          <w:p w14:paraId="7109FE1F" w14:textId="77777777" w:rsidR="006F1F6B" w:rsidRPr="00665A7C" w:rsidRDefault="006F1F6B" w:rsidP="00446D98">
            <w:pPr>
              <w:pStyle w:val="NoSpacing"/>
              <w:rPr>
                <w:rFonts w:ascii="Arial" w:hAnsi="Arial" w:cs="Arial"/>
              </w:rPr>
            </w:pPr>
            <w:r w:rsidRPr="00665A7C">
              <w:rPr>
                <w:rFonts w:ascii="Arial" w:hAnsi="Arial" w:cs="Arial"/>
              </w:rPr>
              <w:t>Hospital admission with heart failure, COPD or PD</w:t>
            </w:r>
          </w:p>
          <w:p w14:paraId="2766CF38" w14:textId="77777777" w:rsidR="006F1F6B" w:rsidRPr="00665A7C" w:rsidRDefault="006F1F6B" w:rsidP="00446D98">
            <w:pPr>
              <w:pStyle w:val="NoSpacing"/>
              <w:rPr>
                <w:rFonts w:ascii="Arial" w:hAnsi="Arial" w:cs="Arial"/>
              </w:rPr>
            </w:pPr>
            <w:r w:rsidRPr="00665A7C">
              <w:rPr>
                <w:rFonts w:ascii="Arial" w:hAnsi="Arial" w:cs="Arial"/>
              </w:rPr>
              <w:t>CCI &gt;5</w:t>
            </w:r>
          </w:p>
        </w:tc>
      </w:tr>
      <w:tr w:rsidR="006F1F6B" w:rsidRPr="00665A7C" w14:paraId="0E9F0F78" w14:textId="77777777" w:rsidTr="00446D98">
        <w:tc>
          <w:tcPr>
            <w:tcW w:w="2551" w:type="dxa"/>
          </w:tcPr>
          <w:p w14:paraId="5C971744" w14:textId="77777777" w:rsidR="006F1F6B" w:rsidRPr="00665A7C" w:rsidRDefault="006F1F6B" w:rsidP="00446D98">
            <w:pPr>
              <w:pStyle w:val="NoSpacing"/>
              <w:rPr>
                <w:rFonts w:ascii="Arial" w:hAnsi="Arial" w:cs="Arial"/>
              </w:rPr>
            </w:pPr>
          </w:p>
        </w:tc>
        <w:tc>
          <w:tcPr>
            <w:tcW w:w="2551" w:type="dxa"/>
          </w:tcPr>
          <w:p w14:paraId="2B648444" w14:textId="77777777" w:rsidR="006F1F6B" w:rsidRPr="00665A7C" w:rsidRDefault="006F1F6B" w:rsidP="00446D98">
            <w:pPr>
              <w:pStyle w:val="NoSpacing"/>
              <w:rPr>
                <w:rFonts w:ascii="Arial" w:hAnsi="Arial" w:cs="Arial"/>
              </w:rPr>
            </w:pPr>
            <w:r w:rsidRPr="00665A7C">
              <w:rPr>
                <w:rFonts w:ascii="Arial" w:hAnsi="Arial" w:cs="Arial"/>
              </w:rPr>
              <w:t>“Substantial uncertainty about whether antiplatelet or omega-3 FA therapy confers worthwhile benefit: Neither the participant nor the participant’s own doctor considers there to be a definite need for the patient to take aspirin or omega-3 FA supplements regularly (or a definite need not to do so)”</w:t>
            </w:r>
          </w:p>
        </w:tc>
        <w:tc>
          <w:tcPr>
            <w:tcW w:w="2551" w:type="dxa"/>
          </w:tcPr>
          <w:p w14:paraId="4A32E225" w14:textId="77777777" w:rsidR="006F1F6B" w:rsidRPr="00665A7C" w:rsidRDefault="006F1F6B" w:rsidP="00446D98">
            <w:pPr>
              <w:pStyle w:val="NoSpacing"/>
              <w:rPr>
                <w:rFonts w:ascii="Arial" w:hAnsi="Arial" w:cs="Arial"/>
              </w:rPr>
            </w:pPr>
            <w:r w:rsidRPr="00665A7C">
              <w:rPr>
                <w:rFonts w:ascii="Arial" w:hAnsi="Arial" w:cs="Arial"/>
              </w:rPr>
              <w:t>“…substantial uncertainty about whether antiplatelet therapy would confer worthwhile benefit”</w:t>
            </w:r>
          </w:p>
        </w:tc>
        <w:tc>
          <w:tcPr>
            <w:tcW w:w="2551" w:type="dxa"/>
          </w:tcPr>
          <w:p w14:paraId="1D1A7D2F" w14:textId="77777777" w:rsidR="006F1F6B" w:rsidRPr="00665A7C" w:rsidRDefault="006F1F6B" w:rsidP="00446D98">
            <w:pPr>
              <w:pStyle w:val="NoSpacing"/>
              <w:rPr>
                <w:rFonts w:ascii="Arial" w:hAnsi="Arial" w:cs="Arial"/>
              </w:rPr>
            </w:pPr>
            <w:r w:rsidRPr="00665A7C">
              <w:rPr>
                <w:rFonts w:ascii="Arial" w:hAnsi="Arial" w:cs="Arial"/>
              </w:rPr>
              <w:t>No indication for antiplatelet therapy</w:t>
            </w:r>
          </w:p>
        </w:tc>
        <w:tc>
          <w:tcPr>
            <w:tcW w:w="3685" w:type="dxa"/>
          </w:tcPr>
          <w:p w14:paraId="1C414274"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64F86E5D" w14:textId="77777777" w:rsidTr="00446D98">
        <w:tc>
          <w:tcPr>
            <w:tcW w:w="2551" w:type="dxa"/>
            <w:vAlign w:val="center"/>
          </w:tcPr>
          <w:p w14:paraId="07213255"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1F94A226"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241D5948"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vAlign w:val="center"/>
          </w:tcPr>
          <w:p w14:paraId="14F6F1F4"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3685" w:type="dxa"/>
          </w:tcPr>
          <w:p w14:paraId="60ACEC77" w14:textId="77777777" w:rsidR="006F1F6B" w:rsidRPr="00665A7C" w:rsidRDefault="006F1F6B" w:rsidP="00446D98">
            <w:pPr>
              <w:pStyle w:val="NoSpacing"/>
              <w:rPr>
                <w:rFonts w:ascii="Arial" w:hAnsi="Arial" w:cs="Arial"/>
                <w:b/>
              </w:rPr>
            </w:pPr>
            <w:r w:rsidRPr="00665A7C">
              <w:rPr>
                <w:rFonts w:ascii="Arial" w:hAnsi="Arial" w:cs="Arial"/>
                <w:b/>
              </w:rPr>
              <w:t>Exclusion</w:t>
            </w:r>
          </w:p>
        </w:tc>
      </w:tr>
      <w:tr w:rsidR="006F1F6B" w:rsidRPr="00665A7C" w14:paraId="7EFF23CC" w14:textId="77777777" w:rsidTr="00446D98">
        <w:tc>
          <w:tcPr>
            <w:tcW w:w="2551" w:type="dxa"/>
          </w:tcPr>
          <w:p w14:paraId="29AEDD86" w14:textId="77777777" w:rsidR="006F1F6B" w:rsidRPr="00665A7C" w:rsidRDefault="006F1F6B" w:rsidP="00446D98">
            <w:pPr>
              <w:pStyle w:val="NoSpacing"/>
              <w:rPr>
                <w:rFonts w:ascii="Arial" w:hAnsi="Arial" w:cs="Arial"/>
              </w:rPr>
            </w:pPr>
            <w:r w:rsidRPr="00665A7C">
              <w:rPr>
                <w:rFonts w:ascii="Arial" w:hAnsi="Arial" w:cs="Arial"/>
              </w:rPr>
              <w:t>“Definite history of myocardial infarction, stroke or arterial revascularisation procedure”</w:t>
            </w:r>
          </w:p>
        </w:tc>
        <w:tc>
          <w:tcPr>
            <w:tcW w:w="2551" w:type="dxa"/>
          </w:tcPr>
          <w:p w14:paraId="34751B32" w14:textId="77777777" w:rsidR="006F1F6B" w:rsidRPr="00665A7C" w:rsidRDefault="006F1F6B" w:rsidP="00446D98">
            <w:pPr>
              <w:pStyle w:val="NoSpacing"/>
              <w:rPr>
                <w:rFonts w:ascii="Arial" w:hAnsi="Arial" w:cs="Arial"/>
              </w:rPr>
            </w:pPr>
          </w:p>
        </w:tc>
        <w:tc>
          <w:tcPr>
            <w:tcW w:w="2551" w:type="dxa"/>
          </w:tcPr>
          <w:p w14:paraId="0BA12BE0" w14:textId="77777777" w:rsidR="006F1F6B" w:rsidRPr="00665A7C" w:rsidRDefault="006F1F6B" w:rsidP="00446D98">
            <w:pPr>
              <w:pStyle w:val="NoSpacing"/>
              <w:rPr>
                <w:rFonts w:ascii="Arial" w:hAnsi="Arial" w:cs="Arial"/>
              </w:rPr>
            </w:pPr>
          </w:p>
        </w:tc>
        <w:tc>
          <w:tcPr>
            <w:tcW w:w="2551" w:type="dxa"/>
          </w:tcPr>
          <w:p w14:paraId="411CFAA1" w14:textId="77777777" w:rsidR="006F1F6B" w:rsidRPr="00665A7C" w:rsidRDefault="006F1F6B" w:rsidP="00446D98">
            <w:pPr>
              <w:pStyle w:val="NoSpacing"/>
              <w:rPr>
                <w:rFonts w:ascii="Arial" w:hAnsi="Arial" w:cs="Arial"/>
              </w:rPr>
            </w:pPr>
            <w:r w:rsidRPr="00665A7C">
              <w:rPr>
                <w:rFonts w:ascii="Arial" w:hAnsi="Arial" w:cs="Arial"/>
              </w:rPr>
              <w:t>N/A – See inclusion criteria</w:t>
            </w:r>
          </w:p>
        </w:tc>
        <w:tc>
          <w:tcPr>
            <w:tcW w:w="3685" w:type="dxa"/>
          </w:tcPr>
          <w:p w14:paraId="0FC7CC8E" w14:textId="77777777" w:rsidR="006F1F6B" w:rsidRPr="00665A7C" w:rsidRDefault="006F1F6B" w:rsidP="00446D98">
            <w:pPr>
              <w:pStyle w:val="NoSpacing"/>
              <w:rPr>
                <w:rFonts w:ascii="Arial" w:hAnsi="Arial" w:cs="Arial"/>
              </w:rPr>
            </w:pPr>
            <w:r w:rsidRPr="00665A7C">
              <w:rPr>
                <w:rFonts w:ascii="Arial" w:hAnsi="Arial" w:cs="Arial"/>
              </w:rPr>
              <w:t>N/A – See inclusion criteria</w:t>
            </w:r>
          </w:p>
        </w:tc>
      </w:tr>
      <w:tr w:rsidR="006F1F6B" w:rsidRPr="00665A7C" w14:paraId="2A2E5F1F" w14:textId="77777777" w:rsidTr="00446D98">
        <w:tc>
          <w:tcPr>
            <w:tcW w:w="2551" w:type="dxa"/>
          </w:tcPr>
          <w:p w14:paraId="1D0D3C80" w14:textId="77777777" w:rsidR="006F1F6B" w:rsidRPr="00665A7C" w:rsidRDefault="006F1F6B" w:rsidP="00446D98">
            <w:pPr>
              <w:pStyle w:val="NoSpacing"/>
              <w:rPr>
                <w:rFonts w:ascii="Arial" w:hAnsi="Arial" w:cs="Arial"/>
              </w:rPr>
            </w:pPr>
            <w:r w:rsidRPr="00665A7C">
              <w:rPr>
                <w:rFonts w:ascii="Arial" w:hAnsi="Arial" w:cs="Arial"/>
              </w:rPr>
              <w:t>“Currently prescribed aspirin, warfarin or any other blood thinning medication”</w:t>
            </w:r>
          </w:p>
        </w:tc>
        <w:tc>
          <w:tcPr>
            <w:tcW w:w="2551" w:type="dxa"/>
          </w:tcPr>
          <w:p w14:paraId="1FD6C9DA" w14:textId="77777777" w:rsidR="006F1F6B" w:rsidRPr="00665A7C" w:rsidRDefault="006F1F6B" w:rsidP="00446D98">
            <w:pPr>
              <w:pStyle w:val="NoSpacing"/>
              <w:rPr>
                <w:rFonts w:ascii="Arial" w:hAnsi="Arial" w:cs="Arial"/>
              </w:rPr>
            </w:pPr>
          </w:p>
        </w:tc>
        <w:tc>
          <w:tcPr>
            <w:tcW w:w="2551" w:type="dxa"/>
          </w:tcPr>
          <w:p w14:paraId="0E0A7163" w14:textId="77777777" w:rsidR="006F1F6B" w:rsidRPr="00665A7C" w:rsidRDefault="006F1F6B" w:rsidP="00446D98">
            <w:pPr>
              <w:pStyle w:val="NoSpacing"/>
              <w:rPr>
                <w:rFonts w:ascii="Arial" w:hAnsi="Arial" w:cs="Arial"/>
              </w:rPr>
            </w:pPr>
          </w:p>
        </w:tc>
        <w:tc>
          <w:tcPr>
            <w:tcW w:w="2551" w:type="dxa"/>
          </w:tcPr>
          <w:p w14:paraId="41AC977D" w14:textId="77777777" w:rsidR="006F1F6B" w:rsidRPr="00665A7C" w:rsidRDefault="006F1F6B" w:rsidP="00446D98">
            <w:pPr>
              <w:pStyle w:val="NoSpacing"/>
              <w:rPr>
                <w:rFonts w:ascii="Arial" w:hAnsi="Arial" w:cs="Arial"/>
              </w:rPr>
            </w:pPr>
            <w:r w:rsidRPr="00665A7C">
              <w:rPr>
                <w:rFonts w:ascii="Arial" w:hAnsi="Arial" w:cs="Arial"/>
              </w:rPr>
              <w:t>Prescribed:</w:t>
            </w:r>
          </w:p>
          <w:p w14:paraId="153C7CEA" w14:textId="77777777" w:rsidR="006F1F6B" w:rsidRPr="00665A7C" w:rsidRDefault="006F1F6B" w:rsidP="00446D98">
            <w:pPr>
              <w:pStyle w:val="NoSpacing"/>
              <w:rPr>
                <w:rFonts w:ascii="Arial" w:hAnsi="Arial" w:cs="Arial"/>
              </w:rPr>
            </w:pPr>
            <w:r w:rsidRPr="00665A7C">
              <w:rPr>
                <w:rFonts w:ascii="Arial" w:hAnsi="Arial" w:cs="Arial"/>
              </w:rPr>
              <w:t>Aspirin</w:t>
            </w:r>
          </w:p>
          <w:p w14:paraId="4C90E311" w14:textId="77777777" w:rsidR="006F1F6B" w:rsidRPr="00665A7C" w:rsidRDefault="006F1F6B" w:rsidP="00446D98">
            <w:pPr>
              <w:pStyle w:val="NoSpacing"/>
              <w:rPr>
                <w:rFonts w:ascii="Arial" w:hAnsi="Arial" w:cs="Arial"/>
              </w:rPr>
            </w:pPr>
          </w:p>
        </w:tc>
        <w:tc>
          <w:tcPr>
            <w:tcW w:w="3685" w:type="dxa"/>
          </w:tcPr>
          <w:p w14:paraId="6D63D6A5"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2687632E" w14:textId="77777777" w:rsidTr="00446D98">
        <w:tc>
          <w:tcPr>
            <w:tcW w:w="2551" w:type="dxa"/>
          </w:tcPr>
          <w:p w14:paraId="5003E062" w14:textId="77777777" w:rsidR="006F1F6B" w:rsidRPr="00665A7C" w:rsidRDefault="006F1F6B" w:rsidP="00446D98">
            <w:pPr>
              <w:pStyle w:val="NoSpacing"/>
              <w:rPr>
                <w:rFonts w:ascii="Arial" w:hAnsi="Arial" w:cs="Arial"/>
              </w:rPr>
            </w:pPr>
          </w:p>
        </w:tc>
        <w:tc>
          <w:tcPr>
            <w:tcW w:w="2551" w:type="dxa"/>
          </w:tcPr>
          <w:p w14:paraId="3FC3EB50" w14:textId="77777777" w:rsidR="006F1F6B" w:rsidRPr="00665A7C" w:rsidRDefault="006F1F6B" w:rsidP="00446D98">
            <w:pPr>
              <w:pStyle w:val="NoSpacing"/>
              <w:rPr>
                <w:rFonts w:ascii="Arial" w:hAnsi="Arial" w:cs="Arial"/>
              </w:rPr>
            </w:pPr>
          </w:p>
        </w:tc>
        <w:tc>
          <w:tcPr>
            <w:tcW w:w="2551" w:type="dxa"/>
          </w:tcPr>
          <w:p w14:paraId="5A27427D" w14:textId="77777777" w:rsidR="006F1F6B" w:rsidRPr="00665A7C" w:rsidRDefault="006F1F6B" w:rsidP="00446D98">
            <w:pPr>
              <w:pStyle w:val="NoSpacing"/>
              <w:rPr>
                <w:rFonts w:ascii="Arial" w:hAnsi="Arial" w:cs="Arial"/>
              </w:rPr>
            </w:pPr>
            <w:r w:rsidRPr="00665A7C">
              <w:rPr>
                <w:rFonts w:ascii="Arial" w:hAnsi="Arial" w:cs="Arial"/>
              </w:rPr>
              <w:t>“a clear indication for aspirin”</w:t>
            </w:r>
          </w:p>
        </w:tc>
        <w:tc>
          <w:tcPr>
            <w:tcW w:w="2551" w:type="dxa"/>
          </w:tcPr>
          <w:p w14:paraId="2F2E9ADD" w14:textId="77777777" w:rsidR="006F1F6B" w:rsidRPr="00665A7C" w:rsidRDefault="006F1F6B" w:rsidP="00446D98">
            <w:pPr>
              <w:pStyle w:val="NoSpacing"/>
              <w:rPr>
                <w:rFonts w:ascii="Arial" w:hAnsi="Arial" w:cs="Arial"/>
              </w:rPr>
            </w:pPr>
            <w:r w:rsidRPr="00665A7C">
              <w:rPr>
                <w:rFonts w:ascii="Arial" w:hAnsi="Arial" w:cs="Arial"/>
              </w:rPr>
              <w:t>Indication for aspirin</w:t>
            </w:r>
          </w:p>
        </w:tc>
        <w:tc>
          <w:tcPr>
            <w:tcW w:w="3685" w:type="dxa"/>
          </w:tcPr>
          <w:p w14:paraId="29F7E7E1" w14:textId="77777777" w:rsidR="006F1F6B" w:rsidRPr="00665A7C" w:rsidRDefault="006F1F6B" w:rsidP="00446D98">
            <w:pPr>
              <w:pStyle w:val="NoSpacing"/>
              <w:rPr>
                <w:rFonts w:ascii="Arial" w:hAnsi="Arial" w:cs="Arial"/>
              </w:rPr>
            </w:pPr>
            <w:r w:rsidRPr="00665A7C">
              <w:rPr>
                <w:rFonts w:ascii="Arial" w:hAnsi="Arial" w:cs="Arial"/>
              </w:rPr>
              <w:t>Duplicate</w:t>
            </w:r>
          </w:p>
        </w:tc>
      </w:tr>
      <w:tr w:rsidR="006F1F6B" w:rsidRPr="00665A7C" w14:paraId="1EF6683B" w14:textId="77777777" w:rsidTr="00446D98">
        <w:tc>
          <w:tcPr>
            <w:tcW w:w="2551" w:type="dxa"/>
          </w:tcPr>
          <w:p w14:paraId="32F49748" w14:textId="77777777" w:rsidR="006F1F6B" w:rsidRPr="00665A7C" w:rsidRDefault="006F1F6B" w:rsidP="00446D98">
            <w:pPr>
              <w:pStyle w:val="NoSpacing"/>
              <w:rPr>
                <w:rFonts w:ascii="Arial" w:hAnsi="Arial" w:cs="Arial"/>
              </w:rPr>
            </w:pPr>
          </w:p>
        </w:tc>
        <w:tc>
          <w:tcPr>
            <w:tcW w:w="2551" w:type="dxa"/>
          </w:tcPr>
          <w:p w14:paraId="6C5C6824" w14:textId="77777777" w:rsidR="006F1F6B" w:rsidRPr="00665A7C" w:rsidRDefault="006F1F6B" w:rsidP="00446D98">
            <w:pPr>
              <w:pStyle w:val="NoSpacing"/>
              <w:rPr>
                <w:rFonts w:ascii="Arial" w:hAnsi="Arial" w:cs="Arial"/>
              </w:rPr>
            </w:pPr>
          </w:p>
        </w:tc>
        <w:tc>
          <w:tcPr>
            <w:tcW w:w="2551" w:type="dxa"/>
          </w:tcPr>
          <w:p w14:paraId="301415C1" w14:textId="77777777" w:rsidR="006F1F6B" w:rsidRPr="00665A7C" w:rsidRDefault="006F1F6B" w:rsidP="00446D98">
            <w:pPr>
              <w:pStyle w:val="NoSpacing"/>
              <w:rPr>
                <w:rFonts w:ascii="Arial" w:hAnsi="Arial" w:cs="Arial"/>
              </w:rPr>
            </w:pPr>
            <w:r w:rsidRPr="00665A7C">
              <w:rPr>
                <w:rFonts w:ascii="Arial" w:hAnsi="Arial" w:cs="Arial"/>
              </w:rPr>
              <w:t>“a contraindication to aspirin”</w:t>
            </w:r>
          </w:p>
        </w:tc>
        <w:tc>
          <w:tcPr>
            <w:tcW w:w="2551" w:type="dxa"/>
          </w:tcPr>
          <w:p w14:paraId="0D935D84" w14:textId="77777777" w:rsidR="006F1F6B" w:rsidRPr="00665A7C" w:rsidRDefault="006F1F6B" w:rsidP="00446D98">
            <w:pPr>
              <w:pStyle w:val="NoSpacing"/>
              <w:rPr>
                <w:rFonts w:ascii="Arial" w:hAnsi="Arial" w:cs="Arial"/>
              </w:rPr>
            </w:pPr>
            <w:r w:rsidRPr="00665A7C">
              <w:rPr>
                <w:rFonts w:ascii="Arial" w:hAnsi="Arial" w:cs="Arial"/>
              </w:rPr>
              <w:t>N/A – See inclusion criteria</w:t>
            </w:r>
          </w:p>
        </w:tc>
        <w:tc>
          <w:tcPr>
            <w:tcW w:w="3685" w:type="dxa"/>
          </w:tcPr>
          <w:p w14:paraId="6977409B" w14:textId="77777777" w:rsidR="006F1F6B" w:rsidRPr="00665A7C" w:rsidRDefault="006F1F6B" w:rsidP="00446D98">
            <w:pPr>
              <w:pStyle w:val="NoSpacing"/>
              <w:rPr>
                <w:rFonts w:ascii="Arial" w:hAnsi="Arial" w:cs="Arial"/>
              </w:rPr>
            </w:pPr>
            <w:r w:rsidRPr="00665A7C">
              <w:rPr>
                <w:rFonts w:ascii="Arial" w:hAnsi="Arial" w:cs="Arial"/>
              </w:rPr>
              <w:t>Contraindication to aspirin</w:t>
            </w:r>
          </w:p>
        </w:tc>
      </w:tr>
      <w:tr w:rsidR="006F1F6B" w:rsidRPr="00665A7C" w14:paraId="214CE351" w14:textId="77777777" w:rsidTr="00446D98">
        <w:tc>
          <w:tcPr>
            <w:tcW w:w="2551" w:type="dxa"/>
          </w:tcPr>
          <w:p w14:paraId="6E0964D1" w14:textId="77777777" w:rsidR="006F1F6B" w:rsidRPr="00665A7C" w:rsidRDefault="006F1F6B" w:rsidP="00446D98">
            <w:pPr>
              <w:pStyle w:val="NoSpacing"/>
              <w:rPr>
                <w:rFonts w:ascii="Arial" w:hAnsi="Arial" w:cs="Arial"/>
              </w:rPr>
            </w:pPr>
          </w:p>
        </w:tc>
        <w:tc>
          <w:tcPr>
            <w:tcW w:w="2551" w:type="dxa"/>
          </w:tcPr>
          <w:p w14:paraId="796D8768" w14:textId="77777777" w:rsidR="006F1F6B" w:rsidRPr="00665A7C" w:rsidRDefault="006F1F6B" w:rsidP="00446D98">
            <w:pPr>
              <w:pStyle w:val="NoSpacing"/>
              <w:rPr>
                <w:rFonts w:ascii="Arial" w:hAnsi="Arial" w:cs="Arial"/>
              </w:rPr>
            </w:pPr>
          </w:p>
        </w:tc>
        <w:tc>
          <w:tcPr>
            <w:tcW w:w="2551" w:type="dxa"/>
          </w:tcPr>
          <w:p w14:paraId="79F086C1" w14:textId="77777777" w:rsidR="006F1F6B" w:rsidRPr="00665A7C" w:rsidRDefault="006F1F6B" w:rsidP="00446D98">
            <w:pPr>
              <w:pStyle w:val="NoSpacing"/>
              <w:rPr>
                <w:rFonts w:ascii="Arial" w:hAnsi="Arial" w:cs="Arial"/>
              </w:rPr>
            </w:pPr>
            <w:r w:rsidRPr="00665A7C">
              <w:rPr>
                <w:rFonts w:ascii="Arial" w:hAnsi="Arial" w:cs="Arial"/>
              </w:rPr>
              <w:t>“the presence of other clinically significant conditions that might limit adherence to the trial regimen for at least 5 years”</w:t>
            </w:r>
          </w:p>
        </w:tc>
        <w:tc>
          <w:tcPr>
            <w:tcW w:w="2551" w:type="dxa"/>
          </w:tcPr>
          <w:p w14:paraId="1B6EA28F" w14:textId="77777777" w:rsidR="006F1F6B" w:rsidRPr="00665A7C" w:rsidRDefault="006F1F6B" w:rsidP="00446D98">
            <w:pPr>
              <w:pStyle w:val="NoSpacing"/>
              <w:rPr>
                <w:rFonts w:ascii="Arial" w:hAnsi="Arial" w:cs="Arial"/>
              </w:rPr>
            </w:pPr>
            <w:r w:rsidRPr="00665A7C">
              <w:rPr>
                <w:rFonts w:ascii="Arial" w:hAnsi="Arial" w:cs="Arial"/>
              </w:rPr>
              <w:t>N/A – See inclusion criteria</w:t>
            </w:r>
          </w:p>
        </w:tc>
        <w:tc>
          <w:tcPr>
            <w:tcW w:w="3685" w:type="dxa"/>
          </w:tcPr>
          <w:p w14:paraId="7E5F18F1" w14:textId="77777777" w:rsidR="006F1F6B" w:rsidRPr="00665A7C" w:rsidRDefault="006F1F6B" w:rsidP="00446D98">
            <w:pPr>
              <w:pStyle w:val="NoSpacing"/>
              <w:rPr>
                <w:rFonts w:ascii="Arial" w:hAnsi="Arial" w:cs="Arial"/>
              </w:rPr>
            </w:pPr>
            <w:r w:rsidRPr="00665A7C">
              <w:rPr>
                <w:rFonts w:ascii="Arial" w:hAnsi="Arial" w:cs="Arial"/>
              </w:rPr>
              <w:t>N/A – See inclusion criteria</w:t>
            </w:r>
          </w:p>
        </w:tc>
      </w:tr>
    </w:tbl>
    <w:p w14:paraId="1DB96761" w14:textId="77777777" w:rsidR="006F1F6B" w:rsidRPr="00CA4F07" w:rsidRDefault="006F1F6B" w:rsidP="006F1F6B">
      <w:pPr>
        <w:rPr>
          <w:rFonts w:ascii="Arial" w:hAnsi="Arial" w:cs="Arial"/>
          <w:i/>
          <w:iCs/>
          <w:sz w:val="16"/>
          <w:szCs w:val="16"/>
        </w:rPr>
      </w:pPr>
      <w:r w:rsidRPr="00CA4F07">
        <w:rPr>
          <w:rFonts w:ascii="Arial" w:hAnsi="Arial" w:cs="Arial"/>
          <w:i/>
          <w:iCs/>
          <w:sz w:val="16"/>
          <w:szCs w:val="16"/>
        </w:rPr>
        <w:t>CCI = Charlson comorbidity index, COPD = chronic obstructive pulmonary disease, GI = gastrointestinal, ICH = intracranial haemorrhage, MI = myocardial infarction, OAC = oral anticoagulant, PD = Parkinson’s disease, TIA = transient ischaemic attack</w:t>
      </w:r>
    </w:p>
    <w:p w14:paraId="6CBFBC9E" w14:textId="77777777" w:rsidR="006F1F6B" w:rsidRPr="00CA4F07" w:rsidRDefault="006F1F6B" w:rsidP="006F1F6B">
      <w:pPr>
        <w:pStyle w:val="NoSpacing"/>
        <w:rPr>
          <w:rFonts w:ascii="Arial" w:hAnsi="Arial" w:cs="Arial"/>
          <w:i/>
          <w:iCs/>
          <w:sz w:val="16"/>
          <w:szCs w:val="16"/>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extraction.</w:t>
      </w:r>
    </w:p>
    <w:p w14:paraId="12B3E513" w14:textId="77777777" w:rsidR="006F1F6B" w:rsidRPr="00665A7C" w:rsidRDefault="006F1F6B" w:rsidP="006F1F6B">
      <w:pPr>
        <w:rPr>
          <w:rFonts w:ascii="Arial" w:eastAsiaTheme="majorEastAsia" w:hAnsi="Arial" w:cs="Arial"/>
          <w:color w:val="0F4761" w:themeColor="accent1" w:themeShade="BF"/>
          <w:sz w:val="20"/>
          <w:szCs w:val="20"/>
        </w:rPr>
      </w:pPr>
      <w:r w:rsidRPr="00665A7C">
        <w:rPr>
          <w:rFonts w:ascii="Arial" w:hAnsi="Arial" w:cs="Arial"/>
          <w:sz w:val="20"/>
          <w:szCs w:val="20"/>
        </w:rPr>
        <w:br w:type="page"/>
      </w:r>
    </w:p>
    <w:p w14:paraId="1A67BE21" w14:textId="3420D372" w:rsidR="006F1F6B" w:rsidRDefault="00A40C3D" w:rsidP="006F1F6B">
      <w:pPr>
        <w:pStyle w:val="Heading1"/>
      </w:pPr>
      <w:bookmarkStart w:id="54" w:name="_Toc115946167"/>
      <w:bookmarkStart w:id="55" w:name="_Toc170905654"/>
      <w:bookmarkStart w:id="56" w:name="_Toc195280095"/>
      <w:bookmarkStart w:id="57" w:name="_Toc218605292"/>
      <w:r>
        <w:lastRenderedPageBreak/>
        <w:t>Table S15</w:t>
      </w:r>
      <w:r w:rsidR="00A66281">
        <w:t>.</w:t>
      </w:r>
      <w:r>
        <w:t xml:space="preserve"> </w:t>
      </w:r>
      <w:r w:rsidR="006F1F6B" w:rsidRPr="0076652B">
        <w:t xml:space="preserve">Eligibility criteria for </w:t>
      </w:r>
      <w:proofErr w:type="spellStart"/>
      <w:r w:rsidR="006F1F6B" w:rsidRPr="0076652B">
        <w:t>ASPirin</w:t>
      </w:r>
      <w:proofErr w:type="spellEnd"/>
      <w:r w:rsidR="006F1F6B" w:rsidRPr="0076652B">
        <w:t xml:space="preserve"> for Reducing Events in the Elderly (ASPREE)</w:t>
      </w:r>
      <w:bookmarkEnd w:id="54"/>
      <w:bookmarkEnd w:id="55"/>
      <w:bookmarkEnd w:id="56"/>
      <w:r w:rsidR="00460EA9">
        <w:t>.</w:t>
      </w:r>
      <w:bookmarkEnd w:id="57"/>
    </w:p>
    <w:p w14:paraId="5DEB76AB" w14:textId="77777777" w:rsidR="00460EA9" w:rsidRPr="00460EA9" w:rsidRDefault="00460EA9" w:rsidP="00460EA9"/>
    <w:tbl>
      <w:tblPr>
        <w:tblStyle w:val="TableGrid0"/>
        <w:tblW w:w="13889" w:type="dxa"/>
        <w:tblLook w:val="04A0" w:firstRow="1" w:lastRow="0" w:firstColumn="1" w:lastColumn="0" w:noHBand="0" w:noVBand="1"/>
      </w:tblPr>
      <w:tblGrid>
        <w:gridCol w:w="2551"/>
        <w:gridCol w:w="2551"/>
        <w:gridCol w:w="2551"/>
        <w:gridCol w:w="2551"/>
        <w:gridCol w:w="3685"/>
      </w:tblGrid>
      <w:tr w:rsidR="006F1F6B" w:rsidRPr="00665A7C" w14:paraId="0807D844" w14:textId="77777777" w:rsidTr="00446D98">
        <w:trPr>
          <w:tblHeader/>
        </w:trPr>
        <w:tc>
          <w:tcPr>
            <w:tcW w:w="2551" w:type="dxa"/>
          </w:tcPr>
          <w:p w14:paraId="18F5C29F" w14:textId="31BB15C5" w:rsidR="006F1F6B" w:rsidRPr="00665A7C" w:rsidRDefault="006F1F6B" w:rsidP="00446D98">
            <w:pPr>
              <w:pStyle w:val="NoSpacing"/>
              <w:rPr>
                <w:rFonts w:ascii="Arial" w:hAnsi="Arial" w:cs="Arial"/>
              </w:rPr>
            </w:pPr>
            <w:r w:rsidRPr="00665A7C">
              <w:rPr>
                <w:rFonts w:ascii="Arial" w:hAnsi="Arial" w:cs="Arial"/>
              </w:rPr>
              <w:t xml:space="preserve">Trial Register </w:t>
            </w:r>
            <w:r>
              <w:rPr>
                <w:rFonts w:ascii="Arial" w:hAnsi="Arial" w:cs="Arial"/>
                <w:noProof/>
              </w:rPr>
              <w:t>[5</w:t>
            </w:r>
            <w:r w:rsidR="000D7703">
              <w:rPr>
                <w:rFonts w:ascii="Arial" w:hAnsi="Arial" w:cs="Arial"/>
                <w:noProof/>
              </w:rPr>
              <w:t>7</w:t>
            </w:r>
            <w:r>
              <w:rPr>
                <w:rFonts w:ascii="Arial" w:hAnsi="Arial" w:cs="Arial"/>
                <w:noProof/>
              </w:rPr>
              <w:t>]</w:t>
            </w:r>
          </w:p>
        </w:tc>
        <w:tc>
          <w:tcPr>
            <w:tcW w:w="2551" w:type="dxa"/>
          </w:tcPr>
          <w:p w14:paraId="2737FDF1" w14:textId="1CF6EC85" w:rsidR="006F1F6B" w:rsidRPr="00665A7C" w:rsidRDefault="006F1F6B" w:rsidP="00446D98">
            <w:pPr>
              <w:pStyle w:val="NoSpacing"/>
              <w:rPr>
                <w:rFonts w:ascii="Arial" w:hAnsi="Arial" w:cs="Arial"/>
              </w:rPr>
            </w:pPr>
            <w:r w:rsidRPr="00665A7C">
              <w:rPr>
                <w:rFonts w:ascii="Arial" w:hAnsi="Arial" w:cs="Arial"/>
              </w:rPr>
              <w:t xml:space="preserve">Protocol Paper </w:t>
            </w:r>
            <w:r>
              <w:rPr>
                <w:rFonts w:ascii="Arial" w:hAnsi="Arial" w:cs="Arial"/>
                <w:noProof/>
              </w:rPr>
              <w:t>[</w:t>
            </w:r>
            <w:r w:rsidR="00FC179B">
              <w:rPr>
                <w:rFonts w:ascii="Arial" w:hAnsi="Arial" w:cs="Arial"/>
                <w:noProof/>
              </w:rPr>
              <w:t>7</w:t>
            </w:r>
            <w:r>
              <w:rPr>
                <w:rFonts w:ascii="Arial" w:hAnsi="Arial" w:cs="Arial"/>
                <w:noProof/>
              </w:rPr>
              <w:t>]</w:t>
            </w:r>
          </w:p>
        </w:tc>
        <w:tc>
          <w:tcPr>
            <w:tcW w:w="2551" w:type="dxa"/>
          </w:tcPr>
          <w:p w14:paraId="2A15D886" w14:textId="77CB8A26" w:rsidR="006F1F6B" w:rsidRPr="00665A7C" w:rsidRDefault="006F1F6B" w:rsidP="00446D98">
            <w:pPr>
              <w:pStyle w:val="NoSpacing"/>
              <w:rPr>
                <w:rFonts w:ascii="Arial" w:hAnsi="Arial" w:cs="Arial"/>
              </w:rPr>
            </w:pPr>
            <w:r w:rsidRPr="00665A7C">
              <w:rPr>
                <w:rFonts w:ascii="Arial" w:hAnsi="Arial" w:cs="Arial"/>
              </w:rPr>
              <w:t xml:space="preserve">Paper </w:t>
            </w:r>
            <w:r>
              <w:rPr>
                <w:rFonts w:ascii="Arial" w:hAnsi="Arial" w:cs="Arial"/>
                <w:noProof/>
              </w:rPr>
              <w:t>[7]</w:t>
            </w:r>
          </w:p>
        </w:tc>
        <w:tc>
          <w:tcPr>
            <w:tcW w:w="2551" w:type="dxa"/>
          </w:tcPr>
          <w:p w14:paraId="23205B95" w14:textId="77777777" w:rsidR="006F1F6B" w:rsidRPr="00665A7C" w:rsidRDefault="006F1F6B" w:rsidP="00446D98">
            <w:pPr>
              <w:pStyle w:val="NoSpacing"/>
              <w:rPr>
                <w:rFonts w:ascii="Arial" w:hAnsi="Arial" w:cs="Arial"/>
              </w:rPr>
            </w:pPr>
            <w:r w:rsidRPr="00665A7C">
              <w:rPr>
                <w:rFonts w:ascii="Arial" w:hAnsi="Arial" w:cs="Arial"/>
              </w:rPr>
              <w:t>Criterion for matching</w:t>
            </w:r>
          </w:p>
        </w:tc>
        <w:tc>
          <w:tcPr>
            <w:tcW w:w="3685" w:type="dxa"/>
          </w:tcPr>
          <w:p w14:paraId="2B6620DF" w14:textId="77777777" w:rsidR="006F1F6B" w:rsidRPr="00665A7C" w:rsidRDefault="006F1F6B" w:rsidP="00446D98">
            <w:pPr>
              <w:pStyle w:val="NoSpacing"/>
              <w:rPr>
                <w:rFonts w:ascii="Arial" w:hAnsi="Arial" w:cs="Arial"/>
              </w:rPr>
            </w:pPr>
            <w:r w:rsidRPr="00665A7C">
              <w:rPr>
                <w:rFonts w:ascii="Arial" w:hAnsi="Arial" w:cs="Arial"/>
              </w:rPr>
              <w:t>Rule for dataset</w:t>
            </w:r>
            <w:r w:rsidRPr="00665A7C">
              <w:rPr>
                <w:rFonts w:ascii="Arial" w:hAnsi="Arial" w:cs="Arial"/>
                <w:vertAlign w:val="superscript"/>
              </w:rPr>
              <w:t>*</w:t>
            </w:r>
          </w:p>
        </w:tc>
      </w:tr>
      <w:tr w:rsidR="006F1F6B" w:rsidRPr="00665A7C" w14:paraId="362D67BD" w14:textId="77777777" w:rsidTr="00446D98">
        <w:tc>
          <w:tcPr>
            <w:tcW w:w="2551" w:type="dxa"/>
          </w:tcPr>
          <w:p w14:paraId="30006698"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1A6CB069"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56B861CB"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2551" w:type="dxa"/>
          </w:tcPr>
          <w:p w14:paraId="7A8C84AE" w14:textId="77777777" w:rsidR="006F1F6B" w:rsidRPr="00665A7C" w:rsidRDefault="006F1F6B" w:rsidP="00446D98">
            <w:pPr>
              <w:pStyle w:val="NoSpacing"/>
              <w:rPr>
                <w:rFonts w:ascii="Arial" w:hAnsi="Arial" w:cs="Arial"/>
                <w:b/>
              </w:rPr>
            </w:pPr>
            <w:r w:rsidRPr="00665A7C">
              <w:rPr>
                <w:rFonts w:ascii="Arial" w:hAnsi="Arial" w:cs="Arial"/>
                <w:b/>
              </w:rPr>
              <w:t>Inclusion</w:t>
            </w:r>
          </w:p>
        </w:tc>
        <w:tc>
          <w:tcPr>
            <w:tcW w:w="3685" w:type="dxa"/>
          </w:tcPr>
          <w:p w14:paraId="7BCB028A" w14:textId="77777777" w:rsidR="006F1F6B" w:rsidRPr="00665A7C" w:rsidRDefault="006F1F6B" w:rsidP="00446D98">
            <w:pPr>
              <w:pStyle w:val="NoSpacing"/>
              <w:rPr>
                <w:rFonts w:ascii="Arial" w:hAnsi="Arial" w:cs="Arial"/>
                <w:b/>
              </w:rPr>
            </w:pPr>
            <w:r w:rsidRPr="00665A7C">
              <w:rPr>
                <w:rFonts w:ascii="Arial" w:hAnsi="Arial" w:cs="Arial"/>
                <w:b/>
              </w:rPr>
              <w:t>Inclusion</w:t>
            </w:r>
          </w:p>
        </w:tc>
      </w:tr>
      <w:tr w:rsidR="006F1F6B" w:rsidRPr="00665A7C" w14:paraId="65BFEF6E" w14:textId="77777777" w:rsidTr="00446D98">
        <w:trPr>
          <w:trHeight w:val="943"/>
        </w:trPr>
        <w:tc>
          <w:tcPr>
            <w:tcW w:w="2551" w:type="dxa"/>
          </w:tcPr>
          <w:p w14:paraId="06F17E07" w14:textId="77777777" w:rsidR="006F1F6B" w:rsidRPr="00665A7C" w:rsidRDefault="006F1F6B" w:rsidP="00446D98">
            <w:pPr>
              <w:pStyle w:val="NoSpacing"/>
              <w:rPr>
                <w:rFonts w:ascii="Arial" w:hAnsi="Arial" w:cs="Arial"/>
              </w:rPr>
            </w:pPr>
            <w:r w:rsidRPr="00665A7C">
              <w:rPr>
                <w:rFonts w:ascii="Arial" w:hAnsi="Arial" w:cs="Arial"/>
              </w:rPr>
              <w:t>“Men and women”</w:t>
            </w:r>
          </w:p>
        </w:tc>
        <w:tc>
          <w:tcPr>
            <w:tcW w:w="2551" w:type="dxa"/>
          </w:tcPr>
          <w:p w14:paraId="797C8724" w14:textId="77777777" w:rsidR="006F1F6B" w:rsidRPr="00665A7C" w:rsidRDefault="006F1F6B" w:rsidP="00446D98">
            <w:pPr>
              <w:pStyle w:val="NoSpacing"/>
              <w:rPr>
                <w:rFonts w:ascii="Arial" w:hAnsi="Arial" w:cs="Arial"/>
              </w:rPr>
            </w:pPr>
          </w:p>
        </w:tc>
        <w:tc>
          <w:tcPr>
            <w:tcW w:w="2551" w:type="dxa"/>
          </w:tcPr>
          <w:p w14:paraId="39595D8D" w14:textId="77777777" w:rsidR="006F1F6B" w:rsidRPr="00665A7C" w:rsidRDefault="006F1F6B" w:rsidP="00446D98">
            <w:pPr>
              <w:pStyle w:val="NoSpacing"/>
              <w:rPr>
                <w:rFonts w:ascii="Arial" w:hAnsi="Arial" w:cs="Arial"/>
              </w:rPr>
            </w:pPr>
          </w:p>
          <w:p w14:paraId="3466AC3C" w14:textId="77777777" w:rsidR="006F1F6B" w:rsidRPr="00665A7C" w:rsidRDefault="006F1F6B" w:rsidP="00446D98">
            <w:pPr>
              <w:pStyle w:val="NoSpacing"/>
              <w:rPr>
                <w:rFonts w:ascii="Arial" w:hAnsi="Arial" w:cs="Arial"/>
              </w:rPr>
            </w:pPr>
          </w:p>
        </w:tc>
        <w:tc>
          <w:tcPr>
            <w:tcW w:w="2551" w:type="dxa"/>
          </w:tcPr>
          <w:p w14:paraId="61EA549C" w14:textId="77777777" w:rsidR="006F1F6B" w:rsidRPr="00665A7C" w:rsidRDefault="006F1F6B" w:rsidP="00446D98">
            <w:pPr>
              <w:pStyle w:val="NoSpacing"/>
              <w:rPr>
                <w:rFonts w:ascii="Arial" w:hAnsi="Arial" w:cs="Arial"/>
                <w:b/>
              </w:rPr>
            </w:pPr>
            <w:r w:rsidRPr="00665A7C">
              <w:rPr>
                <w:rFonts w:ascii="Arial" w:hAnsi="Arial" w:cs="Arial"/>
                <w:b/>
              </w:rPr>
              <w:t xml:space="preserve">Men and women and </w:t>
            </w:r>
            <w:proofErr w:type="gramStart"/>
            <w:r w:rsidRPr="00665A7C">
              <w:rPr>
                <w:rFonts w:ascii="Arial" w:hAnsi="Arial" w:cs="Arial"/>
                <w:b/>
              </w:rPr>
              <w:t>satisfies</w:t>
            </w:r>
            <w:proofErr w:type="gramEnd"/>
            <w:r w:rsidRPr="00665A7C">
              <w:rPr>
                <w:rFonts w:ascii="Arial" w:hAnsi="Arial" w:cs="Arial"/>
                <w:b/>
              </w:rPr>
              <w:t xml:space="preserve"> at least one of the following inclusion criteria (in italics)</w:t>
            </w:r>
          </w:p>
        </w:tc>
        <w:tc>
          <w:tcPr>
            <w:tcW w:w="3685" w:type="dxa"/>
          </w:tcPr>
          <w:p w14:paraId="75BCC434" w14:textId="77777777" w:rsidR="006F1F6B" w:rsidRPr="00665A7C" w:rsidRDefault="006F1F6B" w:rsidP="00446D98">
            <w:pPr>
              <w:pStyle w:val="NoSpacing"/>
              <w:rPr>
                <w:rFonts w:ascii="Arial" w:hAnsi="Arial" w:cs="Arial"/>
                <w:b/>
              </w:rPr>
            </w:pPr>
          </w:p>
        </w:tc>
      </w:tr>
      <w:tr w:rsidR="006F1F6B" w:rsidRPr="00665A7C" w14:paraId="34ABF05C" w14:textId="77777777" w:rsidTr="00446D98">
        <w:trPr>
          <w:trHeight w:val="941"/>
        </w:trPr>
        <w:tc>
          <w:tcPr>
            <w:tcW w:w="2551" w:type="dxa"/>
          </w:tcPr>
          <w:p w14:paraId="0F514893" w14:textId="77777777" w:rsidR="006F1F6B" w:rsidRPr="00665A7C" w:rsidRDefault="006F1F6B" w:rsidP="00446D98">
            <w:pPr>
              <w:pStyle w:val="NoSpacing"/>
              <w:rPr>
                <w:rFonts w:ascii="Arial" w:hAnsi="Arial" w:cs="Arial"/>
              </w:rPr>
            </w:pPr>
            <w:r w:rsidRPr="00665A7C">
              <w:rPr>
                <w:rFonts w:ascii="Arial" w:hAnsi="Arial" w:cs="Arial"/>
              </w:rPr>
              <w:t>“African American and Hispanic persons age 65 or older”</w:t>
            </w:r>
          </w:p>
        </w:tc>
        <w:tc>
          <w:tcPr>
            <w:tcW w:w="2551" w:type="dxa"/>
          </w:tcPr>
          <w:p w14:paraId="3C59DB50" w14:textId="77777777" w:rsidR="006F1F6B" w:rsidRPr="00665A7C" w:rsidRDefault="006F1F6B" w:rsidP="00446D98">
            <w:pPr>
              <w:pStyle w:val="NoSpacing"/>
              <w:rPr>
                <w:rFonts w:ascii="Arial" w:hAnsi="Arial" w:cs="Arial"/>
              </w:rPr>
            </w:pPr>
            <w:r w:rsidRPr="00665A7C">
              <w:rPr>
                <w:rFonts w:ascii="Arial" w:hAnsi="Arial" w:cs="Arial"/>
              </w:rPr>
              <w:t>“US minority (African American and Hispanic) 65 years of age and older”</w:t>
            </w:r>
          </w:p>
        </w:tc>
        <w:tc>
          <w:tcPr>
            <w:tcW w:w="2551" w:type="dxa"/>
          </w:tcPr>
          <w:p w14:paraId="5E3F5078" w14:textId="77777777" w:rsidR="006F1F6B" w:rsidRPr="00665A7C" w:rsidRDefault="006F1F6B" w:rsidP="00446D98">
            <w:pPr>
              <w:pStyle w:val="NoSpacing"/>
              <w:rPr>
                <w:rFonts w:ascii="Arial" w:hAnsi="Arial" w:cs="Arial"/>
              </w:rPr>
            </w:pPr>
            <w:r w:rsidRPr="00665A7C">
              <w:rPr>
                <w:rFonts w:ascii="Arial" w:hAnsi="Arial" w:cs="Arial"/>
              </w:rPr>
              <w:t>“… except for U.S. blacks and Hispanics who were aged 65 years and older (no upper age limit)”</w:t>
            </w:r>
          </w:p>
        </w:tc>
        <w:tc>
          <w:tcPr>
            <w:tcW w:w="2551" w:type="dxa"/>
          </w:tcPr>
          <w:p w14:paraId="3DFF0594" w14:textId="77777777" w:rsidR="006F1F6B" w:rsidRPr="00665A7C" w:rsidRDefault="006F1F6B" w:rsidP="00446D98">
            <w:pPr>
              <w:pStyle w:val="NoSpacing"/>
              <w:rPr>
                <w:rFonts w:ascii="Arial" w:hAnsi="Arial" w:cs="Arial"/>
                <w:iCs/>
              </w:rPr>
            </w:pPr>
            <w:r w:rsidRPr="00665A7C">
              <w:rPr>
                <w:rFonts w:ascii="Arial" w:hAnsi="Arial" w:cs="Arial"/>
                <w:iCs/>
              </w:rPr>
              <w:t>Black or Hispanic and aged ≥65</w:t>
            </w:r>
          </w:p>
        </w:tc>
        <w:tc>
          <w:tcPr>
            <w:tcW w:w="3685" w:type="dxa"/>
          </w:tcPr>
          <w:p w14:paraId="7B85CD83" w14:textId="77777777" w:rsidR="006F1F6B" w:rsidRPr="00665A7C" w:rsidRDefault="006F1F6B" w:rsidP="00446D98">
            <w:pPr>
              <w:pStyle w:val="NoSpacing"/>
              <w:rPr>
                <w:rFonts w:ascii="Arial" w:hAnsi="Arial" w:cs="Arial"/>
              </w:rPr>
            </w:pPr>
            <w:r w:rsidRPr="00665A7C">
              <w:rPr>
                <w:rFonts w:ascii="Arial" w:hAnsi="Arial" w:cs="Arial"/>
              </w:rPr>
              <w:t>Black or Hispanic ethnicity</w:t>
            </w:r>
          </w:p>
          <w:p w14:paraId="572A171F" w14:textId="77777777" w:rsidR="006F1F6B" w:rsidRPr="00665A7C" w:rsidRDefault="006F1F6B" w:rsidP="00446D98">
            <w:pPr>
              <w:pStyle w:val="NoSpacing"/>
              <w:rPr>
                <w:rFonts w:ascii="Arial" w:hAnsi="Arial" w:cs="Arial"/>
              </w:rPr>
            </w:pPr>
            <w:r w:rsidRPr="00665A7C">
              <w:rPr>
                <w:rFonts w:ascii="Arial" w:hAnsi="Arial" w:cs="Arial"/>
              </w:rPr>
              <w:t>AND</w:t>
            </w:r>
          </w:p>
          <w:p w14:paraId="04C5D5E9" w14:textId="77777777" w:rsidR="006F1F6B" w:rsidRPr="00665A7C" w:rsidRDefault="006F1F6B" w:rsidP="00446D98">
            <w:pPr>
              <w:pStyle w:val="NoSpacing"/>
              <w:rPr>
                <w:rFonts w:ascii="Arial" w:hAnsi="Arial" w:cs="Arial"/>
              </w:rPr>
            </w:pPr>
            <w:r w:rsidRPr="00665A7C">
              <w:rPr>
                <w:rFonts w:ascii="Arial" w:hAnsi="Arial" w:cs="Arial"/>
              </w:rPr>
              <w:t>Age ≥65</w:t>
            </w:r>
          </w:p>
        </w:tc>
      </w:tr>
      <w:tr w:rsidR="006F1F6B" w:rsidRPr="00665A7C" w14:paraId="18110397" w14:textId="77777777" w:rsidTr="00446D98">
        <w:trPr>
          <w:trHeight w:val="941"/>
        </w:trPr>
        <w:tc>
          <w:tcPr>
            <w:tcW w:w="2551" w:type="dxa"/>
          </w:tcPr>
          <w:p w14:paraId="4330D369" w14:textId="77777777" w:rsidR="006F1F6B" w:rsidRPr="00665A7C" w:rsidRDefault="006F1F6B" w:rsidP="00446D98">
            <w:pPr>
              <w:pStyle w:val="NoSpacing"/>
              <w:rPr>
                <w:rFonts w:ascii="Arial" w:hAnsi="Arial" w:cs="Arial"/>
              </w:rPr>
            </w:pPr>
            <w:r w:rsidRPr="00665A7C">
              <w:rPr>
                <w:rFonts w:ascii="Arial" w:hAnsi="Arial" w:cs="Arial"/>
              </w:rPr>
              <w:t>“Any person from another ethnic minority group and Caucasian persons age 70 or older”</w:t>
            </w:r>
          </w:p>
        </w:tc>
        <w:tc>
          <w:tcPr>
            <w:tcW w:w="2551" w:type="dxa"/>
          </w:tcPr>
          <w:p w14:paraId="432B42C1" w14:textId="77777777" w:rsidR="006F1F6B" w:rsidRPr="00665A7C" w:rsidRDefault="006F1F6B" w:rsidP="00446D98">
            <w:pPr>
              <w:pStyle w:val="NoSpacing"/>
              <w:rPr>
                <w:rFonts w:ascii="Arial" w:hAnsi="Arial" w:cs="Arial"/>
              </w:rPr>
            </w:pPr>
            <w:r w:rsidRPr="00665A7C">
              <w:rPr>
                <w:rFonts w:ascii="Arial" w:hAnsi="Arial" w:cs="Arial"/>
              </w:rPr>
              <w:t>“Non-minority men and women 70 years of age and older”</w:t>
            </w:r>
          </w:p>
        </w:tc>
        <w:tc>
          <w:tcPr>
            <w:tcW w:w="2551" w:type="dxa"/>
          </w:tcPr>
          <w:p w14:paraId="6DACB742" w14:textId="77777777" w:rsidR="006F1F6B" w:rsidRPr="00665A7C" w:rsidRDefault="006F1F6B" w:rsidP="00446D98">
            <w:pPr>
              <w:pStyle w:val="NoSpacing"/>
              <w:rPr>
                <w:rFonts w:ascii="Arial" w:hAnsi="Arial" w:cs="Arial"/>
              </w:rPr>
            </w:pPr>
            <w:r w:rsidRPr="00665A7C">
              <w:rPr>
                <w:rFonts w:ascii="Arial" w:hAnsi="Arial" w:cs="Arial"/>
              </w:rPr>
              <w:t>“aged 70 years and older (no upper age limit)”</w:t>
            </w:r>
          </w:p>
        </w:tc>
        <w:tc>
          <w:tcPr>
            <w:tcW w:w="2551" w:type="dxa"/>
          </w:tcPr>
          <w:p w14:paraId="15FF5451" w14:textId="77777777" w:rsidR="006F1F6B" w:rsidRPr="00665A7C" w:rsidRDefault="006F1F6B" w:rsidP="00446D98">
            <w:pPr>
              <w:pStyle w:val="NoSpacing"/>
              <w:rPr>
                <w:rFonts w:ascii="Arial" w:hAnsi="Arial" w:cs="Arial"/>
                <w:iCs/>
              </w:rPr>
            </w:pPr>
            <w:r w:rsidRPr="00665A7C">
              <w:rPr>
                <w:rFonts w:ascii="Arial" w:hAnsi="Arial" w:cs="Arial"/>
                <w:iCs/>
              </w:rPr>
              <w:t>Age ≥70</w:t>
            </w:r>
          </w:p>
        </w:tc>
        <w:tc>
          <w:tcPr>
            <w:tcW w:w="3685" w:type="dxa"/>
          </w:tcPr>
          <w:p w14:paraId="7F526C48" w14:textId="77777777" w:rsidR="006F1F6B" w:rsidRPr="00665A7C" w:rsidRDefault="006F1F6B" w:rsidP="00446D98">
            <w:pPr>
              <w:pStyle w:val="NoSpacing"/>
              <w:rPr>
                <w:rFonts w:ascii="Arial" w:hAnsi="Arial" w:cs="Arial"/>
                <w:i/>
              </w:rPr>
            </w:pPr>
            <w:r w:rsidRPr="00665A7C">
              <w:rPr>
                <w:rFonts w:ascii="Arial" w:hAnsi="Arial" w:cs="Arial"/>
              </w:rPr>
              <w:t>Age ≥70</w:t>
            </w:r>
          </w:p>
        </w:tc>
      </w:tr>
      <w:tr w:rsidR="006F1F6B" w:rsidRPr="00665A7C" w14:paraId="1B319942" w14:textId="77777777" w:rsidTr="00446D98">
        <w:trPr>
          <w:trHeight w:val="941"/>
        </w:trPr>
        <w:tc>
          <w:tcPr>
            <w:tcW w:w="2551" w:type="dxa"/>
          </w:tcPr>
          <w:p w14:paraId="5FC36E07" w14:textId="77777777" w:rsidR="006F1F6B" w:rsidRPr="00665A7C" w:rsidRDefault="006F1F6B" w:rsidP="00446D98">
            <w:pPr>
              <w:pStyle w:val="NoSpacing"/>
              <w:rPr>
                <w:rFonts w:ascii="Arial" w:hAnsi="Arial" w:cs="Arial"/>
              </w:rPr>
            </w:pPr>
            <w:r w:rsidRPr="00665A7C">
              <w:rPr>
                <w:rFonts w:ascii="Arial" w:hAnsi="Arial" w:cs="Arial"/>
              </w:rPr>
              <w:t>“Willing and able to provide informed consent, and willing to accept the study requirements”</w:t>
            </w:r>
          </w:p>
        </w:tc>
        <w:tc>
          <w:tcPr>
            <w:tcW w:w="2551" w:type="dxa"/>
          </w:tcPr>
          <w:p w14:paraId="6760E8E5" w14:textId="77777777" w:rsidR="006F1F6B" w:rsidRPr="00665A7C" w:rsidRDefault="006F1F6B" w:rsidP="00446D98">
            <w:pPr>
              <w:pStyle w:val="NoSpacing"/>
              <w:rPr>
                <w:rFonts w:ascii="Arial" w:hAnsi="Arial" w:cs="Arial"/>
              </w:rPr>
            </w:pPr>
            <w:r w:rsidRPr="00665A7C">
              <w:rPr>
                <w:rFonts w:ascii="Arial" w:hAnsi="Arial" w:cs="Arial"/>
              </w:rPr>
              <w:t>“Willing and able to provide informed consent”</w:t>
            </w:r>
          </w:p>
        </w:tc>
        <w:tc>
          <w:tcPr>
            <w:tcW w:w="2551" w:type="dxa"/>
          </w:tcPr>
          <w:p w14:paraId="0BD377AE" w14:textId="77777777" w:rsidR="006F1F6B" w:rsidRPr="00665A7C" w:rsidRDefault="006F1F6B" w:rsidP="00446D98">
            <w:pPr>
              <w:pStyle w:val="NoSpacing"/>
              <w:rPr>
                <w:rFonts w:ascii="Arial" w:hAnsi="Arial" w:cs="Arial"/>
              </w:rPr>
            </w:pPr>
            <w:r w:rsidRPr="00665A7C">
              <w:rPr>
                <w:rFonts w:ascii="Arial" w:hAnsi="Arial" w:cs="Arial"/>
              </w:rPr>
              <w:t>“able to give informed consent”</w:t>
            </w:r>
          </w:p>
        </w:tc>
        <w:tc>
          <w:tcPr>
            <w:tcW w:w="2551" w:type="dxa"/>
          </w:tcPr>
          <w:p w14:paraId="4AA3038F" w14:textId="77777777" w:rsidR="006F1F6B" w:rsidRPr="00665A7C" w:rsidRDefault="006F1F6B" w:rsidP="00446D98">
            <w:pPr>
              <w:pStyle w:val="NoSpacing"/>
              <w:rPr>
                <w:rFonts w:ascii="Arial" w:hAnsi="Arial" w:cs="Arial"/>
              </w:rPr>
            </w:pPr>
            <w:r w:rsidRPr="00665A7C">
              <w:rPr>
                <w:rFonts w:ascii="Arial" w:hAnsi="Arial" w:cs="Arial"/>
              </w:rPr>
              <w:t>Able to give informed consent</w:t>
            </w:r>
          </w:p>
        </w:tc>
        <w:tc>
          <w:tcPr>
            <w:tcW w:w="3685" w:type="dxa"/>
          </w:tcPr>
          <w:p w14:paraId="6ACC6B60" w14:textId="77777777" w:rsidR="006F1F6B" w:rsidRPr="00665A7C" w:rsidRDefault="006F1F6B" w:rsidP="00446D98">
            <w:pPr>
              <w:pStyle w:val="NoSpacing"/>
              <w:rPr>
                <w:rFonts w:ascii="Arial" w:hAnsi="Arial" w:cs="Arial"/>
              </w:rPr>
            </w:pPr>
            <w:r w:rsidRPr="00665A7C">
              <w:rPr>
                <w:rFonts w:ascii="Arial" w:hAnsi="Arial" w:cs="Arial"/>
              </w:rPr>
              <w:t>No history of:</w:t>
            </w:r>
          </w:p>
          <w:p w14:paraId="3F402754" w14:textId="77777777" w:rsidR="006F1F6B" w:rsidRPr="00665A7C" w:rsidRDefault="006F1F6B" w:rsidP="00446D98">
            <w:pPr>
              <w:pStyle w:val="NoSpacing"/>
              <w:rPr>
                <w:rFonts w:ascii="Arial" w:hAnsi="Arial" w:cs="Arial"/>
              </w:rPr>
            </w:pPr>
            <w:r w:rsidRPr="00665A7C">
              <w:rPr>
                <w:rFonts w:ascii="Arial" w:hAnsi="Arial" w:cs="Arial"/>
              </w:rPr>
              <w:t>Dementia ever</w:t>
            </w:r>
          </w:p>
        </w:tc>
      </w:tr>
      <w:tr w:rsidR="006F1F6B" w:rsidRPr="00665A7C" w14:paraId="6EBC1705" w14:textId="77777777" w:rsidTr="00446D98">
        <w:trPr>
          <w:trHeight w:val="941"/>
        </w:trPr>
        <w:tc>
          <w:tcPr>
            <w:tcW w:w="2551" w:type="dxa"/>
          </w:tcPr>
          <w:p w14:paraId="58D1475A" w14:textId="77777777" w:rsidR="006F1F6B" w:rsidRPr="00665A7C" w:rsidRDefault="006F1F6B" w:rsidP="00446D98">
            <w:pPr>
              <w:pStyle w:val="NoSpacing"/>
              <w:rPr>
                <w:rFonts w:ascii="Arial" w:hAnsi="Arial" w:cs="Arial"/>
              </w:rPr>
            </w:pPr>
          </w:p>
        </w:tc>
        <w:tc>
          <w:tcPr>
            <w:tcW w:w="2551" w:type="dxa"/>
          </w:tcPr>
          <w:p w14:paraId="6FAB2162" w14:textId="77777777" w:rsidR="006F1F6B" w:rsidRPr="00665A7C" w:rsidRDefault="006F1F6B" w:rsidP="00446D98">
            <w:pPr>
              <w:pStyle w:val="NoSpacing"/>
              <w:rPr>
                <w:rFonts w:ascii="Arial" w:hAnsi="Arial" w:cs="Arial"/>
              </w:rPr>
            </w:pPr>
          </w:p>
        </w:tc>
        <w:tc>
          <w:tcPr>
            <w:tcW w:w="2551" w:type="dxa"/>
          </w:tcPr>
          <w:p w14:paraId="132C96B4" w14:textId="77777777" w:rsidR="006F1F6B" w:rsidRPr="00665A7C" w:rsidRDefault="006F1F6B" w:rsidP="00446D98">
            <w:pPr>
              <w:pStyle w:val="NoSpacing"/>
              <w:rPr>
                <w:rFonts w:ascii="Arial" w:hAnsi="Arial" w:cs="Arial"/>
              </w:rPr>
            </w:pPr>
            <w:r w:rsidRPr="00665A7C">
              <w:rPr>
                <w:rFonts w:ascii="Arial" w:hAnsi="Arial" w:cs="Arial"/>
              </w:rPr>
              <w:t>“able to attend a study visit”</w:t>
            </w:r>
          </w:p>
          <w:p w14:paraId="309E32A9" w14:textId="77777777" w:rsidR="006F1F6B" w:rsidRPr="00665A7C" w:rsidRDefault="006F1F6B" w:rsidP="00446D98">
            <w:pPr>
              <w:pStyle w:val="NoSpacing"/>
              <w:rPr>
                <w:rFonts w:ascii="Arial" w:hAnsi="Arial" w:cs="Arial"/>
              </w:rPr>
            </w:pPr>
          </w:p>
        </w:tc>
        <w:tc>
          <w:tcPr>
            <w:tcW w:w="2551" w:type="dxa"/>
          </w:tcPr>
          <w:p w14:paraId="400A4ADF" w14:textId="77777777" w:rsidR="006F1F6B" w:rsidRPr="00665A7C" w:rsidRDefault="006F1F6B" w:rsidP="00446D98">
            <w:pPr>
              <w:pStyle w:val="NoSpacing"/>
              <w:rPr>
                <w:rFonts w:ascii="Arial" w:hAnsi="Arial" w:cs="Arial"/>
              </w:rPr>
            </w:pPr>
            <w:r w:rsidRPr="00665A7C">
              <w:rPr>
                <w:rFonts w:ascii="Arial" w:hAnsi="Arial" w:cs="Arial"/>
              </w:rPr>
              <w:t>Able to attend a study visit</w:t>
            </w:r>
          </w:p>
        </w:tc>
        <w:tc>
          <w:tcPr>
            <w:tcW w:w="3685" w:type="dxa"/>
          </w:tcPr>
          <w:p w14:paraId="65E71FCE" w14:textId="77777777" w:rsidR="006F1F6B" w:rsidRPr="00665A7C" w:rsidRDefault="006F1F6B" w:rsidP="00446D98">
            <w:pPr>
              <w:pStyle w:val="NoSpacing"/>
              <w:rPr>
                <w:rFonts w:ascii="Arial" w:hAnsi="Arial" w:cs="Arial"/>
              </w:rPr>
            </w:pPr>
            <w:r w:rsidRPr="00665A7C">
              <w:rPr>
                <w:rFonts w:ascii="Arial" w:hAnsi="Arial" w:cs="Arial"/>
              </w:rPr>
              <w:t>Not current care home resident</w:t>
            </w:r>
          </w:p>
        </w:tc>
      </w:tr>
      <w:tr w:rsidR="006F1F6B" w:rsidRPr="00665A7C" w14:paraId="354FCFAB" w14:textId="77777777" w:rsidTr="00446D98">
        <w:tc>
          <w:tcPr>
            <w:tcW w:w="2551" w:type="dxa"/>
          </w:tcPr>
          <w:p w14:paraId="40CC1E51"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tcPr>
          <w:p w14:paraId="71B3DADF"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tcPr>
          <w:p w14:paraId="1BE087DD"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2551" w:type="dxa"/>
          </w:tcPr>
          <w:p w14:paraId="0FC8DDAA" w14:textId="77777777" w:rsidR="006F1F6B" w:rsidRPr="00665A7C" w:rsidRDefault="006F1F6B" w:rsidP="00446D98">
            <w:pPr>
              <w:pStyle w:val="NoSpacing"/>
              <w:rPr>
                <w:rFonts w:ascii="Arial" w:hAnsi="Arial" w:cs="Arial"/>
                <w:b/>
              </w:rPr>
            </w:pPr>
            <w:r w:rsidRPr="00665A7C">
              <w:rPr>
                <w:rFonts w:ascii="Arial" w:hAnsi="Arial" w:cs="Arial"/>
                <w:b/>
              </w:rPr>
              <w:t>Exclusion</w:t>
            </w:r>
          </w:p>
        </w:tc>
        <w:tc>
          <w:tcPr>
            <w:tcW w:w="3685" w:type="dxa"/>
          </w:tcPr>
          <w:p w14:paraId="27EC74F6" w14:textId="77777777" w:rsidR="006F1F6B" w:rsidRPr="00665A7C" w:rsidRDefault="006F1F6B" w:rsidP="00446D98">
            <w:pPr>
              <w:pStyle w:val="NoSpacing"/>
              <w:rPr>
                <w:rFonts w:ascii="Arial" w:hAnsi="Arial" w:cs="Arial"/>
                <w:b/>
              </w:rPr>
            </w:pPr>
            <w:r w:rsidRPr="00665A7C">
              <w:rPr>
                <w:rFonts w:ascii="Arial" w:hAnsi="Arial" w:cs="Arial"/>
                <w:b/>
              </w:rPr>
              <w:t>Exclusion</w:t>
            </w:r>
          </w:p>
        </w:tc>
      </w:tr>
      <w:tr w:rsidR="006F1F6B" w:rsidRPr="00665A7C" w14:paraId="46657719" w14:textId="77777777" w:rsidTr="00446D98">
        <w:tc>
          <w:tcPr>
            <w:tcW w:w="2551" w:type="dxa"/>
          </w:tcPr>
          <w:p w14:paraId="51DEA5D7" w14:textId="77777777" w:rsidR="006F1F6B" w:rsidRPr="00665A7C" w:rsidRDefault="006F1F6B" w:rsidP="00446D98">
            <w:pPr>
              <w:pStyle w:val="NoSpacing"/>
              <w:rPr>
                <w:rFonts w:ascii="Arial" w:hAnsi="Arial" w:cs="Arial"/>
              </w:rPr>
            </w:pPr>
            <w:r w:rsidRPr="00665A7C">
              <w:rPr>
                <w:rFonts w:ascii="Arial" w:hAnsi="Arial" w:cs="Arial"/>
              </w:rPr>
              <w:t>“A history of a diagnosed cardiovascular event”</w:t>
            </w:r>
          </w:p>
        </w:tc>
        <w:tc>
          <w:tcPr>
            <w:tcW w:w="2551" w:type="dxa"/>
          </w:tcPr>
          <w:p w14:paraId="658D1753" w14:textId="77777777" w:rsidR="006F1F6B" w:rsidRPr="00665A7C" w:rsidRDefault="006F1F6B" w:rsidP="00446D98">
            <w:pPr>
              <w:pStyle w:val="NoSpacing"/>
              <w:rPr>
                <w:rFonts w:ascii="Arial" w:hAnsi="Arial" w:cs="Arial"/>
              </w:rPr>
            </w:pPr>
            <w:r w:rsidRPr="00665A7C">
              <w:rPr>
                <w:rFonts w:ascii="Arial" w:hAnsi="Arial" w:cs="Arial"/>
              </w:rPr>
              <w:t>“A history of a diagnosed CVD event defined as myocardial infarction (MI), heart failure, angina pectoris, stroke, transient ischemic attack, &gt;50% carotid stenosis or previous carotid endarterectomy or stenting, coronary artery angioplasty or stenting, coronary artery bypass grafting, or abdominal aortic aneurysm”</w:t>
            </w:r>
          </w:p>
        </w:tc>
        <w:tc>
          <w:tcPr>
            <w:tcW w:w="2551" w:type="dxa"/>
          </w:tcPr>
          <w:p w14:paraId="70C4AC68" w14:textId="77777777" w:rsidR="006F1F6B" w:rsidRPr="00665A7C" w:rsidRDefault="006F1F6B" w:rsidP="00446D98">
            <w:pPr>
              <w:pStyle w:val="NoSpacing"/>
              <w:rPr>
                <w:rFonts w:ascii="Arial" w:hAnsi="Arial" w:cs="Arial"/>
              </w:rPr>
            </w:pPr>
            <w:r w:rsidRPr="00665A7C">
              <w:rPr>
                <w:rFonts w:ascii="Arial" w:hAnsi="Arial" w:cs="Arial"/>
              </w:rPr>
              <w:t xml:space="preserve">“a past history of cardiovascular or cerebrovascular event or established CVD, defined as myocardial infarction (MI), heart failure, angina pectoris, stroke, transient ischemic attack, &gt;50% carotid stenosis or previous carotid endarterectomy or stenting, coronary artery angioplasty or stenting, coronary artery bypass </w:t>
            </w:r>
            <w:r w:rsidRPr="00665A7C">
              <w:rPr>
                <w:rFonts w:ascii="Arial" w:hAnsi="Arial" w:cs="Arial"/>
              </w:rPr>
              <w:lastRenderedPageBreak/>
              <w:t>grafting, abdominal aortic aneurysm”</w:t>
            </w:r>
          </w:p>
        </w:tc>
        <w:tc>
          <w:tcPr>
            <w:tcW w:w="2551" w:type="dxa"/>
          </w:tcPr>
          <w:p w14:paraId="44170924" w14:textId="77777777" w:rsidR="006F1F6B" w:rsidRPr="00665A7C" w:rsidRDefault="006F1F6B" w:rsidP="00446D98">
            <w:pPr>
              <w:pStyle w:val="NoSpacing"/>
              <w:rPr>
                <w:rFonts w:ascii="Arial" w:hAnsi="Arial" w:cs="Arial"/>
              </w:rPr>
            </w:pPr>
            <w:r w:rsidRPr="00665A7C">
              <w:rPr>
                <w:rFonts w:ascii="Arial" w:hAnsi="Arial" w:cs="Arial"/>
              </w:rPr>
              <w:lastRenderedPageBreak/>
              <w:t>History of:</w:t>
            </w:r>
          </w:p>
          <w:p w14:paraId="42C6918E" w14:textId="77777777" w:rsidR="006F1F6B" w:rsidRPr="00665A7C" w:rsidRDefault="006F1F6B" w:rsidP="00446D98">
            <w:pPr>
              <w:pStyle w:val="NoSpacing"/>
              <w:rPr>
                <w:rFonts w:ascii="Arial" w:hAnsi="Arial" w:cs="Arial"/>
              </w:rPr>
            </w:pPr>
            <w:r w:rsidRPr="00665A7C">
              <w:rPr>
                <w:rFonts w:ascii="Arial" w:hAnsi="Arial" w:cs="Arial"/>
              </w:rPr>
              <w:t>MI</w:t>
            </w:r>
          </w:p>
          <w:p w14:paraId="56CAC881" w14:textId="77777777" w:rsidR="006F1F6B" w:rsidRPr="00665A7C" w:rsidRDefault="006F1F6B" w:rsidP="00446D98">
            <w:pPr>
              <w:pStyle w:val="NoSpacing"/>
              <w:rPr>
                <w:rFonts w:ascii="Arial" w:hAnsi="Arial" w:cs="Arial"/>
              </w:rPr>
            </w:pPr>
            <w:r w:rsidRPr="00665A7C">
              <w:rPr>
                <w:rFonts w:ascii="Arial" w:hAnsi="Arial" w:cs="Arial"/>
              </w:rPr>
              <w:t>Heart failure</w:t>
            </w:r>
          </w:p>
          <w:p w14:paraId="3C7AE77D" w14:textId="77777777" w:rsidR="006F1F6B" w:rsidRPr="00665A7C" w:rsidRDefault="006F1F6B" w:rsidP="00446D98">
            <w:pPr>
              <w:pStyle w:val="NoSpacing"/>
              <w:rPr>
                <w:rFonts w:ascii="Arial" w:hAnsi="Arial" w:cs="Arial"/>
              </w:rPr>
            </w:pPr>
            <w:r w:rsidRPr="00665A7C">
              <w:rPr>
                <w:rFonts w:ascii="Arial" w:hAnsi="Arial" w:cs="Arial"/>
              </w:rPr>
              <w:t>Angina pectoris</w:t>
            </w:r>
          </w:p>
          <w:p w14:paraId="520F6C18" w14:textId="77777777" w:rsidR="006F1F6B" w:rsidRPr="00665A7C" w:rsidRDefault="006F1F6B" w:rsidP="00446D98">
            <w:pPr>
              <w:pStyle w:val="NoSpacing"/>
              <w:rPr>
                <w:rFonts w:ascii="Arial" w:hAnsi="Arial" w:cs="Arial"/>
              </w:rPr>
            </w:pPr>
            <w:r w:rsidRPr="00665A7C">
              <w:rPr>
                <w:rFonts w:ascii="Arial" w:hAnsi="Arial" w:cs="Arial"/>
              </w:rPr>
              <w:t>Stroke</w:t>
            </w:r>
          </w:p>
          <w:p w14:paraId="34B2ABB6" w14:textId="77777777" w:rsidR="006F1F6B" w:rsidRPr="00665A7C" w:rsidRDefault="006F1F6B" w:rsidP="00446D98">
            <w:pPr>
              <w:pStyle w:val="NoSpacing"/>
              <w:rPr>
                <w:rFonts w:ascii="Arial" w:hAnsi="Arial" w:cs="Arial"/>
              </w:rPr>
            </w:pPr>
            <w:r w:rsidRPr="00665A7C">
              <w:rPr>
                <w:rFonts w:ascii="Arial" w:hAnsi="Arial" w:cs="Arial"/>
              </w:rPr>
              <w:t>TIA</w:t>
            </w:r>
          </w:p>
          <w:p w14:paraId="45723A89" w14:textId="77777777" w:rsidR="006F1F6B" w:rsidRPr="00665A7C" w:rsidRDefault="006F1F6B" w:rsidP="00446D98">
            <w:pPr>
              <w:pStyle w:val="NoSpacing"/>
              <w:rPr>
                <w:rFonts w:ascii="Arial" w:hAnsi="Arial" w:cs="Arial"/>
              </w:rPr>
            </w:pPr>
            <w:r w:rsidRPr="00665A7C">
              <w:rPr>
                <w:rFonts w:ascii="Arial" w:hAnsi="Arial" w:cs="Arial"/>
              </w:rPr>
              <w:t>&gt;50% carotid stenosis</w:t>
            </w:r>
          </w:p>
          <w:p w14:paraId="4A3C764E" w14:textId="77777777" w:rsidR="006F1F6B" w:rsidRPr="00665A7C" w:rsidRDefault="006F1F6B" w:rsidP="00446D98">
            <w:pPr>
              <w:pStyle w:val="NoSpacing"/>
              <w:rPr>
                <w:rFonts w:ascii="Arial" w:hAnsi="Arial" w:cs="Arial"/>
              </w:rPr>
            </w:pPr>
            <w:r w:rsidRPr="00665A7C">
              <w:rPr>
                <w:rFonts w:ascii="Arial" w:hAnsi="Arial" w:cs="Arial"/>
              </w:rPr>
              <w:t>Carotid endarterectomy</w:t>
            </w:r>
          </w:p>
          <w:p w14:paraId="0C9374B1" w14:textId="77777777" w:rsidR="006F1F6B" w:rsidRPr="00665A7C" w:rsidRDefault="006F1F6B" w:rsidP="00446D98">
            <w:pPr>
              <w:pStyle w:val="NoSpacing"/>
              <w:rPr>
                <w:rFonts w:ascii="Arial" w:hAnsi="Arial" w:cs="Arial"/>
              </w:rPr>
            </w:pPr>
            <w:r w:rsidRPr="00665A7C">
              <w:rPr>
                <w:rFonts w:ascii="Arial" w:hAnsi="Arial" w:cs="Arial"/>
              </w:rPr>
              <w:t>Coronary artery angioplasty or stenting</w:t>
            </w:r>
          </w:p>
          <w:p w14:paraId="0FF0626D" w14:textId="77777777" w:rsidR="006F1F6B" w:rsidRPr="00665A7C" w:rsidRDefault="006F1F6B" w:rsidP="00446D98">
            <w:pPr>
              <w:pStyle w:val="NoSpacing"/>
              <w:rPr>
                <w:rFonts w:ascii="Arial" w:hAnsi="Arial" w:cs="Arial"/>
              </w:rPr>
            </w:pPr>
            <w:r w:rsidRPr="00665A7C">
              <w:rPr>
                <w:rFonts w:ascii="Arial" w:hAnsi="Arial" w:cs="Arial"/>
              </w:rPr>
              <w:t>CABG</w:t>
            </w:r>
          </w:p>
          <w:p w14:paraId="13FCA4F3" w14:textId="77777777" w:rsidR="006F1F6B" w:rsidRPr="00665A7C" w:rsidRDefault="006F1F6B" w:rsidP="00446D98">
            <w:pPr>
              <w:pStyle w:val="NoSpacing"/>
              <w:rPr>
                <w:rFonts w:ascii="Arial" w:hAnsi="Arial" w:cs="Arial"/>
              </w:rPr>
            </w:pPr>
            <w:r w:rsidRPr="00665A7C">
              <w:rPr>
                <w:rFonts w:ascii="Arial" w:hAnsi="Arial" w:cs="Arial"/>
              </w:rPr>
              <w:t>AAA</w:t>
            </w:r>
          </w:p>
        </w:tc>
        <w:tc>
          <w:tcPr>
            <w:tcW w:w="3685" w:type="dxa"/>
          </w:tcPr>
          <w:p w14:paraId="5E50BE57" w14:textId="77777777" w:rsidR="006F1F6B" w:rsidRPr="00665A7C" w:rsidRDefault="006F1F6B" w:rsidP="00446D98">
            <w:pPr>
              <w:pStyle w:val="NoSpacing"/>
              <w:rPr>
                <w:rFonts w:ascii="Arial" w:hAnsi="Arial" w:cs="Arial"/>
              </w:rPr>
            </w:pPr>
            <w:r w:rsidRPr="00665A7C">
              <w:rPr>
                <w:rFonts w:ascii="Arial" w:hAnsi="Arial" w:cs="Arial"/>
              </w:rPr>
              <w:t>History of:</w:t>
            </w:r>
          </w:p>
          <w:p w14:paraId="5AA2F50F"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38A0180B" w14:textId="77777777" w:rsidR="006F1F6B" w:rsidRPr="00665A7C" w:rsidRDefault="006F1F6B" w:rsidP="00446D98">
            <w:pPr>
              <w:pStyle w:val="NoSpacing"/>
              <w:rPr>
                <w:rFonts w:ascii="Arial" w:hAnsi="Arial" w:cs="Arial"/>
              </w:rPr>
            </w:pPr>
            <w:r w:rsidRPr="00665A7C">
              <w:rPr>
                <w:rFonts w:ascii="Arial" w:hAnsi="Arial" w:cs="Arial"/>
              </w:rPr>
              <w:t>Heart failure ever</w:t>
            </w:r>
          </w:p>
          <w:p w14:paraId="70C71E6F"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21E76A42" w14:textId="77777777" w:rsidR="006F1F6B" w:rsidRPr="00665A7C" w:rsidRDefault="006F1F6B" w:rsidP="00446D98">
            <w:pPr>
              <w:pStyle w:val="NoSpacing"/>
              <w:rPr>
                <w:rFonts w:ascii="Arial" w:hAnsi="Arial" w:cs="Arial"/>
              </w:rPr>
            </w:pPr>
            <w:r w:rsidRPr="00665A7C">
              <w:rPr>
                <w:rFonts w:ascii="Arial" w:hAnsi="Arial" w:cs="Arial"/>
              </w:rPr>
              <w:t>Any ICH ever</w:t>
            </w:r>
          </w:p>
          <w:p w14:paraId="45E4290A"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5D072DE9"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77793635"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0021850C"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20F9BF27" w14:textId="77777777" w:rsidR="006F1F6B" w:rsidRPr="00665A7C" w:rsidRDefault="006F1F6B" w:rsidP="00446D98">
            <w:pPr>
              <w:pStyle w:val="NoSpacing"/>
              <w:rPr>
                <w:rFonts w:ascii="Arial" w:hAnsi="Arial" w:cs="Arial"/>
                <w:highlight w:val="yellow"/>
              </w:rPr>
            </w:pPr>
          </w:p>
          <w:p w14:paraId="282711F0" w14:textId="77777777" w:rsidR="006F1F6B" w:rsidRPr="00665A7C" w:rsidRDefault="006F1F6B" w:rsidP="00446D98">
            <w:pPr>
              <w:pStyle w:val="NoSpacing"/>
              <w:rPr>
                <w:rFonts w:ascii="Arial" w:hAnsi="Arial" w:cs="Arial"/>
              </w:rPr>
            </w:pPr>
            <w:r w:rsidRPr="00665A7C">
              <w:rPr>
                <w:rFonts w:ascii="Arial" w:hAnsi="Arial" w:cs="Arial"/>
              </w:rPr>
              <w:t>Not implemented</w:t>
            </w:r>
          </w:p>
          <w:p w14:paraId="7DE7F315" w14:textId="77777777" w:rsidR="006F1F6B" w:rsidRPr="00665A7C" w:rsidRDefault="006F1F6B" w:rsidP="00446D98">
            <w:pPr>
              <w:pStyle w:val="NoSpacing"/>
              <w:rPr>
                <w:rFonts w:ascii="Arial" w:hAnsi="Arial" w:cs="Arial"/>
              </w:rPr>
            </w:pPr>
            <w:r w:rsidRPr="00665A7C">
              <w:rPr>
                <w:rFonts w:ascii="Arial" w:hAnsi="Arial" w:cs="Arial"/>
              </w:rPr>
              <w:t>AAA ever</w:t>
            </w:r>
          </w:p>
        </w:tc>
      </w:tr>
      <w:tr w:rsidR="006F1F6B" w:rsidRPr="00665A7C" w14:paraId="651E9669" w14:textId="77777777" w:rsidTr="00446D98">
        <w:tc>
          <w:tcPr>
            <w:tcW w:w="2551" w:type="dxa"/>
          </w:tcPr>
          <w:p w14:paraId="3D96C755" w14:textId="77777777" w:rsidR="006F1F6B" w:rsidRPr="00665A7C" w:rsidRDefault="006F1F6B" w:rsidP="00446D98">
            <w:pPr>
              <w:pStyle w:val="NoSpacing"/>
              <w:rPr>
                <w:rFonts w:ascii="Arial" w:hAnsi="Arial" w:cs="Arial"/>
              </w:rPr>
            </w:pPr>
            <w:r w:rsidRPr="00665A7C">
              <w:rPr>
                <w:rFonts w:ascii="Arial" w:hAnsi="Arial" w:cs="Arial"/>
              </w:rPr>
              <w:t>“A serious intercurrent illness likely to cause death within the next 5 years, such as terminal cancer or obstructive airways disease”</w:t>
            </w:r>
          </w:p>
        </w:tc>
        <w:tc>
          <w:tcPr>
            <w:tcW w:w="2551" w:type="dxa"/>
          </w:tcPr>
          <w:p w14:paraId="5C69EC22" w14:textId="77777777" w:rsidR="006F1F6B" w:rsidRPr="00665A7C" w:rsidRDefault="006F1F6B" w:rsidP="00446D98">
            <w:pPr>
              <w:pStyle w:val="NoSpacing"/>
              <w:rPr>
                <w:rFonts w:ascii="Arial" w:hAnsi="Arial" w:cs="Arial"/>
              </w:rPr>
            </w:pPr>
            <w:r w:rsidRPr="00665A7C">
              <w:rPr>
                <w:rFonts w:ascii="Arial" w:hAnsi="Arial" w:cs="Arial"/>
              </w:rPr>
              <w:t>“Serious illness likely to cause death within the next 5 years”</w:t>
            </w:r>
          </w:p>
        </w:tc>
        <w:tc>
          <w:tcPr>
            <w:tcW w:w="2551" w:type="dxa"/>
          </w:tcPr>
          <w:p w14:paraId="6694AF8A" w14:textId="77777777" w:rsidR="006F1F6B" w:rsidRPr="00665A7C" w:rsidRDefault="006F1F6B" w:rsidP="00446D98">
            <w:pPr>
              <w:pStyle w:val="NoSpacing"/>
              <w:rPr>
                <w:rFonts w:ascii="Arial" w:hAnsi="Arial" w:cs="Arial"/>
              </w:rPr>
            </w:pPr>
            <w:r w:rsidRPr="00665A7C">
              <w:rPr>
                <w:rFonts w:ascii="Arial" w:hAnsi="Arial" w:cs="Arial"/>
              </w:rPr>
              <w:t>“a condition likely to cause death within 5 years (opinion of the General Practitioner or Primary Care Physician)”</w:t>
            </w:r>
          </w:p>
        </w:tc>
        <w:tc>
          <w:tcPr>
            <w:tcW w:w="2551" w:type="dxa"/>
          </w:tcPr>
          <w:p w14:paraId="711F1D24" w14:textId="77777777" w:rsidR="006F1F6B" w:rsidRPr="00665A7C" w:rsidRDefault="006F1F6B" w:rsidP="00446D98">
            <w:pPr>
              <w:pStyle w:val="NoSpacing"/>
              <w:rPr>
                <w:rFonts w:ascii="Arial" w:hAnsi="Arial" w:cs="Arial"/>
              </w:rPr>
            </w:pPr>
            <w:r w:rsidRPr="00665A7C">
              <w:rPr>
                <w:rFonts w:ascii="Arial" w:hAnsi="Arial" w:cs="Arial"/>
              </w:rPr>
              <w:t>Life limiting illness (&lt;</w:t>
            </w:r>
            <w:proofErr w:type="gramStart"/>
            <w:r w:rsidRPr="00665A7C">
              <w:rPr>
                <w:rFonts w:ascii="Arial" w:hAnsi="Arial" w:cs="Arial"/>
              </w:rPr>
              <w:t>5 year</w:t>
            </w:r>
            <w:proofErr w:type="gramEnd"/>
            <w:r w:rsidRPr="00665A7C">
              <w:rPr>
                <w:rFonts w:ascii="Arial" w:hAnsi="Arial" w:cs="Arial"/>
              </w:rPr>
              <w:t xml:space="preserve"> prognosis)</w:t>
            </w:r>
          </w:p>
        </w:tc>
        <w:tc>
          <w:tcPr>
            <w:tcW w:w="3685" w:type="dxa"/>
          </w:tcPr>
          <w:p w14:paraId="51ADF061" w14:textId="77777777" w:rsidR="006F1F6B" w:rsidRPr="00665A7C" w:rsidRDefault="006F1F6B" w:rsidP="00446D98">
            <w:pPr>
              <w:pStyle w:val="NoSpacing"/>
              <w:rPr>
                <w:rFonts w:ascii="Arial" w:hAnsi="Arial" w:cs="Arial"/>
              </w:rPr>
            </w:pPr>
            <w:r w:rsidRPr="00665A7C">
              <w:rPr>
                <w:rFonts w:ascii="Arial" w:hAnsi="Arial" w:cs="Arial"/>
              </w:rPr>
              <w:t>Severe frailty</w:t>
            </w:r>
          </w:p>
          <w:p w14:paraId="18EB8E49" w14:textId="77777777" w:rsidR="006F1F6B" w:rsidRPr="00665A7C" w:rsidRDefault="006F1F6B" w:rsidP="00446D98">
            <w:pPr>
              <w:pStyle w:val="NoSpacing"/>
              <w:rPr>
                <w:rFonts w:ascii="Arial" w:hAnsi="Arial" w:cs="Arial"/>
              </w:rPr>
            </w:pPr>
            <w:r w:rsidRPr="00665A7C">
              <w:rPr>
                <w:rFonts w:ascii="Arial" w:hAnsi="Arial" w:cs="Arial"/>
              </w:rPr>
              <w:t>Cancer with poor prognosis – ovary, stomach, lung, oesophagus, liver, brain, pancreas, mesothelioma or any secondary</w:t>
            </w:r>
          </w:p>
          <w:p w14:paraId="1FBE4037" w14:textId="77777777" w:rsidR="006F1F6B" w:rsidRPr="00665A7C" w:rsidRDefault="006F1F6B" w:rsidP="00446D98">
            <w:pPr>
              <w:pStyle w:val="NoSpacing"/>
              <w:rPr>
                <w:rFonts w:ascii="Arial" w:hAnsi="Arial" w:cs="Arial"/>
              </w:rPr>
            </w:pPr>
            <w:r w:rsidRPr="00665A7C">
              <w:rPr>
                <w:rFonts w:ascii="Arial" w:hAnsi="Arial" w:cs="Arial"/>
              </w:rPr>
              <w:t xml:space="preserve">Major chronic illness – pulmonary hypertension, cirrhosis, portal hypertension, dementia. </w:t>
            </w:r>
          </w:p>
          <w:p w14:paraId="60B25293" w14:textId="77777777" w:rsidR="006F1F6B" w:rsidRPr="00665A7C" w:rsidRDefault="006F1F6B" w:rsidP="00446D98">
            <w:pPr>
              <w:pStyle w:val="NoSpacing"/>
              <w:rPr>
                <w:rFonts w:ascii="Arial" w:hAnsi="Arial" w:cs="Arial"/>
              </w:rPr>
            </w:pPr>
            <w:r w:rsidRPr="00665A7C">
              <w:rPr>
                <w:rFonts w:ascii="Arial" w:hAnsi="Arial" w:cs="Arial"/>
              </w:rPr>
              <w:t>Hospital admission with heart failure, COPD or PD</w:t>
            </w:r>
          </w:p>
          <w:p w14:paraId="3416AE04" w14:textId="77777777" w:rsidR="006F1F6B" w:rsidRPr="00665A7C" w:rsidRDefault="006F1F6B" w:rsidP="00446D98">
            <w:pPr>
              <w:pStyle w:val="NoSpacing"/>
              <w:rPr>
                <w:rFonts w:ascii="Arial" w:hAnsi="Arial" w:cs="Arial"/>
              </w:rPr>
            </w:pPr>
            <w:r w:rsidRPr="00665A7C">
              <w:rPr>
                <w:rFonts w:ascii="Arial" w:hAnsi="Arial" w:cs="Arial"/>
              </w:rPr>
              <w:t>CCI &gt;5</w:t>
            </w:r>
          </w:p>
        </w:tc>
      </w:tr>
      <w:tr w:rsidR="006F1F6B" w:rsidRPr="00665A7C" w14:paraId="60C3FCEF" w14:textId="77777777" w:rsidTr="00446D98">
        <w:tc>
          <w:tcPr>
            <w:tcW w:w="2551" w:type="dxa"/>
          </w:tcPr>
          <w:p w14:paraId="617D1482" w14:textId="77777777" w:rsidR="006F1F6B" w:rsidRPr="00665A7C" w:rsidRDefault="006F1F6B" w:rsidP="00446D98">
            <w:pPr>
              <w:pStyle w:val="NoSpacing"/>
              <w:rPr>
                <w:rFonts w:ascii="Arial" w:hAnsi="Arial" w:cs="Arial"/>
              </w:rPr>
            </w:pPr>
            <w:r w:rsidRPr="00665A7C">
              <w:rPr>
                <w:rFonts w:ascii="Arial" w:hAnsi="Arial" w:cs="Arial"/>
              </w:rPr>
              <w:t>“A current or recurrent condition with a high risk of major bleeding, ex: cerebral aneurysm”</w:t>
            </w:r>
          </w:p>
        </w:tc>
        <w:tc>
          <w:tcPr>
            <w:tcW w:w="2551" w:type="dxa"/>
          </w:tcPr>
          <w:p w14:paraId="16889B51" w14:textId="77777777" w:rsidR="006F1F6B" w:rsidRPr="00665A7C" w:rsidRDefault="006F1F6B" w:rsidP="00446D98">
            <w:pPr>
              <w:pStyle w:val="NoSpacing"/>
              <w:rPr>
                <w:rFonts w:ascii="Arial" w:hAnsi="Arial" w:cs="Arial"/>
              </w:rPr>
            </w:pPr>
            <w:r w:rsidRPr="00665A7C">
              <w:rPr>
                <w:rFonts w:ascii="Arial" w:hAnsi="Arial" w:cs="Arial"/>
              </w:rPr>
              <w:t>“A current or recurrent condition with a high risk of major bleeding”</w:t>
            </w:r>
          </w:p>
        </w:tc>
        <w:tc>
          <w:tcPr>
            <w:tcW w:w="2551" w:type="dxa"/>
          </w:tcPr>
          <w:p w14:paraId="11BB2EF9" w14:textId="77777777" w:rsidR="006F1F6B" w:rsidRPr="00665A7C" w:rsidRDefault="006F1F6B" w:rsidP="00446D98">
            <w:pPr>
              <w:pStyle w:val="NoSpacing"/>
              <w:rPr>
                <w:rFonts w:ascii="Arial" w:hAnsi="Arial" w:cs="Arial"/>
              </w:rPr>
            </w:pPr>
            <w:r w:rsidRPr="00665A7C">
              <w:rPr>
                <w:rFonts w:ascii="Arial" w:hAnsi="Arial" w:cs="Arial"/>
              </w:rPr>
              <w:t>“a condition with a high current or recurrent risk of bleeding…”</w:t>
            </w:r>
          </w:p>
        </w:tc>
        <w:tc>
          <w:tcPr>
            <w:tcW w:w="2551" w:type="dxa"/>
          </w:tcPr>
          <w:p w14:paraId="5505B0F1" w14:textId="77777777" w:rsidR="006F1F6B" w:rsidRPr="00665A7C" w:rsidRDefault="006F1F6B" w:rsidP="00446D98">
            <w:pPr>
              <w:pStyle w:val="NoSpacing"/>
              <w:rPr>
                <w:rFonts w:ascii="Arial" w:hAnsi="Arial" w:cs="Arial"/>
              </w:rPr>
            </w:pPr>
            <w:r w:rsidRPr="00665A7C">
              <w:rPr>
                <w:rFonts w:ascii="Arial" w:hAnsi="Arial" w:cs="Arial"/>
              </w:rPr>
              <w:t>High risk of bleeding</w:t>
            </w:r>
          </w:p>
        </w:tc>
        <w:tc>
          <w:tcPr>
            <w:tcW w:w="3685" w:type="dxa"/>
          </w:tcPr>
          <w:p w14:paraId="5661E704" w14:textId="77777777" w:rsidR="006F1F6B" w:rsidRPr="00665A7C" w:rsidRDefault="006F1F6B" w:rsidP="00446D98">
            <w:pPr>
              <w:pStyle w:val="NoSpacing"/>
              <w:rPr>
                <w:rFonts w:ascii="Arial" w:hAnsi="Arial" w:cs="Arial"/>
              </w:rPr>
            </w:pPr>
            <w:r w:rsidRPr="00665A7C">
              <w:rPr>
                <w:rFonts w:ascii="Arial" w:hAnsi="Arial" w:cs="Arial"/>
              </w:rPr>
              <w:t>Hospital admission with bleeding event ever</w:t>
            </w:r>
          </w:p>
          <w:p w14:paraId="04E859A7" w14:textId="77777777" w:rsidR="006F1F6B" w:rsidRPr="00665A7C" w:rsidRDefault="006F1F6B" w:rsidP="00446D98">
            <w:pPr>
              <w:pStyle w:val="NoSpacing"/>
              <w:rPr>
                <w:rFonts w:ascii="Arial" w:hAnsi="Arial" w:cs="Arial"/>
              </w:rPr>
            </w:pPr>
            <w:r w:rsidRPr="00665A7C">
              <w:rPr>
                <w:rFonts w:ascii="Arial" w:hAnsi="Arial" w:cs="Arial"/>
              </w:rPr>
              <w:t>Bleeding syndromes</w:t>
            </w:r>
          </w:p>
        </w:tc>
      </w:tr>
      <w:tr w:rsidR="006F1F6B" w:rsidRPr="00665A7C" w14:paraId="0A50B221" w14:textId="77777777" w:rsidTr="00446D98">
        <w:tc>
          <w:tcPr>
            <w:tcW w:w="2551" w:type="dxa"/>
          </w:tcPr>
          <w:p w14:paraId="59CB4F8A" w14:textId="77777777" w:rsidR="006F1F6B" w:rsidRPr="00665A7C" w:rsidRDefault="006F1F6B" w:rsidP="00446D98">
            <w:pPr>
              <w:pStyle w:val="NoSpacing"/>
              <w:rPr>
                <w:rFonts w:ascii="Arial" w:hAnsi="Arial" w:cs="Arial"/>
              </w:rPr>
            </w:pPr>
            <w:r w:rsidRPr="00665A7C">
              <w:rPr>
                <w:rFonts w:ascii="Arial" w:hAnsi="Arial" w:cs="Arial"/>
              </w:rPr>
              <w:t>“</w:t>
            </w:r>
            <w:proofErr w:type="spellStart"/>
            <w:r w:rsidRPr="00665A7C">
              <w:rPr>
                <w:rFonts w:ascii="Arial" w:hAnsi="Arial" w:cs="Arial"/>
              </w:rPr>
              <w:t>Anemia</w:t>
            </w:r>
            <w:proofErr w:type="spellEnd"/>
            <w:r w:rsidRPr="00665A7C">
              <w:rPr>
                <w:rFonts w:ascii="Arial" w:hAnsi="Arial" w:cs="Arial"/>
              </w:rPr>
              <w:t>”</w:t>
            </w:r>
          </w:p>
        </w:tc>
        <w:tc>
          <w:tcPr>
            <w:tcW w:w="2551" w:type="dxa"/>
          </w:tcPr>
          <w:p w14:paraId="67B73E7E" w14:textId="77777777" w:rsidR="006F1F6B" w:rsidRPr="00665A7C" w:rsidRDefault="006F1F6B" w:rsidP="00446D98">
            <w:pPr>
              <w:pStyle w:val="NoSpacing"/>
              <w:rPr>
                <w:rFonts w:ascii="Arial" w:hAnsi="Arial" w:cs="Arial"/>
              </w:rPr>
            </w:pPr>
            <w:r w:rsidRPr="00665A7C">
              <w:rPr>
                <w:rFonts w:ascii="Arial" w:hAnsi="Arial" w:cs="Arial"/>
              </w:rPr>
              <w:t>“</w:t>
            </w:r>
            <w:proofErr w:type="spellStart"/>
            <w:r w:rsidRPr="00665A7C">
              <w:rPr>
                <w:rFonts w:ascii="Arial" w:hAnsi="Arial" w:cs="Arial"/>
              </w:rPr>
              <w:t>Anemia</w:t>
            </w:r>
            <w:proofErr w:type="spellEnd"/>
            <w:r w:rsidRPr="00665A7C">
              <w:rPr>
                <w:rFonts w:ascii="Arial" w:hAnsi="Arial" w:cs="Arial"/>
              </w:rPr>
              <w:t xml:space="preserve"> (</w:t>
            </w:r>
            <w:proofErr w:type="spellStart"/>
            <w:r w:rsidRPr="00665A7C">
              <w:rPr>
                <w:rFonts w:ascii="Arial" w:hAnsi="Arial" w:cs="Arial"/>
              </w:rPr>
              <w:t>hemoglobin</w:t>
            </w:r>
            <w:proofErr w:type="spellEnd"/>
            <w:r w:rsidRPr="00665A7C">
              <w:rPr>
                <w:rFonts w:ascii="Arial" w:hAnsi="Arial" w:cs="Arial"/>
              </w:rPr>
              <w:t xml:space="preserve"> &lt;12 g/dl males, &lt;11 g/dl females)”</w:t>
            </w:r>
          </w:p>
        </w:tc>
        <w:tc>
          <w:tcPr>
            <w:tcW w:w="2551" w:type="dxa"/>
          </w:tcPr>
          <w:p w14:paraId="7BE54E0C" w14:textId="77777777" w:rsidR="006F1F6B" w:rsidRPr="00665A7C" w:rsidRDefault="006F1F6B" w:rsidP="00446D98">
            <w:pPr>
              <w:pStyle w:val="NoSpacing"/>
              <w:rPr>
                <w:rFonts w:ascii="Arial" w:hAnsi="Arial" w:cs="Arial"/>
              </w:rPr>
            </w:pPr>
            <w:r w:rsidRPr="00665A7C">
              <w:rPr>
                <w:rFonts w:ascii="Arial" w:hAnsi="Arial" w:cs="Arial"/>
              </w:rPr>
              <w:t>“…</w:t>
            </w:r>
            <w:proofErr w:type="spellStart"/>
            <w:r w:rsidRPr="00665A7C">
              <w:rPr>
                <w:rFonts w:ascii="Arial" w:hAnsi="Arial" w:cs="Arial"/>
              </w:rPr>
              <w:t>anemia</w:t>
            </w:r>
            <w:proofErr w:type="spellEnd"/>
            <w:r w:rsidRPr="00665A7C">
              <w:rPr>
                <w:rFonts w:ascii="Arial" w:hAnsi="Arial" w:cs="Arial"/>
              </w:rPr>
              <w:t xml:space="preserve"> (</w:t>
            </w:r>
            <w:proofErr w:type="spellStart"/>
            <w:r w:rsidRPr="00665A7C">
              <w:rPr>
                <w:rFonts w:ascii="Arial" w:hAnsi="Arial" w:cs="Arial"/>
              </w:rPr>
              <w:t>hemoglobin</w:t>
            </w:r>
            <w:proofErr w:type="spellEnd"/>
            <w:r w:rsidRPr="00665A7C">
              <w:rPr>
                <w:rFonts w:ascii="Arial" w:hAnsi="Arial" w:cs="Arial"/>
              </w:rPr>
              <w:t xml:space="preserve"> &lt;12 g/dl males, &lt;11 g/dl females)”</w:t>
            </w:r>
          </w:p>
        </w:tc>
        <w:tc>
          <w:tcPr>
            <w:tcW w:w="2551" w:type="dxa"/>
          </w:tcPr>
          <w:p w14:paraId="26F0203E" w14:textId="77777777" w:rsidR="006F1F6B" w:rsidRPr="00665A7C" w:rsidRDefault="006F1F6B" w:rsidP="00446D98">
            <w:pPr>
              <w:pStyle w:val="NoSpacing"/>
              <w:rPr>
                <w:rFonts w:ascii="Arial" w:hAnsi="Arial" w:cs="Arial"/>
              </w:rPr>
            </w:pPr>
            <w:r w:rsidRPr="00665A7C">
              <w:rPr>
                <w:rFonts w:ascii="Arial" w:hAnsi="Arial" w:cs="Arial"/>
              </w:rPr>
              <w:t>Anaemia, defined as Hb &lt;12 g/dl in males or &lt;11 g/dl in females</w:t>
            </w:r>
          </w:p>
        </w:tc>
        <w:tc>
          <w:tcPr>
            <w:tcW w:w="3685" w:type="dxa"/>
          </w:tcPr>
          <w:p w14:paraId="6511A3FE" w14:textId="77777777" w:rsidR="006F1F6B" w:rsidRPr="00665A7C" w:rsidRDefault="006F1F6B" w:rsidP="00446D98">
            <w:pPr>
              <w:pStyle w:val="NoSpacing"/>
              <w:rPr>
                <w:rFonts w:ascii="Arial" w:hAnsi="Arial" w:cs="Arial"/>
              </w:rPr>
            </w:pPr>
            <w:r w:rsidRPr="00665A7C">
              <w:rPr>
                <w:rFonts w:ascii="Arial" w:hAnsi="Arial" w:cs="Arial"/>
              </w:rPr>
              <w:t>Hb &lt;120 g/l (Men)</w:t>
            </w:r>
          </w:p>
          <w:p w14:paraId="70CD2D53" w14:textId="77777777" w:rsidR="006F1F6B" w:rsidRPr="00665A7C" w:rsidRDefault="006F1F6B" w:rsidP="00446D98">
            <w:pPr>
              <w:pStyle w:val="NoSpacing"/>
              <w:rPr>
                <w:rFonts w:ascii="Arial" w:hAnsi="Arial" w:cs="Arial"/>
              </w:rPr>
            </w:pPr>
            <w:r w:rsidRPr="00665A7C">
              <w:rPr>
                <w:rFonts w:ascii="Arial" w:hAnsi="Arial" w:cs="Arial"/>
              </w:rPr>
              <w:t>Hb &lt;110 g/l (Women)</w:t>
            </w:r>
          </w:p>
        </w:tc>
      </w:tr>
      <w:tr w:rsidR="006F1F6B" w:rsidRPr="00665A7C" w14:paraId="0DA3067A" w14:textId="77777777" w:rsidTr="00446D98">
        <w:tc>
          <w:tcPr>
            <w:tcW w:w="2551" w:type="dxa"/>
          </w:tcPr>
          <w:p w14:paraId="54CE61E5" w14:textId="77777777" w:rsidR="006F1F6B" w:rsidRPr="00665A7C" w:rsidRDefault="006F1F6B" w:rsidP="00446D98">
            <w:pPr>
              <w:pStyle w:val="NoSpacing"/>
              <w:rPr>
                <w:rFonts w:ascii="Arial" w:hAnsi="Arial" w:cs="Arial"/>
              </w:rPr>
            </w:pPr>
            <w:r w:rsidRPr="00665A7C">
              <w:rPr>
                <w:rFonts w:ascii="Arial" w:hAnsi="Arial" w:cs="Arial"/>
              </w:rPr>
              <w:t>“Absolute contraindication or allergy to aspirin”</w:t>
            </w:r>
          </w:p>
        </w:tc>
        <w:tc>
          <w:tcPr>
            <w:tcW w:w="2551" w:type="dxa"/>
          </w:tcPr>
          <w:p w14:paraId="0C8E7A17" w14:textId="77777777" w:rsidR="006F1F6B" w:rsidRPr="00665A7C" w:rsidRDefault="006F1F6B" w:rsidP="00446D98">
            <w:pPr>
              <w:pStyle w:val="NoSpacing"/>
              <w:rPr>
                <w:rFonts w:ascii="Arial" w:hAnsi="Arial" w:cs="Arial"/>
              </w:rPr>
            </w:pPr>
            <w:r w:rsidRPr="00665A7C">
              <w:rPr>
                <w:rFonts w:ascii="Arial" w:hAnsi="Arial" w:cs="Arial"/>
              </w:rPr>
              <w:t>“An absolute contraindication or allergy to aspirin”</w:t>
            </w:r>
          </w:p>
        </w:tc>
        <w:tc>
          <w:tcPr>
            <w:tcW w:w="2551" w:type="dxa"/>
          </w:tcPr>
          <w:p w14:paraId="50EE8D69" w14:textId="77777777" w:rsidR="006F1F6B" w:rsidRPr="00665A7C" w:rsidRDefault="006F1F6B" w:rsidP="00446D98">
            <w:pPr>
              <w:pStyle w:val="NoSpacing"/>
              <w:rPr>
                <w:rFonts w:ascii="Arial" w:hAnsi="Arial" w:cs="Arial"/>
              </w:rPr>
            </w:pPr>
          </w:p>
        </w:tc>
        <w:tc>
          <w:tcPr>
            <w:tcW w:w="2551" w:type="dxa"/>
          </w:tcPr>
          <w:p w14:paraId="6AB3D2CD" w14:textId="77777777" w:rsidR="006F1F6B" w:rsidRPr="00665A7C" w:rsidRDefault="006F1F6B" w:rsidP="00446D98">
            <w:pPr>
              <w:pStyle w:val="NoSpacing"/>
              <w:rPr>
                <w:rFonts w:ascii="Arial" w:hAnsi="Arial" w:cs="Arial"/>
              </w:rPr>
            </w:pPr>
            <w:r w:rsidRPr="00665A7C">
              <w:rPr>
                <w:rFonts w:ascii="Arial" w:hAnsi="Arial" w:cs="Arial"/>
              </w:rPr>
              <w:t>Aspirin allergy or contraindicated</w:t>
            </w:r>
          </w:p>
          <w:p w14:paraId="0FAB04A0" w14:textId="77777777" w:rsidR="006F1F6B" w:rsidRPr="00665A7C" w:rsidRDefault="006F1F6B" w:rsidP="00446D98">
            <w:pPr>
              <w:pStyle w:val="NoSpacing"/>
              <w:rPr>
                <w:rFonts w:ascii="Arial" w:hAnsi="Arial" w:cs="Arial"/>
              </w:rPr>
            </w:pPr>
          </w:p>
        </w:tc>
        <w:tc>
          <w:tcPr>
            <w:tcW w:w="3685" w:type="dxa"/>
          </w:tcPr>
          <w:p w14:paraId="2EDD3529" w14:textId="77777777" w:rsidR="006F1F6B" w:rsidRPr="00665A7C" w:rsidRDefault="006F1F6B" w:rsidP="00446D98">
            <w:pPr>
              <w:pStyle w:val="NoSpacing"/>
              <w:rPr>
                <w:rFonts w:ascii="Arial" w:hAnsi="Arial" w:cs="Arial"/>
              </w:rPr>
            </w:pPr>
            <w:r w:rsidRPr="00665A7C">
              <w:rPr>
                <w:rFonts w:ascii="Arial" w:hAnsi="Arial" w:cs="Arial"/>
              </w:rPr>
              <w:t>Any aspirin contraindication:</w:t>
            </w:r>
          </w:p>
          <w:p w14:paraId="774D20DC" w14:textId="77777777" w:rsidR="006F1F6B" w:rsidRPr="00665A7C" w:rsidRDefault="006F1F6B" w:rsidP="00446D98">
            <w:pPr>
              <w:pStyle w:val="NoSpacing"/>
              <w:rPr>
                <w:rFonts w:ascii="Arial" w:hAnsi="Arial" w:cs="Arial"/>
              </w:rPr>
            </w:pPr>
            <w:r w:rsidRPr="00665A7C">
              <w:rPr>
                <w:rFonts w:ascii="Arial" w:hAnsi="Arial" w:cs="Arial"/>
              </w:rPr>
              <w:t>Primary thrombocytopaenia ever</w:t>
            </w:r>
          </w:p>
          <w:p w14:paraId="64F29640" w14:textId="77777777" w:rsidR="006F1F6B" w:rsidRPr="00665A7C" w:rsidRDefault="006F1F6B" w:rsidP="00446D98">
            <w:pPr>
              <w:pStyle w:val="NoSpacing"/>
              <w:rPr>
                <w:rFonts w:ascii="Arial" w:hAnsi="Arial" w:cs="Arial"/>
              </w:rPr>
            </w:pPr>
            <w:r w:rsidRPr="00665A7C">
              <w:rPr>
                <w:rFonts w:ascii="Arial" w:hAnsi="Arial" w:cs="Arial"/>
              </w:rPr>
              <w:t>Coagulation defects ever</w:t>
            </w:r>
          </w:p>
          <w:p w14:paraId="497AF8AE" w14:textId="77777777" w:rsidR="006F1F6B" w:rsidRPr="00665A7C" w:rsidRDefault="006F1F6B" w:rsidP="00446D98">
            <w:pPr>
              <w:pStyle w:val="NoSpacing"/>
              <w:rPr>
                <w:rFonts w:ascii="Arial" w:hAnsi="Arial" w:cs="Arial"/>
              </w:rPr>
            </w:pPr>
            <w:r w:rsidRPr="00665A7C">
              <w:rPr>
                <w:rFonts w:ascii="Arial" w:hAnsi="Arial" w:cs="Arial"/>
              </w:rPr>
              <w:t>Hospital admission with peptic ulcer (first position) in last 12 months</w:t>
            </w:r>
          </w:p>
        </w:tc>
      </w:tr>
      <w:tr w:rsidR="006F1F6B" w:rsidRPr="00665A7C" w14:paraId="132A1932" w14:textId="77777777" w:rsidTr="00446D98">
        <w:tc>
          <w:tcPr>
            <w:tcW w:w="2551" w:type="dxa"/>
          </w:tcPr>
          <w:p w14:paraId="423C32F0" w14:textId="77777777" w:rsidR="006F1F6B" w:rsidRPr="00665A7C" w:rsidRDefault="006F1F6B" w:rsidP="00446D98">
            <w:pPr>
              <w:pStyle w:val="NoSpacing"/>
              <w:rPr>
                <w:rFonts w:ascii="Arial" w:hAnsi="Arial" w:cs="Arial"/>
              </w:rPr>
            </w:pPr>
            <w:r w:rsidRPr="00665A7C">
              <w:rPr>
                <w:rFonts w:ascii="Arial" w:hAnsi="Arial" w:cs="Arial"/>
              </w:rPr>
              <w:t>“Current participation in a clinical trial”</w:t>
            </w:r>
          </w:p>
        </w:tc>
        <w:tc>
          <w:tcPr>
            <w:tcW w:w="2551" w:type="dxa"/>
          </w:tcPr>
          <w:p w14:paraId="1A7AF902" w14:textId="77777777" w:rsidR="006F1F6B" w:rsidRPr="00665A7C" w:rsidRDefault="006F1F6B" w:rsidP="00446D98">
            <w:pPr>
              <w:pStyle w:val="NoSpacing"/>
              <w:rPr>
                <w:rFonts w:ascii="Arial" w:hAnsi="Arial" w:cs="Arial"/>
              </w:rPr>
            </w:pPr>
            <w:r w:rsidRPr="00665A7C">
              <w:rPr>
                <w:rFonts w:ascii="Arial" w:hAnsi="Arial" w:cs="Arial"/>
              </w:rPr>
              <w:t>“Current participation in an ongoing clinical trial”</w:t>
            </w:r>
          </w:p>
        </w:tc>
        <w:tc>
          <w:tcPr>
            <w:tcW w:w="2551" w:type="dxa"/>
          </w:tcPr>
          <w:p w14:paraId="7AAF70B4" w14:textId="77777777" w:rsidR="006F1F6B" w:rsidRPr="00665A7C" w:rsidRDefault="006F1F6B" w:rsidP="00446D98">
            <w:pPr>
              <w:pStyle w:val="NoSpacing"/>
              <w:rPr>
                <w:rFonts w:ascii="Arial" w:hAnsi="Arial" w:cs="Arial"/>
              </w:rPr>
            </w:pPr>
            <w:r w:rsidRPr="00665A7C">
              <w:rPr>
                <w:rFonts w:ascii="Arial" w:hAnsi="Arial" w:cs="Arial"/>
              </w:rPr>
              <w:t>“current participation in another clinical trial”</w:t>
            </w:r>
          </w:p>
        </w:tc>
        <w:tc>
          <w:tcPr>
            <w:tcW w:w="2551" w:type="dxa"/>
          </w:tcPr>
          <w:p w14:paraId="3783A553" w14:textId="77777777" w:rsidR="006F1F6B" w:rsidRPr="00665A7C" w:rsidRDefault="006F1F6B" w:rsidP="00446D98">
            <w:pPr>
              <w:pStyle w:val="NoSpacing"/>
              <w:rPr>
                <w:rFonts w:ascii="Arial" w:hAnsi="Arial" w:cs="Arial"/>
              </w:rPr>
            </w:pPr>
            <w:r w:rsidRPr="00665A7C">
              <w:rPr>
                <w:rFonts w:ascii="Arial" w:hAnsi="Arial" w:cs="Arial"/>
              </w:rPr>
              <w:t>Participation in another trial</w:t>
            </w:r>
          </w:p>
        </w:tc>
        <w:tc>
          <w:tcPr>
            <w:tcW w:w="3685" w:type="dxa"/>
          </w:tcPr>
          <w:p w14:paraId="506A2569"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6CA6706E" w14:textId="77777777" w:rsidTr="00446D98">
        <w:tc>
          <w:tcPr>
            <w:tcW w:w="2551" w:type="dxa"/>
          </w:tcPr>
          <w:p w14:paraId="511543CB" w14:textId="77777777" w:rsidR="006F1F6B" w:rsidRPr="00665A7C" w:rsidRDefault="006F1F6B" w:rsidP="00446D98">
            <w:pPr>
              <w:pStyle w:val="NoSpacing"/>
              <w:rPr>
                <w:rFonts w:ascii="Arial" w:hAnsi="Arial" w:cs="Arial"/>
              </w:rPr>
            </w:pPr>
            <w:r w:rsidRPr="00665A7C">
              <w:rPr>
                <w:rFonts w:ascii="Arial" w:hAnsi="Arial" w:cs="Arial"/>
              </w:rPr>
              <w:t xml:space="preserve">“Current continuous use of aspirin or other anti-platelet drug or anticoagulant for secondary prevention. People with previous use of aspirin for primary prevention may enter the trial, provided they agree to cease existing use of aspirin and understand that they may be subsequently randomly </w:t>
            </w:r>
            <w:r w:rsidRPr="00665A7C">
              <w:rPr>
                <w:rFonts w:ascii="Arial" w:hAnsi="Arial" w:cs="Arial"/>
              </w:rPr>
              <w:lastRenderedPageBreak/>
              <w:t>allocated to low dose aspirin or placebo”</w:t>
            </w:r>
          </w:p>
        </w:tc>
        <w:tc>
          <w:tcPr>
            <w:tcW w:w="2551" w:type="dxa"/>
          </w:tcPr>
          <w:p w14:paraId="37D6982A" w14:textId="77777777" w:rsidR="006F1F6B" w:rsidRPr="00665A7C" w:rsidRDefault="006F1F6B" w:rsidP="00446D98">
            <w:pPr>
              <w:pStyle w:val="NoSpacing"/>
              <w:rPr>
                <w:rFonts w:ascii="Arial" w:hAnsi="Arial" w:cs="Arial"/>
              </w:rPr>
            </w:pPr>
            <w:r w:rsidRPr="00665A7C">
              <w:rPr>
                <w:rFonts w:ascii="Arial" w:hAnsi="Arial" w:cs="Arial"/>
              </w:rPr>
              <w:lastRenderedPageBreak/>
              <w:t>“Current use of aspirin for secondary prevention”</w:t>
            </w:r>
          </w:p>
          <w:p w14:paraId="3E985FCB" w14:textId="77777777" w:rsidR="006F1F6B" w:rsidRPr="00665A7C" w:rsidRDefault="006F1F6B" w:rsidP="00446D98">
            <w:pPr>
              <w:pStyle w:val="NoSpacing"/>
              <w:rPr>
                <w:rFonts w:ascii="Arial" w:hAnsi="Arial" w:cs="Arial"/>
              </w:rPr>
            </w:pPr>
          </w:p>
          <w:p w14:paraId="769FD518" w14:textId="77777777" w:rsidR="006F1F6B" w:rsidRPr="00665A7C" w:rsidRDefault="006F1F6B" w:rsidP="00446D98">
            <w:pPr>
              <w:pStyle w:val="NoSpacing"/>
              <w:rPr>
                <w:rFonts w:ascii="Arial" w:hAnsi="Arial" w:cs="Arial"/>
              </w:rPr>
            </w:pPr>
            <w:r w:rsidRPr="00665A7C">
              <w:rPr>
                <w:rFonts w:ascii="Arial" w:hAnsi="Arial" w:cs="Arial"/>
              </w:rPr>
              <w:t>“Current continuous use of other antiplatelet drug or anticoagulant”</w:t>
            </w:r>
          </w:p>
        </w:tc>
        <w:tc>
          <w:tcPr>
            <w:tcW w:w="2551" w:type="dxa"/>
          </w:tcPr>
          <w:p w14:paraId="6CBEFE90" w14:textId="77777777" w:rsidR="006F1F6B" w:rsidRPr="00665A7C" w:rsidRDefault="006F1F6B" w:rsidP="00446D98">
            <w:pPr>
              <w:pStyle w:val="NoSpacing"/>
              <w:rPr>
                <w:rFonts w:ascii="Arial" w:hAnsi="Arial" w:cs="Arial"/>
              </w:rPr>
            </w:pPr>
            <w:r w:rsidRPr="00665A7C">
              <w:rPr>
                <w:rFonts w:ascii="Arial" w:hAnsi="Arial" w:cs="Arial"/>
              </w:rPr>
              <w:t>“current continuous use of other antiplatelet or anticoagulant medication”</w:t>
            </w:r>
          </w:p>
          <w:p w14:paraId="7638DC76" w14:textId="77777777" w:rsidR="006F1F6B" w:rsidRPr="00665A7C" w:rsidRDefault="006F1F6B" w:rsidP="00446D98">
            <w:pPr>
              <w:pStyle w:val="NoSpacing"/>
              <w:rPr>
                <w:rFonts w:ascii="Arial" w:hAnsi="Arial" w:cs="Arial"/>
              </w:rPr>
            </w:pPr>
          </w:p>
          <w:p w14:paraId="7E6E8855" w14:textId="77777777" w:rsidR="006F1F6B" w:rsidRPr="00665A7C" w:rsidRDefault="006F1F6B" w:rsidP="00446D98">
            <w:pPr>
              <w:pStyle w:val="NoSpacing"/>
              <w:rPr>
                <w:rFonts w:ascii="Arial" w:hAnsi="Arial" w:cs="Arial"/>
              </w:rPr>
            </w:pPr>
            <w:r w:rsidRPr="00665A7C">
              <w:rPr>
                <w:rFonts w:ascii="Arial" w:hAnsi="Arial" w:cs="Arial"/>
              </w:rPr>
              <w:t>“current use of aspirin for secondary prevention”</w:t>
            </w:r>
          </w:p>
          <w:p w14:paraId="7171339D" w14:textId="77777777" w:rsidR="006F1F6B" w:rsidRPr="00665A7C" w:rsidRDefault="006F1F6B" w:rsidP="00446D98">
            <w:pPr>
              <w:pStyle w:val="NoSpacing"/>
              <w:rPr>
                <w:rFonts w:ascii="Arial" w:hAnsi="Arial" w:cs="Arial"/>
              </w:rPr>
            </w:pPr>
          </w:p>
          <w:p w14:paraId="1ED60F4A" w14:textId="77777777" w:rsidR="006F1F6B" w:rsidRPr="00665A7C" w:rsidRDefault="006F1F6B" w:rsidP="00446D98">
            <w:pPr>
              <w:pStyle w:val="NoSpacing"/>
              <w:rPr>
                <w:rFonts w:ascii="Arial" w:hAnsi="Arial" w:cs="Arial"/>
              </w:rPr>
            </w:pPr>
            <w:r w:rsidRPr="00665A7C">
              <w:rPr>
                <w:rFonts w:ascii="Arial" w:hAnsi="Arial" w:cs="Arial"/>
              </w:rPr>
              <w:t>“unwilling to cease regular aspirin being taken for primary prevention”</w:t>
            </w:r>
          </w:p>
        </w:tc>
        <w:tc>
          <w:tcPr>
            <w:tcW w:w="2551" w:type="dxa"/>
          </w:tcPr>
          <w:p w14:paraId="15154A19" w14:textId="77777777" w:rsidR="006F1F6B" w:rsidRPr="00665A7C" w:rsidRDefault="006F1F6B" w:rsidP="00446D98">
            <w:pPr>
              <w:pStyle w:val="NoSpacing"/>
              <w:rPr>
                <w:rFonts w:ascii="Arial" w:hAnsi="Arial" w:cs="Arial"/>
              </w:rPr>
            </w:pPr>
            <w:r w:rsidRPr="00665A7C">
              <w:rPr>
                <w:rFonts w:ascii="Arial" w:hAnsi="Arial" w:cs="Arial"/>
              </w:rPr>
              <w:t>Prescribed (for secondary prevention):</w:t>
            </w:r>
          </w:p>
          <w:p w14:paraId="6CC86E1B" w14:textId="77777777" w:rsidR="006F1F6B" w:rsidRPr="00665A7C" w:rsidRDefault="006F1F6B" w:rsidP="00446D98">
            <w:pPr>
              <w:pStyle w:val="NoSpacing"/>
              <w:rPr>
                <w:rFonts w:ascii="Arial" w:hAnsi="Arial" w:cs="Arial"/>
              </w:rPr>
            </w:pPr>
            <w:r w:rsidRPr="00665A7C">
              <w:rPr>
                <w:rFonts w:ascii="Arial" w:hAnsi="Arial" w:cs="Arial"/>
              </w:rPr>
              <w:t>Aspirin</w:t>
            </w:r>
          </w:p>
          <w:p w14:paraId="6034F785" w14:textId="77777777" w:rsidR="006F1F6B" w:rsidRPr="00665A7C" w:rsidRDefault="006F1F6B" w:rsidP="00446D98">
            <w:pPr>
              <w:pStyle w:val="NoSpacing"/>
              <w:rPr>
                <w:rFonts w:ascii="Arial" w:hAnsi="Arial" w:cs="Arial"/>
              </w:rPr>
            </w:pPr>
            <w:r w:rsidRPr="00665A7C">
              <w:rPr>
                <w:rFonts w:ascii="Arial" w:hAnsi="Arial" w:cs="Arial"/>
              </w:rPr>
              <w:t>Antiplatelet</w:t>
            </w:r>
          </w:p>
          <w:p w14:paraId="6B0890F1" w14:textId="77777777" w:rsidR="006F1F6B" w:rsidRPr="00665A7C" w:rsidRDefault="006F1F6B" w:rsidP="00446D98">
            <w:pPr>
              <w:pStyle w:val="NoSpacing"/>
              <w:rPr>
                <w:rFonts w:ascii="Arial" w:hAnsi="Arial" w:cs="Arial"/>
              </w:rPr>
            </w:pPr>
            <w:r w:rsidRPr="00665A7C">
              <w:rPr>
                <w:rFonts w:ascii="Arial" w:hAnsi="Arial" w:cs="Arial"/>
              </w:rPr>
              <w:t>Anticoagulant</w:t>
            </w:r>
          </w:p>
          <w:p w14:paraId="42AD4F68" w14:textId="77777777" w:rsidR="006F1F6B" w:rsidRPr="00665A7C" w:rsidRDefault="006F1F6B" w:rsidP="00446D98">
            <w:pPr>
              <w:pStyle w:val="NoSpacing"/>
              <w:rPr>
                <w:rFonts w:ascii="Arial" w:hAnsi="Arial" w:cs="Arial"/>
              </w:rPr>
            </w:pPr>
          </w:p>
        </w:tc>
        <w:tc>
          <w:tcPr>
            <w:tcW w:w="3685" w:type="dxa"/>
          </w:tcPr>
          <w:p w14:paraId="0DCC2B51" w14:textId="77777777" w:rsidR="006F1F6B" w:rsidRPr="00665A7C" w:rsidRDefault="006F1F6B" w:rsidP="00446D98">
            <w:pPr>
              <w:pStyle w:val="NoSpacing"/>
              <w:rPr>
                <w:rFonts w:ascii="Arial" w:hAnsi="Arial" w:cs="Arial"/>
              </w:rPr>
            </w:pPr>
            <w:r w:rsidRPr="00665A7C">
              <w:rPr>
                <w:rFonts w:ascii="Arial" w:hAnsi="Arial" w:cs="Arial"/>
              </w:rPr>
              <w:t>Current OAC</w:t>
            </w:r>
          </w:p>
        </w:tc>
      </w:tr>
      <w:tr w:rsidR="006F1F6B" w:rsidRPr="00665A7C" w14:paraId="0FF66CC4" w14:textId="77777777" w:rsidTr="00446D98">
        <w:tc>
          <w:tcPr>
            <w:tcW w:w="2551" w:type="dxa"/>
          </w:tcPr>
          <w:p w14:paraId="48341A08" w14:textId="77777777" w:rsidR="006F1F6B" w:rsidRPr="00665A7C" w:rsidRDefault="006F1F6B" w:rsidP="00446D98">
            <w:pPr>
              <w:pStyle w:val="NoSpacing"/>
              <w:rPr>
                <w:rFonts w:ascii="Arial" w:hAnsi="Arial" w:cs="Arial"/>
              </w:rPr>
            </w:pPr>
            <w:r w:rsidRPr="00665A7C">
              <w:rPr>
                <w:rFonts w:ascii="Arial" w:hAnsi="Arial" w:cs="Arial"/>
              </w:rPr>
              <w:t>“A systolic blood pressure ≥180 mmHg and / or a diastolic blood pressure ≥105 mmHg”</w:t>
            </w:r>
          </w:p>
        </w:tc>
        <w:tc>
          <w:tcPr>
            <w:tcW w:w="2551" w:type="dxa"/>
          </w:tcPr>
          <w:p w14:paraId="11D7784E" w14:textId="77777777" w:rsidR="006F1F6B" w:rsidRPr="00665A7C" w:rsidRDefault="006F1F6B" w:rsidP="00446D98">
            <w:pPr>
              <w:pStyle w:val="NoSpacing"/>
              <w:rPr>
                <w:rFonts w:ascii="Arial" w:hAnsi="Arial" w:cs="Arial"/>
              </w:rPr>
            </w:pPr>
            <w:r w:rsidRPr="00665A7C">
              <w:rPr>
                <w:rFonts w:ascii="Arial" w:hAnsi="Arial" w:cs="Arial"/>
              </w:rPr>
              <w:t>“A systolic blood pressure ≥180 mmHg and/or a diastolic blood pressure ≥105mmHg”</w:t>
            </w:r>
          </w:p>
        </w:tc>
        <w:tc>
          <w:tcPr>
            <w:tcW w:w="2551" w:type="dxa"/>
          </w:tcPr>
          <w:p w14:paraId="122F022F" w14:textId="77777777" w:rsidR="006F1F6B" w:rsidRPr="00665A7C" w:rsidRDefault="006F1F6B" w:rsidP="00446D98">
            <w:pPr>
              <w:pStyle w:val="NoSpacing"/>
              <w:rPr>
                <w:rFonts w:ascii="Arial" w:hAnsi="Arial" w:cs="Arial"/>
              </w:rPr>
            </w:pPr>
            <w:r w:rsidRPr="00665A7C">
              <w:rPr>
                <w:rFonts w:ascii="Arial" w:hAnsi="Arial" w:cs="Arial"/>
              </w:rPr>
              <w:t>“uncontrolled high blood pressure (systolic BP ≥180mmHg and/or diastolic BP ≥105mmHg)”</w:t>
            </w:r>
          </w:p>
        </w:tc>
        <w:tc>
          <w:tcPr>
            <w:tcW w:w="2551" w:type="dxa"/>
          </w:tcPr>
          <w:p w14:paraId="3073813E" w14:textId="77777777" w:rsidR="006F1F6B" w:rsidRPr="00665A7C" w:rsidRDefault="006F1F6B" w:rsidP="00446D98">
            <w:pPr>
              <w:pStyle w:val="NoSpacing"/>
              <w:rPr>
                <w:rFonts w:ascii="Arial" w:hAnsi="Arial" w:cs="Arial"/>
              </w:rPr>
            </w:pPr>
            <w:r w:rsidRPr="00665A7C">
              <w:rPr>
                <w:rFonts w:ascii="Arial" w:hAnsi="Arial" w:cs="Arial"/>
              </w:rPr>
              <w:t>SBP ≥180mmHg</w:t>
            </w:r>
          </w:p>
          <w:p w14:paraId="5A31FBE4" w14:textId="77777777" w:rsidR="006F1F6B" w:rsidRPr="00665A7C" w:rsidRDefault="006F1F6B" w:rsidP="00446D98">
            <w:pPr>
              <w:pStyle w:val="NoSpacing"/>
              <w:rPr>
                <w:rFonts w:ascii="Arial" w:hAnsi="Arial" w:cs="Arial"/>
              </w:rPr>
            </w:pPr>
            <w:r w:rsidRPr="00665A7C">
              <w:rPr>
                <w:rFonts w:ascii="Arial" w:hAnsi="Arial" w:cs="Arial"/>
              </w:rPr>
              <w:t>DBP ≥105mmHg</w:t>
            </w:r>
          </w:p>
        </w:tc>
        <w:tc>
          <w:tcPr>
            <w:tcW w:w="3685" w:type="dxa"/>
          </w:tcPr>
          <w:p w14:paraId="4A9947E6" w14:textId="77777777" w:rsidR="006F1F6B" w:rsidRPr="00665A7C" w:rsidRDefault="006F1F6B" w:rsidP="00446D98">
            <w:pPr>
              <w:pStyle w:val="NoSpacing"/>
              <w:rPr>
                <w:rFonts w:ascii="Arial" w:hAnsi="Arial" w:cs="Arial"/>
              </w:rPr>
            </w:pPr>
            <w:r w:rsidRPr="00665A7C">
              <w:rPr>
                <w:rFonts w:ascii="Arial" w:hAnsi="Arial" w:cs="Arial"/>
              </w:rPr>
              <w:t>SBP ≥180mmHg</w:t>
            </w:r>
          </w:p>
          <w:p w14:paraId="756815DF" w14:textId="77777777" w:rsidR="006F1F6B" w:rsidRPr="00665A7C" w:rsidRDefault="006F1F6B" w:rsidP="00446D98">
            <w:pPr>
              <w:pStyle w:val="NoSpacing"/>
              <w:rPr>
                <w:rFonts w:ascii="Arial" w:hAnsi="Arial" w:cs="Arial"/>
              </w:rPr>
            </w:pPr>
            <w:r w:rsidRPr="00665A7C">
              <w:rPr>
                <w:rFonts w:ascii="Arial" w:hAnsi="Arial" w:cs="Arial"/>
              </w:rPr>
              <w:t>OR</w:t>
            </w:r>
          </w:p>
          <w:p w14:paraId="351C0B9E" w14:textId="77777777" w:rsidR="006F1F6B" w:rsidRPr="00665A7C" w:rsidRDefault="006F1F6B" w:rsidP="00446D98">
            <w:pPr>
              <w:pStyle w:val="NoSpacing"/>
              <w:rPr>
                <w:rFonts w:ascii="Arial" w:hAnsi="Arial" w:cs="Arial"/>
              </w:rPr>
            </w:pPr>
            <w:r w:rsidRPr="00665A7C">
              <w:rPr>
                <w:rFonts w:ascii="Arial" w:hAnsi="Arial" w:cs="Arial"/>
              </w:rPr>
              <w:t>DBP ≥105mmHg</w:t>
            </w:r>
          </w:p>
        </w:tc>
      </w:tr>
      <w:tr w:rsidR="006F1F6B" w:rsidRPr="00665A7C" w14:paraId="6D65CFE3" w14:textId="77777777" w:rsidTr="00446D98">
        <w:tc>
          <w:tcPr>
            <w:tcW w:w="2551" w:type="dxa"/>
          </w:tcPr>
          <w:p w14:paraId="7BB74FCD" w14:textId="77777777" w:rsidR="006F1F6B" w:rsidRPr="00665A7C" w:rsidRDefault="006F1F6B" w:rsidP="00446D98">
            <w:pPr>
              <w:pStyle w:val="NoSpacing"/>
              <w:rPr>
                <w:rFonts w:ascii="Arial" w:hAnsi="Arial" w:cs="Arial"/>
              </w:rPr>
            </w:pPr>
            <w:r w:rsidRPr="00665A7C">
              <w:rPr>
                <w:rFonts w:ascii="Arial" w:hAnsi="Arial" w:cs="Arial"/>
              </w:rPr>
              <w:t>“A history of dementia”</w:t>
            </w:r>
          </w:p>
        </w:tc>
        <w:tc>
          <w:tcPr>
            <w:tcW w:w="2551" w:type="dxa"/>
          </w:tcPr>
          <w:p w14:paraId="427D58F1" w14:textId="77777777" w:rsidR="006F1F6B" w:rsidRPr="00665A7C" w:rsidRDefault="006F1F6B" w:rsidP="00446D98">
            <w:pPr>
              <w:pStyle w:val="NoSpacing"/>
              <w:rPr>
                <w:rFonts w:ascii="Arial" w:hAnsi="Arial" w:cs="Arial"/>
              </w:rPr>
            </w:pPr>
            <w:r w:rsidRPr="00665A7C">
              <w:rPr>
                <w:rFonts w:ascii="Arial" w:hAnsi="Arial" w:cs="Arial"/>
              </w:rPr>
              <w:t>“A history of dementia or a Modified Mini-Mental State Examination (3MS) score ≤77”</w:t>
            </w:r>
          </w:p>
        </w:tc>
        <w:tc>
          <w:tcPr>
            <w:tcW w:w="2551" w:type="dxa"/>
          </w:tcPr>
          <w:p w14:paraId="5DC9FDED" w14:textId="77777777" w:rsidR="006F1F6B" w:rsidRPr="00665A7C" w:rsidRDefault="006F1F6B" w:rsidP="00446D98">
            <w:pPr>
              <w:pStyle w:val="NoSpacing"/>
              <w:rPr>
                <w:rFonts w:ascii="Arial" w:hAnsi="Arial" w:cs="Arial"/>
              </w:rPr>
            </w:pPr>
            <w:r w:rsidRPr="00665A7C">
              <w:rPr>
                <w:rFonts w:ascii="Arial" w:hAnsi="Arial" w:cs="Arial"/>
              </w:rPr>
              <w:t>“a clinical diagnosis of dementia or score of &lt;78 out of 100 on Modified Mini-Mental State (3MS) examination administered by trained study staff”</w:t>
            </w:r>
          </w:p>
        </w:tc>
        <w:tc>
          <w:tcPr>
            <w:tcW w:w="2551" w:type="dxa"/>
          </w:tcPr>
          <w:p w14:paraId="291F47EA" w14:textId="77777777" w:rsidR="006F1F6B" w:rsidRPr="00665A7C" w:rsidRDefault="006F1F6B" w:rsidP="00446D98">
            <w:pPr>
              <w:pStyle w:val="NoSpacing"/>
              <w:rPr>
                <w:rFonts w:ascii="Arial" w:hAnsi="Arial" w:cs="Arial"/>
              </w:rPr>
            </w:pPr>
            <w:r w:rsidRPr="00665A7C">
              <w:rPr>
                <w:rFonts w:ascii="Arial" w:hAnsi="Arial" w:cs="Arial"/>
              </w:rPr>
              <w:t>Clinical diagnosis of dementia or &lt;78/100 on Modified Mini-Mental State exam</w:t>
            </w:r>
          </w:p>
        </w:tc>
        <w:tc>
          <w:tcPr>
            <w:tcW w:w="3685" w:type="dxa"/>
          </w:tcPr>
          <w:p w14:paraId="3016952E" w14:textId="77777777" w:rsidR="006F1F6B" w:rsidRPr="00665A7C" w:rsidRDefault="006F1F6B" w:rsidP="00446D98">
            <w:pPr>
              <w:pStyle w:val="NoSpacing"/>
              <w:rPr>
                <w:rFonts w:ascii="Arial" w:hAnsi="Arial" w:cs="Arial"/>
              </w:rPr>
            </w:pPr>
            <w:r w:rsidRPr="00665A7C">
              <w:rPr>
                <w:rFonts w:ascii="Arial" w:hAnsi="Arial" w:cs="Arial"/>
              </w:rPr>
              <w:t>Dementia ever</w:t>
            </w:r>
          </w:p>
        </w:tc>
      </w:tr>
      <w:tr w:rsidR="006F1F6B" w:rsidRPr="00665A7C" w14:paraId="1CEC1E33" w14:textId="77777777" w:rsidTr="00446D98">
        <w:tc>
          <w:tcPr>
            <w:tcW w:w="2551" w:type="dxa"/>
          </w:tcPr>
          <w:p w14:paraId="75E530EC" w14:textId="77777777" w:rsidR="006F1F6B" w:rsidRPr="00665A7C" w:rsidRDefault="006F1F6B" w:rsidP="00446D98">
            <w:pPr>
              <w:pStyle w:val="NoSpacing"/>
              <w:rPr>
                <w:rFonts w:ascii="Arial" w:hAnsi="Arial" w:cs="Arial"/>
              </w:rPr>
            </w:pPr>
            <w:r w:rsidRPr="00665A7C">
              <w:rPr>
                <w:rFonts w:ascii="Arial" w:hAnsi="Arial" w:cs="Arial"/>
              </w:rPr>
              <w:t>“Severe difficulty or an inability to perform any one of the 6 Katz ADLs”</w:t>
            </w:r>
          </w:p>
        </w:tc>
        <w:tc>
          <w:tcPr>
            <w:tcW w:w="2551" w:type="dxa"/>
          </w:tcPr>
          <w:p w14:paraId="7492B881" w14:textId="77777777" w:rsidR="006F1F6B" w:rsidRPr="00665A7C" w:rsidRDefault="006F1F6B" w:rsidP="00446D98">
            <w:pPr>
              <w:pStyle w:val="NoSpacing"/>
              <w:rPr>
                <w:rFonts w:ascii="Arial" w:hAnsi="Arial" w:cs="Arial"/>
              </w:rPr>
            </w:pPr>
            <w:r w:rsidRPr="00665A7C">
              <w:rPr>
                <w:rFonts w:ascii="Arial" w:hAnsi="Arial" w:cs="Arial"/>
              </w:rPr>
              <w:t>“Severe difficulty or an inability to perform any one of the 6 Katz activities of daily living (ADLS)”</w:t>
            </w:r>
          </w:p>
        </w:tc>
        <w:tc>
          <w:tcPr>
            <w:tcW w:w="2551" w:type="dxa"/>
          </w:tcPr>
          <w:p w14:paraId="3BBD26EC" w14:textId="77777777" w:rsidR="006F1F6B" w:rsidRPr="00665A7C" w:rsidRDefault="006F1F6B" w:rsidP="00446D98">
            <w:pPr>
              <w:pStyle w:val="NoSpacing"/>
              <w:rPr>
                <w:rFonts w:ascii="Arial" w:hAnsi="Arial" w:cs="Arial"/>
              </w:rPr>
            </w:pPr>
            <w:r w:rsidRPr="00665A7C">
              <w:rPr>
                <w:rFonts w:ascii="Arial" w:hAnsi="Arial" w:cs="Arial"/>
              </w:rPr>
              <w:t>“physical disability as defined by severe difficulty or inability to perform independently any of the 6 Katz basic activities of daily living (ADLs) which include bathing, transferring from chair or bed, toileting, dressing, eating, walking across a room”</w:t>
            </w:r>
          </w:p>
        </w:tc>
        <w:tc>
          <w:tcPr>
            <w:tcW w:w="2551" w:type="dxa"/>
          </w:tcPr>
          <w:p w14:paraId="628B0187" w14:textId="77777777" w:rsidR="006F1F6B" w:rsidRPr="00665A7C" w:rsidRDefault="006F1F6B" w:rsidP="00446D98">
            <w:pPr>
              <w:pStyle w:val="NoSpacing"/>
              <w:rPr>
                <w:rFonts w:ascii="Arial" w:hAnsi="Arial" w:cs="Arial"/>
              </w:rPr>
            </w:pPr>
            <w:r w:rsidRPr="00665A7C">
              <w:rPr>
                <w:rFonts w:ascii="Arial" w:hAnsi="Arial" w:cs="Arial"/>
              </w:rPr>
              <w:t>Physical disability, defined as inability to perform any ADLs independently</w:t>
            </w:r>
          </w:p>
        </w:tc>
        <w:tc>
          <w:tcPr>
            <w:tcW w:w="3685" w:type="dxa"/>
          </w:tcPr>
          <w:p w14:paraId="09C67110" w14:textId="77777777" w:rsidR="006F1F6B" w:rsidRPr="00665A7C" w:rsidRDefault="006F1F6B" w:rsidP="00446D98">
            <w:pPr>
              <w:pStyle w:val="NoSpacing"/>
              <w:rPr>
                <w:rFonts w:ascii="Arial" w:hAnsi="Arial" w:cs="Arial"/>
              </w:rPr>
            </w:pPr>
            <w:r w:rsidRPr="00665A7C">
              <w:rPr>
                <w:rFonts w:ascii="Arial" w:hAnsi="Arial" w:cs="Arial"/>
              </w:rPr>
              <w:t>Duplicate</w:t>
            </w:r>
          </w:p>
        </w:tc>
      </w:tr>
      <w:tr w:rsidR="006F1F6B" w:rsidRPr="00665A7C" w14:paraId="4DAFD4CA" w14:textId="77777777" w:rsidTr="00446D98">
        <w:tc>
          <w:tcPr>
            <w:tcW w:w="2551" w:type="dxa"/>
          </w:tcPr>
          <w:p w14:paraId="294F4486" w14:textId="77777777" w:rsidR="006F1F6B" w:rsidRPr="00665A7C" w:rsidRDefault="006F1F6B" w:rsidP="00446D98">
            <w:pPr>
              <w:pStyle w:val="NoSpacing"/>
              <w:rPr>
                <w:rFonts w:ascii="Arial" w:hAnsi="Arial" w:cs="Arial"/>
              </w:rPr>
            </w:pPr>
            <w:r w:rsidRPr="00665A7C">
              <w:rPr>
                <w:rFonts w:ascii="Arial" w:hAnsi="Arial" w:cs="Arial"/>
              </w:rPr>
              <w:t>“Non-compliance to taking pill”</w:t>
            </w:r>
          </w:p>
        </w:tc>
        <w:tc>
          <w:tcPr>
            <w:tcW w:w="2551" w:type="dxa"/>
          </w:tcPr>
          <w:p w14:paraId="610492C8" w14:textId="77777777" w:rsidR="006F1F6B" w:rsidRPr="00665A7C" w:rsidRDefault="006F1F6B" w:rsidP="00446D98">
            <w:pPr>
              <w:pStyle w:val="NoSpacing"/>
              <w:rPr>
                <w:rFonts w:ascii="Arial" w:hAnsi="Arial" w:cs="Arial"/>
              </w:rPr>
            </w:pPr>
            <w:r w:rsidRPr="00665A7C">
              <w:rPr>
                <w:rFonts w:ascii="Arial" w:hAnsi="Arial" w:cs="Arial"/>
              </w:rPr>
              <w:t>“Pill-taking compliance &lt;80% during a 4-week placebo run-in phase”</w:t>
            </w:r>
          </w:p>
        </w:tc>
        <w:tc>
          <w:tcPr>
            <w:tcW w:w="2551" w:type="dxa"/>
          </w:tcPr>
          <w:p w14:paraId="077FF527" w14:textId="77777777" w:rsidR="006F1F6B" w:rsidRPr="00665A7C" w:rsidRDefault="006F1F6B" w:rsidP="00446D98">
            <w:pPr>
              <w:pStyle w:val="NoSpacing"/>
              <w:rPr>
                <w:rFonts w:ascii="Arial" w:hAnsi="Arial" w:cs="Arial"/>
              </w:rPr>
            </w:pPr>
            <w:r w:rsidRPr="00665A7C">
              <w:rPr>
                <w:rFonts w:ascii="Arial" w:hAnsi="Arial" w:cs="Arial"/>
              </w:rPr>
              <w:t>“pill taking compliance of &lt;80% during a 4-week placebo run-in phase”</w:t>
            </w:r>
          </w:p>
        </w:tc>
        <w:tc>
          <w:tcPr>
            <w:tcW w:w="2551" w:type="dxa"/>
          </w:tcPr>
          <w:p w14:paraId="52EC7B42" w14:textId="77777777" w:rsidR="006F1F6B" w:rsidRPr="00665A7C" w:rsidRDefault="006F1F6B" w:rsidP="00446D98">
            <w:pPr>
              <w:pStyle w:val="NoSpacing"/>
              <w:rPr>
                <w:rFonts w:ascii="Arial" w:hAnsi="Arial" w:cs="Arial"/>
              </w:rPr>
            </w:pPr>
            <w:r w:rsidRPr="00665A7C">
              <w:rPr>
                <w:rFonts w:ascii="Arial" w:hAnsi="Arial" w:cs="Arial"/>
              </w:rPr>
              <w:t>Compliance &lt;80% during 4-week run-in</w:t>
            </w:r>
          </w:p>
        </w:tc>
        <w:tc>
          <w:tcPr>
            <w:tcW w:w="3685" w:type="dxa"/>
          </w:tcPr>
          <w:p w14:paraId="5541859E" w14:textId="77777777" w:rsidR="006F1F6B" w:rsidRPr="00665A7C" w:rsidRDefault="006F1F6B" w:rsidP="00446D98">
            <w:pPr>
              <w:pStyle w:val="NoSpacing"/>
              <w:rPr>
                <w:rFonts w:ascii="Arial" w:hAnsi="Arial" w:cs="Arial"/>
              </w:rPr>
            </w:pPr>
            <w:r w:rsidRPr="00665A7C">
              <w:rPr>
                <w:rFonts w:ascii="Arial" w:hAnsi="Arial" w:cs="Arial"/>
              </w:rPr>
              <w:t>Not implemented</w:t>
            </w:r>
          </w:p>
        </w:tc>
      </w:tr>
      <w:tr w:rsidR="006F1F6B" w:rsidRPr="00665A7C" w14:paraId="7AF37F5F" w14:textId="77777777" w:rsidTr="00446D98">
        <w:tc>
          <w:tcPr>
            <w:tcW w:w="2551" w:type="dxa"/>
          </w:tcPr>
          <w:p w14:paraId="6D8333C7" w14:textId="77777777" w:rsidR="006F1F6B" w:rsidRPr="00665A7C" w:rsidRDefault="006F1F6B" w:rsidP="00446D98">
            <w:pPr>
              <w:pStyle w:val="NoSpacing"/>
              <w:rPr>
                <w:rFonts w:ascii="Arial" w:hAnsi="Arial" w:cs="Arial"/>
              </w:rPr>
            </w:pPr>
          </w:p>
        </w:tc>
        <w:tc>
          <w:tcPr>
            <w:tcW w:w="2551" w:type="dxa"/>
          </w:tcPr>
          <w:p w14:paraId="5D6656CC" w14:textId="77777777" w:rsidR="006F1F6B" w:rsidRPr="00665A7C" w:rsidRDefault="006F1F6B" w:rsidP="00446D98">
            <w:pPr>
              <w:pStyle w:val="NoSpacing"/>
              <w:rPr>
                <w:rFonts w:ascii="Arial" w:hAnsi="Arial" w:cs="Arial"/>
              </w:rPr>
            </w:pPr>
            <w:r w:rsidRPr="00665A7C">
              <w:rPr>
                <w:rFonts w:ascii="Arial" w:hAnsi="Arial" w:cs="Arial"/>
              </w:rPr>
              <w:t>“A clinical diagnosis of atrial fibrillation”</w:t>
            </w:r>
          </w:p>
        </w:tc>
        <w:tc>
          <w:tcPr>
            <w:tcW w:w="2551" w:type="dxa"/>
          </w:tcPr>
          <w:p w14:paraId="3A1CB38A" w14:textId="77777777" w:rsidR="006F1F6B" w:rsidRPr="00665A7C" w:rsidRDefault="006F1F6B" w:rsidP="00446D98">
            <w:pPr>
              <w:pStyle w:val="NoSpacing"/>
              <w:rPr>
                <w:rFonts w:ascii="Arial" w:hAnsi="Arial" w:cs="Arial"/>
              </w:rPr>
            </w:pPr>
            <w:r w:rsidRPr="00665A7C">
              <w:rPr>
                <w:rFonts w:ascii="Arial" w:hAnsi="Arial" w:cs="Arial"/>
              </w:rPr>
              <w:t>“a clinical diagnosis of atrial fibrillation”</w:t>
            </w:r>
          </w:p>
        </w:tc>
        <w:tc>
          <w:tcPr>
            <w:tcW w:w="2551" w:type="dxa"/>
          </w:tcPr>
          <w:p w14:paraId="7A209064" w14:textId="77777777" w:rsidR="006F1F6B" w:rsidRPr="00665A7C" w:rsidRDefault="006F1F6B" w:rsidP="00446D98">
            <w:pPr>
              <w:pStyle w:val="NoSpacing"/>
              <w:rPr>
                <w:rFonts w:ascii="Arial" w:hAnsi="Arial" w:cs="Arial"/>
              </w:rPr>
            </w:pPr>
            <w:r w:rsidRPr="00665A7C">
              <w:rPr>
                <w:rFonts w:ascii="Arial" w:hAnsi="Arial" w:cs="Arial"/>
              </w:rPr>
              <w:t>AF</w:t>
            </w:r>
          </w:p>
        </w:tc>
        <w:tc>
          <w:tcPr>
            <w:tcW w:w="3685" w:type="dxa"/>
          </w:tcPr>
          <w:p w14:paraId="4E5055AC" w14:textId="77777777" w:rsidR="006F1F6B" w:rsidRPr="00665A7C" w:rsidRDefault="006F1F6B" w:rsidP="00446D98">
            <w:pPr>
              <w:pStyle w:val="NoSpacing"/>
              <w:rPr>
                <w:rFonts w:ascii="Arial" w:hAnsi="Arial" w:cs="Arial"/>
              </w:rPr>
            </w:pPr>
            <w:r w:rsidRPr="00665A7C">
              <w:rPr>
                <w:rFonts w:ascii="Arial" w:hAnsi="Arial" w:cs="Arial"/>
              </w:rPr>
              <w:t>AF ever</w:t>
            </w:r>
          </w:p>
        </w:tc>
      </w:tr>
    </w:tbl>
    <w:p w14:paraId="6A6A622F" w14:textId="77777777" w:rsidR="006F1F6B" w:rsidRPr="00CA4F07" w:rsidRDefault="006F1F6B" w:rsidP="006F1F6B">
      <w:pPr>
        <w:rPr>
          <w:rFonts w:ascii="Arial" w:hAnsi="Arial" w:cs="Arial"/>
          <w:i/>
          <w:iCs/>
          <w:sz w:val="16"/>
          <w:szCs w:val="16"/>
        </w:rPr>
      </w:pPr>
      <w:r w:rsidRPr="00CA4F07">
        <w:rPr>
          <w:rFonts w:ascii="Arial" w:hAnsi="Arial" w:cs="Arial"/>
          <w:i/>
          <w:iCs/>
          <w:sz w:val="16"/>
          <w:szCs w:val="16"/>
        </w:rPr>
        <w:t>AAA = abdominal aortic aneurysm, ADL = activities of daily living, AF = atrial fibrillation, CABG = coronary artery bypass graft, CCI = Charlson comorbidity index, COPD = chronic obstructive pulmonary disease, CVD = cardiovascular disease, DBP = diastolic blood pressure, Hb = haemoglobin, ICH = intracranial haemorrhage, MI = myocardial infarction, OAC = oral anticoagulant, PD = Parkinson’s disease, SBP = systolic blood pressure, TIA = transient ischaemic attack</w:t>
      </w:r>
    </w:p>
    <w:p w14:paraId="7F8A0358" w14:textId="77777777" w:rsidR="006F1F6B" w:rsidRDefault="006F1F6B" w:rsidP="006F1F6B">
      <w:pPr>
        <w:pStyle w:val="NoSpacing"/>
        <w:rPr>
          <w:rFonts w:ascii="Arial" w:hAnsi="Arial" w:cs="Arial"/>
          <w:i/>
          <w:iCs/>
          <w:sz w:val="16"/>
          <w:szCs w:val="16"/>
        </w:rPr>
      </w:pPr>
      <w:r w:rsidRPr="00CA4F07">
        <w:rPr>
          <w:rFonts w:ascii="Arial" w:hAnsi="Arial" w:cs="Arial"/>
          <w:i/>
          <w:iCs/>
          <w:sz w:val="16"/>
          <w:szCs w:val="16"/>
        </w:rPr>
        <w:t>*In all studies, patients with a history of acute coronary syndrome, myocardial infarction, angina, peripheral arterial disease, ischaemic stroke or transient ischaemic attack were excluded at the point of data extractio</w:t>
      </w:r>
      <w:r>
        <w:rPr>
          <w:rFonts w:ascii="Arial" w:hAnsi="Arial" w:cs="Arial"/>
          <w:i/>
          <w:iCs/>
          <w:sz w:val="16"/>
          <w:szCs w:val="16"/>
        </w:rPr>
        <w:t>n</w:t>
      </w:r>
    </w:p>
    <w:p w14:paraId="33EBFF2A" w14:textId="77777777" w:rsidR="00C83F9E" w:rsidRDefault="00C83F9E" w:rsidP="006F1F6B">
      <w:pPr>
        <w:pStyle w:val="NoSpacing"/>
        <w:rPr>
          <w:rFonts w:ascii="Arial" w:hAnsi="Arial" w:cs="Arial"/>
          <w:sz w:val="16"/>
          <w:szCs w:val="16"/>
        </w:rPr>
      </w:pPr>
    </w:p>
    <w:p w14:paraId="08DA9B37" w14:textId="77777777" w:rsidR="00DF1492" w:rsidRDefault="00DF1492" w:rsidP="006F1F6B">
      <w:pPr>
        <w:pStyle w:val="NoSpacing"/>
        <w:rPr>
          <w:rFonts w:ascii="Arial" w:hAnsi="Arial" w:cs="Arial"/>
          <w:sz w:val="16"/>
          <w:szCs w:val="16"/>
        </w:rPr>
      </w:pPr>
    </w:p>
    <w:p w14:paraId="123F0F15" w14:textId="77777777" w:rsidR="00DF1492" w:rsidRDefault="00DF1492">
      <w:pPr>
        <w:spacing w:after="160" w:line="278" w:lineRule="auto"/>
        <w:ind w:left="0" w:firstLine="0"/>
        <w:rPr>
          <w:rFonts w:ascii="Arial" w:eastAsia="Arial" w:hAnsi="Arial" w:cs="Arial"/>
          <w:b/>
          <w:sz w:val="24"/>
        </w:rPr>
      </w:pPr>
      <w:bookmarkStart w:id="58" w:name="_Toc194411808"/>
      <w:r>
        <w:br w:type="page"/>
      </w:r>
    </w:p>
    <w:p w14:paraId="458141A8" w14:textId="7CFA2D69" w:rsidR="00DF1492" w:rsidRDefault="00DF1492" w:rsidP="00DF1492">
      <w:pPr>
        <w:pStyle w:val="Heading1"/>
      </w:pPr>
      <w:bookmarkStart w:id="59" w:name="_Toc218605293"/>
      <w:r>
        <w:lastRenderedPageBreak/>
        <w:t>Table S16</w:t>
      </w:r>
      <w:r w:rsidR="00A66281">
        <w:t>.</w:t>
      </w:r>
      <w:r w:rsidRPr="0076652B">
        <w:t xml:space="preserve"> Comparisons between trial-eligible in CPRD Gold population, trial-ineligible in CPRD Gold population, and people recruited to trial</w:t>
      </w:r>
      <w:bookmarkEnd w:id="58"/>
      <w:r w:rsidR="00460EA9">
        <w:t>.</w:t>
      </w:r>
      <w:bookmarkEnd w:id="59"/>
    </w:p>
    <w:p w14:paraId="78EA3173" w14:textId="77777777" w:rsidR="00460EA9" w:rsidRPr="00460EA9" w:rsidRDefault="00460EA9" w:rsidP="00460EA9"/>
    <w:tbl>
      <w:tblPr>
        <w:tblStyle w:val="TableGrid0"/>
        <w:tblW w:w="15588" w:type="dxa"/>
        <w:tblLayout w:type="fixed"/>
        <w:tblLook w:val="04A0" w:firstRow="1" w:lastRow="0" w:firstColumn="1" w:lastColumn="0" w:noHBand="0" w:noVBand="1"/>
      </w:tblPr>
      <w:tblGrid>
        <w:gridCol w:w="1271"/>
        <w:gridCol w:w="976"/>
        <w:gridCol w:w="1213"/>
        <w:gridCol w:w="1213"/>
        <w:gridCol w:w="1213"/>
        <w:gridCol w:w="1212"/>
        <w:gridCol w:w="1213"/>
        <w:gridCol w:w="1213"/>
        <w:gridCol w:w="1213"/>
        <w:gridCol w:w="1212"/>
        <w:gridCol w:w="1213"/>
        <w:gridCol w:w="1213"/>
        <w:gridCol w:w="1213"/>
      </w:tblGrid>
      <w:tr w:rsidR="00DF1492" w:rsidRPr="00665A7C" w14:paraId="7179ADB1" w14:textId="77777777" w:rsidTr="00446D98">
        <w:trPr>
          <w:trHeight w:val="671"/>
        </w:trPr>
        <w:tc>
          <w:tcPr>
            <w:tcW w:w="1271" w:type="dxa"/>
            <w:vMerge w:val="restart"/>
            <w:noWrap/>
            <w:vAlign w:val="center"/>
            <w:hideMark/>
          </w:tcPr>
          <w:p w14:paraId="0AC0981C"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Trial</w:t>
            </w:r>
          </w:p>
        </w:tc>
        <w:tc>
          <w:tcPr>
            <w:tcW w:w="976" w:type="dxa"/>
            <w:vMerge w:val="restart"/>
            <w:noWrap/>
            <w:vAlign w:val="center"/>
            <w:hideMark/>
          </w:tcPr>
          <w:p w14:paraId="199827FE"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Year reported</w:t>
            </w:r>
          </w:p>
        </w:tc>
        <w:tc>
          <w:tcPr>
            <w:tcW w:w="1213" w:type="dxa"/>
            <w:vMerge w:val="restart"/>
            <w:noWrap/>
            <w:vAlign w:val="center"/>
            <w:hideMark/>
          </w:tcPr>
          <w:p w14:paraId="7D42E92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Proportion ineligible (%)</w:t>
            </w:r>
          </w:p>
        </w:tc>
        <w:tc>
          <w:tcPr>
            <w:tcW w:w="1213" w:type="dxa"/>
            <w:vMerge w:val="restart"/>
            <w:noWrap/>
            <w:vAlign w:val="center"/>
            <w:hideMark/>
          </w:tcPr>
          <w:p w14:paraId="0AF6772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Mean age ineligible (years)</w:t>
            </w:r>
          </w:p>
        </w:tc>
        <w:tc>
          <w:tcPr>
            <w:tcW w:w="1213" w:type="dxa"/>
            <w:vMerge w:val="restart"/>
            <w:noWrap/>
            <w:vAlign w:val="center"/>
            <w:hideMark/>
          </w:tcPr>
          <w:p w14:paraId="2C44BBE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Mean age eligible (years)</w:t>
            </w:r>
          </w:p>
        </w:tc>
        <w:tc>
          <w:tcPr>
            <w:tcW w:w="1212" w:type="dxa"/>
            <w:vMerge w:val="restart"/>
            <w:noWrap/>
            <w:vAlign w:val="center"/>
            <w:hideMark/>
          </w:tcPr>
          <w:p w14:paraId="63E94603"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Mean age recruited (years)</w:t>
            </w:r>
          </w:p>
        </w:tc>
        <w:tc>
          <w:tcPr>
            <w:tcW w:w="2426" w:type="dxa"/>
            <w:gridSpan w:val="2"/>
            <w:tcBorders>
              <w:bottom w:val="nil"/>
            </w:tcBorders>
            <w:noWrap/>
            <w:vAlign w:val="center"/>
            <w:hideMark/>
          </w:tcPr>
          <w:p w14:paraId="072FCAAB" w14:textId="77777777" w:rsidR="00DF1492" w:rsidRPr="00665A7C" w:rsidRDefault="00DF1492" w:rsidP="00AB3AA7">
            <w:pPr>
              <w:spacing w:after="0" w:line="240" w:lineRule="auto"/>
              <w:jc w:val="center"/>
              <w:rPr>
                <w:rFonts w:ascii="Arial" w:hAnsi="Arial" w:cs="Arial"/>
                <w:sz w:val="20"/>
                <w:szCs w:val="20"/>
                <w:vertAlign w:val="superscript"/>
              </w:rPr>
            </w:pPr>
            <w:r w:rsidRPr="00665A7C">
              <w:rPr>
                <w:rFonts w:ascii="Arial" w:hAnsi="Arial" w:cs="Arial"/>
                <w:sz w:val="20"/>
                <w:szCs w:val="20"/>
              </w:rPr>
              <w:t>Difference in mean age (years)</w:t>
            </w:r>
            <w:r w:rsidRPr="00665A7C">
              <w:rPr>
                <w:rFonts w:ascii="Arial" w:hAnsi="Arial" w:cs="Arial"/>
                <w:sz w:val="20"/>
                <w:szCs w:val="20"/>
                <w:vertAlign w:val="superscript"/>
              </w:rPr>
              <w:t>c</w:t>
            </w:r>
          </w:p>
        </w:tc>
        <w:tc>
          <w:tcPr>
            <w:tcW w:w="1213" w:type="dxa"/>
            <w:vMerge w:val="restart"/>
            <w:noWrap/>
            <w:vAlign w:val="center"/>
            <w:hideMark/>
          </w:tcPr>
          <w:p w14:paraId="4F7EB2F9"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Proportion of ineligible who are women (%)</w:t>
            </w:r>
          </w:p>
        </w:tc>
        <w:tc>
          <w:tcPr>
            <w:tcW w:w="1212" w:type="dxa"/>
            <w:vMerge w:val="restart"/>
            <w:noWrap/>
            <w:vAlign w:val="center"/>
            <w:hideMark/>
          </w:tcPr>
          <w:p w14:paraId="4AA4E4C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Proportion  of eligible who are women (%)</w:t>
            </w:r>
          </w:p>
        </w:tc>
        <w:tc>
          <w:tcPr>
            <w:tcW w:w="1213" w:type="dxa"/>
            <w:vMerge w:val="restart"/>
            <w:noWrap/>
            <w:vAlign w:val="center"/>
            <w:hideMark/>
          </w:tcPr>
          <w:p w14:paraId="32E99CD5"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Proportion of recruited who are women (%)</w:t>
            </w:r>
          </w:p>
        </w:tc>
        <w:tc>
          <w:tcPr>
            <w:tcW w:w="2426" w:type="dxa"/>
            <w:gridSpan w:val="2"/>
            <w:tcBorders>
              <w:bottom w:val="nil"/>
            </w:tcBorders>
            <w:noWrap/>
            <w:vAlign w:val="center"/>
            <w:hideMark/>
          </w:tcPr>
          <w:p w14:paraId="4732587E" w14:textId="77777777" w:rsidR="00DF1492" w:rsidRPr="00665A7C" w:rsidRDefault="00DF1492" w:rsidP="00AB3AA7">
            <w:pPr>
              <w:spacing w:after="0" w:line="240" w:lineRule="auto"/>
              <w:jc w:val="center"/>
              <w:rPr>
                <w:rFonts w:ascii="Arial" w:hAnsi="Arial" w:cs="Arial"/>
                <w:sz w:val="20"/>
                <w:szCs w:val="20"/>
                <w:vertAlign w:val="superscript"/>
              </w:rPr>
            </w:pPr>
            <w:r w:rsidRPr="00665A7C">
              <w:rPr>
                <w:rFonts w:ascii="Arial" w:hAnsi="Arial" w:cs="Arial"/>
                <w:sz w:val="20"/>
                <w:szCs w:val="20"/>
              </w:rPr>
              <w:t>Difference in proportion women (percentage points)</w:t>
            </w:r>
            <w:r w:rsidRPr="00665A7C">
              <w:rPr>
                <w:rFonts w:ascii="Arial" w:hAnsi="Arial" w:cs="Arial"/>
                <w:sz w:val="20"/>
                <w:szCs w:val="20"/>
                <w:vertAlign w:val="superscript"/>
              </w:rPr>
              <w:t>d</w:t>
            </w:r>
          </w:p>
        </w:tc>
      </w:tr>
      <w:tr w:rsidR="00DF1492" w:rsidRPr="00665A7C" w14:paraId="0D73C13E" w14:textId="77777777" w:rsidTr="00AB3AA7">
        <w:trPr>
          <w:trHeight w:val="502"/>
        </w:trPr>
        <w:tc>
          <w:tcPr>
            <w:tcW w:w="1271" w:type="dxa"/>
            <w:vMerge/>
            <w:noWrap/>
          </w:tcPr>
          <w:p w14:paraId="640949EC" w14:textId="77777777" w:rsidR="00DF1492" w:rsidRPr="00665A7C" w:rsidRDefault="00DF1492" w:rsidP="00AB3AA7">
            <w:pPr>
              <w:spacing w:after="0" w:line="240" w:lineRule="auto"/>
              <w:rPr>
                <w:rFonts w:ascii="Arial" w:hAnsi="Arial" w:cs="Arial"/>
                <w:sz w:val="20"/>
                <w:szCs w:val="20"/>
              </w:rPr>
            </w:pPr>
          </w:p>
        </w:tc>
        <w:tc>
          <w:tcPr>
            <w:tcW w:w="976" w:type="dxa"/>
            <w:vMerge/>
            <w:noWrap/>
          </w:tcPr>
          <w:p w14:paraId="5365CEDB" w14:textId="77777777" w:rsidR="00DF1492" w:rsidRPr="00665A7C" w:rsidRDefault="00DF1492" w:rsidP="00AB3AA7">
            <w:pPr>
              <w:spacing w:after="0" w:line="240" w:lineRule="auto"/>
              <w:rPr>
                <w:rFonts w:ascii="Arial" w:hAnsi="Arial" w:cs="Arial"/>
                <w:sz w:val="20"/>
                <w:szCs w:val="20"/>
              </w:rPr>
            </w:pPr>
          </w:p>
        </w:tc>
        <w:tc>
          <w:tcPr>
            <w:tcW w:w="1213" w:type="dxa"/>
            <w:vMerge/>
            <w:noWrap/>
          </w:tcPr>
          <w:p w14:paraId="03BD8586" w14:textId="77777777" w:rsidR="00DF1492" w:rsidRPr="00665A7C" w:rsidRDefault="00DF1492" w:rsidP="00AB3AA7">
            <w:pPr>
              <w:spacing w:after="0" w:line="240" w:lineRule="auto"/>
              <w:rPr>
                <w:rFonts w:ascii="Arial" w:hAnsi="Arial" w:cs="Arial"/>
                <w:sz w:val="20"/>
                <w:szCs w:val="20"/>
              </w:rPr>
            </w:pPr>
          </w:p>
        </w:tc>
        <w:tc>
          <w:tcPr>
            <w:tcW w:w="1213" w:type="dxa"/>
            <w:vMerge/>
            <w:noWrap/>
          </w:tcPr>
          <w:p w14:paraId="18B8109E" w14:textId="77777777" w:rsidR="00DF1492" w:rsidRPr="00665A7C" w:rsidRDefault="00DF1492" w:rsidP="00AB3AA7">
            <w:pPr>
              <w:spacing w:after="0" w:line="240" w:lineRule="auto"/>
              <w:rPr>
                <w:rFonts w:ascii="Arial" w:hAnsi="Arial" w:cs="Arial"/>
                <w:sz w:val="20"/>
                <w:szCs w:val="20"/>
              </w:rPr>
            </w:pPr>
          </w:p>
        </w:tc>
        <w:tc>
          <w:tcPr>
            <w:tcW w:w="1213" w:type="dxa"/>
            <w:vMerge/>
            <w:noWrap/>
          </w:tcPr>
          <w:p w14:paraId="686233F2" w14:textId="77777777" w:rsidR="00DF1492" w:rsidRPr="00665A7C" w:rsidRDefault="00DF1492" w:rsidP="00AB3AA7">
            <w:pPr>
              <w:spacing w:after="0" w:line="240" w:lineRule="auto"/>
              <w:rPr>
                <w:rFonts w:ascii="Arial" w:hAnsi="Arial" w:cs="Arial"/>
                <w:sz w:val="20"/>
                <w:szCs w:val="20"/>
              </w:rPr>
            </w:pPr>
          </w:p>
        </w:tc>
        <w:tc>
          <w:tcPr>
            <w:tcW w:w="1212" w:type="dxa"/>
            <w:vMerge/>
            <w:noWrap/>
          </w:tcPr>
          <w:p w14:paraId="1A6FADBF" w14:textId="77777777" w:rsidR="00DF1492" w:rsidRPr="00665A7C" w:rsidRDefault="00DF1492" w:rsidP="00AB3AA7">
            <w:pPr>
              <w:spacing w:after="0" w:line="240" w:lineRule="auto"/>
              <w:rPr>
                <w:rFonts w:ascii="Arial" w:hAnsi="Arial" w:cs="Arial"/>
                <w:sz w:val="20"/>
                <w:szCs w:val="20"/>
              </w:rPr>
            </w:pPr>
          </w:p>
        </w:tc>
        <w:tc>
          <w:tcPr>
            <w:tcW w:w="1213" w:type="dxa"/>
            <w:tcBorders>
              <w:top w:val="nil"/>
              <w:right w:val="nil"/>
            </w:tcBorders>
            <w:noWrap/>
            <w:hideMark/>
          </w:tcPr>
          <w:p w14:paraId="4969424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Ineligible</w:t>
            </w:r>
          </w:p>
          <w:p w14:paraId="66200849"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vs</w:t>
            </w:r>
          </w:p>
          <w:p w14:paraId="75EAD3B3"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Eligible</w:t>
            </w:r>
          </w:p>
        </w:tc>
        <w:tc>
          <w:tcPr>
            <w:tcW w:w="1213" w:type="dxa"/>
            <w:tcBorders>
              <w:top w:val="nil"/>
              <w:left w:val="nil"/>
            </w:tcBorders>
            <w:noWrap/>
            <w:hideMark/>
          </w:tcPr>
          <w:p w14:paraId="4CC86B8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Eligible</w:t>
            </w:r>
          </w:p>
          <w:p w14:paraId="3FD2948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vs</w:t>
            </w:r>
          </w:p>
          <w:p w14:paraId="0C98E18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Recruited</w:t>
            </w:r>
          </w:p>
        </w:tc>
        <w:tc>
          <w:tcPr>
            <w:tcW w:w="1213" w:type="dxa"/>
            <w:vMerge/>
            <w:noWrap/>
          </w:tcPr>
          <w:p w14:paraId="600FB8E6" w14:textId="77777777" w:rsidR="00DF1492" w:rsidRPr="00665A7C" w:rsidRDefault="00DF1492" w:rsidP="00AB3AA7">
            <w:pPr>
              <w:spacing w:after="0" w:line="240" w:lineRule="auto"/>
              <w:rPr>
                <w:rFonts w:ascii="Arial" w:hAnsi="Arial" w:cs="Arial"/>
                <w:sz w:val="20"/>
                <w:szCs w:val="20"/>
              </w:rPr>
            </w:pPr>
          </w:p>
        </w:tc>
        <w:tc>
          <w:tcPr>
            <w:tcW w:w="1212" w:type="dxa"/>
            <w:vMerge/>
            <w:noWrap/>
          </w:tcPr>
          <w:p w14:paraId="563541BF" w14:textId="77777777" w:rsidR="00DF1492" w:rsidRPr="00665A7C" w:rsidRDefault="00DF1492" w:rsidP="00AB3AA7">
            <w:pPr>
              <w:spacing w:after="0" w:line="240" w:lineRule="auto"/>
              <w:rPr>
                <w:rFonts w:ascii="Arial" w:hAnsi="Arial" w:cs="Arial"/>
                <w:sz w:val="20"/>
                <w:szCs w:val="20"/>
              </w:rPr>
            </w:pPr>
          </w:p>
        </w:tc>
        <w:tc>
          <w:tcPr>
            <w:tcW w:w="1213" w:type="dxa"/>
            <w:vMerge/>
            <w:noWrap/>
          </w:tcPr>
          <w:p w14:paraId="54280F55" w14:textId="77777777" w:rsidR="00DF1492" w:rsidRPr="00665A7C" w:rsidRDefault="00DF1492" w:rsidP="00AB3AA7">
            <w:pPr>
              <w:spacing w:after="0" w:line="240" w:lineRule="auto"/>
              <w:rPr>
                <w:rFonts w:ascii="Arial" w:hAnsi="Arial" w:cs="Arial"/>
                <w:sz w:val="20"/>
                <w:szCs w:val="20"/>
              </w:rPr>
            </w:pPr>
          </w:p>
        </w:tc>
        <w:tc>
          <w:tcPr>
            <w:tcW w:w="1213" w:type="dxa"/>
            <w:tcBorders>
              <w:top w:val="nil"/>
              <w:right w:val="nil"/>
            </w:tcBorders>
            <w:noWrap/>
            <w:hideMark/>
          </w:tcPr>
          <w:p w14:paraId="1FE10CA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Ineligible</w:t>
            </w:r>
          </w:p>
          <w:p w14:paraId="17AEC47A"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vs</w:t>
            </w:r>
          </w:p>
          <w:p w14:paraId="26B42815"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Eligible</w:t>
            </w:r>
          </w:p>
        </w:tc>
        <w:tc>
          <w:tcPr>
            <w:tcW w:w="1213" w:type="dxa"/>
            <w:tcBorders>
              <w:top w:val="nil"/>
              <w:left w:val="nil"/>
            </w:tcBorders>
            <w:noWrap/>
            <w:hideMark/>
          </w:tcPr>
          <w:p w14:paraId="6872641A"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Eligible</w:t>
            </w:r>
          </w:p>
          <w:p w14:paraId="0777155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vs</w:t>
            </w:r>
          </w:p>
          <w:p w14:paraId="7E7945B2"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Recruited</w:t>
            </w:r>
          </w:p>
        </w:tc>
      </w:tr>
      <w:tr w:rsidR="00DF1492" w:rsidRPr="00665A7C" w14:paraId="482E4F09" w14:textId="77777777" w:rsidTr="00446D98">
        <w:trPr>
          <w:trHeight w:val="285"/>
        </w:trPr>
        <w:tc>
          <w:tcPr>
            <w:tcW w:w="1271" w:type="dxa"/>
            <w:noWrap/>
            <w:hideMark/>
          </w:tcPr>
          <w:p w14:paraId="2CC91981"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BDT</w:t>
            </w:r>
          </w:p>
        </w:tc>
        <w:tc>
          <w:tcPr>
            <w:tcW w:w="976" w:type="dxa"/>
            <w:noWrap/>
            <w:hideMark/>
          </w:tcPr>
          <w:p w14:paraId="39E42342"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1988</w:t>
            </w:r>
          </w:p>
        </w:tc>
        <w:tc>
          <w:tcPr>
            <w:tcW w:w="1213" w:type="dxa"/>
            <w:noWrap/>
            <w:hideMark/>
          </w:tcPr>
          <w:p w14:paraId="00297A1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88.8</w:t>
            </w:r>
          </w:p>
        </w:tc>
        <w:tc>
          <w:tcPr>
            <w:tcW w:w="1213" w:type="dxa"/>
            <w:noWrap/>
            <w:hideMark/>
          </w:tcPr>
          <w:p w14:paraId="523C7E8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58.5</w:t>
            </w:r>
          </w:p>
        </w:tc>
        <w:tc>
          <w:tcPr>
            <w:tcW w:w="1213" w:type="dxa"/>
            <w:noWrap/>
            <w:hideMark/>
          </w:tcPr>
          <w:p w14:paraId="75CF865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55.2</w:t>
            </w:r>
          </w:p>
        </w:tc>
        <w:tc>
          <w:tcPr>
            <w:tcW w:w="1212" w:type="dxa"/>
            <w:noWrap/>
            <w:hideMark/>
          </w:tcPr>
          <w:p w14:paraId="3560C843"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60.0</w:t>
            </w:r>
            <w:r w:rsidRPr="00665A7C">
              <w:rPr>
                <w:rFonts w:ascii="Arial" w:hAnsi="Arial" w:cs="Arial"/>
                <w:sz w:val="20"/>
                <w:szCs w:val="20"/>
                <w:vertAlign w:val="superscript"/>
              </w:rPr>
              <w:t>a</w:t>
            </w:r>
          </w:p>
        </w:tc>
        <w:tc>
          <w:tcPr>
            <w:tcW w:w="1213" w:type="dxa"/>
            <w:noWrap/>
            <w:hideMark/>
          </w:tcPr>
          <w:p w14:paraId="5CEF8F79"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3.3</w:t>
            </w:r>
          </w:p>
        </w:tc>
        <w:tc>
          <w:tcPr>
            <w:tcW w:w="1213" w:type="dxa"/>
            <w:noWrap/>
            <w:hideMark/>
          </w:tcPr>
          <w:p w14:paraId="6D600CB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w:t>
            </w:r>
          </w:p>
        </w:tc>
        <w:tc>
          <w:tcPr>
            <w:tcW w:w="1213" w:type="dxa"/>
            <w:noWrap/>
            <w:hideMark/>
          </w:tcPr>
          <w:p w14:paraId="18D3C62F"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59.4</w:t>
            </w:r>
          </w:p>
        </w:tc>
        <w:tc>
          <w:tcPr>
            <w:tcW w:w="1212" w:type="dxa"/>
            <w:noWrap/>
            <w:hideMark/>
          </w:tcPr>
          <w:p w14:paraId="0F66B18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0.0</w:t>
            </w:r>
          </w:p>
        </w:tc>
        <w:tc>
          <w:tcPr>
            <w:tcW w:w="1213" w:type="dxa"/>
            <w:noWrap/>
            <w:hideMark/>
          </w:tcPr>
          <w:p w14:paraId="71B4265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0.0</w:t>
            </w:r>
          </w:p>
        </w:tc>
        <w:tc>
          <w:tcPr>
            <w:tcW w:w="1213" w:type="dxa"/>
            <w:noWrap/>
            <w:hideMark/>
          </w:tcPr>
          <w:p w14:paraId="27306D5E"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59.4</w:t>
            </w:r>
          </w:p>
        </w:tc>
        <w:tc>
          <w:tcPr>
            <w:tcW w:w="1213" w:type="dxa"/>
            <w:noWrap/>
            <w:hideMark/>
          </w:tcPr>
          <w:p w14:paraId="07E06FD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N/A</w:t>
            </w:r>
          </w:p>
        </w:tc>
      </w:tr>
      <w:tr w:rsidR="00DF1492" w:rsidRPr="00665A7C" w14:paraId="3487EC14" w14:textId="77777777" w:rsidTr="00446D98">
        <w:trPr>
          <w:trHeight w:val="285"/>
        </w:trPr>
        <w:tc>
          <w:tcPr>
            <w:tcW w:w="1271" w:type="dxa"/>
            <w:noWrap/>
            <w:hideMark/>
          </w:tcPr>
          <w:p w14:paraId="339AE942"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PHS</w:t>
            </w:r>
          </w:p>
        </w:tc>
        <w:tc>
          <w:tcPr>
            <w:tcW w:w="976" w:type="dxa"/>
            <w:noWrap/>
            <w:hideMark/>
          </w:tcPr>
          <w:p w14:paraId="58F34C69"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1989</w:t>
            </w:r>
          </w:p>
        </w:tc>
        <w:tc>
          <w:tcPr>
            <w:tcW w:w="1213" w:type="dxa"/>
            <w:noWrap/>
            <w:hideMark/>
          </w:tcPr>
          <w:p w14:paraId="08C74445"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90.6</w:t>
            </w:r>
          </w:p>
        </w:tc>
        <w:tc>
          <w:tcPr>
            <w:tcW w:w="1213" w:type="dxa"/>
            <w:noWrap/>
            <w:hideMark/>
          </w:tcPr>
          <w:p w14:paraId="5F92C2A9"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58.5</w:t>
            </w:r>
          </w:p>
        </w:tc>
        <w:tc>
          <w:tcPr>
            <w:tcW w:w="1213" w:type="dxa"/>
            <w:noWrap/>
            <w:hideMark/>
          </w:tcPr>
          <w:p w14:paraId="1C42C50F"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54.4</w:t>
            </w:r>
          </w:p>
        </w:tc>
        <w:tc>
          <w:tcPr>
            <w:tcW w:w="1212" w:type="dxa"/>
            <w:noWrap/>
            <w:hideMark/>
          </w:tcPr>
          <w:p w14:paraId="488E86FF"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53.2</w:t>
            </w:r>
          </w:p>
        </w:tc>
        <w:tc>
          <w:tcPr>
            <w:tcW w:w="1213" w:type="dxa"/>
            <w:noWrap/>
            <w:hideMark/>
          </w:tcPr>
          <w:p w14:paraId="1EDDC77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4.1</w:t>
            </w:r>
          </w:p>
        </w:tc>
        <w:tc>
          <w:tcPr>
            <w:tcW w:w="1213" w:type="dxa"/>
            <w:noWrap/>
            <w:hideMark/>
          </w:tcPr>
          <w:p w14:paraId="3D3A1079"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-1.2</w:t>
            </w:r>
          </w:p>
        </w:tc>
        <w:tc>
          <w:tcPr>
            <w:tcW w:w="1213" w:type="dxa"/>
            <w:noWrap/>
            <w:hideMark/>
          </w:tcPr>
          <w:p w14:paraId="7796CF8A"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58.1</w:t>
            </w:r>
          </w:p>
        </w:tc>
        <w:tc>
          <w:tcPr>
            <w:tcW w:w="1212" w:type="dxa"/>
            <w:noWrap/>
            <w:hideMark/>
          </w:tcPr>
          <w:p w14:paraId="6FA4DC5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0.0</w:t>
            </w:r>
          </w:p>
        </w:tc>
        <w:tc>
          <w:tcPr>
            <w:tcW w:w="1213" w:type="dxa"/>
            <w:noWrap/>
            <w:hideMark/>
          </w:tcPr>
          <w:p w14:paraId="22A4DA95"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0.0</w:t>
            </w:r>
          </w:p>
        </w:tc>
        <w:tc>
          <w:tcPr>
            <w:tcW w:w="1213" w:type="dxa"/>
            <w:noWrap/>
            <w:hideMark/>
          </w:tcPr>
          <w:p w14:paraId="296240C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58.1</w:t>
            </w:r>
          </w:p>
        </w:tc>
        <w:tc>
          <w:tcPr>
            <w:tcW w:w="1213" w:type="dxa"/>
            <w:noWrap/>
            <w:hideMark/>
          </w:tcPr>
          <w:p w14:paraId="395CB49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N/A</w:t>
            </w:r>
          </w:p>
        </w:tc>
      </w:tr>
      <w:tr w:rsidR="00DF1492" w:rsidRPr="00665A7C" w14:paraId="51786B53" w14:textId="77777777" w:rsidTr="00446D98">
        <w:trPr>
          <w:trHeight w:val="285"/>
        </w:trPr>
        <w:tc>
          <w:tcPr>
            <w:tcW w:w="1271" w:type="dxa"/>
            <w:noWrap/>
            <w:hideMark/>
          </w:tcPr>
          <w:p w14:paraId="5D788717"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ETDRS</w:t>
            </w:r>
          </w:p>
        </w:tc>
        <w:tc>
          <w:tcPr>
            <w:tcW w:w="976" w:type="dxa"/>
            <w:noWrap/>
            <w:hideMark/>
          </w:tcPr>
          <w:p w14:paraId="73E376A9"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1992</w:t>
            </w:r>
          </w:p>
        </w:tc>
        <w:tc>
          <w:tcPr>
            <w:tcW w:w="1213" w:type="dxa"/>
            <w:noWrap/>
            <w:hideMark/>
          </w:tcPr>
          <w:p w14:paraId="784C348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98.8</w:t>
            </w:r>
          </w:p>
        </w:tc>
        <w:tc>
          <w:tcPr>
            <w:tcW w:w="1213" w:type="dxa"/>
            <w:noWrap/>
            <w:hideMark/>
          </w:tcPr>
          <w:p w14:paraId="1E87A75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58.1</w:t>
            </w:r>
          </w:p>
        </w:tc>
        <w:tc>
          <w:tcPr>
            <w:tcW w:w="1213" w:type="dxa"/>
            <w:noWrap/>
            <w:hideMark/>
          </w:tcPr>
          <w:p w14:paraId="552C548E"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57.8</w:t>
            </w:r>
          </w:p>
        </w:tc>
        <w:tc>
          <w:tcPr>
            <w:tcW w:w="1212" w:type="dxa"/>
            <w:noWrap/>
            <w:hideMark/>
          </w:tcPr>
          <w:p w14:paraId="20B4A72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50.0</w:t>
            </w:r>
            <w:r w:rsidRPr="00665A7C">
              <w:rPr>
                <w:rFonts w:ascii="Arial" w:hAnsi="Arial" w:cs="Arial"/>
                <w:sz w:val="20"/>
                <w:szCs w:val="20"/>
                <w:vertAlign w:val="superscript"/>
              </w:rPr>
              <w:t>a</w:t>
            </w:r>
          </w:p>
        </w:tc>
        <w:tc>
          <w:tcPr>
            <w:tcW w:w="1213" w:type="dxa"/>
            <w:noWrap/>
            <w:hideMark/>
          </w:tcPr>
          <w:p w14:paraId="4D7D354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0.3</w:t>
            </w:r>
          </w:p>
        </w:tc>
        <w:tc>
          <w:tcPr>
            <w:tcW w:w="1213" w:type="dxa"/>
            <w:noWrap/>
            <w:hideMark/>
          </w:tcPr>
          <w:p w14:paraId="57726BF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w:t>
            </w:r>
          </w:p>
        </w:tc>
        <w:tc>
          <w:tcPr>
            <w:tcW w:w="1213" w:type="dxa"/>
            <w:noWrap/>
            <w:hideMark/>
          </w:tcPr>
          <w:p w14:paraId="5BA3D36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52.9</w:t>
            </w:r>
          </w:p>
        </w:tc>
        <w:tc>
          <w:tcPr>
            <w:tcW w:w="1212" w:type="dxa"/>
            <w:noWrap/>
            <w:hideMark/>
          </w:tcPr>
          <w:p w14:paraId="36F1912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39.8</w:t>
            </w:r>
          </w:p>
        </w:tc>
        <w:tc>
          <w:tcPr>
            <w:tcW w:w="1213" w:type="dxa"/>
            <w:noWrap/>
            <w:hideMark/>
          </w:tcPr>
          <w:p w14:paraId="6C5B29C3"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43.5</w:t>
            </w:r>
          </w:p>
        </w:tc>
        <w:tc>
          <w:tcPr>
            <w:tcW w:w="1213" w:type="dxa"/>
            <w:noWrap/>
            <w:hideMark/>
          </w:tcPr>
          <w:p w14:paraId="005E0372"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13.1</w:t>
            </w:r>
          </w:p>
        </w:tc>
        <w:tc>
          <w:tcPr>
            <w:tcW w:w="1213" w:type="dxa"/>
            <w:noWrap/>
            <w:hideMark/>
          </w:tcPr>
          <w:p w14:paraId="31B6EB9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3.7</w:t>
            </w:r>
          </w:p>
        </w:tc>
      </w:tr>
      <w:tr w:rsidR="00DF1492" w:rsidRPr="00665A7C" w14:paraId="69F44255" w14:textId="77777777" w:rsidTr="00446D98">
        <w:trPr>
          <w:trHeight w:val="285"/>
        </w:trPr>
        <w:tc>
          <w:tcPr>
            <w:tcW w:w="1271" w:type="dxa"/>
            <w:noWrap/>
            <w:hideMark/>
          </w:tcPr>
          <w:p w14:paraId="13BA4039"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TPT</w:t>
            </w:r>
          </w:p>
        </w:tc>
        <w:tc>
          <w:tcPr>
            <w:tcW w:w="976" w:type="dxa"/>
            <w:noWrap/>
            <w:hideMark/>
          </w:tcPr>
          <w:p w14:paraId="6B3E81DA"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1998</w:t>
            </w:r>
          </w:p>
        </w:tc>
        <w:tc>
          <w:tcPr>
            <w:tcW w:w="1213" w:type="dxa"/>
            <w:noWrap/>
            <w:hideMark/>
          </w:tcPr>
          <w:p w14:paraId="58087C6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97.2</w:t>
            </w:r>
          </w:p>
        </w:tc>
        <w:tc>
          <w:tcPr>
            <w:tcW w:w="1213" w:type="dxa"/>
            <w:noWrap/>
            <w:hideMark/>
          </w:tcPr>
          <w:p w14:paraId="5899977E"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58.0</w:t>
            </w:r>
          </w:p>
        </w:tc>
        <w:tc>
          <w:tcPr>
            <w:tcW w:w="1213" w:type="dxa"/>
            <w:noWrap/>
            <w:hideMark/>
          </w:tcPr>
          <w:p w14:paraId="1755A45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62.1</w:t>
            </w:r>
          </w:p>
        </w:tc>
        <w:tc>
          <w:tcPr>
            <w:tcW w:w="1212" w:type="dxa"/>
            <w:noWrap/>
            <w:hideMark/>
          </w:tcPr>
          <w:p w14:paraId="4B8DDF0A"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57.5</w:t>
            </w:r>
          </w:p>
        </w:tc>
        <w:tc>
          <w:tcPr>
            <w:tcW w:w="1213" w:type="dxa"/>
            <w:noWrap/>
            <w:hideMark/>
          </w:tcPr>
          <w:p w14:paraId="1CB26923"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-4.1</w:t>
            </w:r>
          </w:p>
        </w:tc>
        <w:tc>
          <w:tcPr>
            <w:tcW w:w="1213" w:type="dxa"/>
            <w:noWrap/>
            <w:hideMark/>
          </w:tcPr>
          <w:p w14:paraId="037829C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-4.6</w:t>
            </w:r>
          </w:p>
        </w:tc>
        <w:tc>
          <w:tcPr>
            <w:tcW w:w="1213" w:type="dxa"/>
            <w:noWrap/>
            <w:hideMark/>
          </w:tcPr>
          <w:p w14:paraId="33E7646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54.2</w:t>
            </w:r>
          </w:p>
        </w:tc>
        <w:tc>
          <w:tcPr>
            <w:tcW w:w="1212" w:type="dxa"/>
            <w:noWrap/>
            <w:hideMark/>
          </w:tcPr>
          <w:p w14:paraId="4F03843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0.0</w:t>
            </w:r>
          </w:p>
        </w:tc>
        <w:tc>
          <w:tcPr>
            <w:tcW w:w="1213" w:type="dxa"/>
            <w:noWrap/>
            <w:hideMark/>
          </w:tcPr>
          <w:p w14:paraId="54F4A9D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0.0</w:t>
            </w:r>
          </w:p>
        </w:tc>
        <w:tc>
          <w:tcPr>
            <w:tcW w:w="1213" w:type="dxa"/>
            <w:noWrap/>
            <w:hideMark/>
          </w:tcPr>
          <w:p w14:paraId="49249836"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54.2</w:t>
            </w:r>
          </w:p>
        </w:tc>
        <w:tc>
          <w:tcPr>
            <w:tcW w:w="1213" w:type="dxa"/>
            <w:noWrap/>
            <w:hideMark/>
          </w:tcPr>
          <w:p w14:paraId="1BF03A2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N/A</w:t>
            </w:r>
          </w:p>
        </w:tc>
      </w:tr>
      <w:tr w:rsidR="00DF1492" w:rsidRPr="00665A7C" w14:paraId="08700425" w14:textId="77777777" w:rsidTr="00446D98">
        <w:trPr>
          <w:trHeight w:val="285"/>
        </w:trPr>
        <w:tc>
          <w:tcPr>
            <w:tcW w:w="1271" w:type="dxa"/>
            <w:noWrap/>
            <w:hideMark/>
          </w:tcPr>
          <w:p w14:paraId="5AA1B85B"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HOT</w:t>
            </w:r>
          </w:p>
        </w:tc>
        <w:tc>
          <w:tcPr>
            <w:tcW w:w="976" w:type="dxa"/>
            <w:noWrap/>
            <w:hideMark/>
          </w:tcPr>
          <w:p w14:paraId="092A501B"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1998</w:t>
            </w:r>
          </w:p>
        </w:tc>
        <w:tc>
          <w:tcPr>
            <w:tcW w:w="1213" w:type="dxa"/>
            <w:noWrap/>
            <w:hideMark/>
          </w:tcPr>
          <w:p w14:paraId="374FD58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99.4</w:t>
            </w:r>
          </w:p>
        </w:tc>
        <w:tc>
          <w:tcPr>
            <w:tcW w:w="1213" w:type="dxa"/>
            <w:noWrap/>
            <w:hideMark/>
          </w:tcPr>
          <w:p w14:paraId="0CBE8A76"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58.1</w:t>
            </w:r>
          </w:p>
        </w:tc>
        <w:tc>
          <w:tcPr>
            <w:tcW w:w="1213" w:type="dxa"/>
            <w:noWrap/>
            <w:hideMark/>
          </w:tcPr>
          <w:p w14:paraId="04D2871F"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61.3</w:t>
            </w:r>
          </w:p>
        </w:tc>
        <w:tc>
          <w:tcPr>
            <w:tcW w:w="1212" w:type="dxa"/>
            <w:noWrap/>
            <w:hideMark/>
          </w:tcPr>
          <w:p w14:paraId="1B9650DC"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61.5</w:t>
            </w:r>
          </w:p>
        </w:tc>
        <w:tc>
          <w:tcPr>
            <w:tcW w:w="1213" w:type="dxa"/>
            <w:noWrap/>
            <w:hideMark/>
          </w:tcPr>
          <w:p w14:paraId="70A8BBE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-3.2</w:t>
            </w:r>
          </w:p>
        </w:tc>
        <w:tc>
          <w:tcPr>
            <w:tcW w:w="1213" w:type="dxa"/>
            <w:noWrap/>
            <w:hideMark/>
          </w:tcPr>
          <w:p w14:paraId="143E28D3"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0.2</w:t>
            </w:r>
          </w:p>
        </w:tc>
        <w:tc>
          <w:tcPr>
            <w:tcW w:w="1213" w:type="dxa"/>
            <w:noWrap/>
            <w:hideMark/>
          </w:tcPr>
          <w:p w14:paraId="2FB0E345"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52.7</w:t>
            </w:r>
          </w:p>
        </w:tc>
        <w:tc>
          <w:tcPr>
            <w:tcW w:w="1212" w:type="dxa"/>
            <w:noWrap/>
            <w:hideMark/>
          </w:tcPr>
          <w:p w14:paraId="300BA5E2"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44.5</w:t>
            </w:r>
          </w:p>
        </w:tc>
        <w:tc>
          <w:tcPr>
            <w:tcW w:w="1213" w:type="dxa"/>
            <w:noWrap/>
            <w:hideMark/>
          </w:tcPr>
          <w:p w14:paraId="49E7A472"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47.0</w:t>
            </w:r>
          </w:p>
        </w:tc>
        <w:tc>
          <w:tcPr>
            <w:tcW w:w="1213" w:type="dxa"/>
            <w:noWrap/>
            <w:hideMark/>
          </w:tcPr>
          <w:p w14:paraId="569C7EF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8.2</w:t>
            </w:r>
          </w:p>
        </w:tc>
        <w:tc>
          <w:tcPr>
            <w:tcW w:w="1213" w:type="dxa"/>
            <w:noWrap/>
            <w:hideMark/>
          </w:tcPr>
          <w:p w14:paraId="4CC04DA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2.5</w:t>
            </w:r>
          </w:p>
        </w:tc>
      </w:tr>
      <w:tr w:rsidR="00DF1492" w:rsidRPr="00665A7C" w14:paraId="794BFD82" w14:textId="77777777" w:rsidTr="00446D98">
        <w:trPr>
          <w:trHeight w:val="285"/>
        </w:trPr>
        <w:tc>
          <w:tcPr>
            <w:tcW w:w="1271" w:type="dxa"/>
            <w:noWrap/>
            <w:hideMark/>
          </w:tcPr>
          <w:p w14:paraId="4C5BB850"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PPP</w:t>
            </w:r>
          </w:p>
        </w:tc>
        <w:tc>
          <w:tcPr>
            <w:tcW w:w="976" w:type="dxa"/>
            <w:noWrap/>
            <w:hideMark/>
          </w:tcPr>
          <w:p w14:paraId="75BAA9BB"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2001</w:t>
            </w:r>
          </w:p>
        </w:tc>
        <w:tc>
          <w:tcPr>
            <w:tcW w:w="1213" w:type="dxa"/>
            <w:noWrap/>
            <w:hideMark/>
          </w:tcPr>
          <w:p w14:paraId="150E4E8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65.0</w:t>
            </w:r>
          </w:p>
        </w:tc>
        <w:tc>
          <w:tcPr>
            <w:tcW w:w="1213" w:type="dxa"/>
            <w:noWrap/>
            <w:hideMark/>
          </w:tcPr>
          <w:p w14:paraId="60E6E0D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53.6</w:t>
            </w:r>
          </w:p>
        </w:tc>
        <w:tc>
          <w:tcPr>
            <w:tcW w:w="1213" w:type="dxa"/>
            <w:noWrap/>
            <w:hideMark/>
          </w:tcPr>
          <w:p w14:paraId="144D5FFF"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66.4</w:t>
            </w:r>
          </w:p>
        </w:tc>
        <w:tc>
          <w:tcPr>
            <w:tcW w:w="1212" w:type="dxa"/>
            <w:noWrap/>
            <w:hideMark/>
          </w:tcPr>
          <w:p w14:paraId="776867B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64.4</w:t>
            </w:r>
          </w:p>
        </w:tc>
        <w:tc>
          <w:tcPr>
            <w:tcW w:w="1213" w:type="dxa"/>
            <w:noWrap/>
            <w:hideMark/>
          </w:tcPr>
          <w:p w14:paraId="7B5FCC8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-12.8</w:t>
            </w:r>
          </w:p>
        </w:tc>
        <w:tc>
          <w:tcPr>
            <w:tcW w:w="1213" w:type="dxa"/>
            <w:noWrap/>
            <w:hideMark/>
          </w:tcPr>
          <w:p w14:paraId="2535D9A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-2.0</w:t>
            </w:r>
          </w:p>
        </w:tc>
        <w:tc>
          <w:tcPr>
            <w:tcW w:w="1213" w:type="dxa"/>
            <w:noWrap/>
            <w:hideMark/>
          </w:tcPr>
          <w:p w14:paraId="1DEC3663"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51.7</w:t>
            </w:r>
          </w:p>
        </w:tc>
        <w:tc>
          <w:tcPr>
            <w:tcW w:w="1212" w:type="dxa"/>
            <w:noWrap/>
            <w:hideMark/>
          </w:tcPr>
          <w:p w14:paraId="09EF2F76"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54.6</w:t>
            </w:r>
          </w:p>
        </w:tc>
        <w:tc>
          <w:tcPr>
            <w:tcW w:w="1213" w:type="dxa"/>
            <w:noWrap/>
            <w:hideMark/>
          </w:tcPr>
          <w:p w14:paraId="37FC7DE3"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57.5</w:t>
            </w:r>
          </w:p>
        </w:tc>
        <w:tc>
          <w:tcPr>
            <w:tcW w:w="1213" w:type="dxa"/>
            <w:noWrap/>
            <w:hideMark/>
          </w:tcPr>
          <w:p w14:paraId="6C7633E5"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-2.9</w:t>
            </w:r>
          </w:p>
        </w:tc>
        <w:tc>
          <w:tcPr>
            <w:tcW w:w="1213" w:type="dxa"/>
            <w:noWrap/>
            <w:hideMark/>
          </w:tcPr>
          <w:p w14:paraId="0DB1CE82"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2.9</w:t>
            </w:r>
          </w:p>
        </w:tc>
      </w:tr>
      <w:tr w:rsidR="00DF1492" w:rsidRPr="00665A7C" w14:paraId="12A3BC85" w14:textId="77777777" w:rsidTr="00446D98">
        <w:trPr>
          <w:trHeight w:val="300"/>
        </w:trPr>
        <w:tc>
          <w:tcPr>
            <w:tcW w:w="1271" w:type="dxa"/>
            <w:noWrap/>
            <w:hideMark/>
          </w:tcPr>
          <w:p w14:paraId="73494B7A"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WHS</w:t>
            </w:r>
          </w:p>
        </w:tc>
        <w:tc>
          <w:tcPr>
            <w:tcW w:w="976" w:type="dxa"/>
            <w:noWrap/>
            <w:hideMark/>
          </w:tcPr>
          <w:p w14:paraId="5DE16CD9"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2005</w:t>
            </w:r>
          </w:p>
        </w:tc>
        <w:tc>
          <w:tcPr>
            <w:tcW w:w="1213" w:type="dxa"/>
            <w:noWrap/>
            <w:hideMark/>
          </w:tcPr>
          <w:p w14:paraId="2C199F7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77.1</w:t>
            </w:r>
          </w:p>
        </w:tc>
        <w:tc>
          <w:tcPr>
            <w:tcW w:w="1213" w:type="dxa"/>
            <w:noWrap/>
            <w:hideMark/>
          </w:tcPr>
          <w:p w14:paraId="6E0781E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58.3</w:t>
            </w:r>
          </w:p>
        </w:tc>
        <w:tc>
          <w:tcPr>
            <w:tcW w:w="1213" w:type="dxa"/>
            <w:noWrap/>
            <w:hideMark/>
          </w:tcPr>
          <w:p w14:paraId="310E72E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57.5</w:t>
            </w:r>
          </w:p>
        </w:tc>
        <w:tc>
          <w:tcPr>
            <w:tcW w:w="1212" w:type="dxa"/>
            <w:noWrap/>
            <w:hideMark/>
          </w:tcPr>
          <w:p w14:paraId="125BAE0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54.6</w:t>
            </w:r>
          </w:p>
        </w:tc>
        <w:tc>
          <w:tcPr>
            <w:tcW w:w="1213" w:type="dxa"/>
            <w:noWrap/>
            <w:hideMark/>
          </w:tcPr>
          <w:p w14:paraId="622F809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0.8</w:t>
            </w:r>
          </w:p>
        </w:tc>
        <w:tc>
          <w:tcPr>
            <w:tcW w:w="1213" w:type="dxa"/>
            <w:noWrap/>
            <w:hideMark/>
          </w:tcPr>
          <w:p w14:paraId="53659A2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-2.9</w:t>
            </w:r>
          </w:p>
        </w:tc>
        <w:tc>
          <w:tcPr>
            <w:tcW w:w="1213" w:type="dxa"/>
            <w:noWrap/>
            <w:hideMark/>
          </w:tcPr>
          <w:p w14:paraId="7BD73D2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38.6</w:t>
            </w:r>
          </w:p>
        </w:tc>
        <w:tc>
          <w:tcPr>
            <w:tcW w:w="1212" w:type="dxa"/>
            <w:noWrap/>
            <w:hideMark/>
          </w:tcPr>
          <w:p w14:paraId="0B5103F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100.0</w:t>
            </w:r>
          </w:p>
        </w:tc>
        <w:tc>
          <w:tcPr>
            <w:tcW w:w="1213" w:type="dxa"/>
            <w:noWrap/>
            <w:hideMark/>
          </w:tcPr>
          <w:p w14:paraId="3E11E0A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100.0</w:t>
            </w:r>
          </w:p>
        </w:tc>
        <w:tc>
          <w:tcPr>
            <w:tcW w:w="1213" w:type="dxa"/>
            <w:noWrap/>
            <w:hideMark/>
          </w:tcPr>
          <w:p w14:paraId="4EE3B91C"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-61.4</w:t>
            </w:r>
          </w:p>
        </w:tc>
        <w:tc>
          <w:tcPr>
            <w:tcW w:w="1213" w:type="dxa"/>
            <w:noWrap/>
            <w:hideMark/>
          </w:tcPr>
          <w:p w14:paraId="1141569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N/A</w:t>
            </w:r>
          </w:p>
        </w:tc>
      </w:tr>
      <w:tr w:rsidR="00DF1492" w:rsidRPr="00665A7C" w14:paraId="16C54CC1" w14:textId="77777777" w:rsidTr="00446D98">
        <w:trPr>
          <w:trHeight w:val="285"/>
        </w:trPr>
        <w:tc>
          <w:tcPr>
            <w:tcW w:w="1271" w:type="dxa"/>
            <w:noWrap/>
            <w:hideMark/>
          </w:tcPr>
          <w:p w14:paraId="2E83EFBE"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JPAD</w:t>
            </w:r>
          </w:p>
        </w:tc>
        <w:tc>
          <w:tcPr>
            <w:tcW w:w="976" w:type="dxa"/>
            <w:noWrap/>
            <w:hideMark/>
          </w:tcPr>
          <w:p w14:paraId="1691130F"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2008</w:t>
            </w:r>
          </w:p>
        </w:tc>
        <w:tc>
          <w:tcPr>
            <w:tcW w:w="1213" w:type="dxa"/>
            <w:noWrap/>
            <w:hideMark/>
          </w:tcPr>
          <w:p w14:paraId="5694E16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94.4</w:t>
            </w:r>
          </w:p>
        </w:tc>
        <w:tc>
          <w:tcPr>
            <w:tcW w:w="1213" w:type="dxa"/>
            <w:noWrap/>
            <w:hideMark/>
          </w:tcPr>
          <w:p w14:paraId="28989DD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57.8</w:t>
            </w:r>
          </w:p>
        </w:tc>
        <w:tc>
          <w:tcPr>
            <w:tcW w:w="1213" w:type="dxa"/>
            <w:noWrap/>
            <w:hideMark/>
          </w:tcPr>
          <w:p w14:paraId="01EBFE0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63.2</w:t>
            </w:r>
          </w:p>
        </w:tc>
        <w:tc>
          <w:tcPr>
            <w:tcW w:w="1212" w:type="dxa"/>
            <w:noWrap/>
            <w:hideMark/>
          </w:tcPr>
          <w:p w14:paraId="557CF98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64.5</w:t>
            </w:r>
          </w:p>
        </w:tc>
        <w:tc>
          <w:tcPr>
            <w:tcW w:w="1213" w:type="dxa"/>
            <w:noWrap/>
            <w:hideMark/>
          </w:tcPr>
          <w:p w14:paraId="367CB51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-5.4</w:t>
            </w:r>
          </w:p>
        </w:tc>
        <w:tc>
          <w:tcPr>
            <w:tcW w:w="1213" w:type="dxa"/>
            <w:noWrap/>
            <w:hideMark/>
          </w:tcPr>
          <w:p w14:paraId="693BFB0F"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1.3</w:t>
            </w:r>
          </w:p>
        </w:tc>
        <w:tc>
          <w:tcPr>
            <w:tcW w:w="1213" w:type="dxa"/>
            <w:noWrap/>
            <w:hideMark/>
          </w:tcPr>
          <w:p w14:paraId="3D1B6822"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53.1</w:t>
            </w:r>
          </w:p>
        </w:tc>
        <w:tc>
          <w:tcPr>
            <w:tcW w:w="1212" w:type="dxa"/>
            <w:noWrap/>
            <w:hideMark/>
          </w:tcPr>
          <w:p w14:paraId="5F76B99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45.7</w:t>
            </w:r>
          </w:p>
        </w:tc>
        <w:tc>
          <w:tcPr>
            <w:tcW w:w="1213" w:type="dxa"/>
            <w:noWrap/>
            <w:hideMark/>
          </w:tcPr>
          <w:p w14:paraId="68BABC8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45.4</w:t>
            </w:r>
          </w:p>
        </w:tc>
        <w:tc>
          <w:tcPr>
            <w:tcW w:w="1213" w:type="dxa"/>
            <w:noWrap/>
            <w:hideMark/>
          </w:tcPr>
          <w:p w14:paraId="5EDE9B3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7.4</w:t>
            </w:r>
          </w:p>
        </w:tc>
        <w:tc>
          <w:tcPr>
            <w:tcW w:w="1213" w:type="dxa"/>
            <w:noWrap/>
            <w:hideMark/>
          </w:tcPr>
          <w:p w14:paraId="1CF5A4F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-0.3</w:t>
            </w:r>
          </w:p>
        </w:tc>
      </w:tr>
      <w:tr w:rsidR="00DF1492" w:rsidRPr="00665A7C" w14:paraId="162B747E" w14:textId="77777777" w:rsidTr="00446D98">
        <w:trPr>
          <w:trHeight w:val="285"/>
        </w:trPr>
        <w:tc>
          <w:tcPr>
            <w:tcW w:w="1271" w:type="dxa"/>
            <w:noWrap/>
            <w:hideMark/>
          </w:tcPr>
          <w:p w14:paraId="2A1E391E"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POPADAD</w:t>
            </w:r>
          </w:p>
        </w:tc>
        <w:tc>
          <w:tcPr>
            <w:tcW w:w="976" w:type="dxa"/>
            <w:noWrap/>
            <w:hideMark/>
          </w:tcPr>
          <w:p w14:paraId="648205CB"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2008</w:t>
            </w:r>
          </w:p>
        </w:tc>
        <w:tc>
          <w:tcPr>
            <w:tcW w:w="1213" w:type="dxa"/>
            <w:noWrap/>
            <w:hideMark/>
          </w:tcPr>
          <w:p w14:paraId="6B252B0A"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95.3</w:t>
            </w:r>
          </w:p>
        </w:tc>
        <w:tc>
          <w:tcPr>
            <w:tcW w:w="1213" w:type="dxa"/>
            <w:noWrap/>
            <w:hideMark/>
          </w:tcPr>
          <w:p w14:paraId="0BF106D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57.9</w:t>
            </w:r>
          </w:p>
        </w:tc>
        <w:tc>
          <w:tcPr>
            <w:tcW w:w="1213" w:type="dxa"/>
            <w:noWrap/>
            <w:hideMark/>
          </w:tcPr>
          <w:p w14:paraId="38A0F2E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63.1</w:t>
            </w:r>
          </w:p>
        </w:tc>
        <w:tc>
          <w:tcPr>
            <w:tcW w:w="1212" w:type="dxa"/>
            <w:noWrap/>
            <w:hideMark/>
          </w:tcPr>
          <w:p w14:paraId="119243C2"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60.1</w:t>
            </w:r>
          </w:p>
        </w:tc>
        <w:tc>
          <w:tcPr>
            <w:tcW w:w="1213" w:type="dxa"/>
            <w:noWrap/>
            <w:hideMark/>
          </w:tcPr>
          <w:p w14:paraId="333E2EC9"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-5.2</w:t>
            </w:r>
          </w:p>
        </w:tc>
        <w:tc>
          <w:tcPr>
            <w:tcW w:w="1213" w:type="dxa"/>
            <w:noWrap/>
            <w:hideMark/>
          </w:tcPr>
          <w:p w14:paraId="7395AF8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-3.0</w:t>
            </w:r>
          </w:p>
        </w:tc>
        <w:tc>
          <w:tcPr>
            <w:tcW w:w="1213" w:type="dxa"/>
            <w:noWrap/>
            <w:hideMark/>
          </w:tcPr>
          <w:p w14:paraId="507BDE6E"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53.2</w:t>
            </w:r>
          </w:p>
        </w:tc>
        <w:tc>
          <w:tcPr>
            <w:tcW w:w="1212" w:type="dxa"/>
            <w:noWrap/>
            <w:hideMark/>
          </w:tcPr>
          <w:p w14:paraId="3B10FCB3"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42.9</w:t>
            </w:r>
          </w:p>
        </w:tc>
        <w:tc>
          <w:tcPr>
            <w:tcW w:w="1213" w:type="dxa"/>
            <w:noWrap/>
            <w:hideMark/>
          </w:tcPr>
          <w:p w14:paraId="15BB379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57.1</w:t>
            </w:r>
          </w:p>
        </w:tc>
        <w:tc>
          <w:tcPr>
            <w:tcW w:w="1213" w:type="dxa"/>
            <w:noWrap/>
            <w:hideMark/>
          </w:tcPr>
          <w:p w14:paraId="4A509085"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10.3</w:t>
            </w:r>
          </w:p>
        </w:tc>
        <w:tc>
          <w:tcPr>
            <w:tcW w:w="1213" w:type="dxa"/>
            <w:noWrap/>
            <w:hideMark/>
          </w:tcPr>
          <w:p w14:paraId="0FC5110A"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14.2</w:t>
            </w:r>
          </w:p>
        </w:tc>
      </w:tr>
      <w:tr w:rsidR="00DF1492" w:rsidRPr="00665A7C" w14:paraId="7CFC3D17" w14:textId="77777777" w:rsidTr="00446D98">
        <w:trPr>
          <w:trHeight w:val="285"/>
        </w:trPr>
        <w:tc>
          <w:tcPr>
            <w:tcW w:w="1271" w:type="dxa"/>
            <w:noWrap/>
            <w:hideMark/>
          </w:tcPr>
          <w:p w14:paraId="1C20C0AB"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AAA</w:t>
            </w:r>
          </w:p>
        </w:tc>
        <w:tc>
          <w:tcPr>
            <w:tcW w:w="976" w:type="dxa"/>
            <w:noWrap/>
            <w:hideMark/>
          </w:tcPr>
          <w:p w14:paraId="2F8C311F"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2010</w:t>
            </w:r>
          </w:p>
        </w:tc>
        <w:tc>
          <w:tcPr>
            <w:tcW w:w="1213" w:type="dxa"/>
            <w:noWrap/>
            <w:hideMark/>
          </w:tcPr>
          <w:p w14:paraId="3045334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42.5</w:t>
            </w:r>
          </w:p>
        </w:tc>
        <w:tc>
          <w:tcPr>
            <w:tcW w:w="1213" w:type="dxa"/>
            <w:noWrap/>
            <w:hideMark/>
          </w:tcPr>
          <w:p w14:paraId="69CDDDEC"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54.8</w:t>
            </w:r>
          </w:p>
        </w:tc>
        <w:tc>
          <w:tcPr>
            <w:tcW w:w="1213" w:type="dxa"/>
            <w:noWrap/>
            <w:hideMark/>
          </w:tcPr>
          <w:p w14:paraId="19C7957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60.5</w:t>
            </w:r>
          </w:p>
        </w:tc>
        <w:tc>
          <w:tcPr>
            <w:tcW w:w="1212" w:type="dxa"/>
            <w:noWrap/>
            <w:hideMark/>
          </w:tcPr>
          <w:p w14:paraId="18BE54FF"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62.0</w:t>
            </w:r>
          </w:p>
        </w:tc>
        <w:tc>
          <w:tcPr>
            <w:tcW w:w="1213" w:type="dxa"/>
            <w:noWrap/>
            <w:hideMark/>
          </w:tcPr>
          <w:p w14:paraId="58CF6EC9"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-5.7</w:t>
            </w:r>
          </w:p>
        </w:tc>
        <w:tc>
          <w:tcPr>
            <w:tcW w:w="1213" w:type="dxa"/>
            <w:noWrap/>
            <w:hideMark/>
          </w:tcPr>
          <w:p w14:paraId="28D9FF0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1.5</w:t>
            </w:r>
          </w:p>
        </w:tc>
        <w:tc>
          <w:tcPr>
            <w:tcW w:w="1213" w:type="dxa"/>
            <w:noWrap/>
            <w:hideMark/>
          </w:tcPr>
          <w:p w14:paraId="4E1A23A9"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53.2</w:t>
            </w:r>
          </w:p>
        </w:tc>
        <w:tc>
          <w:tcPr>
            <w:tcW w:w="1212" w:type="dxa"/>
            <w:noWrap/>
            <w:hideMark/>
          </w:tcPr>
          <w:p w14:paraId="5BD6DBF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52.4</w:t>
            </w:r>
          </w:p>
        </w:tc>
        <w:tc>
          <w:tcPr>
            <w:tcW w:w="1213" w:type="dxa"/>
            <w:noWrap/>
            <w:hideMark/>
          </w:tcPr>
          <w:p w14:paraId="5CC271B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71.5</w:t>
            </w:r>
          </w:p>
        </w:tc>
        <w:tc>
          <w:tcPr>
            <w:tcW w:w="1213" w:type="dxa"/>
            <w:noWrap/>
            <w:hideMark/>
          </w:tcPr>
          <w:p w14:paraId="2A908C03"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0.8</w:t>
            </w:r>
          </w:p>
        </w:tc>
        <w:tc>
          <w:tcPr>
            <w:tcW w:w="1213" w:type="dxa"/>
            <w:noWrap/>
            <w:hideMark/>
          </w:tcPr>
          <w:p w14:paraId="06581A79"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19.1</w:t>
            </w:r>
          </w:p>
        </w:tc>
      </w:tr>
      <w:tr w:rsidR="00DF1492" w:rsidRPr="00665A7C" w14:paraId="1B8E5474" w14:textId="77777777" w:rsidTr="00446D98">
        <w:trPr>
          <w:trHeight w:val="285"/>
        </w:trPr>
        <w:tc>
          <w:tcPr>
            <w:tcW w:w="1271" w:type="dxa"/>
            <w:noWrap/>
            <w:hideMark/>
          </w:tcPr>
          <w:p w14:paraId="73C090D7"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JPPP</w:t>
            </w:r>
          </w:p>
        </w:tc>
        <w:tc>
          <w:tcPr>
            <w:tcW w:w="976" w:type="dxa"/>
            <w:noWrap/>
            <w:hideMark/>
          </w:tcPr>
          <w:p w14:paraId="3D81811D"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2014</w:t>
            </w:r>
          </w:p>
        </w:tc>
        <w:tc>
          <w:tcPr>
            <w:tcW w:w="1213" w:type="dxa"/>
            <w:noWrap/>
            <w:hideMark/>
          </w:tcPr>
          <w:p w14:paraId="2C431CD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75.7</w:t>
            </w:r>
          </w:p>
        </w:tc>
        <w:tc>
          <w:tcPr>
            <w:tcW w:w="1213" w:type="dxa"/>
            <w:noWrap/>
            <w:hideMark/>
          </w:tcPr>
          <w:p w14:paraId="25B71045"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54.5</w:t>
            </w:r>
          </w:p>
        </w:tc>
        <w:tc>
          <w:tcPr>
            <w:tcW w:w="1213" w:type="dxa"/>
            <w:noWrap/>
            <w:hideMark/>
          </w:tcPr>
          <w:p w14:paraId="7AF7F39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69.4</w:t>
            </w:r>
          </w:p>
        </w:tc>
        <w:tc>
          <w:tcPr>
            <w:tcW w:w="1212" w:type="dxa"/>
            <w:noWrap/>
            <w:hideMark/>
          </w:tcPr>
          <w:p w14:paraId="1547ECFA"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70.5</w:t>
            </w:r>
          </w:p>
        </w:tc>
        <w:tc>
          <w:tcPr>
            <w:tcW w:w="1213" w:type="dxa"/>
            <w:noWrap/>
            <w:hideMark/>
          </w:tcPr>
          <w:p w14:paraId="035AEA7F"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-14.9</w:t>
            </w:r>
          </w:p>
        </w:tc>
        <w:tc>
          <w:tcPr>
            <w:tcW w:w="1213" w:type="dxa"/>
            <w:noWrap/>
            <w:hideMark/>
          </w:tcPr>
          <w:p w14:paraId="51E2BC0A"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1.1</w:t>
            </w:r>
          </w:p>
        </w:tc>
        <w:tc>
          <w:tcPr>
            <w:tcW w:w="1213" w:type="dxa"/>
            <w:noWrap/>
            <w:hideMark/>
          </w:tcPr>
          <w:p w14:paraId="0254A46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51.5</w:t>
            </w:r>
          </w:p>
        </w:tc>
        <w:tc>
          <w:tcPr>
            <w:tcW w:w="1212" w:type="dxa"/>
            <w:noWrap/>
            <w:hideMark/>
          </w:tcPr>
          <w:p w14:paraId="0434A672"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56.5</w:t>
            </w:r>
          </w:p>
        </w:tc>
        <w:tc>
          <w:tcPr>
            <w:tcW w:w="1213" w:type="dxa"/>
            <w:noWrap/>
            <w:hideMark/>
          </w:tcPr>
          <w:p w14:paraId="72E2036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57.7</w:t>
            </w:r>
          </w:p>
        </w:tc>
        <w:tc>
          <w:tcPr>
            <w:tcW w:w="1213" w:type="dxa"/>
            <w:noWrap/>
            <w:hideMark/>
          </w:tcPr>
          <w:p w14:paraId="63A9B31E"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-5.0</w:t>
            </w:r>
          </w:p>
        </w:tc>
        <w:tc>
          <w:tcPr>
            <w:tcW w:w="1213" w:type="dxa"/>
            <w:noWrap/>
            <w:hideMark/>
          </w:tcPr>
          <w:p w14:paraId="00496AAE"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1.2</w:t>
            </w:r>
          </w:p>
        </w:tc>
      </w:tr>
      <w:tr w:rsidR="00DF1492" w:rsidRPr="00665A7C" w14:paraId="7E0C6D45" w14:textId="77777777" w:rsidTr="00446D98">
        <w:trPr>
          <w:trHeight w:val="285"/>
        </w:trPr>
        <w:tc>
          <w:tcPr>
            <w:tcW w:w="1271" w:type="dxa"/>
            <w:noWrap/>
            <w:hideMark/>
          </w:tcPr>
          <w:p w14:paraId="3E4AA54F"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ASPREE</w:t>
            </w:r>
          </w:p>
        </w:tc>
        <w:tc>
          <w:tcPr>
            <w:tcW w:w="976" w:type="dxa"/>
            <w:noWrap/>
            <w:hideMark/>
          </w:tcPr>
          <w:p w14:paraId="50B48E48"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2018</w:t>
            </w:r>
          </w:p>
        </w:tc>
        <w:tc>
          <w:tcPr>
            <w:tcW w:w="1213" w:type="dxa"/>
            <w:noWrap/>
            <w:hideMark/>
          </w:tcPr>
          <w:p w14:paraId="39C33E0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85.7</w:t>
            </w:r>
          </w:p>
        </w:tc>
        <w:tc>
          <w:tcPr>
            <w:tcW w:w="1213" w:type="dxa"/>
            <w:noWrap/>
            <w:hideMark/>
          </w:tcPr>
          <w:p w14:paraId="122FF654"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55.0</w:t>
            </w:r>
          </w:p>
        </w:tc>
        <w:tc>
          <w:tcPr>
            <w:tcW w:w="1213" w:type="dxa"/>
            <w:noWrap/>
            <w:hideMark/>
          </w:tcPr>
          <w:p w14:paraId="5509AF2F"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76.7</w:t>
            </w:r>
          </w:p>
        </w:tc>
        <w:tc>
          <w:tcPr>
            <w:tcW w:w="1212" w:type="dxa"/>
            <w:noWrap/>
            <w:hideMark/>
          </w:tcPr>
          <w:p w14:paraId="6F92808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74.0</w:t>
            </w:r>
            <w:r w:rsidRPr="00665A7C">
              <w:rPr>
                <w:rFonts w:ascii="Arial" w:hAnsi="Arial" w:cs="Arial"/>
                <w:sz w:val="20"/>
                <w:szCs w:val="20"/>
                <w:vertAlign w:val="superscript"/>
              </w:rPr>
              <w:t>b</w:t>
            </w:r>
          </w:p>
        </w:tc>
        <w:tc>
          <w:tcPr>
            <w:tcW w:w="1213" w:type="dxa"/>
            <w:noWrap/>
            <w:hideMark/>
          </w:tcPr>
          <w:p w14:paraId="6259AECE"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-21.7</w:t>
            </w:r>
          </w:p>
        </w:tc>
        <w:tc>
          <w:tcPr>
            <w:tcW w:w="1213" w:type="dxa"/>
            <w:noWrap/>
            <w:hideMark/>
          </w:tcPr>
          <w:p w14:paraId="2594071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w:t>
            </w:r>
          </w:p>
        </w:tc>
        <w:tc>
          <w:tcPr>
            <w:tcW w:w="1213" w:type="dxa"/>
            <w:noWrap/>
            <w:hideMark/>
          </w:tcPr>
          <w:p w14:paraId="3AE14A5C"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51.5</w:t>
            </w:r>
          </w:p>
        </w:tc>
        <w:tc>
          <w:tcPr>
            <w:tcW w:w="1212" w:type="dxa"/>
            <w:noWrap/>
            <w:hideMark/>
          </w:tcPr>
          <w:p w14:paraId="6FEE840F"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59.7</w:t>
            </w:r>
          </w:p>
        </w:tc>
        <w:tc>
          <w:tcPr>
            <w:tcW w:w="1213" w:type="dxa"/>
            <w:noWrap/>
            <w:hideMark/>
          </w:tcPr>
          <w:p w14:paraId="2C4D2F15"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56.4</w:t>
            </w:r>
          </w:p>
        </w:tc>
        <w:tc>
          <w:tcPr>
            <w:tcW w:w="1213" w:type="dxa"/>
            <w:noWrap/>
            <w:hideMark/>
          </w:tcPr>
          <w:p w14:paraId="2814076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-8.2</w:t>
            </w:r>
          </w:p>
        </w:tc>
        <w:tc>
          <w:tcPr>
            <w:tcW w:w="1213" w:type="dxa"/>
            <w:noWrap/>
            <w:hideMark/>
          </w:tcPr>
          <w:p w14:paraId="236BEA6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-3.3</w:t>
            </w:r>
          </w:p>
        </w:tc>
      </w:tr>
      <w:tr w:rsidR="00DF1492" w:rsidRPr="00665A7C" w14:paraId="5EBC5000" w14:textId="77777777" w:rsidTr="00446D98">
        <w:trPr>
          <w:trHeight w:val="285"/>
        </w:trPr>
        <w:tc>
          <w:tcPr>
            <w:tcW w:w="1271" w:type="dxa"/>
            <w:noWrap/>
            <w:hideMark/>
          </w:tcPr>
          <w:p w14:paraId="3DC8F9EF"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ARRIVE</w:t>
            </w:r>
          </w:p>
        </w:tc>
        <w:tc>
          <w:tcPr>
            <w:tcW w:w="976" w:type="dxa"/>
            <w:noWrap/>
            <w:hideMark/>
          </w:tcPr>
          <w:p w14:paraId="6229280E"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2018</w:t>
            </w:r>
          </w:p>
        </w:tc>
        <w:tc>
          <w:tcPr>
            <w:tcW w:w="1213" w:type="dxa"/>
            <w:noWrap/>
            <w:hideMark/>
          </w:tcPr>
          <w:p w14:paraId="5FF27FF2"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90.7</w:t>
            </w:r>
          </w:p>
        </w:tc>
        <w:tc>
          <w:tcPr>
            <w:tcW w:w="1213" w:type="dxa"/>
            <w:noWrap/>
            <w:hideMark/>
          </w:tcPr>
          <w:p w14:paraId="75233F1A"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57.2</w:t>
            </w:r>
          </w:p>
        </w:tc>
        <w:tc>
          <w:tcPr>
            <w:tcW w:w="1213" w:type="dxa"/>
            <w:noWrap/>
            <w:hideMark/>
          </w:tcPr>
          <w:p w14:paraId="6438C0A1"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67.0</w:t>
            </w:r>
          </w:p>
        </w:tc>
        <w:tc>
          <w:tcPr>
            <w:tcW w:w="1212" w:type="dxa"/>
            <w:noWrap/>
            <w:hideMark/>
          </w:tcPr>
          <w:p w14:paraId="7042C7D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63.9</w:t>
            </w:r>
          </w:p>
        </w:tc>
        <w:tc>
          <w:tcPr>
            <w:tcW w:w="1213" w:type="dxa"/>
            <w:noWrap/>
            <w:hideMark/>
          </w:tcPr>
          <w:p w14:paraId="4CF862E9"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-9.8</w:t>
            </w:r>
          </w:p>
        </w:tc>
        <w:tc>
          <w:tcPr>
            <w:tcW w:w="1213" w:type="dxa"/>
            <w:noWrap/>
            <w:hideMark/>
          </w:tcPr>
          <w:p w14:paraId="6FF7514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-3.1</w:t>
            </w:r>
          </w:p>
        </w:tc>
        <w:tc>
          <w:tcPr>
            <w:tcW w:w="1213" w:type="dxa"/>
            <w:noWrap/>
            <w:hideMark/>
          </w:tcPr>
          <w:p w14:paraId="7DF6A37A"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55.7</w:t>
            </w:r>
          </w:p>
        </w:tc>
        <w:tc>
          <w:tcPr>
            <w:tcW w:w="1212" w:type="dxa"/>
            <w:noWrap/>
            <w:hideMark/>
          </w:tcPr>
          <w:p w14:paraId="79EA7BA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23.3</w:t>
            </w:r>
          </w:p>
        </w:tc>
        <w:tc>
          <w:tcPr>
            <w:tcW w:w="1213" w:type="dxa"/>
            <w:noWrap/>
            <w:hideMark/>
          </w:tcPr>
          <w:p w14:paraId="33959027"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29.6</w:t>
            </w:r>
          </w:p>
        </w:tc>
        <w:tc>
          <w:tcPr>
            <w:tcW w:w="1213" w:type="dxa"/>
            <w:noWrap/>
            <w:hideMark/>
          </w:tcPr>
          <w:p w14:paraId="0BC7F8B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32.4</w:t>
            </w:r>
          </w:p>
        </w:tc>
        <w:tc>
          <w:tcPr>
            <w:tcW w:w="1213" w:type="dxa"/>
            <w:noWrap/>
            <w:hideMark/>
          </w:tcPr>
          <w:p w14:paraId="119D687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6.3</w:t>
            </w:r>
          </w:p>
        </w:tc>
      </w:tr>
      <w:tr w:rsidR="00DF1492" w:rsidRPr="00665A7C" w14:paraId="0D52B2EA" w14:textId="77777777" w:rsidTr="00446D98">
        <w:trPr>
          <w:trHeight w:val="285"/>
        </w:trPr>
        <w:tc>
          <w:tcPr>
            <w:tcW w:w="1271" w:type="dxa"/>
            <w:noWrap/>
            <w:hideMark/>
          </w:tcPr>
          <w:p w14:paraId="7955FC7E" w14:textId="77777777" w:rsidR="00DF1492" w:rsidRPr="00665A7C" w:rsidRDefault="00DF1492" w:rsidP="00AB3AA7">
            <w:pPr>
              <w:spacing w:after="0" w:line="240" w:lineRule="auto"/>
              <w:rPr>
                <w:rFonts w:ascii="Arial" w:hAnsi="Arial" w:cs="Arial"/>
                <w:sz w:val="20"/>
                <w:szCs w:val="20"/>
              </w:rPr>
            </w:pPr>
            <w:r w:rsidRPr="00665A7C">
              <w:rPr>
                <w:rFonts w:ascii="Arial" w:hAnsi="Arial" w:cs="Arial"/>
                <w:sz w:val="20"/>
                <w:szCs w:val="20"/>
              </w:rPr>
              <w:t>ASCEND</w:t>
            </w:r>
          </w:p>
        </w:tc>
        <w:tc>
          <w:tcPr>
            <w:tcW w:w="976" w:type="dxa"/>
            <w:noWrap/>
            <w:hideMark/>
          </w:tcPr>
          <w:p w14:paraId="72C46E93" w14:textId="77777777" w:rsidR="00DF1492" w:rsidRPr="00665A7C" w:rsidRDefault="00DF1492" w:rsidP="00AB3AA7">
            <w:pPr>
              <w:spacing w:after="0" w:line="240" w:lineRule="auto"/>
              <w:jc w:val="right"/>
              <w:rPr>
                <w:rFonts w:ascii="Arial" w:hAnsi="Arial" w:cs="Arial"/>
                <w:sz w:val="20"/>
                <w:szCs w:val="20"/>
              </w:rPr>
            </w:pPr>
            <w:r w:rsidRPr="00665A7C">
              <w:rPr>
                <w:rFonts w:ascii="Arial" w:hAnsi="Arial" w:cs="Arial"/>
                <w:sz w:val="20"/>
                <w:szCs w:val="20"/>
              </w:rPr>
              <w:t>2018</w:t>
            </w:r>
          </w:p>
        </w:tc>
        <w:tc>
          <w:tcPr>
            <w:tcW w:w="1213" w:type="dxa"/>
            <w:noWrap/>
            <w:hideMark/>
          </w:tcPr>
          <w:p w14:paraId="74D2E08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93.8</w:t>
            </w:r>
          </w:p>
        </w:tc>
        <w:tc>
          <w:tcPr>
            <w:tcW w:w="1213" w:type="dxa"/>
            <w:noWrap/>
            <w:hideMark/>
          </w:tcPr>
          <w:p w14:paraId="58FCA73C"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57.8</w:t>
            </w:r>
          </w:p>
        </w:tc>
        <w:tc>
          <w:tcPr>
            <w:tcW w:w="1213" w:type="dxa"/>
            <w:noWrap/>
            <w:hideMark/>
          </w:tcPr>
          <w:p w14:paraId="6FA87CF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63.2</w:t>
            </w:r>
          </w:p>
        </w:tc>
        <w:tc>
          <w:tcPr>
            <w:tcW w:w="1212" w:type="dxa"/>
            <w:noWrap/>
            <w:hideMark/>
          </w:tcPr>
          <w:p w14:paraId="2DCE02B8"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63.3</w:t>
            </w:r>
          </w:p>
        </w:tc>
        <w:tc>
          <w:tcPr>
            <w:tcW w:w="1213" w:type="dxa"/>
            <w:noWrap/>
            <w:hideMark/>
          </w:tcPr>
          <w:p w14:paraId="534B0650"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-5.4</w:t>
            </w:r>
          </w:p>
        </w:tc>
        <w:tc>
          <w:tcPr>
            <w:tcW w:w="1213" w:type="dxa"/>
            <w:noWrap/>
            <w:hideMark/>
          </w:tcPr>
          <w:p w14:paraId="003E111E"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0.1</w:t>
            </w:r>
          </w:p>
        </w:tc>
        <w:tc>
          <w:tcPr>
            <w:tcW w:w="1213" w:type="dxa"/>
            <w:noWrap/>
            <w:hideMark/>
          </w:tcPr>
          <w:p w14:paraId="68236E82"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53.3</w:t>
            </w:r>
          </w:p>
        </w:tc>
        <w:tc>
          <w:tcPr>
            <w:tcW w:w="1212" w:type="dxa"/>
            <w:noWrap/>
            <w:hideMark/>
          </w:tcPr>
          <w:p w14:paraId="32535D6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44.3</w:t>
            </w:r>
          </w:p>
        </w:tc>
        <w:tc>
          <w:tcPr>
            <w:tcW w:w="1213" w:type="dxa"/>
            <w:noWrap/>
            <w:hideMark/>
          </w:tcPr>
          <w:p w14:paraId="4333EB8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37.4</w:t>
            </w:r>
          </w:p>
        </w:tc>
        <w:tc>
          <w:tcPr>
            <w:tcW w:w="1213" w:type="dxa"/>
            <w:noWrap/>
            <w:hideMark/>
          </w:tcPr>
          <w:p w14:paraId="39E0489B"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9.0</w:t>
            </w:r>
          </w:p>
        </w:tc>
        <w:tc>
          <w:tcPr>
            <w:tcW w:w="1213" w:type="dxa"/>
            <w:noWrap/>
            <w:hideMark/>
          </w:tcPr>
          <w:p w14:paraId="6C4E279D" w14:textId="77777777" w:rsidR="00DF1492" w:rsidRPr="00665A7C" w:rsidRDefault="00DF1492" w:rsidP="00AB3AA7">
            <w:pPr>
              <w:spacing w:after="0" w:line="240" w:lineRule="auto"/>
              <w:jc w:val="center"/>
              <w:rPr>
                <w:rFonts w:ascii="Arial" w:hAnsi="Arial" w:cs="Arial"/>
                <w:sz w:val="20"/>
                <w:szCs w:val="20"/>
              </w:rPr>
            </w:pPr>
            <w:r w:rsidRPr="00665A7C">
              <w:rPr>
                <w:rFonts w:ascii="Arial" w:hAnsi="Arial" w:cs="Arial"/>
                <w:sz w:val="20"/>
                <w:szCs w:val="20"/>
              </w:rPr>
              <w:t>-6.9</w:t>
            </w:r>
          </w:p>
        </w:tc>
      </w:tr>
    </w:tbl>
    <w:p w14:paraId="38A67EAB" w14:textId="77777777" w:rsidR="00DF1492" w:rsidRPr="00DF1757" w:rsidRDefault="00DF1492" w:rsidP="00DF1492">
      <w:pPr>
        <w:spacing w:after="0"/>
        <w:rPr>
          <w:rFonts w:ascii="Arial" w:hAnsi="Arial" w:cs="Arial"/>
          <w:i/>
          <w:iCs/>
          <w:sz w:val="16"/>
          <w:szCs w:val="16"/>
        </w:rPr>
      </w:pPr>
      <w:r w:rsidRPr="00DF1757">
        <w:rPr>
          <w:rFonts w:ascii="Arial" w:hAnsi="Arial" w:cs="Arial"/>
          <w:i/>
          <w:iCs/>
          <w:sz w:val="16"/>
          <w:szCs w:val="16"/>
        </w:rPr>
        <w:t xml:space="preserve">a. Median estimated from published data </w:t>
      </w:r>
    </w:p>
    <w:p w14:paraId="665640C8" w14:textId="77777777" w:rsidR="00DF1492" w:rsidRPr="00DF1757" w:rsidRDefault="00DF1492" w:rsidP="00DF1492">
      <w:pPr>
        <w:spacing w:after="0"/>
        <w:rPr>
          <w:rFonts w:ascii="Arial" w:hAnsi="Arial" w:cs="Arial"/>
          <w:i/>
          <w:iCs/>
          <w:sz w:val="16"/>
          <w:szCs w:val="16"/>
        </w:rPr>
      </w:pPr>
      <w:r w:rsidRPr="00DF1757">
        <w:rPr>
          <w:rFonts w:ascii="Arial" w:hAnsi="Arial" w:cs="Arial"/>
          <w:i/>
          <w:iCs/>
          <w:sz w:val="16"/>
          <w:szCs w:val="16"/>
        </w:rPr>
        <w:t>b. Median reported by trial</w:t>
      </w:r>
    </w:p>
    <w:p w14:paraId="1600309F" w14:textId="77777777" w:rsidR="00DF1492" w:rsidRPr="00DF1757" w:rsidRDefault="00DF1492" w:rsidP="00DF1492">
      <w:pPr>
        <w:spacing w:after="0"/>
        <w:rPr>
          <w:rFonts w:ascii="Arial" w:hAnsi="Arial" w:cs="Arial"/>
          <w:i/>
          <w:iCs/>
          <w:sz w:val="16"/>
          <w:szCs w:val="16"/>
        </w:rPr>
      </w:pPr>
      <w:r w:rsidRPr="00DF1757">
        <w:rPr>
          <w:rFonts w:ascii="Arial" w:hAnsi="Arial" w:cs="Arial"/>
          <w:i/>
          <w:iCs/>
          <w:sz w:val="16"/>
          <w:szCs w:val="16"/>
        </w:rPr>
        <w:t>c.  Positive value means ineligible older than eligible, or eligible older than recruited</w:t>
      </w:r>
    </w:p>
    <w:p w14:paraId="2055EFD2" w14:textId="77777777" w:rsidR="00DF1492" w:rsidRPr="00DF1757" w:rsidRDefault="00DF1492" w:rsidP="00DF1492">
      <w:pPr>
        <w:spacing w:after="0"/>
        <w:rPr>
          <w:rFonts w:ascii="Arial" w:hAnsi="Arial" w:cs="Arial"/>
          <w:i/>
          <w:iCs/>
          <w:sz w:val="16"/>
          <w:szCs w:val="16"/>
        </w:rPr>
      </w:pPr>
      <w:r w:rsidRPr="00DF1757">
        <w:rPr>
          <w:rFonts w:ascii="Arial" w:hAnsi="Arial" w:cs="Arial"/>
          <w:i/>
          <w:iCs/>
          <w:sz w:val="16"/>
          <w:szCs w:val="16"/>
        </w:rPr>
        <w:t>d.  Positive value means ineligible more commonly women than eligible, or eligible more commonly women than ineligible</w:t>
      </w:r>
    </w:p>
    <w:p w14:paraId="245DD0F7" w14:textId="35EFE48D" w:rsidR="000876B4" w:rsidRDefault="00DF1492" w:rsidP="008D295D">
      <w:pPr>
        <w:spacing w:after="0"/>
        <w:sectPr w:rsidR="000876B4">
          <w:footerReference w:type="even" r:id="rId10"/>
          <w:footerReference w:type="default" r:id="rId11"/>
          <w:footerReference w:type="first" r:id="rId12"/>
          <w:pgSz w:w="16838" w:h="11906" w:orient="landscape"/>
          <w:pgMar w:top="725" w:right="780" w:bottom="1373" w:left="720" w:header="720" w:footer="709" w:gutter="0"/>
          <w:cols w:space="720"/>
        </w:sectPr>
      </w:pPr>
      <w:r w:rsidRPr="00DF1757">
        <w:rPr>
          <w:rFonts w:ascii="Arial" w:hAnsi="Arial" w:cs="Arial"/>
          <w:i/>
          <w:iCs/>
          <w:sz w:val="16"/>
          <w:szCs w:val="16"/>
        </w:rPr>
        <w:t>N/A – not applicable (three trials only recruit men, one trial only recruits women</w:t>
      </w:r>
      <w:r>
        <w:rPr>
          <w:rFonts w:ascii="Arial" w:hAnsi="Arial" w:cs="Arial"/>
          <w:i/>
          <w:iCs/>
          <w:sz w:val="16"/>
          <w:szCs w:val="16"/>
        </w:rPr>
        <w:t>)</w:t>
      </w:r>
    </w:p>
    <w:p w14:paraId="455DFFE1" w14:textId="1FA5A2AB" w:rsidR="008D295D" w:rsidRDefault="008D295D" w:rsidP="008D295D">
      <w:pPr>
        <w:pStyle w:val="Heading1"/>
      </w:pPr>
      <w:bookmarkStart w:id="60" w:name="_Toc194411809"/>
      <w:bookmarkStart w:id="61" w:name="_Toc218605294"/>
      <w:r>
        <w:lastRenderedPageBreak/>
        <w:t>Table S1</w:t>
      </w:r>
      <w:r w:rsidR="00D071E4">
        <w:t>7</w:t>
      </w:r>
      <w:r w:rsidR="00A66281">
        <w:t>.</w:t>
      </w:r>
      <w:r w:rsidRPr="004545C0">
        <w:t xml:space="preserve"> Differences in characteristics between the trial-eligible and trial-ineligible in each trial.</w:t>
      </w:r>
      <w:bookmarkEnd w:id="60"/>
      <w:bookmarkEnd w:id="61"/>
    </w:p>
    <w:p w14:paraId="53DE8D46" w14:textId="77777777" w:rsidR="00460EA9" w:rsidRPr="00460EA9" w:rsidRDefault="00460EA9" w:rsidP="00460EA9"/>
    <w:tbl>
      <w:tblPr>
        <w:tblStyle w:val="TableGrid0"/>
        <w:tblW w:w="0" w:type="auto"/>
        <w:tblBorders>
          <w:insideV w:val="none" w:sz="0" w:space="0" w:color="auto"/>
        </w:tblBorders>
        <w:tblLook w:val="04A0" w:firstRow="1" w:lastRow="0" w:firstColumn="1" w:lastColumn="0" w:noHBand="0" w:noVBand="1"/>
      </w:tblPr>
      <w:tblGrid>
        <w:gridCol w:w="2972"/>
        <w:gridCol w:w="1843"/>
        <w:gridCol w:w="2126"/>
        <w:gridCol w:w="1138"/>
      </w:tblGrid>
      <w:tr w:rsidR="008D295D" w:rsidRPr="00665A7C" w14:paraId="76D13CE8" w14:textId="77777777" w:rsidTr="00446D98">
        <w:trPr>
          <w:tblHeader/>
        </w:trPr>
        <w:tc>
          <w:tcPr>
            <w:tcW w:w="2972" w:type="dxa"/>
            <w:hideMark/>
          </w:tcPr>
          <w:p w14:paraId="422E3F24" w14:textId="77777777" w:rsidR="008D295D" w:rsidRPr="00665A7C" w:rsidRDefault="008D295D" w:rsidP="008D295D">
            <w:pPr>
              <w:spacing w:after="0" w:line="240" w:lineRule="auto"/>
              <w:rPr>
                <w:rFonts w:ascii="Arial" w:hAnsi="Arial" w:cs="Arial"/>
                <w:sz w:val="20"/>
                <w:szCs w:val="20"/>
              </w:rPr>
            </w:pPr>
          </w:p>
        </w:tc>
        <w:tc>
          <w:tcPr>
            <w:tcW w:w="1843" w:type="dxa"/>
            <w:hideMark/>
          </w:tcPr>
          <w:p w14:paraId="03393135" w14:textId="77777777" w:rsidR="008D295D" w:rsidRDefault="008D295D" w:rsidP="008D295D">
            <w:pPr>
              <w:spacing w:after="0" w:line="259" w:lineRule="auto"/>
              <w:rPr>
                <w:rFonts w:ascii="Arial" w:hAnsi="Arial" w:cs="Arial"/>
                <w:b/>
                <w:bCs/>
                <w:sz w:val="20"/>
                <w:szCs w:val="20"/>
              </w:rPr>
            </w:pPr>
            <w:r>
              <w:rPr>
                <w:rFonts w:ascii="Arial" w:hAnsi="Arial" w:cs="Arial"/>
                <w:b/>
                <w:bCs/>
                <w:sz w:val="20"/>
                <w:szCs w:val="20"/>
              </w:rPr>
              <w:t>% of i</w:t>
            </w:r>
            <w:r w:rsidRPr="00665A7C">
              <w:rPr>
                <w:rFonts w:ascii="Arial" w:hAnsi="Arial" w:cs="Arial"/>
                <w:b/>
                <w:bCs/>
                <w:sz w:val="20"/>
                <w:szCs w:val="20"/>
              </w:rPr>
              <w:t>neligible</w:t>
            </w:r>
          </w:p>
          <w:p w14:paraId="44216BA9" w14:textId="77777777" w:rsidR="008D295D" w:rsidRPr="00665A7C" w:rsidRDefault="008D295D" w:rsidP="008D295D">
            <w:pPr>
              <w:spacing w:after="0" w:line="259" w:lineRule="auto"/>
              <w:rPr>
                <w:rFonts w:ascii="Arial" w:hAnsi="Arial" w:cs="Arial"/>
                <w:b/>
                <w:bCs/>
                <w:sz w:val="20"/>
                <w:szCs w:val="20"/>
              </w:rPr>
            </w:pPr>
            <w:r w:rsidRPr="00665A7C">
              <w:rPr>
                <w:rFonts w:ascii="Arial" w:hAnsi="Arial" w:cs="Arial"/>
                <w:b/>
                <w:bCs/>
                <w:sz w:val="20"/>
                <w:szCs w:val="20"/>
              </w:rPr>
              <w:t>(95% CI)</w:t>
            </w:r>
          </w:p>
        </w:tc>
        <w:tc>
          <w:tcPr>
            <w:tcW w:w="2126" w:type="dxa"/>
            <w:hideMark/>
          </w:tcPr>
          <w:p w14:paraId="512C0F15" w14:textId="77777777" w:rsidR="008D295D" w:rsidRDefault="008D295D" w:rsidP="008D295D">
            <w:pPr>
              <w:spacing w:after="0"/>
              <w:rPr>
                <w:rFonts w:ascii="Arial" w:hAnsi="Arial" w:cs="Arial"/>
                <w:b/>
                <w:bCs/>
                <w:sz w:val="20"/>
                <w:szCs w:val="20"/>
              </w:rPr>
            </w:pPr>
            <w:r w:rsidRPr="00665A7C">
              <w:rPr>
                <w:rFonts w:ascii="Arial" w:hAnsi="Arial" w:cs="Arial"/>
                <w:b/>
                <w:bCs/>
                <w:sz w:val="20"/>
                <w:szCs w:val="20"/>
              </w:rPr>
              <w:t xml:space="preserve">% of </w:t>
            </w:r>
            <w:r>
              <w:rPr>
                <w:rFonts w:ascii="Arial" w:hAnsi="Arial" w:cs="Arial"/>
                <w:b/>
                <w:bCs/>
                <w:sz w:val="20"/>
                <w:szCs w:val="20"/>
              </w:rPr>
              <w:t>eligible</w:t>
            </w:r>
          </w:p>
          <w:p w14:paraId="224B7D8F" w14:textId="77777777" w:rsidR="008D295D" w:rsidRPr="00665A7C" w:rsidRDefault="008D295D" w:rsidP="008D295D">
            <w:pPr>
              <w:spacing w:after="0"/>
              <w:rPr>
                <w:rFonts w:ascii="Arial" w:hAnsi="Arial" w:cs="Arial"/>
                <w:b/>
                <w:bCs/>
                <w:sz w:val="20"/>
                <w:szCs w:val="20"/>
              </w:rPr>
            </w:pPr>
            <w:r w:rsidRPr="00665A7C">
              <w:rPr>
                <w:rFonts w:ascii="Arial" w:hAnsi="Arial" w:cs="Arial"/>
                <w:b/>
                <w:bCs/>
                <w:sz w:val="20"/>
                <w:szCs w:val="20"/>
              </w:rPr>
              <w:t xml:space="preserve">(95% CI) </w:t>
            </w:r>
          </w:p>
        </w:tc>
        <w:tc>
          <w:tcPr>
            <w:tcW w:w="1134" w:type="dxa"/>
            <w:hideMark/>
          </w:tcPr>
          <w:p w14:paraId="451CA420" w14:textId="77777777" w:rsidR="008D295D" w:rsidRPr="00665A7C" w:rsidRDefault="008D295D" w:rsidP="008D295D">
            <w:pPr>
              <w:spacing w:after="0"/>
              <w:rPr>
                <w:rFonts w:ascii="Arial" w:hAnsi="Arial" w:cs="Arial"/>
                <w:b/>
                <w:bCs/>
                <w:sz w:val="20"/>
                <w:szCs w:val="20"/>
              </w:rPr>
            </w:pPr>
            <w:r w:rsidRPr="00665A7C">
              <w:rPr>
                <w:rFonts w:ascii="Arial" w:hAnsi="Arial" w:cs="Arial"/>
                <w:b/>
                <w:bCs/>
                <w:sz w:val="20"/>
                <w:szCs w:val="20"/>
              </w:rPr>
              <w:t xml:space="preserve">p value </w:t>
            </w:r>
          </w:p>
        </w:tc>
      </w:tr>
      <w:tr w:rsidR="008D295D" w:rsidRPr="00665A7C" w14:paraId="1AF78D48" w14:textId="77777777" w:rsidTr="00446D98">
        <w:tc>
          <w:tcPr>
            <w:tcW w:w="8079" w:type="dxa"/>
            <w:gridSpan w:val="4"/>
            <w:hideMark/>
          </w:tcPr>
          <w:p w14:paraId="541A95F4"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BDT</w:t>
            </w:r>
          </w:p>
        </w:tc>
      </w:tr>
      <w:tr w:rsidR="008D295D" w:rsidRPr="00665A7C" w14:paraId="7126AFA1" w14:textId="77777777" w:rsidTr="00446D98">
        <w:tc>
          <w:tcPr>
            <w:tcW w:w="2972" w:type="dxa"/>
            <w:vAlign w:val="center"/>
            <w:hideMark/>
          </w:tcPr>
          <w:p w14:paraId="25F3BC41"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1289CCD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58.5 (0.0) </w:t>
            </w:r>
          </w:p>
        </w:tc>
        <w:tc>
          <w:tcPr>
            <w:tcW w:w="2126" w:type="dxa"/>
            <w:vAlign w:val="center"/>
            <w:hideMark/>
          </w:tcPr>
          <w:p w14:paraId="4B8391D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55.2 (0.0) </w:t>
            </w:r>
          </w:p>
        </w:tc>
        <w:tc>
          <w:tcPr>
            <w:tcW w:w="1134" w:type="dxa"/>
            <w:vAlign w:val="center"/>
            <w:hideMark/>
          </w:tcPr>
          <w:p w14:paraId="117FDBF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1FF3379" w14:textId="77777777" w:rsidTr="00446D98">
        <w:tc>
          <w:tcPr>
            <w:tcW w:w="2972" w:type="dxa"/>
            <w:vAlign w:val="center"/>
            <w:hideMark/>
          </w:tcPr>
          <w:p w14:paraId="742C9AF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6E41C9B9"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59.4 (59.2, 59.5) </w:t>
            </w:r>
          </w:p>
        </w:tc>
        <w:tc>
          <w:tcPr>
            <w:tcW w:w="2126" w:type="dxa"/>
            <w:vAlign w:val="center"/>
            <w:hideMark/>
          </w:tcPr>
          <w:p w14:paraId="6CE4AFD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0.0 (0.0, 0.0) </w:t>
            </w:r>
          </w:p>
        </w:tc>
        <w:tc>
          <w:tcPr>
            <w:tcW w:w="1134" w:type="dxa"/>
            <w:vAlign w:val="center"/>
            <w:hideMark/>
          </w:tcPr>
          <w:p w14:paraId="1C3BECF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4D694E4" w14:textId="77777777" w:rsidTr="00446D98">
        <w:tc>
          <w:tcPr>
            <w:tcW w:w="2972" w:type="dxa"/>
            <w:vAlign w:val="center"/>
            <w:hideMark/>
          </w:tcPr>
          <w:p w14:paraId="76667E1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54FF85E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27.5 (0.0) </w:t>
            </w:r>
          </w:p>
        </w:tc>
        <w:tc>
          <w:tcPr>
            <w:tcW w:w="2126" w:type="dxa"/>
            <w:vAlign w:val="center"/>
            <w:hideMark/>
          </w:tcPr>
          <w:p w14:paraId="69C1CC0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27.2 (0.0) </w:t>
            </w:r>
          </w:p>
        </w:tc>
        <w:tc>
          <w:tcPr>
            <w:tcW w:w="1134" w:type="dxa"/>
            <w:vAlign w:val="center"/>
            <w:hideMark/>
          </w:tcPr>
          <w:p w14:paraId="4ABC4CA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0.394 </w:t>
            </w:r>
          </w:p>
        </w:tc>
      </w:tr>
      <w:tr w:rsidR="008D295D" w:rsidRPr="00665A7C" w14:paraId="7791AD41" w14:textId="77777777" w:rsidTr="00446D98">
        <w:tc>
          <w:tcPr>
            <w:tcW w:w="2972" w:type="dxa"/>
            <w:vAlign w:val="center"/>
            <w:hideMark/>
          </w:tcPr>
          <w:p w14:paraId="271AB4F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469D1BC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5.2 (5.2, 5.3) </w:t>
            </w:r>
          </w:p>
        </w:tc>
        <w:tc>
          <w:tcPr>
            <w:tcW w:w="2126" w:type="dxa"/>
            <w:vAlign w:val="center"/>
            <w:hideMark/>
          </w:tcPr>
          <w:p w14:paraId="144090E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3.3 (3.2, 3.5) </w:t>
            </w:r>
          </w:p>
        </w:tc>
        <w:tc>
          <w:tcPr>
            <w:tcW w:w="1134" w:type="dxa"/>
            <w:vAlign w:val="center"/>
            <w:hideMark/>
          </w:tcPr>
          <w:p w14:paraId="0C03599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C6E176C" w14:textId="77777777" w:rsidTr="00446D98">
        <w:tc>
          <w:tcPr>
            <w:tcW w:w="2972" w:type="dxa"/>
            <w:vAlign w:val="center"/>
            <w:hideMark/>
          </w:tcPr>
          <w:p w14:paraId="2AB092E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53012866"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8.0 (8.0, 8.1) </w:t>
            </w:r>
          </w:p>
        </w:tc>
        <w:tc>
          <w:tcPr>
            <w:tcW w:w="2126" w:type="dxa"/>
            <w:vAlign w:val="center"/>
            <w:hideMark/>
          </w:tcPr>
          <w:p w14:paraId="6E77A186"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1.6 (1.5, 1.7) </w:t>
            </w:r>
          </w:p>
        </w:tc>
        <w:tc>
          <w:tcPr>
            <w:tcW w:w="1134" w:type="dxa"/>
            <w:vAlign w:val="center"/>
            <w:hideMark/>
          </w:tcPr>
          <w:p w14:paraId="7E7C950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F6067F4" w14:textId="77777777" w:rsidTr="00446D98">
        <w:tc>
          <w:tcPr>
            <w:tcW w:w="2972" w:type="dxa"/>
            <w:vAlign w:val="center"/>
            <w:hideMark/>
          </w:tcPr>
          <w:p w14:paraId="768530A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6EA9174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0.5 (0.5, 0.5) </w:t>
            </w:r>
          </w:p>
        </w:tc>
        <w:tc>
          <w:tcPr>
            <w:tcW w:w="2126" w:type="dxa"/>
            <w:vAlign w:val="center"/>
            <w:hideMark/>
          </w:tcPr>
          <w:p w14:paraId="67EF65C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0.1 (0.1, 0.1) </w:t>
            </w:r>
          </w:p>
        </w:tc>
        <w:tc>
          <w:tcPr>
            <w:tcW w:w="1134" w:type="dxa"/>
            <w:vAlign w:val="center"/>
            <w:hideMark/>
          </w:tcPr>
          <w:p w14:paraId="66211CF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AD62BD9" w14:textId="77777777" w:rsidTr="00446D98">
        <w:tc>
          <w:tcPr>
            <w:tcW w:w="2972" w:type="dxa"/>
            <w:vAlign w:val="center"/>
            <w:hideMark/>
          </w:tcPr>
          <w:p w14:paraId="5080AEA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73B9A45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7.5 (7.4, 7.5) </w:t>
            </w:r>
          </w:p>
        </w:tc>
        <w:tc>
          <w:tcPr>
            <w:tcW w:w="2126" w:type="dxa"/>
            <w:vAlign w:val="center"/>
            <w:hideMark/>
          </w:tcPr>
          <w:p w14:paraId="33E2B616"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5.9 (5.7, 6.0) </w:t>
            </w:r>
          </w:p>
        </w:tc>
        <w:tc>
          <w:tcPr>
            <w:tcW w:w="1134" w:type="dxa"/>
            <w:vAlign w:val="center"/>
            <w:hideMark/>
          </w:tcPr>
          <w:p w14:paraId="1B70360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3A59BA1" w14:textId="77777777" w:rsidTr="00446D98">
        <w:tc>
          <w:tcPr>
            <w:tcW w:w="2972" w:type="dxa"/>
            <w:vAlign w:val="center"/>
            <w:hideMark/>
          </w:tcPr>
          <w:p w14:paraId="455CF43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1A12517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26.6 (26.5, 26.8) </w:t>
            </w:r>
          </w:p>
        </w:tc>
        <w:tc>
          <w:tcPr>
            <w:tcW w:w="2126" w:type="dxa"/>
            <w:vAlign w:val="center"/>
            <w:hideMark/>
          </w:tcPr>
          <w:p w14:paraId="4BCB96B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20.3 (20.0, 20.6) </w:t>
            </w:r>
          </w:p>
        </w:tc>
        <w:tc>
          <w:tcPr>
            <w:tcW w:w="1134" w:type="dxa"/>
            <w:vAlign w:val="center"/>
            <w:hideMark/>
          </w:tcPr>
          <w:p w14:paraId="5C611669"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059ADC3" w14:textId="77777777" w:rsidTr="00446D98">
        <w:tc>
          <w:tcPr>
            <w:tcW w:w="2972" w:type="dxa"/>
            <w:vAlign w:val="center"/>
            <w:hideMark/>
          </w:tcPr>
          <w:p w14:paraId="53502F0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4628FA9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36.3 (36.2, 36.5) </w:t>
            </w:r>
          </w:p>
        </w:tc>
        <w:tc>
          <w:tcPr>
            <w:tcW w:w="2126" w:type="dxa"/>
            <w:vAlign w:val="center"/>
            <w:hideMark/>
          </w:tcPr>
          <w:p w14:paraId="2D21F43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31.3 (31.0, 31.7) </w:t>
            </w:r>
          </w:p>
        </w:tc>
        <w:tc>
          <w:tcPr>
            <w:tcW w:w="1134" w:type="dxa"/>
            <w:vAlign w:val="center"/>
            <w:hideMark/>
          </w:tcPr>
          <w:p w14:paraId="0AA2531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71AA7D3" w14:textId="77777777" w:rsidTr="00446D98">
        <w:tc>
          <w:tcPr>
            <w:tcW w:w="2972" w:type="dxa"/>
            <w:vAlign w:val="center"/>
            <w:hideMark/>
          </w:tcPr>
          <w:p w14:paraId="5B6BCB9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516EFB3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13.5 (13.4, 13.6) </w:t>
            </w:r>
          </w:p>
        </w:tc>
        <w:tc>
          <w:tcPr>
            <w:tcW w:w="2126" w:type="dxa"/>
            <w:vAlign w:val="center"/>
            <w:hideMark/>
          </w:tcPr>
          <w:p w14:paraId="29A9054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12.0 (11.7, 12.3) </w:t>
            </w:r>
          </w:p>
        </w:tc>
        <w:tc>
          <w:tcPr>
            <w:tcW w:w="1134" w:type="dxa"/>
            <w:vAlign w:val="center"/>
            <w:hideMark/>
          </w:tcPr>
          <w:p w14:paraId="543CAF3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33FDD2A" w14:textId="77777777" w:rsidTr="00446D98">
        <w:tc>
          <w:tcPr>
            <w:tcW w:w="2972" w:type="dxa"/>
            <w:vAlign w:val="center"/>
            <w:hideMark/>
          </w:tcPr>
          <w:p w14:paraId="14A5112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1B8F2A2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2.7 (2.7, 2.8) </w:t>
            </w:r>
          </w:p>
        </w:tc>
        <w:tc>
          <w:tcPr>
            <w:tcW w:w="2126" w:type="dxa"/>
            <w:vAlign w:val="center"/>
            <w:hideMark/>
          </w:tcPr>
          <w:p w14:paraId="5E50199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1.6 (1.5, 1.7) </w:t>
            </w:r>
          </w:p>
        </w:tc>
        <w:tc>
          <w:tcPr>
            <w:tcW w:w="1134" w:type="dxa"/>
            <w:vAlign w:val="center"/>
            <w:hideMark/>
          </w:tcPr>
          <w:p w14:paraId="41F29B6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162C8BA" w14:textId="77777777" w:rsidTr="00446D98">
        <w:tc>
          <w:tcPr>
            <w:tcW w:w="2972" w:type="dxa"/>
            <w:vAlign w:val="center"/>
            <w:hideMark/>
          </w:tcPr>
          <w:p w14:paraId="1414509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6A63F9B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1.8 (1.7, 1.8) </w:t>
            </w:r>
          </w:p>
        </w:tc>
        <w:tc>
          <w:tcPr>
            <w:tcW w:w="2126" w:type="dxa"/>
            <w:vAlign w:val="center"/>
            <w:hideMark/>
          </w:tcPr>
          <w:p w14:paraId="186F7A96"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1.4 (1.3, 1.5) </w:t>
            </w:r>
          </w:p>
        </w:tc>
        <w:tc>
          <w:tcPr>
            <w:tcW w:w="1134" w:type="dxa"/>
            <w:vAlign w:val="center"/>
            <w:hideMark/>
          </w:tcPr>
          <w:p w14:paraId="07BE7A3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C06FB50" w14:textId="77777777" w:rsidTr="00446D98">
        <w:tc>
          <w:tcPr>
            <w:tcW w:w="2972" w:type="dxa"/>
            <w:vAlign w:val="center"/>
            <w:hideMark/>
          </w:tcPr>
          <w:p w14:paraId="35BB450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6C535BD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3.2 (3.1, 3.2) </w:t>
            </w:r>
          </w:p>
        </w:tc>
        <w:tc>
          <w:tcPr>
            <w:tcW w:w="2126" w:type="dxa"/>
            <w:vAlign w:val="center"/>
            <w:hideMark/>
          </w:tcPr>
          <w:p w14:paraId="54F6C8C1"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1.7 (1.6, 1.8) </w:t>
            </w:r>
          </w:p>
        </w:tc>
        <w:tc>
          <w:tcPr>
            <w:tcW w:w="1134" w:type="dxa"/>
            <w:vAlign w:val="center"/>
            <w:hideMark/>
          </w:tcPr>
          <w:p w14:paraId="1A806DF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B780513" w14:textId="77777777" w:rsidTr="00446D98">
        <w:tc>
          <w:tcPr>
            <w:tcW w:w="2972" w:type="dxa"/>
            <w:vAlign w:val="center"/>
            <w:hideMark/>
          </w:tcPr>
          <w:p w14:paraId="42E4057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40B2015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6.6 (6.6, 6.7) </w:t>
            </w:r>
          </w:p>
        </w:tc>
        <w:tc>
          <w:tcPr>
            <w:tcW w:w="2126" w:type="dxa"/>
            <w:vAlign w:val="center"/>
            <w:hideMark/>
          </w:tcPr>
          <w:p w14:paraId="07EB3EE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2.6 (2.5, 2.7) </w:t>
            </w:r>
          </w:p>
        </w:tc>
        <w:tc>
          <w:tcPr>
            <w:tcW w:w="1134" w:type="dxa"/>
            <w:vAlign w:val="center"/>
            <w:hideMark/>
          </w:tcPr>
          <w:p w14:paraId="66D8EFE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B69CAE1" w14:textId="77777777" w:rsidTr="00446D98">
        <w:tc>
          <w:tcPr>
            <w:tcW w:w="8079" w:type="dxa"/>
            <w:gridSpan w:val="4"/>
            <w:hideMark/>
          </w:tcPr>
          <w:p w14:paraId="36677E6C"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PHS</w:t>
            </w:r>
          </w:p>
        </w:tc>
      </w:tr>
      <w:tr w:rsidR="008D295D" w:rsidRPr="00665A7C" w14:paraId="4DEDFAD6" w14:textId="77777777" w:rsidTr="00446D98">
        <w:tc>
          <w:tcPr>
            <w:tcW w:w="2972" w:type="dxa"/>
            <w:hideMark/>
          </w:tcPr>
          <w:p w14:paraId="6498E4D1"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588EFFE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58.5 (0.0) </w:t>
            </w:r>
          </w:p>
        </w:tc>
        <w:tc>
          <w:tcPr>
            <w:tcW w:w="2126" w:type="dxa"/>
            <w:vAlign w:val="center"/>
            <w:hideMark/>
          </w:tcPr>
          <w:p w14:paraId="00FC939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54.4 (0.0) </w:t>
            </w:r>
          </w:p>
        </w:tc>
        <w:tc>
          <w:tcPr>
            <w:tcW w:w="1134" w:type="dxa"/>
            <w:hideMark/>
          </w:tcPr>
          <w:p w14:paraId="74B7E58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C66591D" w14:textId="77777777" w:rsidTr="00446D98">
        <w:tc>
          <w:tcPr>
            <w:tcW w:w="2972" w:type="dxa"/>
            <w:hideMark/>
          </w:tcPr>
          <w:p w14:paraId="3DBCB3FE"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0B51DF5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58.1 (58.0, 58.3) </w:t>
            </w:r>
          </w:p>
        </w:tc>
        <w:tc>
          <w:tcPr>
            <w:tcW w:w="2126" w:type="dxa"/>
            <w:vAlign w:val="center"/>
            <w:hideMark/>
          </w:tcPr>
          <w:p w14:paraId="5EF275D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16A03D8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8182193" w14:textId="77777777" w:rsidTr="00446D98">
        <w:tc>
          <w:tcPr>
            <w:tcW w:w="2972" w:type="dxa"/>
            <w:hideMark/>
          </w:tcPr>
          <w:p w14:paraId="1D756FE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3D53880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27.6 (0.0) </w:t>
            </w:r>
          </w:p>
        </w:tc>
        <w:tc>
          <w:tcPr>
            <w:tcW w:w="2126" w:type="dxa"/>
            <w:vAlign w:val="center"/>
            <w:hideMark/>
          </w:tcPr>
          <w:p w14:paraId="48963F7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27.0 (0.0) </w:t>
            </w:r>
          </w:p>
        </w:tc>
        <w:tc>
          <w:tcPr>
            <w:tcW w:w="1134" w:type="dxa"/>
            <w:hideMark/>
          </w:tcPr>
          <w:p w14:paraId="470DD10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D91BDF3" w14:textId="77777777" w:rsidTr="00446D98">
        <w:tc>
          <w:tcPr>
            <w:tcW w:w="2972" w:type="dxa"/>
            <w:hideMark/>
          </w:tcPr>
          <w:p w14:paraId="50CCFB2A"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62CC505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5.2 (5.1, 5.2) </w:t>
            </w:r>
          </w:p>
        </w:tc>
        <w:tc>
          <w:tcPr>
            <w:tcW w:w="2126" w:type="dxa"/>
            <w:vAlign w:val="center"/>
            <w:hideMark/>
          </w:tcPr>
          <w:p w14:paraId="53335B3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3.4 (3.2, 3.5) </w:t>
            </w:r>
          </w:p>
        </w:tc>
        <w:tc>
          <w:tcPr>
            <w:tcW w:w="1134" w:type="dxa"/>
            <w:hideMark/>
          </w:tcPr>
          <w:p w14:paraId="743F5AF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64E8CFF" w14:textId="77777777" w:rsidTr="00446D98">
        <w:tc>
          <w:tcPr>
            <w:tcW w:w="2972" w:type="dxa"/>
            <w:hideMark/>
          </w:tcPr>
          <w:p w14:paraId="1B30F5D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4052DA9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8.0 (7.9, 8.0) </w:t>
            </w:r>
          </w:p>
        </w:tc>
        <w:tc>
          <w:tcPr>
            <w:tcW w:w="2126" w:type="dxa"/>
            <w:vAlign w:val="center"/>
            <w:hideMark/>
          </w:tcPr>
          <w:p w14:paraId="4597DAB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1.1 (1.0, 1.2) </w:t>
            </w:r>
          </w:p>
        </w:tc>
        <w:tc>
          <w:tcPr>
            <w:tcW w:w="1134" w:type="dxa"/>
            <w:hideMark/>
          </w:tcPr>
          <w:p w14:paraId="6DAFA4B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CD24AC8" w14:textId="77777777" w:rsidTr="00446D98">
        <w:tc>
          <w:tcPr>
            <w:tcW w:w="2972" w:type="dxa"/>
            <w:hideMark/>
          </w:tcPr>
          <w:p w14:paraId="0E83D301"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724281F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0.5 (0.5, 0.5) </w:t>
            </w:r>
          </w:p>
        </w:tc>
        <w:tc>
          <w:tcPr>
            <w:tcW w:w="2126" w:type="dxa"/>
            <w:vAlign w:val="center"/>
            <w:hideMark/>
          </w:tcPr>
          <w:p w14:paraId="7C80A7D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0.1 (0.1, 0.1) </w:t>
            </w:r>
          </w:p>
        </w:tc>
        <w:tc>
          <w:tcPr>
            <w:tcW w:w="1134" w:type="dxa"/>
            <w:hideMark/>
          </w:tcPr>
          <w:p w14:paraId="6EB3A51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52BD53C" w14:textId="77777777" w:rsidTr="00446D98">
        <w:tc>
          <w:tcPr>
            <w:tcW w:w="2972" w:type="dxa"/>
            <w:hideMark/>
          </w:tcPr>
          <w:p w14:paraId="2A8BE79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5440A5A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7.5 (7.5, 7.6) </w:t>
            </w:r>
          </w:p>
        </w:tc>
        <w:tc>
          <w:tcPr>
            <w:tcW w:w="2126" w:type="dxa"/>
            <w:vAlign w:val="center"/>
            <w:hideMark/>
          </w:tcPr>
          <w:p w14:paraId="4F2100E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4.9 (4.7, 5.1) </w:t>
            </w:r>
          </w:p>
        </w:tc>
        <w:tc>
          <w:tcPr>
            <w:tcW w:w="1134" w:type="dxa"/>
            <w:hideMark/>
          </w:tcPr>
          <w:p w14:paraId="402C0E4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26DD0FD" w14:textId="77777777" w:rsidTr="00446D98">
        <w:tc>
          <w:tcPr>
            <w:tcW w:w="2972" w:type="dxa"/>
            <w:hideMark/>
          </w:tcPr>
          <w:p w14:paraId="2DA0682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7DC804F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26.8 (26.7, 27.0) </w:t>
            </w:r>
          </w:p>
        </w:tc>
        <w:tc>
          <w:tcPr>
            <w:tcW w:w="2126" w:type="dxa"/>
            <w:vAlign w:val="center"/>
            <w:hideMark/>
          </w:tcPr>
          <w:p w14:paraId="7D737A6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16.9 (16.6, 17.2) </w:t>
            </w:r>
          </w:p>
        </w:tc>
        <w:tc>
          <w:tcPr>
            <w:tcW w:w="1134" w:type="dxa"/>
            <w:hideMark/>
          </w:tcPr>
          <w:p w14:paraId="522BB93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F365CAC" w14:textId="77777777" w:rsidTr="00446D98">
        <w:tc>
          <w:tcPr>
            <w:tcW w:w="2972" w:type="dxa"/>
            <w:hideMark/>
          </w:tcPr>
          <w:p w14:paraId="79F781D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273C8F0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36.3 (36.1, 36.4) </w:t>
            </w:r>
          </w:p>
        </w:tc>
        <w:tc>
          <w:tcPr>
            <w:tcW w:w="2126" w:type="dxa"/>
            <w:vAlign w:val="center"/>
            <w:hideMark/>
          </w:tcPr>
          <w:p w14:paraId="5948313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30.9 (30.5, 31.3) </w:t>
            </w:r>
          </w:p>
        </w:tc>
        <w:tc>
          <w:tcPr>
            <w:tcW w:w="1134" w:type="dxa"/>
            <w:hideMark/>
          </w:tcPr>
          <w:p w14:paraId="41943EB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FADEA52" w14:textId="77777777" w:rsidTr="00446D98">
        <w:tc>
          <w:tcPr>
            <w:tcW w:w="2972" w:type="dxa"/>
            <w:hideMark/>
          </w:tcPr>
          <w:p w14:paraId="138E382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520D322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13.7 (13.6, 13.8) </w:t>
            </w:r>
          </w:p>
        </w:tc>
        <w:tc>
          <w:tcPr>
            <w:tcW w:w="2126" w:type="dxa"/>
            <w:vAlign w:val="center"/>
            <w:hideMark/>
          </w:tcPr>
          <w:p w14:paraId="5F4A7B1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9.8 (9.6, 10.1) </w:t>
            </w:r>
          </w:p>
        </w:tc>
        <w:tc>
          <w:tcPr>
            <w:tcW w:w="1134" w:type="dxa"/>
            <w:hideMark/>
          </w:tcPr>
          <w:p w14:paraId="476097D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3E2E351" w14:textId="77777777" w:rsidTr="00446D98">
        <w:tc>
          <w:tcPr>
            <w:tcW w:w="2972" w:type="dxa"/>
            <w:hideMark/>
          </w:tcPr>
          <w:p w14:paraId="2E03361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4C3FC6B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 (2.7, 2.8) </w:t>
            </w:r>
          </w:p>
        </w:tc>
        <w:tc>
          <w:tcPr>
            <w:tcW w:w="2126" w:type="dxa"/>
            <w:vAlign w:val="center"/>
            <w:hideMark/>
          </w:tcPr>
          <w:p w14:paraId="45B6F53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1.3 (1.2, 1.4) </w:t>
            </w:r>
          </w:p>
        </w:tc>
        <w:tc>
          <w:tcPr>
            <w:tcW w:w="1134" w:type="dxa"/>
            <w:hideMark/>
          </w:tcPr>
          <w:p w14:paraId="16EAAC5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2D46EC4" w14:textId="77777777" w:rsidTr="00446D98">
        <w:tc>
          <w:tcPr>
            <w:tcW w:w="2972" w:type="dxa"/>
            <w:hideMark/>
          </w:tcPr>
          <w:p w14:paraId="7237867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572EA6F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1.8 (1.7, 1.8) </w:t>
            </w:r>
          </w:p>
        </w:tc>
        <w:tc>
          <w:tcPr>
            <w:tcW w:w="2126" w:type="dxa"/>
            <w:vAlign w:val="center"/>
            <w:hideMark/>
          </w:tcPr>
          <w:p w14:paraId="33C78DC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1.1 (1.0, 1.2) </w:t>
            </w:r>
          </w:p>
        </w:tc>
        <w:tc>
          <w:tcPr>
            <w:tcW w:w="1134" w:type="dxa"/>
            <w:hideMark/>
          </w:tcPr>
          <w:p w14:paraId="0996A21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171DEBC" w14:textId="77777777" w:rsidTr="00446D98">
        <w:tc>
          <w:tcPr>
            <w:tcW w:w="2972" w:type="dxa"/>
            <w:hideMark/>
          </w:tcPr>
          <w:p w14:paraId="5AAA5A6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545BDFF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3.3 (3.3, 3.4) </w:t>
            </w:r>
          </w:p>
        </w:tc>
        <w:tc>
          <w:tcPr>
            <w:tcW w:w="2126" w:type="dxa"/>
            <w:vAlign w:val="center"/>
            <w:hideMark/>
          </w:tcPr>
          <w:p w14:paraId="63AAD9F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2C77F800"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ABAF7C8" w14:textId="77777777" w:rsidTr="00446D98">
        <w:tc>
          <w:tcPr>
            <w:tcW w:w="2972" w:type="dxa"/>
            <w:hideMark/>
          </w:tcPr>
          <w:p w14:paraId="587A97C1"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721CAF9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6.6 (6.5, 6.6) </w:t>
            </w:r>
          </w:p>
        </w:tc>
        <w:tc>
          <w:tcPr>
            <w:tcW w:w="2126" w:type="dxa"/>
            <w:vAlign w:val="center"/>
            <w:hideMark/>
          </w:tcPr>
          <w:p w14:paraId="5188091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2.4 (2.3, 2.5) </w:t>
            </w:r>
          </w:p>
        </w:tc>
        <w:tc>
          <w:tcPr>
            <w:tcW w:w="1134" w:type="dxa"/>
            <w:hideMark/>
          </w:tcPr>
          <w:p w14:paraId="6AD1B93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B196DDC" w14:textId="77777777" w:rsidTr="00446D98">
        <w:tc>
          <w:tcPr>
            <w:tcW w:w="8079" w:type="dxa"/>
            <w:gridSpan w:val="4"/>
            <w:hideMark/>
          </w:tcPr>
          <w:p w14:paraId="41C058BF"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ETDRS</w:t>
            </w:r>
          </w:p>
        </w:tc>
      </w:tr>
      <w:tr w:rsidR="008D295D" w:rsidRPr="00665A7C" w14:paraId="48829CE9" w14:textId="77777777" w:rsidTr="00446D98">
        <w:tc>
          <w:tcPr>
            <w:tcW w:w="2972" w:type="dxa"/>
            <w:hideMark/>
          </w:tcPr>
          <w:p w14:paraId="6998358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0F4BA85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58.1 (0.0) </w:t>
            </w:r>
          </w:p>
        </w:tc>
        <w:tc>
          <w:tcPr>
            <w:tcW w:w="2126" w:type="dxa"/>
            <w:vAlign w:val="center"/>
            <w:hideMark/>
          </w:tcPr>
          <w:p w14:paraId="6485A89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57.8 (0.1) </w:t>
            </w:r>
          </w:p>
        </w:tc>
        <w:tc>
          <w:tcPr>
            <w:tcW w:w="1134" w:type="dxa"/>
            <w:hideMark/>
          </w:tcPr>
          <w:p w14:paraId="76A23971"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396FBB7" w14:textId="77777777" w:rsidTr="00446D98">
        <w:tc>
          <w:tcPr>
            <w:tcW w:w="2972" w:type="dxa"/>
            <w:hideMark/>
          </w:tcPr>
          <w:p w14:paraId="55CA700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5238D77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52.9 (52.7, 53.0) </w:t>
            </w:r>
          </w:p>
        </w:tc>
        <w:tc>
          <w:tcPr>
            <w:tcW w:w="2126" w:type="dxa"/>
            <w:vAlign w:val="center"/>
            <w:hideMark/>
          </w:tcPr>
          <w:p w14:paraId="69AFEEE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39.8 (38.7, 41.0) </w:t>
            </w:r>
          </w:p>
        </w:tc>
        <w:tc>
          <w:tcPr>
            <w:tcW w:w="1134" w:type="dxa"/>
            <w:hideMark/>
          </w:tcPr>
          <w:p w14:paraId="1D6C6CC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BEE165F" w14:textId="77777777" w:rsidTr="00446D98">
        <w:tc>
          <w:tcPr>
            <w:tcW w:w="2972" w:type="dxa"/>
            <w:hideMark/>
          </w:tcPr>
          <w:p w14:paraId="3243965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65EC436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27.5 (0.0) </w:t>
            </w:r>
          </w:p>
        </w:tc>
        <w:tc>
          <w:tcPr>
            <w:tcW w:w="2126" w:type="dxa"/>
            <w:vAlign w:val="center"/>
            <w:hideMark/>
          </w:tcPr>
          <w:p w14:paraId="33E39E0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31.3 (0.1) </w:t>
            </w:r>
          </w:p>
        </w:tc>
        <w:tc>
          <w:tcPr>
            <w:tcW w:w="1134" w:type="dxa"/>
            <w:hideMark/>
          </w:tcPr>
          <w:p w14:paraId="3E32BF9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6608B5F" w14:textId="77777777" w:rsidTr="00446D98">
        <w:tc>
          <w:tcPr>
            <w:tcW w:w="2972" w:type="dxa"/>
            <w:hideMark/>
          </w:tcPr>
          <w:p w14:paraId="37DD0BA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3615215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4.9 (4.9, 5.0) </w:t>
            </w:r>
          </w:p>
        </w:tc>
        <w:tc>
          <w:tcPr>
            <w:tcW w:w="2126" w:type="dxa"/>
            <w:vAlign w:val="center"/>
            <w:hideMark/>
          </w:tcPr>
          <w:p w14:paraId="63ADFE3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10.7 (10.0, 11.5) </w:t>
            </w:r>
          </w:p>
        </w:tc>
        <w:tc>
          <w:tcPr>
            <w:tcW w:w="1134" w:type="dxa"/>
            <w:hideMark/>
          </w:tcPr>
          <w:p w14:paraId="24FE99D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6EC0D7A" w14:textId="77777777" w:rsidTr="00446D98">
        <w:tc>
          <w:tcPr>
            <w:tcW w:w="2972" w:type="dxa"/>
            <w:hideMark/>
          </w:tcPr>
          <w:p w14:paraId="50CF932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464E131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7.2 (7.1, 7.2) </w:t>
            </w:r>
          </w:p>
        </w:tc>
        <w:tc>
          <w:tcPr>
            <w:tcW w:w="2126" w:type="dxa"/>
            <w:vAlign w:val="center"/>
            <w:hideMark/>
          </w:tcPr>
          <w:p w14:paraId="3C4043B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20.2 (19.3, 21.1) </w:t>
            </w:r>
          </w:p>
        </w:tc>
        <w:tc>
          <w:tcPr>
            <w:tcW w:w="1134" w:type="dxa"/>
            <w:hideMark/>
          </w:tcPr>
          <w:p w14:paraId="0872607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C9F87D5" w14:textId="77777777" w:rsidTr="00446D98">
        <w:tc>
          <w:tcPr>
            <w:tcW w:w="2972" w:type="dxa"/>
            <w:hideMark/>
          </w:tcPr>
          <w:p w14:paraId="48CDBD0A"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17D9F98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0.4 (0.4, 0.5) </w:t>
            </w:r>
          </w:p>
        </w:tc>
        <w:tc>
          <w:tcPr>
            <w:tcW w:w="2126" w:type="dxa"/>
            <w:vAlign w:val="center"/>
            <w:hideMark/>
          </w:tcPr>
          <w:p w14:paraId="20479D0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0.2 (0.1, 0.3) </w:t>
            </w:r>
          </w:p>
        </w:tc>
        <w:tc>
          <w:tcPr>
            <w:tcW w:w="1134" w:type="dxa"/>
            <w:hideMark/>
          </w:tcPr>
          <w:p w14:paraId="765F99E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0.001 </w:t>
            </w:r>
          </w:p>
        </w:tc>
      </w:tr>
      <w:tr w:rsidR="008D295D" w:rsidRPr="00665A7C" w14:paraId="16BF6FF4" w14:textId="77777777" w:rsidTr="00446D98">
        <w:tc>
          <w:tcPr>
            <w:tcW w:w="2972" w:type="dxa"/>
            <w:hideMark/>
          </w:tcPr>
          <w:p w14:paraId="1F2AE5A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4BB8E10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6.1 (6.0, 6.2) </w:t>
            </w:r>
          </w:p>
        </w:tc>
        <w:tc>
          <w:tcPr>
            <w:tcW w:w="2126" w:type="dxa"/>
            <w:vAlign w:val="center"/>
            <w:hideMark/>
          </w:tcPr>
          <w:p w14:paraId="0E9DAD9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100.0 (99.9, 100.0) </w:t>
            </w:r>
          </w:p>
        </w:tc>
        <w:tc>
          <w:tcPr>
            <w:tcW w:w="1134" w:type="dxa"/>
            <w:hideMark/>
          </w:tcPr>
          <w:p w14:paraId="5218A6A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59DAFFC" w14:textId="77777777" w:rsidTr="00446D98">
        <w:tc>
          <w:tcPr>
            <w:tcW w:w="2972" w:type="dxa"/>
            <w:hideMark/>
          </w:tcPr>
          <w:p w14:paraId="4936981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4E7589E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25.5 (25.4, 25.6) </w:t>
            </w:r>
          </w:p>
        </w:tc>
        <w:tc>
          <w:tcPr>
            <w:tcW w:w="2126" w:type="dxa"/>
            <w:vAlign w:val="center"/>
            <w:hideMark/>
          </w:tcPr>
          <w:p w14:paraId="0E37BA0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60.8 (59.6, 61.9) </w:t>
            </w:r>
          </w:p>
        </w:tc>
        <w:tc>
          <w:tcPr>
            <w:tcW w:w="1134" w:type="dxa"/>
            <w:hideMark/>
          </w:tcPr>
          <w:p w14:paraId="0AE7B1D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FBFA0B5" w14:textId="77777777" w:rsidTr="00446D98">
        <w:tc>
          <w:tcPr>
            <w:tcW w:w="2972" w:type="dxa"/>
            <w:hideMark/>
          </w:tcPr>
          <w:p w14:paraId="3D75499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5793EC4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35.7 (35.6, 35.9) </w:t>
            </w:r>
          </w:p>
        </w:tc>
        <w:tc>
          <w:tcPr>
            <w:tcW w:w="2126" w:type="dxa"/>
            <w:vAlign w:val="center"/>
            <w:hideMark/>
          </w:tcPr>
          <w:p w14:paraId="60DB7CB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38.3 (37.2, 39.5) </w:t>
            </w:r>
          </w:p>
        </w:tc>
        <w:tc>
          <w:tcPr>
            <w:tcW w:w="1134" w:type="dxa"/>
            <w:hideMark/>
          </w:tcPr>
          <w:p w14:paraId="5F4D338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76C028D" w14:textId="77777777" w:rsidTr="00446D98">
        <w:tc>
          <w:tcPr>
            <w:tcW w:w="2972" w:type="dxa"/>
            <w:hideMark/>
          </w:tcPr>
          <w:p w14:paraId="65851C9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3EA6A8B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12.7 (12.6, 12.8) </w:t>
            </w:r>
          </w:p>
        </w:tc>
        <w:tc>
          <w:tcPr>
            <w:tcW w:w="2126" w:type="dxa"/>
            <w:vAlign w:val="center"/>
            <w:hideMark/>
          </w:tcPr>
          <w:p w14:paraId="1AA368D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61.8 (60.7, 62.9) </w:t>
            </w:r>
          </w:p>
        </w:tc>
        <w:tc>
          <w:tcPr>
            <w:tcW w:w="1134" w:type="dxa"/>
            <w:hideMark/>
          </w:tcPr>
          <w:p w14:paraId="09FA03A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52E06EA" w14:textId="77777777" w:rsidTr="00446D98">
        <w:tc>
          <w:tcPr>
            <w:tcW w:w="2972" w:type="dxa"/>
            <w:hideMark/>
          </w:tcPr>
          <w:p w14:paraId="65AABAF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61D40E4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2.4 (2.4, 2.5) </w:t>
            </w:r>
          </w:p>
        </w:tc>
        <w:tc>
          <w:tcPr>
            <w:tcW w:w="2126" w:type="dxa"/>
            <w:vAlign w:val="center"/>
            <w:hideMark/>
          </w:tcPr>
          <w:p w14:paraId="1F3433C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14.3 (13.5, 15.1) </w:t>
            </w:r>
          </w:p>
        </w:tc>
        <w:tc>
          <w:tcPr>
            <w:tcW w:w="1134" w:type="dxa"/>
            <w:hideMark/>
          </w:tcPr>
          <w:p w14:paraId="30B404E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27E570B" w14:textId="77777777" w:rsidTr="00446D98">
        <w:tc>
          <w:tcPr>
            <w:tcW w:w="2972" w:type="dxa"/>
            <w:hideMark/>
          </w:tcPr>
          <w:p w14:paraId="51CBFA6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1953030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1.7 (1.7, 1.8) </w:t>
            </w:r>
          </w:p>
        </w:tc>
        <w:tc>
          <w:tcPr>
            <w:tcW w:w="2126" w:type="dxa"/>
            <w:vAlign w:val="center"/>
            <w:hideMark/>
          </w:tcPr>
          <w:p w14:paraId="20A754A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0.1) </w:t>
            </w:r>
          </w:p>
        </w:tc>
        <w:tc>
          <w:tcPr>
            <w:tcW w:w="1134" w:type="dxa"/>
            <w:hideMark/>
          </w:tcPr>
          <w:p w14:paraId="4E670D8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404059D" w14:textId="77777777" w:rsidTr="00446D98">
        <w:tc>
          <w:tcPr>
            <w:tcW w:w="2972" w:type="dxa"/>
            <w:hideMark/>
          </w:tcPr>
          <w:p w14:paraId="23DE35E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1EC606B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3.0 (2.9, 3.0) </w:t>
            </w:r>
          </w:p>
        </w:tc>
        <w:tc>
          <w:tcPr>
            <w:tcW w:w="2126" w:type="dxa"/>
            <w:vAlign w:val="center"/>
            <w:hideMark/>
          </w:tcPr>
          <w:p w14:paraId="2DFCEF6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4.9 (4.5, 5.5) </w:t>
            </w:r>
          </w:p>
        </w:tc>
        <w:tc>
          <w:tcPr>
            <w:tcW w:w="1134" w:type="dxa"/>
            <w:hideMark/>
          </w:tcPr>
          <w:p w14:paraId="5B7A0AF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37226FF" w14:textId="77777777" w:rsidTr="00446D98">
        <w:tc>
          <w:tcPr>
            <w:tcW w:w="2972" w:type="dxa"/>
            <w:hideMark/>
          </w:tcPr>
          <w:p w14:paraId="59584E5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2BC27EF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6.2 (6.1, 6.2) </w:t>
            </w:r>
          </w:p>
        </w:tc>
        <w:tc>
          <w:tcPr>
            <w:tcW w:w="2126" w:type="dxa"/>
            <w:vAlign w:val="center"/>
            <w:hideMark/>
          </w:tcPr>
          <w:p w14:paraId="5F8E241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9.0 (8.3, 9.6) </w:t>
            </w:r>
          </w:p>
        </w:tc>
        <w:tc>
          <w:tcPr>
            <w:tcW w:w="1134" w:type="dxa"/>
            <w:hideMark/>
          </w:tcPr>
          <w:p w14:paraId="6B0AABE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28964B8" w14:textId="77777777" w:rsidTr="00446D98">
        <w:tc>
          <w:tcPr>
            <w:tcW w:w="8079" w:type="dxa"/>
            <w:gridSpan w:val="4"/>
            <w:hideMark/>
          </w:tcPr>
          <w:p w14:paraId="1D4EC933"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TPT</w:t>
            </w:r>
          </w:p>
        </w:tc>
      </w:tr>
      <w:tr w:rsidR="008D295D" w:rsidRPr="00665A7C" w14:paraId="62F30692" w14:textId="77777777" w:rsidTr="00446D98">
        <w:tc>
          <w:tcPr>
            <w:tcW w:w="2972" w:type="dxa"/>
            <w:hideMark/>
          </w:tcPr>
          <w:p w14:paraId="1BE9D3B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lastRenderedPageBreak/>
              <w:t xml:space="preserve">Mean age in years (SE) </w:t>
            </w:r>
          </w:p>
        </w:tc>
        <w:tc>
          <w:tcPr>
            <w:tcW w:w="1843" w:type="dxa"/>
            <w:vAlign w:val="center"/>
            <w:hideMark/>
          </w:tcPr>
          <w:p w14:paraId="746BEA7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58.0 (0.0) </w:t>
            </w:r>
          </w:p>
        </w:tc>
        <w:tc>
          <w:tcPr>
            <w:tcW w:w="2126" w:type="dxa"/>
            <w:vAlign w:val="center"/>
            <w:hideMark/>
          </w:tcPr>
          <w:p w14:paraId="6B0EF95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62.1 (0.0) </w:t>
            </w:r>
          </w:p>
        </w:tc>
        <w:tc>
          <w:tcPr>
            <w:tcW w:w="1134" w:type="dxa"/>
            <w:hideMark/>
          </w:tcPr>
          <w:p w14:paraId="3881B46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0465B95" w14:textId="77777777" w:rsidTr="00446D98">
        <w:tc>
          <w:tcPr>
            <w:tcW w:w="2972" w:type="dxa"/>
            <w:hideMark/>
          </w:tcPr>
          <w:p w14:paraId="204FF47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36635D5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54.2 (54.1, 54.4) </w:t>
            </w:r>
          </w:p>
        </w:tc>
        <w:tc>
          <w:tcPr>
            <w:tcW w:w="2126" w:type="dxa"/>
            <w:vAlign w:val="center"/>
            <w:hideMark/>
          </w:tcPr>
          <w:p w14:paraId="1D019F9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62541F6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0E8703A" w14:textId="77777777" w:rsidTr="00446D98">
        <w:tc>
          <w:tcPr>
            <w:tcW w:w="2972" w:type="dxa"/>
            <w:hideMark/>
          </w:tcPr>
          <w:p w14:paraId="36344BCE"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0F4CEE2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27.4 (0.0) </w:t>
            </w:r>
          </w:p>
        </w:tc>
        <w:tc>
          <w:tcPr>
            <w:tcW w:w="2126" w:type="dxa"/>
            <w:vAlign w:val="center"/>
            <w:hideMark/>
          </w:tcPr>
          <w:p w14:paraId="155969F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30.4 (0.0) </w:t>
            </w:r>
          </w:p>
        </w:tc>
        <w:tc>
          <w:tcPr>
            <w:tcW w:w="1134" w:type="dxa"/>
            <w:hideMark/>
          </w:tcPr>
          <w:p w14:paraId="2242349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67B7FE6" w14:textId="77777777" w:rsidTr="00446D98">
        <w:tc>
          <w:tcPr>
            <w:tcW w:w="2972" w:type="dxa"/>
            <w:hideMark/>
          </w:tcPr>
          <w:p w14:paraId="5026461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675B1B0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5.0 (5.0, 5.1) </w:t>
            </w:r>
          </w:p>
        </w:tc>
        <w:tc>
          <w:tcPr>
            <w:tcW w:w="2126" w:type="dxa"/>
            <w:vAlign w:val="center"/>
            <w:hideMark/>
          </w:tcPr>
          <w:p w14:paraId="2D29748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3.9 (3.7, 4.3) </w:t>
            </w:r>
          </w:p>
        </w:tc>
        <w:tc>
          <w:tcPr>
            <w:tcW w:w="1134" w:type="dxa"/>
            <w:hideMark/>
          </w:tcPr>
          <w:p w14:paraId="2A68185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C0A0D3E" w14:textId="77777777" w:rsidTr="00446D98">
        <w:tc>
          <w:tcPr>
            <w:tcW w:w="2972" w:type="dxa"/>
            <w:hideMark/>
          </w:tcPr>
          <w:p w14:paraId="7AE68BC5"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798CF01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7.4 (7.4, 7.5) </w:t>
            </w:r>
          </w:p>
        </w:tc>
        <w:tc>
          <w:tcPr>
            <w:tcW w:w="2126" w:type="dxa"/>
            <w:vAlign w:val="center"/>
            <w:hideMark/>
          </w:tcPr>
          <w:p w14:paraId="2EE36F0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3.4 (3.1, 3.7) </w:t>
            </w:r>
          </w:p>
        </w:tc>
        <w:tc>
          <w:tcPr>
            <w:tcW w:w="1134" w:type="dxa"/>
            <w:hideMark/>
          </w:tcPr>
          <w:p w14:paraId="662672A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486F966" w14:textId="77777777" w:rsidTr="00446D98">
        <w:tc>
          <w:tcPr>
            <w:tcW w:w="2972" w:type="dxa"/>
            <w:hideMark/>
          </w:tcPr>
          <w:p w14:paraId="58AAFEC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32FD10D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0.5 (0.4, 0.5) </w:t>
            </w:r>
          </w:p>
        </w:tc>
        <w:tc>
          <w:tcPr>
            <w:tcW w:w="2126" w:type="dxa"/>
            <w:vAlign w:val="center"/>
            <w:hideMark/>
          </w:tcPr>
          <w:p w14:paraId="317C5F0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0.1 (0.0, 0.1) </w:t>
            </w:r>
          </w:p>
        </w:tc>
        <w:tc>
          <w:tcPr>
            <w:tcW w:w="1134" w:type="dxa"/>
            <w:hideMark/>
          </w:tcPr>
          <w:p w14:paraId="0B555AB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C08A4CA" w14:textId="77777777" w:rsidTr="00446D98">
        <w:tc>
          <w:tcPr>
            <w:tcW w:w="2972" w:type="dxa"/>
            <w:hideMark/>
          </w:tcPr>
          <w:p w14:paraId="291A97B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7C3C3E1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6.7 (6.6, 6.7) </w:t>
            </w:r>
          </w:p>
        </w:tc>
        <w:tc>
          <w:tcPr>
            <w:tcW w:w="2126" w:type="dxa"/>
            <w:vAlign w:val="center"/>
            <w:hideMark/>
          </w:tcPr>
          <w:p w14:paraId="2E280CE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28.6 (27.9, 29.3) </w:t>
            </w:r>
          </w:p>
        </w:tc>
        <w:tc>
          <w:tcPr>
            <w:tcW w:w="1134" w:type="dxa"/>
            <w:hideMark/>
          </w:tcPr>
          <w:p w14:paraId="51837AB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D3E9ED9" w14:textId="77777777" w:rsidTr="00446D98">
        <w:tc>
          <w:tcPr>
            <w:tcW w:w="2972" w:type="dxa"/>
            <w:hideMark/>
          </w:tcPr>
          <w:p w14:paraId="32A6A41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3DF1BD8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25.0 (24.9, 25.2) </w:t>
            </w:r>
          </w:p>
        </w:tc>
        <w:tc>
          <w:tcPr>
            <w:tcW w:w="2126" w:type="dxa"/>
            <w:vAlign w:val="center"/>
            <w:hideMark/>
          </w:tcPr>
          <w:p w14:paraId="7DFFCBB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56.2 (55.5, 57.0) </w:t>
            </w:r>
          </w:p>
        </w:tc>
        <w:tc>
          <w:tcPr>
            <w:tcW w:w="1134" w:type="dxa"/>
            <w:hideMark/>
          </w:tcPr>
          <w:p w14:paraId="5936FAC1"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87DDD5C" w14:textId="77777777" w:rsidTr="00446D98">
        <w:tc>
          <w:tcPr>
            <w:tcW w:w="2972" w:type="dxa"/>
            <w:hideMark/>
          </w:tcPr>
          <w:p w14:paraId="5660B16A"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56830D6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34.7 (34.6, 34.8) </w:t>
            </w:r>
          </w:p>
        </w:tc>
        <w:tc>
          <w:tcPr>
            <w:tcW w:w="2126" w:type="dxa"/>
            <w:vAlign w:val="center"/>
            <w:hideMark/>
          </w:tcPr>
          <w:p w14:paraId="7CA5A60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73.7 (73.0, 74.3) </w:t>
            </w:r>
          </w:p>
        </w:tc>
        <w:tc>
          <w:tcPr>
            <w:tcW w:w="1134" w:type="dxa"/>
            <w:hideMark/>
          </w:tcPr>
          <w:p w14:paraId="79DEEED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333A0F5" w14:textId="77777777" w:rsidTr="00446D98">
        <w:tc>
          <w:tcPr>
            <w:tcW w:w="2972" w:type="dxa"/>
            <w:hideMark/>
          </w:tcPr>
          <w:p w14:paraId="0FA20D3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56E25F2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12.7 (12.6, 12.7) </w:t>
            </w:r>
          </w:p>
        </w:tc>
        <w:tc>
          <w:tcPr>
            <w:tcW w:w="2126" w:type="dxa"/>
            <w:vAlign w:val="center"/>
            <w:hideMark/>
          </w:tcPr>
          <w:p w14:paraId="456A643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36.6 (35.9, 37.4) </w:t>
            </w:r>
          </w:p>
        </w:tc>
        <w:tc>
          <w:tcPr>
            <w:tcW w:w="1134" w:type="dxa"/>
            <w:hideMark/>
          </w:tcPr>
          <w:p w14:paraId="1D94740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2BBD05E" w14:textId="77777777" w:rsidTr="00446D98">
        <w:tc>
          <w:tcPr>
            <w:tcW w:w="2972" w:type="dxa"/>
            <w:hideMark/>
          </w:tcPr>
          <w:p w14:paraId="4EB2B93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397911A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2.5 (2.4, 2.5) </w:t>
            </w:r>
          </w:p>
        </w:tc>
        <w:tc>
          <w:tcPr>
            <w:tcW w:w="2126" w:type="dxa"/>
            <w:vAlign w:val="center"/>
            <w:hideMark/>
          </w:tcPr>
          <w:p w14:paraId="74A7323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6.1 (5.7, 6.5) </w:t>
            </w:r>
          </w:p>
        </w:tc>
        <w:tc>
          <w:tcPr>
            <w:tcW w:w="1134" w:type="dxa"/>
            <w:hideMark/>
          </w:tcPr>
          <w:p w14:paraId="4D3E868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E6903CC" w14:textId="77777777" w:rsidTr="00446D98">
        <w:tc>
          <w:tcPr>
            <w:tcW w:w="2972" w:type="dxa"/>
            <w:hideMark/>
          </w:tcPr>
          <w:p w14:paraId="2A35927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6441DEC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1.8 (1.7, 1.8) </w:t>
            </w:r>
          </w:p>
        </w:tc>
        <w:tc>
          <w:tcPr>
            <w:tcW w:w="2126" w:type="dxa"/>
            <w:vAlign w:val="center"/>
            <w:hideMark/>
          </w:tcPr>
          <w:p w14:paraId="4E0CBE4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59EB996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AA7203C" w14:textId="77777777" w:rsidTr="00446D98">
        <w:tc>
          <w:tcPr>
            <w:tcW w:w="2972" w:type="dxa"/>
            <w:hideMark/>
          </w:tcPr>
          <w:p w14:paraId="5DC37AD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2F4D03E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3.1 (3.0, 3.1) </w:t>
            </w:r>
          </w:p>
        </w:tc>
        <w:tc>
          <w:tcPr>
            <w:tcW w:w="2126" w:type="dxa"/>
            <w:vAlign w:val="center"/>
            <w:hideMark/>
          </w:tcPr>
          <w:p w14:paraId="389C187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5763CC7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D4C49FB" w14:textId="77777777" w:rsidTr="00446D98">
        <w:tc>
          <w:tcPr>
            <w:tcW w:w="2972" w:type="dxa"/>
            <w:hideMark/>
          </w:tcPr>
          <w:p w14:paraId="688C6A12"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6DCE314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6.4 (6.3, 6.4) </w:t>
            </w:r>
          </w:p>
        </w:tc>
        <w:tc>
          <w:tcPr>
            <w:tcW w:w="2126" w:type="dxa"/>
            <w:vAlign w:val="center"/>
            <w:hideMark/>
          </w:tcPr>
          <w:p w14:paraId="1A45F4A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08C73516"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8C24B36" w14:textId="77777777" w:rsidTr="00446D98">
        <w:tc>
          <w:tcPr>
            <w:tcW w:w="8079" w:type="dxa"/>
            <w:gridSpan w:val="4"/>
            <w:hideMark/>
          </w:tcPr>
          <w:p w14:paraId="52BF1CD7"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HOT</w:t>
            </w:r>
          </w:p>
        </w:tc>
      </w:tr>
      <w:tr w:rsidR="008D295D" w:rsidRPr="00665A7C" w14:paraId="39DD487C" w14:textId="77777777" w:rsidTr="00446D98">
        <w:tc>
          <w:tcPr>
            <w:tcW w:w="2972" w:type="dxa"/>
            <w:hideMark/>
          </w:tcPr>
          <w:p w14:paraId="20CC07B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4E50108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58.1 (0.0) </w:t>
            </w:r>
          </w:p>
        </w:tc>
        <w:tc>
          <w:tcPr>
            <w:tcW w:w="2126" w:type="dxa"/>
            <w:vAlign w:val="center"/>
            <w:hideMark/>
          </w:tcPr>
          <w:p w14:paraId="7096F53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61.3 (0.1) </w:t>
            </w:r>
          </w:p>
        </w:tc>
        <w:tc>
          <w:tcPr>
            <w:tcW w:w="1134" w:type="dxa"/>
            <w:hideMark/>
          </w:tcPr>
          <w:p w14:paraId="6A4A279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3925D13" w14:textId="77777777" w:rsidTr="00446D98">
        <w:tc>
          <w:tcPr>
            <w:tcW w:w="2972" w:type="dxa"/>
            <w:hideMark/>
          </w:tcPr>
          <w:p w14:paraId="7932903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23D37FA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52.7 (52.6, 52.9) </w:t>
            </w:r>
          </w:p>
        </w:tc>
        <w:tc>
          <w:tcPr>
            <w:tcW w:w="2126" w:type="dxa"/>
            <w:vAlign w:val="center"/>
            <w:hideMark/>
          </w:tcPr>
          <w:p w14:paraId="03D4CBE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44.5 (42.8, 46.2) </w:t>
            </w:r>
          </w:p>
        </w:tc>
        <w:tc>
          <w:tcPr>
            <w:tcW w:w="1134" w:type="dxa"/>
            <w:hideMark/>
          </w:tcPr>
          <w:p w14:paraId="159F83D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A0F6020" w14:textId="77777777" w:rsidTr="00446D98">
        <w:tc>
          <w:tcPr>
            <w:tcW w:w="2972" w:type="dxa"/>
            <w:hideMark/>
          </w:tcPr>
          <w:p w14:paraId="410966B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20B53E0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27.5 (0.0) </w:t>
            </w:r>
          </w:p>
        </w:tc>
        <w:tc>
          <w:tcPr>
            <w:tcW w:w="2126" w:type="dxa"/>
            <w:vAlign w:val="center"/>
            <w:hideMark/>
          </w:tcPr>
          <w:p w14:paraId="6419BFC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30.1 (0.1) </w:t>
            </w:r>
          </w:p>
        </w:tc>
        <w:tc>
          <w:tcPr>
            <w:tcW w:w="1134" w:type="dxa"/>
            <w:hideMark/>
          </w:tcPr>
          <w:p w14:paraId="4ADF0D5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29F1EDC" w14:textId="77777777" w:rsidTr="00446D98">
        <w:tc>
          <w:tcPr>
            <w:tcW w:w="2972" w:type="dxa"/>
            <w:hideMark/>
          </w:tcPr>
          <w:p w14:paraId="6AE79B31"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5239926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5.0 (5.0, 5.1) </w:t>
            </w:r>
          </w:p>
        </w:tc>
        <w:tc>
          <w:tcPr>
            <w:tcW w:w="2126" w:type="dxa"/>
            <w:vAlign w:val="center"/>
            <w:hideMark/>
          </w:tcPr>
          <w:p w14:paraId="05B2269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6.4 (5.6, 7.3) </w:t>
            </w:r>
          </w:p>
        </w:tc>
        <w:tc>
          <w:tcPr>
            <w:tcW w:w="1134" w:type="dxa"/>
            <w:hideMark/>
          </w:tcPr>
          <w:p w14:paraId="1E7FA9B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BC3C9A6" w14:textId="77777777" w:rsidTr="00446D98">
        <w:tc>
          <w:tcPr>
            <w:tcW w:w="2972" w:type="dxa"/>
            <w:hideMark/>
          </w:tcPr>
          <w:p w14:paraId="4D6FB30A"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51346DA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7.3 (7.3, 7.4) </w:t>
            </w:r>
          </w:p>
        </w:tc>
        <w:tc>
          <w:tcPr>
            <w:tcW w:w="2126" w:type="dxa"/>
            <w:vAlign w:val="center"/>
            <w:hideMark/>
          </w:tcPr>
          <w:p w14:paraId="635FBCD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6.2 (5.4, 7.1) </w:t>
            </w:r>
          </w:p>
        </w:tc>
        <w:tc>
          <w:tcPr>
            <w:tcW w:w="1134" w:type="dxa"/>
            <w:hideMark/>
          </w:tcPr>
          <w:p w14:paraId="6ADD6DA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25084F1" w14:textId="77777777" w:rsidTr="00446D98">
        <w:tc>
          <w:tcPr>
            <w:tcW w:w="2972" w:type="dxa"/>
            <w:hideMark/>
          </w:tcPr>
          <w:p w14:paraId="311BD16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133E209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0.4 (0.4, 0.5) </w:t>
            </w:r>
          </w:p>
        </w:tc>
        <w:tc>
          <w:tcPr>
            <w:tcW w:w="2126" w:type="dxa"/>
            <w:vAlign w:val="center"/>
            <w:hideMark/>
          </w:tcPr>
          <w:p w14:paraId="5173DF3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0.1 (0.0, 0.3) </w:t>
            </w:r>
          </w:p>
        </w:tc>
        <w:tc>
          <w:tcPr>
            <w:tcW w:w="1134" w:type="dxa"/>
            <w:hideMark/>
          </w:tcPr>
          <w:p w14:paraId="654850C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EFE85D2" w14:textId="77777777" w:rsidTr="00446D98">
        <w:tc>
          <w:tcPr>
            <w:tcW w:w="2972" w:type="dxa"/>
            <w:hideMark/>
          </w:tcPr>
          <w:p w14:paraId="0608DB6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1CD6E88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7.3 (7.2, 7.3) </w:t>
            </w:r>
          </w:p>
        </w:tc>
        <w:tc>
          <w:tcPr>
            <w:tcW w:w="2126" w:type="dxa"/>
            <w:vAlign w:val="center"/>
            <w:hideMark/>
          </w:tcPr>
          <w:p w14:paraId="7BA417A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10.3 (9.3, 11.4) </w:t>
            </w:r>
          </w:p>
        </w:tc>
        <w:tc>
          <w:tcPr>
            <w:tcW w:w="1134" w:type="dxa"/>
            <w:hideMark/>
          </w:tcPr>
          <w:p w14:paraId="612D395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B0DDD27" w14:textId="77777777" w:rsidTr="00446D98">
        <w:tc>
          <w:tcPr>
            <w:tcW w:w="2972" w:type="dxa"/>
            <w:hideMark/>
          </w:tcPr>
          <w:p w14:paraId="25608562"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02E9CE0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25.5 (25.4, 25.6) </w:t>
            </w:r>
          </w:p>
        </w:tc>
        <w:tc>
          <w:tcPr>
            <w:tcW w:w="2126" w:type="dxa"/>
            <w:vAlign w:val="center"/>
            <w:hideMark/>
          </w:tcPr>
          <w:p w14:paraId="5E90C83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100.0 (99.8, 100.0) </w:t>
            </w:r>
          </w:p>
        </w:tc>
        <w:tc>
          <w:tcPr>
            <w:tcW w:w="1134" w:type="dxa"/>
            <w:hideMark/>
          </w:tcPr>
          <w:p w14:paraId="735CD2B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0BB8EB3" w14:textId="77777777" w:rsidTr="00446D98">
        <w:tc>
          <w:tcPr>
            <w:tcW w:w="2972" w:type="dxa"/>
            <w:hideMark/>
          </w:tcPr>
          <w:p w14:paraId="6DE9ED11"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4238A57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35.8 (35.7, 35.9) </w:t>
            </w:r>
          </w:p>
        </w:tc>
        <w:tc>
          <w:tcPr>
            <w:tcW w:w="2126" w:type="dxa"/>
            <w:vAlign w:val="center"/>
            <w:hideMark/>
          </w:tcPr>
          <w:p w14:paraId="12302BC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34.0 (32.3, 35.7) </w:t>
            </w:r>
          </w:p>
        </w:tc>
        <w:tc>
          <w:tcPr>
            <w:tcW w:w="1134" w:type="dxa"/>
            <w:hideMark/>
          </w:tcPr>
          <w:p w14:paraId="5D0C6CE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390EE1E" w14:textId="77777777" w:rsidTr="00446D98">
        <w:tc>
          <w:tcPr>
            <w:tcW w:w="2972" w:type="dxa"/>
            <w:hideMark/>
          </w:tcPr>
          <w:p w14:paraId="765E3141"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16948EB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13.3 (13.2, 13.4) </w:t>
            </w:r>
          </w:p>
        </w:tc>
        <w:tc>
          <w:tcPr>
            <w:tcW w:w="2126" w:type="dxa"/>
            <w:vAlign w:val="center"/>
            <w:hideMark/>
          </w:tcPr>
          <w:p w14:paraId="5C33BEF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19.7 (18.4, 21.2) </w:t>
            </w:r>
          </w:p>
        </w:tc>
        <w:tc>
          <w:tcPr>
            <w:tcW w:w="1134" w:type="dxa"/>
            <w:hideMark/>
          </w:tcPr>
          <w:p w14:paraId="48313A2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62DCFC6" w14:textId="77777777" w:rsidTr="00446D98">
        <w:tc>
          <w:tcPr>
            <w:tcW w:w="2972" w:type="dxa"/>
            <w:hideMark/>
          </w:tcPr>
          <w:p w14:paraId="0A0BC9B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0146630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2.6 (2.5, 2.6) </w:t>
            </w:r>
          </w:p>
        </w:tc>
        <w:tc>
          <w:tcPr>
            <w:tcW w:w="2126" w:type="dxa"/>
            <w:vAlign w:val="center"/>
            <w:hideMark/>
          </w:tcPr>
          <w:p w14:paraId="0450B19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3.1 (2.6, 3.8) </w:t>
            </w:r>
          </w:p>
        </w:tc>
        <w:tc>
          <w:tcPr>
            <w:tcW w:w="1134" w:type="dxa"/>
            <w:hideMark/>
          </w:tcPr>
          <w:p w14:paraId="26B9EFB6"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02DB4CA" w14:textId="77777777" w:rsidTr="00446D98">
        <w:tc>
          <w:tcPr>
            <w:tcW w:w="2972" w:type="dxa"/>
            <w:hideMark/>
          </w:tcPr>
          <w:p w14:paraId="6688B16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250A0C0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1.7 (1.7, 1.8) </w:t>
            </w:r>
          </w:p>
        </w:tc>
        <w:tc>
          <w:tcPr>
            <w:tcW w:w="2126" w:type="dxa"/>
            <w:vAlign w:val="center"/>
            <w:hideMark/>
          </w:tcPr>
          <w:p w14:paraId="0D7BC24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0.2) </w:t>
            </w:r>
          </w:p>
        </w:tc>
        <w:tc>
          <w:tcPr>
            <w:tcW w:w="1134" w:type="dxa"/>
            <w:hideMark/>
          </w:tcPr>
          <w:p w14:paraId="5FD8186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0FE9FD5" w14:textId="77777777" w:rsidTr="00446D98">
        <w:tc>
          <w:tcPr>
            <w:tcW w:w="2972" w:type="dxa"/>
            <w:hideMark/>
          </w:tcPr>
          <w:p w14:paraId="747D5CC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085D55B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3.0 (3.0, 3.0) </w:t>
            </w:r>
          </w:p>
        </w:tc>
        <w:tc>
          <w:tcPr>
            <w:tcW w:w="2126" w:type="dxa"/>
            <w:vAlign w:val="center"/>
            <w:hideMark/>
          </w:tcPr>
          <w:p w14:paraId="7FAE862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3.4 (2.8, 4.1) </w:t>
            </w:r>
          </w:p>
        </w:tc>
        <w:tc>
          <w:tcPr>
            <w:tcW w:w="1134" w:type="dxa"/>
            <w:hideMark/>
          </w:tcPr>
          <w:p w14:paraId="655E62B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4C2C7F4" w14:textId="77777777" w:rsidTr="00446D98">
        <w:tc>
          <w:tcPr>
            <w:tcW w:w="2972" w:type="dxa"/>
            <w:hideMark/>
          </w:tcPr>
          <w:p w14:paraId="7346B0E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79FD77F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6.2 (6.1, 6.3) </w:t>
            </w:r>
          </w:p>
        </w:tc>
        <w:tc>
          <w:tcPr>
            <w:tcW w:w="2126" w:type="dxa"/>
            <w:vAlign w:val="center"/>
            <w:hideMark/>
          </w:tcPr>
          <w:p w14:paraId="0BEF334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5.0 (4.3, 5.9) </w:t>
            </w:r>
          </w:p>
        </w:tc>
        <w:tc>
          <w:tcPr>
            <w:tcW w:w="1134" w:type="dxa"/>
            <w:hideMark/>
          </w:tcPr>
          <w:p w14:paraId="728F768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D3ED6B6" w14:textId="77777777" w:rsidTr="00446D98">
        <w:tc>
          <w:tcPr>
            <w:tcW w:w="8079" w:type="dxa"/>
            <w:gridSpan w:val="4"/>
            <w:hideMark/>
          </w:tcPr>
          <w:p w14:paraId="3F7D8407"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PPP</w:t>
            </w:r>
          </w:p>
        </w:tc>
      </w:tr>
      <w:tr w:rsidR="008D295D" w:rsidRPr="00665A7C" w14:paraId="7DF54B50" w14:textId="77777777" w:rsidTr="00446D98">
        <w:tc>
          <w:tcPr>
            <w:tcW w:w="2972" w:type="dxa"/>
            <w:hideMark/>
          </w:tcPr>
          <w:p w14:paraId="7EBFD99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210C192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53.6 (0.0) </w:t>
            </w:r>
          </w:p>
        </w:tc>
        <w:tc>
          <w:tcPr>
            <w:tcW w:w="2126" w:type="dxa"/>
            <w:vAlign w:val="center"/>
            <w:hideMark/>
          </w:tcPr>
          <w:p w14:paraId="682EB59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66.4 (0.0) </w:t>
            </w:r>
          </w:p>
        </w:tc>
        <w:tc>
          <w:tcPr>
            <w:tcW w:w="1134" w:type="dxa"/>
            <w:hideMark/>
          </w:tcPr>
          <w:p w14:paraId="62F8CD9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C11D9BB" w14:textId="77777777" w:rsidTr="00446D98">
        <w:tc>
          <w:tcPr>
            <w:tcW w:w="2972" w:type="dxa"/>
            <w:hideMark/>
          </w:tcPr>
          <w:p w14:paraId="4657343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1A7C3C3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51.7 (51.5, 51.8) </w:t>
            </w:r>
          </w:p>
        </w:tc>
        <w:tc>
          <w:tcPr>
            <w:tcW w:w="2126" w:type="dxa"/>
            <w:vAlign w:val="center"/>
            <w:hideMark/>
          </w:tcPr>
          <w:p w14:paraId="2B1ECFF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54.6 (54.4, 54.9) </w:t>
            </w:r>
          </w:p>
        </w:tc>
        <w:tc>
          <w:tcPr>
            <w:tcW w:w="1134" w:type="dxa"/>
            <w:hideMark/>
          </w:tcPr>
          <w:p w14:paraId="581D033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6DEBAF4" w14:textId="77777777" w:rsidTr="00446D98">
        <w:tc>
          <w:tcPr>
            <w:tcW w:w="2972" w:type="dxa"/>
            <w:hideMark/>
          </w:tcPr>
          <w:p w14:paraId="03DAB8F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78F6DA6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26.9 (0.0) </w:t>
            </w:r>
          </w:p>
        </w:tc>
        <w:tc>
          <w:tcPr>
            <w:tcW w:w="2126" w:type="dxa"/>
            <w:vAlign w:val="center"/>
            <w:hideMark/>
          </w:tcPr>
          <w:p w14:paraId="3126B41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28.7 (0.0) </w:t>
            </w:r>
          </w:p>
        </w:tc>
        <w:tc>
          <w:tcPr>
            <w:tcW w:w="1134" w:type="dxa"/>
            <w:hideMark/>
          </w:tcPr>
          <w:p w14:paraId="34D768D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0DB4A16" w14:textId="77777777" w:rsidTr="00446D98">
        <w:tc>
          <w:tcPr>
            <w:tcW w:w="2972" w:type="dxa"/>
            <w:hideMark/>
          </w:tcPr>
          <w:p w14:paraId="69B7063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2D767B8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5.6 (5.5, 5.7) </w:t>
            </w:r>
          </w:p>
        </w:tc>
        <w:tc>
          <w:tcPr>
            <w:tcW w:w="2126" w:type="dxa"/>
            <w:vAlign w:val="center"/>
            <w:hideMark/>
          </w:tcPr>
          <w:p w14:paraId="356E5E3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3.9 (3.8, 4.0) </w:t>
            </w:r>
          </w:p>
        </w:tc>
        <w:tc>
          <w:tcPr>
            <w:tcW w:w="1134" w:type="dxa"/>
            <w:hideMark/>
          </w:tcPr>
          <w:p w14:paraId="6621FC5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0877A8A" w14:textId="77777777" w:rsidTr="00446D98">
        <w:tc>
          <w:tcPr>
            <w:tcW w:w="2972" w:type="dxa"/>
            <w:hideMark/>
          </w:tcPr>
          <w:p w14:paraId="37B600B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5C46345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7.3 (7.2, 7.4) </w:t>
            </w:r>
          </w:p>
        </w:tc>
        <w:tc>
          <w:tcPr>
            <w:tcW w:w="2126" w:type="dxa"/>
            <w:vAlign w:val="center"/>
            <w:hideMark/>
          </w:tcPr>
          <w:p w14:paraId="0C52A88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7.3 (7.2, 7.4) </w:t>
            </w:r>
          </w:p>
        </w:tc>
        <w:tc>
          <w:tcPr>
            <w:tcW w:w="1134" w:type="dxa"/>
            <w:hideMark/>
          </w:tcPr>
          <w:p w14:paraId="5A17077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0.759 </w:t>
            </w:r>
          </w:p>
        </w:tc>
      </w:tr>
      <w:tr w:rsidR="008D295D" w:rsidRPr="00665A7C" w14:paraId="4AFCBE84" w14:textId="77777777" w:rsidTr="00446D98">
        <w:tc>
          <w:tcPr>
            <w:tcW w:w="2972" w:type="dxa"/>
            <w:hideMark/>
          </w:tcPr>
          <w:p w14:paraId="2874CD1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23EC8D6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0.7 (0.7, 0.7) </w:t>
            </w:r>
          </w:p>
        </w:tc>
        <w:tc>
          <w:tcPr>
            <w:tcW w:w="2126" w:type="dxa"/>
            <w:vAlign w:val="center"/>
            <w:hideMark/>
          </w:tcPr>
          <w:p w14:paraId="44F8612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07B5229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25E397E" w14:textId="77777777" w:rsidTr="00446D98">
        <w:tc>
          <w:tcPr>
            <w:tcW w:w="2972" w:type="dxa"/>
            <w:hideMark/>
          </w:tcPr>
          <w:p w14:paraId="5D25A89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08C2870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4.8 (4.7, 4.9) </w:t>
            </w:r>
          </w:p>
        </w:tc>
        <w:tc>
          <w:tcPr>
            <w:tcW w:w="2126" w:type="dxa"/>
            <w:vAlign w:val="center"/>
            <w:hideMark/>
          </w:tcPr>
          <w:p w14:paraId="29C1B70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11.9 (11.8, 12.1) </w:t>
            </w:r>
          </w:p>
        </w:tc>
        <w:tc>
          <w:tcPr>
            <w:tcW w:w="1134" w:type="dxa"/>
            <w:hideMark/>
          </w:tcPr>
          <w:p w14:paraId="07988CC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D43FA59" w14:textId="77777777" w:rsidTr="00446D98">
        <w:tc>
          <w:tcPr>
            <w:tcW w:w="2972" w:type="dxa"/>
            <w:hideMark/>
          </w:tcPr>
          <w:p w14:paraId="73D03FE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17309CC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16.5 (16.3, 16.6) </w:t>
            </w:r>
          </w:p>
        </w:tc>
        <w:tc>
          <w:tcPr>
            <w:tcW w:w="2126" w:type="dxa"/>
            <w:vAlign w:val="center"/>
            <w:hideMark/>
          </w:tcPr>
          <w:p w14:paraId="3EFB1B4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43.5 (43.2, 43.7) </w:t>
            </w:r>
          </w:p>
        </w:tc>
        <w:tc>
          <w:tcPr>
            <w:tcW w:w="1134" w:type="dxa"/>
            <w:hideMark/>
          </w:tcPr>
          <w:p w14:paraId="4252CB09"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20E2861" w14:textId="77777777" w:rsidTr="00446D98">
        <w:tc>
          <w:tcPr>
            <w:tcW w:w="2972" w:type="dxa"/>
            <w:hideMark/>
          </w:tcPr>
          <w:p w14:paraId="33E81F9E"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6B11D0D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36.7 (36.6, 36.9) </w:t>
            </w:r>
          </w:p>
        </w:tc>
        <w:tc>
          <w:tcPr>
            <w:tcW w:w="2126" w:type="dxa"/>
            <w:vAlign w:val="center"/>
            <w:hideMark/>
          </w:tcPr>
          <w:p w14:paraId="25854C7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34.0 (33.8, 34.2) </w:t>
            </w:r>
          </w:p>
        </w:tc>
        <w:tc>
          <w:tcPr>
            <w:tcW w:w="1134" w:type="dxa"/>
            <w:hideMark/>
          </w:tcPr>
          <w:p w14:paraId="05D2C64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BE351A0" w14:textId="77777777" w:rsidTr="00446D98">
        <w:tc>
          <w:tcPr>
            <w:tcW w:w="2972" w:type="dxa"/>
            <w:hideMark/>
          </w:tcPr>
          <w:p w14:paraId="742FD1C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698E9BA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7.5 (7.4, 7.6) </w:t>
            </w:r>
          </w:p>
        </w:tc>
        <w:tc>
          <w:tcPr>
            <w:tcW w:w="2126" w:type="dxa"/>
            <w:vAlign w:val="center"/>
            <w:hideMark/>
          </w:tcPr>
          <w:p w14:paraId="1EF62B9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24.1 (23.9, 24.3) </w:t>
            </w:r>
          </w:p>
        </w:tc>
        <w:tc>
          <w:tcPr>
            <w:tcW w:w="1134" w:type="dxa"/>
            <w:hideMark/>
          </w:tcPr>
          <w:p w14:paraId="64F3E69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0A1D0D0" w14:textId="77777777" w:rsidTr="00446D98">
        <w:tc>
          <w:tcPr>
            <w:tcW w:w="2972" w:type="dxa"/>
            <w:hideMark/>
          </w:tcPr>
          <w:p w14:paraId="5ABF6E9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7D02A6A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1.5 (1.5, 1.6) </w:t>
            </w:r>
          </w:p>
        </w:tc>
        <w:tc>
          <w:tcPr>
            <w:tcW w:w="2126" w:type="dxa"/>
            <w:vAlign w:val="center"/>
            <w:hideMark/>
          </w:tcPr>
          <w:p w14:paraId="69BFD13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4.6 (4.5, 4.6) </w:t>
            </w:r>
          </w:p>
        </w:tc>
        <w:tc>
          <w:tcPr>
            <w:tcW w:w="1134" w:type="dxa"/>
            <w:hideMark/>
          </w:tcPr>
          <w:p w14:paraId="7ECA440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03D51DA" w14:textId="77777777" w:rsidTr="00446D98">
        <w:tc>
          <w:tcPr>
            <w:tcW w:w="2972" w:type="dxa"/>
            <w:hideMark/>
          </w:tcPr>
          <w:p w14:paraId="4AD47BA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54978E9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2.6 (2.6, 2.7) </w:t>
            </w:r>
          </w:p>
        </w:tc>
        <w:tc>
          <w:tcPr>
            <w:tcW w:w="2126" w:type="dxa"/>
            <w:vAlign w:val="center"/>
            <w:hideMark/>
          </w:tcPr>
          <w:p w14:paraId="55459B5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6A65D8D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8F2C36F" w14:textId="77777777" w:rsidTr="00446D98">
        <w:tc>
          <w:tcPr>
            <w:tcW w:w="2972" w:type="dxa"/>
            <w:hideMark/>
          </w:tcPr>
          <w:p w14:paraId="2B7A018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029A1A2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4.6 (4.6, 4.7) </w:t>
            </w:r>
          </w:p>
        </w:tc>
        <w:tc>
          <w:tcPr>
            <w:tcW w:w="2126" w:type="dxa"/>
            <w:vAlign w:val="center"/>
            <w:hideMark/>
          </w:tcPr>
          <w:p w14:paraId="6CEADA4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08C5D7C1"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FDE6DC3" w14:textId="77777777" w:rsidTr="00446D98">
        <w:tc>
          <w:tcPr>
            <w:tcW w:w="2972" w:type="dxa"/>
            <w:hideMark/>
          </w:tcPr>
          <w:p w14:paraId="04403545"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2E48578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6.6 (6.6, 6.7) </w:t>
            </w:r>
          </w:p>
        </w:tc>
        <w:tc>
          <w:tcPr>
            <w:tcW w:w="2126" w:type="dxa"/>
            <w:vAlign w:val="center"/>
            <w:hideMark/>
          </w:tcPr>
          <w:p w14:paraId="2852D07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5.3 (5.2, 5.4) </w:t>
            </w:r>
          </w:p>
        </w:tc>
        <w:tc>
          <w:tcPr>
            <w:tcW w:w="1134" w:type="dxa"/>
            <w:hideMark/>
          </w:tcPr>
          <w:p w14:paraId="0C14AA8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127C9B8" w14:textId="77777777" w:rsidTr="00446D98">
        <w:tc>
          <w:tcPr>
            <w:tcW w:w="8079" w:type="dxa"/>
            <w:gridSpan w:val="4"/>
            <w:hideMark/>
          </w:tcPr>
          <w:p w14:paraId="63258337"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WHS</w:t>
            </w:r>
          </w:p>
        </w:tc>
      </w:tr>
      <w:tr w:rsidR="008D295D" w:rsidRPr="00665A7C" w14:paraId="2F9ED8D5" w14:textId="77777777" w:rsidTr="00446D98">
        <w:tc>
          <w:tcPr>
            <w:tcW w:w="2972" w:type="dxa"/>
            <w:hideMark/>
          </w:tcPr>
          <w:p w14:paraId="5E72718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677A588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58.3 (0.0) </w:t>
            </w:r>
          </w:p>
        </w:tc>
        <w:tc>
          <w:tcPr>
            <w:tcW w:w="2126" w:type="dxa"/>
            <w:vAlign w:val="center"/>
            <w:hideMark/>
          </w:tcPr>
          <w:p w14:paraId="5BA22E7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57.5 (0.0) </w:t>
            </w:r>
          </w:p>
        </w:tc>
        <w:tc>
          <w:tcPr>
            <w:tcW w:w="1134" w:type="dxa"/>
            <w:hideMark/>
          </w:tcPr>
          <w:p w14:paraId="77DE8B9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B30DD6B" w14:textId="77777777" w:rsidTr="00446D98">
        <w:tc>
          <w:tcPr>
            <w:tcW w:w="2972" w:type="dxa"/>
            <w:hideMark/>
          </w:tcPr>
          <w:p w14:paraId="7BF1324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6F22B1E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38.6 (38.5, 38.8) </w:t>
            </w:r>
          </w:p>
        </w:tc>
        <w:tc>
          <w:tcPr>
            <w:tcW w:w="2126" w:type="dxa"/>
            <w:vAlign w:val="center"/>
            <w:hideMark/>
          </w:tcPr>
          <w:p w14:paraId="210F91C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100.0 (100.0, 100.0) </w:t>
            </w:r>
          </w:p>
        </w:tc>
        <w:tc>
          <w:tcPr>
            <w:tcW w:w="1134" w:type="dxa"/>
            <w:hideMark/>
          </w:tcPr>
          <w:p w14:paraId="6D59702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7A64A81" w14:textId="77777777" w:rsidTr="00446D98">
        <w:tc>
          <w:tcPr>
            <w:tcW w:w="2972" w:type="dxa"/>
            <w:hideMark/>
          </w:tcPr>
          <w:p w14:paraId="3CAB038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07B3FC1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27.6 (0.0) </w:t>
            </w:r>
          </w:p>
        </w:tc>
        <w:tc>
          <w:tcPr>
            <w:tcW w:w="2126" w:type="dxa"/>
            <w:vAlign w:val="center"/>
            <w:hideMark/>
          </w:tcPr>
          <w:p w14:paraId="1EDB876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27.1 (0.0) </w:t>
            </w:r>
          </w:p>
        </w:tc>
        <w:tc>
          <w:tcPr>
            <w:tcW w:w="1134" w:type="dxa"/>
            <w:hideMark/>
          </w:tcPr>
          <w:p w14:paraId="66E5597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AC49DCD" w14:textId="77777777" w:rsidTr="00446D98">
        <w:tc>
          <w:tcPr>
            <w:tcW w:w="2972" w:type="dxa"/>
            <w:hideMark/>
          </w:tcPr>
          <w:p w14:paraId="1184FEA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3629DA3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5.2 (5.1, 5.2) </w:t>
            </w:r>
          </w:p>
        </w:tc>
        <w:tc>
          <w:tcPr>
            <w:tcW w:w="2126" w:type="dxa"/>
            <w:vAlign w:val="center"/>
            <w:hideMark/>
          </w:tcPr>
          <w:p w14:paraId="7EA5DE8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4.5 (4.4, 4.6) </w:t>
            </w:r>
          </w:p>
        </w:tc>
        <w:tc>
          <w:tcPr>
            <w:tcW w:w="1134" w:type="dxa"/>
            <w:hideMark/>
          </w:tcPr>
          <w:p w14:paraId="3C57AE40"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73920E7" w14:textId="77777777" w:rsidTr="00446D98">
        <w:tc>
          <w:tcPr>
            <w:tcW w:w="2972" w:type="dxa"/>
            <w:hideMark/>
          </w:tcPr>
          <w:p w14:paraId="33E67F11"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2CA56E7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8.3 (8.3, 8.4) </w:t>
            </w:r>
          </w:p>
        </w:tc>
        <w:tc>
          <w:tcPr>
            <w:tcW w:w="2126" w:type="dxa"/>
            <w:vAlign w:val="center"/>
            <w:hideMark/>
          </w:tcPr>
          <w:p w14:paraId="618C9DE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3.9 (3.8, 4.0) </w:t>
            </w:r>
          </w:p>
        </w:tc>
        <w:tc>
          <w:tcPr>
            <w:tcW w:w="1134" w:type="dxa"/>
            <w:hideMark/>
          </w:tcPr>
          <w:p w14:paraId="6A92A7B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BAF8B83" w14:textId="77777777" w:rsidTr="00446D98">
        <w:tc>
          <w:tcPr>
            <w:tcW w:w="2972" w:type="dxa"/>
            <w:hideMark/>
          </w:tcPr>
          <w:p w14:paraId="05AFF65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lastRenderedPageBreak/>
              <w:t xml:space="preserve">Care home resident </w:t>
            </w:r>
          </w:p>
        </w:tc>
        <w:tc>
          <w:tcPr>
            <w:tcW w:w="1843" w:type="dxa"/>
            <w:vAlign w:val="center"/>
            <w:hideMark/>
          </w:tcPr>
          <w:p w14:paraId="4A8A38D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0.6 (0.6, 0.6) </w:t>
            </w:r>
          </w:p>
        </w:tc>
        <w:tc>
          <w:tcPr>
            <w:tcW w:w="2126" w:type="dxa"/>
            <w:vAlign w:val="center"/>
            <w:hideMark/>
          </w:tcPr>
          <w:p w14:paraId="33B2F2F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731F87F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9BDB9BE" w14:textId="77777777" w:rsidTr="00446D98">
        <w:tc>
          <w:tcPr>
            <w:tcW w:w="2972" w:type="dxa"/>
            <w:hideMark/>
          </w:tcPr>
          <w:p w14:paraId="3887DB6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4EF9152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8.1 (8.0, 8.2) </w:t>
            </w:r>
          </w:p>
        </w:tc>
        <w:tc>
          <w:tcPr>
            <w:tcW w:w="2126" w:type="dxa"/>
            <w:vAlign w:val="center"/>
            <w:hideMark/>
          </w:tcPr>
          <w:p w14:paraId="44AE248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4.5 (4.4, 4.6) </w:t>
            </w:r>
          </w:p>
        </w:tc>
        <w:tc>
          <w:tcPr>
            <w:tcW w:w="1134" w:type="dxa"/>
            <w:hideMark/>
          </w:tcPr>
          <w:p w14:paraId="67BB5BC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AFA3F92" w14:textId="77777777" w:rsidTr="00446D98">
        <w:tc>
          <w:tcPr>
            <w:tcW w:w="2972" w:type="dxa"/>
            <w:hideMark/>
          </w:tcPr>
          <w:p w14:paraId="1E8B619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642B1D0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27.5 (27.4, 27.6) </w:t>
            </w:r>
          </w:p>
        </w:tc>
        <w:tc>
          <w:tcPr>
            <w:tcW w:w="2126" w:type="dxa"/>
            <w:vAlign w:val="center"/>
            <w:hideMark/>
          </w:tcPr>
          <w:p w14:paraId="6506044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20.5 (20.3, 20.8) </w:t>
            </w:r>
          </w:p>
        </w:tc>
        <w:tc>
          <w:tcPr>
            <w:tcW w:w="1134" w:type="dxa"/>
            <w:hideMark/>
          </w:tcPr>
          <w:p w14:paraId="32DE734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E6CBCA7" w14:textId="77777777" w:rsidTr="00446D98">
        <w:tc>
          <w:tcPr>
            <w:tcW w:w="2972" w:type="dxa"/>
            <w:hideMark/>
          </w:tcPr>
          <w:p w14:paraId="0D657B6A"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093C4DE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37.6 (37.5, 37.8) </w:t>
            </w:r>
          </w:p>
        </w:tc>
        <w:tc>
          <w:tcPr>
            <w:tcW w:w="2126" w:type="dxa"/>
            <w:vAlign w:val="center"/>
            <w:hideMark/>
          </w:tcPr>
          <w:p w14:paraId="698559D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29.6 (29.3, 29.8) </w:t>
            </w:r>
          </w:p>
        </w:tc>
        <w:tc>
          <w:tcPr>
            <w:tcW w:w="1134" w:type="dxa"/>
            <w:hideMark/>
          </w:tcPr>
          <w:p w14:paraId="3BD3FBB9"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9F198D9" w14:textId="77777777" w:rsidTr="00446D98">
        <w:tc>
          <w:tcPr>
            <w:tcW w:w="2972" w:type="dxa"/>
            <w:hideMark/>
          </w:tcPr>
          <w:p w14:paraId="3C8E215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33A1FC2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14.6 (14.5, 14.7) </w:t>
            </w:r>
          </w:p>
        </w:tc>
        <w:tc>
          <w:tcPr>
            <w:tcW w:w="2126" w:type="dxa"/>
            <w:vAlign w:val="center"/>
            <w:hideMark/>
          </w:tcPr>
          <w:p w14:paraId="6853D73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9.2 (9.0, 9.3) </w:t>
            </w:r>
          </w:p>
        </w:tc>
        <w:tc>
          <w:tcPr>
            <w:tcW w:w="1134" w:type="dxa"/>
            <w:hideMark/>
          </w:tcPr>
          <w:p w14:paraId="7374FBE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1EDBFFC" w14:textId="77777777" w:rsidTr="00446D98">
        <w:tc>
          <w:tcPr>
            <w:tcW w:w="2972" w:type="dxa"/>
            <w:hideMark/>
          </w:tcPr>
          <w:p w14:paraId="7481B072"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2E5AE9A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3.0 (2.9, 3.0) </w:t>
            </w:r>
          </w:p>
        </w:tc>
        <w:tc>
          <w:tcPr>
            <w:tcW w:w="2126" w:type="dxa"/>
            <w:vAlign w:val="center"/>
            <w:hideMark/>
          </w:tcPr>
          <w:p w14:paraId="70C3207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1.2 (1.1, 1.3) </w:t>
            </w:r>
          </w:p>
        </w:tc>
        <w:tc>
          <w:tcPr>
            <w:tcW w:w="1134" w:type="dxa"/>
            <w:hideMark/>
          </w:tcPr>
          <w:p w14:paraId="08C1127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6240A02" w14:textId="77777777" w:rsidTr="00446D98">
        <w:tc>
          <w:tcPr>
            <w:tcW w:w="2972" w:type="dxa"/>
            <w:hideMark/>
          </w:tcPr>
          <w:p w14:paraId="48EB0A3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7BF336D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2.2 (2.2, 2.3) </w:t>
            </w:r>
          </w:p>
        </w:tc>
        <w:tc>
          <w:tcPr>
            <w:tcW w:w="2126" w:type="dxa"/>
            <w:vAlign w:val="center"/>
            <w:hideMark/>
          </w:tcPr>
          <w:p w14:paraId="3C8BE10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5D44740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AF63B33" w14:textId="77777777" w:rsidTr="00446D98">
        <w:tc>
          <w:tcPr>
            <w:tcW w:w="2972" w:type="dxa"/>
            <w:hideMark/>
          </w:tcPr>
          <w:p w14:paraId="4FA0C3E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6588FC5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3.0 (3.0, 3.1) </w:t>
            </w:r>
          </w:p>
        </w:tc>
        <w:tc>
          <w:tcPr>
            <w:tcW w:w="2126" w:type="dxa"/>
            <w:vAlign w:val="center"/>
            <w:hideMark/>
          </w:tcPr>
          <w:p w14:paraId="53466E8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3.0 (2.9, 3.1) </w:t>
            </w:r>
          </w:p>
        </w:tc>
        <w:tc>
          <w:tcPr>
            <w:tcW w:w="1134" w:type="dxa"/>
            <w:hideMark/>
          </w:tcPr>
          <w:p w14:paraId="500A01D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0.477 </w:t>
            </w:r>
          </w:p>
        </w:tc>
      </w:tr>
      <w:tr w:rsidR="008D295D" w:rsidRPr="00665A7C" w14:paraId="2B75D601" w14:textId="77777777" w:rsidTr="00446D98">
        <w:tc>
          <w:tcPr>
            <w:tcW w:w="2972" w:type="dxa"/>
            <w:hideMark/>
          </w:tcPr>
          <w:p w14:paraId="4349EB0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05CAE4D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5.8 (5.8, 5.9) </w:t>
            </w:r>
          </w:p>
        </w:tc>
        <w:tc>
          <w:tcPr>
            <w:tcW w:w="2126" w:type="dxa"/>
            <w:vAlign w:val="center"/>
            <w:hideMark/>
          </w:tcPr>
          <w:p w14:paraId="53B97F1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7.4 (7.2, 7.5) </w:t>
            </w:r>
          </w:p>
        </w:tc>
        <w:tc>
          <w:tcPr>
            <w:tcW w:w="1134" w:type="dxa"/>
            <w:hideMark/>
          </w:tcPr>
          <w:p w14:paraId="0E4C982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13A51A4" w14:textId="77777777" w:rsidTr="00446D98">
        <w:tc>
          <w:tcPr>
            <w:tcW w:w="8079" w:type="dxa"/>
            <w:gridSpan w:val="4"/>
            <w:hideMark/>
          </w:tcPr>
          <w:p w14:paraId="629FA2ED"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POPADAD</w:t>
            </w:r>
          </w:p>
        </w:tc>
      </w:tr>
      <w:tr w:rsidR="008D295D" w:rsidRPr="00665A7C" w14:paraId="5779A31A" w14:textId="77777777" w:rsidTr="00446D98">
        <w:tc>
          <w:tcPr>
            <w:tcW w:w="2972" w:type="dxa"/>
            <w:hideMark/>
          </w:tcPr>
          <w:p w14:paraId="555AB78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143E88D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57.9 (0.0) </w:t>
            </w:r>
          </w:p>
        </w:tc>
        <w:tc>
          <w:tcPr>
            <w:tcW w:w="2126" w:type="dxa"/>
            <w:vAlign w:val="center"/>
            <w:hideMark/>
          </w:tcPr>
          <w:p w14:paraId="3E1348D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63.1 (0.1) </w:t>
            </w:r>
          </w:p>
        </w:tc>
        <w:tc>
          <w:tcPr>
            <w:tcW w:w="1134" w:type="dxa"/>
            <w:hideMark/>
          </w:tcPr>
          <w:p w14:paraId="04DE193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B2FB745" w14:textId="77777777" w:rsidTr="00446D98">
        <w:tc>
          <w:tcPr>
            <w:tcW w:w="2972" w:type="dxa"/>
            <w:hideMark/>
          </w:tcPr>
          <w:p w14:paraId="7072F3A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04FA84B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53.2 (53.0, 53.3) </w:t>
            </w:r>
          </w:p>
        </w:tc>
        <w:tc>
          <w:tcPr>
            <w:tcW w:w="2126" w:type="dxa"/>
            <w:vAlign w:val="center"/>
            <w:hideMark/>
          </w:tcPr>
          <w:p w14:paraId="19C2571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42.9 (42.4, 43.5) </w:t>
            </w:r>
          </w:p>
        </w:tc>
        <w:tc>
          <w:tcPr>
            <w:tcW w:w="1134" w:type="dxa"/>
            <w:hideMark/>
          </w:tcPr>
          <w:p w14:paraId="4F93FBC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7A8107F" w14:textId="77777777" w:rsidTr="00446D98">
        <w:tc>
          <w:tcPr>
            <w:tcW w:w="2972" w:type="dxa"/>
            <w:hideMark/>
          </w:tcPr>
          <w:p w14:paraId="7096BD1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61DFF75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27.3 (0.0) </w:t>
            </w:r>
          </w:p>
        </w:tc>
        <w:tc>
          <w:tcPr>
            <w:tcW w:w="2126" w:type="dxa"/>
            <w:vAlign w:val="center"/>
            <w:hideMark/>
          </w:tcPr>
          <w:p w14:paraId="6820871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31.1 (0.0) </w:t>
            </w:r>
          </w:p>
        </w:tc>
        <w:tc>
          <w:tcPr>
            <w:tcW w:w="1134" w:type="dxa"/>
            <w:hideMark/>
          </w:tcPr>
          <w:p w14:paraId="42EA7570"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5679ABF" w14:textId="77777777" w:rsidTr="00446D98">
        <w:tc>
          <w:tcPr>
            <w:tcW w:w="2972" w:type="dxa"/>
            <w:hideMark/>
          </w:tcPr>
          <w:p w14:paraId="458DA49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65EF0CA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4.8 (4.8, 4.9) </w:t>
            </w:r>
          </w:p>
        </w:tc>
        <w:tc>
          <w:tcPr>
            <w:tcW w:w="2126" w:type="dxa"/>
            <w:vAlign w:val="center"/>
            <w:hideMark/>
          </w:tcPr>
          <w:p w14:paraId="1EC4D1B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8.7 (8.4, 9.1) </w:t>
            </w:r>
          </w:p>
        </w:tc>
        <w:tc>
          <w:tcPr>
            <w:tcW w:w="1134" w:type="dxa"/>
            <w:hideMark/>
          </w:tcPr>
          <w:p w14:paraId="7FAEF12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1D502DB" w14:textId="77777777" w:rsidTr="00446D98">
        <w:tc>
          <w:tcPr>
            <w:tcW w:w="2972" w:type="dxa"/>
            <w:hideMark/>
          </w:tcPr>
          <w:p w14:paraId="22A8893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36A42E1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6.7 (6.6, 6.8) </w:t>
            </w:r>
          </w:p>
        </w:tc>
        <w:tc>
          <w:tcPr>
            <w:tcW w:w="2126" w:type="dxa"/>
            <w:vAlign w:val="center"/>
            <w:hideMark/>
          </w:tcPr>
          <w:p w14:paraId="5388E38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19.8 (19.3, 20.2) </w:t>
            </w:r>
          </w:p>
        </w:tc>
        <w:tc>
          <w:tcPr>
            <w:tcW w:w="1134" w:type="dxa"/>
            <w:hideMark/>
          </w:tcPr>
          <w:p w14:paraId="458E5EB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9408064" w14:textId="77777777" w:rsidTr="00446D98">
        <w:tc>
          <w:tcPr>
            <w:tcW w:w="2972" w:type="dxa"/>
            <w:hideMark/>
          </w:tcPr>
          <w:p w14:paraId="63DB33A5"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6B59219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0.5 (0.4, 0.5) </w:t>
            </w:r>
          </w:p>
        </w:tc>
        <w:tc>
          <w:tcPr>
            <w:tcW w:w="2126" w:type="dxa"/>
            <w:vAlign w:val="center"/>
            <w:hideMark/>
          </w:tcPr>
          <w:p w14:paraId="556AE79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0.3 (0.2, 0.3) </w:t>
            </w:r>
          </w:p>
        </w:tc>
        <w:tc>
          <w:tcPr>
            <w:tcW w:w="1134" w:type="dxa"/>
            <w:hideMark/>
          </w:tcPr>
          <w:p w14:paraId="0142584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CA35A4C" w14:textId="77777777" w:rsidTr="00446D98">
        <w:tc>
          <w:tcPr>
            <w:tcW w:w="2972" w:type="dxa"/>
            <w:hideMark/>
          </w:tcPr>
          <w:p w14:paraId="6A8A60CE"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59B0BA6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 (2.7, 2.7) </w:t>
            </w:r>
          </w:p>
        </w:tc>
        <w:tc>
          <w:tcPr>
            <w:tcW w:w="2126" w:type="dxa"/>
            <w:vAlign w:val="center"/>
            <w:hideMark/>
          </w:tcPr>
          <w:p w14:paraId="6BEB7C5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100.0 (100.0, 100.0) </w:t>
            </w:r>
          </w:p>
        </w:tc>
        <w:tc>
          <w:tcPr>
            <w:tcW w:w="1134" w:type="dxa"/>
            <w:hideMark/>
          </w:tcPr>
          <w:p w14:paraId="440D4881"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9C3F53A" w14:textId="77777777" w:rsidTr="00446D98">
        <w:tc>
          <w:tcPr>
            <w:tcW w:w="2972" w:type="dxa"/>
            <w:hideMark/>
          </w:tcPr>
          <w:p w14:paraId="31CC02D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7A965EF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24.1 (24.0, 24.2) </w:t>
            </w:r>
          </w:p>
        </w:tc>
        <w:tc>
          <w:tcPr>
            <w:tcW w:w="2126" w:type="dxa"/>
            <w:vAlign w:val="center"/>
            <w:hideMark/>
          </w:tcPr>
          <w:p w14:paraId="75C596D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62.0 (61.4, 62.6) </w:t>
            </w:r>
          </w:p>
        </w:tc>
        <w:tc>
          <w:tcPr>
            <w:tcW w:w="1134" w:type="dxa"/>
            <w:hideMark/>
          </w:tcPr>
          <w:p w14:paraId="3838E55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4B4B451" w14:textId="77777777" w:rsidTr="00446D98">
        <w:tc>
          <w:tcPr>
            <w:tcW w:w="2972" w:type="dxa"/>
            <w:hideMark/>
          </w:tcPr>
          <w:p w14:paraId="6DA3A71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3A4EAC8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35.7 (35.5, 35.8) </w:t>
            </w:r>
          </w:p>
        </w:tc>
        <w:tc>
          <w:tcPr>
            <w:tcW w:w="2126" w:type="dxa"/>
            <w:vAlign w:val="center"/>
            <w:hideMark/>
          </w:tcPr>
          <w:p w14:paraId="773D51F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38.1 (37.5, 38.7) </w:t>
            </w:r>
          </w:p>
        </w:tc>
        <w:tc>
          <w:tcPr>
            <w:tcW w:w="1134" w:type="dxa"/>
            <w:hideMark/>
          </w:tcPr>
          <w:p w14:paraId="067D6C69"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856563D" w14:textId="77777777" w:rsidTr="00446D98">
        <w:tc>
          <w:tcPr>
            <w:tcW w:w="2972" w:type="dxa"/>
            <w:hideMark/>
          </w:tcPr>
          <w:p w14:paraId="7376356E"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18ECAB0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11.0 (11.0, 11.1) </w:t>
            </w:r>
          </w:p>
        </w:tc>
        <w:tc>
          <w:tcPr>
            <w:tcW w:w="2126" w:type="dxa"/>
            <w:vAlign w:val="center"/>
            <w:hideMark/>
          </w:tcPr>
          <w:p w14:paraId="4A6A254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59.6 (59.0, 60.2) </w:t>
            </w:r>
          </w:p>
        </w:tc>
        <w:tc>
          <w:tcPr>
            <w:tcW w:w="1134" w:type="dxa"/>
            <w:hideMark/>
          </w:tcPr>
          <w:p w14:paraId="6525DB2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DFA3E17" w14:textId="77777777" w:rsidTr="00446D98">
        <w:tc>
          <w:tcPr>
            <w:tcW w:w="2972" w:type="dxa"/>
            <w:hideMark/>
          </w:tcPr>
          <w:p w14:paraId="23375CE5"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1DF3850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2.1 (2.0, 2.1) </w:t>
            </w:r>
          </w:p>
        </w:tc>
        <w:tc>
          <w:tcPr>
            <w:tcW w:w="2126" w:type="dxa"/>
            <w:vAlign w:val="center"/>
            <w:hideMark/>
          </w:tcPr>
          <w:p w14:paraId="2243FE9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12.9 (12.5, 13.4) </w:t>
            </w:r>
          </w:p>
        </w:tc>
        <w:tc>
          <w:tcPr>
            <w:tcW w:w="1134" w:type="dxa"/>
            <w:hideMark/>
          </w:tcPr>
          <w:p w14:paraId="258BC466"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1A86140" w14:textId="77777777" w:rsidTr="00446D98">
        <w:tc>
          <w:tcPr>
            <w:tcW w:w="2972" w:type="dxa"/>
            <w:hideMark/>
          </w:tcPr>
          <w:p w14:paraId="042CEBA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4A59EDF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1.7 (1.6, 1.7) </w:t>
            </w:r>
          </w:p>
        </w:tc>
        <w:tc>
          <w:tcPr>
            <w:tcW w:w="2126" w:type="dxa"/>
            <w:vAlign w:val="center"/>
            <w:hideMark/>
          </w:tcPr>
          <w:p w14:paraId="770A02D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 (2.5, 2.9) </w:t>
            </w:r>
          </w:p>
        </w:tc>
        <w:tc>
          <w:tcPr>
            <w:tcW w:w="1134" w:type="dxa"/>
            <w:hideMark/>
          </w:tcPr>
          <w:p w14:paraId="561B556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5236170" w14:textId="77777777" w:rsidTr="00446D98">
        <w:tc>
          <w:tcPr>
            <w:tcW w:w="2972" w:type="dxa"/>
            <w:hideMark/>
          </w:tcPr>
          <w:p w14:paraId="63A7D8B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3932107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2.9 (2.9, 3.0) </w:t>
            </w:r>
          </w:p>
        </w:tc>
        <w:tc>
          <w:tcPr>
            <w:tcW w:w="2126" w:type="dxa"/>
            <w:vAlign w:val="center"/>
            <w:hideMark/>
          </w:tcPr>
          <w:p w14:paraId="50AD93B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4.5 (4.3, 4.8) </w:t>
            </w:r>
          </w:p>
        </w:tc>
        <w:tc>
          <w:tcPr>
            <w:tcW w:w="1134" w:type="dxa"/>
            <w:hideMark/>
          </w:tcPr>
          <w:p w14:paraId="2E08DD6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5255849" w14:textId="77777777" w:rsidTr="00446D98">
        <w:tc>
          <w:tcPr>
            <w:tcW w:w="2972" w:type="dxa"/>
            <w:hideMark/>
          </w:tcPr>
          <w:p w14:paraId="595DBA1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7BB7D06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6.2 (6.1, 6.2) </w:t>
            </w:r>
          </w:p>
        </w:tc>
        <w:tc>
          <w:tcPr>
            <w:tcW w:w="2126" w:type="dxa"/>
            <w:vAlign w:val="center"/>
            <w:hideMark/>
          </w:tcPr>
          <w:p w14:paraId="55C1E78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6.9 (6.6, 7.3) </w:t>
            </w:r>
          </w:p>
        </w:tc>
        <w:tc>
          <w:tcPr>
            <w:tcW w:w="1134" w:type="dxa"/>
            <w:hideMark/>
          </w:tcPr>
          <w:p w14:paraId="0ADC6BE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F838F66" w14:textId="77777777" w:rsidTr="00446D98">
        <w:tc>
          <w:tcPr>
            <w:tcW w:w="8079" w:type="dxa"/>
            <w:gridSpan w:val="4"/>
            <w:hideMark/>
          </w:tcPr>
          <w:p w14:paraId="44B8C5A8"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JPAD</w:t>
            </w:r>
          </w:p>
        </w:tc>
      </w:tr>
      <w:tr w:rsidR="008D295D" w:rsidRPr="00665A7C" w14:paraId="62B8841E" w14:textId="77777777" w:rsidTr="00446D98">
        <w:tc>
          <w:tcPr>
            <w:tcW w:w="2972" w:type="dxa"/>
            <w:hideMark/>
          </w:tcPr>
          <w:p w14:paraId="7521464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1892B06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57.8 (0.0) </w:t>
            </w:r>
          </w:p>
        </w:tc>
        <w:tc>
          <w:tcPr>
            <w:tcW w:w="2126" w:type="dxa"/>
            <w:vAlign w:val="center"/>
            <w:hideMark/>
          </w:tcPr>
          <w:p w14:paraId="4E85E3F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63.2 (0.1) </w:t>
            </w:r>
          </w:p>
        </w:tc>
        <w:tc>
          <w:tcPr>
            <w:tcW w:w="1134" w:type="dxa"/>
            <w:hideMark/>
          </w:tcPr>
          <w:p w14:paraId="01883DD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68B7A5A" w14:textId="77777777" w:rsidTr="00446D98">
        <w:tc>
          <w:tcPr>
            <w:tcW w:w="2972" w:type="dxa"/>
            <w:hideMark/>
          </w:tcPr>
          <w:p w14:paraId="5BB1632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3F35452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53.1 (53.0, 53.2) </w:t>
            </w:r>
          </w:p>
        </w:tc>
        <w:tc>
          <w:tcPr>
            <w:tcW w:w="2126" w:type="dxa"/>
            <w:vAlign w:val="center"/>
            <w:hideMark/>
          </w:tcPr>
          <w:p w14:paraId="79A9CFC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45.7 (45.1, 46.2) </w:t>
            </w:r>
          </w:p>
        </w:tc>
        <w:tc>
          <w:tcPr>
            <w:tcW w:w="1134" w:type="dxa"/>
            <w:hideMark/>
          </w:tcPr>
          <w:p w14:paraId="0295593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DE15C94" w14:textId="77777777" w:rsidTr="00446D98">
        <w:tc>
          <w:tcPr>
            <w:tcW w:w="2972" w:type="dxa"/>
            <w:hideMark/>
          </w:tcPr>
          <w:p w14:paraId="1FE1A87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2F08989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27.2 (0.0) </w:t>
            </w:r>
          </w:p>
        </w:tc>
        <w:tc>
          <w:tcPr>
            <w:tcW w:w="2126" w:type="dxa"/>
            <w:vAlign w:val="center"/>
            <w:hideMark/>
          </w:tcPr>
          <w:p w14:paraId="77D213D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31.6 (0.0) </w:t>
            </w:r>
          </w:p>
        </w:tc>
        <w:tc>
          <w:tcPr>
            <w:tcW w:w="1134" w:type="dxa"/>
            <w:hideMark/>
          </w:tcPr>
          <w:p w14:paraId="51503A8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55A44D8" w14:textId="77777777" w:rsidTr="00446D98">
        <w:tc>
          <w:tcPr>
            <w:tcW w:w="2972" w:type="dxa"/>
            <w:hideMark/>
          </w:tcPr>
          <w:p w14:paraId="19A95AF5"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11131D8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4.7 (4.6, 4.8) </w:t>
            </w:r>
          </w:p>
        </w:tc>
        <w:tc>
          <w:tcPr>
            <w:tcW w:w="2126" w:type="dxa"/>
            <w:vAlign w:val="center"/>
            <w:hideMark/>
          </w:tcPr>
          <w:p w14:paraId="2560AA8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10.3 (10.0, 10.7) </w:t>
            </w:r>
          </w:p>
        </w:tc>
        <w:tc>
          <w:tcPr>
            <w:tcW w:w="1134" w:type="dxa"/>
            <w:hideMark/>
          </w:tcPr>
          <w:p w14:paraId="087B82E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BEF06F2" w14:textId="77777777" w:rsidTr="00446D98">
        <w:tc>
          <w:tcPr>
            <w:tcW w:w="2972" w:type="dxa"/>
            <w:hideMark/>
          </w:tcPr>
          <w:p w14:paraId="730FD34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41294F9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6.2 (6.2, 6.3) </w:t>
            </w:r>
          </w:p>
        </w:tc>
        <w:tc>
          <w:tcPr>
            <w:tcW w:w="2126" w:type="dxa"/>
            <w:vAlign w:val="center"/>
            <w:hideMark/>
          </w:tcPr>
          <w:p w14:paraId="68DE426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25.9 (25.4, 26.4) </w:t>
            </w:r>
          </w:p>
        </w:tc>
        <w:tc>
          <w:tcPr>
            <w:tcW w:w="1134" w:type="dxa"/>
            <w:hideMark/>
          </w:tcPr>
          <w:p w14:paraId="31A6ED6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2199835" w14:textId="77777777" w:rsidTr="00446D98">
        <w:tc>
          <w:tcPr>
            <w:tcW w:w="2972" w:type="dxa"/>
            <w:hideMark/>
          </w:tcPr>
          <w:p w14:paraId="4BEA736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7C59985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0.5 (0.4, 0.5) </w:t>
            </w:r>
          </w:p>
        </w:tc>
        <w:tc>
          <w:tcPr>
            <w:tcW w:w="2126" w:type="dxa"/>
            <w:vAlign w:val="center"/>
            <w:hideMark/>
          </w:tcPr>
          <w:p w14:paraId="1437549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0.3 (0.3, 0.4) </w:t>
            </w:r>
          </w:p>
        </w:tc>
        <w:tc>
          <w:tcPr>
            <w:tcW w:w="1134" w:type="dxa"/>
            <w:hideMark/>
          </w:tcPr>
          <w:p w14:paraId="29B439C9"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0.002 </w:t>
            </w:r>
          </w:p>
        </w:tc>
      </w:tr>
      <w:tr w:rsidR="008D295D" w:rsidRPr="00665A7C" w14:paraId="355CADE4" w14:textId="77777777" w:rsidTr="00446D98">
        <w:tc>
          <w:tcPr>
            <w:tcW w:w="2972" w:type="dxa"/>
            <w:hideMark/>
          </w:tcPr>
          <w:p w14:paraId="2AF0E7F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76FFF03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1.8 (1.8, 1.9) </w:t>
            </w:r>
          </w:p>
        </w:tc>
        <w:tc>
          <w:tcPr>
            <w:tcW w:w="2126" w:type="dxa"/>
            <w:vAlign w:val="center"/>
            <w:hideMark/>
          </w:tcPr>
          <w:p w14:paraId="53AF0D4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100.0 (100.0, 100.0) </w:t>
            </w:r>
          </w:p>
        </w:tc>
        <w:tc>
          <w:tcPr>
            <w:tcW w:w="1134" w:type="dxa"/>
            <w:hideMark/>
          </w:tcPr>
          <w:p w14:paraId="7D9E1A1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E1381BC" w14:textId="77777777" w:rsidTr="00446D98">
        <w:tc>
          <w:tcPr>
            <w:tcW w:w="2972" w:type="dxa"/>
            <w:hideMark/>
          </w:tcPr>
          <w:p w14:paraId="3F87D84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5980C41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23.7 (23.6, 23.8) </w:t>
            </w:r>
          </w:p>
        </w:tc>
        <w:tc>
          <w:tcPr>
            <w:tcW w:w="2126" w:type="dxa"/>
            <w:vAlign w:val="center"/>
            <w:hideMark/>
          </w:tcPr>
          <w:p w14:paraId="3BF00F0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63.9 (63.3, 64.4) </w:t>
            </w:r>
          </w:p>
        </w:tc>
        <w:tc>
          <w:tcPr>
            <w:tcW w:w="1134" w:type="dxa"/>
            <w:hideMark/>
          </w:tcPr>
          <w:p w14:paraId="037C995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2DA96F2" w14:textId="77777777" w:rsidTr="00446D98">
        <w:tc>
          <w:tcPr>
            <w:tcW w:w="2972" w:type="dxa"/>
            <w:hideMark/>
          </w:tcPr>
          <w:p w14:paraId="2D64EF0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143392D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35.6 (35.4, 35.7) </w:t>
            </w:r>
          </w:p>
        </w:tc>
        <w:tc>
          <w:tcPr>
            <w:tcW w:w="2126" w:type="dxa"/>
            <w:vAlign w:val="center"/>
            <w:hideMark/>
          </w:tcPr>
          <w:p w14:paraId="19947EF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39.1 (38.6, 39.7) </w:t>
            </w:r>
          </w:p>
        </w:tc>
        <w:tc>
          <w:tcPr>
            <w:tcW w:w="1134" w:type="dxa"/>
            <w:hideMark/>
          </w:tcPr>
          <w:p w14:paraId="70D7D38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9C4B317" w14:textId="77777777" w:rsidTr="00446D98">
        <w:tc>
          <w:tcPr>
            <w:tcW w:w="2972" w:type="dxa"/>
            <w:hideMark/>
          </w:tcPr>
          <w:p w14:paraId="36DD7EA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6A51BEF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10.5 (10.4, 10.6) </w:t>
            </w:r>
          </w:p>
        </w:tc>
        <w:tc>
          <w:tcPr>
            <w:tcW w:w="2126" w:type="dxa"/>
            <w:vAlign w:val="center"/>
            <w:hideMark/>
          </w:tcPr>
          <w:p w14:paraId="5D17D6D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61.5 (61.0, 62.0) </w:t>
            </w:r>
          </w:p>
        </w:tc>
        <w:tc>
          <w:tcPr>
            <w:tcW w:w="1134" w:type="dxa"/>
            <w:hideMark/>
          </w:tcPr>
          <w:p w14:paraId="76997FB1"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8A43907" w14:textId="77777777" w:rsidTr="00446D98">
        <w:tc>
          <w:tcPr>
            <w:tcW w:w="2972" w:type="dxa"/>
            <w:hideMark/>
          </w:tcPr>
          <w:p w14:paraId="0A177B0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41D8B21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2.0 (1.9, 2.0) </w:t>
            </w:r>
          </w:p>
        </w:tc>
        <w:tc>
          <w:tcPr>
            <w:tcW w:w="2126" w:type="dxa"/>
            <w:vAlign w:val="center"/>
            <w:hideMark/>
          </w:tcPr>
          <w:p w14:paraId="3135B6D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12.9 (12.5, 13.2) </w:t>
            </w:r>
          </w:p>
        </w:tc>
        <w:tc>
          <w:tcPr>
            <w:tcW w:w="1134" w:type="dxa"/>
            <w:hideMark/>
          </w:tcPr>
          <w:p w14:paraId="74B40156"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CAF76CF" w14:textId="77777777" w:rsidTr="00446D98">
        <w:tc>
          <w:tcPr>
            <w:tcW w:w="2972" w:type="dxa"/>
            <w:hideMark/>
          </w:tcPr>
          <w:p w14:paraId="0F2C93E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3C325D3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1.8 (1.8, 1.8) </w:t>
            </w:r>
          </w:p>
        </w:tc>
        <w:tc>
          <w:tcPr>
            <w:tcW w:w="2126" w:type="dxa"/>
            <w:vAlign w:val="center"/>
            <w:hideMark/>
          </w:tcPr>
          <w:p w14:paraId="732E89C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5B67803C"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A028410" w14:textId="77777777" w:rsidTr="00446D98">
        <w:tc>
          <w:tcPr>
            <w:tcW w:w="2972" w:type="dxa"/>
            <w:hideMark/>
          </w:tcPr>
          <w:p w14:paraId="626DA41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233CC55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2.9 (2.8, 2.9) </w:t>
            </w:r>
          </w:p>
        </w:tc>
        <w:tc>
          <w:tcPr>
            <w:tcW w:w="2126" w:type="dxa"/>
            <w:vAlign w:val="center"/>
            <w:hideMark/>
          </w:tcPr>
          <w:p w14:paraId="6D6C9E2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5.2 (5.0, 5.5) </w:t>
            </w:r>
          </w:p>
        </w:tc>
        <w:tc>
          <w:tcPr>
            <w:tcW w:w="1134" w:type="dxa"/>
            <w:hideMark/>
          </w:tcPr>
          <w:p w14:paraId="7AFB694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D8D662E" w14:textId="77777777" w:rsidTr="00446D98">
        <w:tc>
          <w:tcPr>
            <w:tcW w:w="2972" w:type="dxa"/>
            <w:hideMark/>
          </w:tcPr>
          <w:p w14:paraId="6D91275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749FF48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6.0 (6.0, 6.1) </w:t>
            </w:r>
          </w:p>
        </w:tc>
        <w:tc>
          <w:tcPr>
            <w:tcW w:w="2126" w:type="dxa"/>
            <w:vAlign w:val="center"/>
            <w:hideMark/>
          </w:tcPr>
          <w:p w14:paraId="3775901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8.6 (8.3, 8.9) </w:t>
            </w:r>
          </w:p>
        </w:tc>
        <w:tc>
          <w:tcPr>
            <w:tcW w:w="1134" w:type="dxa"/>
            <w:hideMark/>
          </w:tcPr>
          <w:p w14:paraId="3425146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9FEA929" w14:textId="77777777" w:rsidTr="00446D98">
        <w:tc>
          <w:tcPr>
            <w:tcW w:w="8079" w:type="dxa"/>
            <w:gridSpan w:val="4"/>
            <w:hideMark/>
          </w:tcPr>
          <w:p w14:paraId="04959841"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AAA</w:t>
            </w:r>
          </w:p>
        </w:tc>
      </w:tr>
      <w:tr w:rsidR="008D295D" w:rsidRPr="00665A7C" w14:paraId="629FF668" w14:textId="77777777" w:rsidTr="00446D98">
        <w:tc>
          <w:tcPr>
            <w:tcW w:w="2972" w:type="dxa"/>
            <w:hideMark/>
          </w:tcPr>
          <w:p w14:paraId="39AC88E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2B0CB4E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54.8 (0.0) </w:t>
            </w:r>
          </w:p>
        </w:tc>
        <w:tc>
          <w:tcPr>
            <w:tcW w:w="2126" w:type="dxa"/>
            <w:vAlign w:val="center"/>
            <w:hideMark/>
          </w:tcPr>
          <w:p w14:paraId="2184B12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60.5 (0.0) </w:t>
            </w:r>
          </w:p>
        </w:tc>
        <w:tc>
          <w:tcPr>
            <w:tcW w:w="1134" w:type="dxa"/>
            <w:hideMark/>
          </w:tcPr>
          <w:p w14:paraId="7A8BDCB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6CFB913" w14:textId="77777777" w:rsidTr="00446D98">
        <w:tc>
          <w:tcPr>
            <w:tcW w:w="2972" w:type="dxa"/>
            <w:hideMark/>
          </w:tcPr>
          <w:p w14:paraId="2DBCD30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3FF8151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53.2 (53.0, 53.4) </w:t>
            </w:r>
          </w:p>
        </w:tc>
        <w:tc>
          <w:tcPr>
            <w:tcW w:w="2126" w:type="dxa"/>
            <w:vAlign w:val="center"/>
            <w:hideMark/>
          </w:tcPr>
          <w:p w14:paraId="2B4F29D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52.4 (52.2, 52.5) </w:t>
            </w:r>
          </w:p>
        </w:tc>
        <w:tc>
          <w:tcPr>
            <w:tcW w:w="1134" w:type="dxa"/>
            <w:hideMark/>
          </w:tcPr>
          <w:p w14:paraId="1705064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74BA58B" w14:textId="77777777" w:rsidTr="00446D98">
        <w:tc>
          <w:tcPr>
            <w:tcW w:w="2972" w:type="dxa"/>
            <w:hideMark/>
          </w:tcPr>
          <w:p w14:paraId="59FBE67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2FC557E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27.2 (0.0) </w:t>
            </w:r>
          </w:p>
        </w:tc>
        <w:tc>
          <w:tcPr>
            <w:tcW w:w="2126" w:type="dxa"/>
            <w:vAlign w:val="center"/>
            <w:hideMark/>
          </w:tcPr>
          <w:p w14:paraId="40C9BEE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27.8 (0.0) </w:t>
            </w:r>
          </w:p>
        </w:tc>
        <w:tc>
          <w:tcPr>
            <w:tcW w:w="1134" w:type="dxa"/>
            <w:hideMark/>
          </w:tcPr>
          <w:p w14:paraId="16ADDED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FC8B85E" w14:textId="77777777" w:rsidTr="00446D98">
        <w:tc>
          <w:tcPr>
            <w:tcW w:w="2972" w:type="dxa"/>
            <w:hideMark/>
          </w:tcPr>
          <w:p w14:paraId="1C1A967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430C472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6.0 (5.9, 6.1) </w:t>
            </w:r>
          </w:p>
        </w:tc>
        <w:tc>
          <w:tcPr>
            <w:tcW w:w="2126" w:type="dxa"/>
            <w:vAlign w:val="center"/>
            <w:hideMark/>
          </w:tcPr>
          <w:p w14:paraId="4913564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4.3 (4.2, 4.3) </w:t>
            </w:r>
          </w:p>
        </w:tc>
        <w:tc>
          <w:tcPr>
            <w:tcW w:w="1134" w:type="dxa"/>
            <w:hideMark/>
          </w:tcPr>
          <w:p w14:paraId="05E2905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D9AF192" w14:textId="77777777" w:rsidTr="00446D98">
        <w:tc>
          <w:tcPr>
            <w:tcW w:w="2972" w:type="dxa"/>
            <w:hideMark/>
          </w:tcPr>
          <w:p w14:paraId="3255C8AA"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1FFFE56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9.7 (9.6, 9.8) </w:t>
            </w:r>
          </w:p>
        </w:tc>
        <w:tc>
          <w:tcPr>
            <w:tcW w:w="2126" w:type="dxa"/>
            <w:vAlign w:val="center"/>
            <w:hideMark/>
          </w:tcPr>
          <w:p w14:paraId="3711148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5.6 (5.5, 5.6) </w:t>
            </w:r>
          </w:p>
        </w:tc>
        <w:tc>
          <w:tcPr>
            <w:tcW w:w="1134" w:type="dxa"/>
            <w:hideMark/>
          </w:tcPr>
          <w:p w14:paraId="254D9D5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E18637D" w14:textId="77777777" w:rsidTr="00446D98">
        <w:tc>
          <w:tcPr>
            <w:tcW w:w="2972" w:type="dxa"/>
            <w:hideMark/>
          </w:tcPr>
          <w:p w14:paraId="2C32406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1EDCE15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0.7 (0.7, 0.8) </w:t>
            </w:r>
          </w:p>
        </w:tc>
        <w:tc>
          <w:tcPr>
            <w:tcW w:w="2126" w:type="dxa"/>
            <w:vAlign w:val="center"/>
            <w:hideMark/>
          </w:tcPr>
          <w:p w14:paraId="1ABDBC7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0.2 (0.2, 0.3) </w:t>
            </w:r>
          </w:p>
        </w:tc>
        <w:tc>
          <w:tcPr>
            <w:tcW w:w="1134" w:type="dxa"/>
            <w:hideMark/>
          </w:tcPr>
          <w:p w14:paraId="7BF416B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A88FD5E" w14:textId="77777777" w:rsidTr="00446D98">
        <w:tc>
          <w:tcPr>
            <w:tcW w:w="2972" w:type="dxa"/>
            <w:hideMark/>
          </w:tcPr>
          <w:p w14:paraId="68AD99B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66EFADA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6.2 (6.1, 6.3) </w:t>
            </w:r>
          </w:p>
        </w:tc>
        <w:tc>
          <w:tcPr>
            <w:tcW w:w="2126" w:type="dxa"/>
            <w:vAlign w:val="center"/>
            <w:hideMark/>
          </w:tcPr>
          <w:p w14:paraId="13E55F7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8.1 (8.0, 8.2) </w:t>
            </w:r>
          </w:p>
        </w:tc>
        <w:tc>
          <w:tcPr>
            <w:tcW w:w="1134" w:type="dxa"/>
            <w:hideMark/>
          </w:tcPr>
          <w:p w14:paraId="618B5D59"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36D9581" w14:textId="77777777" w:rsidTr="00446D98">
        <w:tc>
          <w:tcPr>
            <w:tcW w:w="2972" w:type="dxa"/>
            <w:hideMark/>
          </w:tcPr>
          <w:p w14:paraId="346CD76A"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4E90D64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23.0 (22.9, 23.2) </w:t>
            </w:r>
          </w:p>
        </w:tc>
        <w:tc>
          <w:tcPr>
            <w:tcW w:w="2126" w:type="dxa"/>
            <w:vAlign w:val="center"/>
            <w:hideMark/>
          </w:tcPr>
          <w:p w14:paraId="257A04D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28.0 (27.9, 28.2) </w:t>
            </w:r>
          </w:p>
        </w:tc>
        <w:tc>
          <w:tcPr>
            <w:tcW w:w="1134" w:type="dxa"/>
            <w:hideMark/>
          </w:tcPr>
          <w:p w14:paraId="55178C4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CB49A19" w14:textId="77777777" w:rsidTr="00446D98">
        <w:tc>
          <w:tcPr>
            <w:tcW w:w="2972" w:type="dxa"/>
            <w:hideMark/>
          </w:tcPr>
          <w:p w14:paraId="1E0D2632"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797F05B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36.0 (35.8, 36.2) </w:t>
            </w:r>
          </w:p>
        </w:tc>
        <w:tc>
          <w:tcPr>
            <w:tcW w:w="2126" w:type="dxa"/>
            <w:vAlign w:val="center"/>
            <w:hideMark/>
          </w:tcPr>
          <w:p w14:paraId="190ADDC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35.6 (35.4, 35.8) </w:t>
            </w:r>
          </w:p>
        </w:tc>
        <w:tc>
          <w:tcPr>
            <w:tcW w:w="1134" w:type="dxa"/>
            <w:hideMark/>
          </w:tcPr>
          <w:p w14:paraId="50EAD9D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0.001 </w:t>
            </w:r>
          </w:p>
        </w:tc>
      </w:tr>
      <w:tr w:rsidR="008D295D" w:rsidRPr="00665A7C" w14:paraId="6B1C4036" w14:textId="77777777" w:rsidTr="00446D98">
        <w:tc>
          <w:tcPr>
            <w:tcW w:w="2972" w:type="dxa"/>
            <w:hideMark/>
          </w:tcPr>
          <w:p w14:paraId="17888E5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6CCA8B7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10.1 (10.0, 10.2) </w:t>
            </w:r>
          </w:p>
        </w:tc>
        <w:tc>
          <w:tcPr>
            <w:tcW w:w="2126" w:type="dxa"/>
            <w:vAlign w:val="center"/>
            <w:hideMark/>
          </w:tcPr>
          <w:p w14:paraId="3154E32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15.7 (15.6, 15.9) </w:t>
            </w:r>
          </w:p>
        </w:tc>
        <w:tc>
          <w:tcPr>
            <w:tcW w:w="1134" w:type="dxa"/>
            <w:hideMark/>
          </w:tcPr>
          <w:p w14:paraId="209ABB9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34A1822" w14:textId="77777777" w:rsidTr="00446D98">
        <w:tc>
          <w:tcPr>
            <w:tcW w:w="2972" w:type="dxa"/>
            <w:hideMark/>
          </w:tcPr>
          <w:p w14:paraId="35D8511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lastRenderedPageBreak/>
              <w:t xml:space="preserve">Aspirin </w:t>
            </w:r>
          </w:p>
        </w:tc>
        <w:tc>
          <w:tcPr>
            <w:tcW w:w="1843" w:type="dxa"/>
            <w:vAlign w:val="center"/>
            <w:hideMark/>
          </w:tcPr>
          <w:p w14:paraId="46AB30A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 (2.7, 2.8) </w:t>
            </w:r>
          </w:p>
        </w:tc>
        <w:tc>
          <w:tcPr>
            <w:tcW w:w="2126" w:type="dxa"/>
            <w:vAlign w:val="center"/>
            <w:hideMark/>
          </w:tcPr>
          <w:p w14:paraId="3077307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2.5 (2.4, 2.5) </w:t>
            </w:r>
          </w:p>
        </w:tc>
        <w:tc>
          <w:tcPr>
            <w:tcW w:w="1134" w:type="dxa"/>
            <w:hideMark/>
          </w:tcPr>
          <w:p w14:paraId="678B3A5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F82E93A" w14:textId="77777777" w:rsidTr="00446D98">
        <w:tc>
          <w:tcPr>
            <w:tcW w:w="2972" w:type="dxa"/>
            <w:hideMark/>
          </w:tcPr>
          <w:p w14:paraId="2C8CCC3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3082F0C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4.0 (3.9, 4.1) </w:t>
            </w:r>
          </w:p>
        </w:tc>
        <w:tc>
          <w:tcPr>
            <w:tcW w:w="2126" w:type="dxa"/>
            <w:vAlign w:val="center"/>
            <w:hideMark/>
          </w:tcPr>
          <w:p w14:paraId="2A5B24B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059C129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7C8907A" w14:textId="77777777" w:rsidTr="00446D98">
        <w:tc>
          <w:tcPr>
            <w:tcW w:w="2972" w:type="dxa"/>
            <w:hideMark/>
          </w:tcPr>
          <w:p w14:paraId="6C3A27E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0E193D2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2.2 (2.2, 2.3) </w:t>
            </w:r>
          </w:p>
        </w:tc>
        <w:tc>
          <w:tcPr>
            <w:tcW w:w="2126" w:type="dxa"/>
            <w:vAlign w:val="center"/>
            <w:hideMark/>
          </w:tcPr>
          <w:p w14:paraId="794BED9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3.6 (3.5, 3.7) </w:t>
            </w:r>
          </w:p>
        </w:tc>
        <w:tc>
          <w:tcPr>
            <w:tcW w:w="1134" w:type="dxa"/>
            <w:hideMark/>
          </w:tcPr>
          <w:p w14:paraId="70E68D5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75BA4AE" w14:textId="77777777" w:rsidTr="00446D98">
        <w:tc>
          <w:tcPr>
            <w:tcW w:w="2972" w:type="dxa"/>
            <w:hideMark/>
          </w:tcPr>
          <w:p w14:paraId="445B84BE"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0600407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6.3 (6.2, 6.4) </w:t>
            </w:r>
          </w:p>
        </w:tc>
        <w:tc>
          <w:tcPr>
            <w:tcW w:w="2126" w:type="dxa"/>
            <w:vAlign w:val="center"/>
            <w:hideMark/>
          </w:tcPr>
          <w:p w14:paraId="52B708F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6.1 (6.0, 6.2) </w:t>
            </w:r>
          </w:p>
        </w:tc>
        <w:tc>
          <w:tcPr>
            <w:tcW w:w="1134" w:type="dxa"/>
            <w:hideMark/>
          </w:tcPr>
          <w:p w14:paraId="52DF30B0"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0.013 </w:t>
            </w:r>
          </w:p>
        </w:tc>
      </w:tr>
      <w:tr w:rsidR="008D295D" w:rsidRPr="00665A7C" w14:paraId="5CE9A48E" w14:textId="77777777" w:rsidTr="00446D98">
        <w:tc>
          <w:tcPr>
            <w:tcW w:w="8079" w:type="dxa"/>
            <w:gridSpan w:val="4"/>
            <w:hideMark/>
          </w:tcPr>
          <w:p w14:paraId="71C991C2"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JPPP</w:t>
            </w:r>
          </w:p>
        </w:tc>
      </w:tr>
      <w:tr w:rsidR="008D295D" w:rsidRPr="00665A7C" w14:paraId="26D06C54" w14:textId="77777777" w:rsidTr="00446D98">
        <w:tc>
          <w:tcPr>
            <w:tcW w:w="2972" w:type="dxa"/>
            <w:hideMark/>
          </w:tcPr>
          <w:p w14:paraId="0A5AB6C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5522A5F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54.5 (0.0) </w:t>
            </w:r>
          </w:p>
        </w:tc>
        <w:tc>
          <w:tcPr>
            <w:tcW w:w="2126" w:type="dxa"/>
            <w:vAlign w:val="center"/>
            <w:hideMark/>
          </w:tcPr>
          <w:p w14:paraId="2D44EA7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69.4 (0.0) </w:t>
            </w:r>
          </w:p>
        </w:tc>
        <w:tc>
          <w:tcPr>
            <w:tcW w:w="1134" w:type="dxa"/>
            <w:hideMark/>
          </w:tcPr>
          <w:p w14:paraId="47E49261"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0050375" w14:textId="77777777" w:rsidTr="00446D98">
        <w:tc>
          <w:tcPr>
            <w:tcW w:w="2972" w:type="dxa"/>
            <w:hideMark/>
          </w:tcPr>
          <w:p w14:paraId="24D8AB3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272DD2A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51.5 (51.3, 51.6) </w:t>
            </w:r>
          </w:p>
        </w:tc>
        <w:tc>
          <w:tcPr>
            <w:tcW w:w="2126" w:type="dxa"/>
            <w:vAlign w:val="center"/>
            <w:hideMark/>
          </w:tcPr>
          <w:p w14:paraId="23F7DAF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56.5 (56.2, 56.7) </w:t>
            </w:r>
          </w:p>
        </w:tc>
        <w:tc>
          <w:tcPr>
            <w:tcW w:w="1134" w:type="dxa"/>
            <w:hideMark/>
          </w:tcPr>
          <w:p w14:paraId="7697FE5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78889FB" w14:textId="77777777" w:rsidTr="00446D98">
        <w:tc>
          <w:tcPr>
            <w:tcW w:w="2972" w:type="dxa"/>
            <w:hideMark/>
          </w:tcPr>
          <w:p w14:paraId="1B626DA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2A158AD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27.4 (0.0) </w:t>
            </w:r>
          </w:p>
        </w:tc>
        <w:tc>
          <w:tcPr>
            <w:tcW w:w="2126" w:type="dxa"/>
            <w:vAlign w:val="center"/>
            <w:hideMark/>
          </w:tcPr>
          <w:p w14:paraId="177B440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27.8 (0.0) </w:t>
            </w:r>
          </w:p>
        </w:tc>
        <w:tc>
          <w:tcPr>
            <w:tcW w:w="1134" w:type="dxa"/>
            <w:hideMark/>
          </w:tcPr>
          <w:p w14:paraId="6EED7AA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2B811DB" w14:textId="77777777" w:rsidTr="00446D98">
        <w:tc>
          <w:tcPr>
            <w:tcW w:w="2972" w:type="dxa"/>
            <w:hideMark/>
          </w:tcPr>
          <w:p w14:paraId="3C222625"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051E299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5.6 (5.5, 5.7) </w:t>
            </w:r>
          </w:p>
        </w:tc>
        <w:tc>
          <w:tcPr>
            <w:tcW w:w="2126" w:type="dxa"/>
            <w:vAlign w:val="center"/>
            <w:hideMark/>
          </w:tcPr>
          <w:p w14:paraId="712F538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3.3 (3.2, 3.4) </w:t>
            </w:r>
          </w:p>
        </w:tc>
        <w:tc>
          <w:tcPr>
            <w:tcW w:w="1134" w:type="dxa"/>
            <w:hideMark/>
          </w:tcPr>
          <w:p w14:paraId="3FA39C8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4F9D518" w14:textId="77777777" w:rsidTr="00446D98">
        <w:tc>
          <w:tcPr>
            <w:tcW w:w="2972" w:type="dxa"/>
            <w:hideMark/>
          </w:tcPr>
          <w:p w14:paraId="6A919DE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6F6297B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6.4 (6.3, 6.4) </w:t>
            </w:r>
          </w:p>
        </w:tc>
        <w:tc>
          <w:tcPr>
            <w:tcW w:w="2126" w:type="dxa"/>
            <w:vAlign w:val="center"/>
            <w:hideMark/>
          </w:tcPr>
          <w:p w14:paraId="3463CD5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10.3 (10.1, 10.4) </w:t>
            </w:r>
          </w:p>
        </w:tc>
        <w:tc>
          <w:tcPr>
            <w:tcW w:w="1134" w:type="dxa"/>
            <w:hideMark/>
          </w:tcPr>
          <w:p w14:paraId="73C9EF9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5478D78" w14:textId="77777777" w:rsidTr="00446D98">
        <w:tc>
          <w:tcPr>
            <w:tcW w:w="2972" w:type="dxa"/>
            <w:hideMark/>
          </w:tcPr>
          <w:p w14:paraId="1F70ADC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40C827C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0.5 (0.5, 0.5) </w:t>
            </w:r>
          </w:p>
        </w:tc>
        <w:tc>
          <w:tcPr>
            <w:tcW w:w="2126" w:type="dxa"/>
            <w:vAlign w:val="center"/>
            <w:hideMark/>
          </w:tcPr>
          <w:p w14:paraId="59ABC24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0.2 (0.2, 0.3) </w:t>
            </w:r>
          </w:p>
        </w:tc>
        <w:tc>
          <w:tcPr>
            <w:tcW w:w="1134" w:type="dxa"/>
            <w:hideMark/>
          </w:tcPr>
          <w:p w14:paraId="2D482F3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67CF9E6" w14:textId="77777777" w:rsidTr="00446D98">
        <w:tc>
          <w:tcPr>
            <w:tcW w:w="2972" w:type="dxa"/>
            <w:hideMark/>
          </w:tcPr>
          <w:p w14:paraId="650B1B8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762C935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5.4 (5.4, 5.5) </w:t>
            </w:r>
          </w:p>
        </w:tc>
        <w:tc>
          <w:tcPr>
            <w:tcW w:w="2126" w:type="dxa"/>
            <w:vAlign w:val="center"/>
            <w:hideMark/>
          </w:tcPr>
          <w:p w14:paraId="271E37E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13.1 (12.9, 13.3) </w:t>
            </w:r>
          </w:p>
        </w:tc>
        <w:tc>
          <w:tcPr>
            <w:tcW w:w="1134" w:type="dxa"/>
            <w:hideMark/>
          </w:tcPr>
          <w:p w14:paraId="4D530F40"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15C1012" w14:textId="77777777" w:rsidTr="00446D98">
        <w:tc>
          <w:tcPr>
            <w:tcW w:w="2972" w:type="dxa"/>
            <w:hideMark/>
          </w:tcPr>
          <w:p w14:paraId="038B926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1C7BFC1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18.2 (18.1, 18.3) </w:t>
            </w:r>
          </w:p>
        </w:tc>
        <w:tc>
          <w:tcPr>
            <w:tcW w:w="2126" w:type="dxa"/>
            <w:vAlign w:val="center"/>
            <w:hideMark/>
          </w:tcPr>
          <w:p w14:paraId="5B83D30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49.8 (49.6, 50.1) </w:t>
            </w:r>
          </w:p>
        </w:tc>
        <w:tc>
          <w:tcPr>
            <w:tcW w:w="1134" w:type="dxa"/>
            <w:hideMark/>
          </w:tcPr>
          <w:p w14:paraId="6B4496D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708914D" w14:textId="77777777" w:rsidTr="00446D98">
        <w:tc>
          <w:tcPr>
            <w:tcW w:w="2972" w:type="dxa"/>
            <w:hideMark/>
          </w:tcPr>
          <w:p w14:paraId="03E16B85"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79E66CC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36.0 (35.9, 36.1) </w:t>
            </w:r>
          </w:p>
        </w:tc>
        <w:tc>
          <w:tcPr>
            <w:tcW w:w="2126" w:type="dxa"/>
            <w:vAlign w:val="center"/>
            <w:hideMark/>
          </w:tcPr>
          <w:p w14:paraId="17E83FF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35.1 (34.8, 35.3) </w:t>
            </w:r>
          </w:p>
        </w:tc>
        <w:tc>
          <w:tcPr>
            <w:tcW w:w="1134" w:type="dxa"/>
            <w:hideMark/>
          </w:tcPr>
          <w:p w14:paraId="43EA1A8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271203B" w14:textId="77777777" w:rsidTr="00446D98">
        <w:tc>
          <w:tcPr>
            <w:tcW w:w="2972" w:type="dxa"/>
            <w:hideMark/>
          </w:tcPr>
          <w:p w14:paraId="6EBAEBC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13F4CD2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8.1 (8.0, 8.2) </w:t>
            </w:r>
          </w:p>
        </w:tc>
        <w:tc>
          <w:tcPr>
            <w:tcW w:w="2126" w:type="dxa"/>
            <w:vAlign w:val="center"/>
            <w:hideMark/>
          </w:tcPr>
          <w:p w14:paraId="316DFA3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29.7 (29.5, 29.9) </w:t>
            </w:r>
          </w:p>
        </w:tc>
        <w:tc>
          <w:tcPr>
            <w:tcW w:w="1134" w:type="dxa"/>
            <w:hideMark/>
          </w:tcPr>
          <w:p w14:paraId="63244B7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2B053B2" w14:textId="77777777" w:rsidTr="00446D98">
        <w:tc>
          <w:tcPr>
            <w:tcW w:w="2972" w:type="dxa"/>
            <w:hideMark/>
          </w:tcPr>
          <w:p w14:paraId="48EE29C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73C5E04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1.7 (1.6, 1.7) </w:t>
            </w:r>
          </w:p>
        </w:tc>
        <w:tc>
          <w:tcPr>
            <w:tcW w:w="2126" w:type="dxa"/>
            <w:vAlign w:val="center"/>
            <w:hideMark/>
          </w:tcPr>
          <w:p w14:paraId="0939257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5.4 (5.3, 5.6) </w:t>
            </w:r>
          </w:p>
        </w:tc>
        <w:tc>
          <w:tcPr>
            <w:tcW w:w="1134" w:type="dxa"/>
            <w:hideMark/>
          </w:tcPr>
          <w:p w14:paraId="705EDF7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F17C14C" w14:textId="77777777" w:rsidTr="00446D98">
        <w:tc>
          <w:tcPr>
            <w:tcW w:w="2972" w:type="dxa"/>
            <w:hideMark/>
          </w:tcPr>
          <w:p w14:paraId="41877741"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04F6DD2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2.3 (2.2, 2.3) </w:t>
            </w:r>
          </w:p>
        </w:tc>
        <w:tc>
          <w:tcPr>
            <w:tcW w:w="2126" w:type="dxa"/>
            <w:vAlign w:val="center"/>
            <w:hideMark/>
          </w:tcPr>
          <w:p w14:paraId="0D8FA25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5A530C9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4DBBBDD" w14:textId="77777777" w:rsidTr="00446D98">
        <w:tc>
          <w:tcPr>
            <w:tcW w:w="2972" w:type="dxa"/>
            <w:hideMark/>
          </w:tcPr>
          <w:p w14:paraId="0D5F476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1B43A04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2.5 (2.4, 2.5) </w:t>
            </w:r>
          </w:p>
        </w:tc>
        <w:tc>
          <w:tcPr>
            <w:tcW w:w="2126" w:type="dxa"/>
            <w:vAlign w:val="center"/>
            <w:hideMark/>
          </w:tcPr>
          <w:p w14:paraId="0C6967F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4.6 (4.5, 4.7) </w:t>
            </w:r>
          </w:p>
        </w:tc>
        <w:tc>
          <w:tcPr>
            <w:tcW w:w="1134" w:type="dxa"/>
            <w:hideMark/>
          </w:tcPr>
          <w:p w14:paraId="42C5445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383A5D1" w14:textId="77777777" w:rsidTr="00446D98">
        <w:tc>
          <w:tcPr>
            <w:tcW w:w="2972" w:type="dxa"/>
            <w:hideMark/>
          </w:tcPr>
          <w:p w14:paraId="1CC2C33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76C8A63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6.6 (6.5, 6.6) </w:t>
            </w:r>
          </w:p>
        </w:tc>
        <w:tc>
          <w:tcPr>
            <w:tcW w:w="2126" w:type="dxa"/>
            <w:vAlign w:val="center"/>
            <w:hideMark/>
          </w:tcPr>
          <w:p w14:paraId="0A9E836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5.0 (4.9, 5.1) </w:t>
            </w:r>
          </w:p>
        </w:tc>
        <w:tc>
          <w:tcPr>
            <w:tcW w:w="1134" w:type="dxa"/>
            <w:hideMark/>
          </w:tcPr>
          <w:p w14:paraId="7E22AE3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5107089" w14:textId="77777777" w:rsidTr="00446D98">
        <w:tc>
          <w:tcPr>
            <w:tcW w:w="8079" w:type="dxa"/>
            <w:gridSpan w:val="4"/>
            <w:hideMark/>
          </w:tcPr>
          <w:p w14:paraId="3C7D1160"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ARRIVE</w:t>
            </w:r>
          </w:p>
        </w:tc>
      </w:tr>
      <w:tr w:rsidR="008D295D" w:rsidRPr="00665A7C" w14:paraId="4C5E7835" w14:textId="77777777" w:rsidTr="00446D98">
        <w:tc>
          <w:tcPr>
            <w:tcW w:w="2972" w:type="dxa"/>
            <w:hideMark/>
          </w:tcPr>
          <w:p w14:paraId="02B9F76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33544C9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57.2 (0.0) </w:t>
            </w:r>
          </w:p>
        </w:tc>
        <w:tc>
          <w:tcPr>
            <w:tcW w:w="2126" w:type="dxa"/>
            <w:vAlign w:val="center"/>
            <w:hideMark/>
          </w:tcPr>
          <w:p w14:paraId="440BC6A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67.0 (0.0) </w:t>
            </w:r>
          </w:p>
        </w:tc>
        <w:tc>
          <w:tcPr>
            <w:tcW w:w="1134" w:type="dxa"/>
            <w:hideMark/>
          </w:tcPr>
          <w:p w14:paraId="12CFE3A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3826EDF" w14:textId="77777777" w:rsidTr="00446D98">
        <w:tc>
          <w:tcPr>
            <w:tcW w:w="2972" w:type="dxa"/>
            <w:hideMark/>
          </w:tcPr>
          <w:p w14:paraId="5F36559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427EF8A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55.7 (55.6, 55.9) </w:t>
            </w:r>
          </w:p>
        </w:tc>
        <w:tc>
          <w:tcPr>
            <w:tcW w:w="2126" w:type="dxa"/>
            <w:vAlign w:val="center"/>
            <w:hideMark/>
          </w:tcPr>
          <w:p w14:paraId="1C169E6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23.3 (22.9, 23.6) </w:t>
            </w:r>
          </w:p>
        </w:tc>
        <w:tc>
          <w:tcPr>
            <w:tcW w:w="1134" w:type="dxa"/>
            <w:hideMark/>
          </w:tcPr>
          <w:p w14:paraId="2AC7869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A459BB7" w14:textId="77777777" w:rsidTr="00446D98">
        <w:tc>
          <w:tcPr>
            <w:tcW w:w="2972" w:type="dxa"/>
            <w:hideMark/>
          </w:tcPr>
          <w:p w14:paraId="7DE4471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398719C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27.5 (0.0) </w:t>
            </w:r>
          </w:p>
        </w:tc>
        <w:tc>
          <w:tcPr>
            <w:tcW w:w="2126" w:type="dxa"/>
            <w:vAlign w:val="center"/>
            <w:hideMark/>
          </w:tcPr>
          <w:p w14:paraId="0EF5204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27.9 (0.0) </w:t>
            </w:r>
          </w:p>
        </w:tc>
        <w:tc>
          <w:tcPr>
            <w:tcW w:w="1134" w:type="dxa"/>
            <w:hideMark/>
          </w:tcPr>
          <w:p w14:paraId="6CE4A2C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18F0AD6" w14:textId="77777777" w:rsidTr="00446D98">
        <w:tc>
          <w:tcPr>
            <w:tcW w:w="2972" w:type="dxa"/>
            <w:hideMark/>
          </w:tcPr>
          <w:p w14:paraId="7B7372D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1709F7F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5.3 (5.2, 5.4) </w:t>
            </w:r>
          </w:p>
        </w:tc>
        <w:tc>
          <w:tcPr>
            <w:tcW w:w="2126" w:type="dxa"/>
            <w:vAlign w:val="center"/>
            <w:hideMark/>
          </w:tcPr>
          <w:p w14:paraId="747A0EB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2.3 (2.2, 2.5) </w:t>
            </w:r>
          </w:p>
        </w:tc>
        <w:tc>
          <w:tcPr>
            <w:tcW w:w="1134" w:type="dxa"/>
            <w:hideMark/>
          </w:tcPr>
          <w:p w14:paraId="0992D8A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83562AF" w14:textId="77777777" w:rsidTr="00446D98">
        <w:tc>
          <w:tcPr>
            <w:tcW w:w="2972" w:type="dxa"/>
            <w:hideMark/>
          </w:tcPr>
          <w:p w14:paraId="479F911A"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4F8E78B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7.7 (7.6, 7.7) </w:t>
            </w:r>
          </w:p>
        </w:tc>
        <w:tc>
          <w:tcPr>
            <w:tcW w:w="2126" w:type="dxa"/>
            <w:vAlign w:val="center"/>
            <w:hideMark/>
          </w:tcPr>
          <w:p w14:paraId="27BA28B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4.0 (3.8, 4.2) </w:t>
            </w:r>
          </w:p>
        </w:tc>
        <w:tc>
          <w:tcPr>
            <w:tcW w:w="1134" w:type="dxa"/>
            <w:hideMark/>
          </w:tcPr>
          <w:p w14:paraId="2BB9210B"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DE4C8F9" w14:textId="77777777" w:rsidTr="00446D98">
        <w:tc>
          <w:tcPr>
            <w:tcW w:w="2972" w:type="dxa"/>
            <w:hideMark/>
          </w:tcPr>
          <w:p w14:paraId="3317BC8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30A9332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0.5 (0.5, 0.5) </w:t>
            </w:r>
          </w:p>
        </w:tc>
        <w:tc>
          <w:tcPr>
            <w:tcW w:w="2126" w:type="dxa"/>
            <w:vAlign w:val="center"/>
            <w:hideMark/>
          </w:tcPr>
          <w:p w14:paraId="661B64E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0.2 (0.1, 0.2) </w:t>
            </w:r>
          </w:p>
        </w:tc>
        <w:tc>
          <w:tcPr>
            <w:tcW w:w="1134" w:type="dxa"/>
            <w:hideMark/>
          </w:tcPr>
          <w:p w14:paraId="43FA218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211E95C" w14:textId="77777777" w:rsidTr="00446D98">
        <w:tc>
          <w:tcPr>
            <w:tcW w:w="2972" w:type="dxa"/>
            <w:hideMark/>
          </w:tcPr>
          <w:p w14:paraId="7CFEFA9B"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5CE0F9C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8.0 (8.0, 8.1) </w:t>
            </w:r>
          </w:p>
        </w:tc>
        <w:tc>
          <w:tcPr>
            <w:tcW w:w="2126" w:type="dxa"/>
            <w:vAlign w:val="center"/>
            <w:hideMark/>
          </w:tcPr>
          <w:p w14:paraId="3DDB2FA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1CC08DF0"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1046E46" w14:textId="77777777" w:rsidTr="00446D98">
        <w:tc>
          <w:tcPr>
            <w:tcW w:w="2972" w:type="dxa"/>
            <w:hideMark/>
          </w:tcPr>
          <w:p w14:paraId="2432389A"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35B23F0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23.3 (23.2, 23.5) </w:t>
            </w:r>
          </w:p>
        </w:tc>
        <w:tc>
          <w:tcPr>
            <w:tcW w:w="2126" w:type="dxa"/>
            <w:vAlign w:val="center"/>
            <w:hideMark/>
          </w:tcPr>
          <w:p w14:paraId="12294D5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51.0 (50.6, 51.4) </w:t>
            </w:r>
          </w:p>
        </w:tc>
        <w:tc>
          <w:tcPr>
            <w:tcW w:w="1134" w:type="dxa"/>
            <w:hideMark/>
          </w:tcPr>
          <w:p w14:paraId="5588828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A8EDD3D" w14:textId="77777777" w:rsidTr="00446D98">
        <w:tc>
          <w:tcPr>
            <w:tcW w:w="2972" w:type="dxa"/>
            <w:hideMark/>
          </w:tcPr>
          <w:p w14:paraId="52076F9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0250A69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33.6 (33.5, 33.8) </w:t>
            </w:r>
          </w:p>
        </w:tc>
        <w:tc>
          <w:tcPr>
            <w:tcW w:w="2126" w:type="dxa"/>
            <w:vAlign w:val="center"/>
            <w:hideMark/>
          </w:tcPr>
          <w:p w14:paraId="6B137AD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56.5 (56.1, 57.0) </w:t>
            </w:r>
          </w:p>
        </w:tc>
        <w:tc>
          <w:tcPr>
            <w:tcW w:w="1134" w:type="dxa"/>
            <w:hideMark/>
          </w:tcPr>
          <w:p w14:paraId="655C8CB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687BAEC" w14:textId="77777777" w:rsidTr="00446D98">
        <w:tc>
          <w:tcPr>
            <w:tcW w:w="2972" w:type="dxa"/>
            <w:hideMark/>
          </w:tcPr>
          <w:p w14:paraId="45CA2CB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7821AA1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12.6 (12.5, 12.6) </w:t>
            </w:r>
          </w:p>
        </w:tc>
        <w:tc>
          <w:tcPr>
            <w:tcW w:w="2126" w:type="dxa"/>
            <w:vAlign w:val="center"/>
            <w:hideMark/>
          </w:tcPr>
          <w:p w14:paraId="3E861C4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20.9 (20.5, 21.2) </w:t>
            </w:r>
          </w:p>
        </w:tc>
        <w:tc>
          <w:tcPr>
            <w:tcW w:w="1134" w:type="dxa"/>
            <w:hideMark/>
          </w:tcPr>
          <w:p w14:paraId="39F6A79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4DA04FC" w14:textId="77777777" w:rsidTr="00446D98">
        <w:tc>
          <w:tcPr>
            <w:tcW w:w="2972" w:type="dxa"/>
            <w:hideMark/>
          </w:tcPr>
          <w:p w14:paraId="601AC7A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7E69216F"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2.5 (2.4, 2.5) </w:t>
            </w:r>
          </w:p>
        </w:tc>
        <w:tc>
          <w:tcPr>
            <w:tcW w:w="2126" w:type="dxa"/>
            <w:vAlign w:val="center"/>
            <w:hideMark/>
          </w:tcPr>
          <w:p w14:paraId="2234972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3.5 (3.3, 3.6) </w:t>
            </w:r>
          </w:p>
        </w:tc>
        <w:tc>
          <w:tcPr>
            <w:tcW w:w="1134" w:type="dxa"/>
            <w:hideMark/>
          </w:tcPr>
          <w:p w14:paraId="5696DE46"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DC7BF57" w14:textId="77777777" w:rsidTr="00446D98">
        <w:tc>
          <w:tcPr>
            <w:tcW w:w="2972" w:type="dxa"/>
            <w:hideMark/>
          </w:tcPr>
          <w:p w14:paraId="6AFE246A"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32C7F3D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1.9 (1.9, 1.9) </w:t>
            </w:r>
          </w:p>
        </w:tc>
        <w:tc>
          <w:tcPr>
            <w:tcW w:w="2126" w:type="dxa"/>
            <w:vAlign w:val="center"/>
            <w:hideMark/>
          </w:tcPr>
          <w:p w14:paraId="3BE33AC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1752C7C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2820D7E" w14:textId="77777777" w:rsidTr="00446D98">
        <w:tc>
          <w:tcPr>
            <w:tcW w:w="2972" w:type="dxa"/>
            <w:hideMark/>
          </w:tcPr>
          <w:p w14:paraId="53044B7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66CFEC6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3.3 (3.3, 3.4) </w:t>
            </w:r>
          </w:p>
        </w:tc>
        <w:tc>
          <w:tcPr>
            <w:tcW w:w="2126" w:type="dxa"/>
            <w:vAlign w:val="center"/>
            <w:hideMark/>
          </w:tcPr>
          <w:p w14:paraId="51ADBD0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113AA96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1F4EE31" w14:textId="77777777" w:rsidTr="00446D98">
        <w:tc>
          <w:tcPr>
            <w:tcW w:w="2972" w:type="dxa"/>
            <w:hideMark/>
          </w:tcPr>
          <w:p w14:paraId="224C674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6822D3B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6.5 (6.4, 6.5) </w:t>
            </w:r>
          </w:p>
        </w:tc>
        <w:tc>
          <w:tcPr>
            <w:tcW w:w="2126" w:type="dxa"/>
            <w:vAlign w:val="center"/>
            <w:hideMark/>
          </w:tcPr>
          <w:p w14:paraId="1B21649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3.6 (3.5, 3.8) </w:t>
            </w:r>
          </w:p>
        </w:tc>
        <w:tc>
          <w:tcPr>
            <w:tcW w:w="1134" w:type="dxa"/>
            <w:hideMark/>
          </w:tcPr>
          <w:p w14:paraId="6B1D669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1303FF5" w14:textId="77777777" w:rsidTr="00446D98">
        <w:tc>
          <w:tcPr>
            <w:tcW w:w="8079" w:type="dxa"/>
            <w:gridSpan w:val="4"/>
            <w:hideMark/>
          </w:tcPr>
          <w:p w14:paraId="0C62B116"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ASPREE</w:t>
            </w:r>
          </w:p>
        </w:tc>
      </w:tr>
      <w:tr w:rsidR="008D295D" w:rsidRPr="00665A7C" w14:paraId="42A20E81" w14:textId="77777777" w:rsidTr="00446D98">
        <w:tc>
          <w:tcPr>
            <w:tcW w:w="2972" w:type="dxa"/>
            <w:hideMark/>
          </w:tcPr>
          <w:p w14:paraId="73125EDC"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22CE1B5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55.0 (0.0) </w:t>
            </w:r>
          </w:p>
        </w:tc>
        <w:tc>
          <w:tcPr>
            <w:tcW w:w="2126" w:type="dxa"/>
            <w:vAlign w:val="center"/>
            <w:hideMark/>
          </w:tcPr>
          <w:p w14:paraId="57FC283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76.7 (0.0) </w:t>
            </w:r>
          </w:p>
        </w:tc>
        <w:tc>
          <w:tcPr>
            <w:tcW w:w="1134" w:type="dxa"/>
            <w:hideMark/>
          </w:tcPr>
          <w:p w14:paraId="7FA045C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B89B13F" w14:textId="77777777" w:rsidTr="00446D98">
        <w:tc>
          <w:tcPr>
            <w:tcW w:w="2972" w:type="dxa"/>
            <w:hideMark/>
          </w:tcPr>
          <w:p w14:paraId="5E1346A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Proportion women </w:t>
            </w:r>
          </w:p>
        </w:tc>
        <w:tc>
          <w:tcPr>
            <w:tcW w:w="1843" w:type="dxa"/>
            <w:vAlign w:val="center"/>
            <w:hideMark/>
          </w:tcPr>
          <w:p w14:paraId="248A3BB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51.5 (51.4, 51.7) </w:t>
            </w:r>
          </w:p>
        </w:tc>
        <w:tc>
          <w:tcPr>
            <w:tcW w:w="2126" w:type="dxa"/>
            <w:vAlign w:val="center"/>
            <w:hideMark/>
          </w:tcPr>
          <w:p w14:paraId="6621235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59.7 (59.3, 60.0) </w:t>
            </w:r>
          </w:p>
        </w:tc>
        <w:tc>
          <w:tcPr>
            <w:tcW w:w="1134" w:type="dxa"/>
            <w:hideMark/>
          </w:tcPr>
          <w:p w14:paraId="2056586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16084ED" w14:textId="77777777" w:rsidTr="00446D98">
        <w:tc>
          <w:tcPr>
            <w:tcW w:w="2972" w:type="dxa"/>
            <w:hideMark/>
          </w:tcPr>
          <w:p w14:paraId="5C618B3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252681D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27.6 (0.0) </w:t>
            </w:r>
          </w:p>
        </w:tc>
        <w:tc>
          <w:tcPr>
            <w:tcW w:w="2126" w:type="dxa"/>
            <w:vAlign w:val="center"/>
            <w:hideMark/>
          </w:tcPr>
          <w:p w14:paraId="514FEC2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26.9 (0.0) </w:t>
            </w:r>
          </w:p>
        </w:tc>
        <w:tc>
          <w:tcPr>
            <w:tcW w:w="1134" w:type="dxa"/>
            <w:hideMark/>
          </w:tcPr>
          <w:p w14:paraId="02243060"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67BA55B" w14:textId="77777777" w:rsidTr="00446D98">
        <w:tc>
          <w:tcPr>
            <w:tcW w:w="2972" w:type="dxa"/>
            <w:hideMark/>
          </w:tcPr>
          <w:p w14:paraId="2ED85ED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3DBAB69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5.4 (5.3, 5.4) </w:t>
            </w:r>
          </w:p>
        </w:tc>
        <w:tc>
          <w:tcPr>
            <w:tcW w:w="2126" w:type="dxa"/>
            <w:vAlign w:val="center"/>
            <w:hideMark/>
          </w:tcPr>
          <w:p w14:paraId="3EFCAFC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2.8 (2.7, 2.9) </w:t>
            </w:r>
          </w:p>
        </w:tc>
        <w:tc>
          <w:tcPr>
            <w:tcW w:w="1134" w:type="dxa"/>
            <w:hideMark/>
          </w:tcPr>
          <w:p w14:paraId="7EF1349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40B7B4E" w14:textId="77777777" w:rsidTr="00446D98">
        <w:tc>
          <w:tcPr>
            <w:tcW w:w="2972" w:type="dxa"/>
            <w:hideMark/>
          </w:tcPr>
          <w:p w14:paraId="50834A88"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57CF1F4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6.1 (6.1, 6.2) </w:t>
            </w:r>
          </w:p>
        </w:tc>
        <w:tc>
          <w:tcPr>
            <w:tcW w:w="2126" w:type="dxa"/>
            <w:vAlign w:val="center"/>
            <w:hideMark/>
          </w:tcPr>
          <w:p w14:paraId="3FEF681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14.3 (14.1, 14.6) </w:t>
            </w:r>
          </w:p>
        </w:tc>
        <w:tc>
          <w:tcPr>
            <w:tcW w:w="1134" w:type="dxa"/>
            <w:hideMark/>
          </w:tcPr>
          <w:p w14:paraId="5E78316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5AC8D96" w14:textId="77777777" w:rsidTr="00446D98">
        <w:tc>
          <w:tcPr>
            <w:tcW w:w="2972" w:type="dxa"/>
            <w:hideMark/>
          </w:tcPr>
          <w:p w14:paraId="07863F1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442F5AC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0.5 (0.5, 0.5) </w:t>
            </w:r>
          </w:p>
        </w:tc>
        <w:tc>
          <w:tcPr>
            <w:tcW w:w="2126" w:type="dxa"/>
            <w:vAlign w:val="center"/>
            <w:hideMark/>
          </w:tcPr>
          <w:p w14:paraId="67BB579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191B4180"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91E2835" w14:textId="77777777" w:rsidTr="00446D98">
        <w:tc>
          <w:tcPr>
            <w:tcW w:w="2972" w:type="dxa"/>
            <w:hideMark/>
          </w:tcPr>
          <w:p w14:paraId="07C0954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022B79D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6.7 (6.6, 6.7) </w:t>
            </w:r>
          </w:p>
        </w:tc>
        <w:tc>
          <w:tcPr>
            <w:tcW w:w="2126" w:type="dxa"/>
            <w:vAlign w:val="center"/>
            <w:hideMark/>
          </w:tcPr>
          <w:p w14:paraId="58EE1E0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11.1 (10.9, 11.3) </w:t>
            </w:r>
          </w:p>
        </w:tc>
        <w:tc>
          <w:tcPr>
            <w:tcW w:w="1134" w:type="dxa"/>
            <w:hideMark/>
          </w:tcPr>
          <w:p w14:paraId="42029BC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966060D" w14:textId="77777777" w:rsidTr="00446D98">
        <w:tc>
          <w:tcPr>
            <w:tcW w:w="2972" w:type="dxa"/>
            <w:hideMark/>
          </w:tcPr>
          <w:p w14:paraId="14F96514"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3EA7726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21.8 (21.6, 21.9) </w:t>
            </w:r>
          </w:p>
        </w:tc>
        <w:tc>
          <w:tcPr>
            <w:tcW w:w="2126" w:type="dxa"/>
            <w:vAlign w:val="center"/>
            <w:hideMark/>
          </w:tcPr>
          <w:p w14:paraId="38DDA85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50.8 (50.4, 51.1) </w:t>
            </w:r>
          </w:p>
        </w:tc>
        <w:tc>
          <w:tcPr>
            <w:tcW w:w="1134" w:type="dxa"/>
            <w:hideMark/>
          </w:tcPr>
          <w:p w14:paraId="2A9035A0"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AF30F7E" w14:textId="77777777" w:rsidTr="00446D98">
        <w:tc>
          <w:tcPr>
            <w:tcW w:w="2972" w:type="dxa"/>
            <w:hideMark/>
          </w:tcPr>
          <w:p w14:paraId="5A031323"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43020DA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36.4 (36.2, 36.5) </w:t>
            </w:r>
          </w:p>
        </w:tc>
        <w:tc>
          <w:tcPr>
            <w:tcW w:w="2126" w:type="dxa"/>
            <w:vAlign w:val="center"/>
            <w:hideMark/>
          </w:tcPr>
          <w:p w14:paraId="40D223F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32.2 (31.9, 32.5) </w:t>
            </w:r>
          </w:p>
        </w:tc>
        <w:tc>
          <w:tcPr>
            <w:tcW w:w="1134" w:type="dxa"/>
            <w:hideMark/>
          </w:tcPr>
          <w:p w14:paraId="58B9CCC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3CF5EED" w14:textId="77777777" w:rsidTr="00446D98">
        <w:tc>
          <w:tcPr>
            <w:tcW w:w="2972" w:type="dxa"/>
            <w:hideMark/>
          </w:tcPr>
          <w:p w14:paraId="09A63D01"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497EF5F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10.7 (10.6, 10.8) </w:t>
            </w:r>
          </w:p>
        </w:tc>
        <w:tc>
          <w:tcPr>
            <w:tcW w:w="2126" w:type="dxa"/>
            <w:vAlign w:val="center"/>
            <w:hideMark/>
          </w:tcPr>
          <w:p w14:paraId="26AE5A0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29.3 (28.9, 29.6) </w:t>
            </w:r>
          </w:p>
        </w:tc>
        <w:tc>
          <w:tcPr>
            <w:tcW w:w="1134" w:type="dxa"/>
            <w:hideMark/>
          </w:tcPr>
          <w:p w14:paraId="09C05D7E"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8A59069" w14:textId="77777777" w:rsidTr="00446D98">
        <w:tc>
          <w:tcPr>
            <w:tcW w:w="2972" w:type="dxa"/>
            <w:hideMark/>
          </w:tcPr>
          <w:p w14:paraId="35796DC2"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0E74862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1.9 (1.9, 2.0) </w:t>
            </w:r>
          </w:p>
        </w:tc>
        <w:tc>
          <w:tcPr>
            <w:tcW w:w="2126" w:type="dxa"/>
            <w:vAlign w:val="center"/>
            <w:hideMark/>
          </w:tcPr>
          <w:p w14:paraId="274AE4A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6.5 (6.3, 6.7) </w:t>
            </w:r>
          </w:p>
        </w:tc>
        <w:tc>
          <w:tcPr>
            <w:tcW w:w="1134" w:type="dxa"/>
            <w:hideMark/>
          </w:tcPr>
          <w:p w14:paraId="7F33934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7557403" w14:textId="77777777" w:rsidTr="00446D98">
        <w:tc>
          <w:tcPr>
            <w:tcW w:w="2972" w:type="dxa"/>
            <w:hideMark/>
          </w:tcPr>
          <w:p w14:paraId="02A1FDF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1B989CE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2.0 (2.0, 2.0) </w:t>
            </w:r>
          </w:p>
        </w:tc>
        <w:tc>
          <w:tcPr>
            <w:tcW w:w="2126" w:type="dxa"/>
            <w:vAlign w:val="center"/>
            <w:hideMark/>
          </w:tcPr>
          <w:p w14:paraId="48C8689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4B625B4D"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178C2E13" w14:textId="77777777" w:rsidTr="00446D98">
        <w:tc>
          <w:tcPr>
            <w:tcW w:w="2972" w:type="dxa"/>
            <w:hideMark/>
          </w:tcPr>
          <w:p w14:paraId="4450652A"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5B45E07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2.9 (2.8, 2.9) </w:t>
            </w:r>
          </w:p>
        </w:tc>
        <w:tc>
          <w:tcPr>
            <w:tcW w:w="2126" w:type="dxa"/>
            <w:vAlign w:val="center"/>
            <w:hideMark/>
          </w:tcPr>
          <w:p w14:paraId="22BFFCE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3.9 (3.8, 4.1) </w:t>
            </w:r>
          </w:p>
        </w:tc>
        <w:tc>
          <w:tcPr>
            <w:tcW w:w="1134" w:type="dxa"/>
            <w:hideMark/>
          </w:tcPr>
          <w:p w14:paraId="3A56306A"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960623F" w14:textId="77777777" w:rsidTr="00446D98">
        <w:tc>
          <w:tcPr>
            <w:tcW w:w="2972" w:type="dxa"/>
            <w:hideMark/>
          </w:tcPr>
          <w:p w14:paraId="77D0410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0B5B973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6.6 (6.5, 6.7) </w:t>
            </w:r>
          </w:p>
        </w:tc>
        <w:tc>
          <w:tcPr>
            <w:tcW w:w="2126" w:type="dxa"/>
            <w:vAlign w:val="center"/>
            <w:hideMark/>
          </w:tcPr>
          <w:p w14:paraId="53C5D60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3.8 (3.7, 3.9) </w:t>
            </w:r>
          </w:p>
        </w:tc>
        <w:tc>
          <w:tcPr>
            <w:tcW w:w="1134" w:type="dxa"/>
            <w:hideMark/>
          </w:tcPr>
          <w:p w14:paraId="67AFABD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607D0F0" w14:textId="77777777" w:rsidTr="00446D98">
        <w:tc>
          <w:tcPr>
            <w:tcW w:w="8079" w:type="dxa"/>
            <w:gridSpan w:val="4"/>
            <w:hideMark/>
          </w:tcPr>
          <w:p w14:paraId="61A5F07D" w14:textId="77777777" w:rsidR="008D295D" w:rsidRPr="00665A7C" w:rsidRDefault="008D295D" w:rsidP="008D295D">
            <w:pPr>
              <w:spacing w:after="0" w:line="240" w:lineRule="auto"/>
              <w:rPr>
                <w:rFonts w:ascii="Arial" w:hAnsi="Arial" w:cs="Arial"/>
                <w:sz w:val="20"/>
                <w:szCs w:val="20"/>
              </w:rPr>
            </w:pPr>
            <w:r w:rsidRPr="00665A7C">
              <w:rPr>
                <w:rStyle w:val="Strong"/>
                <w:sz w:val="20"/>
                <w:szCs w:val="20"/>
              </w:rPr>
              <w:t>ASCEND</w:t>
            </w:r>
          </w:p>
        </w:tc>
      </w:tr>
      <w:tr w:rsidR="008D295D" w:rsidRPr="00665A7C" w14:paraId="073956AA" w14:textId="77777777" w:rsidTr="00446D98">
        <w:tc>
          <w:tcPr>
            <w:tcW w:w="2972" w:type="dxa"/>
            <w:hideMark/>
          </w:tcPr>
          <w:p w14:paraId="64E765B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Mean age in years (SE) </w:t>
            </w:r>
          </w:p>
        </w:tc>
        <w:tc>
          <w:tcPr>
            <w:tcW w:w="1843" w:type="dxa"/>
            <w:vAlign w:val="center"/>
            <w:hideMark/>
          </w:tcPr>
          <w:p w14:paraId="1C37331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57.8 (0.0) </w:t>
            </w:r>
          </w:p>
        </w:tc>
        <w:tc>
          <w:tcPr>
            <w:tcW w:w="2126" w:type="dxa"/>
            <w:vAlign w:val="center"/>
            <w:hideMark/>
          </w:tcPr>
          <w:p w14:paraId="0CAEF57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63.2 (0.1) </w:t>
            </w:r>
          </w:p>
        </w:tc>
        <w:tc>
          <w:tcPr>
            <w:tcW w:w="1134" w:type="dxa"/>
            <w:hideMark/>
          </w:tcPr>
          <w:p w14:paraId="2F0C558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7592F0C" w14:textId="77777777" w:rsidTr="00446D98">
        <w:tc>
          <w:tcPr>
            <w:tcW w:w="2972" w:type="dxa"/>
            <w:hideMark/>
          </w:tcPr>
          <w:p w14:paraId="3DBE639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lastRenderedPageBreak/>
              <w:t xml:space="preserve">Proportion women </w:t>
            </w:r>
          </w:p>
        </w:tc>
        <w:tc>
          <w:tcPr>
            <w:tcW w:w="1843" w:type="dxa"/>
            <w:vAlign w:val="center"/>
            <w:hideMark/>
          </w:tcPr>
          <w:p w14:paraId="4BFF7BA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53.3 (53.1, 53.4) </w:t>
            </w:r>
          </w:p>
        </w:tc>
        <w:tc>
          <w:tcPr>
            <w:tcW w:w="2126" w:type="dxa"/>
            <w:vAlign w:val="center"/>
            <w:hideMark/>
          </w:tcPr>
          <w:p w14:paraId="2337DA2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44.3 (43.7, 44.8) </w:t>
            </w:r>
          </w:p>
        </w:tc>
        <w:tc>
          <w:tcPr>
            <w:tcW w:w="1134" w:type="dxa"/>
            <w:hideMark/>
          </w:tcPr>
          <w:p w14:paraId="30B83F1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7EC4D88D" w14:textId="77777777" w:rsidTr="00446D98">
        <w:tc>
          <w:tcPr>
            <w:tcW w:w="2972" w:type="dxa"/>
            <w:hideMark/>
          </w:tcPr>
          <w:p w14:paraId="236EA31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Mean BMI in kg/m² (SE)</w:t>
            </w:r>
          </w:p>
        </w:tc>
        <w:tc>
          <w:tcPr>
            <w:tcW w:w="1843" w:type="dxa"/>
            <w:vAlign w:val="center"/>
            <w:hideMark/>
          </w:tcPr>
          <w:p w14:paraId="6673B15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27.3 (0.0) </w:t>
            </w:r>
          </w:p>
        </w:tc>
        <w:tc>
          <w:tcPr>
            <w:tcW w:w="2126" w:type="dxa"/>
            <w:vAlign w:val="center"/>
            <w:hideMark/>
          </w:tcPr>
          <w:p w14:paraId="7F67972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31.1 (0.0) </w:t>
            </w:r>
          </w:p>
        </w:tc>
        <w:tc>
          <w:tcPr>
            <w:tcW w:w="1134" w:type="dxa"/>
            <w:hideMark/>
          </w:tcPr>
          <w:p w14:paraId="441F45C8"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5B3AD3D" w14:textId="77777777" w:rsidTr="00446D98">
        <w:tc>
          <w:tcPr>
            <w:tcW w:w="2972" w:type="dxa"/>
            <w:hideMark/>
          </w:tcPr>
          <w:p w14:paraId="60B4A3B0"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Minority ethnic group </w:t>
            </w:r>
          </w:p>
        </w:tc>
        <w:tc>
          <w:tcPr>
            <w:tcW w:w="1843" w:type="dxa"/>
            <w:vAlign w:val="center"/>
            <w:hideMark/>
          </w:tcPr>
          <w:p w14:paraId="0CF88A8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4.7 (4.7, 4.8) </w:t>
            </w:r>
          </w:p>
        </w:tc>
        <w:tc>
          <w:tcPr>
            <w:tcW w:w="2126" w:type="dxa"/>
            <w:vAlign w:val="center"/>
            <w:hideMark/>
          </w:tcPr>
          <w:p w14:paraId="35E8277A"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9.7 (9.4, 10.0) </w:t>
            </w:r>
          </w:p>
        </w:tc>
        <w:tc>
          <w:tcPr>
            <w:tcW w:w="1134" w:type="dxa"/>
            <w:hideMark/>
          </w:tcPr>
          <w:p w14:paraId="263F4E8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40756408" w14:textId="77777777" w:rsidTr="00446D98">
        <w:tc>
          <w:tcPr>
            <w:tcW w:w="2972" w:type="dxa"/>
            <w:hideMark/>
          </w:tcPr>
          <w:p w14:paraId="3909D91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Moderate or severe frailty </w:t>
            </w:r>
          </w:p>
        </w:tc>
        <w:tc>
          <w:tcPr>
            <w:tcW w:w="1843" w:type="dxa"/>
            <w:vAlign w:val="center"/>
            <w:hideMark/>
          </w:tcPr>
          <w:p w14:paraId="49DA690D"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6.2 (6.2, 6.3) </w:t>
            </w:r>
          </w:p>
        </w:tc>
        <w:tc>
          <w:tcPr>
            <w:tcW w:w="2126" w:type="dxa"/>
            <w:vAlign w:val="center"/>
            <w:hideMark/>
          </w:tcPr>
          <w:p w14:paraId="5AFCF0D0"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23.7 (23.2, 24.1) </w:t>
            </w:r>
          </w:p>
        </w:tc>
        <w:tc>
          <w:tcPr>
            <w:tcW w:w="1134" w:type="dxa"/>
            <w:hideMark/>
          </w:tcPr>
          <w:p w14:paraId="34AF3447"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36E516E1" w14:textId="77777777" w:rsidTr="00446D98">
        <w:tc>
          <w:tcPr>
            <w:tcW w:w="2972" w:type="dxa"/>
            <w:hideMark/>
          </w:tcPr>
          <w:p w14:paraId="728B5162"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Care home resident </w:t>
            </w:r>
          </w:p>
        </w:tc>
        <w:tc>
          <w:tcPr>
            <w:tcW w:w="1843" w:type="dxa"/>
            <w:vAlign w:val="center"/>
            <w:hideMark/>
          </w:tcPr>
          <w:p w14:paraId="65BE0B9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0.4 (0.4, 0.5) </w:t>
            </w:r>
          </w:p>
        </w:tc>
        <w:tc>
          <w:tcPr>
            <w:tcW w:w="2126" w:type="dxa"/>
            <w:vAlign w:val="center"/>
            <w:hideMark/>
          </w:tcPr>
          <w:p w14:paraId="46CEBA5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0.4 (0.3, 0.4) </w:t>
            </w:r>
          </w:p>
        </w:tc>
        <w:tc>
          <w:tcPr>
            <w:tcW w:w="1134" w:type="dxa"/>
            <w:hideMark/>
          </w:tcPr>
          <w:p w14:paraId="03CEFDA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0.015 </w:t>
            </w:r>
          </w:p>
        </w:tc>
      </w:tr>
      <w:tr w:rsidR="008D295D" w:rsidRPr="00665A7C" w14:paraId="301FE967" w14:textId="77777777" w:rsidTr="00446D98">
        <w:tc>
          <w:tcPr>
            <w:tcW w:w="2972" w:type="dxa"/>
            <w:hideMark/>
          </w:tcPr>
          <w:p w14:paraId="0DAB863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Diabetes </w:t>
            </w:r>
          </w:p>
        </w:tc>
        <w:tc>
          <w:tcPr>
            <w:tcW w:w="1843" w:type="dxa"/>
            <w:vAlign w:val="center"/>
            <w:hideMark/>
          </w:tcPr>
          <w:p w14:paraId="0848A29B"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1.2 (1.2, 1.2) </w:t>
            </w:r>
          </w:p>
        </w:tc>
        <w:tc>
          <w:tcPr>
            <w:tcW w:w="2126" w:type="dxa"/>
            <w:vAlign w:val="center"/>
            <w:hideMark/>
          </w:tcPr>
          <w:p w14:paraId="6592D7B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100.0 (100.0, 100.0) </w:t>
            </w:r>
          </w:p>
        </w:tc>
        <w:tc>
          <w:tcPr>
            <w:tcW w:w="1134" w:type="dxa"/>
            <w:hideMark/>
          </w:tcPr>
          <w:p w14:paraId="4D6B8025"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42C7885" w14:textId="77777777" w:rsidTr="00446D98">
        <w:tc>
          <w:tcPr>
            <w:tcW w:w="2972" w:type="dxa"/>
            <w:hideMark/>
          </w:tcPr>
          <w:p w14:paraId="5349E5B7"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Hypertension </w:t>
            </w:r>
          </w:p>
        </w:tc>
        <w:tc>
          <w:tcPr>
            <w:tcW w:w="1843" w:type="dxa"/>
            <w:vAlign w:val="center"/>
            <w:hideMark/>
          </w:tcPr>
          <w:p w14:paraId="54FE7A6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23.5 (23.4, 23.6) </w:t>
            </w:r>
          </w:p>
        </w:tc>
        <w:tc>
          <w:tcPr>
            <w:tcW w:w="2126" w:type="dxa"/>
            <w:vAlign w:val="center"/>
            <w:hideMark/>
          </w:tcPr>
          <w:p w14:paraId="41AA312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62.2 (61.7, 62.7) </w:t>
            </w:r>
          </w:p>
        </w:tc>
        <w:tc>
          <w:tcPr>
            <w:tcW w:w="1134" w:type="dxa"/>
            <w:hideMark/>
          </w:tcPr>
          <w:p w14:paraId="392CBBC6"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67298C72" w14:textId="77777777" w:rsidTr="00446D98">
        <w:tc>
          <w:tcPr>
            <w:tcW w:w="2972" w:type="dxa"/>
            <w:hideMark/>
          </w:tcPr>
          <w:p w14:paraId="391834C6"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Current or ex-smoker </w:t>
            </w:r>
          </w:p>
        </w:tc>
        <w:tc>
          <w:tcPr>
            <w:tcW w:w="1843" w:type="dxa"/>
            <w:vAlign w:val="center"/>
            <w:hideMark/>
          </w:tcPr>
          <w:p w14:paraId="70AD5B15"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35.6 (35.5, 35.7) </w:t>
            </w:r>
          </w:p>
        </w:tc>
        <w:tc>
          <w:tcPr>
            <w:tcW w:w="2126" w:type="dxa"/>
            <w:vAlign w:val="center"/>
            <w:hideMark/>
          </w:tcPr>
          <w:p w14:paraId="458C1596"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38.6 (38.1, 39.1) </w:t>
            </w:r>
          </w:p>
        </w:tc>
        <w:tc>
          <w:tcPr>
            <w:tcW w:w="1134" w:type="dxa"/>
            <w:hideMark/>
          </w:tcPr>
          <w:p w14:paraId="2A24F722"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0BDF1142" w14:textId="77777777" w:rsidTr="00446D98">
        <w:tc>
          <w:tcPr>
            <w:tcW w:w="2972" w:type="dxa"/>
            <w:hideMark/>
          </w:tcPr>
          <w:p w14:paraId="3FFDDAFD"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Statins </w:t>
            </w:r>
          </w:p>
        </w:tc>
        <w:tc>
          <w:tcPr>
            <w:tcW w:w="1843" w:type="dxa"/>
            <w:vAlign w:val="center"/>
            <w:hideMark/>
          </w:tcPr>
          <w:p w14:paraId="08C6F321"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10.3 (10.2, 10.3) </w:t>
            </w:r>
          </w:p>
        </w:tc>
        <w:tc>
          <w:tcPr>
            <w:tcW w:w="2126" w:type="dxa"/>
            <w:vAlign w:val="center"/>
            <w:hideMark/>
          </w:tcPr>
          <w:p w14:paraId="5369FCF3"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60.2 (59.7, 60.7) </w:t>
            </w:r>
          </w:p>
        </w:tc>
        <w:tc>
          <w:tcPr>
            <w:tcW w:w="1134" w:type="dxa"/>
            <w:hideMark/>
          </w:tcPr>
          <w:p w14:paraId="2419C674"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D97A6FE" w14:textId="77777777" w:rsidTr="00446D98">
        <w:tc>
          <w:tcPr>
            <w:tcW w:w="2972" w:type="dxa"/>
            <w:hideMark/>
          </w:tcPr>
          <w:p w14:paraId="07A5BE8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Aspirin </w:t>
            </w:r>
          </w:p>
        </w:tc>
        <w:tc>
          <w:tcPr>
            <w:tcW w:w="1843" w:type="dxa"/>
            <w:vAlign w:val="center"/>
            <w:hideMark/>
          </w:tcPr>
          <w:p w14:paraId="7C8B520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1.9 (1.9, 1.9) </w:t>
            </w:r>
          </w:p>
        </w:tc>
        <w:tc>
          <w:tcPr>
            <w:tcW w:w="2126" w:type="dxa"/>
            <w:vAlign w:val="center"/>
            <w:hideMark/>
          </w:tcPr>
          <w:p w14:paraId="07D6C298"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13.1 (12.8, 13.5) </w:t>
            </w:r>
          </w:p>
        </w:tc>
        <w:tc>
          <w:tcPr>
            <w:tcW w:w="1134" w:type="dxa"/>
            <w:hideMark/>
          </w:tcPr>
          <w:p w14:paraId="54F3F1FF"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58058811" w14:textId="77777777" w:rsidTr="00446D98">
        <w:tc>
          <w:tcPr>
            <w:tcW w:w="2972" w:type="dxa"/>
            <w:hideMark/>
          </w:tcPr>
          <w:p w14:paraId="2DEE3292"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Oral anticoagulants </w:t>
            </w:r>
          </w:p>
        </w:tc>
        <w:tc>
          <w:tcPr>
            <w:tcW w:w="1843" w:type="dxa"/>
            <w:vAlign w:val="center"/>
            <w:hideMark/>
          </w:tcPr>
          <w:p w14:paraId="2616CBC7"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1.8 (1.8, 1.9) </w:t>
            </w:r>
          </w:p>
        </w:tc>
        <w:tc>
          <w:tcPr>
            <w:tcW w:w="2126" w:type="dxa"/>
            <w:vAlign w:val="center"/>
            <w:hideMark/>
          </w:tcPr>
          <w:p w14:paraId="539468BC"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0.0 (0.0, 0.0) </w:t>
            </w:r>
          </w:p>
        </w:tc>
        <w:tc>
          <w:tcPr>
            <w:tcW w:w="1134" w:type="dxa"/>
            <w:hideMark/>
          </w:tcPr>
          <w:p w14:paraId="7F82CD29"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9D7AF07" w14:textId="77777777" w:rsidTr="00446D98">
        <w:tc>
          <w:tcPr>
            <w:tcW w:w="2972" w:type="dxa"/>
            <w:hideMark/>
          </w:tcPr>
          <w:p w14:paraId="6741DCD9"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NSAIDs </w:t>
            </w:r>
          </w:p>
        </w:tc>
        <w:tc>
          <w:tcPr>
            <w:tcW w:w="1843" w:type="dxa"/>
            <w:vAlign w:val="center"/>
            <w:hideMark/>
          </w:tcPr>
          <w:p w14:paraId="64C26784"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2.9 (2.8, 2.9) </w:t>
            </w:r>
          </w:p>
        </w:tc>
        <w:tc>
          <w:tcPr>
            <w:tcW w:w="2126" w:type="dxa"/>
            <w:vAlign w:val="center"/>
            <w:hideMark/>
          </w:tcPr>
          <w:p w14:paraId="110A285E"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4.8 (4.6, 5.1) </w:t>
            </w:r>
          </w:p>
        </w:tc>
        <w:tc>
          <w:tcPr>
            <w:tcW w:w="1134" w:type="dxa"/>
            <w:hideMark/>
          </w:tcPr>
          <w:p w14:paraId="4DBB69D3"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r w:rsidR="008D295D" w:rsidRPr="00665A7C" w14:paraId="28BE72C3" w14:textId="77777777" w:rsidTr="00446D98">
        <w:tc>
          <w:tcPr>
            <w:tcW w:w="2972" w:type="dxa"/>
            <w:hideMark/>
          </w:tcPr>
          <w:p w14:paraId="52625E2F" w14:textId="77777777" w:rsidR="008D295D" w:rsidRPr="00665A7C" w:rsidRDefault="008D295D" w:rsidP="008D295D">
            <w:pPr>
              <w:spacing w:after="0" w:line="240" w:lineRule="auto"/>
              <w:rPr>
                <w:rFonts w:ascii="Arial" w:hAnsi="Arial" w:cs="Arial"/>
                <w:sz w:val="20"/>
                <w:szCs w:val="20"/>
              </w:rPr>
            </w:pPr>
            <w:r w:rsidRPr="00665A7C">
              <w:rPr>
                <w:rFonts w:ascii="Arial" w:hAnsi="Arial" w:cs="Arial"/>
                <w:sz w:val="20"/>
                <w:szCs w:val="20"/>
              </w:rPr>
              <w:t xml:space="preserve">SSRIs </w:t>
            </w:r>
          </w:p>
        </w:tc>
        <w:tc>
          <w:tcPr>
            <w:tcW w:w="1843" w:type="dxa"/>
            <w:vAlign w:val="center"/>
            <w:hideMark/>
          </w:tcPr>
          <w:p w14:paraId="22C40539"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6.1 (6.0, 6.1) </w:t>
            </w:r>
          </w:p>
        </w:tc>
        <w:tc>
          <w:tcPr>
            <w:tcW w:w="2126" w:type="dxa"/>
            <w:vAlign w:val="center"/>
            <w:hideMark/>
          </w:tcPr>
          <w:p w14:paraId="55090E82" w14:textId="77777777" w:rsidR="008D295D" w:rsidRPr="00665A7C" w:rsidRDefault="008D295D" w:rsidP="008D295D">
            <w:pPr>
              <w:spacing w:after="0"/>
              <w:rPr>
                <w:rFonts w:ascii="Arial" w:hAnsi="Arial" w:cs="Arial"/>
                <w:sz w:val="20"/>
                <w:szCs w:val="20"/>
              </w:rPr>
            </w:pPr>
            <w:r w:rsidRPr="00665A7C">
              <w:rPr>
                <w:rFonts w:ascii="Arial" w:eastAsia="Times New Roman" w:hAnsi="Arial" w:cs="Arial"/>
                <w:sz w:val="20"/>
                <w:szCs w:val="20"/>
                <w:lang w:eastAsia="en-GB"/>
              </w:rPr>
              <w:t xml:space="preserve">8.2 (7.9, 8.5) </w:t>
            </w:r>
          </w:p>
        </w:tc>
        <w:tc>
          <w:tcPr>
            <w:tcW w:w="1134" w:type="dxa"/>
            <w:hideMark/>
          </w:tcPr>
          <w:p w14:paraId="577E70E9" w14:textId="77777777" w:rsidR="008D295D" w:rsidRPr="00665A7C" w:rsidRDefault="008D295D" w:rsidP="008D295D">
            <w:pPr>
              <w:spacing w:after="0"/>
              <w:rPr>
                <w:rFonts w:ascii="Arial" w:hAnsi="Arial" w:cs="Arial"/>
                <w:sz w:val="20"/>
                <w:szCs w:val="20"/>
              </w:rPr>
            </w:pPr>
            <w:r w:rsidRPr="00665A7C">
              <w:rPr>
                <w:rFonts w:ascii="Arial" w:hAnsi="Arial" w:cs="Arial"/>
                <w:sz w:val="20"/>
                <w:szCs w:val="20"/>
              </w:rPr>
              <w:t xml:space="preserve">&lt;0.001 </w:t>
            </w:r>
          </w:p>
        </w:tc>
      </w:tr>
    </w:tbl>
    <w:p w14:paraId="2D456DB2" w14:textId="77777777" w:rsidR="008D295D" w:rsidRPr="00665A7C" w:rsidRDefault="008D295D" w:rsidP="008D295D">
      <w:pPr>
        <w:rPr>
          <w:rFonts w:ascii="Arial" w:hAnsi="Arial" w:cs="Arial"/>
          <w:sz w:val="20"/>
          <w:szCs w:val="20"/>
        </w:rPr>
      </w:pPr>
      <w:r w:rsidRPr="00DF1757">
        <w:rPr>
          <w:rFonts w:ascii="Arial" w:hAnsi="Arial" w:cs="Arial"/>
          <w:i/>
          <w:iCs/>
          <w:sz w:val="16"/>
          <w:szCs w:val="16"/>
        </w:rPr>
        <w:t xml:space="preserve"> BMI –  body mass index, IQR – interquartile range, NSAID – non-steroidal anti-inflammatory drug, SSRI – selective serotonin reuptake inhibitor</w:t>
      </w:r>
    </w:p>
    <w:p w14:paraId="692D9650" w14:textId="77777777" w:rsidR="00D27479" w:rsidRDefault="007D5AC4" w:rsidP="00D27479">
      <w:r>
        <w:t xml:space="preserve"> </w:t>
      </w:r>
    </w:p>
    <w:p w14:paraId="4DD781AB" w14:textId="77777777" w:rsidR="00D27479" w:rsidRDefault="00D27479">
      <w:pPr>
        <w:spacing w:after="160" w:line="278" w:lineRule="auto"/>
        <w:ind w:left="0" w:firstLine="0"/>
      </w:pPr>
      <w:r>
        <w:br w:type="page"/>
      </w:r>
    </w:p>
    <w:p w14:paraId="6C324D24" w14:textId="2C328847" w:rsidR="00D27479" w:rsidRDefault="00D27479" w:rsidP="00D27479">
      <w:pPr>
        <w:pStyle w:val="Heading1"/>
      </w:pPr>
      <w:bookmarkStart w:id="62" w:name="_Toc218605295"/>
      <w:r>
        <w:lastRenderedPageBreak/>
        <w:t>Table S18</w:t>
      </w:r>
      <w:r w:rsidR="00A66281">
        <w:t>.</w:t>
      </w:r>
      <w:r w:rsidRPr="00E73CB5">
        <w:t xml:space="preserve"> Hazards</w:t>
      </w:r>
      <w:r>
        <w:t xml:space="preserve"> of </w:t>
      </w:r>
      <w:r w:rsidR="00660486">
        <w:t>major adverse cardiovascular events and bleeding events</w:t>
      </w:r>
      <w:r w:rsidRPr="00E73CB5">
        <w:t xml:space="preserve"> in the trial ineligible compared with the trial-eligible</w:t>
      </w:r>
      <w:bookmarkEnd w:id="62"/>
    </w:p>
    <w:p w14:paraId="431F84F1" w14:textId="77777777" w:rsidR="00460EA9" w:rsidRPr="00460EA9" w:rsidRDefault="00460EA9" w:rsidP="00460EA9"/>
    <w:tbl>
      <w:tblPr>
        <w:tblStyle w:val="GridTable1Light"/>
        <w:tblW w:w="9016" w:type="dxa"/>
        <w:tblLayout w:type="fixed"/>
        <w:tblLook w:val="04A0" w:firstRow="1" w:lastRow="0" w:firstColumn="1" w:lastColumn="0" w:noHBand="0" w:noVBand="1"/>
      </w:tblPr>
      <w:tblGrid>
        <w:gridCol w:w="1255"/>
        <w:gridCol w:w="1940"/>
        <w:gridCol w:w="1940"/>
        <w:gridCol w:w="1940"/>
        <w:gridCol w:w="1941"/>
      </w:tblGrid>
      <w:tr w:rsidR="00D27479" w:rsidRPr="00027565" w14:paraId="24838FC6" w14:textId="77777777" w:rsidTr="00446D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vMerge w:val="restart"/>
            <w:vAlign w:val="center"/>
            <w:hideMark/>
          </w:tcPr>
          <w:p w14:paraId="60C64BC5"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Trial</w:t>
            </w:r>
          </w:p>
        </w:tc>
        <w:tc>
          <w:tcPr>
            <w:tcW w:w="3880" w:type="dxa"/>
            <w:gridSpan w:val="2"/>
            <w:tcBorders>
              <w:bottom w:val="single" w:sz="8" w:space="0" w:color="auto"/>
            </w:tcBorders>
            <w:hideMark/>
          </w:tcPr>
          <w:p w14:paraId="3255C1C6" w14:textId="77777777" w:rsidR="00D27479" w:rsidRPr="00027565" w:rsidRDefault="00D27479" w:rsidP="00D2747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027565">
              <w:rPr>
                <w:rFonts w:ascii="Arial" w:eastAsia="Times New Roman" w:hAnsi="Arial" w:cs="Arial"/>
                <w:b w:val="0"/>
                <w:bCs w:val="0"/>
                <w:sz w:val="20"/>
                <w:szCs w:val="20"/>
                <w:lang w:eastAsia="en-GB"/>
              </w:rPr>
              <w:t>MACE</w:t>
            </w:r>
          </w:p>
          <w:p w14:paraId="1EF7906A" w14:textId="77777777" w:rsidR="00D27479" w:rsidRPr="00027565" w:rsidRDefault="00D27479" w:rsidP="00D2747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Hazard Ratio (95% CI)</w:t>
            </w:r>
          </w:p>
        </w:tc>
        <w:tc>
          <w:tcPr>
            <w:tcW w:w="3881" w:type="dxa"/>
            <w:gridSpan w:val="2"/>
            <w:tcBorders>
              <w:bottom w:val="single" w:sz="8" w:space="0" w:color="auto"/>
            </w:tcBorders>
          </w:tcPr>
          <w:p w14:paraId="1A6BF0ED" w14:textId="77777777" w:rsidR="00D27479" w:rsidRPr="00027565" w:rsidRDefault="00D27479" w:rsidP="00D2747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E73CB5">
              <w:rPr>
                <w:rFonts w:ascii="Arial" w:eastAsia="Times New Roman" w:hAnsi="Arial" w:cs="Arial"/>
                <w:b w:val="0"/>
                <w:bCs w:val="0"/>
                <w:sz w:val="20"/>
                <w:szCs w:val="20"/>
                <w:lang w:eastAsia="en-GB"/>
              </w:rPr>
              <w:t>Bleeding Events</w:t>
            </w:r>
          </w:p>
          <w:p w14:paraId="3A067356" w14:textId="77777777" w:rsidR="00D27479" w:rsidRPr="00027565" w:rsidRDefault="00D27479" w:rsidP="00D2747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b w:val="0"/>
                <w:bCs w:val="0"/>
                <w:sz w:val="20"/>
                <w:szCs w:val="20"/>
                <w:lang w:eastAsia="en-GB"/>
              </w:rPr>
              <w:t>Hazard Ratio (95% CI)</w:t>
            </w:r>
          </w:p>
        </w:tc>
      </w:tr>
      <w:tr w:rsidR="00D27479" w:rsidRPr="00027565" w14:paraId="738A1664" w14:textId="77777777" w:rsidTr="00446D98">
        <w:tc>
          <w:tcPr>
            <w:cnfStyle w:val="001000000000" w:firstRow="0" w:lastRow="0" w:firstColumn="1" w:lastColumn="0" w:oddVBand="0" w:evenVBand="0" w:oddHBand="0" w:evenHBand="0" w:firstRowFirstColumn="0" w:firstRowLastColumn="0" w:lastRowFirstColumn="0" w:lastRowLastColumn="0"/>
            <w:tcW w:w="1255" w:type="dxa"/>
            <w:vMerge/>
            <w:hideMark/>
          </w:tcPr>
          <w:p w14:paraId="662F5720"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p>
        </w:tc>
        <w:tc>
          <w:tcPr>
            <w:tcW w:w="1940" w:type="dxa"/>
            <w:tcBorders>
              <w:top w:val="single" w:sz="8" w:space="0" w:color="auto"/>
            </w:tcBorders>
            <w:hideMark/>
          </w:tcPr>
          <w:p w14:paraId="412E494E"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Unadjusted </w:t>
            </w:r>
          </w:p>
        </w:tc>
        <w:tc>
          <w:tcPr>
            <w:tcW w:w="1940" w:type="dxa"/>
            <w:tcBorders>
              <w:top w:val="single" w:sz="8" w:space="0" w:color="auto"/>
            </w:tcBorders>
            <w:hideMark/>
          </w:tcPr>
          <w:p w14:paraId="27BF17A5"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Adjusted for age and sex</w:t>
            </w:r>
          </w:p>
        </w:tc>
        <w:tc>
          <w:tcPr>
            <w:tcW w:w="1940" w:type="dxa"/>
            <w:tcBorders>
              <w:top w:val="single" w:sz="8" w:space="0" w:color="auto"/>
            </w:tcBorders>
          </w:tcPr>
          <w:p w14:paraId="68FAD467"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Unadjusted </w:t>
            </w:r>
          </w:p>
        </w:tc>
        <w:tc>
          <w:tcPr>
            <w:tcW w:w="1941" w:type="dxa"/>
            <w:tcBorders>
              <w:top w:val="single" w:sz="8" w:space="0" w:color="auto"/>
            </w:tcBorders>
          </w:tcPr>
          <w:p w14:paraId="79B36DD9"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Adjusted for age and sex</w:t>
            </w:r>
          </w:p>
        </w:tc>
      </w:tr>
      <w:tr w:rsidR="00D27479" w:rsidRPr="00027565" w14:paraId="4A2911EA"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1389DE36"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BDT </w:t>
            </w:r>
          </w:p>
        </w:tc>
        <w:tc>
          <w:tcPr>
            <w:tcW w:w="1940" w:type="dxa"/>
            <w:hideMark/>
          </w:tcPr>
          <w:p w14:paraId="2B1E760A"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1.17</w:t>
            </w:r>
          </w:p>
          <w:p w14:paraId="4AA32EDB"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(1.10-1.25)</w:t>
            </w:r>
          </w:p>
        </w:tc>
        <w:tc>
          <w:tcPr>
            <w:tcW w:w="1940" w:type="dxa"/>
            <w:vAlign w:val="center"/>
            <w:hideMark/>
          </w:tcPr>
          <w:p w14:paraId="71495D80"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1.35</w:t>
            </w:r>
          </w:p>
          <w:p w14:paraId="2694DE74"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(1.26-1.44) </w:t>
            </w:r>
          </w:p>
        </w:tc>
        <w:tc>
          <w:tcPr>
            <w:tcW w:w="1940" w:type="dxa"/>
            <w:vAlign w:val="center"/>
          </w:tcPr>
          <w:p w14:paraId="3826D1CC"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1.50</w:t>
            </w:r>
          </w:p>
          <w:p w14:paraId="444B47CA"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(1.38-1.63) </w:t>
            </w:r>
          </w:p>
        </w:tc>
        <w:tc>
          <w:tcPr>
            <w:tcW w:w="1941" w:type="dxa"/>
            <w:vAlign w:val="center"/>
          </w:tcPr>
          <w:p w14:paraId="170DF191"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1.54</w:t>
            </w:r>
          </w:p>
          <w:p w14:paraId="0CF911B5"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(1.41-1.68) </w:t>
            </w:r>
          </w:p>
        </w:tc>
      </w:tr>
      <w:tr w:rsidR="00D27479" w:rsidRPr="00027565" w14:paraId="71BD1CA7"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24A10A96"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PHS </w:t>
            </w:r>
          </w:p>
        </w:tc>
        <w:tc>
          <w:tcPr>
            <w:tcW w:w="1940" w:type="dxa"/>
            <w:hideMark/>
          </w:tcPr>
          <w:p w14:paraId="511FE865"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1.35</w:t>
            </w:r>
          </w:p>
          <w:p w14:paraId="5023449B"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(1.25-1.45)</w:t>
            </w:r>
          </w:p>
        </w:tc>
        <w:tc>
          <w:tcPr>
            <w:tcW w:w="1940" w:type="dxa"/>
            <w:vAlign w:val="center"/>
            <w:hideMark/>
          </w:tcPr>
          <w:p w14:paraId="740BC6F2"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1.43</w:t>
            </w:r>
          </w:p>
          <w:p w14:paraId="02DC2D8D"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(1.33-1.54) </w:t>
            </w:r>
          </w:p>
        </w:tc>
        <w:tc>
          <w:tcPr>
            <w:tcW w:w="1940" w:type="dxa"/>
            <w:vAlign w:val="center"/>
          </w:tcPr>
          <w:p w14:paraId="53CC229C"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1.70</w:t>
            </w:r>
          </w:p>
          <w:p w14:paraId="595890D7"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(1.54-1.87) </w:t>
            </w:r>
          </w:p>
        </w:tc>
        <w:tc>
          <w:tcPr>
            <w:tcW w:w="1941" w:type="dxa"/>
            <w:vAlign w:val="center"/>
          </w:tcPr>
          <w:p w14:paraId="35B9749A"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1.68</w:t>
            </w:r>
          </w:p>
          <w:p w14:paraId="26BB1263"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(1.52-1.85) </w:t>
            </w:r>
          </w:p>
        </w:tc>
      </w:tr>
      <w:tr w:rsidR="00D27479" w:rsidRPr="00027565" w14:paraId="02E99DD2"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7F0137D0"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ETDRS </w:t>
            </w:r>
          </w:p>
        </w:tc>
        <w:tc>
          <w:tcPr>
            <w:tcW w:w="1940" w:type="dxa"/>
            <w:hideMark/>
          </w:tcPr>
          <w:p w14:paraId="6CC71E38"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0.45</w:t>
            </w:r>
          </w:p>
          <w:p w14:paraId="2DDF4DB2"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(0.40-0.51)</w:t>
            </w:r>
          </w:p>
        </w:tc>
        <w:tc>
          <w:tcPr>
            <w:tcW w:w="1940" w:type="dxa"/>
            <w:vAlign w:val="center"/>
            <w:hideMark/>
          </w:tcPr>
          <w:p w14:paraId="6AB4692C"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0.41</w:t>
            </w:r>
          </w:p>
          <w:p w14:paraId="2633B013"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(0.37-0.46) </w:t>
            </w:r>
          </w:p>
        </w:tc>
        <w:tc>
          <w:tcPr>
            <w:tcW w:w="1940" w:type="dxa"/>
            <w:vAlign w:val="center"/>
          </w:tcPr>
          <w:p w14:paraId="27F6A2BE"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0.98</w:t>
            </w:r>
          </w:p>
          <w:p w14:paraId="3BCE24B2"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(0.80-1.20) </w:t>
            </w:r>
          </w:p>
        </w:tc>
        <w:tc>
          <w:tcPr>
            <w:tcW w:w="1941" w:type="dxa"/>
            <w:vAlign w:val="center"/>
          </w:tcPr>
          <w:p w14:paraId="6E629A0D"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0.89</w:t>
            </w:r>
          </w:p>
          <w:p w14:paraId="57BCD94F"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(0.72-1.08) </w:t>
            </w:r>
          </w:p>
        </w:tc>
      </w:tr>
      <w:tr w:rsidR="00D27479" w:rsidRPr="00027565" w14:paraId="43FDB3D9"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575826E7"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HOT </w:t>
            </w:r>
          </w:p>
        </w:tc>
        <w:tc>
          <w:tcPr>
            <w:tcW w:w="1940" w:type="dxa"/>
            <w:hideMark/>
          </w:tcPr>
          <w:p w14:paraId="6BD94CCD"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0.63</w:t>
            </w:r>
          </w:p>
          <w:p w14:paraId="0A644000"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(0.51-0.77)</w:t>
            </w:r>
          </w:p>
        </w:tc>
        <w:tc>
          <w:tcPr>
            <w:tcW w:w="1940" w:type="dxa"/>
            <w:vAlign w:val="center"/>
            <w:hideMark/>
          </w:tcPr>
          <w:p w14:paraId="42F7E64A"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0.78</w:t>
            </w:r>
          </w:p>
          <w:p w14:paraId="3B4A77C1"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(0.64-0.95) </w:t>
            </w:r>
          </w:p>
        </w:tc>
        <w:tc>
          <w:tcPr>
            <w:tcW w:w="1940" w:type="dxa"/>
            <w:vAlign w:val="center"/>
          </w:tcPr>
          <w:p w14:paraId="32E0FCE8"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0.73</w:t>
            </w:r>
          </w:p>
          <w:p w14:paraId="7C53294B"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(0.57-0.95) </w:t>
            </w:r>
          </w:p>
        </w:tc>
        <w:tc>
          <w:tcPr>
            <w:tcW w:w="1941" w:type="dxa"/>
            <w:vAlign w:val="center"/>
          </w:tcPr>
          <w:p w14:paraId="1D641A5C"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0.82</w:t>
            </w:r>
          </w:p>
          <w:p w14:paraId="2453F57E"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(0.63-1.06) </w:t>
            </w:r>
          </w:p>
        </w:tc>
      </w:tr>
      <w:tr w:rsidR="00D27479" w:rsidRPr="00027565" w14:paraId="6293C0AA"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76E953D6"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TPT </w:t>
            </w:r>
          </w:p>
        </w:tc>
        <w:tc>
          <w:tcPr>
            <w:tcW w:w="1940" w:type="dxa"/>
            <w:hideMark/>
          </w:tcPr>
          <w:p w14:paraId="704227EF"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0.54</w:t>
            </w:r>
          </w:p>
          <w:p w14:paraId="3502EAF2"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(0.50-0.59)</w:t>
            </w:r>
          </w:p>
        </w:tc>
        <w:tc>
          <w:tcPr>
            <w:tcW w:w="1940" w:type="dxa"/>
            <w:vAlign w:val="center"/>
            <w:hideMark/>
          </w:tcPr>
          <w:p w14:paraId="4BFC07C7"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0.68</w:t>
            </w:r>
          </w:p>
          <w:p w14:paraId="1EC32A2C"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(0.62-0.75) </w:t>
            </w:r>
          </w:p>
        </w:tc>
        <w:tc>
          <w:tcPr>
            <w:tcW w:w="1940" w:type="dxa"/>
            <w:vAlign w:val="center"/>
          </w:tcPr>
          <w:p w14:paraId="40359B66"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1.05</w:t>
            </w:r>
          </w:p>
          <w:p w14:paraId="6397617C"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(0.91-1.20) </w:t>
            </w:r>
          </w:p>
        </w:tc>
        <w:tc>
          <w:tcPr>
            <w:tcW w:w="1941" w:type="dxa"/>
            <w:vAlign w:val="center"/>
          </w:tcPr>
          <w:p w14:paraId="4183AC30"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1.07</w:t>
            </w:r>
          </w:p>
          <w:p w14:paraId="7371749E"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(0.93-1.24) </w:t>
            </w:r>
          </w:p>
        </w:tc>
      </w:tr>
      <w:tr w:rsidR="00D27479" w:rsidRPr="00027565" w14:paraId="2D30AA2A"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59532FEB"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PPP </w:t>
            </w:r>
          </w:p>
        </w:tc>
        <w:tc>
          <w:tcPr>
            <w:tcW w:w="1940" w:type="dxa"/>
            <w:hideMark/>
          </w:tcPr>
          <w:p w14:paraId="6762355E"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0.55</w:t>
            </w:r>
          </w:p>
          <w:p w14:paraId="3DA63FAD"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(0.53-0.57)</w:t>
            </w:r>
          </w:p>
        </w:tc>
        <w:tc>
          <w:tcPr>
            <w:tcW w:w="1940" w:type="dxa"/>
            <w:vAlign w:val="center"/>
            <w:hideMark/>
          </w:tcPr>
          <w:p w14:paraId="2DE5923C"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1.15</w:t>
            </w:r>
          </w:p>
          <w:p w14:paraId="5B27DF16"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(1.11-1.20) </w:t>
            </w:r>
          </w:p>
        </w:tc>
        <w:tc>
          <w:tcPr>
            <w:tcW w:w="1940" w:type="dxa"/>
            <w:vAlign w:val="center"/>
          </w:tcPr>
          <w:p w14:paraId="23A64049"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0.91</w:t>
            </w:r>
          </w:p>
          <w:p w14:paraId="3BFCFC93"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(0.87-0.96) </w:t>
            </w:r>
          </w:p>
        </w:tc>
        <w:tc>
          <w:tcPr>
            <w:tcW w:w="1941" w:type="dxa"/>
            <w:vAlign w:val="center"/>
          </w:tcPr>
          <w:p w14:paraId="737254E3"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1.57</w:t>
            </w:r>
          </w:p>
          <w:p w14:paraId="042F7F3B"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(1.49-1.65) </w:t>
            </w:r>
          </w:p>
        </w:tc>
      </w:tr>
      <w:tr w:rsidR="00D27479" w:rsidRPr="00027565" w14:paraId="43FF6819"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3EFCDBC8"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WHS </w:t>
            </w:r>
          </w:p>
        </w:tc>
        <w:tc>
          <w:tcPr>
            <w:tcW w:w="1940" w:type="dxa"/>
            <w:hideMark/>
          </w:tcPr>
          <w:p w14:paraId="05886F49"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2.78</w:t>
            </w:r>
          </w:p>
          <w:p w14:paraId="5E21FF03"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(2.61-2.96)</w:t>
            </w:r>
          </w:p>
        </w:tc>
        <w:tc>
          <w:tcPr>
            <w:tcW w:w="1940" w:type="dxa"/>
            <w:vAlign w:val="center"/>
            <w:hideMark/>
          </w:tcPr>
          <w:p w14:paraId="5940F878"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2.02</w:t>
            </w:r>
          </w:p>
          <w:p w14:paraId="2C890064"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(1.88-2.17) </w:t>
            </w:r>
          </w:p>
        </w:tc>
        <w:tc>
          <w:tcPr>
            <w:tcW w:w="1940" w:type="dxa"/>
            <w:vAlign w:val="center"/>
          </w:tcPr>
          <w:p w14:paraId="1EE0CC47"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1.59</w:t>
            </w:r>
          </w:p>
          <w:p w14:paraId="3109925D"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(1.49-1.69) </w:t>
            </w:r>
          </w:p>
        </w:tc>
        <w:tc>
          <w:tcPr>
            <w:tcW w:w="1941" w:type="dxa"/>
            <w:vAlign w:val="center"/>
          </w:tcPr>
          <w:p w14:paraId="5740DA11"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1.43</w:t>
            </w:r>
          </w:p>
          <w:p w14:paraId="6DFAA7AC"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(1.33-1.53) </w:t>
            </w:r>
          </w:p>
        </w:tc>
      </w:tr>
      <w:tr w:rsidR="00D27479" w:rsidRPr="00027565" w14:paraId="577D4AC6"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38494F3D"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POPADAD </w:t>
            </w:r>
          </w:p>
        </w:tc>
        <w:tc>
          <w:tcPr>
            <w:tcW w:w="1940" w:type="dxa"/>
            <w:hideMark/>
          </w:tcPr>
          <w:p w14:paraId="6F71ADED"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0.47</w:t>
            </w:r>
          </w:p>
          <w:p w14:paraId="772A43F9"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(0.44-0.51)</w:t>
            </w:r>
          </w:p>
        </w:tc>
        <w:tc>
          <w:tcPr>
            <w:tcW w:w="1940" w:type="dxa"/>
            <w:vAlign w:val="center"/>
            <w:hideMark/>
          </w:tcPr>
          <w:p w14:paraId="2B7E906F"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0.67</w:t>
            </w:r>
          </w:p>
          <w:p w14:paraId="3177B83C"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(0.63-0.71) </w:t>
            </w:r>
          </w:p>
        </w:tc>
        <w:tc>
          <w:tcPr>
            <w:tcW w:w="1940" w:type="dxa"/>
            <w:vAlign w:val="center"/>
          </w:tcPr>
          <w:p w14:paraId="58E39B54"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0.86</w:t>
            </w:r>
          </w:p>
          <w:p w14:paraId="2ECAD4EF"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(0.78-0.95) </w:t>
            </w:r>
          </w:p>
        </w:tc>
        <w:tc>
          <w:tcPr>
            <w:tcW w:w="1941" w:type="dxa"/>
            <w:vAlign w:val="center"/>
          </w:tcPr>
          <w:p w14:paraId="3657B27C"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1.06</w:t>
            </w:r>
          </w:p>
          <w:p w14:paraId="5D671AD5"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(0.96-1.17) </w:t>
            </w:r>
          </w:p>
        </w:tc>
      </w:tr>
      <w:tr w:rsidR="00D27479" w:rsidRPr="00027565" w14:paraId="7FC3089F"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7CAA6F42"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JPAD </w:t>
            </w:r>
          </w:p>
        </w:tc>
        <w:tc>
          <w:tcPr>
            <w:tcW w:w="1940" w:type="dxa"/>
            <w:hideMark/>
          </w:tcPr>
          <w:p w14:paraId="317B354F"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0.48</w:t>
            </w:r>
          </w:p>
          <w:p w14:paraId="5EB8D4C4"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(0.45-0.51)</w:t>
            </w:r>
          </w:p>
        </w:tc>
        <w:tc>
          <w:tcPr>
            <w:tcW w:w="1940" w:type="dxa"/>
            <w:vAlign w:val="center"/>
            <w:hideMark/>
          </w:tcPr>
          <w:p w14:paraId="73C73E77"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0.68</w:t>
            </w:r>
          </w:p>
          <w:p w14:paraId="3DB43E36"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(0.64-0.72) </w:t>
            </w:r>
          </w:p>
        </w:tc>
        <w:tc>
          <w:tcPr>
            <w:tcW w:w="1940" w:type="dxa"/>
            <w:vAlign w:val="center"/>
          </w:tcPr>
          <w:p w14:paraId="46C37582"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0.79</w:t>
            </w:r>
          </w:p>
          <w:p w14:paraId="537FD88A"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(0.73-0.87) </w:t>
            </w:r>
          </w:p>
        </w:tc>
        <w:tc>
          <w:tcPr>
            <w:tcW w:w="1941" w:type="dxa"/>
            <w:vAlign w:val="center"/>
          </w:tcPr>
          <w:p w14:paraId="6AA2F794"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0.98</w:t>
            </w:r>
          </w:p>
          <w:p w14:paraId="0900D39E"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(0.89-1.07) </w:t>
            </w:r>
          </w:p>
        </w:tc>
      </w:tr>
      <w:tr w:rsidR="00D27479" w:rsidRPr="00027565" w14:paraId="042C4CC6"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782EACC0"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AAA </w:t>
            </w:r>
          </w:p>
        </w:tc>
        <w:tc>
          <w:tcPr>
            <w:tcW w:w="1940" w:type="dxa"/>
            <w:hideMark/>
          </w:tcPr>
          <w:p w14:paraId="31A63EA8"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1.04</w:t>
            </w:r>
          </w:p>
          <w:p w14:paraId="51BE8514"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(1.00-1.08)</w:t>
            </w:r>
          </w:p>
        </w:tc>
        <w:tc>
          <w:tcPr>
            <w:tcW w:w="1940" w:type="dxa"/>
            <w:vAlign w:val="center"/>
            <w:hideMark/>
          </w:tcPr>
          <w:p w14:paraId="15042623"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1.84</w:t>
            </w:r>
          </w:p>
          <w:p w14:paraId="5B37C655"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(1.75-1.95) </w:t>
            </w:r>
          </w:p>
        </w:tc>
        <w:tc>
          <w:tcPr>
            <w:tcW w:w="1940" w:type="dxa"/>
            <w:vAlign w:val="center"/>
          </w:tcPr>
          <w:p w14:paraId="05C09EDF"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1.20</w:t>
            </w:r>
          </w:p>
          <w:p w14:paraId="499B8B61"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(1.15-1.26) </w:t>
            </w:r>
          </w:p>
        </w:tc>
        <w:tc>
          <w:tcPr>
            <w:tcW w:w="1941" w:type="dxa"/>
            <w:vAlign w:val="center"/>
          </w:tcPr>
          <w:p w14:paraId="6F3EF52E"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2.13</w:t>
            </w:r>
          </w:p>
          <w:p w14:paraId="5D50E9F5"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(1.98-2.30) </w:t>
            </w:r>
          </w:p>
        </w:tc>
      </w:tr>
      <w:tr w:rsidR="00D27479" w:rsidRPr="00027565" w14:paraId="3BAB4C9E"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328A0991"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JPPP </w:t>
            </w:r>
          </w:p>
        </w:tc>
        <w:tc>
          <w:tcPr>
            <w:tcW w:w="1940" w:type="dxa"/>
            <w:hideMark/>
          </w:tcPr>
          <w:p w14:paraId="749DDE02"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0.52</w:t>
            </w:r>
          </w:p>
          <w:p w14:paraId="675AE6DD"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(0.50-0.54)</w:t>
            </w:r>
          </w:p>
        </w:tc>
        <w:tc>
          <w:tcPr>
            <w:tcW w:w="1940" w:type="dxa"/>
            <w:vAlign w:val="center"/>
            <w:hideMark/>
          </w:tcPr>
          <w:p w14:paraId="25579B1B"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1.26</w:t>
            </w:r>
          </w:p>
          <w:p w14:paraId="2CE62716"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(1.21-1.32) </w:t>
            </w:r>
          </w:p>
        </w:tc>
        <w:tc>
          <w:tcPr>
            <w:tcW w:w="1940" w:type="dxa"/>
            <w:vAlign w:val="center"/>
          </w:tcPr>
          <w:p w14:paraId="14764D63"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0.81</w:t>
            </w:r>
          </w:p>
          <w:p w14:paraId="19839301"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(0.77-0.86) </w:t>
            </w:r>
          </w:p>
        </w:tc>
        <w:tc>
          <w:tcPr>
            <w:tcW w:w="1941" w:type="dxa"/>
            <w:vAlign w:val="center"/>
          </w:tcPr>
          <w:p w14:paraId="67AB3E24"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1.57</w:t>
            </w:r>
          </w:p>
          <w:p w14:paraId="2F7BCE6F"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(1.48-1.67) </w:t>
            </w:r>
          </w:p>
        </w:tc>
      </w:tr>
      <w:tr w:rsidR="00D27479" w:rsidRPr="00027565" w14:paraId="23CD8C9E"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35A73080"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ARRIVE </w:t>
            </w:r>
          </w:p>
        </w:tc>
        <w:tc>
          <w:tcPr>
            <w:tcW w:w="1940" w:type="dxa"/>
            <w:hideMark/>
          </w:tcPr>
          <w:p w14:paraId="69FC75F0"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0.50</w:t>
            </w:r>
          </w:p>
          <w:p w14:paraId="1545776B"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(0.48-0.53)</w:t>
            </w:r>
          </w:p>
        </w:tc>
        <w:tc>
          <w:tcPr>
            <w:tcW w:w="1940" w:type="dxa"/>
            <w:vAlign w:val="center"/>
            <w:hideMark/>
          </w:tcPr>
          <w:p w14:paraId="250307AF"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0.95</w:t>
            </w:r>
          </w:p>
          <w:p w14:paraId="004A86D1"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(0.90-1.00) </w:t>
            </w:r>
          </w:p>
        </w:tc>
        <w:tc>
          <w:tcPr>
            <w:tcW w:w="1940" w:type="dxa"/>
            <w:vAlign w:val="center"/>
          </w:tcPr>
          <w:p w14:paraId="4622A2EB"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0.89</w:t>
            </w:r>
          </w:p>
          <w:p w14:paraId="39D0E48B"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(0.83-0.96) </w:t>
            </w:r>
          </w:p>
        </w:tc>
        <w:tc>
          <w:tcPr>
            <w:tcW w:w="1941" w:type="dxa"/>
            <w:vAlign w:val="center"/>
          </w:tcPr>
          <w:p w14:paraId="1DDC8230"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1.30</w:t>
            </w:r>
          </w:p>
          <w:p w14:paraId="2F7B2F2D"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(1.20-1.40) </w:t>
            </w:r>
          </w:p>
        </w:tc>
      </w:tr>
      <w:tr w:rsidR="00D27479" w:rsidRPr="00027565" w14:paraId="4027372B"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1F9856E0"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ASPREE </w:t>
            </w:r>
          </w:p>
        </w:tc>
        <w:tc>
          <w:tcPr>
            <w:tcW w:w="1940" w:type="dxa"/>
            <w:hideMark/>
          </w:tcPr>
          <w:p w14:paraId="3249A22C"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0.40</w:t>
            </w:r>
          </w:p>
          <w:p w14:paraId="4DDF40CF"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(0.38-0.41)</w:t>
            </w:r>
          </w:p>
        </w:tc>
        <w:tc>
          <w:tcPr>
            <w:tcW w:w="1940" w:type="dxa"/>
            <w:vAlign w:val="center"/>
            <w:hideMark/>
          </w:tcPr>
          <w:p w14:paraId="08C62257"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1.92</w:t>
            </w:r>
          </w:p>
          <w:p w14:paraId="34200E9E"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(1.82-2.03) </w:t>
            </w:r>
          </w:p>
        </w:tc>
        <w:tc>
          <w:tcPr>
            <w:tcW w:w="1940" w:type="dxa"/>
            <w:vAlign w:val="center"/>
          </w:tcPr>
          <w:p w14:paraId="4CDD80EA"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0.62</w:t>
            </w:r>
          </w:p>
          <w:p w14:paraId="68A76FB7"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(0.59-0.65) </w:t>
            </w:r>
          </w:p>
        </w:tc>
        <w:tc>
          <w:tcPr>
            <w:tcW w:w="1941" w:type="dxa"/>
            <w:vAlign w:val="center"/>
          </w:tcPr>
          <w:p w14:paraId="7A75B018"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2.54</w:t>
            </w:r>
          </w:p>
          <w:p w14:paraId="0FF18926"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(2.36-2.73) </w:t>
            </w:r>
          </w:p>
        </w:tc>
      </w:tr>
      <w:tr w:rsidR="00D27479" w:rsidRPr="00027565" w14:paraId="4315C76D" w14:textId="77777777" w:rsidTr="00446D98">
        <w:tc>
          <w:tcPr>
            <w:cnfStyle w:val="001000000000" w:firstRow="0" w:lastRow="0" w:firstColumn="1" w:lastColumn="0" w:oddVBand="0" w:evenVBand="0" w:oddHBand="0" w:evenHBand="0" w:firstRowFirstColumn="0" w:firstRowLastColumn="0" w:lastRowFirstColumn="0" w:lastRowLastColumn="0"/>
            <w:tcW w:w="1255" w:type="dxa"/>
            <w:hideMark/>
          </w:tcPr>
          <w:p w14:paraId="3B7C4796" w14:textId="77777777" w:rsidR="00D27479" w:rsidRPr="00027565" w:rsidRDefault="00D27479" w:rsidP="00D27479">
            <w:pPr>
              <w:spacing w:after="0" w:line="240" w:lineRule="auto"/>
              <w:jc w:val="center"/>
              <w:rPr>
                <w:rFonts w:ascii="Arial" w:eastAsia="Times New Roman" w:hAnsi="Arial" w:cs="Arial"/>
                <w:b w:val="0"/>
                <w:bCs w:val="0"/>
                <w:sz w:val="20"/>
                <w:szCs w:val="20"/>
                <w:lang w:eastAsia="en-GB"/>
              </w:rPr>
            </w:pPr>
            <w:r w:rsidRPr="00027565">
              <w:rPr>
                <w:rFonts w:ascii="Arial" w:eastAsia="Times New Roman" w:hAnsi="Arial" w:cs="Arial"/>
                <w:b w:val="0"/>
                <w:bCs w:val="0"/>
                <w:sz w:val="20"/>
                <w:szCs w:val="20"/>
                <w:lang w:eastAsia="en-GB"/>
              </w:rPr>
              <w:t xml:space="preserve">ASCEND </w:t>
            </w:r>
          </w:p>
        </w:tc>
        <w:tc>
          <w:tcPr>
            <w:tcW w:w="1940" w:type="dxa"/>
            <w:hideMark/>
          </w:tcPr>
          <w:p w14:paraId="29D30C9A" w14:textId="77777777" w:rsidR="00D27479"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02F11">
              <w:rPr>
                <w:rFonts w:ascii="Arial" w:hAnsi="Arial" w:cs="Arial"/>
                <w:sz w:val="20"/>
                <w:szCs w:val="20"/>
              </w:rPr>
              <w:t>0.45</w:t>
            </w:r>
          </w:p>
          <w:p w14:paraId="209731E2" w14:textId="77777777" w:rsidR="00D27479" w:rsidRPr="00302F11"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302F11">
              <w:rPr>
                <w:rFonts w:ascii="Arial" w:hAnsi="Arial" w:cs="Arial"/>
                <w:sz w:val="20"/>
                <w:szCs w:val="20"/>
              </w:rPr>
              <w:t>(0.43-0.48)</w:t>
            </w:r>
          </w:p>
        </w:tc>
        <w:tc>
          <w:tcPr>
            <w:tcW w:w="1940" w:type="dxa"/>
            <w:vAlign w:val="center"/>
            <w:hideMark/>
          </w:tcPr>
          <w:p w14:paraId="63617EF2"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0.64</w:t>
            </w:r>
          </w:p>
          <w:p w14:paraId="2E4FED92"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027565">
              <w:rPr>
                <w:rFonts w:ascii="Arial" w:eastAsia="Times New Roman" w:hAnsi="Arial" w:cs="Arial"/>
                <w:sz w:val="20"/>
                <w:szCs w:val="20"/>
                <w:lang w:eastAsia="en-GB"/>
              </w:rPr>
              <w:t xml:space="preserve">(0.60-0.67) </w:t>
            </w:r>
          </w:p>
        </w:tc>
        <w:tc>
          <w:tcPr>
            <w:tcW w:w="1940" w:type="dxa"/>
            <w:vAlign w:val="center"/>
          </w:tcPr>
          <w:p w14:paraId="4B59C3D8"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0.83</w:t>
            </w:r>
          </w:p>
          <w:p w14:paraId="4DBB0C16"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(0.76-0.91) </w:t>
            </w:r>
          </w:p>
        </w:tc>
        <w:tc>
          <w:tcPr>
            <w:tcW w:w="1941" w:type="dxa"/>
            <w:vAlign w:val="center"/>
          </w:tcPr>
          <w:p w14:paraId="1BCB80EF" w14:textId="77777777" w:rsidR="00D27479" w:rsidRPr="00E73CB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1.02</w:t>
            </w:r>
          </w:p>
          <w:p w14:paraId="691E1B9A" w14:textId="77777777" w:rsidR="00D27479" w:rsidRPr="00027565" w:rsidRDefault="00D27479" w:rsidP="00D2747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E73CB5">
              <w:rPr>
                <w:rFonts w:ascii="Arial" w:eastAsia="Times New Roman" w:hAnsi="Arial" w:cs="Arial"/>
                <w:sz w:val="20"/>
                <w:szCs w:val="20"/>
                <w:lang w:eastAsia="en-GB"/>
              </w:rPr>
              <w:t xml:space="preserve">(0.93-1.11) </w:t>
            </w:r>
          </w:p>
        </w:tc>
      </w:tr>
    </w:tbl>
    <w:p w14:paraId="11397DF1" w14:textId="77777777" w:rsidR="00A66281" w:rsidRPr="00DF1757" w:rsidRDefault="00A66281" w:rsidP="00A66281">
      <w:pPr>
        <w:ind w:left="0" w:firstLine="0"/>
        <w:rPr>
          <w:rFonts w:ascii="Arial" w:hAnsi="Arial" w:cs="Arial"/>
          <w:i/>
          <w:iCs/>
          <w:sz w:val="16"/>
          <w:szCs w:val="16"/>
        </w:rPr>
      </w:pPr>
      <w:r>
        <w:rPr>
          <w:rFonts w:ascii="Arial" w:hAnsi="Arial" w:cs="Arial"/>
          <w:i/>
          <w:iCs/>
          <w:sz w:val="16"/>
          <w:szCs w:val="16"/>
        </w:rPr>
        <w:t xml:space="preserve">AAA - </w:t>
      </w:r>
      <w:r w:rsidRPr="00E73CB5">
        <w:rPr>
          <w:rFonts w:ascii="Arial" w:hAnsi="Arial" w:cs="Arial"/>
          <w:i/>
          <w:iCs/>
          <w:sz w:val="16"/>
          <w:szCs w:val="16"/>
        </w:rPr>
        <w:t>Aspirin for Asymptomatic Atherosclerosis</w:t>
      </w:r>
      <w:r>
        <w:rPr>
          <w:rFonts w:ascii="Arial" w:hAnsi="Arial" w:cs="Arial"/>
          <w:i/>
          <w:iCs/>
          <w:sz w:val="16"/>
          <w:szCs w:val="16"/>
        </w:rPr>
        <w:t xml:space="preserve">, ARRIVE - </w:t>
      </w:r>
      <w:r w:rsidRPr="00E73CB5">
        <w:rPr>
          <w:rFonts w:ascii="Arial" w:hAnsi="Arial" w:cs="Arial"/>
          <w:i/>
          <w:iCs/>
          <w:sz w:val="16"/>
          <w:szCs w:val="16"/>
        </w:rPr>
        <w:t>Use of Aspirin to Reduce Risk of Initial Vascular Events in patients at moderate risk of cardiovascular disease</w:t>
      </w:r>
      <w:r>
        <w:rPr>
          <w:rFonts w:ascii="Arial" w:hAnsi="Arial" w:cs="Arial"/>
          <w:i/>
          <w:iCs/>
          <w:sz w:val="16"/>
          <w:szCs w:val="16"/>
        </w:rPr>
        <w:t xml:space="preserve">, ASCEND - </w:t>
      </w:r>
      <w:r w:rsidRPr="00AF5A45">
        <w:rPr>
          <w:rFonts w:ascii="Arial" w:hAnsi="Arial" w:cs="Arial"/>
          <w:i/>
          <w:iCs/>
          <w:sz w:val="16"/>
          <w:szCs w:val="16"/>
        </w:rPr>
        <w:t xml:space="preserve">A Study of Cardiovascular Events </w:t>
      </w:r>
      <w:proofErr w:type="spellStart"/>
      <w:r w:rsidRPr="00AF5A45">
        <w:rPr>
          <w:rFonts w:ascii="Arial" w:hAnsi="Arial" w:cs="Arial"/>
          <w:i/>
          <w:iCs/>
          <w:sz w:val="16"/>
          <w:szCs w:val="16"/>
        </w:rPr>
        <w:t>iN</w:t>
      </w:r>
      <w:proofErr w:type="spellEnd"/>
      <w:r w:rsidRPr="00AF5A45">
        <w:rPr>
          <w:rFonts w:ascii="Arial" w:hAnsi="Arial" w:cs="Arial"/>
          <w:i/>
          <w:iCs/>
          <w:sz w:val="16"/>
          <w:szCs w:val="16"/>
        </w:rPr>
        <w:t xml:space="preserve"> Diabetes</w:t>
      </w:r>
      <w:r>
        <w:rPr>
          <w:rFonts w:ascii="Arial" w:hAnsi="Arial" w:cs="Arial"/>
          <w:i/>
          <w:iCs/>
          <w:sz w:val="16"/>
          <w:szCs w:val="16"/>
        </w:rPr>
        <w:t>, ASPREE - , BDT – British Doctor’s Trial, CI</w:t>
      </w:r>
      <w:r w:rsidRPr="00DF1757">
        <w:rPr>
          <w:rFonts w:ascii="Arial" w:hAnsi="Arial" w:cs="Arial"/>
          <w:i/>
          <w:iCs/>
          <w:sz w:val="16"/>
          <w:szCs w:val="16"/>
        </w:rPr>
        <w:t xml:space="preserve"> –  confidence interval, </w:t>
      </w:r>
      <w:r>
        <w:rPr>
          <w:rFonts w:ascii="Arial" w:hAnsi="Arial" w:cs="Arial"/>
          <w:i/>
          <w:iCs/>
          <w:sz w:val="16"/>
          <w:szCs w:val="16"/>
        </w:rPr>
        <w:t xml:space="preserve">ETDRS - </w:t>
      </w:r>
      <w:r w:rsidRPr="00AF5A45">
        <w:rPr>
          <w:rFonts w:ascii="Arial" w:hAnsi="Arial" w:cs="Arial"/>
          <w:i/>
          <w:iCs/>
          <w:sz w:val="16"/>
          <w:szCs w:val="16"/>
        </w:rPr>
        <w:t>Early Treatment Diabetic Retinopathy Study</w:t>
      </w:r>
      <w:r>
        <w:rPr>
          <w:rFonts w:ascii="Arial" w:hAnsi="Arial" w:cs="Arial"/>
          <w:i/>
          <w:iCs/>
          <w:sz w:val="16"/>
          <w:szCs w:val="16"/>
        </w:rPr>
        <w:t xml:space="preserve">, HOT - </w:t>
      </w:r>
      <w:r w:rsidRPr="00AF5A45">
        <w:rPr>
          <w:rFonts w:ascii="Arial" w:hAnsi="Arial" w:cs="Arial"/>
          <w:i/>
          <w:iCs/>
          <w:sz w:val="16"/>
          <w:szCs w:val="16"/>
        </w:rPr>
        <w:t>Hypertension Optimal Treatment</w:t>
      </w:r>
      <w:r>
        <w:rPr>
          <w:rFonts w:ascii="Arial" w:hAnsi="Arial" w:cs="Arial"/>
          <w:i/>
          <w:iCs/>
          <w:sz w:val="16"/>
          <w:szCs w:val="16"/>
        </w:rPr>
        <w:t xml:space="preserve">, JPAD - </w:t>
      </w:r>
      <w:r w:rsidRPr="00AF5A45">
        <w:rPr>
          <w:rFonts w:ascii="Arial" w:hAnsi="Arial" w:cs="Arial"/>
          <w:i/>
          <w:iCs/>
          <w:sz w:val="16"/>
          <w:szCs w:val="16"/>
        </w:rPr>
        <w:t>Japanese Primary prevention of Atherosclerosis with aspirin for Diabetes</w:t>
      </w:r>
      <w:r>
        <w:rPr>
          <w:rFonts w:ascii="Arial" w:hAnsi="Arial" w:cs="Arial"/>
          <w:i/>
          <w:iCs/>
          <w:sz w:val="16"/>
          <w:szCs w:val="16"/>
        </w:rPr>
        <w:t xml:space="preserve">, JPPP - </w:t>
      </w:r>
      <w:r w:rsidRPr="00AF5A45">
        <w:rPr>
          <w:rFonts w:ascii="Arial" w:hAnsi="Arial" w:cs="Arial"/>
          <w:i/>
          <w:iCs/>
          <w:sz w:val="16"/>
          <w:szCs w:val="16"/>
        </w:rPr>
        <w:t>Japanese Primary Prevention Project</w:t>
      </w:r>
      <w:r>
        <w:rPr>
          <w:rFonts w:ascii="Arial" w:hAnsi="Arial" w:cs="Arial"/>
          <w:i/>
          <w:iCs/>
          <w:sz w:val="16"/>
          <w:szCs w:val="16"/>
        </w:rPr>
        <w:t xml:space="preserve">, </w:t>
      </w:r>
      <w:r w:rsidRPr="00DF1757">
        <w:rPr>
          <w:rFonts w:ascii="Arial" w:hAnsi="Arial" w:cs="Arial"/>
          <w:i/>
          <w:iCs/>
          <w:sz w:val="16"/>
          <w:szCs w:val="16"/>
        </w:rPr>
        <w:t>MACE – major adverse cardiovascular events</w:t>
      </w:r>
      <w:r>
        <w:rPr>
          <w:rFonts w:ascii="Arial" w:hAnsi="Arial" w:cs="Arial"/>
          <w:i/>
          <w:iCs/>
          <w:sz w:val="16"/>
          <w:szCs w:val="16"/>
        </w:rPr>
        <w:t xml:space="preserve">, PHS - </w:t>
      </w:r>
      <w:r w:rsidRPr="00AF5A45">
        <w:rPr>
          <w:rFonts w:ascii="Arial" w:hAnsi="Arial" w:cs="Arial"/>
          <w:i/>
          <w:iCs/>
          <w:sz w:val="16"/>
          <w:szCs w:val="16"/>
        </w:rPr>
        <w:t>Physician’s Health Study</w:t>
      </w:r>
      <w:r>
        <w:rPr>
          <w:rFonts w:ascii="Arial" w:hAnsi="Arial" w:cs="Arial"/>
          <w:i/>
          <w:iCs/>
          <w:sz w:val="16"/>
          <w:szCs w:val="16"/>
        </w:rPr>
        <w:t xml:space="preserve">, POPADAD - </w:t>
      </w:r>
      <w:r w:rsidRPr="00AF5A45">
        <w:rPr>
          <w:rFonts w:ascii="Arial" w:hAnsi="Arial" w:cs="Arial"/>
          <w:i/>
          <w:iCs/>
          <w:sz w:val="16"/>
          <w:szCs w:val="16"/>
        </w:rPr>
        <w:t>Prevention Of Progression of Arterial Disease And Diabetes</w:t>
      </w:r>
      <w:r>
        <w:rPr>
          <w:rFonts w:ascii="Arial" w:hAnsi="Arial" w:cs="Arial"/>
          <w:i/>
          <w:iCs/>
          <w:sz w:val="16"/>
          <w:szCs w:val="16"/>
        </w:rPr>
        <w:t xml:space="preserve">, PPP - </w:t>
      </w:r>
      <w:r w:rsidRPr="00AF5A45">
        <w:rPr>
          <w:rFonts w:ascii="Arial" w:hAnsi="Arial" w:cs="Arial"/>
          <w:i/>
          <w:iCs/>
          <w:sz w:val="16"/>
          <w:szCs w:val="16"/>
        </w:rPr>
        <w:t>Primary Prevention Project</w:t>
      </w:r>
      <w:r>
        <w:rPr>
          <w:rFonts w:ascii="Arial" w:hAnsi="Arial" w:cs="Arial"/>
          <w:i/>
          <w:iCs/>
          <w:sz w:val="16"/>
          <w:szCs w:val="16"/>
        </w:rPr>
        <w:t xml:space="preserve">, TPT - </w:t>
      </w:r>
      <w:r w:rsidRPr="00AF5A45">
        <w:rPr>
          <w:rFonts w:ascii="Arial" w:hAnsi="Arial" w:cs="Arial"/>
          <w:i/>
          <w:iCs/>
          <w:sz w:val="16"/>
          <w:szCs w:val="16"/>
        </w:rPr>
        <w:t>Thrombosis Prevention Trial</w:t>
      </w:r>
      <w:r>
        <w:rPr>
          <w:rFonts w:ascii="Arial" w:hAnsi="Arial" w:cs="Arial"/>
          <w:i/>
          <w:iCs/>
          <w:sz w:val="16"/>
          <w:szCs w:val="16"/>
        </w:rPr>
        <w:t xml:space="preserve">, WHS - </w:t>
      </w:r>
      <w:r w:rsidRPr="00AF5A45">
        <w:rPr>
          <w:rFonts w:ascii="Arial" w:hAnsi="Arial" w:cs="Arial"/>
          <w:i/>
          <w:iCs/>
          <w:sz w:val="16"/>
          <w:szCs w:val="16"/>
        </w:rPr>
        <w:t>Women’s Health Study</w:t>
      </w:r>
    </w:p>
    <w:p w14:paraId="7F64518A" w14:textId="718DAB88" w:rsidR="00A66281" w:rsidRDefault="00A66281" w:rsidP="00A66281">
      <w:pPr>
        <w:ind w:left="0" w:firstLine="0"/>
        <w:rPr>
          <w:b/>
          <w:bCs/>
        </w:rPr>
        <w:sectPr w:rsidR="00A66281" w:rsidSect="00D27479">
          <w:pgSz w:w="11906" w:h="16838"/>
          <w:pgMar w:top="1440" w:right="1440" w:bottom="1440" w:left="1440" w:header="708" w:footer="708" w:gutter="0"/>
          <w:cols w:space="708"/>
          <w:docGrid w:linePitch="360"/>
        </w:sectPr>
      </w:pPr>
    </w:p>
    <w:p w14:paraId="6AC824EC" w14:textId="341BBE09" w:rsidR="006A784D" w:rsidRDefault="006A784D" w:rsidP="006A784D">
      <w:pPr>
        <w:pStyle w:val="Heading1"/>
      </w:pPr>
      <w:bookmarkStart w:id="63" w:name="_Toc218605296"/>
      <w:r>
        <w:lastRenderedPageBreak/>
        <w:t>Table S19.</w:t>
      </w:r>
      <w:r w:rsidRPr="00E73CB5">
        <w:t xml:space="preserve"> </w:t>
      </w:r>
      <w:r>
        <w:t>Time varying h</w:t>
      </w:r>
      <w:r w:rsidRPr="00E73CB5">
        <w:t>azards</w:t>
      </w:r>
      <w:r>
        <w:t xml:space="preserve"> of non-cardiovascular deaths </w:t>
      </w:r>
      <w:r w:rsidRPr="00E73CB5">
        <w:t>in the trial ineligible compared with the trial-eligible</w:t>
      </w:r>
      <w:bookmarkEnd w:id="63"/>
    </w:p>
    <w:p w14:paraId="4D17B91D" w14:textId="25A29F5B" w:rsidR="00D27479" w:rsidRDefault="00D27479" w:rsidP="00D27479">
      <w:pPr>
        <w:rPr>
          <w:b/>
          <w:bCs/>
        </w:rPr>
      </w:pPr>
    </w:p>
    <w:tbl>
      <w:tblPr>
        <w:tblW w:w="13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1568"/>
        <w:gridCol w:w="1568"/>
        <w:gridCol w:w="1568"/>
        <w:gridCol w:w="1569"/>
        <w:gridCol w:w="1568"/>
        <w:gridCol w:w="1568"/>
        <w:gridCol w:w="1568"/>
        <w:gridCol w:w="1569"/>
      </w:tblGrid>
      <w:tr w:rsidR="00460EA9" w:rsidRPr="0053708B" w14:paraId="7B9CB931" w14:textId="77777777" w:rsidTr="00446D98">
        <w:trPr>
          <w:trHeight w:val="274"/>
        </w:trPr>
        <w:tc>
          <w:tcPr>
            <w:tcW w:w="1195" w:type="dxa"/>
            <w:vMerge w:val="restart"/>
            <w:vAlign w:val="center"/>
          </w:tcPr>
          <w:p w14:paraId="22256A9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Trial</w:t>
            </w:r>
          </w:p>
        </w:tc>
        <w:tc>
          <w:tcPr>
            <w:tcW w:w="6273" w:type="dxa"/>
            <w:gridSpan w:val="4"/>
            <w:tcBorders>
              <w:bottom w:val="nil"/>
            </w:tcBorders>
            <w:vAlign w:val="bottom"/>
          </w:tcPr>
          <w:p w14:paraId="107739F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Unadjusted time-varying HRs for Non-CVD Death</w:t>
            </w:r>
          </w:p>
        </w:tc>
        <w:tc>
          <w:tcPr>
            <w:tcW w:w="6273" w:type="dxa"/>
            <w:gridSpan w:val="4"/>
            <w:tcBorders>
              <w:bottom w:val="nil"/>
            </w:tcBorders>
            <w:vAlign w:val="bottom"/>
          </w:tcPr>
          <w:p w14:paraId="48F8608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Time varying HRs for Non-CVD Death, adjusted for age and sex</w:t>
            </w:r>
          </w:p>
        </w:tc>
      </w:tr>
      <w:tr w:rsidR="00460EA9" w:rsidRPr="0053708B" w14:paraId="7C0FD5BA" w14:textId="77777777" w:rsidTr="00446D98">
        <w:trPr>
          <w:trHeight w:val="277"/>
        </w:trPr>
        <w:tc>
          <w:tcPr>
            <w:tcW w:w="1195" w:type="dxa"/>
            <w:vMerge/>
            <w:vAlign w:val="center"/>
          </w:tcPr>
          <w:p w14:paraId="467980F1"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p>
        </w:tc>
        <w:tc>
          <w:tcPr>
            <w:tcW w:w="3136" w:type="dxa"/>
            <w:gridSpan w:val="2"/>
            <w:tcBorders>
              <w:top w:val="nil"/>
              <w:bottom w:val="single" w:sz="8" w:space="0" w:color="auto"/>
              <w:right w:val="single" w:sz="4" w:space="0" w:color="auto"/>
            </w:tcBorders>
            <w:vAlign w:val="bottom"/>
          </w:tcPr>
          <w:p w14:paraId="3E546602"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Maximum</w:t>
            </w:r>
          </w:p>
        </w:tc>
        <w:tc>
          <w:tcPr>
            <w:tcW w:w="3137" w:type="dxa"/>
            <w:gridSpan w:val="2"/>
            <w:tcBorders>
              <w:top w:val="nil"/>
              <w:left w:val="single" w:sz="4" w:space="0" w:color="auto"/>
              <w:bottom w:val="single" w:sz="8" w:space="0" w:color="auto"/>
            </w:tcBorders>
            <w:vAlign w:val="bottom"/>
          </w:tcPr>
          <w:p w14:paraId="46DA2701"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Minimum</w:t>
            </w:r>
          </w:p>
        </w:tc>
        <w:tc>
          <w:tcPr>
            <w:tcW w:w="3136" w:type="dxa"/>
            <w:gridSpan w:val="2"/>
            <w:tcBorders>
              <w:top w:val="nil"/>
              <w:bottom w:val="single" w:sz="8" w:space="0" w:color="auto"/>
              <w:right w:val="single" w:sz="4" w:space="0" w:color="auto"/>
            </w:tcBorders>
            <w:vAlign w:val="bottom"/>
          </w:tcPr>
          <w:p w14:paraId="3A1727C2"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Maximum</w:t>
            </w:r>
          </w:p>
        </w:tc>
        <w:tc>
          <w:tcPr>
            <w:tcW w:w="3137" w:type="dxa"/>
            <w:gridSpan w:val="2"/>
            <w:tcBorders>
              <w:top w:val="nil"/>
              <w:left w:val="single" w:sz="4" w:space="0" w:color="auto"/>
              <w:bottom w:val="single" w:sz="8" w:space="0" w:color="auto"/>
            </w:tcBorders>
            <w:vAlign w:val="bottom"/>
          </w:tcPr>
          <w:p w14:paraId="255D0183"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Minimum</w:t>
            </w:r>
          </w:p>
        </w:tc>
      </w:tr>
      <w:tr w:rsidR="00460EA9" w:rsidRPr="0053708B" w14:paraId="1C1C8D9E" w14:textId="77777777" w:rsidTr="00446D98">
        <w:trPr>
          <w:trHeight w:val="439"/>
        </w:trPr>
        <w:tc>
          <w:tcPr>
            <w:tcW w:w="1195" w:type="dxa"/>
            <w:vMerge/>
            <w:vAlign w:val="center"/>
            <w:hideMark/>
          </w:tcPr>
          <w:p w14:paraId="06874A4B"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p>
        </w:tc>
        <w:tc>
          <w:tcPr>
            <w:tcW w:w="1568" w:type="dxa"/>
            <w:tcBorders>
              <w:top w:val="single" w:sz="8" w:space="0" w:color="auto"/>
            </w:tcBorders>
            <w:vAlign w:val="bottom"/>
            <w:hideMark/>
          </w:tcPr>
          <w:p w14:paraId="0F39CD55"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H</w:t>
            </w:r>
            <w:r>
              <w:rPr>
                <w:rFonts w:ascii="Arial" w:eastAsia="Times New Roman" w:hAnsi="Arial" w:cs="Arial"/>
                <w:kern w:val="0"/>
                <w:sz w:val="20"/>
                <w:szCs w:val="20"/>
                <w14:ligatures w14:val="none"/>
              </w:rPr>
              <w:t>azard ratio</w:t>
            </w:r>
            <w:r w:rsidRPr="0053708B">
              <w:rPr>
                <w:rFonts w:ascii="Arial" w:eastAsia="Times New Roman" w:hAnsi="Arial" w:cs="Arial"/>
                <w:kern w:val="0"/>
                <w:sz w:val="20"/>
                <w:szCs w:val="20"/>
                <w14:ligatures w14:val="none"/>
              </w:rPr>
              <w:t xml:space="preserve"> (</w:t>
            </w:r>
            <w:r>
              <w:rPr>
                <w:rFonts w:ascii="Arial" w:eastAsia="Times New Roman" w:hAnsi="Arial" w:cs="Arial"/>
                <w:kern w:val="0"/>
                <w:sz w:val="20"/>
                <w:szCs w:val="20"/>
                <w14:ligatures w14:val="none"/>
              </w:rPr>
              <w:t xml:space="preserve">95% </w:t>
            </w:r>
            <w:r w:rsidRPr="0053708B">
              <w:rPr>
                <w:rFonts w:ascii="Arial" w:eastAsia="Times New Roman" w:hAnsi="Arial" w:cs="Arial"/>
                <w:kern w:val="0"/>
                <w:sz w:val="20"/>
                <w:szCs w:val="20"/>
                <w14:ligatures w14:val="none"/>
              </w:rPr>
              <w:t>CI)</w:t>
            </w:r>
          </w:p>
        </w:tc>
        <w:tc>
          <w:tcPr>
            <w:tcW w:w="1568" w:type="dxa"/>
            <w:tcBorders>
              <w:top w:val="single" w:sz="8" w:space="0" w:color="auto"/>
            </w:tcBorders>
            <w:vAlign w:val="bottom"/>
            <w:hideMark/>
          </w:tcPr>
          <w:p w14:paraId="3786DE31"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Month of follow-up</w:t>
            </w:r>
          </w:p>
        </w:tc>
        <w:tc>
          <w:tcPr>
            <w:tcW w:w="1568" w:type="dxa"/>
            <w:tcBorders>
              <w:top w:val="single" w:sz="8" w:space="0" w:color="auto"/>
            </w:tcBorders>
            <w:vAlign w:val="bottom"/>
            <w:hideMark/>
          </w:tcPr>
          <w:p w14:paraId="4C06CD00"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H</w:t>
            </w:r>
            <w:r>
              <w:rPr>
                <w:rFonts w:ascii="Arial" w:eastAsia="Times New Roman" w:hAnsi="Arial" w:cs="Arial"/>
                <w:kern w:val="0"/>
                <w:sz w:val="20"/>
                <w:szCs w:val="20"/>
                <w14:ligatures w14:val="none"/>
              </w:rPr>
              <w:t>azard ratio</w:t>
            </w:r>
            <w:r w:rsidRPr="0053708B">
              <w:rPr>
                <w:rFonts w:ascii="Arial" w:eastAsia="Times New Roman" w:hAnsi="Arial" w:cs="Arial"/>
                <w:kern w:val="0"/>
                <w:sz w:val="20"/>
                <w:szCs w:val="20"/>
                <w14:ligatures w14:val="none"/>
              </w:rPr>
              <w:t xml:space="preserve"> (</w:t>
            </w:r>
            <w:r>
              <w:rPr>
                <w:rFonts w:ascii="Arial" w:eastAsia="Times New Roman" w:hAnsi="Arial" w:cs="Arial"/>
                <w:kern w:val="0"/>
                <w:sz w:val="20"/>
                <w:szCs w:val="20"/>
                <w14:ligatures w14:val="none"/>
              </w:rPr>
              <w:t xml:space="preserve">95% </w:t>
            </w:r>
            <w:r w:rsidRPr="0053708B">
              <w:rPr>
                <w:rFonts w:ascii="Arial" w:eastAsia="Times New Roman" w:hAnsi="Arial" w:cs="Arial"/>
                <w:kern w:val="0"/>
                <w:sz w:val="20"/>
                <w:szCs w:val="20"/>
                <w14:ligatures w14:val="none"/>
              </w:rPr>
              <w:t>CI)</w:t>
            </w:r>
          </w:p>
        </w:tc>
        <w:tc>
          <w:tcPr>
            <w:tcW w:w="1569" w:type="dxa"/>
            <w:tcBorders>
              <w:top w:val="single" w:sz="8" w:space="0" w:color="auto"/>
            </w:tcBorders>
            <w:vAlign w:val="bottom"/>
            <w:hideMark/>
          </w:tcPr>
          <w:p w14:paraId="3BF3529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Month of follow-up</w:t>
            </w:r>
          </w:p>
        </w:tc>
        <w:tc>
          <w:tcPr>
            <w:tcW w:w="1568" w:type="dxa"/>
            <w:tcBorders>
              <w:top w:val="single" w:sz="8" w:space="0" w:color="auto"/>
            </w:tcBorders>
            <w:vAlign w:val="bottom"/>
            <w:hideMark/>
          </w:tcPr>
          <w:p w14:paraId="00B5342B"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H</w:t>
            </w:r>
            <w:r>
              <w:rPr>
                <w:rFonts w:ascii="Arial" w:eastAsia="Times New Roman" w:hAnsi="Arial" w:cs="Arial"/>
                <w:kern w:val="0"/>
                <w:sz w:val="20"/>
                <w:szCs w:val="20"/>
                <w14:ligatures w14:val="none"/>
              </w:rPr>
              <w:t>azard ratio</w:t>
            </w:r>
            <w:r w:rsidRPr="0053708B">
              <w:rPr>
                <w:rFonts w:ascii="Arial" w:eastAsia="Times New Roman" w:hAnsi="Arial" w:cs="Arial"/>
                <w:kern w:val="0"/>
                <w:sz w:val="20"/>
                <w:szCs w:val="20"/>
                <w14:ligatures w14:val="none"/>
              </w:rPr>
              <w:t xml:space="preserve"> (</w:t>
            </w:r>
            <w:r>
              <w:rPr>
                <w:rFonts w:ascii="Arial" w:eastAsia="Times New Roman" w:hAnsi="Arial" w:cs="Arial"/>
                <w:kern w:val="0"/>
                <w:sz w:val="20"/>
                <w:szCs w:val="20"/>
                <w14:ligatures w14:val="none"/>
              </w:rPr>
              <w:t xml:space="preserve">95% </w:t>
            </w:r>
            <w:r w:rsidRPr="0053708B">
              <w:rPr>
                <w:rFonts w:ascii="Arial" w:eastAsia="Times New Roman" w:hAnsi="Arial" w:cs="Arial"/>
                <w:kern w:val="0"/>
                <w:sz w:val="20"/>
                <w:szCs w:val="20"/>
                <w14:ligatures w14:val="none"/>
              </w:rPr>
              <w:t>CI)</w:t>
            </w:r>
          </w:p>
        </w:tc>
        <w:tc>
          <w:tcPr>
            <w:tcW w:w="1568" w:type="dxa"/>
            <w:vAlign w:val="bottom"/>
            <w:hideMark/>
          </w:tcPr>
          <w:p w14:paraId="429F1503"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Month of follow-up</w:t>
            </w:r>
          </w:p>
        </w:tc>
        <w:tc>
          <w:tcPr>
            <w:tcW w:w="1568" w:type="dxa"/>
            <w:tcBorders>
              <w:top w:val="single" w:sz="8" w:space="0" w:color="auto"/>
            </w:tcBorders>
            <w:vAlign w:val="bottom"/>
            <w:hideMark/>
          </w:tcPr>
          <w:p w14:paraId="6BF5E131"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H</w:t>
            </w:r>
            <w:r>
              <w:rPr>
                <w:rFonts w:ascii="Arial" w:eastAsia="Times New Roman" w:hAnsi="Arial" w:cs="Arial"/>
                <w:kern w:val="0"/>
                <w:sz w:val="20"/>
                <w:szCs w:val="20"/>
                <w14:ligatures w14:val="none"/>
              </w:rPr>
              <w:t>azard ratio</w:t>
            </w:r>
            <w:r w:rsidRPr="0053708B">
              <w:rPr>
                <w:rFonts w:ascii="Arial" w:eastAsia="Times New Roman" w:hAnsi="Arial" w:cs="Arial"/>
                <w:kern w:val="0"/>
                <w:sz w:val="20"/>
                <w:szCs w:val="20"/>
                <w14:ligatures w14:val="none"/>
              </w:rPr>
              <w:t xml:space="preserve"> (</w:t>
            </w:r>
            <w:r>
              <w:rPr>
                <w:rFonts w:ascii="Arial" w:eastAsia="Times New Roman" w:hAnsi="Arial" w:cs="Arial"/>
                <w:kern w:val="0"/>
                <w:sz w:val="20"/>
                <w:szCs w:val="20"/>
                <w14:ligatures w14:val="none"/>
              </w:rPr>
              <w:t xml:space="preserve">95% </w:t>
            </w:r>
            <w:r w:rsidRPr="0053708B">
              <w:rPr>
                <w:rFonts w:ascii="Arial" w:eastAsia="Times New Roman" w:hAnsi="Arial" w:cs="Arial"/>
                <w:kern w:val="0"/>
                <w:sz w:val="20"/>
                <w:szCs w:val="20"/>
                <w14:ligatures w14:val="none"/>
              </w:rPr>
              <w:t>CI)</w:t>
            </w:r>
          </w:p>
        </w:tc>
        <w:tc>
          <w:tcPr>
            <w:tcW w:w="1569" w:type="dxa"/>
            <w:tcBorders>
              <w:top w:val="single" w:sz="8" w:space="0" w:color="auto"/>
            </w:tcBorders>
            <w:vAlign w:val="bottom"/>
            <w:hideMark/>
          </w:tcPr>
          <w:p w14:paraId="52CCF695"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Month of follow-up</w:t>
            </w:r>
          </w:p>
        </w:tc>
      </w:tr>
      <w:tr w:rsidR="00460EA9" w:rsidRPr="0053708B" w14:paraId="1616A60E" w14:textId="77777777" w:rsidTr="00446D98">
        <w:trPr>
          <w:trHeight w:val="300"/>
        </w:trPr>
        <w:tc>
          <w:tcPr>
            <w:tcW w:w="1195" w:type="dxa"/>
            <w:noWrap/>
            <w:hideMark/>
          </w:tcPr>
          <w:p w14:paraId="0E71B7E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BDT</w:t>
            </w:r>
          </w:p>
        </w:tc>
        <w:tc>
          <w:tcPr>
            <w:tcW w:w="1568" w:type="dxa"/>
            <w:noWrap/>
            <w:vAlign w:val="bottom"/>
            <w:hideMark/>
          </w:tcPr>
          <w:p w14:paraId="3BA9A430"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3.39</w:t>
            </w:r>
          </w:p>
          <w:p w14:paraId="760C9BE7"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(2.41-4.78)</w:t>
            </w:r>
          </w:p>
        </w:tc>
        <w:tc>
          <w:tcPr>
            <w:tcW w:w="1568" w:type="dxa"/>
            <w:noWrap/>
            <w:vAlign w:val="bottom"/>
            <w:hideMark/>
          </w:tcPr>
          <w:p w14:paraId="5CC5DE48"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21</w:t>
            </w:r>
          </w:p>
        </w:tc>
        <w:tc>
          <w:tcPr>
            <w:tcW w:w="1568" w:type="dxa"/>
            <w:noWrap/>
            <w:vAlign w:val="bottom"/>
            <w:hideMark/>
          </w:tcPr>
          <w:p w14:paraId="2DED699E"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2.24</w:t>
            </w:r>
          </w:p>
          <w:p w14:paraId="07F996B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1.44-3.47)</w:t>
            </w:r>
          </w:p>
        </w:tc>
        <w:tc>
          <w:tcPr>
            <w:tcW w:w="1569" w:type="dxa"/>
            <w:noWrap/>
            <w:vAlign w:val="bottom"/>
            <w:hideMark/>
          </w:tcPr>
          <w:p w14:paraId="0D1876F4"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7E981B25"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2.62</w:t>
            </w:r>
          </w:p>
          <w:p w14:paraId="2C56569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1.88-3.66)</w:t>
            </w:r>
          </w:p>
        </w:tc>
        <w:tc>
          <w:tcPr>
            <w:tcW w:w="1568" w:type="dxa"/>
            <w:noWrap/>
            <w:vAlign w:val="bottom"/>
            <w:hideMark/>
          </w:tcPr>
          <w:p w14:paraId="074504A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24</w:t>
            </w:r>
          </w:p>
        </w:tc>
        <w:tc>
          <w:tcPr>
            <w:tcW w:w="1568" w:type="dxa"/>
            <w:noWrap/>
            <w:vAlign w:val="bottom"/>
            <w:hideMark/>
          </w:tcPr>
          <w:p w14:paraId="7DD11332"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1.78</w:t>
            </w:r>
          </w:p>
          <w:p w14:paraId="58DA67C3"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1.15-2.75)</w:t>
            </w:r>
          </w:p>
        </w:tc>
        <w:tc>
          <w:tcPr>
            <w:tcW w:w="1569" w:type="dxa"/>
            <w:noWrap/>
            <w:vAlign w:val="bottom"/>
            <w:hideMark/>
          </w:tcPr>
          <w:p w14:paraId="4DCB94C2"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6C3B7D90" w14:textId="77777777" w:rsidTr="00446D98">
        <w:trPr>
          <w:trHeight w:val="300"/>
        </w:trPr>
        <w:tc>
          <w:tcPr>
            <w:tcW w:w="1195" w:type="dxa"/>
            <w:noWrap/>
            <w:hideMark/>
          </w:tcPr>
          <w:p w14:paraId="7DED16D0"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PHS</w:t>
            </w:r>
          </w:p>
        </w:tc>
        <w:tc>
          <w:tcPr>
            <w:tcW w:w="1568" w:type="dxa"/>
            <w:noWrap/>
            <w:vAlign w:val="bottom"/>
            <w:hideMark/>
          </w:tcPr>
          <w:p w14:paraId="0B911E74"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6.64</w:t>
            </w:r>
          </w:p>
          <w:p w14:paraId="594A0967"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(5.53-7.96)</w:t>
            </w:r>
          </w:p>
        </w:tc>
        <w:tc>
          <w:tcPr>
            <w:tcW w:w="1568" w:type="dxa"/>
            <w:noWrap/>
            <w:vAlign w:val="bottom"/>
            <w:hideMark/>
          </w:tcPr>
          <w:p w14:paraId="08579647"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232CDDD0"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2.36</w:t>
            </w:r>
          </w:p>
          <w:p w14:paraId="0B463B00"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1.25-4.45)</w:t>
            </w:r>
          </w:p>
        </w:tc>
        <w:tc>
          <w:tcPr>
            <w:tcW w:w="1569" w:type="dxa"/>
            <w:noWrap/>
            <w:vAlign w:val="bottom"/>
            <w:hideMark/>
          </w:tcPr>
          <w:p w14:paraId="20521896"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08860511"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4.51</w:t>
            </w:r>
          </w:p>
          <w:p w14:paraId="187D171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3.76-5.41)</w:t>
            </w:r>
          </w:p>
        </w:tc>
        <w:tc>
          <w:tcPr>
            <w:tcW w:w="1568" w:type="dxa"/>
            <w:noWrap/>
            <w:vAlign w:val="bottom"/>
            <w:hideMark/>
          </w:tcPr>
          <w:p w14:paraId="11EBDD3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20927D98"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1.67</w:t>
            </w:r>
          </w:p>
          <w:p w14:paraId="2EE8F84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0.89-3.15)</w:t>
            </w:r>
          </w:p>
        </w:tc>
        <w:tc>
          <w:tcPr>
            <w:tcW w:w="1569" w:type="dxa"/>
            <w:noWrap/>
            <w:vAlign w:val="bottom"/>
            <w:hideMark/>
          </w:tcPr>
          <w:p w14:paraId="3A8A71C6"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44D34F26" w14:textId="77777777" w:rsidTr="00446D98">
        <w:trPr>
          <w:trHeight w:val="300"/>
        </w:trPr>
        <w:tc>
          <w:tcPr>
            <w:tcW w:w="1195" w:type="dxa"/>
            <w:noWrap/>
            <w:hideMark/>
          </w:tcPr>
          <w:p w14:paraId="414CE5D6"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ETDRS</w:t>
            </w:r>
          </w:p>
        </w:tc>
        <w:tc>
          <w:tcPr>
            <w:tcW w:w="1568" w:type="dxa"/>
            <w:noWrap/>
            <w:vAlign w:val="bottom"/>
            <w:hideMark/>
          </w:tcPr>
          <w:p w14:paraId="3E1A2B91"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2.10</w:t>
            </w:r>
          </w:p>
          <w:p w14:paraId="0D0637F0"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0.86-5.10)</w:t>
            </w:r>
          </w:p>
        </w:tc>
        <w:tc>
          <w:tcPr>
            <w:tcW w:w="1568" w:type="dxa"/>
            <w:noWrap/>
            <w:vAlign w:val="bottom"/>
            <w:hideMark/>
          </w:tcPr>
          <w:p w14:paraId="429CB8FF"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12</w:t>
            </w:r>
          </w:p>
        </w:tc>
        <w:tc>
          <w:tcPr>
            <w:tcW w:w="1568" w:type="dxa"/>
            <w:noWrap/>
            <w:vAlign w:val="bottom"/>
            <w:hideMark/>
          </w:tcPr>
          <w:p w14:paraId="1171DB11"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1.00</w:t>
            </w:r>
          </w:p>
          <w:p w14:paraId="57EDD924"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0.37-2.71)</w:t>
            </w:r>
          </w:p>
        </w:tc>
        <w:tc>
          <w:tcPr>
            <w:tcW w:w="1569" w:type="dxa"/>
            <w:noWrap/>
            <w:vAlign w:val="bottom"/>
            <w:hideMark/>
          </w:tcPr>
          <w:p w14:paraId="5AB01C3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313801B0"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1.23</w:t>
            </w:r>
          </w:p>
          <w:p w14:paraId="4CA59940"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0.51-3.00)</w:t>
            </w:r>
          </w:p>
        </w:tc>
        <w:tc>
          <w:tcPr>
            <w:tcW w:w="1568" w:type="dxa"/>
            <w:noWrap/>
            <w:vAlign w:val="bottom"/>
            <w:hideMark/>
          </w:tcPr>
          <w:p w14:paraId="07F4FDB3"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12</w:t>
            </w:r>
          </w:p>
        </w:tc>
        <w:tc>
          <w:tcPr>
            <w:tcW w:w="1568" w:type="dxa"/>
            <w:noWrap/>
            <w:vAlign w:val="bottom"/>
            <w:hideMark/>
          </w:tcPr>
          <w:p w14:paraId="5CB58083"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0.61</w:t>
            </w:r>
          </w:p>
          <w:p w14:paraId="3A0FFC2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0.23-1.66)</w:t>
            </w:r>
          </w:p>
        </w:tc>
        <w:tc>
          <w:tcPr>
            <w:tcW w:w="1569" w:type="dxa"/>
            <w:noWrap/>
            <w:vAlign w:val="bottom"/>
            <w:hideMark/>
          </w:tcPr>
          <w:p w14:paraId="124A3B58"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376467E8" w14:textId="77777777" w:rsidTr="00446D98">
        <w:trPr>
          <w:trHeight w:val="300"/>
        </w:trPr>
        <w:tc>
          <w:tcPr>
            <w:tcW w:w="1195" w:type="dxa"/>
            <w:noWrap/>
            <w:hideMark/>
          </w:tcPr>
          <w:p w14:paraId="799036C6"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HOT</w:t>
            </w:r>
          </w:p>
        </w:tc>
        <w:tc>
          <w:tcPr>
            <w:tcW w:w="1568" w:type="dxa"/>
            <w:noWrap/>
            <w:vAlign w:val="bottom"/>
            <w:hideMark/>
          </w:tcPr>
          <w:p w14:paraId="2C923F32"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3.75</w:t>
            </w:r>
          </w:p>
          <w:p w14:paraId="018F1EF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2.13-6.60)</w:t>
            </w:r>
          </w:p>
        </w:tc>
        <w:tc>
          <w:tcPr>
            <w:tcW w:w="1568" w:type="dxa"/>
            <w:noWrap/>
            <w:vAlign w:val="bottom"/>
            <w:hideMark/>
          </w:tcPr>
          <w:p w14:paraId="6AA45767"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3DB9EA8D"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0.97</w:t>
            </w:r>
          </w:p>
          <w:p w14:paraId="20680A40"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0.20-4.61)</w:t>
            </w:r>
          </w:p>
        </w:tc>
        <w:tc>
          <w:tcPr>
            <w:tcW w:w="1569" w:type="dxa"/>
            <w:noWrap/>
            <w:vAlign w:val="bottom"/>
            <w:hideMark/>
          </w:tcPr>
          <w:p w14:paraId="525E09B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27</w:t>
            </w:r>
          </w:p>
        </w:tc>
        <w:tc>
          <w:tcPr>
            <w:tcW w:w="1568" w:type="dxa"/>
            <w:noWrap/>
            <w:vAlign w:val="bottom"/>
            <w:hideMark/>
          </w:tcPr>
          <w:p w14:paraId="7CA7DB31"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4.07</w:t>
            </w:r>
          </w:p>
          <w:p w14:paraId="4E90D09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2.31-7.16)</w:t>
            </w:r>
          </w:p>
        </w:tc>
        <w:tc>
          <w:tcPr>
            <w:tcW w:w="1568" w:type="dxa"/>
            <w:noWrap/>
            <w:vAlign w:val="bottom"/>
            <w:hideMark/>
          </w:tcPr>
          <w:p w14:paraId="249F69B5"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12A6FC5B"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1.07</w:t>
            </w:r>
          </w:p>
          <w:p w14:paraId="2B2BD9F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0.23-5.06)</w:t>
            </w:r>
          </w:p>
        </w:tc>
        <w:tc>
          <w:tcPr>
            <w:tcW w:w="1569" w:type="dxa"/>
            <w:noWrap/>
            <w:vAlign w:val="bottom"/>
            <w:hideMark/>
          </w:tcPr>
          <w:p w14:paraId="4C56C22F"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27</w:t>
            </w:r>
          </w:p>
        </w:tc>
      </w:tr>
      <w:tr w:rsidR="00460EA9" w:rsidRPr="0053708B" w14:paraId="585B50E6" w14:textId="77777777" w:rsidTr="00446D98">
        <w:trPr>
          <w:trHeight w:val="300"/>
        </w:trPr>
        <w:tc>
          <w:tcPr>
            <w:tcW w:w="1195" w:type="dxa"/>
            <w:noWrap/>
            <w:hideMark/>
          </w:tcPr>
          <w:p w14:paraId="21F2F92A"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TPT</w:t>
            </w:r>
          </w:p>
        </w:tc>
        <w:tc>
          <w:tcPr>
            <w:tcW w:w="1568" w:type="dxa"/>
            <w:noWrap/>
            <w:vAlign w:val="bottom"/>
            <w:hideMark/>
          </w:tcPr>
          <w:p w14:paraId="014D777C"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3.12</w:t>
            </w:r>
          </w:p>
          <w:p w14:paraId="13ED7E81"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2.45-3.98)</w:t>
            </w:r>
          </w:p>
        </w:tc>
        <w:tc>
          <w:tcPr>
            <w:tcW w:w="1568" w:type="dxa"/>
            <w:noWrap/>
            <w:vAlign w:val="bottom"/>
            <w:hideMark/>
          </w:tcPr>
          <w:p w14:paraId="191AE605"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37F713EA"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1.43</w:t>
            </w:r>
          </w:p>
          <w:p w14:paraId="1CC3BBC8"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0.62-3.27)</w:t>
            </w:r>
          </w:p>
        </w:tc>
        <w:tc>
          <w:tcPr>
            <w:tcW w:w="1569" w:type="dxa"/>
            <w:noWrap/>
            <w:vAlign w:val="bottom"/>
            <w:hideMark/>
          </w:tcPr>
          <w:p w14:paraId="1C07B9A1"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6F692463"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1.99</w:t>
            </w:r>
          </w:p>
          <w:p w14:paraId="2FA5CE12"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1.56-2.53)</w:t>
            </w:r>
          </w:p>
        </w:tc>
        <w:tc>
          <w:tcPr>
            <w:tcW w:w="1568" w:type="dxa"/>
            <w:noWrap/>
            <w:vAlign w:val="bottom"/>
            <w:hideMark/>
          </w:tcPr>
          <w:p w14:paraId="06DF55CB"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40EB0AA3"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0.95</w:t>
            </w:r>
          </w:p>
          <w:p w14:paraId="1403EA68"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0.41-2.18)</w:t>
            </w:r>
          </w:p>
        </w:tc>
        <w:tc>
          <w:tcPr>
            <w:tcW w:w="1569" w:type="dxa"/>
            <w:noWrap/>
            <w:vAlign w:val="bottom"/>
            <w:hideMark/>
          </w:tcPr>
          <w:p w14:paraId="75444D6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3F6C7B20" w14:textId="77777777" w:rsidTr="00446D98">
        <w:trPr>
          <w:trHeight w:val="300"/>
        </w:trPr>
        <w:tc>
          <w:tcPr>
            <w:tcW w:w="1195" w:type="dxa"/>
            <w:noWrap/>
            <w:hideMark/>
          </w:tcPr>
          <w:p w14:paraId="423B5C9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PPP</w:t>
            </w:r>
          </w:p>
        </w:tc>
        <w:tc>
          <w:tcPr>
            <w:tcW w:w="1568" w:type="dxa"/>
            <w:noWrap/>
            <w:vAlign w:val="bottom"/>
            <w:hideMark/>
          </w:tcPr>
          <w:p w14:paraId="7A5C39A3"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1.51</w:t>
            </w:r>
          </w:p>
          <w:p w14:paraId="3F1C1D2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1.43-1.60)</w:t>
            </w:r>
          </w:p>
        </w:tc>
        <w:tc>
          <w:tcPr>
            <w:tcW w:w="1568" w:type="dxa"/>
            <w:noWrap/>
            <w:vAlign w:val="bottom"/>
            <w:hideMark/>
          </w:tcPr>
          <w:p w14:paraId="3497FDA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45EB7D69"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0.64</w:t>
            </w:r>
          </w:p>
          <w:p w14:paraId="7636FB62"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0.53-0.77)</w:t>
            </w:r>
          </w:p>
        </w:tc>
        <w:tc>
          <w:tcPr>
            <w:tcW w:w="1569" w:type="dxa"/>
            <w:noWrap/>
            <w:vAlign w:val="bottom"/>
            <w:hideMark/>
          </w:tcPr>
          <w:p w14:paraId="3656E16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3E12F222"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4.20</w:t>
            </w:r>
          </w:p>
          <w:p w14:paraId="77DFCC87"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3.98-4.44)</w:t>
            </w:r>
          </w:p>
        </w:tc>
        <w:tc>
          <w:tcPr>
            <w:tcW w:w="1568" w:type="dxa"/>
            <w:noWrap/>
            <w:vAlign w:val="bottom"/>
            <w:hideMark/>
          </w:tcPr>
          <w:p w14:paraId="5FB65080"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703B2945"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1.92</w:t>
            </w:r>
          </w:p>
          <w:p w14:paraId="28AB360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1.58-2.33)</w:t>
            </w:r>
          </w:p>
        </w:tc>
        <w:tc>
          <w:tcPr>
            <w:tcW w:w="1569" w:type="dxa"/>
            <w:noWrap/>
            <w:vAlign w:val="bottom"/>
            <w:hideMark/>
          </w:tcPr>
          <w:p w14:paraId="4B455F7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00F1ECF2" w14:textId="77777777" w:rsidTr="00446D98">
        <w:trPr>
          <w:trHeight w:val="300"/>
        </w:trPr>
        <w:tc>
          <w:tcPr>
            <w:tcW w:w="1195" w:type="dxa"/>
            <w:noWrap/>
            <w:hideMark/>
          </w:tcPr>
          <w:p w14:paraId="3FBC501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WHS</w:t>
            </w:r>
          </w:p>
        </w:tc>
        <w:tc>
          <w:tcPr>
            <w:tcW w:w="1568" w:type="dxa"/>
            <w:noWrap/>
            <w:vAlign w:val="bottom"/>
            <w:hideMark/>
          </w:tcPr>
          <w:p w14:paraId="365A7267"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11.42</w:t>
            </w:r>
          </w:p>
          <w:p w14:paraId="46E3BBA6"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9.91-13.17)</w:t>
            </w:r>
          </w:p>
        </w:tc>
        <w:tc>
          <w:tcPr>
            <w:tcW w:w="1568" w:type="dxa"/>
            <w:noWrap/>
            <w:vAlign w:val="bottom"/>
            <w:hideMark/>
          </w:tcPr>
          <w:p w14:paraId="29A2AE2A"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61005972"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3.68</w:t>
            </w:r>
          </w:p>
          <w:p w14:paraId="6574629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2.26-6.01)</w:t>
            </w:r>
          </w:p>
        </w:tc>
        <w:tc>
          <w:tcPr>
            <w:tcW w:w="1569" w:type="dxa"/>
            <w:noWrap/>
            <w:vAlign w:val="bottom"/>
            <w:hideMark/>
          </w:tcPr>
          <w:p w14:paraId="3CF76EE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7B66A6A0"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9.47</w:t>
            </w:r>
          </w:p>
          <w:p w14:paraId="2C133AF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8.22-10.92)</w:t>
            </w:r>
          </w:p>
        </w:tc>
        <w:tc>
          <w:tcPr>
            <w:tcW w:w="1568" w:type="dxa"/>
            <w:noWrap/>
            <w:vAlign w:val="bottom"/>
            <w:hideMark/>
          </w:tcPr>
          <w:p w14:paraId="78CAE747"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1B179A2A"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3.24</w:t>
            </w:r>
          </w:p>
          <w:p w14:paraId="7381EB0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1.99-5.28)</w:t>
            </w:r>
          </w:p>
        </w:tc>
        <w:tc>
          <w:tcPr>
            <w:tcW w:w="1569" w:type="dxa"/>
            <w:noWrap/>
            <w:vAlign w:val="bottom"/>
            <w:hideMark/>
          </w:tcPr>
          <w:p w14:paraId="5A22B7C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2FBBB33A" w14:textId="77777777" w:rsidTr="00446D98">
        <w:trPr>
          <w:trHeight w:val="300"/>
        </w:trPr>
        <w:tc>
          <w:tcPr>
            <w:tcW w:w="1195" w:type="dxa"/>
            <w:noWrap/>
            <w:hideMark/>
          </w:tcPr>
          <w:p w14:paraId="5C1BBF9A"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POPADAD</w:t>
            </w:r>
          </w:p>
        </w:tc>
        <w:tc>
          <w:tcPr>
            <w:tcW w:w="1568" w:type="dxa"/>
            <w:noWrap/>
            <w:vAlign w:val="bottom"/>
            <w:hideMark/>
          </w:tcPr>
          <w:p w14:paraId="2F925FEC"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0.90</w:t>
            </w:r>
          </w:p>
          <w:p w14:paraId="1D76B20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0.81-1.00)</w:t>
            </w:r>
          </w:p>
        </w:tc>
        <w:tc>
          <w:tcPr>
            <w:tcW w:w="1568" w:type="dxa"/>
            <w:noWrap/>
            <w:vAlign w:val="bottom"/>
            <w:hideMark/>
          </w:tcPr>
          <w:p w14:paraId="6D98B9D1"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171D69C2"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0.64</w:t>
            </w:r>
          </w:p>
          <w:p w14:paraId="5E6F016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0.44-0.93)</w:t>
            </w:r>
          </w:p>
        </w:tc>
        <w:tc>
          <w:tcPr>
            <w:tcW w:w="1569" w:type="dxa"/>
            <w:noWrap/>
            <w:vAlign w:val="bottom"/>
            <w:hideMark/>
          </w:tcPr>
          <w:p w14:paraId="6396BD83"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28F141A7"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1.33</w:t>
            </w:r>
          </w:p>
          <w:p w14:paraId="4A706F32"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1.19-1.48)</w:t>
            </w:r>
          </w:p>
        </w:tc>
        <w:tc>
          <w:tcPr>
            <w:tcW w:w="1568" w:type="dxa"/>
            <w:noWrap/>
            <w:vAlign w:val="bottom"/>
            <w:hideMark/>
          </w:tcPr>
          <w:p w14:paraId="5666AE9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3C4510D4"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0.95</w:t>
            </w:r>
          </w:p>
          <w:p w14:paraId="40A3686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0.65-1.39)</w:t>
            </w:r>
          </w:p>
        </w:tc>
        <w:tc>
          <w:tcPr>
            <w:tcW w:w="1569" w:type="dxa"/>
            <w:noWrap/>
            <w:vAlign w:val="bottom"/>
            <w:hideMark/>
          </w:tcPr>
          <w:p w14:paraId="57E9645A"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6C7BFD74" w14:textId="77777777" w:rsidTr="00446D98">
        <w:trPr>
          <w:trHeight w:val="300"/>
        </w:trPr>
        <w:tc>
          <w:tcPr>
            <w:tcW w:w="1195" w:type="dxa"/>
            <w:noWrap/>
            <w:hideMark/>
          </w:tcPr>
          <w:p w14:paraId="4ED78C70"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JPAD</w:t>
            </w:r>
          </w:p>
        </w:tc>
        <w:tc>
          <w:tcPr>
            <w:tcW w:w="1568" w:type="dxa"/>
            <w:noWrap/>
            <w:vAlign w:val="bottom"/>
            <w:hideMark/>
          </w:tcPr>
          <w:p w14:paraId="3E3392C2"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0.97</w:t>
            </w:r>
          </w:p>
          <w:p w14:paraId="5B91EFC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0.87-1.07)</w:t>
            </w:r>
          </w:p>
        </w:tc>
        <w:tc>
          <w:tcPr>
            <w:tcW w:w="1568" w:type="dxa"/>
            <w:noWrap/>
            <w:vAlign w:val="bottom"/>
            <w:hideMark/>
          </w:tcPr>
          <w:p w14:paraId="08A93E5A"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5FC9C2FB"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0.71</w:t>
            </w:r>
          </w:p>
          <w:p w14:paraId="5A4A118A"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0.49-1.02)</w:t>
            </w:r>
          </w:p>
        </w:tc>
        <w:tc>
          <w:tcPr>
            <w:tcW w:w="1569" w:type="dxa"/>
            <w:noWrap/>
            <w:vAlign w:val="bottom"/>
            <w:hideMark/>
          </w:tcPr>
          <w:p w14:paraId="668FCCB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35ADBD22"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1.44</w:t>
            </w:r>
          </w:p>
          <w:p w14:paraId="653D98B7"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1.30-1.60)</w:t>
            </w:r>
          </w:p>
        </w:tc>
        <w:tc>
          <w:tcPr>
            <w:tcW w:w="1568" w:type="dxa"/>
            <w:noWrap/>
            <w:vAlign w:val="bottom"/>
            <w:hideMark/>
          </w:tcPr>
          <w:p w14:paraId="07189CBF"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5641ECF4"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1.08</w:t>
            </w:r>
          </w:p>
          <w:p w14:paraId="3A2C34D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0.75-1.56)</w:t>
            </w:r>
          </w:p>
        </w:tc>
        <w:tc>
          <w:tcPr>
            <w:tcW w:w="1569" w:type="dxa"/>
            <w:noWrap/>
            <w:vAlign w:val="bottom"/>
            <w:hideMark/>
          </w:tcPr>
          <w:p w14:paraId="4CF4F586"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3E421DED" w14:textId="77777777" w:rsidTr="00446D98">
        <w:trPr>
          <w:trHeight w:val="300"/>
        </w:trPr>
        <w:tc>
          <w:tcPr>
            <w:tcW w:w="1195" w:type="dxa"/>
            <w:noWrap/>
            <w:hideMark/>
          </w:tcPr>
          <w:p w14:paraId="6BB73AE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AAA</w:t>
            </w:r>
          </w:p>
        </w:tc>
        <w:tc>
          <w:tcPr>
            <w:tcW w:w="1568" w:type="dxa"/>
            <w:noWrap/>
            <w:vAlign w:val="bottom"/>
            <w:hideMark/>
          </w:tcPr>
          <w:p w14:paraId="6F5CBCF6"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2.65</w:t>
            </w:r>
          </w:p>
          <w:p w14:paraId="53CA16F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2.52-2.79)</w:t>
            </w:r>
          </w:p>
        </w:tc>
        <w:tc>
          <w:tcPr>
            <w:tcW w:w="1568" w:type="dxa"/>
            <w:noWrap/>
            <w:vAlign w:val="bottom"/>
            <w:hideMark/>
          </w:tcPr>
          <w:p w14:paraId="0AE0B7D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69FA457E"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2.20</w:t>
            </w:r>
          </w:p>
          <w:p w14:paraId="4148D30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1.84-2.65)</w:t>
            </w:r>
          </w:p>
        </w:tc>
        <w:tc>
          <w:tcPr>
            <w:tcW w:w="1569" w:type="dxa"/>
            <w:noWrap/>
            <w:vAlign w:val="bottom"/>
            <w:hideMark/>
          </w:tcPr>
          <w:p w14:paraId="21D5A996"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1CD7AFBE"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3.73</w:t>
            </w:r>
          </w:p>
          <w:p w14:paraId="197DD41B"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3.20-4.35)</w:t>
            </w:r>
          </w:p>
        </w:tc>
        <w:tc>
          <w:tcPr>
            <w:tcW w:w="1568" w:type="dxa"/>
            <w:noWrap/>
            <w:vAlign w:val="bottom"/>
            <w:hideMark/>
          </w:tcPr>
          <w:p w14:paraId="0B3EDF9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15</w:t>
            </w:r>
          </w:p>
        </w:tc>
        <w:tc>
          <w:tcPr>
            <w:tcW w:w="1568" w:type="dxa"/>
            <w:noWrap/>
            <w:vAlign w:val="bottom"/>
            <w:hideMark/>
          </w:tcPr>
          <w:p w14:paraId="0615284F"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3.40</w:t>
            </w:r>
          </w:p>
          <w:p w14:paraId="74B820D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2.83-4.09)</w:t>
            </w:r>
          </w:p>
        </w:tc>
        <w:tc>
          <w:tcPr>
            <w:tcW w:w="1569" w:type="dxa"/>
            <w:noWrap/>
            <w:vAlign w:val="bottom"/>
            <w:hideMark/>
          </w:tcPr>
          <w:p w14:paraId="56D180A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5BE69427" w14:textId="77777777" w:rsidTr="00446D98">
        <w:trPr>
          <w:trHeight w:val="300"/>
        </w:trPr>
        <w:tc>
          <w:tcPr>
            <w:tcW w:w="1195" w:type="dxa"/>
            <w:noWrap/>
            <w:hideMark/>
          </w:tcPr>
          <w:p w14:paraId="0982E5F7"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JPPP</w:t>
            </w:r>
          </w:p>
        </w:tc>
        <w:tc>
          <w:tcPr>
            <w:tcW w:w="1568" w:type="dxa"/>
            <w:noWrap/>
            <w:vAlign w:val="bottom"/>
            <w:hideMark/>
          </w:tcPr>
          <w:p w14:paraId="7DBCF88A"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1.02</w:t>
            </w:r>
          </w:p>
          <w:p w14:paraId="5597AEBB"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0.96-1.07)</w:t>
            </w:r>
          </w:p>
        </w:tc>
        <w:tc>
          <w:tcPr>
            <w:tcW w:w="1568" w:type="dxa"/>
            <w:noWrap/>
            <w:vAlign w:val="bottom"/>
            <w:hideMark/>
          </w:tcPr>
          <w:p w14:paraId="37172BA7"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0EF278D7"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0.60</w:t>
            </w:r>
          </w:p>
          <w:p w14:paraId="07129B6A"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0.49-0.73)</w:t>
            </w:r>
          </w:p>
        </w:tc>
        <w:tc>
          <w:tcPr>
            <w:tcW w:w="1569" w:type="dxa"/>
            <w:noWrap/>
            <w:vAlign w:val="bottom"/>
            <w:hideMark/>
          </w:tcPr>
          <w:p w14:paraId="6FE0D3A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1F256718"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3.38</w:t>
            </w:r>
          </w:p>
          <w:p w14:paraId="78F0D610"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3.19-3.57)</w:t>
            </w:r>
          </w:p>
        </w:tc>
        <w:tc>
          <w:tcPr>
            <w:tcW w:w="1568" w:type="dxa"/>
            <w:noWrap/>
            <w:vAlign w:val="bottom"/>
            <w:hideMark/>
          </w:tcPr>
          <w:p w14:paraId="4A51158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23B4B83D"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2.18</w:t>
            </w:r>
          </w:p>
          <w:p w14:paraId="670CB2DB"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1.79-2.66)</w:t>
            </w:r>
          </w:p>
        </w:tc>
        <w:tc>
          <w:tcPr>
            <w:tcW w:w="1569" w:type="dxa"/>
            <w:noWrap/>
            <w:vAlign w:val="bottom"/>
            <w:hideMark/>
          </w:tcPr>
          <w:p w14:paraId="6D366C53"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076BD883" w14:textId="77777777" w:rsidTr="00446D98">
        <w:trPr>
          <w:trHeight w:val="300"/>
        </w:trPr>
        <w:tc>
          <w:tcPr>
            <w:tcW w:w="1195" w:type="dxa"/>
            <w:noWrap/>
            <w:hideMark/>
          </w:tcPr>
          <w:p w14:paraId="37CE7A81"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ARRIVE</w:t>
            </w:r>
          </w:p>
        </w:tc>
        <w:tc>
          <w:tcPr>
            <w:tcW w:w="1568" w:type="dxa"/>
            <w:noWrap/>
            <w:vAlign w:val="bottom"/>
            <w:hideMark/>
          </w:tcPr>
          <w:p w14:paraId="073E74A5"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1.33</w:t>
            </w:r>
          </w:p>
          <w:p w14:paraId="020D7FE3"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1.21-1.46)</w:t>
            </w:r>
          </w:p>
        </w:tc>
        <w:tc>
          <w:tcPr>
            <w:tcW w:w="1568" w:type="dxa"/>
            <w:noWrap/>
            <w:vAlign w:val="bottom"/>
            <w:hideMark/>
          </w:tcPr>
          <w:p w14:paraId="5AEFE5C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404FEE79"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0.73</w:t>
            </w:r>
          </w:p>
          <w:p w14:paraId="557C723F"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0.53-1.00)</w:t>
            </w:r>
          </w:p>
        </w:tc>
        <w:tc>
          <w:tcPr>
            <w:tcW w:w="1569" w:type="dxa"/>
            <w:noWrap/>
            <w:vAlign w:val="bottom"/>
            <w:hideMark/>
          </w:tcPr>
          <w:p w14:paraId="2237B002"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4D67FD64"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2.45</w:t>
            </w:r>
          </w:p>
          <w:p w14:paraId="2970B5C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2.23-2.68)</w:t>
            </w:r>
          </w:p>
        </w:tc>
        <w:tc>
          <w:tcPr>
            <w:tcW w:w="1568" w:type="dxa"/>
            <w:noWrap/>
            <w:vAlign w:val="bottom"/>
            <w:hideMark/>
          </w:tcPr>
          <w:p w14:paraId="63FB5675"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3C30B04E"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1.39</w:t>
            </w:r>
          </w:p>
          <w:p w14:paraId="32E86618"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1.01-1.92)</w:t>
            </w:r>
          </w:p>
        </w:tc>
        <w:tc>
          <w:tcPr>
            <w:tcW w:w="1569" w:type="dxa"/>
            <w:noWrap/>
            <w:vAlign w:val="bottom"/>
            <w:hideMark/>
          </w:tcPr>
          <w:p w14:paraId="18A184A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6CCB1561" w14:textId="77777777" w:rsidTr="00446D98">
        <w:trPr>
          <w:trHeight w:val="300"/>
        </w:trPr>
        <w:tc>
          <w:tcPr>
            <w:tcW w:w="1195" w:type="dxa"/>
            <w:noWrap/>
            <w:hideMark/>
          </w:tcPr>
          <w:p w14:paraId="4F5DD023"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ASPREE</w:t>
            </w:r>
          </w:p>
        </w:tc>
        <w:tc>
          <w:tcPr>
            <w:tcW w:w="1568" w:type="dxa"/>
            <w:noWrap/>
            <w:vAlign w:val="bottom"/>
            <w:hideMark/>
          </w:tcPr>
          <w:p w14:paraId="5D06B18B"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0.74</w:t>
            </w:r>
          </w:p>
          <w:p w14:paraId="64D611B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0.70-0.79)</w:t>
            </w:r>
          </w:p>
        </w:tc>
        <w:tc>
          <w:tcPr>
            <w:tcW w:w="1568" w:type="dxa"/>
            <w:noWrap/>
            <w:vAlign w:val="bottom"/>
            <w:hideMark/>
          </w:tcPr>
          <w:p w14:paraId="03735D40"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7BCD0EB4"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0.29</w:t>
            </w:r>
          </w:p>
          <w:p w14:paraId="04BA00E9"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0.24-0.36)</w:t>
            </w:r>
          </w:p>
        </w:tc>
        <w:tc>
          <w:tcPr>
            <w:tcW w:w="1569" w:type="dxa"/>
            <w:noWrap/>
            <w:vAlign w:val="bottom"/>
            <w:hideMark/>
          </w:tcPr>
          <w:p w14:paraId="6EC1A550"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c>
          <w:tcPr>
            <w:tcW w:w="1568" w:type="dxa"/>
            <w:noWrap/>
            <w:vAlign w:val="bottom"/>
            <w:hideMark/>
          </w:tcPr>
          <w:p w14:paraId="15EFD085"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7.67</w:t>
            </w:r>
          </w:p>
          <w:p w14:paraId="2C1F4BD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7.21-8.15)</w:t>
            </w:r>
          </w:p>
        </w:tc>
        <w:tc>
          <w:tcPr>
            <w:tcW w:w="1568" w:type="dxa"/>
            <w:noWrap/>
            <w:vAlign w:val="bottom"/>
            <w:hideMark/>
          </w:tcPr>
          <w:p w14:paraId="47AE5D6A"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07427637"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3.50</w:t>
            </w:r>
          </w:p>
          <w:p w14:paraId="1BBDD321"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2.83-4.33)</w:t>
            </w:r>
          </w:p>
        </w:tc>
        <w:tc>
          <w:tcPr>
            <w:tcW w:w="1569" w:type="dxa"/>
            <w:noWrap/>
            <w:vAlign w:val="bottom"/>
            <w:hideMark/>
          </w:tcPr>
          <w:p w14:paraId="5C5966D6"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36</w:t>
            </w:r>
          </w:p>
        </w:tc>
      </w:tr>
      <w:tr w:rsidR="00460EA9" w:rsidRPr="0053708B" w14:paraId="022FB81C" w14:textId="77777777" w:rsidTr="00446D98">
        <w:trPr>
          <w:trHeight w:val="300"/>
        </w:trPr>
        <w:tc>
          <w:tcPr>
            <w:tcW w:w="1195" w:type="dxa"/>
            <w:noWrap/>
            <w:hideMark/>
          </w:tcPr>
          <w:p w14:paraId="46000AD2"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ASCEND</w:t>
            </w:r>
          </w:p>
        </w:tc>
        <w:tc>
          <w:tcPr>
            <w:tcW w:w="1568" w:type="dxa"/>
            <w:noWrap/>
            <w:vAlign w:val="bottom"/>
            <w:hideMark/>
          </w:tcPr>
          <w:p w14:paraId="0AABF960"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0.93</w:t>
            </w:r>
          </w:p>
          <w:p w14:paraId="028A9E9D"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0.84-1.03)</w:t>
            </w:r>
          </w:p>
        </w:tc>
        <w:tc>
          <w:tcPr>
            <w:tcW w:w="1568" w:type="dxa"/>
            <w:noWrap/>
            <w:vAlign w:val="bottom"/>
            <w:hideMark/>
          </w:tcPr>
          <w:p w14:paraId="1AF38C22"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0C53B672"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0.67</w:t>
            </w:r>
          </w:p>
          <w:p w14:paraId="028ADF7A"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0.52-0.87)</w:t>
            </w:r>
          </w:p>
        </w:tc>
        <w:tc>
          <w:tcPr>
            <w:tcW w:w="1569" w:type="dxa"/>
            <w:noWrap/>
            <w:vAlign w:val="bottom"/>
            <w:hideMark/>
          </w:tcPr>
          <w:p w14:paraId="24ABF74E"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30</w:t>
            </w:r>
          </w:p>
        </w:tc>
        <w:tc>
          <w:tcPr>
            <w:tcW w:w="1568" w:type="dxa"/>
            <w:noWrap/>
            <w:vAlign w:val="bottom"/>
            <w:hideMark/>
          </w:tcPr>
          <w:p w14:paraId="743B36B7"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1.38</w:t>
            </w:r>
          </w:p>
          <w:p w14:paraId="1EAEF0FC"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1.26-1.53)</w:t>
            </w:r>
          </w:p>
        </w:tc>
        <w:tc>
          <w:tcPr>
            <w:tcW w:w="1568" w:type="dxa"/>
            <w:noWrap/>
            <w:vAlign w:val="bottom"/>
            <w:hideMark/>
          </w:tcPr>
          <w:p w14:paraId="385FB99B"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w:t>
            </w:r>
          </w:p>
        </w:tc>
        <w:tc>
          <w:tcPr>
            <w:tcW w:w="1568" w:type="dxa"/>
            <w:noWrap/>
            <w:vAlign w:val="bottom"/>
            <w:hideMark/>
          </w:tcPr>
          <w:p w14:paraId="4B6042C7" w14:textId="77777777" w:rsidR="00460EA9"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1.01</w:t>
            </w:r>
          </w:p>
          <w:p w14:paraId="46EEB378"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r w:rsidRPr="0053708B">
              <w:rPr>
                <w:rFonts w:ascii="Arial" w:eastAsia="Times New Roman" w:hAnsi="Arial" w:cs="Arial"/>
                <w:kern w:val="0"/>
                <w:sz w:val="20"/>
                <w:szCs w:val="20"/>
                <w14:ligatures w14:val="none"/>
              </w:rPr>
              <w:t>0.78-1.32)</w:t>
            </w:r>
          </w:p>
        </w:tc>
        <w:tc>
          <w:tcPr>
            <w:tcW w:w="1569" w:type="dxa"/>
            <w:noWrap/>
            <w:vAlign w:val="bottom"/>
            <w:hideMark/>
          </w:tcPr>
          <w:p w14:paraId="4E67E101" w14:textId="77777777" w:rsidR="00460EA9" w:rsidRPr="0053708B" w:rsidRDefault="00460EA9" w:rsidP="00446D98">
            <w:pPr>
              <w:spacing w:after="0" w:line="240" w:lineRule="auto"/>
              <w:jc w:val="center"/>
              <w:rPr>
                <w:rFonts w:ascii="Arial" w:eastAsia="Times New Roman" w:hAnsi="Arial" w:cs="Arial"/>
                <w:kern w:val="0"/>
                <w:sz w:val="20"/>
                <w:szCs w:val="20"/>
                <w14:ligatures w14:val="none"/>
              </w:rPr>
            </w:pPr>
            <w:r w:rsidRPr="0053708B">
              <w:rPr>
                <w:rFonts w:ascii="Arial" w:eastAsia="Times New Roman" w:hAnsi="Arial" w:cs="Arial"/>
                <w:kern w:val="0"/>
                <w:sz w:val="20"/>
                <w:szCs w:val="20"/>
                <w14:ligatures w14:val="none"/>
              </w:rPr>
              <w:t>30</w:t>
            </w:r>
          </w:p>
        </w:tc>
      </w:tr>
    </w:tbl>
    <w:p w14:paraId="7BB6CE5A" w14:textId="77777777" w:rsidR="00460EA9" w:rsidRPr="00B25954" w:rsidRDefault="00460EA9" w:rsidP="00460EA9">
      <w:pPr>
        <w:rPr>
          <w:rFonts w:ascii="Arial" w:hAnsi="Arial" w:cs="Arial"/>
          <w:i/>
          <w:iCs/>
          <w:sz w:val="16"/>
          <w:szCs w:val="16"/>
        </w:rPr>
      </w:pPr>
      <w:r>
        <w:rPr>
          <w:rFonts w:ascii="Arial" w:hAnsi="Arial" w:cs="Arial"/>
          <w:i/>
          <w:iCs/>
          <w:sz w:val="16"/>
          <w:szCs w:val="16"/>
        </w:rPr>
        <w:t>Month of follow-up was measured quarterly (i.e., month 3 was the first HR measurement and month 36 the last)</w:t>
      </w:r>
    </w:p>
    <w:p w14:paraId="2F175E24" w14:textId="7E147781" w:rsidR="00460EA9" w:rsidRPr="00DF1757" w:rsidRDefault="00460EA9" w:rsidP="00460EA9">
      <w:pPr>
        <w:rPr>
          <w:rFonts w:ascii="Arial" w:hAnsi="Arial" w:cs="Arial"/>
          <w:i/>
          <w:iCs/>
          <w:sz w:val="16"/>
          <w:szCs w:val="16"/>
        </w:rPr>
      </w:pPr>
      <w:r>
        <w:rPr>
          <w:rFonts w:ascii="Arial" w:hAnsi="Arial" w:cs="Arial"/>
          <w:i/>
          <w:iCs/>
          <w:sz w:val="16"/>
          <w:szCs w:val="16"/>
        </w:rPr>
        <w:lastRenderedPageBreak/>
        <w:t xml:space="preserve">AAA - </w:t>
      </w:r>
      <w:r w:rsidRPr="00E73CB5">
        <w:rPr>
          <w:rFonts w:ascii="Arial" w:hAnsi="Arial" w:cs="Arial"/>
          <w:i/>
          <w:iCs/>
          <w:sz w:val="16"/>
          <w:szCs w:val="16"/>
        </w:rPr>
        <w:t>Aspirin for Asymptomatic Atherosclerosis</w:t>
      </w:r>
      <w:r>
        <w:rPr>
          <w:rFonts w:ascii="Arial" w:hAnsi="Arial" w:cs="Arial"/>
          <w:i/>
          <w:iCs/>
          <w:sz w:val="16"/>
          <w:szCs w:val="16"/>
        </w:rPr>
        <w:t xml:space="preserve">, ARRIVE - </w:t>
      </w:r>
      <w:r w:rsidRPr="00E73CB5">
        <w:rPr>
          <w:rFonts w:ascii="Arial" w:hAnsi="Arial" w:cs="Arial"/>
          <w:i/>
          <w:iCs/>
          <w:sz w:val="16"/>
          <w:szCs w:val="16"/>
        </w:rPr>
        <w:t>Use of Aspirin to Reduce Risk of Initial Vascular Events in patients at moderate risk of cardiovascular disease</w:t>
      </w:r>
      <w:r>
        <w:rPr>
          <w:rFonts w:ascii="Arial" w:hAnsi="Arial" w:cs="Arial"/>
          <w:i/>
          <w:iCs/>
          <w:sz w:val="16"/>
          <w:szCs w:val="16"/>
        </w:rPr>
        <w:t xml:space="preserve">, ASCEND - </w:t>
      </w:r>
      <w:r w:rsidRPr="00AF5A45">
        <w:rPr>
          <w:rFonts w:ascii="Arial" w:hAnsi="Arial" w:cs="Arial"/>
          <w:i/>
          <w:iCs/>
          <w:sz w:val="16"/>
          <w:szCs w:val="16"/>
        </w:rPr>
        <w:t xml:space="preserve">A Study of Cardiovascular Events </w:t>
      </w:r>
      <w:proofErr w:type="spellStart"/>
      <w:r w:rsidRPr="00AF5A45">
        <w:rPr>
          <w:rFonts w:ascii="Arial" w:hAnsi="Arial" w:cs="Arial"/>
          <w:i/>
          <w:iCs/>
          <w:sz w:val="16"/>
          <w:szCs w:val="16"/>
        </w:rPr>
        <w:t>iN</w:t>
      </w:r>
      <w:proofErr w:type="spellEnd"/>
      <w:r w:rsidRPr="00AF5A45">
        <w:rPr>
          <w:rFonts w:ascii="Arial" w:hAnsi="Arial" w:cs="Arial"/>
          <w:i/>
          <w:iCs/>
          <w:sz w:val="16"/>
          <w:szCs w:val="16"/>
        </w:rPr>
        <w:t xml:space="preserve"> Diabetes</w:t>
      </w:r>
      <w:r>
        <w:rPr>
          <w:rFonts w:ascii="Arial" w:hAnsi="Arial" w:cs="Arial"/>
          <w:i/>
          <w:iCs/>
          <w:sz w:val="16"/>
          <w:szCs w:val="16"/>
        </w:rPr>
        <w:t>, ASPREE - , BDT – British Doctor’s Trial, CI</w:t>
      </w:r>
      <w:r w:rsidRPr="00DF1757">
        <w:rPr>
          <w:rFonts w:ascii="Arial" w:hAnsi="Arial" w:cs="Arial"/>
          <w:i/>
          <w:iCs/>
          <w:sz w:val="16"/>
          <w:szCs w:val="16"/>
        </w:rPr>
        <w:t xml:space="preserve"> –  confidence interval, </w:t>
      </w:r>
      <w:r>
        <w:rPr>
          <w:rFonts w:ascii="Arial" w:hAnsi="Arial" w:cs="Arial"/>
          <w:i/>
          <w:iCs/>
          <w:sz w:val="16"/>
          <w:szCs w:val="16"/>
        </w:rPr>
        <w:t xml:space="preserve">ETDRS - </w:t>
      </w:r>
      <w:r w:rsidRPr="00AF5A45">
        <w:rPr>
          <w:rFonts w:ascii="Arial" w:hAnsi="Arial" w:cs="Arial"/>
          <w:i/>
          <w:iCs/>
          <w:sz w:val="16"/>
          <w:szCs w:val="16"/>
        </w:rPr>
        <w:t>Early Treatment Diabetic Retinopathy Study</w:t>
      </w:r>
      <w:r>
        <w:rPr>
          <w:rFonts w:ascii="Arial" w:hAnsi="Arial" w:cs="Arial"/>
          <w:i/>
          <w:iCs/>
          <w:sz w:val="16"/>
          <w:szCs w:val="16"/>
        </w:rPr>
        <w:t xml:space="preserve">, HOT - </w:t>
      </w:r>
      <w:r w:rsidRPr="00AF5A45">
        <w:rPr>
          <w:rFonts w:ascii="Arial" w:hAnsi="Arial" w:cs="Arial"/>
          <w:i/>
          <w:iCs/>
          <w:sz w:val="16"/>
          <w:szCs w:val="16"/>
        </w:rPr>
        <w:t>Hypertension Optimal Treatment</w:t>
      </w:r>
      <w:r>
        <w:rPr>
          <w:rFonts w:ascii="Arial" w:hAnsi="Arial" w:cs="Arial"/>
          <w:i/>
          <w:iCs/>
          <w:sz w:val="16"/>
          <w:szCs w:val="16"/>
        </w:rPr>
        <w:t xml:space="preserve">, JPAD - </w:t>
      </w:r>
      <w:r w:rsidRPr="00AF5A45">
        <w:rPr>
          <w:rFonts w:ascii="Arial" w:hAnsi="Arial" w:cs="Arial"/>
          <w:i/>
          <w:iCs/>
          <w:sz w:val="16"/>
          <w:szCs w:val="16"/>
        </w:rPr>
        <w:t>Japanese Primary prevention of Atherosclerosis with aspirin for Diabetes</w:t>
      </w:r>
      <w:r>
        <w:rPr>
          <w:rFonts w:ascii="Arial" w:hAnsi="Arial" w:cs="Arial"/>
          <w:i/>
          <w:iCs/>
          <w:sz w:val="16"/>
          <w:szCs w:val="16"/>
        </w:rPr>
        <w:t xml:space="preserve">, JPPP - </w:t>
      </w:r>
      <w:r w:rsidRPr="00AF5A45">
        <w:rPr>
          <w:rFonts w:ascii="Arial" w:hAnsi="Arial" w:cs="Arial"/>
          <w:i/>
          <w:iCs/>
          <w:sz w:val="16"/>
          <w:szCs w:val="16"/>
        </w:rPr>
        <w:t>Japanese Primary Prevention Project</w:t>
      </w:r>
      <w:r>
        <w:rPr>
          <w:rFonts w:ascii="Arial" w:hAnsi="Arial" w:cs="Arial"/>
          <w:i/>
          <w:iCs/>
          <w:sz w:val="16"/>
          <w:szCs w:val="16"/>
        </w:rPr>
        <w:t xml:space="preserve">, </w:t>
      </w:r>
      <w:r w:rsidRPr="00DF1757">
        <w:rPr>
          <w:rFonts w:ascii="Arial" w:hAnsi="Arial" w:cs="Arial"/>
          <w:i/>
          <w:iCs/>
          <w:sz w:val="16"/>
          <w:szCs w:val="16"/>
        </w:rPr>
        <w:t>MACE – major adverse cardiovascular events</w:t>
      </w:r>
      <w:r>
        <w:rPr>
          <w:rFonts w:ascii="Arial" w:hAnsi="Arial" w:cs="Arial"/>
          <w:i/>
          <w:iCs/>
          <w:sz w:val="16"/>
          <w:szCs w:val="16"/>
        </w:rPr>
        <w:t xml:space="preserve">, </w:t>
      </w:r>
      <w:r w:rsidR="006A784D">
        <w:rPr>
          <w:rFonts w:ascii="Arial" w:hAnsi="Arial" w:cs="Arial"/>
          <w:i/>
          <w:iCs/>
          <w:sz w:val="16"/>
          <w:szCs w:val="16"/>
        </w:rPr>
        <w:t xml:space="preserve">Non-CVD – Non-cardiovascular, </w:t>
      </w:r>
      <w:r>
        <w:rPr>
          <w:rFonts w:ascii="Arial" w:hAnsi="Arial" w:cs="Arial"/>
          <w:i/>
          <w:iCs/>
          <w:sz w:val="16"/>
          <w:szCs w:val="16"/>
        </w:rPr>
        <w:t xml:space="preserve">PHS - </w:t>
      </w:r>
      <w:r w:rsidRPr="00AF5A45">
        <w:rPr>
          <w:rFonts w:ascii="Arial" w:hAnsi="Arial" w:cs="Arial"/>
          <w:i/>
          <w:iCs/>
          <w:sz w:val="16"/>
          <w:szCs w:val="16"/>
        </w:rPr>
        <w:t>Physician’s Health Study</w:t>
      </w:r>
      <w:r>
        <w:rPr>
          <w:rFonts w:ascii="Arial" w:hAnsi="Arial" w:cs="Arial"/>
          <w:i/>
          <w:iCs/>
          <w:sz w:val="16"/>
          <w:szCs w:val="16"/>
        </w:rPr>
        <w:t xml:space="preserve">, POPADAD - </w:t>
      </w:r>
      <w:r w:rsidRPr="00AF5A45">
        <w:rPr>
          <w:rFonts w:ascii="Arial" w:hAnsi="Arial" w:cs="Arial"/>
          <w:i/>
          <w:iCs/>
          <w:sz w:val="16"/>
          <w:szCs w:val="16"/>
        </w:rPr>
        <w:t>Prevention Of Progression of Arterial Disease And Diabetes</w:t>
      </w:r>
      <w:r>
        <w:rPr>
          <w:rFonts w:ascii="Arial" w:hAnsi="Arial" w:cs="Arial"/>
          <w:i/>
          <w:iCs/>
          <w:sz w:val="16"/>
          <w:szCs w:val="16"/>
        </w:rPr>
        <w:t xml:space="preserve">, PPP - </w:t>
      </w:r>
      <w:r w:rsidRPr="00AF5A45">
        <w:rPr>
          <w:rFonts w:ascii="Arial" w:hAnsi="Arial" w:cs="Arial"/>
          <w:i/>
          <w:iCs/>
          <w:sz w:val="16"/>
          <w:szCs w:val="16"/>
        </w:rPr>
        <w:t>Primary Prevention Project</w:t>
      </w:r>
      <w:r>
        <w:rPr>
          <w:rFonts w:ascii="Arial" w:hAnsi="Arial" w:cs="Arial"/>
          <w:i/>
          <w:iCs/>
          <w:sz w:val="16"/>
          <w:szCs w:val="16"/>
        </w:rPr>
        <w:t xml:space="preserve">, TPT - </w:t>
      </w:r>
      <w:r w:rsidRPr="00AF5A45">
        <w:rPr>
          <w:rFonts w:ascii="Arial" w:hAnsi="Arial" w:cs="Arial"/>
          <w:i/>
          <w:iCs/>
          <w:sz w:val="16"/>
          <w:szCs w:val="16"/>
        </w:rPr>
        <w:t>Thrombosis Prevention Trial</w:t>
      </w:r>
      <w:r>
        <w:rPr>
          <w:rFonts w:ascii="Arial" w:hAnsi="Arial" w:cs="Arial"/>
          <w:i/>
          <w:iCs/>
          <w:sz w:val="16"/>
          <w:szCs w:val="16"/>
        </w:rPr>
        <w:t xml:space="preserve">, WHS - </w:t>
      </w:r>
      <w:r w:rsidRPr="00AF5A45">
        <w:rPr>
          <w:rFonts w:ascii="Arial" w:hAnsi="Arial" w:cs="Arial"/>
          <w:i/>
          <w:iCs/>
          <w:sz w:val="16"/>
          <w:szCs w:val="16"/>
        </w:rPr>
        <w:t>Women’s Health Study</w:t>
      </w:r>
    </w:p>
    <w:p w14:paraId="004BE82B" w14:textId="6E8F9D58" w:rsidR="00460EA9" w:rsidRDefault="00460EA9" w:rsidP="00D27479">
      <w:pPr>
        <w:rPr>
          <w:b/>
          <w:bCs/>
        </w:rPr>
        <w:sectPr w:rsidR="00460EA9" w:rsidSect="00D27479">
          <w:pgSz w:w="16838" w:h="11906" w:orient="landscape"/>
          <w:pgMar w:top="1440" w:right="1440" w:bottom="1440" w:left="1440" w:header="708" w:footer="708" w:gutter="0"/>
          <w:cols w:space="708"/>
          <w:docGrid w:linePitch="360"/>
        </w:sectPr>
      </w:pPr>
    </w:p>
    <w:p w14:paraId="78CDA11E" w14:textId="1140A9D3" w:rsidR="000876B4" w:rsidRDefault="000876B4" w:rsidP="0076284F">
      <w:pPr>
        <w:ind w:left="0" w:firstLine="0"/>
      </w:pPr>
    </w:p>
    <w:sectPr w:rsidR="000876B4">
      <w:footerReference w:type="even" r:id="rId13"/>
      <w:footerReference w:type="default" r:id="rId14"/>
      <w:footerReference w:type="first" r:id="rId15"/>
      <w:pgSz w:w="11906" w:h="16838"/>
      <w:pgMar w:top="760" w:right="722" w:bottom="1349" w:left="72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8CB4B" w14:textId="77777777" w:rsidR="00140656" w:rsidRDefault="00140656">
      <w:pPr>
        <w:spacing w:after="0" w:line="240" w:lineRule="auto"/>
      </w:pPr>
      <w:r>
        <w:separator/>
      </w:r>
    </w:p>
  </w:endnote>
  <w:endnote w:type="continuationSeparator" w:id="0">
    <w:p w14:paraId="6E1F15A8" w14:textId="77777777" w:rsidR="00140656" w:rsidRDefault="00140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0DC5" w14:textId="77777777" w:rsidR="000876B4" w:rsidRDefault="000876B4">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97D6" w14:textId="77777777" w:rsidR="000876B4" w:rsidRDefault="000876B4">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FEFE" w14:textId="77777777" w:rsidR="000876B4" w:rsidRDefault="000876B4">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BE0C9" w14:textId="77777777" w:rsidR="000876B4" w:rsidRDefault="007D5AC4">
    <w:pPr>
      <w:spacing w:after="0" w:line="259" w:lineRule="auto"/>
      <w:ind w:left="0" w:firstLine="0"/>
    </w:pPr>
    <w:r>
      <w:fldChar w:fldCharType="begin"/>
    </w:r>
    <w:r>
      <w:instrText xml:space="preserve"> PAGE   \* MERGEFORMAT </w:instrText>
    </w:r>
    <w:r>
      <w:fldChar w:fldCharType="separate"/>
    </w:r>
    <w:r>
      <w:t>2</w:t>
    </w:r>
    <w:r>
      <w:fldChar w:fldCharType="end"/>
    </w:r>
    <w:r>
      <w:t xml:space="preserve"> </w:t>
    </w:r>
  </w:p>
  <w:p w14:paraId="7A1B6419" w14:textId="77777777" w:rsidR="000876B4" w:rsidRDefault="007D5AC4">
    <w:pPr>
      <w:spacing w:after="0" w:line="259" w:lineRule="auto"/>
      <w:ind w:left="0" w:firstLine="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9580" w14:textId="77777777" w:rsidR="000876B4" w:rsidRDefault="007D5AC4">
    <w:pPr>
      <w:spacing w:after="0" w:line="259" w:lineRule="auto"/>
      <w:ind w:left="0" w:firstLine="0"/>
    </w:pPr>
    <w:r>
      <w:fldChar w:fldCharType="begin"/>
    </w:r>
    <w:r>
      <w:instrText xml:space="preserve"> PAGE   \* MERGEFORMAT </w:instrText>
    </w:r>
    <w:r>
      <w:fldChar w:fldCharType="separate"/>
    </w:r>
    <w:r>
      <w:t>2</w:t>
    </w:r>
    <w:r>
      <w:fldChar w:fldCharType="end"/>
    </w:r>
    <w:r>
      <w:t xml:space="preserve"> </w:t>
    </w:r>
  </w:p>
  <w:p w14:paraId="7A44FF73" w14:textId="77777777" w:rsidR="000876B4" w:rsidRDefault="007D5AC4">
    <w:pPr>
      <w:spacing w:after="0" w:line="259" w:lineRule="auto"/>
      <w:ind w:left="0" w:firstLine="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F0461" w14:textId="77777777" w:rsidR="000876B4" w:rsidRDefault="007D5AC4">
    <w:pPr>
      <w:spacing w:after="0" w:line="259" w:lineRule="auto"/>
      <w:ind w:left="0" w:firstLine="0"/>
    </w:pPr>
    <w:r>
      <w:fldChar w:fldCharType="begin"/>
    </w:r>
    <w:r>
      <w:instrText xml:space="preserve"> PAGE   \* MERGEFORMAT </w:instrText>
    </w:r>
    <w:r>
      <w:fldChar w:fldCharType="separate"/>
    </w:r>
    <w:r>
      <w:t>2</w:t>
    </w:r>
    <w:r>
      <w:fldChar w:fldCharType="end"/>
    </w:r>
    <w:r>
      <w:t xml:space="preserve"> </w:t>
    </w:r>
  </w:p>
  <w:p w14:paraId="34E7C0D3" w14:textId="77777777" w:rsidR="000876B4" w:rsidRDefault="007D5AC4">
    <w:pPr>
      <w:spacing w:after="0" w:line="259" w:lineRule="auto"/>
      <w:ind w:left="0" w:firstLine="0"/>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1560C" w14:textId="77777777" w:rsidR="000876B4" w:rsidRDefault="007D5AC4">
    <w:pPr>
      <w:spacing w:after="0" w:line="259" w:lineRule="auto"/>
      <w:ind w:left="0" w:firstLine="0"/>
    </w:pPr>
    <w:r>
      <w:fldChar w:fldCharType="begin"/>
    </w:r>
    <w:r>
      <w:instrText xml:space="preserve"> PAGE   \* MERGEFORMAT </w:instrText>
    </w:r>
    <w:r>
      <w:fldChar w:fldCharType="separate"/>
    </w:r>
    <w:r>
      <w:t>34</w:t>
    </w:r>
    <w:r>
      <w:fldChar w:fldCharType="end"/>
    </w:r>
    <w:r>
      <w:t xml:space="preserve"> </w:t>
    </w:r>
  </w:p>
  <w:p w14:paraId="60AF02C4" w14:textId="77777777" w:rsidR="000876B4" w:rsidRDefault="007D5AC4">
    <w:pPr>
      <w:spacing w:after="0" w:line="259" w:lineRule="auto"/>
      <w:ind w:left="0" w:firstLine="0"/>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8032D" w14:textId="77777777" w:rsidR="000876B4" w:rsidRDefault="007D5AC4">
    <w:pPr>
      <w:spacing w:after="0" w:line="259" w:lineRule="auto"/>
      <w:ind w:left="0" w:firstLine="0"/>
    </w:pPr>
    <w:r>
      <w:fldChar w:fldCharType="begin"/>
    </w:r>
    <w:r>
      <w:instrText xml:space="preserve"> PAGE   \* MERGEFORMAT </w:instrText>
    </w:r>
    <w:r>
      <w:fldChar w:fldCharType="separate"/>
    </w:r>
    <w:r>
      <w:t>34</w:t>
    </w:r>
    <w:r>
      <w:fldChar w:fldCharType="end"/>
    </w:r>
    <w:r>
      <w:t xml:space="preserve"> </w:t>
    </w:r>
  </w:p>
  <w:p w14:paraId="05CEC538" w14:textId="77777777" w:rsidR="000876B4" w:rsidRDefault="007D5AC4">
    <w:pPr>
      <w:spacing w:after="0" w:line="259" w:lineRule="auto"/>
      <w:ind w:left="0" w:firstLine="0"/>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256B" w14:textId="77777777" w:rsidR="000876B4" w:rsidRDefault="007D5AC4">
    <w:pPr>
      <w:spacing w:after="0" w:line="259" w:lineRule="auto"/>
      <w:ind w:left="0" w:firstLine="0"/>
    </w:pPr>
    <w:r>
      <w:fldChar w:fldCharType="begin"/>
    </w:r>
    <w:r>
      <w:instrText xml:space="preserve"> PAGE   \* MERGEFORMAT </w:instrText>
    </w:r>
    <w:r>
      <w:fldChar w:fldCharType="separate"/>
    </w:r>
    <w:r>
      <w:t>34</w:t>
    </w:r>
    <w:r>
      <w:fldChar w:fldCharType="end"/>
    </w:r>
    <w:r>
      <w:t xml:space="preserve"> </w:t>
    </w:r>
  </w:p>
  <w:p w14:paraId="5A484326" w14:textId="77777777" w:rsidR="000876B4" w:rsidRDefault="007D5AC4">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9B5AC" w14:textId="77777777" w:rsidR="00140656" w:rsidRDefault="00140656">
      <w:pPr>
        <w:spacing w:after="0" w:line="240" w:lineRule="auto"/>
      </w:pPr>
      <w:r>
        <w:separator/>
      </w:r>
    </w:p>
  </w:footnote>
  <w:footnote w:type="continuationSeparator" w:id="0">
    <w:p w14:paraId="7D6CC864" w14:textId="77777777" w:rsidR="00140656" w:rsidRDefault="001406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6A1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26DC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ECC11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9E888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35C1B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94F3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6C62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65EB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DE428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0C42DE"/>
    <w:lvl w:ilvl="0">
      <w:start w:val="1"/>
      <w:numFmt w:val="bullet"/>
      <w:pStyle w:val="ListBullet"/>
      <w:lvlText w:val=""/>
      <w:lvlJc w:val="left"/>
      <w:pPr>
        <w:tabs>
          <w:tab w:val="num" w:pos="360"/>
        </w:tabs>
        <w:ind w:left="360" w:hanging="360"/>
      </w:pPr>
      <w:rPr>
        <w:rFonts w:ascii="Symbol" w:hAnsi="Symbol" w:hint="default"/>
      </w:rPr>
    </w:lvl>
  </w:abstractNum>
  <w:num w:numId="1" w16cid:durableId="823818467">
    <w:abstractNumId w:val="9"/>
  </w:num>
  <w:num w:numId="2" w16cid:durableId="376588766">
    <w:abstractNumId w:val="7"/>
  </w:num>
  <w:num w:numId="3" w16cid:durableId="1251350520">
    <w:abstractNumId w:val="6"/>
  </w:num>
  <w:num w:numId="4" w16cid:durableId="1182351677">
    <w:abstractNumId w:val="5"/>
  </w:num>
  <w:num w:numId="5" w16cid:durableId="298612603">
    <w:abstractNumId w:val="4"/>
  </w:num>
  <w:num w:numId="6" w16cid:durableId="319386589">
    <w:abstractNumId w:val="8"/>
  </w:num>
  <w:num w:numId="7" w16cid:durableId="1456486579">
    <w:abstractNumId w:val="3"/>
  </w:num>
  <w:num w:numId="8" w16cid:durableId="227614443">
    <w:abstractNumId w:val="2"/>
  </w:num>
  <w:num w:numId="9" w16cid:durableId="48768626">
    <w:abstractNumId w:val="1"/>
  </w:num>
  <w:num w:numId="10" w16cid:durableId="180823435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0876B4"/>
    <w:rsid w:val="00061D79"/>
    <w:rsid w:val="000876B4"/>
    <w:rsid w:val="000C2624"/>
    <w:rsid w:val="000D7703"/>
    <w:rsid w:val="001176A0"/>
    <w:rsid w:val="00140656"/>
    <w:rsid w:val="001901E7"/>
    <w:rsid w:val="001A3D8A"/>
    <w:rsid w:val="001D6F31"/>
    <w:rsid w:val="00207680"/>
    <w:rsid w:val="00235E49"/>
    <w:rsid w:val="002870DA"/>
    <w:rsid w:val="003B2D42"/>
    <w:rsid w:val="004472DB"/>
    <w:rsid w:val="00460EA9"/>
    <w:rsid w:val="004C0099"/>
    <w:rsid w:val="004E3D26"/>
    <w:rsid w:val="004E3FC8"/>
    <w:rsid w:val="005933C2"/>
    <w:rsid w:val="005F31BC"/>
    <w:rsid w:val="006426CB"/>
    <w:rsid w:val="00660486"/>
    <w:rsid w:val="006A784D"/>
    <w:rsid w:val="006D12AB"/>
    <w:rsid w:val="006F1F6B"/>
    <w:rsid w:val="0076284F"/>
    <w:rsid w:val="007D3671"/>
    <w:rsid w:val="007D5AC4"/>
    <w:rsid w:val="00802779"/>
    <w:rsid w:val="0080597F"/>
    <w:rsid w:val="00821E62"/>
    <w:rsid w:val="008672EA"/>
    <w:rsid w:val="008D295D"/>
    <w:rsid w:val="009520E1"/>
    <w:rsid w:val="0096308C"/>
    <w:rsid w:val="00992DF4"/>
    <w:rsid w:val="009A6E34"/>
    <w:rsid w:val="009E7E13"/>
    <w:rsid w:val="009F4CEA"/>
    <w:rsid w:val="00A40C3D"/>
    <w:rsid w:val="00A66281"/>
    <w:rsid w:val="00AB3AA7"/>
    <w:rsid w:val="00AC4629"/>
    <w:rsid w:val="00B25954"/>
    <w:rsid w:val="00B32278"/>
    <w:rsid w:val="00C83F9E"/>
    <w:rsid w:val="00C934A5"/>
    <w:rsid w:val="00CA7888"/>
    <w:rsid w:val="00D071E4"/>
    <w:rsid w:val="00D27479"/>
    <w:rsid w:val="00D432AE"/>
    <w:rsid w:val="00DF1492"/>
    <w:rsid w:val="00F24C80"/>
    <w:rsid w:val="00FC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4F3D0"/>
  <w15:docId w15:val="{9C7CC86C-E469-4276-BC03-CF4784951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65"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b/>
      <w:color w:val="000000"/>
    </w:rPr>
  </w:style>
  <w:style w:type="paragraph" w:styleId="Heading3">
    <w:name w:val="heading 3"/>
    <w:basedOn w:val="Normal"/>
    <w:next w:val="Normal"/>
    <w:link w:val="Heading3Char"/>
    <w:uiPriority w:val="9"/>
    <w:unhideWhenUsed/>
    <w:qFormat/>
    <w:rsid w:val="006F1F6B"/>
    <w:pPr>
      <w:keepNext/>
      <w:keepLines/>
      <w:spacing w:before="40" w:after="0" w:line="360" w:lineRule="auto"/>
      <w:ind w:left="0" w:firstLine="0"/>
      <w:outlineLvl w:val="2"/>
    </w:pPr>
    <w:rPr>
      <w:rFonts w:asciiTheme="minorHAnsi" w:eastAsiaTheme="majorEastAsia" w:hAnsiTheme="minorHAnsi" w:cstheme="minorHAnsi"/>
      <w:b/>
      <w:bCs/>
      <w:color w:val="auto"/>
      <w:kern w:val="0"/>
      <w:sz w:val="24"/>
      <w:lang w:eastAsia="en-US"/>
      <w14:ligatures w14:val="none"/>
    </w:rPr>
  </w:style>
  <w:style w:type="paragraph" w:styleId="Heading4">
    <w:name w:val="heading 4"/>
    <w:basedOn w:val="Normal"/>
    <w:next w:val="Normal"/>
    <w:link w:val="Heading4Char"/>
    <w:uiPriority w:val="9"/>
    <w:unhideWhenUsed/>
    <w:qFormat/>
    <w:rsid w:val="006F1F6B"/>
    <w:pPr>
      <w:keepNext/>
      <w:keepLines/>
      <w:spacing w:before="40" w:after="0" w:line="360" w:lineRule="auto"/>
      <w:ind w:left="0" w:firstLine="0"/>
      <w:outlineLvl w:val="3"/>
    </w:pPr>
    <w:rPr>
      <w:rFonts w:asciiTheme="minorHAnsi" w:eastAsiaTheme="majorEastAsia" w:hAnsiTheme="minorHAnsi" w:cstheme="minorHAnsi"/>
      <w:i/>
      <w:iCs/>
      <w:color w:val="auto"/>
      <w:kern w:val="0"/>
      <w:szCs w:val="22"/>
      <w:lang w:eastAsia="en-US"/>
      <w14:ligatures w14:val="none"/>
    </w:rPr>
  </w:style>
  <w:style w:type="paragraph" w:styleId="Heading5">
    <w:name w:val="heading 5"/>
    <w:basedOn w:val="Normal"/>
    <w:next w:val="Normal"/>
    <w:link w:val="Heading5Char"/>
    <w:uiPriority w:val="9"/>
    <w:semiHidden/>
    <w:unhideWhenUsed/>
    <w:qFormat/>
    <w:rsid w:val="006F1F6B"/>
    <w:pPr>
      <w:keepNext/>
      <w:keepLines/>
      <w:spacing w:before="40" w:after="0" w:line="360" w:lineRule="auto"/>
      <w:ind w:left="0" w:firstLine="0"/>
      <w:outlineLvl w:val="4"/>
    </w:pPr>
    <w:rPr>
      <w:rFonts w:asciiTheme="majorHAnsi" w:eastAsiaTheme="majorEastAsia" w:hAnsiTheme="majorHAnsi" w:cstheme="majorBidi"/>
      <w:color w:val="0F4761" w:themeColor="accent1" w:themeShade="BF"/>
      <w:kern w:val="0"/>
      <w:szCs w:val="22"/>
      <w:lang w:eastAsia="en-US"/>
      <w14:ligatures w14:val="none"/>
    </w:rPr>
  </w:style>
  <w:style w:type="paragraph" w:styleId="Heading6">
    <w:name w:val="heading 6"/>
    <w:basedOn w:val="Normal"/>
    <w:next w:val="Normal"/>
    <w:link w:val="Heading6Char"/>
    <w:uiPriority w:val="9"/>
    <w:semiHidden/>
    <w:unhideWhenUsed/>
    <w:qFormat/>
    <w:rsid w:val="006F1F6B"/>
    <w:pPr>
      <w:keepNext/>
      <w:keepLines/>
      <w:spacing w:before="40" w:after="0" w:line="259" w:lineRule="auto"/>
      <w:ind w:left="0" w:firstLine="0"/>
      <w:outlineLvl w:val="5"/>
    </w:pPr>
    <w:rPr>
      <w:rFonts w:asciiTheme="majorHAnsi" w:eastAsiaTheme="majorEastAsia" w:hAnsiTheme="majorHAnsi" w:cstheme="majorBidi"/>
      <w:color w:val="0A2F40" w:themeColor="accent1" w:themeShade="7F"/>
      <w:kern w:val="0"/>
      <w:szCs w:val="22"/>
      <w:lang w:eastAsia="en-US"/>
      <w14:ligatures w14:val="none"/>
    </w:rPr>
  </w:style>
  <w:style w:type="paragraph" w:styleId="Heading7">
    <w:name w:val="heading 7"/>
    <w:basedOn w:val="Normal"/>
    <w:next w:val="Normal"/>
    <w:link w:val="Heading7Char"/>
    <w:uiPriority w:val="9"/>
    <w:semiHidden/>
    <w:unhideWhenUsed/>
    <w:qFormat/>
    <w:rsid w:val="006F1F6B"/>
    <w:pPr>
      <w:keepNext/>
      <w:keepLines/>
      <w:spacing w:before="40" w:after="0" w:line="259" w:lineRule="auto"/>
      <w:ind w:left="0" w:firstLine="0"/>
      <w:outlineLvl w:val="6"/>
    </w:pPr>
    <w:rPr>
      <w:rFonts w:asciiTheme="majorHAnsi" w:eastAsiaTheme="majorEastAsia" w:hAnsiTheme="majorHAnsi" w:cstheme="majorBidi"/>
      <w:i/>
      <w:iCs/>
      <w:color w:val="0A2F40" w:themeColor="accent1" w:themeShade="7F"/>
      <w:kern w:val="0"/>
      <w:szCs w:val="22"/>
      <w:lang w:eastAsia="en-US"/>
      <w14:ligatures w14:val="none"/>
    </w:rPr>
  </w:style>
  <w:style w:type="paragraph" w:styleId="Heading8">
    <w:name w:val="heading 8"/>
    <w:basedOn w:val="Normal"/>
    <w:next w:val="Normal"/>
    <w:link w:val="Heading8Char"/>
    <w:uiPriority w:val="9"/>
    <w:semiHidden/>
    <w:unhideWhenUsed/>
    <w:qFormat/>
    <w:rsid w:val="006F1F6B"/>
    <w:pPr>
      <w:keepNext/>
      <w:keepLines/>
      <w:spacing w:before="40" w:after="0" w:line="259" w:lineRule="auto"/>
      <w:ind w:left="0" w:firstLine="0"/>
      <w:outlineLvl w:val="7"/>
    </w:pPr>
    <w:rPr>
      <w:rFonts w:asciiTheme="majorHAnsi" w:eastAsiaTheme="majorEastAsia" w:hAnsiTheme="majorHAnsi" w:cstheme="majorBidi"/>
      <w:color w:val="272727" w:themeColor="text1" w:themeTint="D8"/>
      <w:kern w:val="0"/>
      <w:sz w:val="21"/>
      <w:szCs w:val="21"/>
      <w:lang w:eastAsia="en-US"/>
      <w14:ligatures w14:val="none"/>
    </w:rPr>
  </w:style>
  <w:style w:type="paragraph" w:styleId="Heading9">
    <w:name w:val="heading 9"/>
    <w:basedOn w:val="Normal"/>
    <w:next w:val="Normal"/>
    <w:link w:val="Heading9Char"/>
    <w:uiPriority w:val="9"/>
    <w:semiHidden/>
    <w:unhideWhenUsed/>
    <w:qFormat/>
    <w:rsid w:val="006F1F6B"/>
    <w:pPr>
      <w:keepNext/>
      <w:keepLines/>
      <w:spacing w:before="40" w:after="0" w:line="259" w:lineRule="auto"/>
      <w:ind w:left="0" w:firstLine="0"/>
      <w:outlineLvl w:val="8"/>
    </w:pPr>
    <w:rPr>
      <w:rFonts w:asciiTheme="majorHAnsi" w:eastAsiaTheme="majorEastAsia" w:hAnsiTheme="majorHAnsi" w:cstheme="majorBidi"/>
      <w:i/>
      <w:iCs/>
      <w:color w:val="272727" w:themeColor="text1" w:themeTint="D8"/>
      <w:kern w:val="0"/>
      <w:sz w:val="21"/>
      <w:szCs w:val="21"/>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Pr>
      <w:rFonts w:ascii="Arial" w:eastAsia="Arial" w:hAnsi="Arial" w:cs="Arial"/>
      <w:b/>
      <w:color w:val="000000"/>
      <w:sz w:val="24"/>
    </w:rPr>
  </w:style>
  <w:style w:type="character" w:customStyle="1" w:styleId="Heading1Char">
    <w:name w:val="Heading 1 Char"/>
    <w:link w:val="Heading1"/>
    <w:uiPriority w:val="9"/>
    <w:rPr>
      <w:rFonts w:ascii="Arial" w:eastAsia="Arial" w:hAnsi="Arial" w:cs="Arial"/>
      <w:b/>
      <w:color w:val="000000"/>
      <w:sz w:val="24"/>
    </w:rPr>
  </w:style>
  <w:style w:type="paragraph" w:styleId="TOC1">
    <w:name w:val="toc 1"/>
    <w:hidden/>
    <w:uiPriority w:val="39"/>
    <w:pPr>
      <w:spacing w:after="86" w:line="265" w:lineRule="auto"/>
      <w:ind w:left="25" w:right="23" w:hanging="10"/>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9520E1"/>
    <w:rPr>
      <w:color w:val="467886" w:themeColor="hyperlink"/>
      <w:u w:val="single"/>
    </w:rPr>
  </w:style>
  <w:style w:type="table" w:styleId="GridTable1Light">
    <w:name w:val="Grid Table 1 Light"/>
    <w:basedOn w:val="TableNormal"/>
    <w:uiPriority w:val="46"/>
    <w:rsid w:val="004E3FC8"/>
    <w:pPr>
      <w:spacing w:after="0" w:line="240" w:lineRule="auto"/>
    </w:pPr>
    <w:rPr>
      <w:rFonts w:eastAsiaTheme="minorHAnsi"/>
      <w:kern w:val="0"/>
      <w:sz w:val="22"/>
      <w:szCs w:val="22"/>
      <w:lang w:eastAsia="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rsid w:val="006F1F6B"/>
    <w:rPr>
      <w:rFonts w:eastAsiaTheme="majorEastAsia" w:cstheme="minorHAnsi"/>
      <w:b/>
      <w:bCs/>
      <w:kern w:val="0"/>
      <w:lang w:eastAsia="en-US"/>
      <w14:ligatures w14:val="none"/>
    </w:rPr>
  </w:style>
  <w:style w:type="character" w:customStyle="1" w:styleId="Heading4Char">
    <w:name w:val="Heading 4 Char"/>
    <w:basedOn w:val="DefaultParagraphFont"/>
    <w:link w:val="Heading4"/>
    <w:uiPriority w:val="9"/>
    <w:rsid w:val="006F1F6B"/>
    <w:rPr>
      <w:rFonts w:eastAsiaTheme="majorEastAsia" w:cstheme="minorHAnsi"/>
      <w:i/>
      <w:iCs/>
      <w:kern w:val="0"/>
      <w:sz w:val="22"/>
      <w:szCs w:val="22"/>
      <w:lang w:eastAsia="en-US"/>
      <w14:ligatures w14:val="none"/>
    </w:rPr>
  </w:style>
  <w:style w:type="character" w:customStyle="1" w:styleId="Heading5Char">
    <w:name w:val="Heading 5 Char"/>
    <w:basedOn w:val="DefaultParagraphFont"/>
    <w:link w:val="Heading5"/>
    <w:uiPriority w:val="9"/>
    <w:semiHidden/>
    <w:rsid w:val="006F1F6B"/>
    <w:rPr>
      <w:rFonts w:asciiTheme="majorHAnsi" w:eastAsiaTheme="majorEastAsia" w:hAnsiTheme="majorHAnsi" w:cstheme="majorBidi"/>
      <w:color w:val="0F4761" w:themeColor="accent1" w:themeShade="BF"/>
      <w:kern w:val="0"/>
      <w:sz w:val="22"/>
      <w:szCs w:val="22"/>
      <w:lang w:eastAsia="en-US"/>
      <w14:ligatures w14:val="none"/>
    </w:rPr>
  </w:style>
  <w:style w:type="character" w:customStyle="1" w:styleId="Heading6Char">
    <w:name w:val="Heading 6 Char"/>
    <w:basedOn w:val="DefaultParagraphFont"/>
    <w:link w:val="Heading6"/>
    <w:uiPriority w:val="9"/>
    <w:semiHidden/>
    <w:rsid w:val="006F1F6B"/>
    <w:rPr>
      <w:rFonts w:asciiTheme="majorHAnsi" w:eastAsiaTheme="majorEastAsia" w:hAnsiTheme="majorHAnsi" w:cstheme="majorBidi"/>
      <w:color w:val="0A2F40" w:themeColor="accent1" w:themeShade="7F"/>
      <w:kern w:val="0"/>
      <w:sz w:val="22"/>
      <w:szCs w:val="22"/>
      <w:lang w:eastAsia="en-US"/>
      <w14:ligatures w14:val="none"/>
    </w:rPr>
  </w:style>
  <w:style w:type="character" w:customStyle="1" w:styleId="Heading7Char">
    <w:name w:val="Heading 7 Char"/>
    <w:basedOn w:val="DefaultParagraphFont"/>
    <w:link w:val="Heading7"/>
    <w:uiPriority w:val="9"/>
    <w:semiHidden/>
    <w:rsid w:val="006F1F6B"/>
    <w:rPr>
      <w:rFonts w:asciiTheme="majorHAnsi" w:eastAsiaTheme="majorEastAsia" w:hAnsiTheme="majorHAnsi" w:cstheme="majorBidi"/>
      <w:i/>
      <w:iCs/>
      <w:color w:val="0A2F40" w:themeColor="accent1" w:themeShade="7F"/>
      <w:kern w:val="0"/>
      <w:sz w:val="22"/>
      <w:szCs w:val="22"/>
      <w:lang w:eastAsia="en-US"/>
      <w14:ligatures w14:val="none"/>
    </w:rPr>
  </w:style>
  <w:style w:type="character" w:customStyle="1" w:styleId="Heading8Char">
    <w:name w:val="Heading 8 Char"/>
    <w:basedOn w:val="DefaultParagraphFont"/>
    <w:link w:val="Heading8"/>
    <w:uiPriority w:val="9"/>
    <w:semiHidden/>
    <w:rsid w:val="006F1F6B"/>
    <w:rPr>
      <w:rFonts w:asciiTheme="majorHAnsi" w:eastAsiaTheme="majorEastAsia" w:hAnsiTheme="majorHAnsi" w:cstheme="majorBidi"/>
      <w:color w:val="272727" w:themeColor="text1" w:themeTint="D8"/>
      <w:kern w:val="0"/>
      <w:sz w:val="21"/>
      <w:szCs w:val="21"/>
      <w:lang w:eastAsia="en-US"/>
      <w14:ligatures w14:val="none"/>
    </w:rPr>
  </w:style>
  <w:style w:type="character" w:customStyle="1" w:styleId="Heading9Char">
    <w:name w:val="Heading 9 Char"/>
    <w:basedOn w:val="DefaultParagraphFont"/>
    <w:link w:val="Heading9"/>
    <w:uiPriority w:val="9"/>
    <w:semiHidden/>
    <w:rsid w:val="006F1F6B"/>
    <w:rPr>
      <w:rFonts w:asciiTheme="majorHAnsi" w:eastAsiaTheme="majorEastAsia" w:hAnsiTheme="majorHAnsi" w:cstheme="majorBidi"/>
      <w:i/>
      <w:iCs/>
      <w:color w:val="272727" w:themeColor="text1" w:themeTint="D8"/>
      <w:kern w:val="0"/>
      <w:sz w:val="21"/>
      <w:szCs w:val="21"/>
      <w:lang w:eastAsia="en-US"/>
      <w14:ligatures w14:val="none"/>
    </w:rPr>
  </w:style>
  <w:style w:type="paragraph" w:styleId="Title">
    <w:name w:val="Title"/>
    <w:basedOn w:val="Normal"/>
    <w:next w:val="Normal"/>
    <w:link w:val="TitleChar"/>
    <w:uiPriority w:val="10"/>
    <w:qFormat/>
    <w:rsid w:val="006F1F6B"/>
    <w:pPr>
      <w:spacing w:after="0" w:line="240" w:lineRule="auto"/>
      <w:ind w:left="0" w:firstLine="0"/>
      <w:contextualSpacing/>
    </w:pPr>
    <w:rPr>
      <w:rFonts w:asciiTheme="majorHAnsi" w:eastAsiaTheme="majorEastAsia" w:hAnsiTheme="majorHAnsi" w:cstheme="majorBidi"/>
      <w:color w:val="auto"/>
      <w:spacing w:val="-10"/>
      <w:kern w:val="28"/>
      <w:sz w:val="56"/>
      <w:szCs w:val="56"/>
      <w:lang w:eastAsia="en-US"/>
      <w14:ligatures w14:val="none"/>
    </w:rPr>
  </w:style>
  <w:style w:type="character" w:customStyle="1" w:styleId="TitleChar">
    <w:name w:val="Title Char"/>
    <w:basedOn w:val="DefaultParagraphFont"/>
    <w:link w:val="Title"/>
    <w:uiPriority w:val="10"/>
    <w:rsid w:val="006F1F6B"/>
    <w:rPr>
      <w:rFonts w:asciiTheme="majorHAnsi" w:eastAsiaTheme="majorEastAsia" w:hAnsiTheme="majorHAnsi" w:cstheme="majorBidi"/>
      <w:spacing w:val="-10"/>
      <w:kern w:val="28"/>
      <w:sz w:val="56"/>
      <w:szCs w:val="56"/>
      <w:lang w:eastAsia="en-US"/>
      <w14:ligatures w14:val="none"/>
    </w:rPr>
  </w:style>
  <w:style w:type="paragraph" w:customStyle="1" w:styleId="EndNoteBibliography">
    <w:name w:val="EndNote Bibliography"/>
    <w:basedOn w:val="Normal"/>
    <w:link w:val="EndNoteBibliographyChar"/>
    <w:rsid w:val="006F1F6B"/>
    <w:pPr>
      <w:spacing w:after="160" w:line="240" w:lineRule="auto"/>
      <w:ind w:left="0" w:firstLine="0"/>
    </w:pPr>
    <w:rPr>
      <w:rFonts w:eastAsiaTheme="minorHAnsi"/>
      <w:noProof/>
      <w:color w:val="auto"/>
      <w:kern w:val="0"/>
      <w:szCs w:val="22"/>
      <w:lang w:val="en-US" w:eastAsia="en-US"/>
      <w14:ligatures w14:val="none"/>
    </w:rPr>
  </w:style>
  <w:style w:type="character" w:customStyle="1" w:styleId="EndNoteBibliographyChar">
    <w:name w:val="EndNote Bibliography Char"/>
    <w:basedOn w:val="DefaultParagraphFont"/>
    <w:link w:val="EndNoteBibliography"/>
    <w:rsid w:val="006F1F6B"/>
    <w:rPr>
      <w:rFonts w:ascii="Calibri" w:eastAsiaTheme="minorHAnsi" w:hAnsi="Calibri" w:cs="Calibri"/>
      <w:noProof/>
      <w:kern w:val="0"/>
      <w:sz w:val="22"/>
      <w:szCs w:val="22"/>
      <w:lang w:val="en-US" w:eastAsia="en-US"/>
      <w14:ligatures w14:val="none"/>
    </w:rPr>
  </w:style>
  <w:style w:type="paragraph" w:customStyle="1" w:styleId="EndNoteBibliographyTitle">
    <w:name w:val="EndNote Bibliography Title"/>
    <w:basedOn w:val="Normal"/>
    <w:link w:val="EndNoteBibliographyTitleChar"/>
    <w:rsid w:val="006F1F6B"/>
    <w:pPr>
      <w:spacing w:after="0" w:line="360" w:lineRule="auto"/>
      <w:ind w:left="0" w:firstLine="0"/>
      <w:jc w:val="center"/>
    </w:pPr>
    <w:rPr>
      <w:rFonts w:eastAsiaTheme="minorHAnsi"/>
      <w:noProof/>
      <w:color w:val="auto"/>
      <w:kern w:val="0"/>
      <w:szCs w:val="22"/>
      <w:lang w:val="en-US" w:eastAsia="en-US"/>
      <w14:ligatures w14:val="none"/>
    </w:rPr>
  </w:style>
  <w:style w:type="character" w:customStyle="1" w:styleId="EndNoteBibliographyTitleChar">
    <w:name w:val="EndNote Bibliography Title Char"/>
    <w:basedOn w:val="DefaultParagraphFont"/>
    <w:link w:val="EndNoteBibliographyTitle"/>
    <w:rsid w:val="006F1F6B"/>
    <w:rPr>
      <w:rFonts w:ascii="Calibri" w:eastAsiaTheme="minorHAnsi" w:hAnsi="Calibri" w:cs="Calibri"/>
      <w:noProof/>
      <w:kern w:val="0"/>
      <w:sz w:val="22"/>
      <w:szCs w:val="22"/>
      <w:lang w:val="en-US" w:eastAsia="en-US"/>
      <w14:ligatures w14:val="none"/>
    </w:rPr>
  </w:style>
  <w:style w:type="paragraph" w:styleId="ListParagraph">
    <w:name w:val="List Paragraph"/>
    <w:basedOn w:val="Normal"/>
    <w:uiPriority w:val="34"/>
    <w:qFormat/>
    <w:rsid w:val="006F1F6B"/>
    <w:pPr>
      <w:spacing w:after="160" w:line="360" w:lineRule="auto"/>
      <w:ind w:left="720" w:firstLine="0"/>
      <w:contextualSpacing/>
    </w:pPr>
    <w:rPr>
      <w:rFonts w:asciiTheme="minorHAnsi" w:eastAsiaTheme="minorHAnsi" w:hAnsiTheme="minorHAnsi" w:cstheme="minorBidi"/>
      <w:color w:val="auto"/>
      <w:kern w:val="0"/>
      <w:szCs w:val="22"/>
      <w:lang w:eastAsia="en-US"/>
      <w14:ligatures w14:val="none"/>
    </w:rPr>
  </w:style>
  <w:style w:type="paragraph" w:styleId="BalloonText">
    <w:name w:val="Balloon Text"/>
    <w:basedOn w:val="Normal"/>
    <w:link w:val="BalloonTextChar"/>
    <w:uiPriority w:val="99"/>
    <w:semiHidden/>
    <w:unhideWhenUsed/>
    <w:rsid w:val="006F1F6B"/>
    <w:pPr>
      <w:spacing w:after="0" w:line="240" w:lineRule="auto"/>
      <w:ind w:left="0" w:firstLine="0"/>
    </w:pPr>
    <w:rPr>
      <w:rFonts w:ascii="Segoe UI" w:eastAsiaTheme="minorHAnsi" w:hAnsi="Segoe UI" w:cs="Segoe UI"/>
      <w:color w:val="auto"/>
      <w:kern w:val="0"/>
      <w:sz w:val="18"/>
      <w:szCs w:val="18"/>
      <w:lang w:eastAsia="en-US"/>
      <w14:ligatures w14:val="none"/>
    </w:rPr>
  </w:style>
  <w:style w:type="character" w:customStyle="1" w:styleId="BalloonTextChar">
    <w:name w:val="Balloon Text Char"/>
    <w:basedOn w:val="DefaultParagraphFont"/>
    <w:link w:val="BalloonText"/>
    <w:uiPriority w:val="99"/>
    <w:semiHidden/>
    <w:rsid w:val="006F1F6B"/>
    <w:rPr>
      <w:rFonts w:ascii="Segoe UI" w:eastAsiaTheme="minorHAnsi" w:hAnsi="Segoe UI" w:cs="Segoe UI"/>
      <w:kern w:val="0"/>
      <w:sz w:val="18"/>
      <w:szCs w:val="18"/>
      <w:lang w:eastAsia="en-US"/>
      <w14:ligatures w14:val="none"/>
    </w:rPr>
  </w:style>
  <w:style w:type="character" w:styleId="CommentReference">
    <w:name w:val="annotation reference"/>
    <w:basedOn w:val="DefaultParagraphFont"/>
    <w:uiPriority w:val="99"/>
    <w:semiHidden/>
    <w:unhideWhenUsed/>
    <w:rsid w:val="006F1F6B"/>
    <w:rPr>
      <w:sz w:val="16"/>
      <w:szCs w:val="16"/>
    </w:rPr>
  </w:style>
  <w:style w:type="paragraph" w:styleId="CommentText">
    <w:name w:val="annotation text"/>
    <w:basedOn w:val="Normal"/>
    <w:link w:val="CommentTextChar"/>
    <w:uiPriority w:val="99"/>
    <w:unhideWhenUsed/>
    <w:rsid w:val="006F1F6B"/>
    <w:pPr>
      <w:spacing w:after="160" w:line="240" w:lineRule="auto"/>
      <w:ind w:left="0" w:firstLine="0"/>
    </w:pPr>
    <w:rPr>
      <w:rFonts w:asciiTheme="minorHAnsi" w:eastAsiaTheme="minorHAnsi" w:hAnsiTheme="minorHAnsi" w:cstheme="minorBidi"/>
      <w:color w:val="auto"/>
      <w:kern w:val="0"/>
      <w:sz w:val="20"/>
      <w:szCs w:val="20"/>
      <w:lang w:eastAsia="en-US"/>
      <w14:ligatures w14:val="none"/>
    </w:rPr>
  </w:style>
  <w:style w:type="character" w:customStyle="1" w:styleId="CommentTextChar">
    <w:name w:val="Comment Text Char"/>
    <w:basedOn w:val="DefaultParagraphFont"/>
    <w:link w:val="CommentText"/>
    <w:uiPriority w:val="99"/>
    <w:rsid w:val="006F1F6B"/>
    <w:rPr>
      <w:rFonts w:eastAsiaTheme="minorHAnsi"/>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6F1F6B"/>
    <w:rPr>
      <w:b/>
      <w:bCs/>
    </w:rPr>
  </w:style>
  <w:style w:type="character" w:customStyle="1" w:styleId="CommentSubjectChar">
    <w:name w:val="Comment Subject Char"/>
    <w:basedOn w:val="CommentTextChar"/>
    <w:link w:val="CommentSubject"/>
    <w:uiPriority w:val="99"/>
    <w:semiHidden/>
    <w:rsid w:val="006F1F6B"/>
    <w:rPr>
      <w:rFonts w:eastAsiaTheme="minorHAnsi"/>
      <w:b/>
      <w:bCs/>
      <w:kern w:val="0"/>
      <w:sz w:val="20"/>
      <w:szCs w:val="20"/>
      <w:lang w:eastAsia="en-US"/>
      <w14:ligatures w14:val="none"/>
    </w:rPr>
  </w:style>
  <w:style w:type="table" w:styleId="TableGrid0">
    <w:name w:val="Table Grid"/>
    <w:basedOn w:val="TableNormal"/>
    <w:uiPriority w:val="39"/>
    <w:rsid w:val="006F1F6B"/>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1F6B"/>
    <w:pPr>
      <w:tabs>
        <w:tab w:val="center" w:pos="4513"/>
        <w:tab w:val="right" w:pos="9026"/>
      </w:tabs>
      <w:spacing w:after="0" w:line="240" w:lineRule="auto"/>
      <w:ind w:left="0" w:firstLine="0"/>
    </w:pPr>
    <w:rPr>
      <w:rFonts w:asciiTheme="minorHAnsi" w:eastAsiaTheme="minorHAnsi" w:hAnsiTheme="minorHAnsi" w:cstheme="minorBidi"/>
      <w:color w:val="auto"/>
      <w:kern w:val="0"/>
      <w:szCs w:val="22"/>
      <w:lang w:eastAsia="en-US"/>
      <w14:ligatures w14:val="none"/>
    </w:rPr>
  </w:style>
  <w:style w:type="character" w:customStyle="1" w:styleId="HeaderChar">
    <w:name w:val="Header Char"/>
    <w:basedOn w:val="DefaultParagraphFont"/>
    <w:link w:val="Header"/>
    <w:uiPriority w:val="99"/>
    <w:rsid w:val="006F1F6B"/>
    <w:rPr>
      <w:rFonts w:eastAsiaTheme="minorHAnsi"/>
      <w:kern w:val="0"/>
      <w:sz w:val="22"/>
      <w:szCs w:val="22"/>
      <w:lang w:eastAsia="en-US"/>
      <w14:ligatures w14:val="none"/>
    </w:rPr>
  </w:style>
  <w:style w:type="paragraph" w:styleId="Footer">
    <w:name w:val="footer"/>
    <w:basedOn w:val="Normal"/>
    <w:link w:val="FooterChar"/>
    <w:uiPriority w:val="99"/>
    <w:unhideWhenUsed/>
    <w:rsid w:val="006F1F6B"/>
    <w:pPr>
      <w:tabs>
        <w:tab w:val="center" w:pos="4513"/>
        <w:tab w:val="right" w:pos="9026"/>
      </w:tabs>
      <w:spacing w:after="0" w:line="240" w:lineRule="auto"/>
      <w:ind w:left="0" w:firstLine="0"/>
    </w:pPr>
    <w:rPr>
      <w:rFonts w:asciiTheme="minorHAnsi" w:eastAsiaTheme="minorHAnsi" w:hAnsiTheme="minorHAnsi" w:cstheme="minorBidi"/>
      <w:color w:val="auto"/>
      <w:kern w:val="0"/>
      <w:szCs w:val="22"/>
      <w:lang w:eastAsia="en-US"/>
      <w14:ligatures w14:val="none"/>
    </w:rPr>
  </w:style>
  <w:style w:type="character" w:customStyle="1" w:styleId="FooterChar">
    <w:name w:val="Footer Char"/>
    <w:basedOn w:val="DefaultParagraphFont"/>
    <w:link w:val="Footer"/>
    <w:uiPriority w:val="99"/>
    <w:rsid w:val="006F1F6B"/>
    <w:rPr>
      <w:rFonts w:eastAsiaTheme="minorHAnsi"/>
      <w:kern w:val="0"/>
      <w:sz w:val="22"/>
      <w:szCs w:val="22"/>
      <w:lang w:eastAsia="en-US"/>
      <w14:ligatures w14:val="none"/>
    </w:rPr>
  </w:style>
  <w:style w:type="paragraph" w:styleId="Revision">
    <w:name w:val="Revision"/>
    <w:hidden/>
    <w:uiPriority w:val="99"/>
    <w:semiHidden/>
    <w:rsid w:val="006F1F6B"/>
    <w:pPr>
      <w:spacing w:after="0" w:line="240" w:lineRule="auto"/>
    </w:pPr>
    <w:rPr>
      <w:rFonts w:eastAsiaTheme="minorHAnsi"/>
      <w:kern w:val="0"/>
      <w:sz w:val="22"/>
      <w:szCs w:val="22"/>
      <w:lang w:eastAsia="en-US"/>
      <w14:ligatures w14:val="none"/>
    </w:rPr>
  </w:style>
  <w:style w:type="character" w:styleId="UnresolvedMention">
    <w:name w:val="Unresolved Mention"/>
    <w:basedOn w:val="DefaultParagraphFont"/>
    <w:uiPriority w:val="99"/>
    <w:semiHidden/>
    <w:unhideWhenUsed/>
    <w:rsid w:val="006F1F6B"/>
    <w:rPr>
      <w:color w:val="605E5C"/>
      <w:shd w:val="clear" w:color="auto" w:fill="E1DFDD"/>
    </w:rPr>
  </w:style>
  <w:style w:type="paragraph" w:customStyle="1" w:styleId="paragraph">
    <w:name w:val="paragraph"/>
    <w:basedOn w:val="Normal"/>
    <w:rsid w:val="006F1F6B"/>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6F1F6B"/>
  </w:style>
  <w:style w:type="character" w:customStyle="1" w:styleId="eop">
    <w:name w:val="eop"/>
    <w:basedOn w:val="DefaultParagraphFont"/>
    <w:rsid w:val="006F1F6B"/>
  </w:style>
  <w:style w:type="character" w:styleId="FollowedHyperlink">
    <w:name w:val="FollowedHyperlink"/>
    <w:basedOn w:val="DefaultParagraphFont"/>
    <w:uiPriority w:val="99"/>
    <w:semiHidden/>
    <w:unhideWhenUsed/>
    <w:rsid w:val="006F1F6B"/>
    <w:rPr>
      <w:color w:val="96607D" w:themeColor="followedHyperlink"/>
      <w:u w:val="single"/>
    </w:rPr>
  </w:style>
  <w:style w:type="character" w:styleId="LineNumber">
    <w:name w:val="line number"/>
    <w:basedOn w:val="DefaultParagraphFont"/>
    <w:uiPriority w:val="99"/>
    <w:semiHidden/>
    <w:unhideWhenUsed/>
    <w:rsid w:val="006F1F6B"/>
  </w:style>
  <w:style w:type="paragraph" w:styleId="Caption">
    <w:name w:val="caption"/>
    <w:basedOn w:val="Normal"/>
    <w:next w:val="Normal"/>
    <w:uiPriority w:val="35"/>
    <w:unhideWhenUsed/>
    <w:qFormat/>
    <w:rsid w:val="006F1F6B"/>
    <w:pPr>
      <w:spacing w:after="200" w:line="240" w:lineRule="auto"/>
      <w:ind w:left="0" w:firstLine="0"/>
    </w:pPr>
    <w:rPr>
      <w:rFonts w:asciiTheme="minorHAnsi" w:eastAsiaTheme="minorHAnsi" w:hAnsiTheme="minorHAnsi" w:cstheme="minorBidi"/>
      <w:i/>
      <w:iCs/>
      <w:color w:val="0E2841" w:themeColor="text2"/>
      <w:kern w:val="0"/>
      <w:sz w:val="18"/>
      <w:szCs w:val="18"/>
      <w:lang w:eastAsia="en-US"/>
      <w14:ligatures w14:val="none"/>
    </w:rPr>
  </w:style>
  <w:style w:type="character" w:styleId="Strong">
    <w:name w:val="Strong"/>
    <w:basedOn w:val="DefaultParagraphFont"/>
    <w:uiPriority w:val="22"/>
    <w:qFormat/>
    <w:rsid w:val="006F1F6B"/>
    <w:rPr>
      <w:b/>
      <w:bCs/>
    </w:rPr>
  </w:style>
  <w:style w:type="character" w:customStyle="1" w:styleId="gtfootnotemarks">
    <w:name w:val="gt_footnote_marks"/>
    <w:basedOn w:val="DefaultParagraphFont"/>
    <w:rsid w:val="006F1F6B"/>
  </w:style>
  <w:style w:type="paragraph" w:styleId="TOCHeading">
    <w:name w:val="TOC Heading"/>
    <w:basedOn w:val="Heading1"/>
    <w:next w:val="Normal"/>
    <w:uiPriority w:val="39"/>
    <w:unhideWhenUsed/>
    <w:qFormat/>
    <w:rsid w:val="006F1F6B"/>
    <w:pPr>
      <w:keepNext w:val="0"/>
      <w:keepLines w:val="0"/>
      <w:spacing w:after="160"/>
      <w:ind w:left="0" w:firstLine="0"/>
      <w:outlineLvl w:val="9"/>
    </w:pPr>
    <w:rPr>
      <w:rFonts w:eastAsiaTheme="minorHAnsi" w:cstheme="minorBidi"/>
      <w:color w:val="auto"/>
      <w:kern w:val="0"/>
      <w:szCs w:val="22"/>
      <w14:ligatures w14:val="none"/>
    </w:rPr>
  </w:style>
  <w:style w:type="paragraph" w:customStyle="1" w:styleId="msonormal0">
    <w:name w:val="msonormal"/>
    <w:basedOn w:val="Normal"/>
    <w:rsid w:val="006F1F6B"/>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paragraph" w:customStyle="1" w:styleId="xl65">
    <w:name w:val="xl65"/>
    <w:basedOn w:val="Normal"/>
    <w:rsid w:val="006F1F6B"/>
    <w:pPr>
      <w:spacing w:before="100" w:beforeAutospacing="1" w:after="100" w:afterAutospacing="1" w:line="240" w:lineRule="auto"/>
      <w:ind w:left="0" w:firstLine="0"/>
      <w:textAlignment w:val="top"/>
    </w:pPr>
    <w:rPr>
      <w:rFonts w:ascii="Times New Roman" w:eastAsia="Times New Roman" w:hAnsi="Times New Roman" w:cs="Times New Roman"/>
      <w:color w:val="auto"/>
      <w:kern w:val="0"/>
      <w:sz w:val="20"/>
      <w:szCs w:val="20"/>
      <w14:ligatures w14:val="none"/>
    </w:rPr>
  </w:style>
  <w:style w:type="paragraph" w:customStyle="1" w:styleId="xl66">
    <w:name w:val="xl66"/>
    <w:basedOn w:val="Normal"/>
    <w:rsid w:val="006F1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textAlignment w:val="top"/>
    </w:pPr>
    <w:rPr>
      <w:rFonts w:ascii="Times New Roman" w:eastAsia="Times New Roman" w:hAnsi="Times New Roman" w:cs="Times New Roman"/>
      <w:color w:val="auto"/>
      <w:kern w:val="0"/>
      <w:sz w:val="20"/>
      <w:szCs w:val="20"/>
      <w14:ligatures w14:val="none"/>
    </w:rPr>
  </w:style>
  <w:style w:type="paragraph" w:customStyle="1" w:styleId="xl67">
    <w:name w:val="xl67"/>
    <w:basedOn w:val="Normal"/>
    <w:rsid w:val="006F1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textAlignment w:val="top"/>
    </w:pPr>
    <w:rPr>
      <w:rFonts w:ascii="Times New Roman" w:eastAsia="Times New Roman" w:hAnsi="Times New Roman" w:cs="Times New Roman"/>
      <w:b/>
      <w:bCs/>
      <w:color w:val="auto"/>
      <w:kern w:val="0"/>
      <w:sz w:val="20"/>
      <w:szCs w:val="20"/>
      <w14:ligatures w14:val="none"/>
    </w:rPr>
  </w:style>
  <w:style w:type="paragraph" w:customStyle="1" w:styleId="xl68">
    <w:name w:val="xl68"/>
    <w:basedOn w:val="Normal"/>
    <w:rsid w:val="006F1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textAlignment w:val="top"/>
    </w:pPr>
    <w:rPr>
      <w:rFonts w:ascii="Times New Roman" w:eastAsia="Times New Roman" w:hAnsi="Times New Roman" w:cs="Times New Roman"/>
      <w:color w:val="auto"/>
      <w:kern w:val="0"/>
      <w:sz w:val="20"/>
      <w:szCs w:val="20"/>
      <w14:ligatures w14:val="none"/>
    </w:rPr>
  </w:style>
  <w:style w:type="paragraph" w:styleId="TOC2">
    <w:name w:val="toc 2"/>
    <w:basedOn w:val="Normal"/>
    <w:next w:val="Normal"/>
    <w:autoRedefine/>
    <w:uiPriority w:val="39"/>
    <w:unhideWhenUsed/>
    <w:rsid w:val="006F1F6B"/>
    <w:pPr>
      <w:spacing w:after="100" w:line="259" w:lineRule="auto"/>
      <w:ind w:left="220" w:firstLine="0"/>
    </w:pPr>
    <w:rPr>
      <w:rFonts w:asciiTheme="minorHAnsi" w:eastAsiaTheme="minorHAnsi" w:hAnsiTheme="minorHAnsi" w:cstheme="minorBidi"/>
      <w:color w:val="auto"/>
      <w:kern w:val="0"/>
      <w:szCs w:val="22"/>
      <w:lang w:eastAsia="en-US"/>
      <w14:ligatures w14:val="none"/>
    </w:rPr>
  </w:style>
  <w:style w:type="paragraph" w:styleId="NoSpacing">
    <w:name w:val="No Spacing"/>
    <w:uiPriority w:val="1"/>
    <w:qFormat/>
    <w:rsid w:val="006F1F6B"/>
    <w:pPr>
      <w:spacing w:after="0" w:line="240" w:lineRule="auto"/>
    </w:pPr>
    <w:rPr>
      <w:rFonts w:ascii="Times New Roman" w:eastAsiaTheme="minorHAnsi" w:hAnsi="Times New Roman" w:cs="Times New Roman"/>
      <w:kern w:val="0"/>
      <w:sz w:val="20"/>
      <w:szCs w:val="20"/>
      <w14:ligatures w14:val="none"/>
    </w:rPr>
  </w:style>
  <w:style w:type="character" w:customStyle="1" w:styleId="hgkelc">
    <w:name w:val="hgkelc"/>
    <w:basedOn w:val="DefaultParagraphFont"/>
    <w:rsid w:val="006F1F6B"/>
  </w:style>
  <w:style w:type="character" w:customStyle="1" w:styleId="UnresolvedMention1">
    <w:name w:val="Unresolved Mention1"/>
    <w:basedOn w:val="DefaultParagraphFont"/>
    <w:uiPriority w:val="99"/>
    <w:semiHidden/>
    <w:unhideWhenUsed/>
    <w:rsid w:val="006F1F6B"/>
    <w:rPr>
      <w:color w:val="605E5C"/>
      <w:shd w:val="clear" w:color="auto" w:fill="E1DFDD"/>
    </w:rPr>
  </w:style>
  <w:style w:type="paragraph" w:styleId="Bibliography">
    <w:name w:val="Bibliography"/>
    <w:basedOn w:val="Normal"/>
    <w:next w:val="Normal"/>
    <w:uiPriority w:val="37"/>
    <w:semiHidden/>
    <w:unhideWhenUsed/>
    <w:rsid w:val="006F1F6B"/>
    <w:pPr>
      <w:spacing w:after="160" w:line="259" w:lineRule="auto"/>
      <w:ind w:left="0" w:firstLine="0"/>
    </w:pPr>
    <w:rPr>
      <w:rFonts w:asciiTheme="minorHAnsi" w:eastAsiaTheme="minorHAnsi" w:hAnsiTheme="minorHAnsi" w:cstheme="minorBidi"/>
      <w:color w:val="auto"/>
      <w:kern w:val="0"/>
      <w:szCs w:val="22"/>
      <w:lang w:eastAsia="en-US"/>
      <w14:ligatures w14:val="none"/>
    </w:rPr>
  </w:style>
  <w:style w:type="paragraph" w:styleId="BlockText">
    <w:name w:val="Block Text"/>
    <w:basedOn w:val="Normal"/>
    <w:uiPriority w:val="99"/>
    <w:semiHidden/>
    <w:unhideWhenUsed/>
    <w:rsid w:val="006F1F6B"/>
    <w:pPr>
      <w:pBdr>
        <w:top w:val="single" w:sz="2" w:space="10" w:color="156082" w:themeColor="accent1"/>
        <w:left w:val="single" w:sz="2" w:space="10" w:color="156082" w:themeColor="accent1"/>
        <w:bottom w:val="single" w:sz="2" w:space="10" w:color="156082" w:themeColor="accent1"/>
        <w:right w:val="single" w:sz="2" w:space="10" w:color="156082" w:themeColor="accent1"/>
      </w:pBdr>
      <w:spacing w:after="160" w:line="259" w:lineRule="auto"/>
      <w:ind w:left="1152" w:right="1152" w:firstLine="0"/>
    </w:pPr>
    <w:rPr>
      <w:rFonts w:asciiTheme="minorHAnsi" w:eastAsiaTheme="minorEastAsia" w:hAnsiTheme="minorHAnsi" w:cstheme="minorBidi"/>
      <w:i/>
      <w:iCs/>
      <w:color w:val="156082" w:themeColor="accent1"/>
      <w:kern w:val="0"/>
      <w:szCs w:val="22"/>
      <w:lang w:eastAsia="en-US"/>
      <w14:ligatures w14:val="none"/>
    </w:rPr>
  </w:style>
  <w:style w:type="paragraph" w:styleId="BodyText">
    <w:name w:val="Body Text"/>
    <w:basedOn w:val="Normal"/>
    <w:link w:val="BodyTextChar"/>
    <w:uiPriority w:val="99"/>
    <w:semiHidden/>
    <w:unhideWhenUsed/>
    <w:rsid w:val="006F1F6B"/>
    <w:pPr>
      <w:spacing w:after="120" w:line="259" w:lineRule="auto"/>
      <w:ind w:left="0" w:firstLine="0"/>
    </w:pPr>
    <w:rPr>
      <w:rFonts w:asciiTheme="minorHAnsi" w:eastAsiaTheme="minorHAnsi" w:hAnsiTheme="minorHAnsi" w:cstheme="minorBidi"/>
      <w:color w:val="auto"/>
      <w:kern w:val="0"/>
      <w:szCs w:val="22"/>
      <w:lang w:eastAsia="en-US"/>
      <w14:ligatures w14:val="none"/>
    </w:rPr>
  </w:style>
  <w:style w:type="character" w:customStyle="1" w:styleId="BodyTextChar">
    <w:name w:val="Body Text Char"/>
    <w:basedOn w:val="DefaultParagraphFont"/>
    <w:link w:val="BodyText"/>
    <w:uiPriority w:val="99"/>
    <w:semiHidden/>
    <w:rsid w:val="006F1F6B"/>
    <w:rPr>
      <w:rFonts w:eastAsiaTheme="minorHAnsi"/>
      <w:kern w:val="0"/>
      <w:sz w:val="22"/>
      <w:szCs w:val="22"/>
      <w:lang w:eastAsia="en-US"/>
      <w14:ligatures w14:val="none"/>
    </w:rPr>
  </w:style>
  <w:style w:type="paragraph" w:styleId="BodyText2">
    <w:name w:val="Body Text 2"/>
    <w:basedOn w:val="Normal"/>
    <w:link w:val="BodyText2Char"/>
    <w:uiPriority w:val="99"/>
    <w:semiHidden/>
    <w:unhideWhenUsed/>
    <w:rsid w:val="006F1F6B"/>
    <w:pPr>
      <w:spacing w:after="120" w:line="480" w:lineRule="auto"/>
      <w:ind w:left="0" w:firstLine="0"/>
    </w:pPr>
    <w:rPr>
      <w:rFonts w:asciiTheme="minorHAnsi" w:eastAsiaTheme="minorHAnsi" w:hAnsiTheme="minorHAnsi" w:cstheme="minorBidi"/>
      <w:color w:val="auto"/>
      <w:kern w:val="0"/>
      <w:szCs w:val="22"/>
      <w:lang w:eastAsia="en-US"/>
      <w14:ligatures w14:val="none"/>
    </w:rPr>
  </w:style>
  <w:style w:type="character" w:customStyle="1" w:styleId="BodyText2Char">
    <w:name w:val="Body Text 2 Char"/>
    <w:basedOn w:val="DefaultParagraphFont"/>
    <w:link w:val="BodyText2"/>
    <w:uiPriority w:val="99"/>
    <w:semiHidden/>
    <w:rsid w:val="006F1F6B"/>
    <w:rPr>
      <w:rFonts w:eastAsiaTheme="minorHAnsi"/>
      <w:kern w:val="0"/>
      <w:sz w:val="22"/>
      <w:szCs w:val="22"/>
      <w:lang w:eastAsia="en-US"/>
      <w14:ligatures w14:val="none"/>
    </w:rPr>
  </w:style>
  <w:style w:type="paragraph" w:styleId="BodyText3">
    <w:name w:val="Body Text 3"/>
    <w:basedOn w:val="Normal"/>
    <w:link w:val="BodyText3Char"/>
    <w:uiPriority w:val="99"/>
    <w:semiHidden/>
    <w:unhideWhenUsed/>
    <w:rsid w:val="006F1F6B"/>
    <w:pPr>
      <w:spacing w:after="120" w:line="259" w:lineRule="auto"/>
      <w:ind w:left="0" w:firstLine="0"/>
    </w:pPr>
    <w:rPr>
      <w:rFonts w:asciiTheme="minorHAnsi" w:eastAsiaTheme="minorHAnsi" w:hAnsiTheme="minorHAnsi" w:cstheme="minorBidi"/>
      <w:color w:val="auto"/>
      <w:kern w:val="0"/>
      <w:sz w:val="16"/>
      <w:szCs w:val="16"/>
      <w:lang w:eastAsia="en-US"/>
      <w14:ligatures w14:val="none"/>
    </w:rPr>
  </w:style>
  <w:style w:type="character" w:customStyle="1" w:styleId="BodyText3Char">
    <w:name w:val="Body Text 3 Char"/>
    <w:basedOn w:val="DefaultParagraphFont"/>
    <w:link w:val="BodyText3"/>
    <w:uiPriority w:val="99"/>
    <w:semiHidden/>
    <w:rsid w:val="006F1F6B"/>
    <w:rPr>
      <w:rFonts w:eastAsiaTheme="minorHAnsi"/>
      <w:kern w:val="0"/>
      <w:sz w:val="16"/>
      <w:szCs w:val="16"/>
      <w:lang w:eastAsia="en-US"/>
      <w14:ligatures w14:val="none"/>
    </w:rPr>
  </w:style>
  <w:style w:type="paragraph" w:styleId="BodyTextFirstIndent">
    <w:name w:val="Body Text First Indent"/>
    <w:basedOn w:val="BodyText"/>
    <w:link w:val="BodyTextFirstIndentChar"/>
    <w:uiPriority w:val="99"/>
    <w:semiHidden/>
    <w:unhideWhenUsed/>
    <w:rsid w:val="006F1F6B"/>
    <w:pPr>
      <w:spacing w:after="160"/>
      <w:ind w:firstLine="360"/>
    </w:pPr>
  </w:style>
  <w:style w:type="character" w:customStyle="1" w:styleId="BodyTextFirstIndentChar">
    <w:name w:val="Body Text First Indent Char"/>
    <w:basedOn w:val="BodyTextChar"/>
    <w:link w:val="BodyTextFirstIndent"/>
    <w:uiPriority w:val="99"/>
    <w:semiHidden/>
    <w:rsid w:val="006F1F6B"/>
    <w:rPr>
      <w:rFonts w:eastAsiaTheme="minorHAnsi"/>
      <w:kern w:val="0"/>
      <w:sz w:val="22"/>
      <w:szCs w:val="22"/>
      <w:lang w:eastAsia="en-US"/>
      <w14:ligatures w14:val="none"/>
    </w:rPr>
  </w:style>
  <w:style w:type="paragraph" w:styleId="BodyTextIndent">
    <w:name w:val="Body Text Indent"/>
    <w:basedOn w:val="Normal"/>
    <w:link w:val="BodyTextIndentChar"/>
    <w:uiPriority w:val="99"/>
    <w:semiHidden/>
    <w:unhideWhenUsed/>
    <w:rsid w:val="006F1F6B"/>
    <w:pPr>
      <w:spacing w:after="120" w:line="259" w:lineRule="auto"/>
      <w:ind w:left="283" w:firstLine="0"/>
    </w:pPr>
    <w:rPr>
      <w:rFonts w:asciiTheme="minorHAnsi" w:eastAsiaTheme="minorHAnsi" w:hAnsiTheme="minorHAnsi" w:cstheme="minorBidi"/>
      <w:color w:val="auto"/>
      <w:kern w:val="0"/>
      <w:szCs w:val="22"/>
      <w:lang w:eastAsia="en-US"/>
      <w14:ligatures w14:val="none"/>
    </w:rPr>
  </w:style>
  <w:style w:type="character" w:customStyle="1" w:styleId="BodyTextIndentChar">
    <w:name w:val="Body Text Indent Char"/>
    <w:basedOn w:val="DefaultParagraphFont"/>
    <w:link w:val="BodyTextIndent"/>
    <w:uiPriority w:val="99"/>
    <w:semiHidden/>
    <w:rsid w:val="006F1F6B"/>
    <w:rPr>
      <w:rFonts w:eastAsiaTheme="minorHAnsi"/>
      <w:kern w:val="0"/>
      <w:sz w:val="22"/>
      <w:szCs w:val="22"/>
      <w:lang w:eastAsia="en-US"/>
      <w14:ligatures w14:val="none"/>
    </w:rPr>
  </w:style>
  <w:style w:type="paragraph" w:styleId="BodyTextFirstIndent2">
    <w:name w:val="Body Text First Indent 2"/>
    <w:basedOn w:val="BodyTextIndent"/>
    <w:link w:val="BodyTextFirstIndent2Char"/>
    <w:uiPriority w:val="99"/>
    <w:semiHidden/>
    <w:unhideWhenUsed/>
    <w:rsid w:val="006F1F6B"/>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6F1F6B"/>
    <w:rPr>
      <w:rFonts w:eastAsiaTheme="minorHAnsi"/>
      <w:kern w:val="0"/>
      <w:sz w:val="22"/>
      <w:szCs w:val="22"/>
      <w:lang w:eastAsia="en-US"/>
      <w14:ligatures w14:val="none"/>
    </w:rPr>
  </w:style>
  <w:style w:type="paragraph" w:styleId="BodyTextIndent2">
    <w:name w:val="Body Text Indent 2"/>
    <w:basedOn w:val="Normal"/>
    <w:link w:val="BodyTextIndent2Char"/>
    <w:uiPriority w:val="99"/>
    <w:semiHidden/>
    <w:unhideWhenUsed/>
    <w:rsid w:val="006F1F6B"/>
    <w:pPr>
      <w:spacing w:after="120" w:line="480" w:lineRule="auto"/>
      <w:ind w:left="283" w:firstLine="0"/>
    </w:pPr>
    <w:rPr>
      <w:rFonts w:asciiTheme="minorHAnsi" w:eastAsiaTheme="minorHAnsi" w:hAnsiTheme="minorHAnsi" w:cstheme="minorBidi"/>
      <w:color w:val="auto"/>
      <w:kern w:val="0"/>
      <w:szCs w:val="22"/>
      <w:lang w:eastAsia="en-US"/>
      <w14:ligatures w14:val="none"/>
    </w:rPr>
  </w:style>
  <w:style w:type="character" w:customStyle="1" w:styleId="BodyTextIndent2Char">
    <w:name w:val="Body Text Indent 2 Char"/>
    <w:basedOn w:val="DefaultParagraphFont"/>
    <w:link w:val="BodyTextIndent2"/>
    <w:uiPriority w:val="99"/>
    <w:semiHidden/>
    <w:rsid w:val="006F1F6B"/>
    <w:rPr>
      <w:rFonts w:eastAsiaTheme="minorHAnsi"/>
      <w:kern w:val="0"/>
      <w:sz w:val="22"/>
      <w:szCs w:val="22"/>
      <w:lang w:eastAsia="en-US"/>
      <w14:ligatures w14:val="none"/>
    </w:rPr>
  </w:style>
  <w:style w:type="paragraph" w:styleId="BodyTextIndent3">
    <w:name w:val="Body Text Indent 3"/>
    <w:basedOn w:val="Normal"/>
    <w:link w:val="BodyTextIndent3Char"/>
    <w:uiPriority w:val="99"/>
    <w:semiHidden/>
    <w:unhideWhenUsed/>
    <w:rsid w:val="006F1F6B"/>
    <w:pPr>
      <w:spacing w:after="120" w:line="259" w:lineRule="auto"/>
      <w:ind w:left="283" w:firstLine="0"/>
    </w:pPr>
    <w:rPr>
      <w:rFonts w:asciiTheme="minorHAnsi" w:eastAsiaTheme="minorHAnsi" w:hAnsiTheme="minorHAnsi" w:cstheme="minorBidi"/>
      <w:color w:val="auto"/>
      <w:kern w:val="0"/>
      <w:sz w:val="16"/>
      <w:szCs w:val="16"/>
      <w:lang w:eastAsia="en-US"/>
      <w14:ligatures w14:val="none"/>
    </w:rPr>
  </w:style>
  <w:style w:type="character" w:customStyle="1" w:styleId="BodyTextIndent3Char">
    <w:name w:val="Body Text Indent 3 Char"/>
    <w:basedOn w:val="DefaultParagraphFont"/>
    <w:link w:val="BodyTextIndent3"/>
    <w:uiPriority w:val="99"/>
    <w:semiHidden/>
    <w:rsid w:val="006F1F6B"/>
    <w:rPr>
      <w:rFonts w:eastAsiaTheme="minorHAnsi"/>
      <w:kern w:val="0"/>
      <w:sz w:val="16"/>
      <w:szCs w:val="16"/>
      <w:lang w:eastAsia="en-US"/>
      <w14:ligatures w14:val="none"/>
    </w:rPr>
  </w:style>
  <w:style w:type="paragraph" w:styleId="Closing">
    <w:name w:val="Closing"/>
    <w:basedOn w:val="Normal"/>
    <w:link w:val="ClosingChar"/>
    <w:uiPriority w:val="99"/>
    <w:semiHidden/>
    <w:unhideWhenUsed/>
    <w:rsid w:val="006F1F6B"/>
    <w:pPr>
      <w:spacing w:after="0" w:line="240" w:lineRule="auto"/>
      <w:ind w:left="4252" w:firstLine="0"/>
    </w:pPr>
    <w:rPr>
      <w:rFonts w:asciiTheme="minorHAnsi" w:eastAsiaTheme="minorHAnsi" w:hAnsiTheme="minorHAnsi" w:cstheme="minorBidi"/>
      <w:color w:val="auto"/>
      <w:kern w:val="0"/>
      <w:szCs w:val="22"/>
      <w:lang w:eastAsia="en-US"/>
      <w14:ligatures w14:val="none"/>
    </w:rPr>
  </w:style>
  <w:style w:type="character" w:customStyle="1" w:styleId="ClosingChar">
    <w:name w:val="Closing Char"/>
    <w:basedOn w:val="DefaultParagraphFont"/>
    <w:link w:val="Closing"/>
    <w:uiPriority w:val="99"/>
    <w:semiHidden/>
    <w:rsid w:val="006F1F6B"/>
    <w:rPr>
      <w:rFonts w:eastAsiaTheme="minorHAnsi"/>
      <w:kern w:val="0"/>
      <w:sz w:val="22"/>
      <w:szCs w:val="22"/>
      <w:lang w:eastAsia="en-US"/>
      <w14:ligatures w14:val="none"/>
    </w:rPr>
  </w:style>
  <w:style w:type="paragraph" w:styleId="Date">
    <w:name w:val="Date"/>
    <w:basedOn w:val="Normal"/>
    <w:next w:val="Normal"/>
    <w:link w:val="DateChar"/>
    <w:uiPriority w:val="99"/>
    <w:semiHidden/>
    <w:unhideWhenUsed/>
    <w:rsid w:val="006F1F6B"/>
    <w:pPr>
      <w:spacing w:after="160" w:line="259" w:lineRule="auto"/>
      <w:ind w:left="0" w:firstLine="0"/>
    </w:pPr>
    <w:rPr>
      <w:rFonts w:asciiTheme="minorHAnsi" w:eastAsiaTheme="minorHAnsi" w:hAnsiTheme="minorHAnsi" w:cstheme="minorBidi"/>
      <w:color w:val="auto"/>
      <w:kern w:val="0"/>
      <w:szCs w:val="22"/>
      <w:lang w:eastAsia="en-US"/>
      <w14:ligatures w14:val="none"/>
    </w:rPr>
  </w:style>
  <w:style w:type="character" w:customStyle="1" w:styleId="DateChar">
    <w:name w:val="Date Char"/>
    <w:basedOn w:val="DefaultParagraphFont"/>
    <w:link w:val="Date"/>
    <w:uiPriority w:val="99"/>
    <w:semiHidden/>
    <w:rsid w:val="006F1F6B"/>
    <w:rPr>
      <w:rFonts w:eastAsiaTheme="minorHAnsi"/>
      <w:kern w:val="0"/>
      <w:sz w:val="22"/>
      <w:szCs w:val="22"/>
      <w:lang w:eastAsia="en-US"/>
      <w14:ligatures w14:val="none"/>
    </w:rPr>
  </w:style>
  <w:style w:type="paragraph" w:styleId="DocumentMap">
    <w:name w:val="Document Map"/>
    <w:basedOn w:val="Normal"/>
    <w:link w:val="DocumentMapChar"/>
    <w:uiPriority w:val="99"/>
    <w:semiHidden/>
    <w:unhideWhenUsed/>
    <w:rsid w:val="006F1F6B"/>
    <w:pPr>
      <w:spacing w:after="0" w:line="240" w:lineRule="auto"/>
      <w:ind w:left="0" w:firstLine="0"/>
    </w:pPr>
    <w:rPr>
      <w:rFonts w:ascii="Segoe UI" w:eastAsiaTheme="minorHAnsi" w:hAnsi="Segoe UI" w:cs="Segoe UI"/>
      <w:color w:val="auto"/>
      <w:kern w:val="0"/>
      <w:sz w:val="16"/>
      <w:szCs w:val="16"/>
      <w:lang w:eastAsia="en-US"/>
      <w14:ligatures w14:val="none"/>
    </w:rPr>
  </w:style>
  <w:style w:type="character" w:customStyle="1" w:styleId="DocumentMapChar">
    <w:name w:val="Document Map Char"/>
    <w:basedOn w:val="DefaultParagraphFont"/>
    <w:link w:val="DocumentMap"/>
    <w:uiPriority w:val="99"/>
    <w:semiHidden/>
    <w:rsid w:val="006F1F6B"/>
    <w:rPr>
      <w:rFonts w:ascii="Segoe UI" w:eastAsiaTheme="minorHAnsi" w:hAnsi="Segoe UI" w:cs="Segoe UI"/>
      <w:kern w:val="0"/>
      <w:sz w:val="16"/>
      <w:szCs w:val="16"/>
      <w:lang w:eastAsia="en-US"/>
      <w14:ligatures w14:val="none"/>
    </w:rPr>
  </w:style>
  <w:style w:type="paragraph" w:styleId="E-mailSignature">
    <w:name w:val="E-mail Signature"/>
    <w:basedOn w:val="Normal"/>
    <w:link w:val="E-mailSignatureChar"/>
    <w:uiPriority w:val="99"/>
    <w:semiHidden/>
    <w:unhideWhenUsed/>
    <w:rsid w:val="006F1F6B"/>
    <w:pPr>
      <w:spacing w:after="0" w:line="240" w:lineRule="auto"/>
      <w:ind w:left="0" w:firstLine="0"/>
    </w:pPr>
    <w:rPr>
      <w:rFonts w:asciiTheme="minorHAnsi" w:eastAsiaTheme="minorHAnsi" w:hAnsiTheme="minorHAnsi" w:cstheme="minorBidi"/>
      <w:color w:val="auto"/>
      <w:kern w:val="0"/>
      <w:szCs w:val="22"/>
      <w:lang w:eastAsia="en-US"/>
      <w14:ligatures w14:val="none"/>
    </w:rPr>
  </w:style>
  <w:style w:type="character" w:customStyle="1" w:styleId="E-mailSignatureChar">
    <w:name w:val="E-mail Signature Char"/>
    <w:basedOn w:val="DefaultParagraphFont"/>
    <w:link w:val="E-mailSignature"/>
    <w:uiPriority w:val="99"/>
    <w:semiHidden/>
    <w:rsid w:val="006F1F6B"/>
    <w:rPr>
      <w:rFonts w:eastAsiaTheme="minorHAnsi"/>
      <w:kern w:val="0"/>
      <w:sz w:val="22"/>
      <w:szCs w:val="22"/>
      <w:lang w:eastAsia="en-US"/>
      <w14:ligatures w14:val="none"/>
    </w:rPr>
  </w:style>
  <w:style w:type="paragraph" w:styleId="EndnoteText">
    <w:name w:val="endnote text"/>
    <w:basedOn w:val="Normal"/>
    <w:link w:val="EndnoteTextChar"/>
    <w:uiPriority w:val="99"/>
    <w:semiHidden/>
    <w:unhideWhenUsed/>
    <w:rsid w:val="006F1F6B"/>
    <w:pPr>
      <w:spacing w:after="0" w:line="240" w:lineRule="auto"/>
      <w:ind w:left="0" w:firstLine="0"/>
    </w:pPr>
    <w:rPr>
      <w:rFonts w:asciiTheme="minorHAnsi" w:eastAsiaTheme="minorHAnsi" w:hAnsiTheme="minorHAnsi" w:cstheme="minorBidi"/>
      <w:color w:val="auto"/>
      <w:kern w:val="0"/>
      <w:sz w:val="20"/>
      <w:szCs w:val="20"/>
      <w:lang w:eastAsia="en-US"/>
      <w14:ligatures w14:val="none"/>
    </w:rPr>
  </w:style>
  <w:style w:type="character" w:customStyle="1" w:styleId="EndnoteTextChar">
    <w:name w:val="Endnote Text Char"/>
    <w:basedOn w:val="DefaultParagraphFont"/>
    <w:link w:val="EndnoteText"/>
    <w:uiPriority w:val="99"/>
    <w:semiHidden/>
    <w:rsid w:val="006F1F6B"/>
    <w:rPr>
      <w:rFonts w:eastAsiaTheme="minorHAnsi"/>
      <w:kern w:val="0"/>
      <w:sz w:val="20"/>
      <w:szCs w:val="20"/>
      <w:lang w:eastAsia="en-US"/>
      <w14:ligatures w14:val="none"/>
    </w:rPr>
  </w:style>
  <w:style w:type="paragraph" w:styleId="EnvelopeAddress">
    <w:name w:val="envelope address"/>
    <w:basedOn w:val="Normal"/>
    <w:uiPriority w:val="99"/>
    <w:semiHidden/>
    <w:unhideWhenUsed/>
    <w:rsid w:val="006F1F6B"/>
    <w:pPr>
      <w:framePr w:w="7920" w:h="1980" w:hRule="exact" w:hSpace="180" w:wrap="auto" w:hAnchor="page" w:xAlign="center" w:yAlign="bottom"/>
      <w:spacing w:after="0" w:line="240" w:lineRule="auto"/>
      <w:ind w:left="2880" w:firstLine="0"/>
    </w:pPr>
    <w:rPr>
      <w:rFonts w:asciiTheme="majorHAnsi" w:eastAsiaTheme="majorEastAsia" w:hAnsiTheme="majorHAnsi" w:cstheme="majorBidi"/>
      <w:color w:val="auto"/>
      <w:kern w:val="0"/>
      <w:sz w:val="24"/>
      <w:lang w:eastAsia="en-US"/>
      <w14:ligatures w14:val="none"/>
    </w:rPr>
  </w:style>
  <w:style w:type="paragraph" w:styleId="EnvelopeReturn">
    <w:name w:val="envelope return"/>
    <w:basedOn w:val="Normal"/>
    <w:uiPriority w:val="99"/>
    <w:semiHidden/>
    <w:unhideWhenUsed/>
    <w:rsid w:val="006F1F6B"/>
    <w:pPr>
      <w:spacing w:after="0" w:line="240" w:lineRule="auto"/>
      <w:ind w:left="0" w:firstLine="0"/>
    </w:pPr>
    <w:rPr>
      <w:rFonts w:asciiTheme="majorHAnsi" w:eastAsiaTheme="majorEastAsia" w:hAnsiTheme="majorHAnsi" w:cstheme="majorBidi"/>
      <w:color w:val="auto"/>
      <w:kern w:val="0"/>
      <w:sz w:val="20"/>
      <w:szCs w:val="20"/>
      <w:lang w:eastAsia="en-US"/>
      <w14:ligatures w14:val="none"/>
    </w:rPr>
  </w:style>
  <w:style w:type="paragraph" w:styleId="FootnoteText">
    <w:name w:val="footnote text"/>
    <w:basedOn w:val="Normal"/>
    <w:link w:val="FootnoteTextChar"/>
    <w:uiPriority w:val="99"/>
    <w:semiHidden/>
    <w:unhideWhenUsed/>
    <w:rsid w:val="006F1F6B"/>
    <w:pPr>
      <w:spacing w:after="0" w:line="240" w:lineRule="auto"/>
      <w:ind w:left="0" w:firstLine="0"/>
    </w:pPr>
    <w:rPr>
      <w:rFonts w:asciiTheme="minorHAnsi" w:eastAsiaTheme="minorHAnsi" w:hAnsiTheme="minorHAnsi" w:cstheme="minorBidi"/>
      <w:color w:val="auto"/>
      <w:kern w:val="0"/>
      <w:sz w:val="20"/>
      <w:szCs w:val="20"/>
      <w:lang w:eastAsia="en-US"/>
      <w14:ligatures w14:val="none"/>
    </w:rPr>
  </w:style>
  <w:style w:type="character" w:customStyle="1" w:styleId="FootnoteTextChar">
    <w:name w:val="Footnote Text Char"/>
    <w:basedOn w:val="DefaultParagraphFont"/>
    <w:link w:val="FootnoteText"/>
    <w:uiPriority w:val="99"/>
    <w:semiHidden/>
    <w:rsid w:val="006F1F6B"/>
    <w:rPr>
      <w:rFonts w:eastAsiaTheme="minorHAnsi"/>
      <w:kern w:val="0"/>
      <w:sz w:val="20"/>
      <w:szCs w:val="20"/>
      <w:lang w:eastAsia="en-US"/>
      <w14:ligatures w14:val="none"/>
    </w:rPr>
  </w:style>
  <w:style w:type="paragraph" w:styleId="HTMLAddress">
    <w:name w:val="HTML Address"/>
    <w:basedOn w:val="Normal"/>
    <w:link w:val="HTMLAddressChar"/>
    <w:uiPriority w:val="99"/>
    <w:semiHidden/>
    <w:unhideWhenUsed/>
    <w:rsid w:val="006F1F6B"/>
    <w:pPr>
      <w:spacing w:after="0" w:line="240" w:lineRule="auto"/>
      <w:ind w:left="0" w:firstLine="0"/>
    </w:pPr>
    <w:rPr>
      <w:rFonts w:asciiTheme="minorHAnsi" w:eastAsiaTheme="minorHAnsi" w:hAnsiTheme="minorHAnsi" w:cstheme="minorBidi"/>
      <w:i/>
      <w:iCs/>
      <w:color w:val="auto"/>
      <w:kern w:val="0"/>
      <w:szCs w:val="22"/>
      <w:lang w:eastAsia="en-US"/>
      <w14:ligatures w14:val="none"/>
    </w:rPr>
  </w:style>
  <w:style w:type="character" w:customStyle="1" w:styleId="HTMLAddressChar">
    <w:name w:val="HTML Address Char"/>
    <w:basedOn w:val="DefaultParagraphFont"/>
    <w:link w:val="HTMLAddress"/>
    <w:uiPriority w:val="99"/>
    <w:semiHidden/>
    <w:rsid w:val="006F1F6B"/>
    <w:rPr>
      <w:rFonts w:eastAsiaTheme="minorHAnsi"/>
      <w:i/>
      <w:iCs/>
      <w:kern w:val="0"/>
      <w:sz w:val="22"/>
      <w:szCs w:val="22"/>
      <w:lang w:eastAsia="en-US"/>
      <w14:ligatures w14:val="none"/>
    </w:rPr>
  </w:style>
  <w:style w:type="paragraph" w:styleId="HTMLPreformatted">
    <w:name w:val="HTML Preformatted"/>
    <w:basedOn w:val="Normal"/>
    <w:link w:val="HTMLPreformattedChar"/>
    <w:uiPriority w:val="99"/>
    <w:semiHidden/>
    <w:unhideWhenUsed/>
    <w:rsid w:val="006F1F6B"/>
    <w:pPr>
      <w:spacing w:after="0" w:line="240" w:lineRule="auto"/>
      <w:ind w:left="0" w:firstLine="0"/>
    </w:pPr>
    <w:rPr>
      <w:rFonts w:ascii="Consolas" w:eastAsiaTheme="minorHAnsi" w:hAnsi="Consolas" w:cstheme="minorBidi"/>
      <w:color w:val="auto"/>
      <w:kern w:val="0"/>
      <w:sz w:val="20"/>
      <w:szCs w:val="20"/>
      <w:lang w:eastAsia="en-US"/>
      <w14:ligatures w14:val="none"/>
    </w:rPr>
  </w:style>
  <w:style w:type="character" w:customStyle="1" w:styleId="HTMLPreformattedChar">
    <w:name w:val="HTML Preformatted Char"/>
    <w:basedOn w:val="DefaultParagraphFont"/>
    <w:link w:val="HTMLPreformatted"/>
    <w:uiPriority w:val="99"/>
    <w:semiHidden/>
    <w:rsid w:val="006F1F6B"/>
    <w:rPr>
      <w:rFonts w:ascii="Consolas" w:eastAsiaTheme="minorHAnsi" w:hAnsi="Consolas"/>
      <w:kern w:val="0"/>
      <w:sz w:val="20"/>
      <w:szCs w:val="20"/>
      <w:lang w:eastAsia="en-US"/>
      <w14:ligatures w14:val="none"/>
    </w:rPr>
  </w:style>
  <w:style w:type="paragraph" w:styleId="Index1">
    <w:name w:val="index 1"/>
    <w:basedOn w:val="Normal"/>
    <w:next w:val="Normal"/>
    <w:autoRedefine/>
    <w:uiPriority w:val="99"/>
    <w:semiHidden/>
    <w:unhideWhenUsed/>
    <w:rsid w:val="006F1F6B"/>
    <w:pPr>
      <w:spacing w:after="0" w:line="240" w:lineRule="auto"/>
      <w:ind w:left="220" w:hanging="220"/>
    </w:pPr>
    <w:rPr>
      <w:rFonts w:asciiTheme="minorHAnsi" w:eastAsiaTheme="minorHAnsi" w:hAnsiTheme="minorHAnsi" w:cstheme="minorBidi"/>
      <w:color w:val="auto"/>
      <w:kern w:val="0"/>
      <w:szCs w:val="22"/>
      <w:lang w:eastAsia="en-US"/>
      <w14:ligatures w14:val="none"/>
    </w:rPr>
  </w:style>
  <w:style w:type="paragraph" w:styleId="Index2">
    <w:name w:val="index 2"/>
    <w:basedOn w:val="Normal"/>
    <w:next w:val="Normal"/>
    <w:autoRedefine/>
    <w:uiPriority w:val="99"/>
    <w:semiHidden/>
    <w:unhideWhenUsed/>
    <w:rsid w:val="006F1F6B"/>
    <w:pPr>
      <w:spacing w:after="0" w:line="240" w:lineRule="auto"/>
      <w:ind w:left="440" w:hanging="220"/>
    </w:pPr>
    <w:rPr>
      <w:rFonts w:asciiTheme="minorHAnsi" w:eastAsiaTheme="minorHAnsi" w:hAnsiTheme="minorHAnsi" w:cstheme="minorBidi"/>
      <w:color w:val="auto"/>
      <w:kern w:val="0"/>
      <w:szCs w:val="22"/>
      <w:lang w:eastAsia="en-US"/>
      <w14:ligatures w14:val="none"/>
    </w:rPr>
  </w:style>
  <w:style w:type="paragraph" w:styleId="Index3">
    <w:name w:val="index 3"/>
    <w:basedOn w:val="Normal"/>
    <w:next w:val="Normal"/>
    <w:autoRedefine/>
    <w:uiPriority w:val="99"/>
    <w:semiHidden/>
    <w:unhideWhenUsed/>
    <w:rsid w:val="006F1F6B"/>
    <w:pPr>
      <w:spacing w:after="0" w:line="240" w:lineRule="auto"/>
      <w:ind w:left="660" w:hanging="220"/>
    </w:pPr>
    <w:rPr>
      <w:rFonts w:asciiTheme="minorHAnsi" w:eastAsiaTheme="minorHAnsi" w:hAnsiTheme="minorHAnsi" w:cstheme="minorBidi"/>
      <w:color w:val="auto"/>
      <w:kern w:val="0"/>
      <w:szCs w:val="22"/>
      <w:lang w:eastAsia="en-US"/>
      <w14:ligatures w14:val="none"/>
    </w:rPr>
  </w:style>
  <w:style w:type="paragraph" w:styleId="Index4">
    <w:name w:val="index 4"/>
    <w:basedOn w:val="Normal"/>
    <w:next w:val="Normal"/>
    <w:autoRedefine/>
    <w:uiPriority w:val="99"/>
    <w:semiHidden/>
    <w:unhideWhenUsed/>
    <w:rsid w:val="006F1F6B"/>
    <w:pPr>
      <w:spacing w:after="0" w:line="240" w:lineRule="auto"/>
      <w:ind w:left="880" w:hanging="220"/>
    </w:pPr>
    <w:rPr>
      <w:rFonts w:asciiTheme="minorHAnsi" w:eastAsiaTheme="minorHAnsi" w:hAnsiTheme="minorHAnsi" w:cstheme="minorBidi"/>
      <w:color w:val="auto"/>
      <w:kern w:val="0"/>
      <w:szCs w:val="22"/>
      <w:lang w:eastAsia="en-US"/>
      <w14:ligatures w14:val="none"/>
    </w:rPr>
  </w:style>
  <w:style w:type="paragraph" w:styleId="Index5">
    <w:name w:val="index 5"/>
    <w:basedOn w:val="Normal"/>
    <w:next w:val="Normal"/>
    <w:autoRedefine/>
    <w:uiPriority w:val="99"/>
    <w:semiHidden/>
    <w:unhideWhenUsed/>
    <w:rsid w:val="006F1F6B"/>
    <w:pPr>
      <w:spacing w:after="0" w:line="240" w:lineRule="auto"/>
      <w:ind w:left="1100" w:hanging="220"/>
    </w:pPr>
    <w:rPr>
      <w:rFonts w:asciiTheme="minorHAnsi" w:eastAsiaTheme="minorHAnsi" w:hAnsiTheme="minorHAnsi" w:cstheme="minorBidi"/>
      <w:color w:val="auto"/>
      <w:kern w:val="0"/>
      <w:szCs w:val="22"/>
      <w:lang w:eastAsia="en-US"/>
      <w14:ligatures w14:val="none"/>
    </w:rPr>
  </w:style>
  <w:style w:type="paragraph" w:styleId="Index6">
    <w:name w:val="index 6"/>
    <w:basedOn w:val="Normal"/>
    <w:next w:val="Normal"/>
    <w:autoRedefine/>
    <w:uiPriority w:val="99"/>
    <w:semiHidden/>
    <w:unhideWhenUsed/>
    <w:rsid w:val="006F1F6B"/>
    <w:pPr>
      <w:spacing w:after="0" w:line="240" w:lineRule="auto"/>
      <w:ind w:left="1320" w:hanging="220"/>
    </w:pPr>
    <w:rPr>
      <w:rFonts w:asciiTheme="minorHAnsi" w:eastAsiaTheme="minorHAnsi" w:hAnsiTheme="minorHAnsi" w:cstheme="minorBidi"/>
      <w:color w:val="auto"/>
      <w:kern w:val="0"/>
      <w:szCs w:val="22"/>
      <w:lang w:eastAsia="en-US"/>
      <w14:ligatures w14:val="none"/>
    </w:rPr>
  </w:style>
  <w:style w:type="paragraph" w:styleId="Index7">
    <w:name w:val="index 7"/>
    <w:basedOn w:val="Normal"/>
    <w:next w:val="Normal"/>
    <w:autoRedefine/>
    <w:uiPriority w:val="99"/>
    <w:semiHidden/>
    <w:unhideWhenUsed/>
    <w:rsid w:val="006F1F6B"/>
    <w:pPr>
      <w:spacing w:after="0" w:line="240" w:lineRule="auto"/>
      <w:ind w:left="1540" w:hanging="220"/>
    </w:pPr>
    <w:rPr>
      <w:rFonts w:asciiTheme="minorHAnsi" w:eastAsiaTheme="minorHAnsi" w:hAnsiTheme="minorHAnsi" w:cstheme="minorBidi"/>
      <w:color w:val="auto"/>
      <w:kern w:val="0"/>
      <w:szCs w:val="22"/>
      <w:lang w:eastAsia="en-US"/>
      <w14:ligatures w14:val="none"/>
    </w:rPr>
  </w:style>
  <w:style w:type="paragraph" w:styleId="Index8">
    <w:name w:val="index 8"/>
    <w:basedOn w:val="Normal"/>
    <w:next w:val="Normal"/>
    <w:autoRedefine/>
    <w:uiPriority w:val="99"/>
    <w:semiHidden/>
    <w:unhideWhenUsed/>
    <w:rsid w:val="006F1F6B"/>
    <w:pPr>
      <w:spacing w:after="0" w:line="240" w:lineRule="auto"/>
      <w:ind w:left="1760" w:hanging="220"/>
    </w:pPr>
    <w:rPr>
      <w:rFonts w:asciiTheme="minorHAnsi" w:eastAsiaTheme="minorHAnsi" w:hAnsiTheme="minorHAnsi" w:cstheme="minorBidi"/>
      <w:color w:val="auto"/>
      <w:kern w:val="0"/>
      <w:szCs w:val="22"/>
      <w:lang w:eastAsia="en-US"/>
      <w14:ligatures w14:val="none"/>
    </w:rPr>
  </w:style>
  <w:style w:type="paragraph" w:styleId="Index9">
    <w:name w:val="index 9"/>
    <w:basedOn w:val="Normal"/>
    <w:next w:val="Normal"/>
    <w:autoRedefine/>
    <w:uiPriority w:val="99"/>
    <w:semiHidden/>
    <w:unhideWhenUsed/>
    <w:rsid w:val="006F1F6B"/>
    <w:pPr>
      <w:spacing w:after="0" w:line="240" w:lineRule="auto"/>
      <w:ind w:left="1980" w:hanging="220"/>
    </w:pPr>
    <w:rPr>
      <w:rFonts w:asciiTheme="minorHAnsi" w:eastAsiaTheme="minorHAnsi" w:hAnsiTheme="minorHAnsi" w:cstheme="minorBidi"/>
      <w:color w:val="auto"/>
      <w:kern w:val="0"/>
      <w:szCs w:val="22"/>
      <w:lang w:eastAsia="en-US"/>
      <w14:ligatures w14:val="none"/>
    </w:rPr>
  </w:style>
  <w:style w:type="paragraph" w:styleId="IndexHeading">
    <w:name w:val="index heading"/>
    <w:basedOn w:val="Normal"/>
    <w:next w:val="Index1"/>
    <w:uiPriority w:val="99"/>
    <w:semiHidden/>
    <w:unhideWhenUsed/>
    <w:rsid w:val="006F1F6B"/>
    <w:pPr>
      <w:spacing w:after="160" w:line="259" w:lineRule="auto"/>
      <w:ind w:left="0" w:firstLine="0"/>
    </w:pPr>
    <w:rPr>
      <w:rFonts w:asciiTheme="majorHAnsi" w:eastAsiaTheme="majorEastAsia" w:hAnsiTheme="majorHAnsi" w:cstheme="majorBidi"/>
      <w:b/>
      <w:bCs/>
      <w:color w:val="auto"/>
      <w:kern w:val="0"/>
      <w:szCs w:val="22"/>
      <w:lang w:eastAsia="en-US"/>
      <w14:ligatures w14:val="none"/>
    </w:rPr>
  </w:style>
  <w:style w:type="paragraph" w:styleId="IntenseQuote">
    <w:name w:val="Intense Quote"/>
    <w:basedOn w:val="Normal"/>
    <w:next w:val="Normal"/>
    <w:link w:val="IntenseQuoteChar"/>
    <w:uiPriority w:val="30"/>
    <w:qFormat/>
    <w:rsid w:val="006F1F6B"/>
    <w:pPr>
      <w:pBdr>
        <w:top w:val="single" w:sz="4" w:space="10" w:color="156082" w:themeColor="accent1"/>
        <w:bottom w:val="single" w:sz="4" w:space="10" w:color="156082" w:themeColor="accent1"/>
      </w:pBdr>
      <w:spacing w:before="360" w:after="360" w:line="259" w:lineRule="auto"/>
      <w:ind w:left="864" w:right="864" w:firstLine="0"/>
      <w:jc w:val="center"/>
    </w:pPr>
    <w:rPr>
      <w:rFonts w:asciiTheme="minorHAnsi" w:eastAsiaTheme="minorHAnsi" w:hAnsiTheme="minorHAnsi" w:cstheme="minorBidi"/>
      <w:i/>
      <w:iCs/>
      <w:color w:val="156082" w:themeColor="accent1"/>
      <w:kern w:val="0"/>
      <w:szCs w:val="22"/>
      <w:lang w:eastAsia="en-US"/>
      <w14:ligatures w14:val="none"/>
    </w:rPr>
  </w:style>
  <w:style w:type="character" w:customStyle="1" w:styleId="IntenseQuoteChar">
    <w:name w:val="Intense Quote Char"/>
    <w:basedOn w:val="DefaultParagraphFont"/>
    <w:link w:val="IntenseQuote"/>
    <w:uiPriority w:val="30"/>
    <w:rsid w:val="006F1F6B"/>
    <w:rPr>
      <w:rFonts w:eastAsiaTheme="minorHAnsi"/>
      <w:i/>
      <w:iCs/>
      <w:color w:val="156082" w:themeColor="accent1"/>
      <w:kern w:val="0"/>
      <w:sz w:val="22"/>
      <w:szCs w:val="22"/>
      <w:lang w:eastAsia="en-US"/>
      <w14:ligatures w14:val="none"/>
    </w:rPr>
  </w:style>
  <w:style w:type="paragraph" w:styleId="List">
    <w:name w:val="List"/>
    <w:basedOn w:val="Normal"/>
    <w:uiPriority w:val="99"/>
    <w:semiHidden/>
    <w:unhideWhenUsed/>
    <w:rsid w:val="006F1F6B"/>
    <w:pPr>
      <w:spacing w:after="160" w:line="259" w:lineRule="auto"/>
      <w:ind w:left="283" w:hanging="283"/>
      <w:contextualSpacing/>
    </w:pPr>
    <w:rPr>
      <w:rFonts w:asciiTheme="minorHAnsi" w:eastAsiaTheme="minorHAnsi" w:hAnsiTheme="minorHAnsi" w:cstheme="minorBidi"/>
      <w:color w:val="auto"/>
      <w:kern w:val="0"/>
      <w:szCs w:val="22"/>
      <w:lang w:eastAsia="en-US"/>
      <w14:ligatures w14:val="none"/>
    </w:rPr>
  </w:style>
  <w:style w:type="paragraph" w:styleId="List2">
    <w:name w:val="List 2"/>
    <w:basedOn w:val="Normal"/>
    <w:uiPriority w:val="99"/>
    <w:semiHidden/>
    <w:unhideWhenUsed/>
    <w:rsid w:val="006F1F6B"/>
    <w:pPr>
      <w:spacing w:after="160" w:line="259" w:lineRule="auto"/>
      <w:ind w:left="566" w:hanging="283"/>
      <w:contextualSpacing/>
    </w:pPr>
    <w:rPr>
      <w:rFonts w:asciiTheme="minorHAnsi" w:eastAsiaTheme="minorHAnsi" w:hAnsiTheme="minorHAnsi" w:cstheme="minorBidi"/>
      <w:color w:val="auto"/>
      <w:kern w:val="0"/>
      <w:szCs w:val="22"/>
      <w:lang w:eastAsia="en-US"/>
      <w14:ligatures w14:val="none"/>
    </w:rPr>
  </w:style>
  <w:style w:type="paragraph" w:styleId="List3">
    <w:name w:val="List 3"/>
    <w:basedOn w:val="Normal"/>
    <w:uiPriority w:val="99"/>
    <w:semiHidden/>
    <w:unhideWhenUsed/>
    <w:rsid w:val="006F1F6B"/>
    <w:pPr>
      <w:spacing w:after="160" w:line="259" w:lineRule="auto"/>
      <w:ind w:left="849" w:hanging="283"/>
      <w:contextualSpacing/>
    </w:pPr>
    <w:rPr>
      <w:rFonts w:asciiTheme="minorHAnsi" w:eastAsiaTheme="minorHAnsi" w:hAnsiTheme="minorHAnsi" w:cstheme="minorBidi"/>
      <w:color w:val="auto"/>
      <w:kern w:val="0"/>
      <w:szCs w:val="22"/>
      <w:lang w:eastAsia="en-US"/>
      <w14:ligatures w14:val="none"/>
    </w:rPr>
  </w:style>
  <w:style w:type="paragraph" w:styleId="List4">
    <w:name w:val="List 4"/>
    <w:basedOn w:val="Normal"/>
    <w:uiPriority w:val="99"/>
    <w:semiHidden/>
    <w:unhideWhenUsed/>
    <w:rsid w:val="006F1F6B"/>
    <w:pPr>
      <w:spacing w:after="160" w:line="259" w:lineRule="auto"/>
      <w:ind w:left="1132" w:hanging="283"/>
      <w:contextualSpacing/>
    </w:pPr>
    <w:rPr>
      <w:rFonts w:asciiTheme="minorHAnsi" w:eastAsiaTheme="minorHAnsi" w:hAnsiTheme="minorHAnsi" w:cstheme="minorBidi"/>
      <w:color w:val="auto"/>
      <w:kern w:val="0"/>
      <w:szCs w:val="22"/>
      <w:lang w:eastAsia="en-US"/>
      <w14:ligatures w14:val="none"/>
    </w:rPr>
  </w:style>
  <w:style w:type="paragraph" w:styleId="List5">
    <w:name w:val="List 5"/>
    <w:basedOn w:val="Normal"/>
    <w:uiPriority w:val="99"/>
    <w:semiHidden/>
    <w:unhideWhenUsed/>
    <w:rsid w:val="006F1F6B"/>
    <w:pPr>
      <w:spacing w:after="160" w:line="259" w:lineRule="auto"/>
      <w:ind w:left="1415" w:hanging="283"/>
      <w:contextualSpacing/>
    </w:pPr>
    <w:rPr>
      <w:rFonts w:asciiTheme="minorHAnsi" w:eastAsiaTheme="minorHAnsi" w:hAnsiTheme="minorHAnsi" w:cstheme="minorBidi"/>
      <w:color w:val="auto"/>
      <w:kern w:val="0"/>
      <w:szCs w:val="22"/>
      <w:lang w:eastAsia="en-US"/>
      <w14:ligatures w14:val="none"/>
    </w:rPr>
  </w:style>
  <w:style w:type="paragraph" w:styleId="ListBullet">
    <w:name w:val="List Bullet"/>
    <w:basedOn w:val="Normal"/>
    <w:uiPriority w:val="99"/>
    <w:semiHidden/>
    <w:unhideWhenUsed/>
    <w:rsid w:val="006F1F6B"/>
    <w:pPr>
      <w:numPr>
        <w:numId w:val="1"/>
      </w:numPr>
      <w:tabs>
        <w:tab w:val="clear" w:pos="360"/>
      </w:tabs>
      <w:spacing w:after="160" w:line="259" w:lineRule="auto"/>
      <w:ind w:left="0" w:firstLine="0"/>
      <w:contextualSpacing/>
    </w:pPr>
    <w:rPr>
      <w:rFonts w:asciiTheme="minorHAnsi" w:eastAsiaTheme="minorHAnsi" w:hAnsiTheme="minorHAnsi" w:cstheme="minorBidi"/>
      <w:color w:val="auto"/>
      <w:kern w:val="0"/>
      <w:szCs w:val="22"/>
      <w:lang w:eastAsia="en-US"/>
      <w14:ligatures w14:val="none"/>
    </w:rPr>
  </w:style>
  <w:style w:type="paragraph" w:styleId="ListBullet2">
    <w:name w:val="List Bullet 2"/>
    <w:basedOn w:val="Normal"/>
    <w:uiPriority w:val="99"/>
    <w:semiHidden/>
    <w:unhideWhenUsed/>
    <w:rsid w:val="006F1F6B"/>
    <w:pPr>
      <w:numPr>
        <w:numId w:val="2"/>
      </w:numPr>
      <w:tabs>
        <w:tab w:val="clear" w:pos="643"/>
      </w:tabs>
      <w:spacing w:after="160" w:line="259" w:lineRule="auto"/>
      <w:ind w:left="0" w:firstLine="0"/>
      <w:contextualSpacing/>
    </w:pPr>
    <w:rPr>
      <w:rFonts w:asciiTheme="minorHAnsi" w:eastAsiaTheme="minorHAnsi" w:hAnsiTheme="minorHAnsi" w:cstheme="minorBidi"/>
      <w:color w:val="auto"/>
      <w:kern w:val="0"/>
      <w:szCs w:val="22"/>
      <w:lang w:eastAsia="en-US"/>
      <w14:ligatures w14:val="none"/>
    </w:rPr>
  </w:style>
  <w:style w:type="paragraph" w:styleId="ListBullet3">
    <w:name w:val="List Bullet 3"/>
    <w:basedOn w:val="Normal"/>
    <w:uiPriority w:val="99"/>
    <w:semiHidden/>
    <w:unhideWhenUsed/>
    <w:rsid w:val="006F1F6B"/>
    <w:pPr>
      <w:numPr>
        <w:numId w:val="3"/>
      </w:numPr>
      <w:tabs>
        <w:tab w:val="clear" w:pos="926"/>
      </w:tabs>
      <w:spacing w:after="160" w:line="259" w:lineRule="auto"/>
      <w:ind w:left="0" w:firstLine="0"/>
      <w:contextualSpacing/>
    </w:pPr>
    <w:rPr>
      <w:rFonts w:asciiTheme="minorHAnsi" w:eastAsiaTheme="minorHAnsi" w:hAnsiTheme="minorHAnsi" w:cstheme="minorBidi"/>
      <w:color w:val="auto"/>
      <w:kern w:val="0"/>
      <w:szCs w:val="22"/>
      <w:lang w:eastAsia="en-US"/>
      <w14:ligatures w14:val="none"/>
    </w:rPr>
  </w:style>
  <w:style w:type="paragraph" w:styleId="ListBullet4">
    <w:name w:val="List Bullet 4"/>
    <w:basedOn w:val="Normal"/>
    <w:uiPriority w:val="99"/>
    <w:semiHidden/>
    <w:unhideWhenUsed/>
    <w:rsid w:val="006F1F6B"/>
    <w:pPr>
      <w:numPr>
        <w:numId w:val="4"/>
      </w:numPr>
      <w:tabs>
        <w:tab w:val="clear" w:pos="1209"/>
      </w:tabs>
      <w:spacing w:after="160" w:line="259" w:lineRule="auto"/>
      <w:ind w:left="0" w:firstLine="0"/>
      <w:contextualSpacing/>
    </w:pPr>
    <w:rPr>
      <w:rFonts w:asciiTheme="minorHAnsi" w:eastAsiaTheme="minorHAnsi" w:hAnsiTheme="minorHAnsi" w:cstheme="minorBidi"/>
      <w:color w:val="auto"/>
      <w:kern w:val="0"/>
      <w:szCs w:val="22"/>
      <w:lang w:eastAsia="en-US"/>
      <w14:ligatures w14:val="none"/>
    </w:rPr>
  </w:style>
  <w:style w:type="paragraph" w:styleId="ListBullet5">
    <w:name w:val="List Bullet 5"/>
    <w:basedOn w:val="Normal"/>
    <w:uiPriority w:val="99"/>
    <w:semiHidden/>
    <w:unhideWhenUsed/>
    <w:rsid w:val="006F1F6B"/>
    <w:pPr>
      <w:numPr>
        <w:numId w:val="5"/>
      </w:numPr>
      <w:tabs>
        <w:tab w:val="clear" w:pos="1492"/>
      </w:tabs>
      <w:spacing w:after="160" w:line="259" w:lineRule="auto"/>
      <w:ind w:left="0" w:firstLine="0"/>
      <w:contextualSpacing/>
    </w:pPr>
    <w:rPr>
      <w:rFonts w:asciiTheme="minorHAnsi" w:eastAsiaTheme="minorHAnsi" w:hAnsiTheme="minorHAnsi" w:cstheme="minorBidi"/>
      <w:color w:val="auto"/>
      <w:kern w:val="0"/>
      <w:szCs w:val="22"/>
      <w:lang w:eastAsia="en-US"/>
      <w14:ligatures w14:val="none"/>
    </w:rPr>
  </w:style>
  <w:style w:type="paragraph" w:styleId="ListContinue">
    <w:name w:val="List Continue"/>
    <w:basedOn w:val="Normal"/>
    <w:uiPriority w:val="99"/>
    <w:semiHidden/>
    <w:unhideWhenUsed/>
    <w:rsid w:val="006F1F6B"/>
    <w:pPr>
      <w:spacing w:after="120" w:line="259" w:lineRule="auto"/>
      <w:ind w:left="283" w:firstLine="0"/>
      <w:contextualSpacing/>
    </w:pPr>
    <w:rPr>
      <w:rFonts w:asciiTheme="minorHAnsi" w:eastAsiaTheme="minorHAnsi" w:hAnsiTheme="minorHAnsi" w:cstheme="minorBidi"/>
      <w:color w:val="auto"/>
      <w:kern w:val="0"/>
      <w:szCs w:val="22"/>
      <w:lang w:eastAsia="en-US"/>
      <w14:ligatures w14:val="none"/>
    </w:rPr>
  </w:style>
  <w:style w:type="paragraph" w:styleId="ListContinue2">
    <w:name w:val="List Continue 2"/>
    <w:basedOn w:val="Normal"/>
    <w:uiPriority w:val="99"/>
    <w:semiHidden/>
    <w:unhideWhenUsed/>
    <w:rsid w:val="006F1F6B"/>
    <w:pPr>
      <w:spacing w:after="120" w:line="259" w:lineRule="auto"/>
      <w:ind w:left="566" w:firstLine="0"/>
      <w:contextualSpacing/>
    </w:pPr>
    <w:rPr>
      <w:rFonts w:asciiTheme="minorHAnsi" w:eastAsiaTheme="minorHAnsi" w:hAnsiTheme="minorHAnsi" w:cstheme="minorBidi"/>
      <w:color w:val="auto"/>
      <w:kern w:val="0"/>
      <w:szCs w:val="22"/>
      <w:lang w:eastAsia="en-US"/>
      <w14:ligatures w14:val="none"/>
    </w:rPr>
  </w:style>
  <w:style w:type="paragraph" w:styleId="ListContinue3">
    <w:name w:val="List Continue 3"/>
    <w:basedOn w:val="Normal"/>
    <w:uiPriority w:val="99"/>
    <w:semiHidden/>
    <w:unhideWhenUsed/>
    <w:rsid w:val="006F1F6B"/>
    <w:pPr>
      <w:spacing w:after="120" w:line="259" w:lineRule="auto"/>
      <w:ind w:left="849" w:firstLine="0"/>
      <w:contextualSpacing/>
    </w:pPr>
    <w:rPr>
      <w:rFonts w:asciiTheme="minorHAnsi" w:eastAsiaTheme="minorHAnsi" w:hAnsiTheme="minorHAnsi" w:cstheme="minorBidi"/>
      <w:color w:val="auto"/>
      <w:kern w:val="0"/>
      <w:szCs w:val="22"/>
      <w:lang w:eastAsia="en-US"/>
      <w14:ligatures w14:val="none"/>
    </w:rPr>
  </w:style>
  <w:style w:type="paragraph" w:styleId="ListContinue4">
    <w:name w:val="List Continue 4"/>
    <w:basedOn w:val="Normal"/>
    <w:uiPriority w:val="99"/>
    <w:semiHidden/>
    <w:unhideWhenUsed/>
    <w:rsid w:val="006F1F6B"/>
    <w:pPr>
      <w:spacing w:after="120" w:line="259" w:lineRule="auto"/>
      <w:ind w:left="1132" w:firstLine="0"/>
      <w:contextualSpacing/>
    </w:pPr>
    <w:rPr>
      <w:rFonts w:asciiTheme="minorHAnsi" w:eastAsiaTheme="minorHAnsi" w:hAnsiTheme="minorHAnsi" w:cstheme="minorBidi"/>
      <w:color w:val="auto"/>
      <w:kern w:val="0"/>
      <w:szCs w:val="22"/>
      <w:lang w:eastAsia="en-US"/>
      <w14:ligatures w14:val="none"/>
    </w:rPr>
  </w:style>
  <w:style w:type="paragraph" w:styleId="ListContinue5">
    <w:name w:val="List Continue 5"/>
    <w:basedOn w:val="Normal"/>
    <w:uiPriority w:val="99"/>
    <w:semiHidden/>
    <w:unhideWhenUsed/>
    <w:rsid w:val="006F1F6B"/>
    <w:pPr>
      <w:spacing w:after="120" w:line="259" w:lineRule="auto"/>
      <w:ind w:left="1415" w:firstLine="0"/>
      <w:contextualSpacing/>
    </w:pPr>
    <w:rPr>
      <w:rFonts w:asciiTheme="minorHAnsi" w:eastAsiaTheme="minorHAnsi" w:hAnsiTheme="minorHAnsi" w:cstheme="minorBidi"/>
      <w:color w:val="auto"/>
      <w:kern w:val="0"/>
      <w:szCs w:val="22"/>
      <w:lang w:eastAsia="en-US"/>
      <w14:ligatures w14:val="none"/>
    </w:rPr>
  </w:style>
  <w:style w:type="paragraph" w:styleId="ListNumber">
    <w:name w:val="List Number"/>
    <w:basedOn w:val="Normal"/>
    <w:uiPriority w:val="99"/>
    <w:semiHidden/>
    <w:unhideWhenUsed/>
    <w:rsid w:val="006F1F6B"/>
    <w:pPr>
      <w:numPr>
        <w:numId w:val="6"/>
      </w:numPr>
      <w:tabs>
        <w:tab w:val="clear" w:pos="360"/>
      </w:tabs>
      <w:spacing w:after="160" w:line="259" w:lineRule="auto"/>
      <w:ind w:left="0" w:firstLine="0"/>
      <w:contextualSpacing/>
    </w:pPr>
    <w:rPr>
      <w:rFonts w:asciiTheme="minorHAnsi" w:eastAsiaTheme="minorHAnsi" w:hAnsiTheme="minorHAnsi" w:cstheme="minorBidi"/>
      <w:color w:val="auto"/>
      <w:kern w:val="0"/>
      <w:szCs w:val="22"/>
      <w:lang w:eastAsia="en-US"/>
      <w14:ligatures w14:val="none"/>
    </w:rPr>
  </w:style>
  <w:style w:type="paragraph" w:styleId="ListNumber2">
    <w:name w:val="List Number 2"/>
    <w:basedOn w:val="Normal"/>
    <w:uiPriority w:val="99"/>
    <w:semiHidden/>
    <w:unhideWhenUsed/>
    <w:rsid w:val="006F1F6B"/>
    <w:pPr>
      <w:numPr>
        <w:numId w:val="7"/>
      </w:numPr>
      <w:tabs>
        <w:tab w:val="clear" w:pos="643"/>
      </w:tabs>
      <w:spacing w:after="160" w:line="259" w:lineRule="auto"/>
      <w:ind w:left="0" w:firstLine="0"/>
      <w:contextualSpacing/>
    </w:pPr>
    <w:rPr>
      <w:rFonts w:asciiTheme="minorHAnsi" w:eastAsiaTheme="minorHAnsi" w:hAnsiTheme="minorHAnsi" w:cstheme="minorBidi"/>
      <w:color w:val="auto"/>
      <w:kern w:val="0"/>
      <w:szCs w:val="22"/>
      <w:lang w:eastAsia="en-US"/>
      <w14:ligatures w14:val="none"/>
    </w:rPr>
  </w:style>
  <w:style w:type="paragraph" w:styleId="ListNumber3">
    <w:name w:val="List Number 3"/>
    <w:basedOn w:val="Normal"/>
    <w:uiPriority w:val="99"/>
    <w:semiHidden/>
    <w:unhideWhenUsed/>
    <w:rsid w:val="006F1F6B"/>
    <w:pPr>
      <w:numPr>
        <w:numId w:val="8"/>
      </w:numPr>
      <w:tabs>
        <w:tab w:val="clear" w:pos="926"/>
      </w:tabs>
      <w:spacing w:after="160" w:line="259" w:lineRule="auto"/>
      <w:ind w:left="0" w:firstLine="0"/>
      <w:contextualSpacing/>
    </w:pPr>
    <w:rPr>
      <w:rFonts w:asciiTheme="minorHAnsi" w:eastAsiaTheme="minorHAnsi" w:hAnsiTheme="minorHAnsi" w:cstheme="minorBidi"/>
      <w:color w:val="auto"/>
      <w:kern w:val="0"/>
      <w:szCs w:val="22"/>
      <w:lang w:eastAsia="en-US"/>
      <w14:ligatures w14:val="none"/>
    </w:rPr>
  </w:style>
  <w:style w:type="paragraph" w:styleId="ListNumber4">
    <w:name w:val="List Number 4"/>
    <w:basedOn w:val="Normal"/>
    <w:uiPriority w:val="99"/>
    <w:semiHidden/>
    <w:unhideWhenUsed/>
    <w:rsid w:val="006F1F6B"/>
    <w:pPr>
      <w:numPr>
        <w:numId w:val="9"/>
      </w:numPr>
      <w:tabs>
        <w:tab w:val="clear" w:pos="1209"/>
      </w:tabs>
      <w:spacing w:after="160" w:line="259" w:lineRule="auto"/>
      <w:ind w:left="0" w:firstLine="0"/>
      <w:contextualSpacing/>
    </w:pPr>
    <w:rPr>
      <w:rFonts w:asciiTheme="minorHAnsi" w:eastAsiaTheme="minorHAnsi" w:hAnsiTheme="minorHAnsi" w:cstheme="minorBidi"/>
      <w:color w:val="auto"/>
      <w:kern w:val="0"/>
      <w:szCs w:val="22"/>
      <w:lang w:eastAsia="en-US"/>
      <w14:ligatures w14:val="none"/>
    </w:rPr>
  </w:style>
  <w:style w:type="paragraph" w:styleId="ListNumber5">
    <w:name w:val="List Number 5"/>
    <w:basedOn w:val="Normal"/>
    <w:uiPriority w:val="99"/>
    <w:semiHidden/>
    <w:unhideWhenUsed/>
    <w:rsid w:val="006F1F6B"/>
    <w:pPr>
      <w:numPr>
        <w:numId w:val="10"/>
      </w:numPr>
      <w:tabs>
        <w:tab w:val="clear" w:pos="1492"/>
      </w:tabs>
      <w:spacing w:after="160" w:line="259" w:lineRule="auto"/>
      <w:ind w:left="0" w:firstLine="0"/>
      <w:contextualSpacing/>
    </w:pPr>
    <w:rPr>
      <w:rFonts w:asciiTheme="minorHAnsi" w:eastAsiaTheme="minorHAnsi" w:hAnsiTheme="minorHAnsi" w:cstheme="minorBidi"/>
      <w:color w:val="auto"/>
      <w:kern w:val="0"/>
      <w:szCs w:val="22"/>
      <w:lang w:eastAsia="en-US"/>
      <w14:ligatures w14:val="none"/>
    </w:rPr>
  </w:style>
  <w:style w:type="paragraph" w:styleId="MacroText">
    <w:name w:val="macro"/>
    <w:link w:val="MacroTextChar"/>
    <w:uiPriority w:val="99"/>
    <w:semiHidden/>
    <w:unhideWhenUsed/>
    <w:rsid w:val="006F1F6B"/>
    <w:pPr>
      <w:tabs>
        <w:tab w:val="left" w:pos="480"/>
        <w:tab w:val="left" w:pos="960"/>
        <w:tab w:val="left" w:pos="1440"/>
        <w:tab w:val="left" w:pos="1920"/>
        <w:tab w:val="left" w:pos="2400"/>
        <w:tab w:val="left" w:pos="2880"/>
        <w:tab w:val="left" w:pos="3360"/>
        <w:tab w:val="left" w:pos="3840"/>
        <w:tab w:val="left" w:pos="4320"/>
      </w:tabs>
      <w:spacing w:after="0" w:line="259" w:lineRule="auto"/>
    </w:pPr>
    <w:rPr>
      <w:rFonts w:ascii="Consolas" w:eastAsiaTheme="minorHAnsi" w:hAnsi="Consolas"/>
      <w:kern w:val="0"/>
      <w:sz w:val="20"/>
      <w:szCs w:val="20"/>
      <w:lang w:eastAsia="en-US"/>
      <w14:ligatures w14:val="none"/>
    </w:rPr>
  </w:style>
  <w:style w:type="character" w:customStyle="1" w:styleId="MacroTextChar">
    <w:name w:val="Macro Text Char"/>
    <w:basedOn w:val="DefaultParagraphFont"/>
    <w:link w:val="MacroText"/>
    <w:uiPriority w:val="99"/>
    <w:semiHidden/>
    <w:rsid w:val="006F1F6B"/>
    <w:rPr>
      <w:rFonts w:ascii="Consolas" w:eastAsiaTheme="minorHAnsi" w:hAnsi="Consolas"/>
      <w:kern w:val="0"/>
      <w:sz w:val="20"/>
      <w:szCs w:val="20"/>
      <w:lang w:eastAsia="en-US"/>
      <w14:ligatures w14:val="none"/>
    </w:rPr>
  </w:style>
  <w:style w:type="paragraph" w:styleId="MessageHeader">
    <w:name w:val="Message Header"/>
    <w:basedOn w:val="Normal"/>
    <w:link w:val="MessageHeaderChar"/>
    <w:uiPriority w:val="99"/>
    <w:semiHidden/>
    <w:unhideWhenUsed/>
    <w:rsid w:val="006F1F6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color w:val="auto"/>
      <w:kern w:val="0"/>
      <w:sz w:val="24"/>
      <w:lang w:eastAsia="en-US"/>
      <w14:ligatures w14:val="none"/>
    </w:rPr>
  </w:style>
  <w:style w:type="character" w:customStyle="1" w:styleId="MessageHeaderChar">
    <w:name w:val="Message Header Char"/>
    <w:basedOn w:val="DefaultParagraphFont"/>
    <w:link w:val="MessageHeader"/>
    <w:uiPriority w:val="99"/>
    <w:semiHidden/>
    <w:rsid w:val="006F1F6B"/>
    <w:rPr>
      <w:rFonts w:asciiTheme="majorHAnsi" w:eastAsiaTheme="majorEastAsia" w:hAnsiTheme="majorHAnsi" w:cstheme="majorBidi"/>
      <w:kern w:val="0"/>
      <w:shd w:val="pct20" w:color="auto" w:fill="auto"/>
      <w:lang w:eastAsia="en-US"/>
      <w14:ligatures w14:val="none"/>
    </w:rPr>
  </w:style>
  <w:style w:type="paragraph" w:styleId="NormalWeb">
    <w:name w:val="Normal (Web)"/>
    <w:basedOn w:val="Normal"/>
    <w:uiPriority w:val="99"/>
    <w:semiHidden/>
    <w:unhideWhenUsed/>
    <w:rsid w:val="006F1F6B"/>
    <w:pPr>
      <w:spacing w:after="160" w:line="259" w:lineRule="auto"/>
      <w:ind w:left="0" w:firstLine="0"/>
    </w:pPr>
    <w:rPr>
      <w:rFonts w:ascii="Times New Roman" w:eastAsiaTheme="minorHAnsi" w:hAnsi="Times New Roman" w:cs="Times New Roman"/>
      <w:color w:val="auto"/>
      <w:kern w:val="0"/>
      <w:sz w:val="24"/>
      <w:lang w:eastAsia="en-US"/>
      <w14:ligatures w14:val="none"/>
    </w:rPr>
  </w:style>
  <w:style w:type="paragraph" w:styleId="NormalIndent">
    <w:name w:val="Normal Indent"/>
    <w:basedOn w:val="Normal"/>
    <w:uiPriority w:val="99"/>
    <w:semiHidden/>
    <w:unhideWhenUsed/>
    <w:rsid w:val="006F1F6B"/>
    <w:pPr>
      <w:spacing w:after="160" w:line="259" w:lineRule="auto"/>
      <w:ind w:left="720" w:firstLine="0"/>
    </w:pPr>
    <w:rPr>
      <w:rFonts w:asciiTheme="minorHAnsi" w:eastAsiaTheme="minorHAnsi" w:hAnsiTheme="minorHAnsi" w:cstheme="minorBidi"/>
      <w:color w:val="auto"/>
      <w:kern w:val="0"/>
      <w:szCs w:val="22"/>
      <w:lang w:eastAsia="en-US"/>
      <w14:ligatures w14:val="none"/>
    </w:rPr>
  </w:style>
  <w:style w:type="paragraph" w:styleId="NoteHeading">
    <w:name w:val="Note Heading"/>
    <w:basedOn w:val="Normal"/>
    <w:next w:val="Normal"/>
    <w:link w:val="NoteHeadingChar"/>
    <w:uiPriority w:val="99"/>
    <w:semiHidden/>
    <w:unhideWhenUsed/>
    <w:rsid w:val="006F1F6B"/>
    <w:pPr>
      <w:spacing w:after="0" w:line="240" w:lineRule="auto"/>
      <w:ind w:left="0" w:firstLine="0"/>
    </w:pPr>
    <w:rPr>
      <w:rFonts w:asciiTheme="minorHAnsi" w:eastAsiaTheme="minorHAnsi" w:hAnsiTheme="minorHAnsi" w:cstheme="minorBidi"/>
      <w:color w:val="auto"/>
      <w:kern w:val="0"/>
      <w:szCs w:val="22"/>
      <w:lang w:eastAsia="en-US"/>
      <w14:ligatures w14:val="none"/>
    </w:rPr>
  </w:style>
  <w:style w:type="character" w:customStyle="1" w:styleId="NoteHeadingChar">
    <w:name w:val="Note Heading Char"/>
    <w:basedOn w:val="DefaultParagraphFont"/>
    <w:link w:val="NoteHeading"/>
    <w:uiPriority w:val="99"/>
    <w:semiHidden/>
    <w:rsid w:val="006F1F6B"/>
    <w:rPr>
      <w:rFonts w:eastAsiaTheme="minorHAnsi"/>
      <w:kern w:val="0"/>
      <w:sz w:val="22"/>
      <w:szCs w:val="22"/>
      <w:lang w:eastAsia="en-US"/>
      <w14:ligatures w14:val="none"/>
    </w:rPr>
  </w:style>
  <w:style w:type="paragraph" w:styleId="PlainText">
    <w:name w:val="Plain Text"/>
    <w:basedOn w:val="Normal"/>
    <w:link w:val="PlainTextChar"/>
    <w:uiPriority w:val="99"/>
    <w:semiHidden/>
    <w:unhideWhenUsed/>
    <w:rsid w:val="006F1F6B"/>
    <w:pPr>
      <w:spacing w:after="0" w:line="240" w:lineRule="auto"/>
      <w:ind w:left="0" w:firstLine="0"/>
    </w:pPr>
    <w:rPr>
      <w:rFonts w:ascii="Consolas" w:eastAsiaTheme="minorHAnsi" w:hAnsi="Consolas" w:cstheme="minorBidi"/>
      <w:color w:val="auto"/>
      <w:kern w:val="0"/>
      <w:sz w:val="21"/>
      <w:szCs w:val="21"/>
      <w:lang w:eastAsia="en-US"/>
      <w14:ligatures w14:val="none"/>
    </w:rPr>
  </w:style>
  <w:style w:type="character" w:customStyle="1" w:styleId="PlainTextChar">
    <w:name w:val="Plain Text Char"/>
    <w:basedOn w:val="DefaultParagraphFont"/>
    <w:link w:val="PlainText"/>
    <w:uiPriority w:val="99"/>
    <w:semiHidden/>
    <w:rsid w:val="006F1F6B"/>
    <w:rPr>
      <w:rFonts w:ascii="Consolas" w:eastAsiaTheme="minorHAnsi" w:hAnsi="Consolas"/>
      <w:kern w:val="0"/>
      <w:sz w:val="21"/>
      <w:szCs w:val="21"/>
      <w:lang w:eastAsia="en-US"/>
      <w14:ligatures w14:val="none"/>
    </w:rPr>
  </w:style>
  <w:style w:type="paragraph" w:styleId="Quote">
    <w:name w:val="Quote"/>
    <w:basedOn w:val="Normal"/>
    <w:next w:val="Normal"/>
    <w:link w:val="QuoteChar"/>
    <w:uiPriority w:val="29"/>
    <w:qFormat/>
    <w:rsid w:val="006F1F6B"/>
    <w:pPr>
      <w:spacing w:before="200" w:after="160" w:line="259" w:lineRule="auto"/>
      <w:ind w:left="864" w:right="864" w:firstLine="0"/>
      <w:jc w:val="center"/>
    </w:pPr>
    <w:rPr>
      <w:rFonts w:asciiTheme="minorHAnsi" w:eastAsiaTheme="minorHAnsi" w:hAnsiTheme="minorHAnsi" w:cstheme="minorBidi"/>
      <w:i/>
      <w:iCs/>
      <w:color w:val="404040" w:themeColor="text1" w:themeTint="BF"/>
      <w:kern w:val="0"/>
      <w:szCs w:val="22"/>
      <w:lang w:eastAsia="en-US"/>
      <w14:ligatures w14:val="none"/>
    </w:rPr>
  </w:style>
  <w:style w:type="character" w:customStyle="1" w:styleId="QuoteChar">
    <w:name w:val="Quote Char"/>
    <w:basedOn w:val="DefaultParagraphFont"/>
    <w:link w:val="Quote"/>
    <w:uiPriority w:val="29"/>
    <w:rsid w:val="006F1F6B"/>
    <w:rPr>
      <w:rFonts w:eastAsiaTheme="minorHAnsi"/>
      <w:i/>
      <w:iCs/>
      <w:color w:val="404040" w:themeColor="text1" w:themeTint="BF"/>
      <w:kern w:val="0"/>
      <w:sz w:val="22"/>
      <w:szCs w:val="22"/>
      <w:lang w:eastAsia="en-US"/>
      <w14:ligatures w14:val="none"/>
    </w:rPr>
  </w:style>
  <w:style w:type="paragraph" w:styleId="Salutation">
    <w:name w:val="Salutation"/>
    <w:basedOn w:val="Normal"/>
    <w:next w:val="Normal"/>
    <w:link w:val="SalutationChar"/>
    <w:uiPriority w:val="99"/>
    <w:semiHidden/>
    <w:unhideWhenUsed/>
    <w:rsid w:val="006F1F6B"/>
    <w:pPr>
      <w:spacing w:after="160" w:line="259" w:lineRule="auto"/>
      <w:ind w:left="0" w:firstLine="0"/>
    </w:pPr>
    <w:rPr>
      <w:rFonts w:asciiTheme="minorHAnsi" w:eastAsiaTheme="minorHAnsi" w:hAnsiTheme="minorHAnsi" w:cstheme="minorBidi"/>
      <w:color w:val="auto"/>
      <w:kern w:val="0"/>
      <w:szCs w:val="22"/>
      <w:lang w:eastAsia="en-US"/>
      <w14:ligatures w14:val="none"/>
    </w:rPr>
  </w:style>
  <w:style w:type="character" w:customStyle="1" w:styleId="SalutationChar">
    <w:name w:val="Salutation Char"/>
    <w:basedOn w:val="DefaultParagraphFont"/>
    <w:link w:val="Salutation"/>
    <w:uiPriority w:val="99"/>
    <w:semiHidden/>
    <w:rsid w:val="006F1F6B"/>
    <w:rPr>
      <w:rFonts w:eastAsiaTheme="minorHAnsi"/>
      <w:kern w:val="0"/>
      <w:sz w:val="22"/>
      <w:szCs w:val="22"/>
      <w:lang w:eastAsia="en-US"/>
      <w14:ligatures w14:val="none"/>
    </w:rPr>
  </w:style>
  <w:style w:type="paragraph" w:styleId="Signature">
    <w:name w:val="Signature"/>
    <w:basedOn w:val="Normal"/>
    <w:link w:val="SignatureChar"/>
    <w:uiPriority w:val="99"/>
    <w:semiHidden/>
    <w:unhideWhenUsed/>
    <w:rsid w:val="006F1F6B"/>
    <w:pPr>
      <w:spacing w:after="0" w:line="240" w:lineRule="auto"/>
      <w:ind w:left="4252" w:firstLine="0"/>
    </w:pPr>
    <w:rPr>
      <w:rFonts w:asciiTheme="minorHAnsi" w:eastAsiaTheme="minorHAnsi" w:hAnsiTheme="minorHAnsi" w:cstheme="minorBidi"/>
      <w:color w:val="auto"/>
      <w:kern w:val="0"/>
      <w:szCs w:val="22"/>
      <w:lang w:eastAsia="en-US"/>
      <w14:ligatures w14:val="none"/>
    </w:rPr>
  </w:style>
  <w:style w:type="character" w:customStyle="1" w:styleId="SignatureChar">
    <w:name w:val="Signature Char"/>
    <w:basedOn w:val="DefaultParagraphFont"/>
    <w:link w:val="Signature"/>
    <w:uiPriority w:val="99"/>
    <w:semiHidden/>
    <w:rsid w:val="006F1F6B"/>
    <w:rPr>
      <w:rFonts w:eastAsiaTheme="minorHAnsi"/>
      <w:kern w:val="0"/>
      <w:sz w:val="22"/>
      <w:szCs w:val="22"/>
      <w:lang w:eastAsia="en-US"/>
      <w14:ligatures w14:val="none"/>
    </w:rPr>
  </w:style>
  <w:style w:type="paragraph" w:styleId="Subtitle">
    <w:name w:val="Subtitle"/>
    <w:basedOn w:val="Normal"/>
    <w:next w:val="Normal"/>
    <w:link w:val="SubtitleChar"/>
    <w:uiPriority w:val="11"/>
    <w:qFormat/>
    <w:rsid w:val="006F1F6B"/>
    <w:pPr>
      <w:numPr>
        <w:ilvl w:val="1"/>
      </w:numPr>
      <w:spacing w:after="160" w:line="259" w:lineRule="auto"/>
      <w:ind w:left="10" w:hanging="10"/>
    </w:pPr>
    <w:rPr>
      <w:rFonts w:asciiTheme="minorHAnsi" w:eastAsiaTheme="minorEastAsia" w:hAnsiTheme="minorHAnsi" w:cstheme="minorBidi"/>
      <w:color w:val="5A5A5A" w:themeColor="text1" w:themeTint="A5"/>
      <w:spacing w:val="15"/>
      <w:kern w:val="0"/>
      <w:szCs w:val="22"/>
      <w:lang w:eastAsia="en-US"/>
      <w14:ligatures w14:val="none"/>
    </w:rPr>
  </w:style>
  <w:style w:type="character" w:customStyle="1" w:styleId="SubtitleChar">
    <w:name w:val="Subtitle Char"/>
    <w:basedOn w:val="DefaultParagraphFont"/>
    <w:link w:val="Subtitle"/>
    <w:uiPriority w:val="11"/>
    <w:rsid w:val="006F1F6B"/>
    <w:rPr>
      <w:color w:val="5A5A5A" w:themeColor="text1" w:themeTint="A5"/>
      <w:spacing w:val="15"/>
      <w:kern w:val="0"/>
      <w:sz w:val="22"/>
      <w:szCs w:val="22"/>
      <w:lang w:eastAsia="en-US"/>
      <w14:ligatures w14:val="none"/>
    </w:rPr>
  </w:style>
  <w:style w:type="paragraph" w:styleId="TableofAuthorities">
    <w:name w:val="table of authorities"/>
    <w:basedOn w:val="Normal"/>
    <w:next w:val="Normal"/>
    <w:uiPriority w:val="99"/>
    <w:semiHidden/>
    <w:unhideWhenUsed/>
    <w:rsid w:val="006F1F6B"/>
    <w:pPr>
      <w:spacing w:after="0" w:line="259" w:lineRule="auto"/>
      <w:ind w:left="220" w:hanging="220"/>
    </w:pPr>
    <w:rPr>
      <w:rFonts w:asciiTheme="minorHAnsi" w:eastAsiaTheme="minorHAnsi" w:hAnsiTheme="minorHAnsi" w:cstheme="minorBidi"/>
      <w:color w:val="auto"/>
      <w:kern w:val="0"/>
      <w:szCs w:val="22"/>
      <w:lang w:eastAsia="en-US"/>
      <w14:ligatures w14:val="none"/>
    </w:rPr>
  </w:style>
  <w:style w:type="paragraph" w:styleId="TableofFigures">
    <w:name w:val="table of figures"/>
    <w:basedOn w:val="Normal"/>
    <w:next w:val="Normal"/>
    <w:uiPriority w:val="99"/>
    <w:semiHidden/>
    <w:unhideWhenUsed/>
    <w:rsid w:val="006F1F6B"/>
    <w:pPr>
      <w:spacing w:after="0" w:line="259" w:lineRule="auto"/>
      <w:ind w:left="0" w:firstLine="0"/>
    </w:pPr>
    <w:rPr>
      <w:rFonts w:asciiTheme="minorHAnsi" w:eastAsiaTheme="minorHAnsi" w:hAnsiTheme="minorHAnsi" w:cstheme="minorBidi"/>
      <w:color w:val="auto"/>
      <w:kern w:val="0"/>
      <w:szCs w:val="22"/>
      <w:lang w:eastAsia="en-US"/>
      <w14:ligatures w14:val="none"/>
    </w:rPr>
  </w:style>
  <w:style w:type="paragraph" w:styleId="TOAHeading">
    <w:name w:val="toa heading"/>
    <w:basedOn w:val="Normal"/>
    <w:next w:val="Normal"/>
    <w:uiPriority w:val="99"/>
    <w:semiHidden/>
    <w:unhideWhenUsed/>
    <w:rsid w:val="006F1F6B"/>
    <w:pPr>
      <w:spacing w:before="120" w:after="160" w:line="259" w:lineRule="auto"/>
      <w:ind w:left="0" w:firstLine="0"/>
    </w:pPr>
    <w:rPr>
      <w:rFonts w:asciiTheme="majorHAnsi" w:eastAsiaTheme="majorEastAsia" w:hAnsiTheme="majorHAnsi" w:cstheme="majorBidi"/>
      <w:b/>
      <w:bCs/>
      <w:color w:val="auto"/>
      <w:kern w:val="0"/>
      <w:sz w:val="24"/>
      <w:lang w:eastAsia="en-US"/>
      <w14:ligatures w14:val="none"/>
    </w:rPr>
  </w:style>
  <w:style w:type="paragraph" w:styleId="TOC3">
    <w:name w:val="toc 3"/>
    <w:basedOn w:val="Normal"/>
    <w:next w:val="Normal"/>
    <w:autoRedefine/>
    <w:uiPriority w:val="39"/>
    <w:semiHidden/>
    <w:unhideWhenUsed/>
    <w:rsid w:val="006F1F6B"/>
    <w:pPr>
      <w:spacing w:after="100" w:line="259" w:lineRule="auto"/>
      <w:ind w:left="440" w:firstLine="0"/>
    </w:pPr>
    <w:rPr>
      <w:rFonts w:asciiTheme="minorHAnsi" w:eastAsiaTheme="minorHAnsi" w:hAnsiTheme="minorHAnsi" w:cstheme="minorBidi"/>
      <w:color w:val="auto"/>
      <w:kern w:val="0"/>
      <w:szCs w:val="22"/>
      <w:lang w:eastAsia="en-US"/>
      <w14:ligatures w14:val="none"/>
    </w:rPr>
  </w:style>
  <w:style w:type="paragraph" w:styleId="TOC4">
    <w:name w:val="toc 4"/>
    <w:basedOn w:val="Normal"/>
    <w:next w:val="Normal"/>
    <w:autoRedefine/>
    <w:uiPriority w:val="39"/>
    <w:semiHidden/>
    <w:unhideWhenUsed/>
    <w:rsid w:val="006F1F6B"/>
    <w:pPr>
      <w:spacing w:after="100" w:line="259" w:lineRule="auto"/>
      <w:ind w:left="660" w:firstLine="0"/>
    </w:pPr>
    <w:rPr>
      <w:rFonts w:asciiTheme="minorHAnsi" w:eastAsiaTheme="minorHAnsi" w:hAnsiTheme="minorHAnsi" w:cstheme="minorBidi"/>
      <w:color w:val="auto"/>
      <w:kern w:val="0"/>
      <w:szCs w:val="22"/>
      <w:lang w:eastAsia="en-US"/>
      <w14:ligatures w14:val="none"/>
    </w:rPr>
  </w:style>
  <w:style w:type="paragraph" w:styleId="TOC5">
    <w:name w:val="toc 5"/>
    <w:basedOn w:val="Normal"/>
    <w:next w:val="Normal"/>
    <w:autoRedefine/>
    <w:uiPriority w:val="39"/>
    <w:semiHidden/>
    <w:unhideWhenUsed/>
    <w:rsid w:val="006F1F6B"/>
    <w:pPr>
      <w:spacing w:after="100" w:line="259" w:lineRule="auto"/>
      <w:ind w:left="880" w:firstLine="0"/>
    </w:pPr>
    <w:rPr>
      <w:rFonts w:asciiTheme="minorHAnsi" w:eastAsiaTheme="minorHAnsi" w:hAnsiTheme="minorHAnsi" w:cstheme="minorBidi"/>
      <w:color w:val="auto"/>
      <w:kern w:val="0"/>
      <w:szCs w:val="22"/>
      <w:lang w:eastAsia="en-US"/>
      <w14:ligatures w14:val="none"/>
    </w:rPr>
  </w:style>
  <w:style w:type="paragraph" w:styleId="TOC6">
    <w:name w:val="toc 6"/>
    <w:basedOn w:val="Normal"/>
    <w:next w:val="Normal"/>
    <w:autoRedefine/>
    <w:uiPriority w:val="39"/>
    <w:semiHidden/>
    <w:unhideWhenUsed/>
    <w:rsid w:val="006F1F6B"/>
    <w:pPr>
      <w:spacing w:after="100" w:line="259" w:lineRule="auto"/>
      <w:ind w:left="1100" w:firstLine="0"/>
    </w:pPr>
    <w:rPr>
      <w:rFonts w:asciiTheme="minorHAnsi" w:eastAsiaTheme="minorHAnsi" w:hAnsiTheme="minorHAnsi" w:cstheme="minorBidi"/>
      <w:color w:val="auto"/>
      <w:kern w:val="0"/>
      <w:szCs w:val="22"/>
      <w:lang w:eastAsia="en-US"/>
      <w14:ligatures w14:val="none"/>
    </w:rPr>
  </w:style>
  <w:style w:type="paragraph" w:styleId="TOC7">
    <w:name w:val="toc 7"/>
    <w:basedOn w:val="Normal"/>
    <w:next w:val="Normal"/>
    <w:autoRedefine/>
    <w:uiPriority w:val="39"/>
    <w:semiHidden/>
    <w:unhideWhenUsed/>
    <w:rsid w:val="006F1F6B"/>
    <w:pPr>
      <w:spacing w:after="100" w:line="259" w:lineRule="auto"/>
      <w:ind w:left="1320" w:firstLine="0"/>
    </w:pPr>
    <w:rPr>
      <w:rFonts w:asciiTheme="minorHAnsi" w:eastAsiaTheme="minorHAnsi" w:hAnsiTheme="minorHAnsi" w:cstheme="minorBidi"/>
      <w:color w:val="auto"/>
      <w:kern w:val="0"/>
      <w:szCs w:val="22"/>
      <w:lang w:eastAsia="en-US"/>
      <w14:ligatures w14:val="none"/>
    </w:rPr>
  </w:style>
  <w:style w:type="paragraph" w:styleId="TOC8">
    <w:name w:val="toc 8"/>
    <w:basedOn w:val="Normal"/>
    <w:next w:val="Normal"/>
    <w:autoRedefine/>
    <w:uiPriority w:val="39"/>
    <w:semiHidden/>
    <w:unhideWhenUsed/>
    <w:rsid w:val="006F1F6B"/>
    <w:pPr>
      <w:spacing w:after="100" w:line="259" w:lineRule="auto"/>
      <w:ind w:left="1540" w:firstLine="0"/>
    </w:pPr>
    <w:rPr>
      <w:rFonts w:asciiTheme="minorHAnsi" w:eastAsiaTheme="minorHAnsi" w:hAnsiTheme="minorHAnsi" w:cstheme="minorBidi"/>
      <w:color w:val="auto"/>
      <w:kern w:val="0"/>
      <w:szCs w:val="22"/>
      <w:lang w:eastAsia="en-US"/>
      <w14:ligatures w14:val="none"/>
    </w:rPr>
  </w:style>
  <w:style w:type="paragraph" w:styleId="TOC9">
    <w:name w:val="toc 9"/>
    <w:basedOn w:val="Normal"/>
    <w:next w:val="Normal"/>
    <w:autoRedefine/>
    <w:uiPriority w:val="39"/>
    <w:semiHidden/>
    <w:unhideWhenUsed/>
    <w:rsid w:val="006F1F6B"/>
    <w:pPr>
      <w:spacing w:after="100" w:line="259" w:lineRule="auto"/>
      <w:ind w:left="1760" w:firstLine="0"/>
    </w:pPr>
    <w:rPr>
      <w:rFonts w:asciiTheme="minorHAnsi" w:eastAsiaTheme="minorHAnsi" w:hAnsiTheme="minorHAnsi" w:cstheme="minorBidi"/>
      <w:color w:val="auto"/>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46</Pages>
  <Words>11359</Words>
  <Characters>66145</Characters>
  <Application>Microsoft Office Word</Application>
  <DocSecurity>0</DocSecurity>
  <Lines>4401</Lines>
  <Paragraphs>2772</Paragraphs>
  <ScaleCrop>false</ScaleCrop>
  <Company>University of Dundee</Company>
  <LinksUpToDate>false</LinksUpToDate>
  <CharactersWithSpaces>75624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Holder</dc:creator>
  <cp:keywords/>
  <cp:lastModifiedBy>Mike Holder (Staff)</cp:lastModifiedBy>
  <cp:revision>33</cp:revision>
  <dcterms:created xsi:type="dcterms:W3CDTF">2026-01-06T14:58:00Z</dcterms:created>
  <dcterms:modified xsi:type="dcterms:W3CDTF">2026-01-09T11:29:00Z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8d1e0-f5d7-4da7-8ddd-3b83021a2c85_Enabled">
    <vt:lpwstr>true</vt:lpwstr>
  </property>
  <property fmtid="{D5CDD505-2E9C-101B-9397-08002B2CF9AE}" pid="3" name="MSIP_Label_a618d1e0-f5d7-4da7-8ddd-3b83021a2c85_SetDate">
    <vt:lpwstr>2025-12-23T14:18:20Z</vt:lpwstr>
  </property>
  <property fmtid="{D5CDD505-2E9C-101B-9397-08002B2CF9AE}" pid="4" name="MSIP_Label_a618d1e0-f5d7-4da7-8ddd-3b83021a2c85_Method">
    <vt:lpwstr>Standard</vt:lpwstr>
  </property>
  <property fmtid="{D5CDD505-2E9C-101B-9397-08002B2CF9AE}" pid="5" name="MSIP_Label_a618d1e0-f5d7-4da7-8ddd-3b83021a2c85_Name">
    <vt:lpwstr>Private</vt:lpwstr>
  </property>
  <property fmtid="{D5CDD505-2E9C-101B-9397-08002B2CF9AE}" pid="6" name="MSIP_Label_a618d1e0-f5d7-4da7-8ddd-3b83021a2c85_SiteId">
    <vt:lpwstr>ae323139-093a-4d2a-81a6-5d334bcd9019</vt:lpwstr>
  </property>
  <property fmtid="{D5CDD505-2E9C-101B-9397-08002B2CF9AE}" pid="7" name="MSIP_Label_a618d1e0-f5d7-4da7-8ddd-3b83021a2c85_ActionId">
    <vt:lpwstr>26b609b2-1c7e-41a5-8af0-3b35dcc9b41a</vt:lpwstr>
  </property>
  <property fmtid="{D5CDD505-2E9C-101B-9397-08002B2CF9AE}" pid="8" name="MSIP_Label_a618d1e0-f5d7-4da7-8ddd-3b83021a2c85_ContentBits">
    <vt:lpwstr>0</vt:lpwstr>
  </property>
  <property fmtid="{D5CDD505-2E9C-101B-9397-08002B2CF9AE}" pid="9" name="MSIP_Label_a618d1e0-f5d7-4da7-8ddd-3b83021a2c85_Tag">
    <vt:lpwstr>10, 3, 0, 1</vt:lpwstr>
  </property>
</Properties>
</file>