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4928"/>
        <w:gridCol w:w="2178"/>
        <w:gridCol w:w="2176"/>
      </w:tblGrid>
      <w:tr w:rsidR="0019781D" w:rsidRPr="00E538A2" w14:paraId="1336B04C" w14:textId="77777777" w:rsidTr="00BE3340">
        <w:tc>
          <w:tcPr>
            <w:tcW w:w="2655" w:type="pct"/>
            <w:shd w:val="clear" w:color="auto" w:fill="999999"/>
            <w:vAlign w:val="center"/>
          </w:tcPr>
          <w:p w14:paraId="4E1BB1E0" w14:textId="77777777" w:rsidR="0019781D" w:rsidRPr="00E538A2" w:rsidRDefault="0019781D" w:rsidP="00BE3340">
            <w:pPr>
              <w:rPr>
                <w:rFonts w:ascii="Arial" w:hAnsi="Arial"/>
              </w:rPr>
            </w:pPr>
            <w:proofErr w:type="spellStart"/>
            <w:r w:rsidRPr="00E538A2">
              <w:rPr>
                <w:rFonts w:ascii="Arial" w:hAnsi="Arial"/>
              </w:rPr>
              <w:t>Timepoint</w:t>
            </w:r>
            <w:bookmarkStart w:id="0" w:name="_GoBack"/>
            <w:bookmarkEnd w:id="0"/>
            <w:proofErr w:type="spellEnd"/>
          </w:p>
        </w:tc>
        <w:tc>
          <w:tcPr>
            <w:tcW w:w="1173" w:type="pct"/>
            <w:shd w:val="clear" w:color="auto" w:fill="999999"/>
            <w:vAlign w:val="center"/>
          </w:tcPr>
          <w:p w14:paraId="1783B8BE" w14:textId="77777777" w:rsidR="0019781D" w:rsidRPr="00E538A2" w:rsidRDefault="00B230A8" w:rsidP="00BE3340">
            <w:pPr>
              <w:jc w:val="center"/>
              <w:rPr>
                <w:rFonts w:ascii="Arial" w:hAnsi="Arial"/>
              </w:rPr>
            </w:pPr>
            <w:r w:rsidRPr="00E538A2">
              <w:rPr>
                <w:rFonts w:ascii="Arial" w:hAnsi="Arial"/>
              </w:rPr>
              <w:t>5203</w:t>
            </w:r>
            <w:r w:rsidR="0019781D" w:rsidRPr="00E538A2">
              <w:rPr>
                <w:rFonts w:ascii="Arial" w:hAnsi="Arial"/>
              </w:rPr>
              <w:t xml:space="preserve"> (VECA) </w:t>
            </w:r>
            <w:proofErr w:type="gramStart"/>
            <w:r w:rsidR="0019781D" w:rsidRPr="00E538A2">
              <w:rPr>
                <w:rFonts w:ascii="Arial" w:hAnsi="Arial"/>
              </w:rPr>
              <w:t>c(</w:t>
            </w:r>
            <w:proofErr w:type="spellStart"/>
            <w:proofErr w:type="gramEnd"/>
            <w:r w:rsidR="0019781D" w:rsidRPr="00E538A2">
              <w:rPr>
                <w:rFonts w:ascii="Arial" w:hAnsi="Arial"/>
              </w:rPr>
              <w:t>ng</w:t>
            </w:r>
            <w:proofErr w:type="spellEnd"/>
            <w:r w:rsidR="0019781D" w:rsidRPr="00E538A2">
              <w:rPr>
                <w:rFonts w:ascii="Arial" w:hAnsi="Arial"/>
              </w:rPr>
              <w:t>/ml)</w:t>
            </w:r>
          </w:p>
        </w:tc>
        <w:tc>
          <w:tcPr>
            <w:tcW w:w="1172" w:type="pct"/>
            <w:shd w:val="clear" w:color="auto" w:fill="999999"/>
            <w:vAlign w:val="center"/>
          </w:tcPr>
          <w:p w14:paraId="335306C0" w14:textId="77777777" w:rsidR="0019781D" w:rsidRPr="00E538A2" w:rsidRDefault="00B230A8" w:rsidP="00BE3340">
            <w:pPr>
              <w:jc w:val="center"/>
              <w:rPr>
                <w:rFonts w:ascii="Arial" w:hAnsi="Arial"/>
              </w:rPr>
            </w:pPr>
            <w:r w:rsidRPr="00E538A2">
              <w:rPr>
                <w:rFonts w:ascii="Arial" w:hAnsi="Arial"/>
              </w:rPr>
              <w:t>5204</w:t>
            </w:r>
            <w:r w:rsidR="0019781D" w:rsidRPr="00E538A2">
              <w:rPr>
                <w:rFonts w:ascii="Arial" w:hAnsi="Arial"/>
              </w:rPr>
              <w:t xml:space="preserve"> (VECA) </w:t>
            </w:r>
            <w:proofErr w:type="gramStart"/>
            <w:r w:rsidR="0019781D" w:rsidRPr="00E538A2">
              <w:rPr>
                <w:rFonts w:ascii="Arial" w:hAnsi="Arial"/>
              </w:rPr>
              <w:t>c(</w:t>
            </w:r>
            <w:proofErr w:type="spellStart"/>
            <w:proofErr w:type="gramEnd"/>
            <w:r w:rsidR="0019781D" w:rsidRPr="00E538A2">
              <w:rPr>
                <w:rFonts w:ascii="Arial" w:hAnsi="Arial"/>
              </w:rPr>
              <w:t>ng</w:t>
            </w:r>
            <w:proofErr w:type="spellEnd"/>
            <w:r w:rsidR="0019781D" w:rsidRPr="00E538A2">
              <w:rPr>
                <w:rFonts w:ascii="Arial" w:hAnsi="Arial"/>
              </w:rPr>
              <w:t>/ml)</w:t>
            </w:r>
          </w:p>
        </w:tc>
      </w:tr>
      <w:tr w:rsidR="0019781D" w:rsidRPr="00E538A2" w14:paraId="6380F6B2" w14:textId="77777777" w:rsidTr="00BE3340">
        <w:tc>
          <w:tcPr>
            <w:tcW w:w="2655" w:type="pct"/>
            <w:vAlign w:val="center"/>
          </w:tcPr>
          <w:p w14:paraId="3415FE18" w14:textId="77777777" w:rsidR="0019781D" w:rsidRPr="00E538A2" w:rsidRDefault="00B230A8" w:rsidP="00B230A8">
            <w:pPr>
              <w:rPr>
                <w:rFonts w:ascii="Arial" w:hAnsi="Arial"/>
              </w:rPr>
            </w:pPr>
            <w:r w:rsidRPr="00E538A2">
              <w:rPr>
                <w:rFonts w:ascii="Arial" w:hAnsi="Arial"/>
              </w:rPr>
              <w:t>Intra OP (day 1)</w:t>
            </w:r>
          </w:p>
        </w:tc>
        <w:tc>
          <w:tcPr>
            <w:tcW w:w="1173" w:type="pct"/>
            <w:vAlign w:val="center"/>
          </w:tcPr>
          <w:p w14:paraId="4AC1B82F" w14:textId="77777777" w:rsidR="0019781D" w:rsidRPr="00E538A2" w:rsidRDefault="00B230A8" w:rsidP="00BE3340">
            <w:pPr>
              <w:jc w:val="center"/>
              <w:rPr>
                <w:rFonts w:ascii="Arial" w:hAnsi="Arial"/>
              </w:rPr>
            </w:pPr>
            <w:r w:rsidRPr="00E538A2">
              <w:rPr>
                <w:rFonts w:ascii="Arial" w:hAnsi="Arial"/>
              </w:rPr>
              <w:t>25.3</w:t>
            </w:r>
          </w:p>
        </w:tc>
        <w:tc>
          <w:tcPr>
            <w:tcW w:w="1172" w:type="pct"/>
            <w:vAlign w:val="center"/>
          </w:tcPr>
          <w:p w14:paraId="04C3B846" w14:textId="21A6AE89" w:rsidR="0019781D" w:rsidRPr="00E538A2" w:rsidRDefault="009242D9" w:rsidP="00BE3340">
            <w:pPr>
              <w:jc w:val="center"/>
              <w:rPr>
                <w:rFonts w:ascii="Arial" w:hAnsi="Arial"/>
              </w:rPr>
            </w:pPr>
            <w:r w:rsidRPr="00E538A2">
              <w:rPr>
                <w:rFonts w:ascii="Arial" w:hAnsi="Arial"/>
              </w:rPr>
              <w:t>13.4</w:t>
            </w:r>
          </w:p>
        </w:tc>
      </w:tr>
      <w:tr w:rsidR="0019781D" w:rsidRPr="00E538A2" w14:paraId="4D957D70" w14:textId="77777777" w:rsidTr="00BE3340">
        <w:tc>
          <w:tcPr>
            <w:tcW w:w="2655" w:type="pct"/>
            <w:vAlign w:val="center"/>
          </w:tcPr>
          <w:p w14:paraId="6584FD61" w14:textId="2F98D053" w:rsidR="0019781D" w:rsidRPr="00E538A2" w:rsidRDefault="00B230A8" w:rsidP="00BE3340">
            <w:pPr>
              <w:rPr>
                <w:rFonts w:ascii="Arial" w:hAnsi="Arial"/>
              </w:rPr>
            </w:pPr>
            <w:r w:rsidRPr="00E538A2">
              <w:rPr>
                <w:rFonts w:ascii="Arial" w:hAnsi="Arial"/>
              </w:rPr>
              <w:t>Week 1</w:t>
            </w:r>
            <w:r w:rsidR="004905E4" w:rsidRPr="00E538A2">
              <w:rPr>
                <w:rFonts w:ascii="Arial" w:hAnsi="Arial"/>
              </w:rPr>
              <w:t xml:space="preserve"> (taken under ultrasound control)</w:t>
            </w:r>
          </w:p>
        </w:tc>
        <w:tc>
          <w:tcPr>
            <w:tcW w:w="1173" w:type="pct"/>
            <w:vAlign w:val="center"/>
          </w:tcPr>
          <w:p w14:paraId="39F94F9A" w14:textId="77777777" w:rsidR="0019781D" w:rsidRPr="00E538A2" w:rsidRDefault="00B230A8" w:rsidP="00BE3340">
            <w:pPr>
              <w:jc w:val="center"/>
              <w:rPr>
                <w:rFonts w:ascii="Arial" w:hAnsi="Arial"/>
              </w:rPr>
            </w:pPr>
            <w:r w:rsidRPr="00E538A2">
              <w:rPr>
                <w:rFonts w:ascii="Arial" w:hAnsi="Arial"/>
              </w:rPr>
              <w:t>77.8</w:t>
            </w:r>
          </w:p>
        </w:tc>
        <w:tc>
          <w:tcPr>
            <w:tcW w:w="1172" w:type="pct"/>
            <w:vAlign w:val="center"/>
          </w:tcPr>
          <w:p w14:paraId="2C6F86DC" w14:textId="31E32830" w:rsidR="0019781D" w:rsidRPr="00E538A2" w:rsidRDefault="009242D9" w:rsidP="00BE3340">
            <w:pPr>
              <w:jc w:val="center"/>
              <w:rPr>
                <w:rFonts w:ascii="Arial" w:hAnsi="Arial"/>
              </w:rPr>
            </w:pPr>
            <w:r w:rsidRPr="00E538A2">
              <w:rPr>
                <w:rFonts w:ascii="Arial" w:hAnsi="Arial"/>
              </w:rPr>
              <w:t>209</w:t>
            </w:r>
          </w:p>
        </w:tc>
      </w:tr>
      <w:tr w:rsidR="0019781D" w:rsidRPr="00E538A2" w14:paraId="7234BD32" w14:textId="77777777" w:rsidTr="00BE3340">
        <w:tc>
          <w:tcPr>
            <w:tcW w:w="2655" w:type="pct"/>
            <w:vAlign w:val="center"/>
          </w:tcPr>
          <w:p w14:paraId="7AFA1184" w14:textId="2C7952D1" w:rsidR="0019781D" w:rsidRPr="00E538A2" w:rsidRDefault="00B230A8" w:rsidP="00BE3340">
            <w:pPr>
              <w:rPr>
                <w:rFonts w:ascii="Arial" w:hAnsi="Arial"/>
              </w:rPr>
            </w:pPr>
            <w:r w:rsidRPr="00E538A2">
              <w:rPr>
                <w:rFonts w:ascii="Arial" w:hAnsi="Arial"/>
              </w:rPr>
              <w:t>Week 2</w:t>
            </w:r>
            <w:r w:rsidR="004905E4" w:rsidRPr="00E538A2">
              <w:rPr>
                <w:rFonts w:ascii="Arial" w:hAnsi="Arial"/>
              </w:rPr>
              <w:t xml:space="preserve"> (taken under ultrasound control)</w:t>
            </w:r>
          </w:p>
        </w:tc>
        <w:tc>
          <w:tcPr>
            <w:tcW w:w="1173" w:type="pct"/>
            <w:vAlign w:val="center"/>
          </w:tcPr>
          <w:p w14:paraId="667F015E" w14:textId="77777777" w:rsidR="0019781D" w:rsidRPr="00E538A2" w:rsidRDefault="00B230A8" w:rsidP="00BE3340">
            <w:pPr>
              <w:jc w:val="center"/>
              <w:rPr>
                <w:rFonts w:ascii="Arial" w:hAnsi="Arial"/>
              </w:rPr>
            </w:pPr>
            <w:r w:rsidRPr="00E538A2">
              <w:rPr>
                <w:rFonts w:ascii="Arial" w:hAnsi="Arial"/>
              </w:rPr>
              <w:t>293</w:t>
            </w:r>
          </w:p>
        </w:tc>
        <w:tc>
          <w:tcPr>
            <w:tcW w:w="1172" w:type="pct"/>
            <w:vAlign w:val="center"/>
          </w:tcPr>
          <w:p w14:paraId="31645C46" w14:textId="221D8564" w:rsidR="0019781D" w:rsidRPr="00E538A2" w:rsidRDefault="009242D9" w:rsidP="00BE3340">
            <w:pPr>
              <w:jc w:val="center"/>
              <w:rPr>
                <w:rFonts w:ascii="Arial" w:hAnsi="Arial"/>
              </w:rPr>
            </w:pPr>
            <w:r w:rsidRPr="00E538A2">
              <w:rPr>
                <w:rFonts w:ascii="Arial" w:hAnsi="Arial"/>
              </w:rPr>
              <w:t>274</w:t>
            </w:r>
          </w:p>
        </w:tc>
      </w:tr>
      <w:tr w:rsidR="0019781D" w:rsidRPr="00E538A2" w14:paraId="707DA1E6" w14:textId="77777777" w:rsidTr="00BE3340">
        <w:tc>
          <w:tcPr>
            <w:tcW w:w="2655" w:type="pct"/>
            <w:vAlign w:val="center"/>
          </w:tcPr>
          <w:p w14:paraId="6C4B2A36" w14:textId="3080731D" w:rsidR="0019781D" w:rsidRPr="00E538A2" w:rsidRDefault="00B230A8" w:rsidP="00BE3340">
            <w:pPr>
              <w:rPr>
                <w:rFonts w:ascii="Arial" w:hAnsi="Arial"/>
              </w:rPr>
            </w:pPr>
            <w:r w:rsidRPr="00E538A2">
              <w:rPr>
                <w:rFonts w:ascii="Arial" w:hAnsi="Arial"/>
              </w:rPr>
              <w:t>Week 3</w:t>
            </w:r>
            <w:r w:rsidR="004905E4" w:rsidRPr="00E538A2">
              <w:rPr>
                <w:rFonts w:ascii="Arial" w:hAnsi="Arial"/>
              </w:rPr>
              <w:t xml:space="preserve"> (taken under ultrasound control)</w:t>
            </w:r>
          </w:p>
        </w:tc>
        <w:tc>
          <w:tcPr>
            <w:tcW w:w="1173" w:type="pct"/>
            <w:vAlign w:val="center"/>
          </w:tcPr>
          <w:p w14:paraId="1A9F4DFC" w14:textId="77777777" w:rsidR="0019781D" w:rsidRPr="00E538A2" w:rsidRDefault="00B230A8" w:rsidP="00BE3340">
            <w:pPr>
              <w:jc w:val="center"/>
              <w:rPr>
                <w:rFonts w:ascii="Arial" w:hAnsi="Arial"/>
              </w:rPr>
            </w:pPr>
            <w:r w:rsidRPr="00E538A2">
              <w:rPr>
                <w:rFonts w:ascii="Arial" w:hAnsi="Arial"/>
              </w:rPr>
              <w:t>65.6</w:t>
            </w:r>
          </w:p>
        </w:tc>
        <w:tc>
          <w:tcPr>
            <w:tcW w:w="1172" w:type="pct"/>
            <w:vAlign w:val="center"/>
          </w:tcPr>
          <w:p w14:paraId="6C7F7378" w14:textId="61E2D5DD" w:rsidR="0019781D" w:rsidRPr="00E538A2" w:rsidRDefault="009242D9" w:rsidP="00BE3340">
            <w:pPr>
              <w:jc w:val="center"/>
              <w:rPr>
                <w:rFonts w:ascii="Arial" w:hAnsi="Arial"/>
              </w:rPr>
            </w:pPr>
            <w:r w:rsidRPr="00E538A2">
              <w:rPr>
                <w:rFonts w:ascii="Arial" w:hAnsi="Arial"/>
              </w:rPr>
              <w:t>239</w:t>
            </w:r>
          </w:p>
        </w:tc>
      </w:tr>
      <w:tr w:rsidR="0019781D" w:rsidRPr="00E538A2" w14:paraId="00558227" w14:textId="77777777" w:rsidTr="00BE3340">
        <w:tc>
          <w:tcPr>
            <w:tcW w:w="2655" w:type="pct"/>
            <w:vAlign w:val="center"/>
          </w:tcPr>
          <w:p w14:paraId="1EB8F68F" w14:textId="3234A452" w:rsidR="0019781D" w:rsidRPr="00E538A2" w:rsidRDefault="00B230A8" w:rsidP="00BE3340">
            <w:pPr>
              <w:rPr>
                <w:rFonts w:ascii="Arial" w:hAnsi="Arial"/>
              </w:rPr>
            </w:pPr>
            <w:r w:rsidRPr="00E538A2">
              <w:rPr>
                <w:rFonts w:ascii="Arial" w:hAnsi="Arial"/>
              </w:rPr>
              <w:t>Week 4</w:t>
            </w:r>
            <w:r w:rsidR="004905E4" w:rsidRPr="00E538A2">
              <w:rPr>
                <w:rFonts w:ascii="Arial" w:hAnsi="Arial"/>
              </w:rPr>
              <w:t xml:space="preserve"> (taken under ultrasound control)</w:t>
            </w:r>
          </w:p>
        </w:tc>
        <w:tc>
          <w:tcPr>
            <w:tcW w:w="1173" w:type="pct"/>
            <w:vAlign w:val="center"/>
          </w:tcPr>
          <w:p w14:paraId="38D7851F" w14:textId="77777777" w:rsidR="0019781D" w:rsidRPr="00E538A2" w:rsidRDefault="00B230A8" w:rsidP="00BE3340">
            <w:pPr>
              <w:jc w:val="center"/>
              <w:rPr>
                <w:rFonts w:ascii="Arial" w:hAnsi="Arial"/>
              </w:rPr>
            </w:pPr>
            <w:r w:rsidRPr="00E538A2">
              <w:rPr>
                <w:rFonts w:ascii="Arial" w:hAnsi="Arial"/>
              </w:rPr>
              <w:t>195</w:t>
            </w:r>
          </w:p>
        </w:tc>
        <w:tc>
          <w:tcPr>
            <w:tcW w:w="1172" w:type="pct"/>
            <w:vAlign w:val="center"/>
          </w:tcPr>
          <w:p w14:paraId="3F1AC071" w14:textId="0FDFB966" w:rsidR="0019781D" w:rsidRPr="00E538A2" w:rsidRDefault="009242D9" w:rsidP="00BE3340">
            <w:pPr>
              <w:jc w:val="center"/>
              <w:rPr>
                <w:rFonts w:ascii="Arial" w:hAnsi="Arial"/>
              </w:rPr>
            </w:pPr>
            <w:r w:rsidRPr="00E538A2">
              <w:rPr>
                <w:rFonts w:ascii="Arial" w:hAnsi="Arial"/>
              </w:rPr>
              <w:t>178</w:t>
            </w:r>
          </w:p>
        </w:tc>
      </w:tr>
      <w:tr w:rsidR="0019781D" w:rsidRPr="00E538A2" w14:paraId="6C5BDCAB" w14:textId="77777777" w:rsidTr="00BE3340">
        <w:tc>
          <w:tcPr>
            <w:tcW w:w="2655" w:type="pct"/>
            <w:vAlign w:val="center"/>
          </w:tcPr>
          <w:p w14:paraId="6B6EB023" w14:textId="4E6C4080" w:rsidR="0019781D" w:rsidRPr="00E538A2" w:rsidRDefault="00B230A8" w:rsidP="00BE3340">
            <w:pPr>
              <w:rPr>
                <w:rFonts w:ascii="Arial" w:hAnsi="Arial"/>
              </w:rPr>
            </w:pPr>
            <w:r w:rsidRPr="00E538A2">
              <w:rPr>
                <w:rFonts w:ascii="Arial" w:hAnsi="Arial"/>
              </w:rPr>
              <w:t>Week 5</w:t>
            </w:r>
            <w:r w:rsidR="004905E4" w:rsidRPr="00E538A2">
              <w:rPr>
                <w:rFonts w:ascii="Arial" w:hAnsi="Arial"/>
              </w:rPr>
              <w:t xml:space="preserve"> (taken under ultrasound control)</w:t>
            </w:r>
          </w:p>
        </w:tc>
        <w:tc>
          <w:tcPr>
            <w:tcW w:w="1173" w:type="pct"/>
            <w:vAlign w:val="center"/>
          </w:tcPr>
          <w:p w14:paraId="106821BC" w14:textId="77777777" w:rsidR="0019781D" w:rsidRPr="00E538A2" w:rsidRDefault="00B230A8" w:rsidP="00BE3340">
            <w:pPr>
              <w:jc w:val="center"/>
              <w:rPr>
                <w:rFonts w:ascii="Arial" w:hAnsi="Arial"/>
              </w:rPr>
            </w:pPr>
            <w:r w:rsidRPr="00E538A2">
              <w:rPr>
                <w:rFonts w:ascii="Arial" w:hAnsi="Arial"/>
              </w:rPr>
              <w:t>61.3</w:t>
            </w:r>
          </w:p>
        </w:tc>
        <w:tc>
          <w:tcPr>
            <w:tcW w:w="1172" w:type="pct"/>
            <w:vAlign w:val="center"/>
          </w:tcPr>
          <w:p w14:paraId="05E2E445" w14:textId="4358D271" w:rsidR="0019781D" w:rsidRPr="00E538A2" w:rsidRDefault="009242D9" w:rsidP="00BE3340">
            <w:pPr>
              <w:jc w:val="center"/>
              <w:rPr>
                <w:rFonts w:ascii="Arial" w:hAnsi="Arial"/>
              </w:rPr>
            </w:pPr>
            <w:r w:rsidRPr="00E538A2">
              <w:rPr>
                <w:rFonts w:ascii="Arial" w:hAnsi="Arial"/>
              </w:rPr>
              <w:t>194</w:t>
            </w:r>
          </w:p>
        </w:tc>
      </w:tr>
      <w:tr w:rsidR="0019781D" w:rsidRPr="00E538A2" w14:paraId="75504CD7" w14:textId="77777777" w:rsidTr="00BE3340">
        <w:tc>
          <w:tcPr>
            <w:tcW w:w="2655" w:type="pct"/>
            <w:vAlign w:val="center"/>
          </w:tcPr>
          <w:p w14:paraId="1B2D6F67" w14:textId="78D1393E" w:rsidR="0019781D" w:rsidRPr="00E538A2" w:rsidRDefault="00B230A8" w:rsidP="00BE3340">
            <w:pPr>
              <w:rPr>
                <w:rFonts w:ascii="Arial" w:hAnsi="Arial"/>
              </w:rPr>
            </w:pPr>
            <w:r w:rsidRPr="00E538A2">
              <w:rPr>
                <w:rFonts w:ascii="Arial" w:hAnsi="Arial"/>
              </w:rPr>
              <w:t>Week 6</w:t>
            </w:r>
            <w:r w:rsidR="004905E4" w:rsidRPr="00E538A2">
              <w:rPr>
                <w:rFonts w:ascii="Arial" w:hAnsi="Arial"/>
              </w:rPr>
              <w:t xml:space="preserve"> (taken under ultrasound control)</w:t>
            </w:r>
          </w:p>
        </w:tc>
        <w:tc>
          <w:tcPr>
            <w:tcW w:w="1173" w:type="pct"/>
            <w:vAlign w:val="center"/>
          </w:tcPr>
          <w:p w14:paraId="39178FD2" w14:textId="77777777" w:rsidR="0019781D" w:rsidRPr="00E538A2" w:rsidRDefault="00B230A8" w:rsidP="00BE3340">
            <w:pPr>
              <w:jc w:val="center"/>
              <w:rPr>
                <w:rFonts w:ascii="Arial" w:hAnsi="Arial"/>
              </w:rPr>
            </w:pPr>
            <w:r w:rsidRPr="00E538A2">
              <w:rPr>
                <w:rFonts w:ascii="Arial" w:hAnsi="Arial"/>
              </w:rPr>
              <w:t>327</w:t>
            </w:r>
          </w:p>
        </w:tc>
        <w:tc>
          <w:tcPr>
            <w:tcW w:w="1172" w:type="pct"/>
            <w:vAlign w:val="center"/>
          </w:tcPr>
          <w:p w14:paraId="57F5371E" w14:textId="03DBF678" w:rsidR="0019781D" w:rsidRPr="00E538A2" w:rsidRDefault="009242D9" w:rsidP="00BE3340">
            <w:pPr>
              <w:jc w:val="center"/>
              <w:rPr>
                <w:rFonts w:ascii="Arial" w:hAnsi="Arial"/>
              </w:rPr>
            </w:pPr>
            <w:r w:rsidRPr="00E538A2">
              <w:rPr>
                <w:rFonts w:ascii="Arial" w:hAnsi="Arial"/>
              </w:rPr>
              <w:t>281</w:t>
            </w:r>
          </w:p>
        </w:tc>
      </w:tr>
      <w:tr w:rsidR="0019781D" w:rsidRPr="00E538A2" w14:paraId="417924D5" w14:textId="77777777" w:rsidTr="00BE3340">
        <w:tc>
          <w:tcPr>
            <w:tcW w:w="2655" w:type="pct"/>
            <w:vAlign w:val="center"/>
          </w:tcPr>
          <w:p w14:paraId="24A0D73B" w14:textId="3353C898" w:rsidR="0019781D" w:rsidRPr="00E538A2" w:rsidRDefault="00B230A8" w:rsidP="00BE3340">
            <w:pPr>
              <w:rPr>
                <w:rFonts w:ascii="Arial" w:hAnsi="Arial"/>
              </w:rPr>
            </w:pPr>
            <w:r w:rsidRPr="00E538A2">
              <w:rPr>
                <w:rFonts w:ascii="Arial" w:hAnsi="Arial"/>
              </w:rPr>
              <w:t>Week 7</w:t>
            </w:r>
            <w:r w:rsidR="009242D9" w:rsidRPr="00E538A2">
              <w:rPr>
                <w:rFonts w:ascii="Arial" w:hAnsi="Arial"/>
              </w:rPr>
              <w:t xml:space="preserve"> (1 week after the last application)</w:t>
            </w:r>
          </w:p>
        </w:tc>
        <w:tc>
          <w:tcPr>
            <w:tcW w:w="1173" w:type="pct"/>
            <w:vAlign w:val="center"/>
          </w:tcPr>
          <w:p w14:paraId="496DC77A" w14:textId="77777777" w:rsidR="0019781D" w:rsidRPr="00E538A2" w:rsidRDefault="00B230A8" w:rsidP="00BE3340">
            <w:pPr>
              <w:jc w:val="center"/>
              <w:rPr>
                <w:rFonts w:ascii="Arial" w:hAnsi="Arial"/>
              </w:rPr>
            </w:pPr>
            <w:r w:rsidRPr="00E538A2">
              <w:rPr>
                <w:rFonts w:ascii="Arial" w:hAnsi="Arial"/>
              </w:rPr>
              <w:t>23.6</w:t>
            </w:r>
          </w:p>
        </w:tc>
        <w:tc>
          <w:tcPr>
            <w:tcW w:w="1172" w:type="pct"/>
            <w:vAlign w:val="center"/>
          </w:tcPr>
          <w:p w14:paraId="138A7362" w14:textId="77989331" w:rsidR="0019781D" w:rsidRPr="00E538A2" w:rsidRDefault="009242D9" w:rsidP="00BE3340">
            <w:pPr>
              <w:jc w:val="center"/>
              <w:rPr>
                <w:rFonts w:ascii="Arial" w:hAnsi="Arial"/>
              </w:rPr>
            </w:pPr>
            <w:r w:rsidRPr="00E538A2">
              <w:rPr>
                <w:rFonts w:ascii="Arial" w:hAnsi="Arial"/>
              </w:rPr>
              <w:t>26.4</w:t>
            </w:r>
          </w:p>
        </w:tc>
      </w:tr>
    </w:tbl>
    <w:p w14:paraId="5F86DBFD" w14:textId="70B9952B" w:rsidR="003A4293" w:rsidRPr="00E538A2" w:rsidRDefault="00E538A2">
      <w:pPr>
        <w:rPr>
          <w:rFonts w:ascii="Arial" w:hAnsi="Arial"/>
        </w:rPr>
      </w:pPr>
      <w:r w:rsidRPr="00E538A2">
        <w:rPr>
          <w:rFonts w:ascii="Arial" w:hAnsi="Arial"/>
        </w:rPr>
        <w:t>Table 2</w:t>
      </w:r>
      <w:r w:rsidR="0019781D" w:rsidRPr="00E538A2">
        <w:rPr>
          <w:rFonts w:ascii="Arial" w:hAnsi="Arial"/>
        </w:rPr>
        <w:t xml:space="preserve">: </w:t>
      </w:r>
      <w:proofErr w:type="spellStart"/>
      <w:r w:rsidR="0019781D" w:rsidRPr="00E538A2">
        <w:rPr>
          <w:rFonts w:ascii="Arial" w:hAnsi="Arial"/>
        </w:rPr>
        <w:t>Carprofen</w:t>
      </w:r>
      <w:proofErr w:type="spellEnd"/>
      <w:r w:rsidR="0019781D" w:rsidRPr="00E538A2">
        <w:rPr>
          <w:rFonts w:ascii="Arial" w:hAnsi="Arial"/>
        </w:rPr>
        <w:t xml:space="preserve"> concentrations of synovial</w:t>
      </w:r>
      <w:r w:rsidRPr="00E538A2">
        <w:rPr>
          <w:rFonts w:ascii="Arial" w:hAnsi="Arial"/>
        </w:rPr>
        <w:t xml:space="preserve"> fluid</w:t>
      </w:r>
      <w:r w:rsidR="0019781D" w:rsidRPr="00E538A2">
        <w:rPr>
          <w:rFonts w:ascii="Arial" w:hAnsi="Arial"/>
        </w:rPr>
        <w:t xml:space="preserve"> samples Group 3 (VECA)</w:t>
      </w:r>
    </w:p>
    <w:sectPr w:rsidR="003A4293" w:rsidRPr="00E538A2" w:rsidSect="003A4293">
      <w:pgSz w:w="11900" w:h="16840"/>
      <w:pgMar w:top="1417" w:right="1417" w:bottom="1134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alatino">
    <w:panose1 w:val="02000500000000000000"/>
    <w:charset w:val="00"/>
    <w:family w:val="auto"/>
    <w:pitch w:val="variable"/>
    <w:sig w:usb0="A00002FF" w:usb1="7800205A" w:usb2="14600000" w:usb3="00000000" w:csb0="00000193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781D"/>
    <w:rsid w:val="000C4ECB"/>
    <w:rsid w:val="0019781D"/>
    <w:rsid w:val="003A4293"/>
    <w:rsid w:val="004905E4"/>
    <w:rsid w:val="009242D9"/>
    <w:rsid w:val="00B230A8"/>
    <w:rsid w:val="00E538A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E08BF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alatino" w:eastAsiaTheme="minorEastAsia" w:hAnsi="Palatino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19781D"/>
    <w:rPr>
      <w:lang w:val="en-GB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978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alatino" w:eastAsiaTheme="minorEastAsia" w:hAnsi="Palatino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19781D"/>
    <w:rPr>
      <w:lang w:val="en-GB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978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438</Characters>
  <Application>Microsoft Macintosh Word</Application>
  <DocSecurity>0</DocSecurity>
  <Lines>3</Lines>
  <Paragraphs>1</Paragraphs>
  <ScaleCrop>false</ScaleCrop>
  <Company/>
  <LinksUpToDate>false</LinksUpToDate>
  <CharactersWithSpaces>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 .</dc:creator>
  <cp:keywords/>
  <dc:description/>
  <cp:lastModifiedBy>. .</cp:lastModifiedBy>
  <cp:revision>5</cp:revision>
  <dcterms:created xsi:type="dcterms:W3CDTF">2014-06-07T07:38:00Z</dcterms:created>
  <dcterms:modified xsi:type="dcterms:W3CDTF">2014-06-07T08:28:00Z</dcterms:modified>
</cp:coreProperties>
</file>