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695" w:rsidRPr="009975CE" w:rsidRDefault="00470C83" w:rsidP="00563429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975CE">
        <w:rPr>
          <w:rFonts w:ascii="Times New Roman" w:hAnsi="Times New Roman" w:cs="Times New Roman"/>
          <w:sz w:val="24"/>
          <w:szCs w:val="24"/>
          <w:lang w:val="en-GB" w:eastAsia="fr-FR"/>
        </w:rPr>
        <w:t>Additional File</w:t>
      </w:r>
      <w:r w:rsidR="00687695" w:rsidRPr="009975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D62B0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="00687695" w:rsidRPr="009975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r w:rsidR="00DE4BDF" w:rsidRPr="009975CE">
        <w:rPr>
          <w:rFonts w:ascii="Times New Roman" w:eastAsia="Calibri" w:hAnsi="Times New Roman" w:cs="Times New Roman"/>
          <w:sz w:val="24"/>
          <w:szCs w:val="24"/>
          <w:lang w:val="en-GB"/>
        </w:rPr>
        <w:t>Results of</w:t>
      </w:r>
      <w:r w:rsidR="00687695" w:rsidRPr="009975C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the </w:t>
      </w:r>
      <w:r w:rsidR="00FB72A7" w:rsidRPr="009975CE">
        <w:rPr>
          <w:rFonts w:ascii="Times New Roman" w:hAnsi="Times New Roman" w:cs="Times New Roman"/>
          <w:sz w:val="24"/>
          <w:szCs w:val="24"/>
          <w:lang w:val="en-US"/>
        </w:rPr>
        <w:t>multivariate</w:t>
      </w:r>
      <w:r w:rsidR="00BF5336" w:rsidRPr="009975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regression</w:t>
      </w:r>
      <w:r w:rsidR="00687695" w:rsidRPr="009975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DE4BDF" w:rsidRPr="009975CE">
        <w:rPr>
          <w:rFonts w:ascii="Times New Roman" w:eastAsia="Calibri" w:hAnsi="Times New Roman" w:cs="Times New Roman"/>
          <w:sz w:val="24"/>
          <w:szCs w:val="24"/>
          <w:lang w:val="en-US"/>
        </w:rPr>
        <w:t>analyse</w:t>
      </w:r>
      <w:r w:rsidR="00687695" w:rsidRPr="009975CE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="00DE4BDF" w:rsidRPr="009975CE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="00687695" w:rsidRPr="009975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showing the influence of external factors conside</w:t>
      </w:r>
      <w:r w:rsidR="00252117" w:rsidRPr="009975CE">
        <w:rPr>
          <w:rFonts w:ascii="Times New Roman" w:eastAsia="Calibri" w:hAnsi="Times New Roman" w:cs="Times New Roman"/>
          <w:sz w:val="24"/>
          <w:szCs w:val="24"/>
          <w:lang w:val="en-US"/>
        </w:rPr>
        <w:t>red as independent variables on</w:t>
      </w:r>
      <w:r w:rsidR="00DE4BDF" w:rsidRPr="009975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left atrial (LA) and great vessels </w:t>
      </w:r>
      <w:r w:rsidR="00687695" w:rsidRPr="009975CE">
        <w:rPr>
          <w:rFonts w:ascii="Times New Roman" w:eastAsia="Calibri" w:hAnsi="Times New Roman" w:cs="Times New Roman"/>
          <w:sz w:val="24"/>
          <w:szCs w:val="24"/>
          <w:lang w:val="en-US"/>
        </w:rPr>
        <w:t>echocardiographic dimensions.</w:t>
      </w:r>
    </w:p>
    <w:tbl>
      <w:tblPr>
        <w:tblW w:w="1045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99"/>
        <w:gridCol w:w="848"/>
        <w:gridCol w:w="569"/>
        <w:gridCol w:w="3401"/>
        <w:gridCol w:w="1557"/>
        <w:gridCol w:w="992"/>
        <w:gridCol w:w="1988"/>
      </w:tblGrid>
      <w:tr w:rsidR="00F20FE5" w:rsidRPr="009975CE" w:rsidTr="00563429">
        <w:tc>
          <w:tcPr>
            <w:tcW w:w="109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Dependent variable</w:t>
            </w: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Independent variable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Effect on dependent variable</w:t>
            </w:r>
          </w:p>
        </w:tc>
        <w:tc>
          <w:tcPr>
            <w:tcW w:w="1557" w:type="dxa"/>
          </w:tcPr>
          <w:p w:rsidR="00F20FE5" w:rsidRPr="009975CE" w:rsidRDefault="00F20FE5" w:rsidP="00CB3B5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95% </w:t>
            </w:r>
            <w:r w:rsidR="00E400F0"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</w:t>
            </w: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CI</w:t>
            </w:r>
          </w:p>
        </w:tc>
        <w:tc>
          <w:tcPr>
            <w:tcW w:w="992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</w:t>
            </w: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 of the model</w:t>
            </w:r>
          </w:p>
        </w:tc>
        <w:tc>
          <w:tcPr>
            <w:tcW w:w="198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Type of mathematical model</w:t>
            </w:r>
          </w:p>
        </w:tc>
      </w:tr>
      <w:tr w:rsidR="00F20FE5" w:rsidRPr="009975CE" w:rsidTr="00563429">
        <w:tc>
          <w:tcPr>
            <w:tcW w:w="1099" w:type="dxa"/>
            <w:shd w:val="clear" w:color="auto" w:fill="D9D9D9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355" w:type="dxa"/>
            <w:gridSpan w:val="6"/>
            <w:shd w:val="clear" w:color="auto" w:fill="D9D9D9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2-Dimensional measurements</w:t>
            </w:r>
          </w:p>
        </w:tc>
      </w:tr>
      <w:tr w:rsidR="00F20FE5" w:rsidRPr="009975CE" w:rsidTr="00563429">
        <w:tc>
          <w:tcPr>
            <w:tcW w:w="1099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LAD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  <w:t>max</w:t>
            </w:r>
            <w:proofErr w:type="spellEnd"/>
          </w:p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(n= 255)</w:t>
            </w: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BWT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0.31 cm increase with each 100kg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-0.06, 0.68</w:t>
            </w:r>
          </w:p>
        </w:tc>
        <w:tc>
          <w:tcPr>
            <w:tcW w:w="992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11.2</w:t>
            </w:r>
          </w:p>
        </w:tc>
        <w:tc>
          <w:tcPr>
            <w:tcW w:w="1988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Robust linear model</w:t>
            </w: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WH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TC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BL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0.02cm increase for each cm 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0.004, 0.04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 w:val="restart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breed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1 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0.21 cm lower then 1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-0.47, 0.04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 w:val="restart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g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im</w:t>
            </w:r>
            <w:proofErr w:type="spellEnd"/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 w:val="restart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age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5y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0.27cm higher than 4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-0.03, 0.58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6y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0.37 cm higher than  4 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0.09, 0.65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Km-career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d-career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rPr>
          <w:trHeight w:val="80"/>
        </w:trPr>
        <w:tc>
          <w:tcPr>
            <w:tcW w:w="109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355" w:type="dxa"/>
            <w:gridSpan w:val="6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LAD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  <w:t>a</w:t>
            </w:r>
            <w:proofErr w:type="spellEnd"/>
          </w:p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(n= 255)</w:t>
            </w: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BWT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13.1</w:t>
            </w:r>
          </w:p>
        </w:tc>
        <w:tc>
          <w:tcPr>
            <w:tcW w:w="1988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Robust linear model</w:t>
            </w: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WH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TC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0.01 cm increase with each cm</w:t>
            </w:r>
          </w:p>
        </w:tc>
        <w:tc>
          <w:tcPr>
            <w:tcW w:w="1557" w:type="dxa"/>
          </w:tcPr>
          <w:p w:rsidR="00F20FE5" w:rsidRPr="009975CE" w:rsidRDefault="0090172F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0.0002, 0.02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BL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0.03 cm increase with each cm </w:t>
            </w:r>
          </w:p>
        </w:tc>
        <w:tc>
          <w:tcPr>
            <w:tcW w:w="1557" w:type="dxa"/>
          </w:tcPr>
          <w:p w:rsidR="00F20FE5" w:rsidRPr="009975CE" w:rsidRDefault="00BB3776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0.01</w:t>
            </w:r>
            <w:r w:rsidR="0090172F"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, 0.05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 w:val="restart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breed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1 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 w:val="restart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g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0.32cm lower than F</w:t>
            </w:r>
          </w:p>
        </w:tc>
        <w:tc>
          <w:tcPr>
            <w:tcW w:w="1557" w:type="dxa"/>
          </w:tcPr>
          <w:p w:rsidR="00F20FE5" w:rsidRPr="009975CE" w:rsidRDefault="0090172F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-0.68, 0.03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im</w:t>
            </w:r>
            <w:proofErr w:type="spellEnd"/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 w:val="restart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age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5y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6y</w:t>
            </w:r>
          </w:p>
        </w:tc>
        <w:tc>
          <w:tcPr>
            <w:tcW w:w="3401" w:type="dxa"/>
          </w:tcPr>
          <w:p w:rsidR="00F20FE5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0.54</w:t>
            </w:r>
            <w:r w:rsidR="00F20FE5"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 cm higher than 4</w:t>
            </w:r>
          </w:p>
        </w:tc>
        <w:tc>
          <w:tcPr>
            <w:tcW w:w="1557" w:type="dxa"/>
          </w:tcPr>
          <w:p w:rsidR="00F20FE5" w:rsidRPr="009975CE" w:rsidRDefault="00BB3776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0.24, 0.83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Km-career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d-career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355" w:type="dxa"/>
            <w:gridSpan w:val="6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LAD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  <w:t>min</w:t>
            </w:r>
            <w:proofErr w:type="spellEnd"/>
          </w:p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(n= 255)</w:t>
            </w: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BWT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11.1</w:t>
            </w:r>
          </w:p>
        </w:tc>
        <w:tc>
          <w:tcPr>
            <w:tcW w:w="1988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Robust linear model </w:t>
            </w: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WH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0.05cm increase with each cm</w:t>
            </w:r>
          </w:p>
        </w:tc>
        <w:tc>
          <w:tcPr>
            <w:tcW w:w="1557" w:type="dxa"/>
          </w:tcPr>
          <w:p w:rsidR="00F20FE5" w:rsidRPr="009975CE" w:rsidRDefault="0090172F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0.01, 0.09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TC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BL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0.02cm increase with each cm  </w:t>
            </w:r>
          </w:p>
        </w:tc>
        <w:tc>
          <w:tcPr>
            <w:tcW w:w="1557" w:type="dxa"/>
          </w:tcPr>
          <w:p w:rsidR="00F20FE5" w:rsidRPr="009975CE" w:rsidRDefault="0090172F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0.001, 0.04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breed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1 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g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0.49 cm lower than F</w:t>
            </w:r>
          </w:p>
        </w:tc>
        <w:tc>
          <w:tcPr>
            <w:tcW w:w="1557" w:type="dxa"/>
          </w:tcPr>
          <w:p w:rsidR="00F20FE5" w:rsidRPr="009975CE" w:rsidRDefault="0090172F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-0.88, -0.10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im</w:t>
            </w:r>
            <w:proofErr w:type="spellEnd"/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age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5y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6y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0.57 cm higher than 4</w:t>
            </w:r>
          </w:p>
        </w:tc>
        <w:tc>
          <w:tcPr>
            <w:tcW w:w="1557" w:type="dxa"/>
          </w:tcPr>
          <w:p w:rsidR="00F20FE5" w:rsidRPr="009975CE" w:rsidRDefault="0090172F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0.24, 0.90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Km-career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d-career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shd w:val="clear" w:color="auto" w:fill="D9D9D9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355" w:type="dxa"/>
            <w:gridSpan w:val="6"/>
            <w:shd w:val="clear" w:color="auto" w:fill="D9D9D9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Area based measurements</w:t>
            </w:r>
          </w:p>
        </w:tc>
      </w:tr>
      <w:tr w:rsidR="00F20FE5" w:rsidRPr="009975CE" w:rsidTr="00563429">
        <w:trPr>
          <w:trHeight w:val="141"/>
        </w:trPr>
        <w:tc>
          <w:tcPr>
            <w:tcW w:w="1099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LAA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  <w:t>max</w:t>
            </w:r>
            <w:proofErr w:type="spellEnd"/>
          </w:p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(n= 255)</w:t>
            </w: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BWT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lang w:val="de-CH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15.9</w:t>
            </w:r>
          </w:p>
        </w:tc>
        <w:tc>
          <w:tcPr>
            <w:tcW w:w="1988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Robust linear model</w:t>
            </w: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WH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0.35 cm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2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 increase with each cm</w:t>
            </w:r>
          </w:p>
        </w:tc>
        <w:tc>
          <w:tcPr>
            <w:tcW w:w="1557" w:type="dxa"/>
          </w:tcPr>
          <w:p w:rsidR="00F20FE5" w:rsidRPr="009975CE" w:rsidRDefault="00BB3776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0.004</w:t>
            </w:r>
            <w:r w:rsidR="0090172F"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, 0.70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TC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0.49 cm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2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 increase with each cm </w:t>
            </w:r>
          </w:p>
        </w:tc>
        <w:tc>
          <w:tcPr>
            <w:tcW w:w="1557" w:type="dxa"/>
          </w:tcPr>
          <w:p w:rsidR="00F20FE5" w:rsidRPr="009975CE" w:rsidRDefault="0090172F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0.28, 0.70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BL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breed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1 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g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im</w:t>
            </w:r>
            <w:proofErr w:type="spellEnd"/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age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5y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6y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2,83 cm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2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 higher than 4 </w:t>
            </w:r>
          </w:p>
        </w:tc>
        <w:tc>
          <w:tcPr>
            <w:tcW w:w="1557" w:type="dxa"/>
          </w:tcPr>
          <w:p w:rsidR="00F20FE5" w:rsidRPr="009975CE" w:rsidRDefault="0090172F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-0.07, 5.74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Km-career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d-career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355" w:type="dxa"/>
            <w:gridSpan w:val="6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LAA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  <w:t>a</w:t>
            </w:r>
            <w:proofErr w:type="spellEnd"/>
          </w:p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(n= 255)</w:t>
            </w: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BWT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16.3</w:t>
            </w:r>
          </w:p>
        </w:tc>
        <w:tc>
          <w:tcPr>
            <w:tcW w:w="1988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Logarithmic model</w:t>
            </w: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WH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0.4% increase with each cm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-0.1, 1.0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TC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0.5% increase with each cm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0.2, 0.9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BL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0.3% increase with each cm 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0.05, 0.6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breed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1 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5% lower than 1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1, 9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6% lower than 1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-2, 13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9% lower than 1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-1, 19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sex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f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g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im</w:t>
            </w:r>
            <w:proofErr w:type="spellEnd"/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6% lower than F </w:t>
            </w:r>
          </w:p>
        </w:tc>
        <w:tc>
          <w:tcPr>
            <w:tcW w:w="1557" w:type="dxa"/>
          </w:tcPr>
          <w:p w:rsidR="00F20FE5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0.4, 11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age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5y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6y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4% higher than 4</w:t>
            </w:r>
          </w:p>
        </w:tc>
        <w:tc>
          <w:tcPr>
            <w:tcW w:w="1557" w:type="dxa"/>
          </w:tcPr>
          <w:p w:rsidR="00F20FE5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-0.6, 9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Km-career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d-career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355" w:type="dxa"/>
            <w:gridSpan w:val="6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LAA</w:t>
            </w: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  <w:t>min</w:t>
            </w:r>
            <w:proofErr w:type="spellEnd"/>
          </w:p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(n= 255)</w:t>
            </w: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BWT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BB377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11.7</w:t>
            </w:r>
          </w:p>
        </w:tc>
        <w:tc>
          <w:tcPr>
            <w:tcW w:w="1988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Logarithmic model</w:t>
            </w: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WH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0.8% increase with each cm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0.1, 1.5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TC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0.2% increase with each cm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0, 0.4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BL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0.4% increase with each cm 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0.06, 0.8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breed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1 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4% lower than 1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-0.8, 9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9% lower than 1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-2, 17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10% lower than 1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-3, 21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sex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f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g</w:t>
            </w:r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7% lower than F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0, 13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BB3776" w:rsidRPr="009975CE" w:rsidTr="00563429">
        <w:tc>
          <w:tcPr>
            <w:tcW w:w="1099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im</w:t>
            </w:r>
            <w:proofErr w:type="spellEnd"/>
          </w:p>
        </w:tc>
        <w:tc>
          <w:tcPr>
            <w:tcW w:w="3401" w:type="dxa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5% lower than F </w:t>
            </w:r>
          </w:p>
        </w:tc>
        <w:tc>
          <w:tcPr>
            <w:tcW w:w="1557" w:type="dxa"/>
          </w:tcPr>
          <w:p w:rsidR="00BB3776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0.2, 10</w:t>
            </w:r>
          </w:p>
        </w:tc>
        <w:tc>
          <w:tcPr>
            <w:tcW w:w="992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BB3776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age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5y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6y</w:t>
            </w:r>
          </w:p>
        </w:tc>
        <w:tc>
          <w:tcPr>
            <w:tcW w:w="3401" w:type="dxa"/>
          </w:tcPr>
          <w:p w:rsidR="00F20FE5" w:rsidRPr="009975CE" w:rsidRDefault="00BB3776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6</w:t>
            </w:r>
            <w:r w:rsidR="00F20FE5"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% higher than 4 </w:t>
            </w:r>
          </w:p>
        </w:tc>
        <w:tc>
          <w:tcPr>
            <w:tcW w:w="1557" w:type="dxa"/>
          </w:tcPr>
          <w:p w:rsidR="00F20FE5" w:rsidRPr="009975CE" w:rsidRDefault="00BB3776" w:rsidP="00BB3776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-0.4, 12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Km-career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d-career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shd w:val="clear" w:color="auto" w:fill="D9D9D9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355" w:type="dxa"/>
            <w:gridSpan w:val="6"/>
            <w:shd w:val="clear" w:color="auto" w:fill="D9D9D9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 xml:space="preserve">Dimension vessels </w:t>
            </w:r>
          </w:p>
        </w:tc>
      </w:tr>
      <w:tr w:rsidR="00F20FE5" w:rsidRPr="009975CE" w:rsidTr="00563429">
        <w:tc>
          <w:tcPr>
            <w:tcW w:w="1099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AOD</w:t>
            </w:r>
          </w:p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(n= 245)</w:t>
            </w: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BWT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0.11 cm increase with each 100kg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-0.10, 0.32</w:t>
            </w:r>
          </w:p>
        </w:tc>
        <w:tc>
          <w:tcPr>
            <w:tcW w:w="992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14.4</w:t>
            </w:r>
          </w:p>
        </w:tc>
        <w:tc>
          <w:tcPr>
            <w:tcW w:w="1988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Robust linear model</w:t>
            </w: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WH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TC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0.02 cm increase with each cm 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0.014, 0.025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BL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0.01 cm increase with each cm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0.001, 0.022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breed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1 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sex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f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g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0.16 cm higher than in F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0.02, 0.31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im</w:t>
            </w:r>
            <w:proofErr w:type="spellEnd"/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0.13 cm higher than in F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-0.05, 0.32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age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5y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6y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0.2 cm higher than in 4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0.05, 0.36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Km-career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d-career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355" w:type="dxa"/>
            <w:gridSpan w:val="6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PAD</w:t>
            </w:r>
          </w:p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(n= 239)</w:t>
            </w: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BWT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0.27 cm increase with each 100kg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GB"/>
              </w:rPr>
              <w:t>0.02, 0.52</w:t>
            </w:r>
          </w:p>
        </w:tc>
        <w:tc>
          <w:tcPr>
            <w:tcW w:w="992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17.2</w:t>
            </w:r>
          </w:p>
        </w:tc>
        <w:tc>
          <w:tcPr>
            <w:tcW w:w="1988" w:type="dxa"/>
            <w:vMerge w:val="restart"/>
            <w:vAlign w:val="center"/>
          </w:tcPr>
          <w:p w:rsidR="00F20FE5" w:rsidRPr="009975CE" w:rsidRDefault="00F20FE5" w:rsidP="006876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Robust linear model</w:t>
            </w: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WH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TC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BL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breed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 xml:space="preserve">1 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sex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f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g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0.34 cm lower than F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-0.51, 0.04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im</w:t>
            </w:r>
            <w:proofErr w:type="spellEnd"/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0.23 cm lower than F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-0.55, -0.13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age</w:t>
            </w: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4y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Ref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5y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0.33 cm lower than 4</w:t>
            </w:r>
          </w:p>
        </w:tc>
        <w:tc>
          <w:tcPr>
            <w:tcW w:w="1557" w:type="dxa"/>
          </w:tcPr>
          <w:p w:rsidR="00F20FE5" w:rsidRPr="009975CE" w:rsidRDefault="00E400F0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-0.60, -0.05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48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69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6y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1557" w:type="dxa"/>
          </w:tcPr>
          <w:p w:rsidR="00F20FE5" w:rsidRPr="009975CE" w:rsidRDefault="00F20FE5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Km-career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0.11 cm increase with each 100km</w:t>
            </w:r>
          </w:p>
        </w:tc>
        <w:tc>
          <w:tcPr>
            <w:tcW w:w="1557" w:type="dxa"/>
          </w:tcPr>
          <w:p w:rsidR="00F20FE5" w:rsidRPr="009975CE" w:rsidRDefault="0090172F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0.06, 0.15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  <w:tr w:rsidR="00F20FE5" w:rsidRPr="009975CE" w:rsidTr="00563429">
        <w:tc>
          <w:tcPr>
            <w:tcW w:w="1099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d-career</w:t>
            </w:r>
          </w:p>
        </w:tc>
        <w:tc>
          <w:tcPr>
            <w:tcW w:w="3401" w:type="dxa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0.0008 cm decrease with each month</w:t>
            </w:r>
          </w:p>
        </w:tc>
        <w:tc>
          <w:tcPr>
            <w:tcW w:w="1557" w:type="dxa"/>
          </w:tcPr>
          <w:p w:rsidR="00F20FE5" w:rsidRPr="009975CE" w:rsidRDefault="0090172F" w:rsidP="0090172F">
            <w:pPr>
              <w:spacing w:after="0" w:line="240" w:lineRule="auto"/>
              <w:jc w:val="center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  <w:r w:rsidRPr="009975CE"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  <w:t>-0.001, -0.0003</w:t>
            </w:r>
          </w:p>
        </w:tc>
        <w:tc>
          <w:tcPr>
            <w:tcW w:w="992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  <w:tc>
          <w:tcPr>
            <w:tcW w:w="1988" w:type="dxa"/>
            <w:vMerge/>
            <w:vAlign w:val="center"/>
          </w:tcPr>
          <w:p w:rsidR="00F20FE5" w:rsidRPr="009975CE" w:rsidRDefault="00F20FE5" w:rsidP="00687695">
            <w:pPr>
              <w:spacing w:after="0" w:line="240" w:lineRule="auto"/>
              <w:rPr>
                <w:rFonts w:ascii="Times New Roman" w:eastAsia="MS Mincho" w:hAnsi="Times New Roman" w:cs="Calibri"/>
                <w:sz w:val="20"/>
                <w:szCs w:val="20"/>
                <w:lang w:val="en-GB"/>
              </w:rPr>
            </w:pPr>
          </w:p>
        </w:tc>
      </w:tr>
    </w:tbl>
    <w:p w:rsidR="00687695" w:rsidRPr="00687695" w:rsidRDefault="00687695" w:rsidP="00687695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>Models with relevant R</w:t>
      </w:r>
      <w:r w:rsidRPr="009975CE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2</w:t>
      </w:r>
      <w:r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above 10% are highlighted in bold. 1, Group </w:t>
      </w:r>
      <w:r w:rsidR="00DE4BDF"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>Purebred Arabians; 2, Group Part-</w:t>
      </w:r>
      <w:r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>bred Arabian</w:t>
      </w:r>
      <w:r w:rsidR="00DE4BDF"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>s</w:t>
      </w:r>
      <w:r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>; 3, Group Anglo-Arabian</w:t>
      </w:r>
      <w:r w:rsidR="00DE4BDF"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>s; 4, Group O</w:t>
      </w:r>
      <w:r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thers; </w:t>
      </w:r>
      <w:r w:rsidR="00B30BCB"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CI, confidence interval; </w:t>
      </w:r>
      <w:r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f, females; g, geldings; </w:t>
      </w:r>
      <w:proofErr w:type="spellStart"/>
      <w:r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>im</w:t>
      </w:r>
      <w:proofErr w:type="spellEnd"/>
      <w:r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>, intact males; n,</w:t>
      </w:r>
      <w:r w:rsidRPr="009975CE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number of measurement</w:t>
      </w:r>
      <w:r w:rsidR="00DE4BDF" w:rsidRPr="009975CE">
        <w:rPr>
          <w:rFonts w:ascii="Times New Roman" w:eastAsia="Calibri" w:hAnsi="Times New Roman" w:cs="Times New Roman"/>
          <w:sz w:val="20"/>
          <w:szCs w:val="20"/>
          <w:lang w:val="en-GB"/>
        </w:rPr>
        <w:t>s available for the analyse</w:t>
      </w:r>
      <w:r w:rsidR="00FB72A7" w:rsidRPr="009975CE">
        <w:rPr>
          <w:rFonts w:ascii="Times New Roman" w:eastAsia="Calibri" w:hAnsi="Times New Roman" w:cs="Times New Roman"/>
          <w:sz w:val="20"/>
          <w:szCs w:val="20"/>
          <w:lang w:val="en-GB"/>
        </w:rPr>
        <w:t>s</w:t>
      </w:r>
      <w:r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>;</w:t>
      </w:r>
      <w:r w:rsidR="006C3DE4"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nr,</w:t>
      </w:r>
      <w:r w:rsidR="006C3DE4" w:rsidRPr="009975CE">
        <w:rPr>
          <w:lang w:val="en-US"/>
        </w:rPr>
        <w:t xml:space="preserve"> </w:t>
      </w:r>
      <w:r w:rsidR="006C3DE4"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non-relevant in the model; </w:t>
      </w:r>
      <w:r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y, years; </w:t>
      </w:r>
      <w:r w:rsidRPr="009975CE">
        <w:rPr>
          <w:rFonts w:ascii="Times New Roman" w:hAnsi="Times New Roman" w:cs="Times New Roman"/>
          <w:sz w:val="20"/>
          <w:szCs w:val="20"/>
          <w:lang w:val="en-US"/>
        </w:rPr>
        <w:t>see abbreviation list for</w:t>
      </w:r>
      <w:r w:rsidR="006A18A7" w:rsidRPr="009975CE">
        <w:rPr>
          <w:rFonts w:ascii="Times New Roman" w:hAnsi="Times New Roman" w:cs="Times New Roman"/>
          <w:sz w:val="20"/>
          <w:szCs w:val="20"/>
          <w:lang w:val="en-US"/>
        </w:rPr>
        <w:t xml:space="preserve"> meaning of abbreviations for LA</w:t>
      </w:r>
      <w:r w:rsidR="00FB72A7" w:rsidRPr="009975CE">
        <w:rPr>
          <w:rFonts w:ascii="Times New Roman" w:hAnsi="Times New Roman" w:cs="Times New Roman"/>
          <w:sz w:val="20"/>
          <w:szCs w:val="20"/>
          <w:lang w:val="en-US"/>
        </w:rPr>
        <w:t xml:space="preserve"> and great vessels</w:t>
      </w:r>
      <w:r w:rsidRPr="009975CE">
        <w:rPr>
          <w:rFonts w:ascii="Times New Roman" w:hAnsi="Times New Roman" w:cs="Times New Roman"/>
          <w:sz w:val="20"/>
          <w:szCs w:val="20"/>
          <w:lang w:val="en-US"/>
        </w:rPr>
        <w:t xml:space="preserve"> measurements</w:t>
      </w:r>
      <w:r w:rsidRPr="009975CE">
        <w:rPr>
          <w:rFonts w:ascii="Times New Roman" w:eastAsia="Calibri" w:hAnsi="Times New Roman" w:cs="Times New Roman"/>
          <w:sz w:val="20"/>
          <w:szCs w:val="20"/>
          <w:lang w:val="en-US"/>
        </w:rPr>
        <w:t>.</w:t>
      </w:r>
      <w:bookmarkStart w:id="0" w:name="_GoBack"/>
      <w:bookmarkEnd w:id="0"/>
    </w:p>
    <w:p w:rsidR="00687695" w:rsidRPr="00687695" w:rsidRDefault="00687695" w:rsidP="006876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20FE5" w:rsidRPr="00687695" w:rsidRDefault="00F20FE5">
      <w:pPr>
        <w:rPr>
          <w:lang w:val="en-US"/>
        </w:rPr>
      </w:pPr>
    </w:p>
    <w:sectPr w:rsidR="00F20FE5" w:rsidRPr="00687695" w:rsidSect="007B25E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1304"/>
  <w:hyphenationZone w:val="425"/>
  <w:characterSpacingControl w:val="doNotCompress"/>
  <w:compat/>
  <w:docVars>
    <w:docVar w:name="Total_Editing_Time" w:val="8"/>
  </w:docVars>
  <w:rsids>
    <w:rsidRoot w:val="00687695"/>
    <w:rsid w:val="00055570"/>
    <w:rsid w:val="00067A4F"/>
    <w:rsid w:val="000D2A03"/>
    <w:rsid w:val="00252117"/>
    <w:rsid w:val="002B4F8D"/>
    <w:rsid w:val="002D1D25"/>
    <w:rsid w:val="003E41BA"/>
    <w:rsid w:val="00470C83"/>
    <w:rsid w:val="00563429"/>
    <w:rsid w:val="00687695"/>
    <w:rsid w:val="006968AB"/>
    <w:rsid w:val="006A18A7"/>
    <w:rsid w:val="006B6BEF"/>
    <w:rsid w:val="006C3DE4"/>
    <w:rsid w:val="006D62B0"/>
    <w:rsid w:val="007B25EF"/>
    <w:rsid w:val="008310CD"/>
    <w:rsid w:val="0090172F"/>
    <w:rsid w:val="009975CE"/>
    <w:rsid w:val="00A006D8"/>
    <w:rsid w:val="00B30BCB"/>
    <w:rsid w:val="00BB1F22"/>
    <w:rsid w:val="00BB3776"/>
    <w:rsid w:val="00BF5336"/>
    <w:rsid w:val="00CB3B5D"/>
    <w:rsid w:val="00DE4BDF"/>
    <w:rsid w:val="00E400F0"/>
    <w:rsid w:val="00EA5F62"/>
    <w:rsid w:val="00F20FE5"/>
    <w:rsid w:val="00FB7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5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860</Words>
  <Characters>3329</Characters>
  <Application>Microsoft Office Word</Application>
  <DocSecurity>0</DocSecurity>
  <Lines>1109</Lines>
  <Paragraphs>523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Copenhagen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Senta Trachsel</dc:creator>
  <cp:lastModifiedBy>ARABINA</cp:lastModifiedBy>
  <cp:revision>23</cp:revision>
  <dcterms:created xsi:type="dcterms:W3CDTF">2016-04-07T09:06:00Z</dcterms:created>
  <dcterms:modified xsi:type="dcterms:W3CDTF">2016-09-30T07:57:00Z</dcterms:modified>
</cp:coreProperties>
</file>