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5E3" w:rsidRPr="003375E3" w:rsidRDefault="003375E3" w:rsidP="003375E3">
      <w:pPr>
        <w:rPr>
          <w:sz w:val="24"/>
          <w:szCs w:val="24"/>
        </w:rPr>
      </w:pPr>
      <w:r w:rsidRPr="003375E3">
        <w:rPr>
          <w:noProof/>
          <w:sz w:val="24"/>
          <w:szCs w:val="24"/>
          <w:lang w:eastAsia="en-IE"/>
        </w:rPr>
        <w:drawing>
          <wp:inline distT="0" distB="0" distL="0" distR="0" wp14:anchorId="6BE2DEC3" wp14:editId="7988C869">
            <wp:extent cx="5562547" cy="4943475"/>
            <wp:effectExtent l="0" t="0" r="0" b="0"/>
            <wp:docPr id="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oanalyser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547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5E3" w:rsidRPr="00D73594" w:rsidRDefault="00E5558E" w:rsidP="00D73594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Additional file 4</w:t>
      </w:r>
      <w:bookmarkStart w:id="0" w:name="_GoBack"/>
      <w:bookmarkEnd w:id="0"/>
      <w:r w:rsidR="003375E3" w:rsidRPr="003375E3">
        <w:rPr>
          <w:b/>
          <w:sz w:val="24"/>
          <w:szCs w:val="24"/>
        </w:rPr>
        <w:t>.</w:t>
      </w:r>
      <w:r w:rsidR="003375E3" w:rsidRPr="003375E3">
        <w:rPr>
          <w:sz w:val="24"/>
          <w:szCs w:val="24"/>
        </w:rPr>
        <w:t xml:space="preserve"> </w:t>
      </w:r>
      <w:r w:rsidR="003375E3" w:rsidRPr="003375E3">
        <w:rPr>
          <w:b/>
          <w:sz w:val="24"/>
          <w:szCs w:val="24"/>
        </w:rPr>
        <w:t xml:space="preserve">Agilent 2100 </w:t>
      </w:r>
      <w:proofErr w:type="spellStart"/>
      <w:r w:rsidR="003375E3" w:rsidRPr="003375E3">
        <w:rPr>
          <w:b/>
          <w:sz w:val="24"/>
          <w:szCs w:val="24"/>
        </w:rPr>
        <w:t>bioanalyzer</w:t>
      </w:r>
      <w:proofErr w:type="spellEnd"/>
      <w:r w:rsidR="003375E3" w:rsidRPr="003375E3">
        <w:rPr>
          <w:b/>
          <w:sz w:val="24"/>
          <w:szCs w:val="24"/>
        </w:rPr>
        <w:t xml:space="preserve"> DNA Electrophoresis assay results.</w:t>
      </w:r>
      <w:r w:rsidR="00D73594">
        <w:rPr>
          <w:sz w:val="24"/>
          <w:szCs w:val="24"/>
        </w:rPr>
        <w:t xml:space="preserve"> </w:t>
      </w:r>
      <w:r w:rsidR="003375E3" w:rsidRPr="00D73594">
        <w:rPr>
          <w:sz w:val="24"/>
          <w:szCs w:val="24"/>
        </w:rPr>
        <w:t xml:space="preserve">A = Gel image of the DNA ladder and 12 samples (samples 1-5 are lung tissue DNA libraries, sample 6 is a pool of all libraries, samples 7-12 are the negative controls). B = </w:t>
      </w:r>
      <w:proofErr w:type="spellStart"/>
      <w:r w:rsidR="003375E3" w:rsidRPr="00D73594">
        <w:rPr>
          <w:sz w:val="24"/>
          <w:szCs w:val="24"/>
        </w:rPr>
        <w:t>Electropherogram</w:t>
      </w:r>
      <w:proofErr w:type="spellEnd"/>
      <w:r w:rsidR="003375E3" w:rsidRPr="00D73594">
        <w:rPr>
          <w:sz w:val="24"/>
          <w:szCs w:val="24"/>
        </w:rPr>
        <w:t xml:space="preserve"> summary for an individual lung tissue library. C = </w:t>
      </w:r>
      <w:proofErr w:type="spellStart"/>
      <w:r w:rsidR="003375E3" w:rsidRPr="00D73594">
        <w:rPr>
          <w:sz w:val="24"/>
          <w:szCs w:val="24"/>
        </w:rPr>
        <w:t>Electropherogram</w:t>
      </w:r>
      <w:proofErr w:type="spellEnd"/>
      <w:r w:rsidR="003375E3" w:rsidRPr="00D73594">
        <w:rPr>
          <w:sz w:val="24"/>
          <w:szCs w:val="24"/>
        </w:rPr>
        <w:t xml:space="preserve"> summary for an individual negative control (H</w:t>
      </w:r>
      <w:r w:rsidR="003375E3" w:rsidRPr="00D73594">
        <w:rPr>
          <w:sz w:val="24"/>
          <w:szCs w:val="24"/>
          <w:vertAlign w:val="subscript"/>
        </w:rPr>
        <w:t>2</w:t>
      </w:r>
      <w:r w:rsidR="003375E3" w:rsidRPr="00D73594">
        <w:rPr>
          <w:sz w:val="24"/>
          <w:szCs w:val="24"/>
        </w:rPr>
        <w:t>O) library.</w:t>
      </w:r>
    </w:p>
    <w:p w:rsidR="00654EB0" w:rsidRDefault="00654EB0" w:rsidP="003375E3"/>
    <w:sectPr w:rsidR="00654E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5E3"/>
    <w:rsid w:val="003375E3"/>
    <w:rsid w:val="00654EB0"/>
    <w:rsid w:val="00D73594"/>
    <w:rsid w:val="00E5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5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5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Dayle Johnston</dc:creator>
  <cp:lastModifiedBy>Dayle Johnston</cp:lastModifiedBy>
  <cp:revision>3</cp:revision>
  <dcterms:created xsi:type="dcterms:W3CDTF">2016-09-29T14:10:00Z</dcterms:created>
  <dcterms:modified xsi:type="dcterms:W3CDTF">2017-02-13T14:12:00Z</dcterms:modified>
</cp:coreProperties>
</file>