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62" w:rsidRPr="00B1234D" w:rsidRDefault="0015792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7633AD" w:rsidRPr="00B1234D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6F2AB1" w:rsidRPr="00B1234D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</w:p>
    <w:p w:rsidR="007633AD" w:rsidRPr="00B1234D" w:rsidRDefault="00B519BB" w:rsidP="000B2B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234D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2E6F0D" w:rsidRPr="00B1234D">
        <w:rPr>
          <w:rFonts w:ascii="Times New Roman" w:hAnsi="Times New Roman" w:cs="Times New Roman"/>
          <w:b/>
          <w:sz w:val="24"/>
          <w:szCs w:val="24"/>
          <w:lang w:val="en-US"/>
        </w:rPr>
        <w:t>le</w:t>
      </w:r>
      <w:r w:rsidR="00B1234D" w:rsidRPr="00B123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43AB5" w:rsidRPr="00B1234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1234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B123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B2B6D" w:rsidRPr="00B1234D">
        <w:rPr>
          <w:rFonts w:ascii="Times New Roman" w:hAnsi="Times New Roman" w:cs="Times New Roman"/>
          <w:sz w:val="24"/>
          <w:szCs w:val="24"/>
        </w:rPr>
        <w:t>Gene cluster differing in expression between the CoPS-1</w:t>
      </w:r>
      <w:r w:rsidR="00610E53" w:rsidRPr="00B1234D">
        <w:rPr>
          <w:rFonts w:ascii="Times New Roman" w:hAnsi="Times New Roman" w:cs="Times New Roman"/>
          <w:sz w:val="24"/>
          <w:szCs w:val="24"/>
        </w:rPr>
        <w:t>/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2 (coagulase-positive </w:t>
      </w:r>
      <w:r w:rsidR="000B2B6D" w:rsidRPr="00B1234D">
        <w:rPr>
          <w:rFonts w:ascii="Times New Roman" w:hAnsi="Times New Roman" w:cs="Times New Roman"/>
          <w:i/>
          <w:sz w:val="24"/>
          <w:szCs w:val="24"/>
        </w:rPr>
        <w:t>Staphyloccoci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in 1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and 2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lactation)and H (Healthy) groups in the parenchyma of dairy cattle mammary gland.</w:t>
      </w:r>
    </w:p>
    <w:p w:rsidR="00B519BB" w:rsidRPr="000B2B6D" w:rsidRDefault="00B519BB" w:rsidP="00B519BB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0"/>
          <w:szCs w:val="20"/>
          <w:lang w:val="en-US" w:eastAsia="pl-PL"/>
        </w:rPr>
      </w:pPr>
    </w:p>
    <w:p w:rsidR="007633AD" w:rsidRPr="002E6F0D" w:rsidRDefault="00EA0D63" w:rsidP="007633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8.5pt" to="446.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" strokecolor="#4579b8 [3044]"/>
        </w:pict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gramStart"/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>1</w:t>
      </w:r>
      <w:proofErr w:type="gramEnd"/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2E6F0D" w:rsidRPr="002E6F0D">
        <w:rPr>
          <w:rFonts w:ascii="Arial" w:eastAsia="Times New Roman" w:hAnsi="Arial" w:cs="Arial"/>
          <w:sz w:val="16"/>
          <w:szCs w:val="16"/>
          <w:lang w:val="en-US" w:eastAsia="pl-PL"/>
        </w:rPr>
        <w:t>N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umber of genes </w:t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  <w:t>p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~defense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57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025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:0042742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~defense response to bacterium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061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:0009617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~response to bacterium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053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2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4" o:spid="_x0000_s1052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-.05pt" to="446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:0019882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010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~MHC protein complex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044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~MHC class I protein complex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13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013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5" o:spid="_x0000_s1051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.6pt" to="446.3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:0006935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~chemotaxis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18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023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:0008009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~chemokine activity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13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056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:0042379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~chemokine receptor binding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13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056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:0005125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~cytokine activity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17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017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6" o:spid="_x0000_s1050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8.75pt" to="446.3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~defense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57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025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~inflammatory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33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068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~acute inflammatory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21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022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:0009611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~response to wounding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38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:0002684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immune system process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27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017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~humoral immune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072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~complement activation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9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043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:0002541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~activation of plasma proteins involved in acute inflammatory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9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043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:0048584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response to stimulus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051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~immune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effector</w:t>
      </w:r>
      <w:proofErr w:type="spell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proces</w:t>
      </w:r>
      <w:proofErr w:type="spellEnd"/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16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063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~adaptive immune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088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:0045087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~innate immune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14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028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:0002443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mediated immunity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12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030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:0016064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~immunoglobulin mediated immune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10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048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:0002449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~lymphocyte mediated immunity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056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:0019724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~B cell mediated immunity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063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:0050778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immune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089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:0051605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~protein maturation by peptide bond cleavage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021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:0016485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~protein processing 11 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056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:0002455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~humoral immune response mediated by circulating immunoglobulin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6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074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~complement activation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classical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pathway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6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074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:0051604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~protein maturation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090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~activation of immune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7" o:spid="_x0000_s1049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8.45pt" to="446.3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:0048002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:0002504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or polysaccharide antigen via MHCclass II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8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021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:0002478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exogenous peptide antigen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exogenous antigen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exogenous peptide antigen via MHC classII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4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:0002495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~antigen processing and presentation of peptide antigen via MHC class II 4 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012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8" o:spid="_x0000_s1048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8.7pt" to="446.3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:0050900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migration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010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:0030595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6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:0060326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6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:0007159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adhesion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:0016477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migration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:0030593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~neutrophil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4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:0006928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motion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17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009</w:t>
      </w:r>
    </w:p>
    <w:p w:rsidR="00B519BB" w:rsidRPr="002E6F0D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:0048870</w:t>
      </w:r>
      <w:proofErr w:type="gramEnd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motility </w:t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010</w:t>
      </w:r>
    </w:p>
    <w:p w:rsidR="00B519BB" w:rsidRPr="002E6F0D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" o:spid="_x0000_s1047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8.1pt" to="446.3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" strokecolor="#4579b8 [3044]"/>
        </w:pict>
      </w:r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>:0051674</w:t>
      </w:r>
      <w:proofErr w:type="gramEnd"/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~localization of </w:t>
      </w:r>
      <w:proofErr w:type="spellStart"/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>cel</w:t>
      </w:r>
      <w:proofErr w:type="spellEnd"/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7633A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2E6F0D">
        <w:rPr>
          <w:rFonts w:ascii="Arial" w:eastAsia="Times New Roman" w:hAnsi="Arial" w:cs="Arial"/>
          <w:sz w:val="16"/>
          <w:szCs w:val="16"/>
          <w:lang w:val="en-US" w:eastAsia="pl-PL"/>
        </w:rPr>
        <w:t>010</w:t>
      </w:r>
    </w:p>
    <w:p w:rsidR="007633AD" w:rsidRPr="002E6F0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0"/>
          <w:szCs w:val="20"/>
          <w:lang w:val="en-US" w:eastAsia="pl-PL"/>
        </w:rPr>
      </w:pPr>
    </w:p>
    <w:p w:rsidR="007633AD" w:rsidRPr="002E6F0D" w:rsidRDefault="007633AD">
      <w:pPr>
        <w:rPr>
          <w:rFonts w:ascii="TimesNewRomanPS-BoldMT" w:eastAsia="Times New Roman" w:hAnsi="TimesNewRomanPS-BoldMT" w:cs="TimesNewRomanPS-BoldMT"/>
          <w:b/>
          <w:bCs/>
          <w:sz w:val="20"/>
          <w:szCs w:val="20"/>
          <w:lang w:val="en-US" w:eastAsia="pl-PL"/>
        </w:rPr>
      </w:pPr>
      <w:r w:rsidRPr="002E6F0D">
        <w:rPr>
          <w:rFonts w:ascii="TimesNewRomanPS-BoldMT" w:eastAsia="Times New Roman" w:hAnsi="TimesNewRomanPS-BoldMT" w:cs="TimesNewRomanPS-BoldMT"/>
          <w:b/>
          <w:bCs/>
          <w:sz w:val="20"/>
          <w:szCs w:val="20"/>
          <w:lang w:val="en-US" w:eastAsia="pl-PL"/>
        </w:rPr>
        <w:br w:type="page"/>
      </w:r>
    </w:p>
    <w:p w:rsidR="00B519BB" w:rsidRPr="00B1234D" w:rsidRDefault="00B519BB" w:rsidP="000B2B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234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</w:t>
      </w:r>
      <w:r w:rsidR="002E6F0D" w:rsidRPr="00B123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143AB5" w:rsidRPr="00B1234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633AD" w:rsidRPr="00B1234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B1234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1234D" w:rsidRPr="00B123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B2B6D" w:rsidRPr="00B1234D">
        <w:rPr>
          <w:rFonts w:ascii="Times New Roman" w:hAnsi="Times New Roman" w:cs="Times New Roman"/>
          <w:sz w:val="24"/>
          <w:szCs w:val="24"/>
        </w:rPr>
        <w:t>Gene cluster differing in expression between the CoPS</w:t>
      </w:r>
      <w:r w:rsidR="00610E53" w:rsidRPr="00B1234D">
        <w:rPr>
          <w:rFonts w:ascii="Times New Roman" w:hAnsi="Times New Roman" w:cs="Times New Roman"/>
          <w:sz w:val="24"/>
          <w:szCs w:val="24"/>
        </w:rPr>
        <w:t>-</w:t>
      </w:r>
      <w:r w:rsidR="000B2B6D" w:rsidRPr="00B1234D">
        <w:rPr>
          <w:rFonts w:ascii="Times New Roman" w:hAnsi="Times New Roman" w:cs="Times New Roman"/>
          <w:sz w:val="24"/>
          <w:szCs w:val="24"/>
        </w:rPr>
        <w:t>3</w:t>
      </w:r>
      <w:r w:rsidR="00610E53" w:rsidRPr="00B1234D">
        <w:rPr>
          <w:rFonts w:ascii="Times New Roman" w:hAnsi="Times New Roman" w:cs="Times New Roman"/>
          <w:sz w:val="24"/>
          <w:szCs w:val="24"/>
        </w:rPr>
        <w:t>/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4 (coagulase-positive </w:t>
      </w:r>
      <w:r w:rsidR="000B2B6D" w:rsidRPr="00B1234D">
        <w:rPr>
          <w:rFonts w:ascii="Times New Roman" w:hAnsi="Times New Roman" w:cs="Times New Roman"/>
          <w:i/>
          <w:sz w:val="24"/>
          <w:szCs w:val="24"/>
        </w:rPr>
        <w:t>Staphyloccoci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in 3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and 4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lactation) and H (Healthy) groups in the parenchyma of dairy cattle mammary gland</w:t>
      </w:r>
      <w:r w:rsidRPr="00B123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E6F0D" w:rsidRDefault="002E6F0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7633AD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9" o:spid="_x0000_s104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8.4pt" to="445.2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7633A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gramStart"/>
      <w:r w:rsidR="00B519BB" w:rsidRPr="007633AD">
        <w:rPr>
          <w:rFonts w:ascii="Arial" w:eastAsia="Times New Roman" w:hAnsi="Arial" w:cs="Arial"/>
          <w:sz w:val="16"/>
          <w:szCs w:val="16"/>
          <w:lang w:val="en-US" w:eastAsia="pl-PL"/>
        </w:rPr>
        <w:t>1</w:t>
      </w:r>
      <w:proofErr w:type="gramEnd"/>
      <w:r w:rsidR="007633AD" w:rsidRP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 w:rsidRP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2E6F0D" w:rsidRPr="002E6F0D">
        <w:rPr>
          <w:rFonts w:ascii="Arial" w:eastAsia="Times New Roman" w:hAnsi="Arial" w:cs="Arial"/>
          <w:sz w:val="16"/>
          <w:szCs w:val="16"/>
          <w:lang w:val="en-US" w:eastAsia="pl-PL"/>
        </w:rPr>
        <w:t>Number of genes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7633AD">
        <w:rPr>
          <w:rFonts w:ascii="Arial" w:eastAsia="Times New Roman" w:hAnsi="Arial" w:cs="Arial"/>
          <w:sz w:val="16"/>
          <w:szCs w:val="16"/>
          <w:lang w:val="en-US" w:eastAsia="pl-PL"/>
        </w:rPr>
        <w:t>p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~defense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57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036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~inflammatory response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35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:0009611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~response to wounding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44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~acute inflammatory response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20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0" o:spid="_x0000_s1045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9pt" to="445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23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:0048002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~MHC protein complex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18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009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:0002474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via MHC class I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8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~MHC class I protein complex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7633A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1" o:spid="_x0000_s1044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8.6pt" to="445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:0016477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migration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:0006928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motion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007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:0051674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~localization of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cel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:0048870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motility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008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2" o:spid="_x0000_s1043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8.1pt" to="445.2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:0008610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~lipid biosynthetic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proces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32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:0046394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~carboxylic acid biosynthetic process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:0016053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~organic acid biosynthetic process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:0006633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~fatty acid biosynthetic process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:0006631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~fatty acid metabolic process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3" o:spid="_x0000_s1042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.15pt" to="445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:0002526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~acute inflammatory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:0002684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immune system process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30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:0048584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response to stimulus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:0050778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~activation of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~humoral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007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:0045087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~innate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~complement activation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9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:0002541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~activation of plasma proteins involved in acute inflammatory response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9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~immune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effector</w:t>
      </w:r>
      <w:proofErr w:type="spell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proces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~adaptive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009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:0016064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~immunoglobulin mediated immune response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:0019724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~B cell mediated immunity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:0002449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~lymphocyte mediated immunity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:0002443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mediated immunity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:0051605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~protein maturation by peptide bond cleavage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:0051604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~protein maturation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:0002455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~humoral immune response mediated by circulating immunoglobulin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~complement activation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classical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pathway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:0016485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~protein processing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4" o:spid="_x0000_s1041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7.4pt" to="445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:0008009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~chemokine activity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:0042379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~chemokine receptor binding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:0005125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~cytokine activity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006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5" o:spid="_x0000_s1040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8.1pt" to="445.2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7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:0048002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009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:0002504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or polysaccharide antigen viaMHC class II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:0002478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~antigen processing and presentation of exogenous peptide antigen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~antigen processing and presentation of exogenous antigen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~antigen processing and presentation of exogenous peptide antigen via MHCclass II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:0002495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via MHC class II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8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6" o:spid="_x0000_s1039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.2pt" to="445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fPxAEAAMoDAAAOAAAAZHJzL2Uyb0RvYy54bWysU8GO0zAQvSPtP1i+b5MWtk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:0006935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~chemotaxis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:0007626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~locomotory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behawior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:0050900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~leukocyte migration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:0030595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2E6F0D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:0060326</w:t>
      </w:r>
      <w:proofErr w:type="gramEnd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</w:t>
      </w:r>
      <w:proofErr w:type="spellStart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6 </w:t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2E6F0D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:0030593</w:t>
      </w:r>
      <w:proofErr w:type="gramEnd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~neutrophil </w:t>
      </w:r>
      <w:proofErr w:type="spellStart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7633AD" w:rsidRPr="002E6F0D" w:rsidRDefault="00EA0D63">
      <w:pPr>
        <w:rPr>
          <w:rFonts w:ascii="TimesNewRomanPS-BoldMT" w:eastAsia="Times New Roman" w:hAnsi="TimesNewRomanPS-BoldMT" w:cs="TimesNewRomanPS-BoldMT"/>
          <w:b/>
          <w:bCs/>
          <w:sz w:val="20"/>
          <w:szCs w:val="20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3" o:spid="_x0000_s1038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-.05pt" to="445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" strokecolor="#4579b8 [3044]"/>
        </w:pict>
      </w:r>
      <w:r w:rsidR="007633AD" w:rsidRPr="002E6F0D">
        <w:rPr>
          <w:rFonts w:ascii="TimesNewRomanPS-BoldMT" w:eastAsia="Times New Roman" w:hAnsi="TimesNewRomanPS-BoldMT" w:cs="TimesNewRomanPS-BoldMT"/>
          <w:b/>
          <w:bCs/>
          <w:sz w:val="20"/>
          <w:szCs w:val="20"/>
          <w:lang w:val="en-US" w:eastAsia="pl-PL"/>
        </w:rPr>
        <w:br w:type="page"/>
      </w:r>
    </w:p>
    <w:p w:rsidR="00B519BB" w:rsidRPr="00B1234D" w:rsidRDefault="00B519BB" w:rsidP="000B2B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1234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</w:t>
      </w:r>
      <w:r w:rsidR="002E6F0D" w:rsidRPr="00B123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B1234D" w:rsidRPr="00B123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43AB5" w:rsidRPr="00B1234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E6F0D" w:rsidRPr="00B1234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B123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B2B6D" w:rsidRPr="00B1234D">
        <w:rPr>
          <w:rFonts w:ascii="Times New Roman" w:hAnsi="Times New Roman" w:cs="Times New Roman"/>
          <w:sz w:val="24"/>
          <w:szCs w:val="24"/>
        </w:rPr>
        <w:t>Gene cluster differing in expression between the CoNS</w:t>
      </w:r>
      <w:r w:rsidR="00610E53" w:rsidRPr="00B1234D">
        <w:rPr>
          <w:rFonts w:ascii="Times New Roman" w:hAnsi="Times New Roman" w:cs="Times New Roman"/>
          <w:sz w:val="24"/>
          <w:szCs w:val="24"/>
        </w:rPr>
        <w:t>-</w:t>
      </w:r>
      <w:r w:rsidR="000B2B6D" w:rsidRPr="00B1234D">
        <w:rPr>
          <w:rFonts w:ascii="Times New Roman" w:hAnsi="Times New Roman" w:cs="Times New Roman"/>
          <w:sz w:val="24"/>
          <w:szCs w:val="24"/>
        </w:rPr>
        <w:t>1</w:t>
      </w:r>
      <w:r w:rsidR="00610E53" w:rsidRPr="00B1234D">
        <w:rPr>
          <w:rFonts w:ascii="Times New Roman" w:hAnsi="Times New Roman" w:cs="Times New Roman"/>
          <w:sz w:val="24"/>
          <w:szCs w:val="24"/>
        </w:rPr>
        <w:t>/</w:t>
      </w:r>
      <w:r w:rsidR="000B2B6D" w:rsidRPr="00B1234D">
        <w:rPr>
          <w:rFonts w:ascii="Times New Roman" w:hAnsi="Times New Roman" w:cs="Times New Roman"/>
          <w:sz w:val="24"/>
          <w:szCs w:val="24"/>
        </w:rPr>
        <w:t>2 (coagulase-negative</w:t>
      </w:r>
      <w:r w:rsidR="000B2B6D" w:rsidRPr="00B1234D">
        <w:rPr>
          <w:rFonts w:ascii="Times New Roman" w:hAnsi="Times New Roman" w:cs="Times New Roman"/>
          <w:i/>
          <w:sz w:val="24"/>
          <w:szCs w:val="24"/>
        </w:rPr>
        <w:t>Staphyloccoci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in 1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and 2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lactation) and H (Healthy) groups in the parenchyma of dairy cattle mammary gland</w:t>
      </w:r>
      <w:r w:rsidRPr="00B1234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633AD" w:rsidRPr="000B2B6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0B2B6D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7" o:spid="_x0000_s1037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8.9pt" to="444.6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0B2B6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gramStart"/>
      <w:r w:rsidR="00B519BB" w:rsidRPr="000B2B6D">
        <w:rPr>
          <w:rFonts w:ascii="Arial" w:eastAsia="Times New Roman" w:hAnsi="Arial" w:cs="Arial"/>
          <w:sz w:val="16"/>
          <w:szCs w:val="16"/>
          <w:lang w:val="en-US" w:eastAsia="pl-PL"/>
        </w:rPr>
        <w:t>1</w:t>
      </w:r>
      <w:proofErr w:type="gramEnd"/>
      <w:r w:rsidR="00B519BB" w:rsidRPr="000B2B6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r w:rsidR="000B2B6D" w:rsidRP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2E6F0D" w:rsidRPr="002E6F0D">
        <w:rPr>
          <w:rFonts w:ascii="Arial" w:eastAsia="Times New Roman" w:hAnsi="Arial" w:cs="Arial"/>
          <w:sz w:val="16"/>
          <w:szCs w:val="16"/>
          <w:lang w:val="en-US" w:eastAsia="pl-PL"/>
        </w:rPr>
        <w:t>Number of genes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0B2B6D">
        <w:rPr>
          <w:rFonts w:ascii="Arial" w:eastAsia="Times New Roman" w:hAnsi="Arial" w:cs="Arial"/>
          <w:sz w:val="16"/>
          <w:szCs w:val="16"/>
          <w:lang w:val="en-US" w:eastAsia="pl-PL"/>
        </w:rPr>
        <w:t>p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~defense response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~acute inflammatory response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~inflammatory response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065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:0009611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~response to wounding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203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2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8" o:spid="_x0000_s103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.3pt" to="444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:0007178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~transmembrane receptor protein serine/threonine kinase signaling pathway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006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:0007167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~enzyme linked receptor protein signaling pathway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:0007179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~transforming growth factor beta receptor signaling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pathway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:0007166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~cell surface receptor linked signal transduction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9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096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19" o:spid="_x0000_s1035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-.15pt" to="444.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:0030036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~actin cytoskeleton organization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038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:0030029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~actin filament-based process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041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:0007010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~cytoskeleton organization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018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0" o:spid="_x0000_s1034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-.05pt" to="444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:0006955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~immune response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~MHC class I protein complex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067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~MHC protein complex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~antigen processing and presentation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016</w:t>
      </w:r>
    </w:p>
    <w:p w:rsidR="00B519BB" w:rsidRPr="002E6F0D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:0044459</w:t>
      </w:r>
      <w:proofErr w:type="gramEnd"/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~plasma membrane part</w:t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7 </w:t>
      </w:r>
      <w:r w:rsidR="000B2B6D" w:rsidRPr="002E6F0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2E6F0D">
        <w:rPr>
          <w:rFonts w:ascii="Arial" w:eastAsia="Times New Roman" w:hAnsi="Arial" w:cs="Arial"/>
          <w:sz w:val="16"/>
          <w:szCs w:val="16"/>
          <w:lang w:val="en-US" w:eastAsia="pl-PL"/>
        </w:rPr>
        <w:t>068</w:t>
      </w:r>
    </w:p>
    <w:p w:rsidR="007633AD" w:rsidRPr="002E6F0D" w:rsidRDefault="00EA0D63" w:rsidP="00B519BB">
      <w:pPr>
        <w:autoSpaceDE w:val="0"/>
        <w:autoSpaceDN w:val="0"/>
        <w:adjustRightInd w:val="0"/>
        <w:spacing w:after="0" w:line="240" w:lineRule="auto"/>
        <w:rPr>
          <w:rFonts w:ascii="TimesNewRomanPS-BoldMT" w:eastAsia="Times New Roman" w:hAnsi="TimesNewRomanPS-BoldMT" w:cs="TimesNewRomanPS-BoldMT"/>
          <w:b/>
          <w:bCs/>
          <w:sz w:val="20"/>
          <w:szCs w:val="20"/>
          <w:lang w:val="en-US" w:eastAsia="pl-PL"/>
        </w:rPr>
      </w:pPr>
      <w:r w:rsidRPr="00EA0D63">
        <w:rPr>
          <w:rFonts w:ascii="TimesNewRomanPS-BoldMT" w:eastAsia="Times New Roman" w:hAnsi="TimesNewRomanPS-BoldMT" w:cs="TimesNewRomanPS-BoldMT"/>
          <w:b/>
          <w:bCs/>
          <w:noProof/>
          <w:sz w:val="20"/>
          <w:szCs w:val="20"/>
          <w:lang w:eastAsia="pl-PL"/>
        </w:rPr>
        <w:pict>
          <v:line id="Łącznik prostoliniowy 21" o:spid="_x0000_s1033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-.1pt" to="44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" strokecolor="#4579b8 [3044]"/>
        </w:pict>
      </w:r>
    </w:p>
    <w:p w:rsidR="007633AD" w:rsidRPr="002E6F0D" w:rsidRDefault="007633AD" w:rsidP="000B2B6D">
      <w:pPr>
        <w:spacing w:after="0" w:line="240" w:lineRule="auto"/>
        <w:rPr>
          <w:lang w:val="en-US"/>
        </w:rPr>
      </w:pPr>
    </w:p>
    <w:p w:rsidR="000B2B6D" w:rsidRPr="002E6F0D" w:rsidRDefault="000B2B6D">
      <w:pPr>
        <w:rPr>
          <w:b/>
          <w:lang w:val="en-US"/>
        </w:rPr>
      </w:pPr>
      <w:r w:rsidRPr="002E6F0D">
        <w:rPr>
          <w:b/>
          <w:lang w:val="en-US"/>
        </w:rPr>
        <w:br w:type="page"/>
      </w:r>
    </w:p>
    <w:p w:rsidR="00B519BB" w:rsidRPr="00B1234D" w:rsidRDefault="00B519BB" w:rsidP="000B2B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B1234D">
        <w:rPr>
          <w:rFonts w:ascii="Times New Roman" w:hAnsi="Times New Roman" w:cs="Times New Roman"/>
          <w:b/>
          <w:sz w:val="24"/>
          <w:szCs w:val="24"/>
          <w:lang w:val="en-US"/>
        </w:rPr>
        <w:t>Tabl</w:t>
      </w:r>
      <w:r w:rsidR="002E6F0D" w:rsidRPr="00B1234D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B1234D" w:rsidRPr="00B123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43AB5" w:rsidRPr="00B1234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E6F0D" w:rsidRPr="00B1234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B1234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B2B6D" w:rsidRPr="00B1234D">
        <w:rPr>
          <w:rFonts w:ascii="Times New Roman" w:hAnsi="Times New Roman" w:cs="Times New Roman"/>
          <w:sz w:val="24"/>
          <w:szCs w:val="24"/>
        </w:rPr>
        <w:t>Gene cluster differing in expression between the CoNS</w:t>
      </w:r>
      <w:r w:rsidR="00610E53" w:rsidRPr="00B1234D">
        <w:rPr>
          <w:rFonts w:ascii="Times New Roman" w:hAnsi="Times New Roman" w:cs="Times New Roman"/>
          <w:sz w:val="24"/>
          <w:szCs w:val="24"/>
        </w:rPr>
        <w:t>-</w:t>
      </w:r>
      <w:r w:rsidR="000B2B6D" w:rsidRPr="00B1234D">
        <w:rPr>
          <w:rFonts w:ascii="Times New Roman" w:hAnsi="Times New Roman" w:cs="Times New Roman"/>
          <w:sz w:val="24"/>
          <w:szCs w:val="24"/>
        </w:rPr>
        <w:t>3</w:t>
      </w:r>
      <w:r w:rsidR="00610E53" w:rsidRPr="00B1234D">
        <w:rPr>
          <w:rFonts w:ascii="Times New Roman" w:hAnsi="Times New Roman" w:cs="Times New Roman"/>
          <w:sz w:val="24"/>
          <w:szCs w:val="24"/>
        </w:rPr>
        <w:t>/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4 (coagulase-positive </w:t>
      </w:r>
      <w:r w:rsidR="000B2B6D" w:rsidRPr="00B1234D">
        <w:rPr>
          <w:rFonts w:ascii="Times New Roman" w:hAnsi="Times New Roman" w:cs="Times New Roman"/>
          <w:i/>
          <w:sz w:val="24"/>
          <w:szCs w:val="24"/>
        </w:rPr>
        <w:t>Staphyloccoci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in 3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and 4</w:t>
      </w:r>
      <w:r w:rsidR="000B2B6D" w:rsidRPr="00B123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B2B6D" w:rsidRPr="00B1234D">
        <w:rPr>
          <w:rFonts w:ascii="Times New Roman" w:hAnsi="Times New Roman" w:cs="Times New Roman"/>
          <w:sz w:val="24"/>
          <w:szCs w:val="24"/>
        </w:rPr>
        <w:t xml:space="preserve"> lactation) and H (Healthy) groups in the parenchyma of dairy cattle mammary gland</w:t>
      </w:r>
      <w:r w:rsidRPr="00B1234D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p w:rsidR="000B2B6D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0B2B6D" w:rsidRDefault="000B2B6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0B2B6D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gramStart"/>
      <w:r w:rsidR="00B519BB" w:rsidRPr="000B2B6D">
        <w:rPr>
          <w:rFonts w:ascii="Arial" w:eastAsia="Times New Roman" w:hAnsi="Arial" w:cs="Arial"/>
          <w:sz w:val="16"/>
          <w:szCs w:val="16"/>
          <w:lang w:val="en-US" w:eastAsia="pl-PL"/>
        </w:rPr>
        <w:t>1</w:t>
      </w:r>
      <w:proofErr w:type="gramEnd"/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2E6F0D" w:rsidRPr="002E6F0D">
        <w:rPr>
          <w:rFonts w:ascii="Arial" w:eastAsia="Times New Roman" w:hAnsi="Arial" w:cs="Arial"/>
          <w:sz w:val="16"/>
          <w:szCs w:val="16"/>
          <w:lang w:val="en-US" w:eastAsia="pl-PL"/>
        </w:rPr>
        <w:t>Number of genes</w:t>
      </w:r>
      <w:r w:rsidRP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0B2B6D">
        <w:rPr>
          <w:rFonts w:ascii="Arial" w:eastAsia="Times New Roman" w:hAnsi="Arial" w:cs="Arial"/>
          <w:sz w:val="16"/>
          <w:szCs w:val="16"/>
          <w:lang w:val="en-US" w:eastAsia="pl-PL"/>
        </w:rPr>
        <w:t>p</w:t>
      </w: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3" o:spid="_x0000_s1032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05pt" to="445.8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:0006952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~defense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46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000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~inflammatory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007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~acute inflammatory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:0009611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~response to wounding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31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:0002541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~activation of plasma proteins involved in acute inflammatory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~complement activation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~humoral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11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:0051605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~protein maturation by peptide bond cleavage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:0051604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~protein maturation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:0002684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immune system process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21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~immune effector process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009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:0016485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~protein processing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13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:0050778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:0002449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~lymphocyte mediated immunity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~adaptive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:0016064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~immunoglobulin mediated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:0048584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~positive regulation of response to stimulus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:0019724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~B cell mediated immunity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10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:0002455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~humoral immune response mediated by circulating immunoglobulin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:0006958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~complement activation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classical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pathway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:0002443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mediated immunity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:0002253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~activation of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:0045087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~innate immune response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4" o:spid="_x0000_s1031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95pt" to="445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2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:0048002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010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:0002504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or polysaccharide antigen via MHCclass II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:0042611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~MHC protein complex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:0002474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via MHC class I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:0042613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~MHC class II protein complex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7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:0042612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~MHC class I protein complex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7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5" o:spid="_x0000_s1030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55pt" to="445.8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:0008009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~chemokine activity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:0042379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~chemokine receptor binding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:0006935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~chemotaxis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12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:0005125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~cytokine activity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:0007626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~locomotory behavior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6" o:spid="_x0000_s1029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65pt" to="445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:0048002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11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:0002504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or polysaccharide antigen via MHCclass II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8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:0002478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~antigen processing and presentation of exogenous peptide antigen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009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~antigen processing and presentation of exogenous antigen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:0019886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exogenous peptide antigen via MHC class II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:0002495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~antigen processing and presentation of peptide antigen via MHC class II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7633AD" w:rsidRDefault="007633AD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</w:p>
    <w:p w:rsidR="00B519BB" w:rsidRPr="00B519BB" w:rsidRDefault="00EA0D63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7" o:spid="_x0000_s1028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2pt" to="445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" strokecolor="#4579b8 [3044]"/>
        </w:pic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Cluster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:0006928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motion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001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:0051674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~localization of cel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>l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003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:0048870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motility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14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:0016477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migration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13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:0030595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~leukocyte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:0060326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~cell </w:t>
      </w:r>
      <w:proofErr w:type="spell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5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004</w:t>
      </w:r>
    </w:p>
    <w:p w:rsidR="00B519BB" w:rsidRPr="00B519BB" w:rsidRDefault="00B519BB" w:rsidP="00B519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:0050900</w:t>
      </w:r>
      <w:proofErr w:type="gramEnd"/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~leukocyte migration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6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005</w:t>
      </w:r>
    </w:p>
    <w:p w:rsidR="00B519BB" w:rsidRPr="00B519BB" w:rsidRDefault="00EA0D63" w:rsidP="007633A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EA0D63">
        <w:rPr>
          <w:rFonts w:ascii="Arial" w:eastAsia="Times New Roman" w:hAnsi="Arial" w:cs="Arial"/>
          <w:noProof/>
          <w:sz w:val="16"/>
          <w:szCs w:val="16"/>
          <w:lang w:eastAsia="pl-PL"/>
        </w:rPr>
        <w:pict>
          <v:line id="Łącznik prostoliniowy 28" o:spid="_x0000_s1027" style="position:absolute;left:0;text-align:lef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pt" to="445.8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" strokecolor="#4579b8 [3044]"/>
        </w:pic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GO</w:t>
      </w:r>
      <w:proofErr w:type="gram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:0030593</w:t>
      </w:r>
      <w:proofErr w:type="gramEnd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~neutrophil </w:t>
      </w:r>
      <w:proofErr w:type="spellStart"/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chemotaxis</w:t>
      </w:r>
      <w:proofErr w:type="spellEnd"/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3 </w:t>
      </w:r>
      <w:r w:rsidR="000B2B6D">
        <w:rPr>
          <w:rFonts w:ascii="Arial" w:eastAsia="Times New Roman" w:hAnsi="Arial" w:cs="Arial"/>
          <w:sz w:val="16"/>
          <w:szCs w:val="16"/>
          <w:lang w:val="en-US" w:eastAsia="pl-PL"/>
        </w:rPr>
        <w:tab/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.</w:t>
      </w:r>
      <w:r w:rsidR="00B519BB" w:rsidRPr="00B519BB">
        <w:rPr>
          <w:rFonts w:ascii="Arial" w:eastAsia="Times New Roman" w:hAnsi="Arial" w:cs="Arial"/>
          <w:sz w:val="16"/>
          <w:szCs w:val="16"/>
          <w:lang w:val="en-US" w:eastAsia="pl-PL"/>
        </w:rPr>
        <w:t>00</w:t>
      </w:r>
      <w:r w:rsidR="002E6F0D">
        <w:rPr>
          <w:rFonts w:ascii="Arial" w:eastAsia="Times New Roman" w:hAnsi="Arial" w:cs="Arial"/>
          <w:sz w:val="16"/>
          <w:szCs w:val="16"/>
          <w:lang w:val="en-US" w:eastAsia="pl-PL"/>
        </w:rPr>
        <w:t>5</w:t>
      </w:r>
    </w:p>
    <w:p w:rsidR="00B519BB" w:rsidRPr="00B519BB" w:rsidRDefault="00B519BB">
      <w:pPr>
        <w:rPr>
          <w:lang w:val="en-US"/>
        </w:rPr>
      </w:pPr>
    </w:p>
    <w:sectPr w:rsidR="00B519BB" w:rsidRPr="00B519BB" w:rsidSect="00195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docVars>
    <w:docVar w:name="Total_Editing_Time" w:val="49"/>
  </w:docVars>
  <w:rsids>
    <w:rsidRoot w:val="00B519BB"/>
    <w:rsid w:val="000B2B6D"/>
    <w:rsid w:val="00143AB5"/>
    <w:rsid w:val="0015792C"/>
    <w:rsid w:val="00195A6A"/>
    <w:rsid w:val="002E6F0D"/>
    <w:rsid w:val="00610E53"/>
    <w:rsid w:val="006F2AB1"/>
    <w:rsid w:val="007633AD"/>
    <w:rsid w:val="00840AFB"/>
    <w:rsid w:val="00976162"/>
    <w:rsid w:val="00B1234D"/>
    <w:rsid w:val="00B519BB"/>
    <w:rsid w:val="00EA0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1371</Words>
  <Characters>9929</Characters>
  <Application>Microsoft Office Word</Application>
  <DocSecurity>0</DocSecurity>
  <Lines>268</Lines>
  <Paragraphs>251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IGHZ</dc:creator>
  <cp:lastModifiedBy>WDESALES</cp:lastModifiedBy>
  <cp:revision>10</cp:revision>
  <dcterms:created xsi:type="dcterms:W3CDTF">2014-10-21T12:15:00Z</dcterms:created>
  <dcterms:modified xsi:type="dcterms:W3CDTF">2017-06-02T01:10:00Z</dcterms:modified>
</cp:coreProperties>
</file>