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15AB" w14:textId="5294CB72" w:rsidR="002972E8" w:rsidRPr="002972E8" w:rsidRDefault="002972E8" w:rsidP="00D622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72E8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modified </w:t>
      </w:r>
      <w:bookmarkStart w:id="0" w:name="_GoBack"/>
      <w:bookmarkEnd w:id="0"/>
      <w:r w:rsidRPr="002972E8">
        <w:rPr>
          <w:rFonts w:ascii="Times New Roman" w:hAnsi="Times New Roman" w:cs="Times New Roman"/>
          <w:b/>
          <w:sz w:val="24"/>
          <w:szCs w:val="24"/>
          <w:u w:val="single"/>
        </w:rPr>
        <w:t>focus group interview guide</w:t>
      </w:r>
    </w:p>
    <w:p w14:paraId="00453609" w14:textId="77777777" w:rsidR="00285009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What kind of operation do you run?</w:t>
      </w:r>
    </w:p>
    <w:p w14:paraId="7A36B0BC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How do you use antibiotics?</w:t>
      </w:r>
    </w:p>
    <w:p w14:paraId="1F2728B7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How does the veterinary feed directive affect your cattle production?</w:t>
      </w:r>
    </w:p>
    <w:p w14:paraId="3C51C57A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How easy is it to access a food animal veterinarian in your area?</w:t>
      </w:r>
    </w:p>
    <w:p w14:paraId="2811C0B9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Who or what influences your decision to start or discontinue the use of antibiotics? Please share things that are important to you when deciding to use antibiotics.</w:t>
      </w:r>
    </w:p>
    <w:p w14:paraId="4C1B4628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What is your opinion about restricting antibiotics for human use only? How would this affect your production practice? What do you believe about antibiotic resistance?</w:t>
      </w:r>
    </w:p>
    <w:p w14:paraId="4D5F5B46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What can producers, consumers, veterinarians, and regulatory authorities do in order to make antibiotic use in cattle better?</w:t>
      </w:r>
    </w:p>
    <w:p w14:paraId="5E3D781A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What would you advice the secretary of health and human services to do about the causes and solutions of human and animal antibiotic resistance?</w:t>
      </w:r>
    </w:p>
    <w:p w14:paraId="773557F5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Please share other management practices or products besides antibiotics that you use to prevent or treat disease.</w:t>
      </w:r>
    </w:p>
    <w:p w14:paraId="547C3C07" w14:textId="77777777" w:rsidR="00650462" w:rsidRPr="00D622D0" w:rsidRDefault="00650462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22D0">
        <w:rPr>
          <w:rFonts w:ascii="Times New Roman" w:hAnsi="Times New Roman" w:cs="Times New Roman"/>
          <w:sz w:val="24"/>
          <w:szCs w:val="24"/>
        </w:rPr>
        <w:t>In your opinion, what specific type of information would you as cattle producers need and like to be receiving about antibiotic use? What is the best format?</w:t>
      </w:r>
    </w:p>
    <w:p w14:paraId="3D17B348" w14:textId="77777777" w:rsidR="00650462" w:rsidRPr="00D622D0" w:rsidRDefault="00D622D0" w:rsidP="008214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important to you about t</w:t>
      </w:r>
      <w:r w:rsidR="00650462" w:rsidRPr="00D622D0">
        <w:rPr>
          <w:rFonts w:ascii="Times New Roman" w:hAnsi="Times New Roman" w:cs="Times New Roman"/>
          <w:sz w:val="24"/>
          <w:szCs w:val="24"/>
        </w:rPr>
        <w:t>his topic?</w:t>
      </w:r>
    </w:p>
    <w:sectPr w:rsidR="00650462" w:rsidRPr="00D62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86C60"/>
    <w:multiLevelType w:val="hybridMultilevel"/>
    <w:tmpl w:val="A2AE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62"/>
    <w:rsid w:val="00285009"/>
    <w:rsid w:val="002972E8"/>
    <w:rsid w:val="00650462"/>
    <w:rsid w:val="008214B5"/>
    <w:rsid w:val="008E7830"/>
    <w:rsid w:val="00D622D0"/>
    <w:rsid w:val="00D7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EC81"/>
  <w15:chartTrackingRefBased/>
  <w15:docId w15:val="{89A88A63-A190-41E2-9A5A-3769DDC4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Ekakoro, John Eddie</dc:creator>
  <cp:keywords/>
  <dc:description/>
  <cp:lastModifiedBy>Ekakoro, John Eddie</cp:lastModifiedBy>
  <cp:revision>5</cp:revision>
  <dcterms:created xsi:type="dcterms:W3CDTF">2017-11-27T13:34:00Z</dcterms:created>
  <dcterms:modified xsi:type="dcterms:W3CDTF">2018-09-21T21:55:00Z</dcterms:modified>
</cp:coreProperties>
</file>