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32" w:type="dxa"/>
        <w:tblLook w:val="04A0" w:firstRow="1" w:lastRow="0" w:firstColumn="1" w:lastColumn="0" w:noHBand="0" w:noVBand="1"/>
      </w:tblPr>
      <w:tblGrid>
        <w:gridCol w:w="525"/>
        <w:gridCol w:w="1449"/>
        <w:gridCol w:w="998"/>
        <w:gridCol w:w="1052"/>
        <w:gridCol w:w="1105"/>
        <w:gridCol w:w="1409"/>
        <w:gridCol w:w="1014"/>
        <w:gridCol w:w="1141"/>
        <w:gridCol w:w="871"/>
        <w:gridCol w:w="5255"/>
        <w:gridCol w:w="1286"/>
      </w:tblGrid>
      <w:tr w:rsidR="00493BD6" w:rsidRPr="00651B46" w:rsidTr="00F91797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day of death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age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gender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body weight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RHDV2 vaccination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Liver</w:t>
            </w:r>
          </w:p>
        </w:tc>
        <w:tc>
          <w:tcPr>
            <w:tcW w:w="5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pathohistological</w:t>
            </w:r>
            <w:proofErr w:type="spellEnd"/>
            <w:r w:rsidRPr="009835BF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 xml:space="preserve"> lesions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</w:tr>
      <w:tr w:rsidR="00651B46" w:rsidRPr="00651B46" w:rsidTr="00F91797">
        <w:trPr>
          <w:trHeight w:val="57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>RT-qPCR [</w:t>
            </w:r>
            <w:proofErr w:type="spellStart"/>
            <w:r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>cq</w:t>
            </w:r>
            <w:proofErr w:type="spellEnd"/>
            <w:r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>]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>AG-ELISA [OD]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NGS </w:t>
            </w:r>
          </w:p>
        </w:tc>
        <w:tc>
          <w:tcPr>
            <w:tcW w:w="5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</w:tr>
      <w:tr w:rsidR="00651B46" w:rsidRPr="008A20AD" w:rsidTr="00F91797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#1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2017/06/02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adult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unknown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unknown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unvaccinated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.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.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first sudden death; no necropsy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8A20AD" w:rsidTr="00F91797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#2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2017/06/05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2 years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female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3.4 kg</w:t>
            </w: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unvaccinated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(19.59)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(0.87)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liver, lung,</w:t>
            </w:r>
            <w:r w:rsidR="005A387F" w:rsidRPr="009835BF"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spleen: moderate to severe congestion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651B46" w:rsidTr="00F91797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liver: diffuse, severe necrosis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8A20AD" w:rsidTr="00F91797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kidney: single hyaline thrombi within glomeruli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651B46" w:rsidTr="00F91797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#3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2017/06/03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1 month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female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1.0 kg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unvaccinated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(20.16)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(0.92)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.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liver: diffuse, severe necrosis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651B46" w:rsidTr="00F91797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#4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2017/06/02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1 month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male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0.9 kg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unvaccinated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(20.04)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(0.92)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.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liver: diffuse, severe necrosis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651B46" w:rsidTr="00F91797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#5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2017/06/08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1 year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female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4.3 kg</w:t>
            </w: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 xml:space="preserve"> 2017/06/07 ERAVAC®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(19.10)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positive (0.75)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lang w:val="en-GB" w:eastAsia="en-GB"/>
              </w:rPr>
            </w:pPr>
            <w:r w:rsidRPr="00651B46">
              <w:rPr>
                <w:rFonts w:ascii="Wingdings" w:eastAsia="Times New Roman" w:hAnsi="Wingdings" w:cs="Calibri"/>
                <w:color w:val="000000"/>
                <w:lang w:val="en-GB" w:eastAsia="en-GB"/>
              </w:rPr>
              <w:t>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lung: moderate congestion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651B46" w:rsidTr="00F91797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val="en-GB" w:eastAsia="en-GB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liver: diffuse, severe necrosis;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8A20AD" w:rsidTr="00F91797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lang w:val="en-GB" w:eastAsia="en-GB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46" w:rsidRPr="009835BF" w:rsidRDefault="00651B46" w:rsidP="00651B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9835BF">
              <w:rPr>
                <w:rFonts w:eastAsia="Times New Roman" w:cstheme="minorHAnsi"/>
                <w:color w:val="000000"/>
                <w:lang w:val="en-GB" w:eastAsia="en-GB"/>
              </w:rPr>
              <w:t>kidney: single hyaline thrombi within glomeruli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651B46" w:rsidRDefault="00651B46" w:rsidP="0065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651B46" w:rsidRPr="008A20AD" w:rsidTr="00F91797">
        <w:trPr>
          <w:trHeight w:val="300"/>
        </w:trPr>
        <w:tc>
          <w:tcPr>
            <w:tcW w:w="159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B46" w:rsidRPr="009835BF" w:rsidRDefault="008A20AD" w:rsidP="00651B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>Supplementary material</w:t>
            </w:r>
            <w:bookmarkStart w:id="0" w:name="_GoBack"/>
            <w:bookmarkEnd w:id="0"/>
            <w:r w:rsidR="00234659"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 1</w:t>
            </w:r>
            <w:r w:rsidR="00651B46" w:rsidRPr="009835BF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 </w:t>
            </w:r>
            <w:r w:rsidR="00651B46" w:rsidRPr="009835BF">
              <w:rPr>
                <w:rFonts w:eastAsia="Times New Roman" w:cstheme="minorHAnsi"/>
                <w:color w:val="000000"/>
                <w:lang w:val="en-GB" w:eastAsia="en-GB"/>
              </w:rPr>
              <w:t xml:space="preserve">Overview of examined Mountains hares from a zoo facility in Germany; </w:t>
            </w:r>
            <w:proofErr w:type="spellStart"/>
            <w:r w:rsidR="00651B46" w:rsidRPr="009835BF">
              <w:rPr>
                <w:rFonts w:eastAsia="Times New Roman" w:cstheme="minorHAnsi"/>
                <w:color w:val="000000"/>
                <w:lang w:val="en-GB" w:eastAsia="en-GB"/>
              </w:rPr>
              <w:t>n.i</w:t>
            </w:r>
            <w:proofErr w:type="spellEnd"/>
            <w:r w:rsidR="00651B46" w:rsidRPr="009835BF">
              <w:rPr>
                <w:rFonts w:eastAsia="Times New Roman" w:cstheme="minorHAnsi"/>
                <w:color w:val="000000"/>
                <w:lang w:val="en-GB" w:eastAsia="en-GB"/>
              </w:rPr>
              <w:t>.: not investigated</w:t>
            </w:r>
          </w:p>
        </w:tc>
      </w:tr>
    </w:tbl>
    <w:p w:rsidR="00E2770D" w:rsidRPr="00651B46" w:rsidRDefault="008A20AD">
      <w:pPr>
        <w:rPr>
          <w:lang w:val="en-GB"/>
        </w:rPr>
      </w:pPr>
    </w:p>
    <w:sectPr w:rsidR="00E2770D" w:rsidRPr="00651B46" w:rsidSect="00651B4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470510A-AB16-4356-8D11-F367BF5831AF}"/>
    <w:docVar w:name="dgnword-eventsink" w:val="245333808"/>
  </w:docVars>
  <w:rsids>
    <w:rsidRoot w:val="006E16EB"/>
    <w:rsid w:val="001F4B54"/>
    <w:rsid w:val="00234659"/>
    <w:rsid w:val="00493BD6"/>
    <w:rsid w:val="005A387F"/>
    <w:rsid w:val="00651B46"/>
    <w:rsid w:val="006E16EB"/>
    <w:rsid w:val="008A20AD"/>
    <w:rsid w:val="009835BF"/>
    <w:rsid w:val="009D1791"/>
    <w:rsid w:val="00C71CE3"/>
    <w:rsid w:val="00C97367"/>
    <w:rsid w:val="00F9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3885C-46B1-4A15-9307-3456A394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Bühler, Melanie</dc:creator>
  <cp:keywords/>
  <dc:description/>
  <cp:lastModifiedBy>Melanie Buehler</cp:lastModifiedBy>
  <cp:revision>7</cp:revision>
  <dcterms:created xsi:type="dcterms:W3CDTF">2020-01-23T13:44:00Z</dcterms:created>
  <dcterms:modified xsi:type="dcterms:W3CDTF">2020-05-05T09:58:00Z</dcterms:modified>
</cp:coreProperties>
</file>