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813406" w14:textId="59BECD63" w:rsidR="00630AD8" w:rsidRDefault="003C771C" w:rsidP="00D62543">
      <w:pPr>
        <w:pStyle w:val="Geenafstand"/>
        <w:spacing w:before="240" w:after="240" w:line="480" w:lineRule="auto"/>
        <w:jc w:val="both"/>
        <w:outlineLvl w:val="0"/>
        <w:rPr>
          <w:rFonts w:ascii="Times New Roman" w:hAnsi="Times New Roman"/>
          <w:b/>
          <w:sz w:val="24"/>
          <w:u w:val="single"/>
          <w:lang w:val="en-US" w:eastAsia="nl-BE"/>
        </w:rPr>
      </w:pPr>
      <w:bookmarkStart w:id="0" w:name="_Toc508896086"/>
      <w:r w:rsidRPr="00581B70">
        <w:rPr>
          <w:rFonts w:ascii="Times New Roman" w:hAnsi="Times New Roman"/>
          <w:b/>
          <w:sz w:val="24"/>
          <w:u w:val="single"/>
          <w:lang w:val="en-US" w:eastAsia="nl-BE"/>
        </w:rPr>
        <w:t>Supplementary files</w:t>
      </w:r>
      <w:bookmarkEnd w:id="0"/>
      <w:r w:rsidRPr="00581B70">
        <w:rPr>
          <w:rFonts w:ascii="Times New Roman" w:hAnsi="Times New Roman"/>
          <w:b/>
          <w:sz w:val="24"/>
          <w:u w:val="single"/>
          <w:lang w:val="en-US" w:eastAsia="nl-BE"/>
        </w:rPr>
        <w:t xml:space="preserve"> </w:t>
      </w:r>
    </w:p>
    <w:p w14:paraId="23E2AB1F" w14:textId="77777777" w:rsidR="00630AD8" w:rsidRDefault="00630AD8" w:rsidP="00D6254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</w:rPr>
        <w:t>The impact of therapeutic-dose induced intestinal enrofloxacin concentrations in healthy pigs on fec</w:t>
      </w:r>
      <w:bookmarkStart w:id="1" w:name="_GoBack"/>
      <w:bookmarkEnd w:id="1"/>
      <w:r>
        <w:rPr>
          <w:rFonts w:ascii="Times New Roman" w:hAnsi="Times New Roman" w:cs="Times New Roman"/>
          <w:b/>
          <w:sz w:val="28"/>
        </w:rPr>
        <w:t xml:space="preserve">al </w:t>
      </w:r>
      <w:r>
        <w:rPr>
          <w:rFonts w:ascii="Times New Roman" w:hAnsi="Times New Roman" w:cs="Times New Roman"/>
          <w:b/>
          <w:i/>
          <w:sz w:val="28"/>
        </w:rPr>
        <w:t>Escherichia coli</w:t>
      </w:r>
      <w:r>
        <w:rPr>
          <w:rFonts w:ascii="Times New Roman" w:hAnsi="Times New Roman" w:cs="Times New Roman"/>
          <w:b/>
          <w:sz w:val="28"/>
        </w:rPr>
        <w:t xml:space="preserve"> populations</w:t>
      </w:r>
    </w:p>
    <w:p w14:paraId="49CB8AEB" w14:textId="77777777" w:rsidR="00630AD8" w:rsidRDefault="00630AD8" w:rsidP="00D62543">
      <w:pPr>
        <w:spacing w:line="480" w:lineRule="auto"/>
        <w:rPr>
          <w:rFonts w:ascii="Times New Roman" w:hAnsi="Times New Roman" w:cs="Times New Roman"/>
          <w:sz w:val="24"/>
          <w:lang w:val="nl-BE"/>
        </w:rPr>
      </w:pPr>
      <w:r>
        <w:rPr>
          <w:rFonts w:ascii="Times New Roman" w:hAnsi="Times New Roman" w:cs="Times New Roman"/>
          <w:sz w:val="24"/>
          <w:lang w:val="nl-BE"/>
        </w:rPr>
        <w:t>Joren De Smet</w:t>
      </w:r>
      <w:r>
        <w:rPr>
          <w:rFonts w:ascii="Times New Roman" w:hAnsi="Times New Roman" w:cs="Times New Roman"/>
          <w:sz w:val="24"/>
          <w:vertAlign w:val="superscript"/>
          <w:lang w:val="nl-BE"/>
        </w:rPr>
        <w:t>1</w:t>
      </w:r>
      <w:r>
        <w:rPr>
          <w:rFonts w:ascii="Times New Roman" w:hAnsi="Times New Roman" w:cs="Times New Roman"/>
          <w:sz w:val="24"/>
          <w:lang w:val="nl-BE"/>
        </w:rPr>
        <w:t>, Filip Boyen</w:t>
      </w:r>
      <w:r>
        <w:rPr>
          <w:rFonts w:ascii="Times New Roman" w:hAnsi="Times New Roman" w:cs="Times New Roman"/>
          <w:sz w:val="24"/>
          <w:vertAlign w:val="superscript"/>
          <w:lang w:val="nl-BE"/>
        </w:rPr>
        <w:t>2</w:t>
      </w:r>
      <w:r>
        <w:rPr>
          <w:rFonts w:ascii="Times New Roman" w:hAnsi="Times New Roman" w:cs="Times New Roman"/>
          <w:sz w:val="24"/>
          <w:lang w:val="nl-BE"/>
        </w:rPr>
        <w:t>,</w:t>
      </w:r>
      <w:r>
        <w:rPr>
          <w:rFonts w:ascii="Times New Roman" w:hAnsi="Times New Roman" w:cs="Times New Roman"/>
          <w:sz w:val="24"/>
          <w:vertAlign w:val="superscript"/>
          <w:lang w:val="nl-BE"/>
        </w:rPr>
        <w:t xml:space="preserve"> </w:t>
      </w:r>
      <w:r>
        <w:rPr>
          <w:rFonts w:ascii="Times New Roman" w:hAnsi="Times New Roman" w:cs="Times New Roman"/>
          <w:sz w:val="24"/>
          <w:lang w:val="nl-BE"/>
        </w:rPr>
        <w:t>Siska Croubels</w:t>
      </w:r>
      <w:r>
        <w:rPr>
          <w:rFonts w:ascii="Times New Roman" w:hAnsi="Times New Roman" w:cs="Times New Roman"/>
          <w:sz w:val="24"/>
          <w:vertAlign w:val="superscript"/>
          <w:lang w:val="nl-BE"/>
        </w:rPr>
        <w:t>1</w:t>
      </w:r>
      <w:r>
        <w:rPr>
          <w:rFonts w:ascii="Times New Roman" w:hAnsi="Times New Roman" w:cs="Times New Roman"/>
          <w:sz w:val="24"/>
          <w:lang w:val="nl-BE"/>
        </w:rPr>
        <w:t>, Geertrui Rasschaert</w:t>
      </w:r>
      <w:r>
        <w:rPr>
          <w:rFonts w:ascii="Times New Roman" w:hAnsi="Times New Roman" w:cs="Times New Roman"/>
          <w:sz w:val="24"/>
          <w:vertAlign w:val="superscript"/>
          <w:lang w:val="nl-BE"/>
        </w:rPr>
        <w:t>3</w:t>
      </w:r>
      <w:r>
        <w:rPr>
          <w:rFonts w:ascii="Times New Roman" w:hAnsi="Times New Roman" w:cs="Times New Roman"/>
          <w:sz w:val="24"/>
          <w:lang w:val="nl-BE"/>
        </w:rPr>
        <w:t>, Freddy Haesebrouck</w:t>
      </w:r>
      <w:r>
        <w:rPr>
          <w:rFonts w:ascii="Times New Roman" w:hAnsi="Times New Roman" w:cs="Times New Roman"/>
          <w:sz w:val="24"/>
          <w:vertAlign w:val="superscript"/>
          <w:lang w:val="nl-BE"/>
        </w:rPr>
        <w:t>2</w:t>
      </w:r>
      <w:r>
        <w:rPr>
          <w:rFonts w:ascii="Times New Roman" w:hAnsi="Times New Roman" w:cs="Times New Roman"/>
          <w:sz w:val="24"/>
          <w:lang w:val="nl-BE"/>
        </w:rPr>
        <w:t>, Robin Temmerman</w:t>
      </w:r>
      <w:r>
        <w:rPr>
          <w:rFonts w:ascii="Times New Roman" w:hAnsi="Times New Roman" w:cs="Times New Roman"/>
          <w:sz w:val="24"/>
          <w:vertAlign w:val="superscript"/>
          <w:lang w:val="nl-BE"/>
        </w:rPr>
        <w:t>1</w:t>
      </w:r>
      <w:r>
        <w:rPr>
          <w:rFonts w:ascii="Times New Roman" w:hAnsi="Times New Roman" w:cs="Times New Roman"/>
          <w:sz w:val="24"/>
          <w:lang w:val="nl-BE"/>
        </w:rPr>
        <w:t>, Patrick De Backer</w:t>
      </w:r>
      <w:r>
        <w:rPr>
          <w:rFonts w:ascii="Times New Roman" w:hAnsi="Times New Roman" w:cs="Times New Roman"/>
          <w:sz w:val="24"/>
          <w:vertAlign w:val="superscript"/>
          <w:lang w:val="nl-BE"/>
        </w:rPr>
        <w:t>1</w:t>
      </w:r>
      <w:r>
        <w:rPr>
          <w:rFonts w:ascii="Times New Roman" w:hAnsi="Times New Roman" w:cs="Times New Roman"/>
          <w:sz w:val="24"/>
          <w:lang w:val="nl-BE"/>
        </w:rPr>
        <w:t>, Mathias Devreese</w:t>
      </w:r>
      <w:r>
        <w:rPr>
          <w:rFonts w:ascii="Times New Roman" w:hAnsi="Times New Roman" w:cs="Times New Roman"/>
          <w:sz w:val="24"/>
          <w:vertAlign w:val="superscript"/>
          <w:lang w:val="nl-BE"/>
        </w:rPr>
        <w:t>1</w:t>
      </w:r>
      <w:r>
        <w:rPr>
          <w:rFonts w:ascii="Times New Roman" w:hAnsi="Times New Roman" w:cs="Times New Roman"/>
          <w:sz w:val="24"/>
          <w:lang w:val="nl-BE"/>
        </w:rPr>
        <w:t>*</w:t>
      </w:r>
    </w:p>
    <w:p w14:paraId="209D3E3A" w14:textId="77777777" w:rsidR="00630AD8" w:rsidRDefault="00630AD8" w:rsidP="00D62543">
      <w:pPr>
        <w:spacing w:line="480" w:lineRule="auto"/>
        <w:rPr>
          <w:rFonts w:ascii="Times New Roman" w:hAnsi="Times New Roman" w:cs="Times New Roman"/>
          <w:lang w:val="nl-BE"/>
        </w:rPr>
      </w:pPr>
    </w:p>
    <w:p w14:paraId="4B68FD47" w14:textId="77777777" w:rsidR="00630AD8" w:rsidRDefault="00630AD8" w:rsidP="00D62543">
      <w:pPr>
        <w:spacing w:line="480" w:lineRule="auto"/>
        <w:rPr>
          <w:rFonts w:ascii="Times New Roman" w:hAnsi="Times New Roman" w:cs="Times New Roman"/>
          <w:lang w:val="nl-BE"/>
        </w:rPr>
      </w:pPr>
    </w:p>
    <w:p w14:paraId="15C96E34" w14:textId="77777777" w:rsidR="00630AD8" w:rsidRDefault="00630AD8" w:rsidP="00D62543">
      <w:pPr>
        <w:spacing w:line="480" w:lineRule="auto"/>
        <w:jc w:val="center"/>
        <w:rPr>
          <w:rFonts w:ascii="Times New Roman" w:hAnsi="Times New Roman" w:cs="Times New Roman"/>
          <w:lang w:val="nl-BE"/>
        </w:rPr>
      </w:pPr>
    </w:p>
    <w:p w14:paraId="6B957976" w14:textId="77777777" w:rsidR="00630AD8" w:rsidRDefault="00630AD8" w:rsidP="00D62543">
      <w:pPr>
        <w:pStyle w:val="Geenafstand"/>
        <w:spacing w:after="240" w:line="48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vertAlign w:val="superscript"/>
          <w:lang w:val="en-US"/>
        </w:rPr>
        <w:t>1</w:t>
      </w:r>
      <w:r>
        <w:rPr>
          <w:rFonts w:ascii="Times New Roman" w:hAnsi="Times New Roman"/>
          <w:lang w:val="en-US"/>
        </w:rPr>
        <w:t xml:space="preserve">Department of Pharmacology, Toxicology and Biochemistry, Faculty of Veterinary Medicine, Ghent University, </w:t>
      </w:r>
      <w:proofErr w:type="spellStart"/>
      <w:r>
        <w:rPr>
          <w:rFonts w:ascii="Times New Roman" w:hAnsi="Times New Roman"/>
          <w:lang w:val="en-US"/>
        </w:rPr>
        <w:t>Salisburylaan</w:t>
      </w:r>
      <w:proofErr w:type="spellEnd"/>
      <w:r>
        <w:rPr>
          <w:rFonts w:ascii="Times New Roman" w:hAnsi="Times New Roman"/>
          <w:lang w:val="en-US"/>
        </w:rPr>
        <w:t xml:space="preserve"> 133, 9820 </w:t>
      </w:r>
      <w:proofErr w:type="spellStart"/>
      <w:r>
        <w:rPr>
          <w:rFonts w:ascii="Times New Roman" w:hAnsi="Times New Roman"/>
          <w:lang w:val="en-US"/>
        </w:rPr>
        <w:t>Merelbeke</w:t>
      </w:r>
      <w:proofErr w:type="spellEnd"/>
      <w:r>
        <w:rPr>
          <w:rFonts w:ascii="Times New Roman" w:hAnsi="Times New Roman"/>
          <w:lang w:val="en-US"/>
        </w:rPr>
        <w:t>, Belgium</w:t>
      </w:r>
    </w:p>
    <w:p w14:paraId="60618306" w14:textId="77777777" w:rsidR="00630AD8" w:rsidRDefault="00630AD8" w:rsidP="00D62543">
      <w:pPr>
        <w:pStyle w:val="Geenafstand"/>
        <w:spacing w:after="240" w:line="48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vertAlign w:val="superscript"/>
          <w:lang w:val="en-US"/>
        </w:rPr>
        <w:t>2</w:t>
      </w:r>
      <w:r>
        <w:rPr>
          <w:rFonts w:ascii="Times New Roman" w:hAnsi="Times New Roman"/>
          <w:lang w:val="en-US"/>
        </w:rPr>
        <w:t xml:space="preserve">Department of Pathology, Bacteriology and Avian Diseases, Faculty of Veterinary Medicine, Ghent University, </w:t>
      </w:r>
      <w:proofErr w:type="spellStart"/>
      <w:r>
        <w:rPr>
          <w:rFonts w:ascii="Times New Roman" w:hAnsi="Times New Roman"/>
          <w:lang w:val="en-US"/>
        </w:rPr>
        <w:t>Salisburylaan</w:t>
      </w:r>
      <w:proofErr w:type="spellEnd"/>
      <w:r>
        <w:rPr>
          <w:rFonts w:ascii="Times New Roman" w:hAnsi="Times New Roman"/>
          <w:lang w:val="en-US"/>
        </w:rPr>
        <w:t xml:space="preserve"> 133, 9820 </w:t>
      </w:r>
      <w:proofErr w:type="spellStart"/>
      <w:r>
        <w:rPr>
          <w:rFonts w:ascii="Times New Roman" w:hAnsi="Times New Roman"/>
          <w:lang w:val="en-US"/>
        </w:rPr>
        <w:t>Merelbeke</w:t>
      </w:r>
      <w:proofErr w:type="spellEnd"/>
      <w:r>
        <w:rPr>
          <w:rFonts w:ascii="Times New Roman" w:hAnsi="Times New Roman"/>
          <w:lang w:val="en-US"/>
        </w:rPr>
        <w:t>, Belgium</w:t>
      </w:r>
    </w:p>
    <w:p w14:paraId="17EC7165" w14:textId="77777777" w:rsidR="00630AD8" w:rsidRDefault="00630AD8" w:rsidP="00D62543">
      <w:pPr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 xml:space="preserve">Technology and Food Science Unit, </w:t>
      </w:r>
      <w:r>
        <w:rPr>
          <w:rFonts w:ascii="Times New Roman" w:hAnsi="Times New Roman" w:cs="Times New Roman"/>
          <w:color w:val="000000" w:themeColor="text1"/>
        </w:rPr>
        <w:t>Flanders Research Institute for Agriculture, Fisheries and Food</w:t>
      </w:r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Brusselsesteenweg</w:t>
      </w:r>
      <w:proofErr w:type="spellEnd"/>
      <w:r>
        <w:rPr>
          <w:rFonts w:ascii="Times New Roman" w:hAnsi="Times New Roman"/>
        </w:rPr>
        <w:t xml:space="preserve"> 370, 9090 </w:t>
      </w:r>
      <w:proofErr w:type="spellStart"/>
      <w:r>
        <w:rPr>
          <w:rFonts w:ascii="Times New Roman" w:hAnsi="Times New Roman"/>
        </w:rPr>
        <w:t>Melle</w:t>
      </w:r>
      <w:proofErr w:type="spellEnd"/>
      <w:r>
        <w:rPr>
          <w:rFonts w:ascii="Times New Roman" w:hAnsi="Times New Roman"/>
        </w:rPr>
        <w:t>, Belgium</w:t>
      </w:r>
    </w:p>
    <w:p w14:paraId="64C6FEF7" w14:textId="77777777" w:rsidR="00630AD8" w:rsidRDefault="00630AD8" w:rsidP="00D62543">
      <w:pPr>
        <w:pStyle w:val="Geenafstand"/>
        <w:spacing w:after="240" w:line="480" w:lineRule="auto"/>
        <w:rPr>
          <w:rFonts w:ascii="Times New Roman" w:hAnsi="Times New Roman"/>
          <w:lang w:val="en-US"/>
        </w:rPr>
      </w:pPr>
    </w:p>
    <w:p w14:paraId="41302A50" w14:textId="77777777" w:rsidR="00630AD8" w:rsidRDefault="00630AD8" w:rsidP="00D62543">
      <w:pPr>
        <w:pStyle w:val="Geenafstand"/>
        <w:spacing w:line="480" w:lineRule="auto"/>
        <w:jc w:val="center"/>
        <w:rPr>
          <w:rFonts w:ascii="Times New Roman" w:hAnsi="Times New Roman"/>
          <w:lang w:val="en-US"/>
        </w:rPr>
      </w:pPr>
    </w:p>
    <w:p w14:paraId="6FD41E12" w14:textId="77777777" w:rsidR="00630AD8" w:rsidRDefault="00630AD8" w:rsidP="00D62543">
      <w:pPr>
        <w:pStyle w:val="Geenafstand"/>
        <w:spacing w:line="480" w:lineRule="auto"/>
        <w:jc w:val="center"/>
        <w:rPr>
          <w:rFonts w:ascii="Times New Roman" w:hAnsi="Times New Roman"/>
          <w:i/>
          <w:lang w:val="en-US"/>
        </w:rPr>
      </w:pPr>
      <w:r>
        <w:rPr>
          <w:rFonts w:ascii="Times New Roman" w:hAnsi="Times New Roman"/>
          <w:lang w:val="en-US"/>
        </w:rPr>
        <w:t xml:space="preserve">* Corresponding Author: Mathias </w:t>
      </w:r>
      <w:proofErr w:type="spellStart"/>
      <w:r>
        <w:rPr>
          <w:rFonts w:ascii="Times New Roman" w:hAnsi="Times New Roman"/>
          <w:lang w:val="en-US"/>
        </w:rPr>
        <w:t>Devreese</w:t>
      </w:r>
      <w:proofErr w:type="spellEnd"/>
      <w:r>
        <w:rPr>
          <w:rFonts w:ascii="Times New Roman" w:hAnsi="Times New Roman"/>
          <w:lang w:val="en-US"/>
        </w:rPr>
        <w:t xml:space="preserve"> e-mail: Mathias.Devreese@UGent.be </w:t>
      </w:r>
      <w:proofErr w:type="spellStart"/>
      <w:r>
        <w:rPr>
          <w:rFonts w:ascii="Times New Roman" w:hAnsi="Times New Roman"/>
          <w:lang w:val="en-US"/>
        </w:rPr>
        <w:t>tel</w:t>
      </w:r>
      <w:proofErr w:type="spellEnd"/>
      <w:r>
        <w:rPr>
          <w:rFonts w:ascii="Times New Roman" w:hAnsi="Times New Roman"/>
          <w:lang w:val="en-US"/>
        </w:rPr>
        <w:t>: 32 (0)92647347</w:t>
      </w:r>
    </w:p>
    <w:p w14:paraId="07DA3AA4" w14:textId="77777777" w:rsidR="00630AD8" w:rsidRPr="00630AD8" w:rsidRDefault="00630AD8" w:rsidP="00D62543">
      <w:pPr>
        <w:pStyle w:val="Geenafstand"/>
        <w:spacing w:before="240" w:after="240" w:line="480" w:lineRule="auto"/>
        <w:jc w:val="both"/>
        <w:outlineLvl w:val="0"/>
        <w:rPr>
          <w:rFonts w:ascii="Times New Roman" w:hAnsi="Times New Roman"/>
          <w:b/>
          <w:sz w:val="24"/>
          <w:u w:val="single"/>
          <w:lang w:val="en-US" w:eastAsia="nl-BE"/>
        </w:rPr>
      </w:pPr>
    </w:p>
    <w:p w14:paraId="51B58EBD" w14:textId="32820AA4" w:rsidR="00BD4D6D" w:rsidRPr="00630AD8" w:rsidRDefault="00630AD8" w:rsidP="00D62543">
      <w:pPr>
        <w:spacing w:line="480" w:lineRule="auto"/>
        <w:rPr>
          <w:rFonts w:ascii="Times New Roman" w:eastAsia="Calibri" w:hAnsi="Times New Roman" w:cs="Times New Roman"/>
          <w:b/>
          <w:sz w:val="24"/>
          <w:u w:val="single"/>
          <w:lang w:eastAsia="nl-BE"/>
        </w:rPr>
      </w:pPr>
      <w:r>
        <w:rPr>
          <w:rFonts w:ascii="Times New Roman" w:hAnsi="Times New Roman"/>
          <w:b/>
          <w:sz w:val="24"/>
          <w:u w:val="single"/>
          <w:lang w:eastAsia="nl-BE"/>
        </w:rPr>
        <w:br w:type="page"/>
      </w:r>
      <w:bookmarkStart w:id="2" w:name="_Toc508896087"/>
      <w:r w:rsidR="00BD4D6D">
        <w:rPr>
          <w:rFonts w:ascii="Times New Roman" w:hAnsi="Times New Roman"/>
          <w:b/>
          <w:i/>
          <w:lang w:eastAsia="nl-BE"/>
        </w:rPr>
        <w:lastRenderedPageBreak/>
        <w:t>Experimental design</w:t>
      </w:r>
    </w:p>
    <w:p w14:paraId="3D31CA38" w14:textId="77777777" w:rsidR="00BD4D6D" w:rsidRPr="00BD4D6D" w:rsidRDefault="00BD4D6D" w:rsidP="00D62543">
      <w:pPr>
        <w:pStyle w:val="Geenafstand"/>
        <w:spacing w:before="240" w:after="240" w:line="480" w:lineRule="auto"/>
        <w:jc w:val="center"/>
        <w:outlineLvl w:val="0"/>
        <w:rPr>
          <w:rFonts w:ascii="Times New Roman" w:eastAsiaTheme="minorHAnsi" w:hAnsi="Times New Roman" w:cstheme="minorBidi"/>
          <w:sz w:val="18"/>
          <w:szCs w:val="18"/>
          <w:lang w:val="en-US" w:eastAsia="nl-BE"/>
        </w:rPr>
      </w:pPr>
      <w:r w:rsidRPr="00BD4D6D">
        <w:rPr>
          <w:rFonts w:ascii="Times New Roman" w:eastAsiaTheme="minorHAnsi" w:hAnsi="Times New Roman" w:cstheme="minorBidi"/>
          <w:noProof/>
          <w:sz w:val="18"/>
          <w:szCs w:val="18"/>
          <w:lang w:val="en-US" w:eastAsia="nl-BE"/>
        </w:rPr>
        <w:drawing>
          <wp:inline distT="0" distB="0" distL="0" distR="0" wp14:anchorId="6CD2C58A" wp14:editId="6CF1433B">
            <wp:extent cx="4386055" cy="16154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4428" t="16000" r="21247" b="41882"/>
                    <a:stretch/>
                  </pic:blipFill>
                  <pic:spPr bwMode="auto">
                    <a:xfrm>
                      <a:off x="0" y="0"/>
                      <a:ext cx="4388740" cy="1616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278CDA" w14:textId="77777777" w:rsidR="00BD4D6D" w:rsidRPr="00BD4D6D" w:rsidRDefault="00BD4D6D" w:rsidP="00D62543">
      <w:pPr>
        <w:pStyle w:val="Geenafstand"/>
        <w:spacing w:before="240" w:after="240" w:line="480" w:lineRule="auto"/>
        <w:jc w:val="both"/>
        <w:outlineLvl w:val="0"/>
        <w:rPr>
          <w:rFonts w:ascii="Times New Roman" w:eastAsiaTheme="minorHAnsi" w:hAnsi="Times New Roman" w:cstheme="minorBidi"/>
          <w:sz w:val="18"/>
          <w:szCs w:val="18"/>
          <w:lang w:val="en-US" w:eastAsia="nl-BE"/>
        </w:rPr>
      </w:pPr>
      <w:r>
        <w:rPr>
          <w:rFonts w:ascii="Times New Roman" w:eastAsiaTheme="minorHAnsi" w:hAnsi="Times New Roman" w:cstheme="minorBidi"/>
          <w:sz w:val="18"/>
          <w:szCs w:val="18"/>
          <w:lang w:val="en-US" w:eastAsia="nl-BE"/>
        </w:rPr>
        <w:t xml:space="preserve">Figure </w:t>
      </w:r>
      <w:r w:rsidRPr="00BD4D6D">
        <w:rPr>
          <w:rFonts w:ascii="Times New Roman" w:eastAsiaTheme="minorHAnsi" w:hAnsi="Times New Roman" w:cstheme="minorBidi"/>
          <w:sz w:val="18"/>
          <w:szCs w:val="18"/>
          <w:lang w:val="en-US" w:eastAsia="nl-BE"/>
        </w:rPr>
        <w:t xml:space="preserve">A: Flow-chart of the experimental setup for the enrofloxacin (ENR) administrations with the dose per kg of bodyweight (BW). </w:t>
      </w:r>
    </w:p>
    <w:p w14:paraId="1A535E1D" w14:textId="77777777" w:rsidR="003C771C" w:rsidRPr="0013014F" w:rsidRDefault="003C771C" w:rsidP="00D62543">
      <w:pPr>
        <w:pStyle w:val="Geenafstand"/>
        <w:spacing w:before="240" w:after="240" w:line="480" w:lineRule="auto"/>
        <w:jc w:val="both"/>
        <w:outlineLvl w:val="0"/>
        <w:rPr>
          <w:rFonts w:ascii="Times New Roman" w:hAnsi="Times New Roman"/>
          <w:b/>
          <w:i/>
          <w:sz w:val="24"/>
          <w:lang w:val="en-US" w:eastAsia="nl-BE"/>
        </w:rPr>
      </w:pPr>
      <w:r w:rsidRPr="0013014F">
        <w:rPr>
          <w:rFonts w:ascii="Times New Roman" w:hAnsi="Times New Roman"/>
          <w:b/>
          <w:i/>
          <w:lang w:val="en-US" w:eastAsia="nl-BE"/>
        </w:rPr>
        <w:t>Chromatographic separation and instrumentational parameters</w:t>
      </w:r>
      <w:bookmarkEnd w:id="2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51"/>
        <w:gridCol w:w="6095"/>
      </w:tblGrid>
      <w:tr w:rsidR="003C771C" w:rsidRPr="0013014F" w14:paraId="55EC4034" w14:textId="77777777" w:rsidTr="00581B70">
        <w:trPr>
          <w:trHeight w:val="794"/>
        </w:trPr>
        <w:tc>
          <w:tcPr>
            <w:tcW w:w="80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4E4CFD" w14:textId="77777777" w:rsidR="003C771C" w:rsidRPr="0013014F" w:rsidRDefault="003C771C" w:rsidP="00D62543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eastAsia="nl-BE"/>
              </w:rPr>
              <w:t>Table A</w:t>
            </w:r>
            <w:r w:rsidRPr="0013014F">
              <w:rPr>
                <w:rFonts w:ascii="Times New Roman" w:hAnsi="Times New Roman"/>
                <w:sz w:val="18"/>
                <w:szCs w:val="18"/>
                <w:lang w:eastAsia="nl-BE"/>
              </w:rPr>
              <w:fldChar w:fldCharType="begin"/>
            </w:r>
            <w:r w:rsidRPr="0013014F">
              <w:rPr>
                <w:rFonts w:ascii="Times New Roman" w:hAnsi="Times New Roman"/>
                <w:sz w:val="18"/>
                <w:szCs w:val="18"/>
                <w:lang w:eastAsia="nl-BE"/>
              </w:rPr>
              <w:instrText xml:space="preserve"> SEQ Table \* ARABIC </w:instrText>
            </w:r>
            <w:r w:rsidRPr="0013014F">
              <w:rPr>
                <w:rFonts w:ascii="Times New Roman" w:hAnsi="Times New Roman"/>
                <w:sz w:val="18"/>
                <w:szCs w:val="18"/>
                <w:lang w:eastAsia="nl-BE"/>
              </w:rPr>
              <w:fldChar w:fldCharType="separate"/>
            </w:r>
            <w:r w:rsidRPr="0013014F">
              <w:rPr>
                <w:rFonts w:ascii="Times New Roman" w:hAnsi="Times New Roman"/>
                <w:noProof/>
                <w:sz w:val="18"/>
                <w:szCs w:val="18"/>
                <w:lang w:eastAsia="nl-BE"/>
              </w:rPr>
              <w:t>1</w:t>
            </w:r>
            <w:r w:rsidRPr="0013014F">
              <w:rPr>
                <w:rFonts w:ascii="Times New Roman" w:hAnsi="Times New Roman"/>
                <w:sz w:val="18"/>
                <w:szCs w:val="18"/>
                <w:lang w:eastAsia="nl-BE"/>
              </w:rPr>
              <w:fldChar w:fldCharType="end"/>
            </w:r>
            <w:r w:rsidRPr="0013014F">
              <w:rPr>
                <w:rFonts w:ascii="Times New Roman" w:hAnsi="Times New Roman"/>
                <w:sz w:val="18"/>
                <w:szCs w:val="18"/>
                <w:lang w:eastAsia="nl-BE"/>
              </w:rPr>
              <w:t>. Gradient elution scheme for chromatographic separation with mobile phases: 0.1% acetic acid in H</w:t>
            </w:r>
            <w:r w:rsidRPr="0013014F">
              <w:rPr>
                <w:rFonts w:ascii="Times New Roman" w:hAnsi="Times New Roman"/>
                <w:sz w:val="18"/>
                <w:szCs w:val="18"/>
                <w:vertAlign w:val="subscript"/>
                <w:lang w:eastAsia="nl-BE"/>
              </w:rPr>
              <w:t>2</w:t>
            </w:r>
            <w:r w:rsidRPr="0013014F">
              <w:rPr>
                <w:rFonts w:ascii="Times New Roman" w:hAnsi="Times New Roman"/>
                <w:sz w:val="18"/>
                <w:szCs w:val="18"/>
                <w:lang w:eastAsia="nl-BE"/>
              </w:rPr>
              <w:t xml:space="preserve">O (A) and acetonitrile (ACN) (B). Liquid chromatography (LC) was performed on a </w:t>
            </w:r>
            <w:proofErr w:type="spellStart"/>
            <w:r w:rsidRPr="0013014F">
              <w:rPr>
                <w:rFonts w:ascii="Times New Roman" w:hAnsi="Times New Roman"/>
                <w:sz w:val="18"/>
                <w:szCs w:val="18"/>
                <w:lang w:eastAsia="nl-BE"/>
              </w:rPr>
              <w:t>Surveyer</w:t>
            </w:r>
            <w:proofErr w:type="spellEnd"/>
            <w:r w:rsidRPr="0013014F">
              <w:rPr>
                <w:rFonts w:ascii="Times New Roman" w:hAnsi="Times New Roman"/>
                <w:sz w:val="18"/>
                <w:szCs w:val="18"/>
                <w:lang w:eastAsia="nl-BE"/>
              </w:rPr>
              <w:t xml:space="preserve"> </w:t>
            </w:r>
            <w:proofErr w:type="spellStart"/>
            <w:r w:rsidRPr="0013014F">
              <w:rPr>
                <w:rFonts w:ascii="Times New Roman" w:hAnsi="Times New Roman"/>
                <w:sz w:val="18"/>
                <w:szCs w:val="18"/>
                <w:lang w:eastAsia="nl-BE"/>
              </w:rPr>
              <w:t>ThermoFisher</w:t>
            </w:r>
            <w:proofErr w:type="spellEnd"/>
            <w:r w:rsidRPr="0013014F">
              <w:rPr>
                <w:rFonts w:ascii="Times New Roman" w:hAnsi="Times New Roman"/>
                <w:sz w:val="18"/>
                <w:szCs w:val="18"/>
                <w:lang w:eastAsia="nl-BE"/>
              </w:rPr>
              <w:t xml:space="preserve"> Scientific system (Breda, The Netherlands). Flow rate was 400 µL/</w:t>
            </w:r>
            <w:proofErr w:type="spellStart"/>
            <w:r w:rsidRPr="0013014F">
              <w:rPr>
                <w:rFonts w:ascii="Times New Roman" w:hAnsi="Times New Roman"/>
                <w:sz w:val="18"/>
                <w:szCs w:val="18"/>
                <w:lang w:eastAsia="nl-BE"/>
              </w:rPr>
              <w:t>mL.</w:t>
            </w:r>
            <w:proofErr w:type="spellEnd"/>
            <w:r w:rsidRPr="0013014F">
              <w:rPr>
                <w:rFonts w:ascii="Times New Roman" w:hAnsi="Times New Roman"/>
                <w:sz w:val="18"/>
                <w:szCs w:val="18"/>
                <w:lang w:eastAsia="nl-BE"/>
              </w:rPr>
              <w:t xml:space="preserve"> </w:t>
            </w:r>
          </w:p>
        </w:tc>
      </w:tr>
      <w:tr w:rsidR="003C771C" w:rsidRPr="0013014F" w14:paraId="2D5934FD" w14:textId="77777777" w:rsidTr="00581B70">
        <w:trPr>
          <w:trHeight w:val="340"/>
        </w:trPr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67F0DE" w14:textId="77777777" w:rsidR="003C771C" w:rsidRPr="0013014F" w:rsidRDefault="003C771C" w:rsidP="00D62543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lang w:eastAsia="nl-BE"/>
              </w:rPr>
            </w:pPr>
            <w:r w:rsidRPr="0013014F">
              <w:rPr>
                <w:rFonts w:ascii="Times New Roman" w:hAnsi="Times New Roman" w:cs="Times New Roman"/>
                <w:b/>
                <w:sz w:val="20"/>
                <w:lang w:eastAsia="nl-BE"/>
              </w:rPr>
              <w:t>Time (min)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9056A8" w14:textId="77777777" w:rsidR="003C771C" w:rsidRPr="0013014F" w:rsidRDefault="003C771C" w:rsidP="00D62543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lang w:eastAsia="nl-BE"/>
              </w:rPr>
            </w:pPr>
            <w:r w:rsidRPr="0013014F">
              <w:rPr>
                <w:rFonts w:ascii="Times New Roman" w:hAnsi="Times New Roman" w:cs="Times New Roman"/>
                <w:b/>
                <w:sz w:val="20"/>
                <w:lang w:eastAsia="nl-BE"/>
              </w:rPr>
              <w:t>Gradient</w:t>
            </w:r>
          </w:p>
        </w:tc>
      </w:tr>
      <w:tr w:rsidR="003C771C" w:rsidRPr="0013014F" w14:paraId="735460F7" w14:textId="77777777" w:rsidTr="00581B70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528C1A" w14:textId="77777777" w:rsidR="003C771C" w:rsidRPr="0013014F" w:rsidRDefault="003C771C" w:rsidP="00D62543">
            <w:pPr>
              <w:spacing w:line="480" w:lineRule="auto"/>
              <w:rPr>
                <w:rFonts w:ascii="Times New Roman" w:hAnsi="Times New Roman" w:cs="Times New Roman"/>
                <w:sz w:val="20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20"/>
                <w:lang w:eastAsia="nl-BE"/>
              </w:rPr>
              <w:t>0 – 4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D59225" w14:textId="77777777" w:rsidR="003C771C" w:rsidRPr="0013014F" w:rsidRDefault="003C771C" w:rsidP="00D62543">
            <w:pPr>
              <w:spacing w:line="48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13014F">
              <w:rPr>
                <w:rFonts w:ascii="Times New Roman" w:hAnsi="Times New Roman" w:cs="Times New Roman"/>
                <w:sz w:val="20"/>
                <w:szCs w:val="18"/>
              </w:rPr>
              <w:t>85% A, 15%B</w:t>
            </w:r>
          </w:p>
        </w:tc>
      </w:tr>
      <w:tr w:rsidR="003C771C" w:rsidRPr="0013014F" w14:paraId="302EB126" w14:textId="77777777" w:rsidTr="00581B70">
        <w:trPr>
          <w:trHeight w:val="34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8E788" w14:textId="77777777" w:rsidR="003C771C" w:rsidRPr="0013014F" w:rsidRDefault="003C771C" w:rsidP="00D62543">
            <w:pPr>
              <w:spacing w:line="480" w:lineRule="auto"/>
              <w:rPr>
                <w:rFonts w:ascii="Times New Roman" w:hAnsi="Times New Roman" w:cs="Times New Roman"/>
                <w:sz w:val="20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20"/>
                <w:lang w:eastAsia="nl-BE"/>
              </w:rPr>
              <w:t>4 – 4.5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7135D" w14:textId="77777777" w:rsidR="003C771C" w:rsidRPr="0013014F" w:rsidRDefault="003C771C" w:rsidP="00D62543">
            <w:pPr>
              <w:spacing w:line="48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13014F">
              <w:rPr>
                <w:rFonts w:ascii="Times New Roman" w:hAnsi="Times New Roman" w:cs="Times New Roman"/>
                <w:sz w:val="20"/>
                <w:szCs w:val="18"/>
              </w:rPr>
              <w:t>Linear to 10% A, 90%B</w:t>
            </w:r>
          </w:p>
        </w:tc>
      </w:tr>
      <w:tr w:rsidR="003C771C" w:rsidRPr="0013014F" w14:paraId="6C09E024" w14:textId="77777777" w:rsidTr="00581B70">
        <w:trPr>
          <w:trHeight w:val="34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EDAE5" w14:textId="77777777" w:rsidR="003C771C" w:rsidRPr="0013014F" w:rsidRDefault="003C771C" w:rsidP="00D62543">
            <w:pPr>
              <w:spacing w:line="480" w:lineRule="auto"/>
              <w:rPr>
                <w:rFonts w:ascii="Times New Roman" w:hAnsi="Times New Roman" w:cs="Times New Roman"/>
                <w:sz w:val="20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20"/>
                <w:lang w:eastAsia="nl-BE"/>
              </w:rPr>
              <w:t>4.5 – 7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03FBD" w14:textId="77777777" w:rsidR="003C771C" w:rsidRPr="0013014F" w:rsidRDefault="003C771C" w:rsidP="00D62543">
            <w:pPr>
              <w:spacing w:line="480" w:lineRule="auto"/>
              <w:rPr>
                <w:rFonts w:ascii="Times New Roman" w:hAnsi="Times New Roman" w:cs="Times New Roman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20"/>
                <w:szCs w:val="18"/>
              </w:rPr>
              <w:t>10% A, 90% B</w:t>
            </w:r>
          </w:p>
        </w:tc>
      </w:tr>
      <w:tr w:rsidR="003C771C" w:rsidRPr="0013014F" w14:paraId="709B48B1" w14:textId="77777777" w:rsidTr="00581B70">
        <w:trPr>
          <w:trHeight w:val="34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8C4E8" w14:textId="77777777" w:rsidR="003C771C" w:rsidRPr="0013014F" w:rsidRDefault="003C771C" w:rsidP="00D62543">
            <w:pPr>
              <w:spacing w:line="480" w:lineRule="auto"/>
              <w:rPr>
                <w:rFonts w:ascii="Times New Roman" w:hAnsi="Times New Roman" w:cs="Times New Roman"/>
                <w:sz w:val="20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20"/>
                <w:lang w:eastAsia="nl-BE"/>
              </w:rPr>
              <w:t>7 – 7.5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6CD9F" w14:textId="77777777" w:rsidR="003C771C" w:rsidRPr="0013014F" w:rsidRDefault="003C771C" w:rsidP="00D62543">
            <w:pPr>
              <w:spacing w:line="480" w:lineRule="auto"/>
              <w:rPr>
                <w:rFonts w:ascii="Times New Roman" w:hAnsi="Times New Roman" w:cs="Times New Roman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20"/>
                <w:szCs w:val="18"/>
              </w:rPr>
              <w:t>Linear to 85% A, 15% B</w:t>
            </w:r>
          </w:p>
        </w:tc>
      </w:tr>
      <w:tr w:rsidR="003C771C" w:rsidRPr="0013014F" w14:paraId="24F0B8BD" w14:textId="77777777" w:rsidTr="00581B70">
        <w:trPr>
          <w:trHeight w:val="34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098C7" w14:textId="77777777" w:rsidR="003C771C" w:rsidRPr="0013014F" w:rsidRDefault="003C771C" w:rsidP="00D62543">
            <w:pPr>
              <w:spacing w:line="480" w:lineRule="auto"/>
              <w:rPr>
                <w:rFonts w:ascii="Times New Roman" w:hAnsi="Times New Roman" w:cs="Times New Roman"/>
                <w:sz w:val="20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20"/>
                <w:lang w:eastAsia="nl-BE"/>
              </w:rPr>
              <w:t>7.5 – 10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1C21E" w14:textId="77777777" w:rsidR="003C771C" w:rsidRPr="0013014F" w:rsidRDefault="003C771C" w:rsidP="00D62543">
            <w:pPr>
              <w:spacing w:line="48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13014F">
              <w:rPr>
                <w:rFonts w:ascii="Times New Roman" w:hAnsi="Times New Roman" w:cs="Times New Roman"/>
                <w:sz w:val="20"/>
                <w:szCs w:val="18"/>
              </w:rPr>
              <w:t>85% A, 15% B</w:t>
            </w:r>
          </w:p>
        </w:tc>
      </w:tr>
      <w:tr w:rsidR="003C771C" w:rsidRPr="0013014F" w14:paraId="15110436" w14:textId="77777777" w:rsidTr="00581B70">
        <w:trPr>
          <w:trHeight w:val="340"/>
        </w:trPr>
        <w:tc>
          <w:tcPr>
            <w:tcW w:w="80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EBFB35" w14:textId="77777777" w:rsidR="003C771C" w:rsidRPr="0013014F" w:rsidRDefault="003C771C" w:rsidP="00D62543">
            <w:pPr>
              <w:pStyle w:val="Geenafstand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</w:tbl>
    <w:p w14:paraId="48DB4AEE" w14:textId="77777777" w:rsidR="003C771C" w:rsidRPr="0013014F" w:rsidRDefault="003C771C" w:rsidP="00D62543">
      <w:pPr>
        <w:pStyle w:val="Geenafstand"/>
        <w:spacing w:line="480" w:lineRule="auto"/>
        <w:rPr>
          <w:rFonts w:ascii="Times New Roman" w:hAnsi="Times New Roman"/>
          <w:lang w:val="en-US" w:eastAsia="nl-BE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5354"/>
        <w:gridCol w:w="3934"/>
      </w:tblGrid>
      <w:tr w:rsidR="003C771C" w:rsidRPr="0013014F" w14:paraId="01EB2972" w14:textId="77777777" w:rsidTr="00581B70">
        <w:trPr>
          <w:trHeight w:val="397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D678F6" w14:textId="77777777" w:rsidR="003C771C" w:rsidRPr="0013014F" w:rsidRDefault="003C771C" w:rsidP="00D62543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13014F">
              <w:rPr>
                <w:rFonts w:ascii="Times New Roman" w:hAnsi="Times New Roman"/>
                <w:sz w:val="18"/>
                <w:szCs w:val="20"/>
                <w:lang w:eastAsia="nl-BE"/>
              </w:rPr>
              <w:t>Table A2. Liquid chromatography (LC) and mass spectrometry (MS) instrumentational parameters obtained after direct infusion of enrofloxacin (ENR) and internal standard (IS) ENR-d5 working solutions of 0.01 µg/mL in an H</w:t>
            </w:r>
            <w:r w:rsidRPr="0013014F">
              <w:rPr>
                <w:rFonts w:ascii="Times New Roman" w:hAnsi="Times New Roman"/>
                <w:sz w:val="18"/>
                <w:szCs w:val="20"/>
                <w:vertAlign w:val="subscript"/>
                <w:lang w:eastAsia="nl-BE"/>
              </w:rPr>
              <w:t>2</w:t>
            </w:r>
            <w:r w:rsidRPr="0013014F">
              <w:rPr>
                <w:rFonts w:ascii="Times New Roman" w:hAnsi="Times New Roman"/>
                <w:sz w:val="18"/>
                <w:szCs w:val="20"/>
                <w:lang w:eastAsia="nl-BE"/>
              </w:rPr>
              <w:t xml:space="preserve">O/acetonitrile (ACN) mixture (80/20 v/v). </w:t>
            </w:r>
          </w:p>
        </w:tc>
      </w:tr>
      <w:tr w:rsidR="003C771C" w:rsidRPr="0013014F" w14:paraId="7C186071" w14:textId="77777777" w:rsidTr="00581B70">
        <w:trPr>
          <w:trHeight w:val="397"/>
        </w:trPr>
        <w:tc>
          <w:tcPr>
            <w:tcW w:w="288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A1B71B" w14:textId="77777777" w:rsidR="003C771C" w:rsidRPr="0013014F" w:rsidRDefault="003C771C" w:rsidP="00D62543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lang w:eastAsia="nl-BE"/>
              </w:rPr>
            </w:pPr>
            <w:r w:rsidRPr="0013014F">
              <w:rPr>
                <w:rFonts w:ascii="Times New Roman" w:hAnsi="Times New Roman" w:cs="Times New Roman"/>
                <w:b/>
                <w:sz w:val="20"/>
                <w:lang w:eastAsia="nl-BE"/>
              </w:rPr>
              <w:t>LC or MS parameter</w:t>
            </w:r>
          </w:p>
        </w:tc>
        <w:tc>
          <w:tcPr>
            <w:tcW w:w="21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FA6599" w14:textId="77777777" w:rsidR="003C771C" w:rsidRPr="0013014F" w:rsidRDefault="003C771C" w:rsidP="00D62543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lang w:eastAsia="nl-BE"/>
              </w:rPr>
            </w:pPr>
            <w:r w:rsidRPr="0013014F">
              <w:rPr>
                <w:rFonts w:ascii="Times New Roman" w:hAnsi="Times New Roman" w:cs="Times New Roman"/>
                <w:b/>
                <w:sz w:val="20"/>
                <w:lang w:eastAsia="nl-BE"/>
              </w:rPr>
              <w:t>Optimized value</w:t>
            </w:r>
          </w:p>
        </w:tc>
      </w:tr>
      <w:tr w:rsidR="003C771C" w:rsidRPr="0013014F" w14:paraId="12617492" w14:textId="77777777" w:rsidTr="00581B70">
        <w:trPr>
          <w:trHeight w:val="397"/>
        </w:trPr>
        <w:tc>
          <w:tcPr>
            <w:tcW w:w="2882" w:type="pct"/>
            <w:tcBorders>
              <w:left w:val="nil"/>
              <w:bottom w:val="nil"/>
              <w:right w:val="nil"/>
            </w:tcBorders>
            <w:vAlign w:val="center"/>
          </w:tcPr>
          <w:p w14:paraId="4E38C24A" w14:textId="77777777" w:rsidR="003C771C" w:rsidRPr="0013014F" w:rsidRDefault="003C771C" w:rsidP="00D6254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20"/>
                <w:lang w:eastAsia="nl-BE"/>
              </w:rPr>
              <w:t>Column oven temperature</w:t>
            </w:r>
          </w:p>
        </w:tc>
        <w:tc>
          <w:tcPr>
            <w:tcW w:w="2118" w:type="pct"/>
            <w:tcBorders>
              <w:left w:val="nil"/>
              <w:bottom w:val="nil"/>
              <w:right w:val="nil"/>
            </w:tcBorders>
            <w:vAlign w:val="center"/>
          </w:tcPr>
          <w:p w14:paraId="728278CE" w14:textId="77777777" w:rsidR="003C771C" w:rsidRPr="0013014F" w:rsidRDefault="003C771C" w:rsidP="00D62543">
            <w:pPr>
              <w:spacing w:line="48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13014F">
              <w:rPr>
                <w:rFonts w:ascii="Times New Roman" w:hAnsi="Times New Roman" w:cs="Times New Roman"/>
                <w:sz w:val="20"/>
                <w:szCs w:val="18"/>
              </w:rPr>
              <w:t>45°C</w:t>
            </w:r>
          </w:p>
        </w:tc>
      </w:tr>
      <w:tr w:rsidR="003C771C" w:rsidRPr="0013014F" w14:paraId="5C08DBE2" w14:textId="77777777" w:rsidTr="00581B70">
        <w:trPr>
          <w:trHeight w:val="397"/>
        </w:trPr>
        <w:tc>
          <w:tcPr>
            <w:tcW w:w="28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1B0B9" w14:textId="77777777" w:rsidR="003C771C" w:rsidRPr="0013014F" w:rsidRDefault="003C771C" w:rsidP="00D6254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20"/>
                <w:lang w:eastAsia="nl-BE"/>
              </w:rPr>
              <w:t>Autosampler tray temperature</w:t>
            </w:r>
          </w:p>
        </w:tc>
        <w:tc>
          <w:tcPr>
            <w:tcW w:w="21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57F14" w14:textId="77777777" w:rsidR="003C771C" w:rsidRPr="0013014F" w:rsidRDefault="003C771C" w:rsidP="00D62543">
            <w:pPr>
              <w:spacing w:line="48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13014F">
              <w:rPr>
                <w:rFonts w:ascii="Times New Roman" w:hAnsi="Times New Roman" w:cs="Times New Roman"/>
                <w:sz w:val="20"/>
                <w:szCs w:val="18"/>
              </w:rPr>
              <w:t>5°C</w:t>
            </w:r>
          </w:p>
        </w:tc>
      </w:tr>
      <w:tr w:rsidR="003C771C" w:rsidRPr="0013014F" w14:paraId="2B6188F1" w14:textId="77777777" w:rsidTr="00581B70">
        <w:trPr>
          <w:trHeight w:val="397"/>
        </w:trPr>
        <w:tc>
          <w:tcPr>
            <w:tcW w:w="28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86117" w14:textId="77777777" w:rsidR="003C771C" w:rsidRPr="0013014F" w:rsidRDefault="003C771C" w:rsidP="00D6254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20"/>
                <w:lang w:eastAsia="nl-BE"/>
              </w:rPr>
              <w:t>Spray voltage</w:t>
            </w:r>
          </w:p>
        </w:tc>
        <w:tc>
          <w:tcPr>
            <w:tcW w:w="21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19017" w14:textId="77777777" w:rsidR="003C771C" w:rsidRPr="0013014F" w:rsidRDefault="003C771C" w:rsidP="00D62543">
            <w:pPr>
              <w:spacing w:line="480" w:lineRule="auto"/>
              <w:rPr>
                <w:rFonts w:ascii="Times New Roman" w:hAnsi="Times New Roman" w:cs="Times New Roman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20"/>
                <w:szCs w:val="18"/>
              </w:rPr>
              <w:t>3,800 V</w:t>
            </w:r>
          </w:p>
        </w:tc>
      </w:tr>
      <w:tr w:rsidR="003C771C" w:rsidRPr="0013014F" w14:paraId="36B5D477" w14:textId="77777777" w:rsidTr="00581B70">
        <w:trPr>
          <w:trHeight w:val="397"/>
        </w:trPr>
        <w:tc>
          <w:tcPr>
            <w:tcW w:w="28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F3D12" w14:textId="77777777" w:rsidR="003C771C" w:rsidRPr="0013014F" w:rsidRDefault="003C771C" w:rsidP="00D6254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20"/>
                <w:lang w:eastAsia="nl-BE"/>
              </w:rPr>
              <w:lastRenderedPageBreak/>
              <w:t>Vaporizer temperature</w:t>
            </w:r>
          </w:p>
        </w:tc>
        <w:tc>
          <w:tcPr>
            <w:tcW w:w="21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6CC3B" w14:textId="77777777" w:rsidR="003C771C" w:rsidRPr="0013014F" w:rsidRDefault="003C771C" w:rsidP="00D62543">
            <w:pPr>
              <w:spacing w:line="480" w:lineRule="auto"/>
              <w:rPr>
                <w:rFonts w:ascii="Times New Roman" w:hAnsi="Times New Roman" w:cs="Times New Roman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20"/>
                <w:szCs w:val="18"/>
              </w:rPr>
              <w:t>300°C</w:t>
            </w:r>
          </w:p>
        </w:tc>
      </w:tr>
      <w:tr w:rsidR="003C771C" w:rsidRPr="0013014F" w14:paraId="25690183" w14:textId="77777777" w:rsidTr="00581B70">
        <w:trPr>
          <w:trHeight w:val="397"/>
        </w:trPr>
        <w:tc>
          <w:tcPr>
            <w:tcW w:w="28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4BBAF" w14:textId="77777777" w:rsidR="003C771C" w:rsidRPr="0013014F" w:rsidRDefault="003C771C" w:rsidP="00D6254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20"/>
                <w:lang w:eastAsia="nl-BE"/>
              </w:rPr>
              <w:t xml:space="preserve">Sheath gas pressure </w:t>
            </w:r>
          </w:p>
        </w:tc>
        <w:tc>
          <w:tcPr>
            <w:tcW w:w="21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11C56" w14:textId="77777777" w:rsidR="003C771C" w:rsidRPr="0013014F" w:rsidRDefault="003C771C" w:rsidP="00D62543">
            <w:pPr>
              <w:spacing w:line="48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13014F">
              <w:rPr>
                <w:rFonts w:ascii="Times New Roman" w:hAnsi="Times New Roman" w:cs="Times New Roman"/>
                <w:sz w:val="20"/>
                <w:szCs w:val="18"/>
              </w:rPr>
              <w:t>33 au (arbitrary units)</w:t>
            </w:r>
          </w:p>
        </w:tc>
      </w:tr>
      <w:tr w:rsidR="003C771C" w:rsidRPr="0013014F" w14:paraId="52CF531C" w14:textId="77777777" w:rsidTr="00581B70">
        <w:trPr>
          <w:trHeight w:val="397"/>
        </w:trPr>
        <w:tc>
          <w:tcPr>
            <w:tcW w:w="28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BB224" w14:textId="77777777" w:rsidR="003C771C" w:rsidRPr="0013014F" w:rsidRDefault="003C771C" w:rsidP="00D6254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20"/>
                <w:lang w:eastAsia="nl-BE"/>
              </w:rPr>
              <w:t xml:space="preserve">Ion sweep gas pressure </w:t>
            </w:r>
          </w:p>
        </w:tc>
        <w:tc>
          <w:tcPr>
            <w:tcW w:w="21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DE7B7" w14:textId="77777777" w:rsidR="003C771C" w:rsidRPr="0013014F" w:rsidRDefault="003C771C" w:rsidP="00D62543">
            <w:pPr>
              <w:spacing w:line="48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13014F">
              <w:rPr>
                <w:rFonts w:ascii="Times New Roman" w:hAnsi="Times New Roman" w:cs="Times New Roman"/>
                <w:sz w:val="20"/>
                <w:szCs w:val="18"/>
              </w:rPr>
              <w:t>2.0 au</w:t>
            </w:r>
          </w:p>
        </w:tc>
      </w:tr>
      <w:tr w:rsidR="003C771C" w:rsidRPr="0013014F" w14:paraId="20C88DA7" w14:textId="77777777" w:rsidTr="00581B70">
        <w:trPr>
          <w:trHeight w:val="397"/>
        </w:trPr>
        <w:tc>
          <w:tcPr>
            <w:tcW w:w="28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44E22" w14:textId="77777777" w:rsidR="003C771C" w:rsidRPr="0013014F" w:rsidRDefault="003C771C" w:rsidP="00D6254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20"/>
                <w:lang w:eastAsia="nl-BE"/>
              </w:rPr>
              <w:t xml:space="preserve">Auxiliary gas pressure </w:t>
            </w:r>
          </w:p>
        </w:tc>
        <w:tc>
          <w:tcPr>
            <w:tcW w:w="21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65CF1" w14:textId="77777777" w:rsidR="003C771C" w:rsidRPr="0013014F" w:rsidRDefault="003C771C" w:rsidP="00D62543">
            <w:pPr>
              <w:spacing w:line="48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13014F">
              <w:rPr>
                <w:rFonts w:ascii="Times New Roman" w:hAnsi="Times New Roman" w:cs="Times New Roman"/>
                <w:sz w:val="20"/>
                <w:szCs w:val="18"/>
              </w:rPr>
              <w:t>15 au</w:t>
            </w:r>
          </w:p>
        </w:tc>
      </w:tr>
      <w:tr w:rsidR="003C771C" w:rsidRPr="0013014F" w14:paraId="559068CE" w14:textId="77777777" w:rsidTr="00581B70">
        <w:trPr>
          <w:trHeight w:val="397"/>
        </w:trPr>
        <w:tc>
          <w:tcPr>
            <w:tcW w:w="28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EFC23" w14:textId="77777777" w:rsidR="003C771C" w:rsidRPr="0013014F" w:rsidRDefault="003C771C" w:rsidP="00D6254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20"/>
                <w:lang w:eastAsia="nl-BE"/>
              </w:rPr>
              <w:t xml:space="preserve">Capillary temperature </w:t>
            </w:r>
          </w:p>
        </w:tc>
        <w:tc>
          <w:tcPr>
            <w:tcW w:w="21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B9499" w14:textId="77777777" w:rsidR="003C771C" w:rsidRPr="0013014F" w:rsidRDefault="003C771C" w:rsidP="00D62543">
            <w:pPr>
              <w:spacing w:line="48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13014F">
              <w:rPr>
                <w:rFonts w:ascii="Times New Roman" w:hAnsi="Times New Roman" w:cs="Times New Roman"/>
                <w:sz w:val="20"/>
                <w:szCs w:val="18"/>
              </w:rPr>
              <w:t>300°C</w:t>
            </w:r>
          </w:p>
        </w:tc>
      </w:tr>
      <w:tr w:rsidR="003C771C" w:rsidRPr="0013014F" w14:paraId="75379707" w14:textId="77777777" w:rsidTr="00581B70">
        <w:trPr>
          <w:trHeight w:val="397"/>
        </w:trPr>
        <w:tc>
          <w:tcPr>
            <w:tcW w:w="28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17BA8" w14:textId="77777777" w:rsidR="003C771C" w:rsidRPr="0013014F" w:rsidRDefault="003C771C" w:rsidP="00D6254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20"/>
                <w:lang w:eastAsia="nl-BE"/>
              </w:rPr>
              <w:t>Collision pressure</w:t>
            </w:r>
          </w:p>
        </w:tc>
        <w:tc>
          <w:tcPr>
            <w:tcW w:w="21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1A72F" w14:textId="77777777" w:rsidR="003C771C" w:rsidRPr="0013014F" w:rsidRDefault="003C771C" w:rsidP="00D62543">
            <w:pPr>
              <w:spacing w:line="48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13014F">
              <w:rPr>
                <w:rFonts w:ascii="Times New Roman" w:hAnsi="Times New Roman" w:cs="Times New Roman"/>
                <w:sz w:val="20"/>
                <w:szCs w:val="18"/>
              </w:rPr>
              <w:t xml:space="preserve">1.5 </w:t>
            </w:r>
            <w:proofErr w:type="spellStart"/>
            <w:r w:rsidRPr="0013014F">
              <w:rPr>
                <w:rFonts w:ascii="Times New Roman" w:hAnsi="Times New Roman" w:cs="Times New Roman"/>
                <w:sz w:val="20"/>
                <w:szCs w:val="18"/>
              </w:rPr>
              <w:t>mTorr</w:t>
            </w:r>
            <w:proofErr w:type="spellEnd"/>
          </w:p>
        </w:tc>
      </w:tr>
      <w:tr w:rsidR="003C771C" w:rsidRPr="0013014F" w14:paraId="416B994A" w14:textId="77777777" w:rsidTr="00581B70">
        <w:trPr>
          <w:trHeight w:val="397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A9E964" w14:textId="77777777" w:rsidR="003C771C" w:rsidRPr="0013014F" w:rsidRDefault="003C771C" w:rsidP="00D62543">
            <w:pPr>
              <w:pStyle w:val="Geenafstand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</w:tbl>
    <w:p w14:paraId="57E47E61" w14:textId="77777777" w:rsidR="003C771C" w:rsidRDefault="003C771C" w:rsidP="00D62543">
      <w:pPr>
        <w:spacing w:line="480" w:lineRule="auto"/>
        <w:rPr>
          <w:rFonts w:ascii="Times New Roman" w:eastAsia="Calibri" w:hAnsi="Times New Roman" w:cs="Times New Roman"/>
          <w:b/>
          <w:i/>
          <w:lang w:eastAsia="nl-BE"/>
        </w:rPr>
      </w:pPr>
    </w:p>
    <w:p w14:paraId="2303A8B4" w14:textId="77777777" w:rsidR="00630AD8" w:rsidRDefault="00630AD8" w:rsidP="00D62543">
      <w:pPr>
        <w:pStyle w:val="Geenafstand"/>
        <w:spacing w:before="240" w:after="240" w:line="480" w:lineRule="auto"/>
        <w:rPr>
          <w:rFonts w:ascii="Times New Roman" w:hAnsi="Times New Roman"/>
          <w:b/>
          <w:i/>
          <w:lang w:val="en-US" w:eastAsia="nl-BE"/>
        </w:rPr>
      </w:pPr>
    </w:p>
    <w:p w14:paraId="73D1288D" w14:textId="41DEFFAF" w:rsidR="003C771C" w:rsidRPr="0013014F" w:rsidRDefault="003C771C" w:rsidP="00D62543">
      <w:pPr>
        <w:pStyle w:val="Geenafstand"/>
        <w:spacing w:before="240" w:after="240" w:line="480" w:lineRule="auto"/>
        <w:rPr>
          <w:rFonts w:ascii="Times New Roman" w:hAnsi="Times New Roman"/>
          <w:b/>
          <w:i/>
          <w:lang w:val="en-US" w:eastAsia="nl-BE"/>
        </w:rPr>
      </w:pPr>
      <w:r w:rsidRPr="0013014F">
        <w:rPr>
          <w:rFonts w:ascii="Times New Roman" w:hAnsi="Times New Roman"/>
          <w:b/>
          <w:i/>
          <w:lang w:val="en-US" w:eastAsia="nl-BE"/>
        </w:rPr>
        <w:t xml:space="preserve">Validation parameters LC-MS/MS method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320"/>
        <w:gridCol w:w="1150"/>
        <w:gridCol w:w="859"/>
        <w:gridCol w:w="2276"/>
        <w:gridCol w:w="2276"/>
        <w:gridCol w:w="1407"/>
      </w:tblGrid>
      <w:tr w:rsidR="003C771C" w:rsidRPr="0013014F" w14:paraId="3660AC6B" w14:textId="77777777" w:rsidTr="00581B70">
        <w:trPr>
          <w:trHeight w:val="567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A0D96D8" w14:textId="77777777" w:rsidR="003C771C" w:rsidRPr="0013014F" w:rsidRDefault="003C771C" w:rsidP="00D62543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13014F">
              <w:rPr>
                <w:rFonts w:ascii="Times New Roman" w:hAnsi="Times New Roman"/>
                <w:sz w:val="18"/>
                <w:szCs w:val="20"/>
                <w:lang w:eastAsia="nl-BE"/>
              </w:rPr>
              <w:t xml:space="preserve">Table B1. Results of major validation parameters: linearity (with correlation coefficient r and goodness-of-fit g), limit of quantification (LOQ, n=6, mean value given </w:t>
            </w:r>
            <w:r w:rsidRPr="0013014F">
              <w:rPr>
                <w:rFonts w:ascii="Times New Roman" w:hAnsi="Times New Roman" w:cs="Times New Roman"/>
                <w:sz w:val="18"/>
                <w:szCs w:val="20"/>
                <w:lang w:eastAsia="nl-BE"/>
              </w:rPr>
              <w:t>±</w:t>
            </w:r>
            <w:r w:rsidRPr="0013014F">
              <w:rPr>
                <w:rFonts w:ascii="Times New Roman" w:hAnsi="Times New Roman"/>
                <w:sz w:val="18"/>
                <w:szCs w:val="20"/>
                <w:lang w:eastAsia="nl-BE"/>
              </w:rPr>
              <w:t xml:space="preserve"> standard deviation (SD)), limit of detection (LOD, n=6, mean value given </w:t>
            </w:r>
            <w:r w:rsidRPr="0013014F">
              <w:rPr>
                <w:rFonts w:ascii="Times New Roman" w:hAnsi="Times New Roman" w:cs="Times New Roman"/>
                <w:sz w:val="18"/>
                <w:szCs w:val="20"/>
                <w:lang w:eastAsia="nl-BE"/>
              </w:rPr>
              <w:t>± SD</w:t>
            </w:r>
            <w:r w:rsidRPr="0013014F">
              <w:rPr>
                <w:rFonts w:ascii="Times New Roman" w:hAnsi="Times New Roman"/>
                <w:sz w:val="18"/>
                <w:szCs w:val="20"/>
                <w:lang w:eastAsia="nl-BE"/>
              </w:rPr>
              <w:t xml:space="preserve">) and signal suppression or enhancement (SSE, n=6, mean value given </w:t>
            </w:r>
            <w:r w:rsidRPr="0013014F">
              <w:rPr>
                <w:rFonts w:ascii="Times New Roman" w:hAnsi="Times New Roman" w:cs="Times New Roman"/>
                <w:sz w:val="18"/>
                <w:szCs w:val="20"/>
                <w:lang w:eastAsia="nl-BE"/>
              </w:rPr>
              <w:t>± SD</w:t>
            </w:r>
            <w:r w:rsidRPr="0013014F">
              <w:rPr>
                <w:rFonts w:ascii="Times New Roman" w:hAnsi="Times New Roman"/>
                <w:sz w:val="18"/>
                <w:szCs w:val="20"/>
                <w:lang w:eastAsia="nl-BE"/>
              </w:rPr>
              <w:t>) for enrofloxacin (ENR) with calibrator range in feces: 0.050 – 25 µg/g and plasma: 0.035 – 25 µg/</w:t>
            </w:r>
            <w:proofErr w:type="spellStart"/>
            <w:r w:rsidRPr="0013014F">
              <w:rPr>
                <w:rFonts w:ascii="Times New Roman" w:hAnsi="Times New Roman"/>
                <w:sz w:val="18"/>
                <w:szCs w:val="20"/>
                <w:lang w:eastAsia="nl-BE"/>
              </w:rPr>
              <w:t>mL.</w:t>
            </w:r>
            <w:proofErr w:type="spellEnd"/>
            <w:r w:rsidRPr="0013014F">
              <w:rPr>
                <w:rFonts w:ascii="Times New Roman" w:hAnsi="Times New Roman"/>
                <w:sz w:val="18"/>
                <w:szCs w:val="20"/>
                <w:lang w:eastAsia="nl-BE"/>
              </w:rPr>
              <w:t xml:space="preserve"> Experimental samples always fitted within range. </w:t>
            </w:r>
          </w:p>
        </w:tc>
      </w:tr>
      <w:tr w:rsidR="003C771C" w:rsidRPr="0013014F" w14:paraId="428C5909" w14:textId="77777777" w:rsidTr="00581B70">
        <w:trPr>
          <w:trHeight w:val="567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C35771" w14:textId="77777777" w:rsidR="003C771C" w:rsidRPr="0013014F" w:rsidRDefault="003C771C" w:rsidP="00D6254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lang w:eastAsia="nl-BE"/>
              </w:rPr>
            </w:pPr>
            <w:r w:rsidRPr="0013014F">
              <w:rPr>
                <w:rFonts w:ascii="Times New Roman" w:hAnsi="Times New Roman" w:cs="Times New Roman"/>
                <w:b/>
                <w:sz w:val="20"/>
                <w:lang w:eastAsia="nl-BE"/>
              </w:rPr>
              <w:t>Matrix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FE6A56" w14:textId="77777777" w:rsidR="003C771C" w:rsidRPr="0013014F" w:rsidRDefault="003C771C" w:rsidP="00D6254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20"/>
                <w:lang w:eastAsia="nl-BE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422861" w14:textId="77777777" w:rsidR="003C771C" w:rsidRPr="0013014F" w:rsidRDefault="003C771C" w:rsidP="00D6254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20"/>
                <w:lang w:eastAsia="nl-BE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13E17C" w14:textId="77777777" w:rsidR="003C771C" w:rsidRPr="0013014F" w:rsidRDefault="003C771C" w:rsidP="00D6254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20"/>
                <w:lang w:eastAsia="nl-BE"/>
              </w:rPr>
              <w:t>LOQ (µg/g or µg/mL)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BE407D" w14:textId="77777777" w:rsidR="003C771C" w:rsidRPr="0013014F" w:rsidRDefault="003C771C" w:rsidP="00D6254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20"/>
                <w:lang w:eastAsia="nl-BE"/>
              </w:rPr>
              <w:t>LOD (µg/g or µg/mL)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BCF192" w14:textId="77777777" w:rsidR="003C771C" w:rsidRPr="0013014F" w:rsidRDefault="003C771C" w:rsidP="00D6254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20"/>
              </w:rPr>
              <w:t>SSE (%)</w:t>
            </w:r>
          </w:p>
        </w:tc>
      </w:tr>
      <w:tr w:rsidR="003C771C" w:rsidRPr="0013014F" w14:paraId="38263141" w14:textId="77777777" w:rsidTr="00581B70">
        <w:trPr>
          <w:trHeight w:val="567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4096CC" w14:textId="77777777" w:rsidR="003C771C" w:rsidRPr="0013014F" w:rsidRDefault="003C771C" w:rsidP="00D6254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20"/>
                <w:lang w:eastAsia="nl-BE"/>
              </w:rPr>
              <w:t>Feces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E5D27F" w14:textId="77777777" w:rsidR="003C771C" w:rsidRPr="0013014F" w:rsidRDefault="003C771C" w:rsidP="00D6254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18"/>
                <w:szCs w:val="18"/>
              </w:rPr>
              <w:t>0.9983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C9296D" w14:textId="77777777" w:rsidR="003C771C" w:rsidRPr="0013014F" w:rsidRDefault="003C771C" w:rsidP="00D6254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18"/>
                <w:szCs w:val="18"/>
              </w:rPr>
              <w:t>5.07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472BE3" w14:textId="77777777" w:rsidR="003C771C" w:rsidRPr="0013014F" w:rsidRDefault="003C771C" w:rsidP="00D6254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nl-BE"/>
              </w:rPr>
            </w:pPr>
            <w:r w:rsidRPr="0013014F">
              <w:rPr>
                <w:rFonts w:ascii="Times New Roman" w:eastAsia="Times New Roman" w:hAnsi="Times New Roman" w:cs="Times New Roman"/>
                <w:sz w:val="18"/>
                <w:szCs w:val="18"/>
              </w:rPr>
              <w:t>0.050</w:t>
            </w:r>
            <w:r w:rsidRPr="0013014F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  <w:r w:rsidR="00FB1B04">
              <w:rPr>
                <w:rFonts w:ascii="Times New Roman" w:eastAsia="Times New Roman" w:hAnsi="Times New Roman" w:cs="Times New Roman"/>
                <w:sz w:val="18"/>
                <w:szCs w:val="18"/>
              </w:rPr>
              <w:t>± 0.0</w:t>
            </w:r>
            <w:r w:rsidR="00FC79B9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Pr="0013014F">
              <w:rPr>
                <w:rFonts w:ascii="Times New Roman" w:eastAsia="Times New Roman" w:hAnsi="Times New Roman" w:cs="Times New Roman"/>
                <w:sz w:val="18"/>
                <w:szCs w:val="18"/>
              </w:rPr>
              <w:t>096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6B95E1" w14:textId="77777777" w:rsidR="003C771C" w:rsidRPr="0013014F" w:rsidRDefault="003C771C" w:rsidP="00D6254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nl-BE"/>
              </w:rPr>
            </w:pPr>
            <w:r w:rsidRPr="0013014F">
              <w:rPr>
                <w:rFonts w:ascii="Times New Roman" w:eastAsia="Times New Roman" w:hAnsi="Times New Roman" w:cs="Times New Roman"/>
                <w:sz w:val="18"/>
                <w:szCs w:val="18"/>
              </w:rPr>
              <w:t>0.0057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61C096" w14:textId="77777777" w:rsidR="003C771C" w:rsidRPr="0013014F" w:rsidRDefault="003C771C" w:rsidP="00D625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3014F">
              <w:rPr>
                <w:rFonts w:ascii="Times New Roman" w:eastAsia="Times New Roman" w:hAnsi="Times New Roman" w:cs="Times New Roman"/>
                <w:sz w:val="18"/>
                <w:szCs w:val="18"/>
              </w:rPr>
              <w:t>52.65 ± 4.61</w:t>
            </w:r>
          </w:p>
        </w:tc>
      </w:tr>
      <w:tr w:rsidR="003C771C" w:rsidRPr="0013014F" w14:paraId="2A78CFB3" w14:textId="77777777" w:rsidTr="00581B70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C60A2" w14:textId="77777777" w:rsidR="003C771C" w:rsidRPr="0013014F" w:rsidRDefault="003C771C" w:rsidP="00D6254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20"/>
                <w:lang w:eastAsia="nl-BE"/>
              </w:rPr>
              <w:t>Plasma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3EE69" w14:textId="77777777" w:rsidR="003C771C" w:rsidRPr="0013014F" w:rsidRDefault="003C771C" w:rsidP="00D6254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18"/>
                <w:szCs w:val="18"/>
              </w:rPr>
              <w:t>0.9978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DF787" w14:textId="77777777" w:rsidR="003C771C" w:rsidRPr="0013014F" w:rsidRDefault="003C771C" w:rsidP="00D6254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18"/>
                <w:szCs w:val="18"/>
              </w:rPr>
              <w:t>5.59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DD786" w14:textId="77777777" w:rsidR="003C771C" w:rsidRPr="0013014F" w:rsidRDefault="003C771C" w:rsidP="00D6254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nl-BE"/>
              </w:rPr>
            </w:pPr>
            <w:r w:rsidRPr="0013014F">
              <w:rPr>
                <w:rFonts w:ascii="Times New Roman" w:eastAsia="Times New Roman" w:hAnsi="Times New Roman" w:cs="Times New Roman"/>
                <w:sz w:val="18"/>
                <w:szCs w:val="18"/>
              </w:rPr>
              <w:t>0.035 ± 0.0027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21595" w14:textId="77777777" w:rsidR="003C771C" w:rsidRPr="0013014F" w:rsidRDefault="003C771C" w:rsidP="00D6254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nl-BE"/>
              </w:rPr>
            </w:pPr>
            <w:r w:rsidRPr="0013014F">
              <w:rPr>
                <w:rFonts w:ascii="Times New Roman" w:hAnsi="Times New Roman" w:cs="Times New Roman"/>
                <w:sz w:val="18"/>
                <w:szCs w:val="18"/>
              </w:rPr>
              <w:t>0.0020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2D02A" w14:textId="77777777" w:rsidR="003C771C" w:rsidRPr="0013014F" w:rsidRDefault="003C771C" w:rsidP="00D625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3014F">
              <w:rPr>
                <w:rFonts w:ascii="Times New Roman" w:eastAsia="Times New Roman" w:hAnsi="Times New Roman" w:cs="Times New Roman"/>
                <w:sz w:val="18"/>
                <w:szCs w:val="18"/>
              </w:rPr>
              <w:t>66.25 ± 5.83</w:t>
            </w:r>
          </w:p>
        </w:tc>
      </w:tr>
      <w:tr w:rsidR="003C771C" w:rsidRPr="0013014F" w14:paraId="529FC96E" w14:textId="77777777" w:rsidTr="00581B70">
        <w:trPr>
          <w:trHeight w:val="567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7C4C3FD" w14:textId="77777777" w:rsidR="003C771C" w:rsidRPr="0013014F" w:rsidRDefault="003C771C" w:rsidP="00D62543">
            <w:pPr>
              <w:pStyle w:val="Geenafstand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</w:tbl>
    <w:p w14:paraId="56FF5900" w14:textId="77777777" w:rsidR="003C771C" w:rsidRPr="0013014F" w:rsidRDefault="003C771C" w:rsidP="00D62543">
      <w:pPr>
        <w:spacing w:line="48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0"/>
        <w:gridCol w:w="2570"/>
        <w:gridCol w:w="2577"/>
        <w:gridCol w:w="1449"/>
        <w:gridCol w:w="1452"/>
      </w:tblGrid>
      <w:tr w:rsidR="003C771C" w:rsidRPr="0013014F" w14:paraId="13B54375" w14:textId="77777777" w:rsidTr="007B4B88">
        <w:trPr>
          <w:trHeight w:val="340"/>
        </w:trPr>
        <w:tc>
          <w:tcPr>
            <w:tcW w:w="0" w:type="auto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D063F40" w14:textId="77777777" w:rsidR="003C771C" w:rsidRPr="0013014F" w:rsidRDefault="003C771C" w:rsidP="00D62543">
            <w:pPr>
              <w:pStyle w:val="Geenafstand"/>
              <w:spacing w:line="480" w:lineRule="auto"/>
              <w:jc w:val="both"/>
              <w:rPr>
                <w:rFonts w:ascii="Times New Roman" w:hAnsi="Times New Roman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lang w:val="en-US"/>
              </w:rPr>
              <w:t>Table B</w:t>
            </w:r>
            <w:r w:rsidRPr="0013014F">
              <w:rPr>
                <w:rFonts w:ascii="Times New Roman" w:hAnsi="Times New Roman"/>
                <w:sz w:val="18"/>
                <w:lang w:val="en-US"/>
              </w:rPr>
              <w:fldChar w:fldCharType="begin"/>
            </w:r>
            <w:r w:rsidRPr="0013014F">
              <w:rPr>
                <w:rFonts w:ascii="Times New Roman" w:hAnsi="Times New Roman"/>
                <w:sz w:val="18"/>
                <w:lang w:val="en-US"/>
              </w:rPr>
              <w:instrText xml:space="preserve"> SEQ Table \* ARABIC </w:instrText>
            </w:r>
            <w:r w:rsidRPr="0013014F">
              <w:rPr>
                <w:rFonts w:ascii="Times New Roman" w:hAnsi="Times New Roman"/>
                <w:sz w:val="18"/>
                <w:lang w:val="en-US"/>
              </w:rPr>
              <w:fldChar w:fldCharType="separate"/>
            </w:r>
            <w:r w:rsidRPr="0013014F">
              <w:rPr>
                <w:rFonts w:ascii="Times New Roman" w:hAnsi="Times New Roman"/>
                <w:noProof/>
                <w:sz w:val="18"/>
                <w:lang w:val="en-US"/>
              </w:rPr>
              <w:t>2</w:t>
            </w:r>
            <w:r w:rsidRPr="0013014F">
              <w:rPr>
                <w:rFonts w:ascii="Times New Roman" w:hAnsi="Times New Roman"/>
                <w:sz w:val="18"/>
                <w:lang w:val="en-US"/>
              </w:rPr>
              <w:fldChar w:fldCharType="end"/>
            </w:r>
            <w:r w:rsidRPr="0013014F">
              <w:rPr>
                <w:rFonts w:ascii="Times New Roman" w:hAnsi="Times New Roman"/>
                <w:sz w:val="18"/>
                <w:lang w:val="en-US"/>
              </w:rPr>
              <w:t>. Validation results for the parameters accuracy and precision based on different theoretical concentration levels.</w:t>
            </w:r>
          </w:p>
        </w:tc>
      </w:tr>
      <w:tr w:rsidR="003C771C" w:rsidRPr="0013014F" w14:paraId="7441BE1B" w14:textId="77777777" w:rsidTr="007B4B88">
        <w:trPr>
          <w:trHeight w:val="340"/>
        </w:trPr>
        <w:tc>
          <w:tcPr>
            <w:tcW w:w="0" w:type="auto"/>
            <w:shd w:val="clear" w:color="auto" w:fill="auto"/>
            <w:vAlign w:val="center"/>
          </w:tcPr>
          <w:p w14:paraId="2BE9A4BD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13014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Matrix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61BA35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3014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Theoretical concentration </w:t>
            </w:r>
          </w:p>
          <w:p w14:paraId="69314B08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3014F">
              <w:rPr>
                <w:rFonts w:ascii="Times New Roman" w:hAnsi="Times New Roman"/>
                <w:sz w:val="20"/>
                <w:szCs w:val="20"/>
                <w:lang w:val="en-US"/>
              </w:rPr>
              <w:t>(µg/mL or µg/g)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18728F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3014F">
              <w:rPr>
                <w:rFonts w:ascii="Times New Roman" w:hAnsi="Times New Roman"/>
                <w:sz w:val="20"/>
                <w:szCs w:val="20"/>
                <w:lang w:val="en-US"/>
              </w:rPr>
              <w:t>Mean concentration ± SD</w:t>
            </w:r>
          </w:p>
          <w:p w14:paraId="7BEFAD10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3014F">
              <w:rPr>
                <w:rFonts w:ascii="Times New Roman" w:hAnsi="Times New Roman"/>
                <w:sz w:val="20"/>
                <w:szCs w:val="20"/>
                <w:lang w:val="en-US"/>
              </w:rPr>
              <w:t>(µg/mL of µg/g)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CF4C34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3014F">
              <w:rPr>
                <w:rFonts w:ascii="Times New Roman" w:hAnsi="Times New Roman"/>
                <w:sz w:val="20"/>
                <w:szCs w:val="20"/>
                <w:lang w:val="en-US"/>
              </w:rPr>
              <w:t>Precision</w:t>
            </w:r>
          </w:p>
          <w:p w14:paraId="0FAB3771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3014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RSD (%)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7AA7A5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3014F">
              <w:rPr>
                <w:rFonts w:ascii="Times New Roman" w:hAnsi="Times New Roman"/>
                <w:sz w:val="20"/>
                <w:szCs w:val="20"/>
                <w:lang w:val="en-US"/>
              </w:rPr>
              <w:t>Accuracy</w:t>
            </w:r>
          </w:p>
          <w:p w14:paraId="1A7E2442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3014F">
              <w:rPr>
                <w:rFonts w:ascii="Times New Roman" w:hAnsi="Times New Roman"/>
                <w:sz w:val="20"/>
                <w:szCs w:val="20"/>
                <w:lang w:val="en-US"/>
              </w:rPr>
              <w:t>(%)</w:t>
            </w:r>
          </w:p>
        </w:tc>
      </w:tr>
      <w:tr w:rsidR="003C771C" w:rsidRPr="0013014F" w14:paraId="229EC468" w14:textId="77777777" w:rsidTr="007B4B88">
        <w:trPr>
          <w:trHeight w:val="340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1927129D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proofErr w:type="spellStart"/>
            <w:r w:rsidRPr="0013014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Faeces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0B01CDCE" w14:textId="77777777" w:rsidR="003C771C" w:rsidRPr="0013014F" w:rsidRDefault="003C771C" w:rsidP="00D62543">
            <w:pPr>
              <w:pStyle w:val="Geenafstand"/>
              <w:spacing w:line="48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0.050</w:t>
            </w:r>
            <w:r w:rsidRPr="0013014F"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411739" w14:textId="77777777" w:rsidR="003C771C" w:rsidRPr="0013014F" w:rsidRDefault="003C771C" w:rsidP="00D62543">
            <w:pPr>
              <w:pStyle w:val="Geenafstand"/>
              <w:spacing w:line="48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0.0508 ± 0.000964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24D92C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1.9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AC434E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1.7</w:t>
            </w:r>
          </w:p>
        </w:tc>
      </w:tr>
      <w:tr w:rsidR="003C771C" w:rsidRPr="0013014F" w14:paraId="5D8C5A54" w14:textId="77777777" w:rsidTr="007B4B88">
        <w:trPr>
          <w:trHeight w:val="340"/>
        </w:trPr>
        <w:tc>
          <w:tcPr>
            <w:tcW w:w="0" w:type="auto"/>
            <w:vMerge/>
            <w:shd w:val="clear" w:color="auto" w:fill="auto"/>
            <w:vAlign w:val="center"/>
          </w:tcPr>
          <w:p w14:paraId="3FE17EAE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8C5BC31" w14:textId="77777777" w:rsidR="003C771C" w:rsidRPr="0013014F" w:rsidRDefault="003C771C" w:rsidP="00D62543">
            <w:pPr>
              <w:pStyle w:val="Geenafstand"/>
              <w:spacing w:line="48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0.250</w:t>
            </w:r>
            <w:r w:rsidRPr="0013014F"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D17B9D" w14:textId="77777777" w:rsidR="003C771C" w:rsidRPr="0013014F" w:rsidRDefault="003C771C" w:rsidP="00D62543">
            <w:pPr>
              <w:pStyle w:val="Geenafstand"/>
              <w:spacing w:line="48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0.251 ± 0.00537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8031BE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2.1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011B97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0.4</w:t>
            </w:r>
          </w:p>
        </w:tc>
      </w:tr>
      <w:tr w:rsidR="003C771C" w:rsidRPr="0013014F" w14:paraId="5E8C29DD" w14:textId="77777777" w:rsidTr="007B4B88">
        <w:trPr>
          <w:trHeight w:val="340"/>
        </w:trPr>
        <w:tc>
          <w:tcPr>
            <w:tcW w:w="0" w:type="auto"/>
            <w:vMerge/>
            <w:shd w:val="clear" w:color="auto" w:fill="auto"/>
            <w:vAlign w:val="center"/>
          </w:tcPr>
          <w:p w14:paraId="6C7226B3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43873A" w14:textId="77777777" w:rsidR="003C771C" w:rsidRPr="0013014F" w:rsidRDefault="003C771C" w:rsidP="00D62543">
            <w:pPr>
              <w:pStyle w:val="Geenafstand"/>
              <w:spacing w:line="48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25.00</w:t>
            </w:r>
            <w:r w:rsidRPr="0013014F"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A7B2FC" w14:textId="77777777" w:rsidR="003C771C" w:rsidRPr="0013014F" w:rsidRDefault="003C771C" w:rsidP="00D62543">
            <w:pPr>
              <w:pStyle w:val="Geenafstand"/>
              <w:spacing w:line="48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25.142 ± 1.0778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8A2B36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4.3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A8A344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0.6</w:t>
            </w:r>
          </w:p>
        </w:tc>
      </w:tr>
      <w:tr w:rsidR="003C771C" w:rsidRPr="0013014F" w14:paraId="40602E03" w14:textId="77777777" w:rsidTr="007B4B88">
        <w:trPr>
          <w:trHeight w:val="340"/>
        </w:trPr>
        <w:tc>
          <w:tcPr>
            <w:tcW w:w="0" w:type="auto"/>
            <w:vMerge/>
            <w:shd w:val="clear" w:color="auto" w:fill="auto"/>
            <w:vAlign w:val="center"/>
          </w:tcPr>
          <w:p w14:paraId="422EEC09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D21EC90" w14:textId="77777777" w:rsidR="003C771C" w:rsidRPr="0013014F" w:rsidRDefault="003C771C" w:rsidP="00D62543">
            <w:pPr>
              <w:pStyle w:val="Geenafstand"/>
              <w:spacing w:line="48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0.250</w:t>
            </w:r>
            <w:r w:rsidRPr="0013014F"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7D1B3E" w14:textId="77777777" w:rsidR="003C771C" w:rsidRPr="0013014F" w:rsidRDefault="003C771C" w:rsidP="00D62543">
            <w:pPr>
              <w:pStyle w:val="Geenafstand"/>
              <w:spacing w:line="48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0.249 ± 0.00529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8AE594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2.1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962040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-0.4</w:t>
            </w:r>
          </w:p>
        </w:tc>
      </w:tr>
      <w:tr w:rsidR="003C771C" w:rsidRPr="0013014F" w14:paraId="4D541F1D" w14:textId="77777777" w:rsidTr="007B4B88">
        <w:trPr>
          <w:trHeight w:val="340"/>
        </w:trPr>
        <w:tc>
          <w:tcPr>
            <w:tcW w:w="0" w:type="auto"/>
            <w:vMerge/>
            <w:shd w:val="clear" w:color="auto" w:fill="auto"/>
            <w:vAlign w:val="center"/>
          </w:tcPr>
          <w:p w14:paraId="44D1FF1C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7349CBA" w14:textId="77777777" w:rsidR="003C771C" w:rsidRPr="0013014F" w:rsidRDefault="003C771C" w:rsidP="00D62543">
            <w:pPr>
              <w:pStyle w:val="Geenafstand"/>
              <w:spacing w:line="48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25.00</w:t>
            </w:r>
            <w:r w:rsidRPr="0013014F"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6D7751" w14:textId="77777777" w:rsidR="003C771C" w:rsidRPr="0013014F" w:rsidRDefault="003C771C" w:rsidP="00D62543">
            <w:pPr>
              <w:pStyle w:val="Geenafstand"/>
              <w:spacing w:line="48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25.474 ± 1.163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873FE9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4.6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AB8D30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1.9</w:t>
            </w:r>
          </w:p>
        </w:tc>
      </w:tr>
      <w:tr w:rsidR="003C771C" w:rsidRPr="0013014F" w14:paraId="45361692" w14:textId="77777777" w:rsidTr="007B4B88">
        <w:trPr>
          <w:trHeight w:val="340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2F3A699D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13014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Plasma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F269D9" w14:textId="77777777" w:rsidR="003C771C" w:rsidRPr="0013014F" w:rsidRDefault="003C771C" w:rsidP="00D62543">
            <w:pPr>
              <w:pStyle w:val="Geenafstand"/>
              <w:spacing w:line="48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0.035</w:t>
            </w:r>
            <w:r w:rsidRPr="0013014F"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D3A46A" w14:textId="77777777" w:rsidR="003C771C" w:rsidRPr="0013014F" w:rsidRDefault="003C771C" w:rsidP="00D62543">
            <w:pPr>
              <w:pStyle w:val="Geenafstand"/>
              <w:spacing w:line="48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0.0363 ± 0.00271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5756A5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7.5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A3AD23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3.7</w:t>
            </w:r>
          </w:p>
        </w:tc>
      </w:tr>
      <w:tr w:rsidR="003C771C" w:rsidRPr="0013014F" w14:paraId="33920E66" w14:textId="77777777" w:rsidTr="007B4B88">
        <w:trPr>
          <w:trHeight w:val="340"/>
        </w:trPr>
        <w:tc>
          <w:tcPr>
            <w:tcW w:w="0" w:type="auto"/>
            <w:vMerge/>
            <w:shd w:val="clear" w:color="auto" w:fill="auto"/>
            <w:vAlign w:val="center"/>
          </w:tcPr>
          <w:p w14:paraId="470CA672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B5A4139" w14:textId="77777777" w:rsidR="003C771C" w:rsidRPr="0013014F" w:rsidRDefault="003C771C" w:rsidP="00D62543">
            <w:pPr>
              <w:pStyle w:val="Geenafstand"/>
              <w:spacing w:line="48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0.250</w:t>
            </w:r>
            <w:r w:rsidRPr="0013014F"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85116E" w14:textId="77777777" w:rsidR="003C771C" w:rsidRPr="0013014F" w:rsidRDefault="003C771C" w:rsidP="00D62543">
            <w:pPr>
              <w:pStyle w:val="Geenafstand"/>
              <w:spacing w:line="48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0.251 ± 0.00545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FA8E1D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2.2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2AD09F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0.2</w:t>
            </w:r>
          </w:p>
        </w:tc>
      </w:tr>
      <w:tr w:rsidR="003C771C" w:rsidRPr="0013014F" w14:paraId="5B1C2AD9" w14:textId="77777777" w:rsidTr="007B4B88">
        <w:trPr>
          <w:trHeight w:val="340"/>
        </w:trPr>
        <w:tc>
          <w:tcPr>
            <w:tcW w:w="0" w:type="auto"/>
            <w:vMerge/>
            <w:shd w:val="clear" w:color="auto" w:fill="auto"/>
            <w:vAlign w:val="center"/>
          </w:tcPr>
          <w:p w14:paraId="053F2019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1BF05AB" w14:textId="77777777" w:rsidR="003C771C" w:rsidRPr="0013014F" w:rsidRDefault="003C771C" w:rsidP="00D62543">
            <w:pPr>
              <w:pStyle w:val="Geenafstand"/>
              <w:spacing w:line="48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25.00</w:t>
            </w:r>
            <w:r w:rsidRPr="0013014F"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495FDD" w14:textId="77777777" w:rsidR="003C771C" w:rsidRPr="0013014F" w:rsidRDefault="003C771C" w:rsidP="00D62543">
            <w:pPr>
              <w:pStyle w:val="Geenafstand"/>
              <w:spacing w:line="48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25.910 ± 1.228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EF8CF5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4.7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FF6D97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3.6</w:t>
            </w:r>
          </w:p>
        </w:tc>
      </w:tr>
      <w:tr w:rsidR="003C771C" w:rsidRPr="0013014F" w14:paraId="0517845C" w14:textId="77777777" w:rsidTr="007B4B88">
        <w:trPr>
          <w:trHeight w:val="340"/>
        </w:trPr>
        <w:tc>
          <w:tcPr>
            <w:tcW w:w="0" w:type="auto"/>
            <w:vMerge/>
            <w:shd w:val="clear" w:color="auto" w:fill="auto"/>
            <w:vAlign w:val="center"/>
          </w:tcPr>
          <w:p w14:paraId="62A49D5F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0363DD8" w14:textId="77777777" w:rsidR="003C771C" w:rsidRPr="0013014F" w:rsidRDefault="003C771C" w:rsidP="00D62543">
            <w:pPr>
              <w:pStyle w:val="Geenafstand"/>
              <w:spacing w:line="48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0.250</w:t>
            </w:r>
            <w:r w:rsidRPr="0013014F"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EF7CBC" w14:textId="77777777" w:rsidR="003C771C" w:rsidRPr="0013014F" w:rsidRDefault="003C771C" w:rsidP="00D62543">
            <w:pPr>
              <w:pStyle w:val="Geenafstand"/>
              <w:spacing w:line="48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0.243 ± 0.0135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90F60A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5.5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3BAAE2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-2.6</w:t>
            </w:r>
          </w:p>
        </w:tc>
      </w:tr>
      <w:tr w:rsidR="003C771C" w:rsidRPr="0013014F" w14:paraId="78AB163F" w14:textId="77777777" w:rsidTr="007B4B88">
        <w:trPr>
          <w:trHeight w:val="340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3D723E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54B6E6" w14:textId="77777777" w:rsidR="003C771C" w:rsidRPr="0013014F" w:rsidRDefault="003C771C" w:rsidP="00D62543">
            <w:pPr>
              <w:pStyle w:val="Geenafstand"/>
              <w:spacing w:line="48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25.00</w:t>
            </w:r>
            <w:r w:rsidRPr="0013014F"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F9717D" w14:textId="77777777" w:rsidR="003C771C" w:rsidRPr="0013014F" w:rsidRDefault="003C771C" w:rsidP="00D62543">
            <w:pPr>
              <w:pStyle w:val="Geenafstand"/>
              <w:spacing w:line="48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25.925 ± 0.690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83C3BF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2.7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F9291D" w14:textId="77777777" w:rsidR="003C771C" w:rsidRPr="0013014F" w:rsidRDefault="003C771C" w:rsidP="00D62543">
            <w:pPr>
              <w:pStyle w:val="Geenafstand"/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3.7</w:t>
            </w:r>
          </w:p>
        </w:tc>
      </w:tr>
      <w:tr w:rsidR="003C771C" w:rsidRPr="0013014F" w14:paraId="2143CF6E" w14:textId="77777777" w:rsidTr="007B4B88">
        <w:trPr>
          <w:trHeight w:val="340"/>
        </w:trPr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1717C" w14:textId="77777777" w:rsidR="003C771C" w:rsidRPr="0013014F" w:rsidRDefault="003C771C" w:rsidP="00D62543">
            <w:pPr>
              <w:pStyle w:val="Geenafstand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  <w:lang w:val="en-US"/>
              </w:rPr>
            </w:pPr>
            <w:proofErr w:type="spellStart"/>
            <w:r w:rsidRPr="0013014F"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  <w:t>a</w:t>
            </w:r>
            <w:proofErr w:type="spellEnd"/>
            <w:r w:rsidRPr="0013014F"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Within-run accuracy and precision (n=6) </w:t>
            </w:r>
          </w:p>
          <w:p w14:paraId="3EEB92F7" w14:textId="77777777" w:rsidR="003C771C" w:rsidRPr="0013014F" w:rsidRDefault="003C771C" w:rsidP="00D62543">
            <w:pPr>
              <w:pStyle w:val="Geenafstand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  <w:t>b</w:t>
            </w: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Between-run accuracy and precision (n=6)</w:t>
            </w:r>
          </w:p>
          <w:p w14:paraId="6E71DD4D" w14:textId="77777777" w:rsidR="003C771C" w:rsidRPr="0013014F" w:rsidRDefault="003C771C" w:rsidP="00D62543">
            <w:pPr>
              <w:pStyle w:val="Geenafstand"/>
              <w:spacing w:line="480" w:lineRule="auto"/>
              <w:jc w:val="both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SD: standard deviation; RSD: relative standard deviation. Acceptance criteria: </w:t>
            </w:r>
            <w:r w:rsidRPr="0013014F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accuracy</w:t>
            </w: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:  &gt; 0.01 µg/mL or µg/g: −20% to +10%; </w:t>
            </w:r>
            <w:r w:rsidRPr="0013014F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within-run precision</w:t>
            </w: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13014F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RSD</w:t>
            </w:r>
            <w:r w:rsidRPr="0013014F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max</w:t>
            </w:r>
            <w:proofErr w:type="spellEnd"/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: ≥ 0.01 µg/mL or µg/g and &lt; 0.1 µg/g or µg/mL: 15%, ≥ 0.1 µg/mL or µg/g: 10%; </w:t>
            </w:r>
            <w:r w:rsidRPr="0013014F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between-run precision</w:t>
            </w: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>RSD</w:t>
            </w:r>
            <w:r w:rsidRPr="0013014F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max</w:t>
            </w:r>
            <w:proofErr w:type="spellEnd"/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= 2</w:t>
            </w:r>
            <w:r w:rsidRPr="0013014F"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  <w:t xml:space="preserve">(1-0.5logC) </w:t>
            </w:r>
            <w:r w:rsidRPr="0013014F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(with C (10-9) the concentration at which the samples were fortified). </w:t>
            </w:r>
          </w:p>
        </w:tc>
      </w:tr>
    </w:tbl>
    <w:p w14:paraId="41797D90" w14:textId="77777777" w:rsidR="00FF5F2B" w:rsidRDefault="00D62543" w:rsidP="00C31414">
      <w:pPr>
        <w:spacing w:line="480" w:lineRule="auto"/>
      </w:pPr>
    </w:p>
    <w:sectPr w:rsidR="00FF5F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2F05E5"/>
    <w:multiLevelType w:val="multilevel"/>
    <w:tmpl w:val="F07C77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771C"/>
    <w:rsid w:val="00027D26"/>
    <w:rsid w:val="002D6360"/>
    <w:rsid w:val="003C771C"/>
    <w:rsid w:val="00412685"/>
    <w:rsid w:val="00581B70"/>
    <w:rsid w:val="005E03F2"/>
    <w:rsid w:val="00630AD8"/>
    <w:rsid w:val="00BD4D6D"/>
    <w:rsid w:val="00C31414"/>
    <w:rsid w:val="00D62543"/>
    <w:rsid w:val="00E31E8B"/>
    <w:rsid w:val="00E719F3"/>
    <w:rsid w:val="00FB1B04"/>
    <w:rsid w:val="00FC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C27A8"/>
  <w15:docId w15:val="{D1DA0A43-29C1-4650-B5A2-6DD53AFA9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771C"/>
    <w:rPr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3C771C"/>
    <w:pPr>
      <w:spacing w:after="0" w:line="240" w:lineRule="auto"/>
    </w:pPr>
    <w:rPr>
      <w:rFonts w:eastAsia="Calibri" w:cs="Times New Roman"/>
    </w:rPr>
  </w:style>
  <w:style w:type="table" w:styleId="Tabelraster">
    <w:name w:val="Table Grid"/>
    <w:basedOn w:val="Standaardtabel"/>
    <w:uiPriority w:val="59"/>
    <w:rsid w:val="003C7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BD4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D4D6D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08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591</Words>
  <Characters>3253</Characters>
  <Application>Microsoft Office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Joren</dc:creator>
  <cp:lastModifiedBy>Sofie Rutjens</cp:lastModifiedBy>
  <cp:revision>4</cp:revision>
  <dcterms:created xsi:type="dcterms:W3CDTF">2019-07-17T20:27:00Z</dcterms:created>
  <dcterms:modified xsi:type="dcterms:W3CDTF">2020-09-30T13:36:00Z</dcterms:modified>
</cp:coreProperties>
</file>