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F8DF8" w14:textId="5CD75481" w:rsidR="00E95291" w:rsidRPr="00AC2E5D" w:rsidRDefault="00E95291" w:rsidP="00EC714E">
      <w:pPr>
        <w:pStyle w:val="MDPI41tablecaption"/>
        <w:spacing w:before="0" w:after="0" w:line="480" w:lineRule="auto"/>
        <w:ind w:left="0"/>
        <w:rPr>
          <w:bCs/>
          <w:lang w:val="en-GB"/>
        </w:rPr>
      </w:pPr>
      <w:r>
        <w:rPr>
          <w:rFonts w:ascii="Times New Roman" w:hAnsi="Times New Roman"/>
          <w:b/>
          <w:sz w:val="24"/>
          <w:szCs w:val="32"/>
          <w:lang w:val="en-GB"/>
        </w:rPr>
        <w:t xml:space="preserve">Additional file: </w:t>
      </w:r>
      <w:r w:rsidR="001A4386" w:rsidRPr="00AC2E5D">
        <w:rPr>
          <w:rFonts w:ascii="Times New Roman" w:hAnsi="Times New Roman"/>
          <w:bCs/>
          <w:sz w:val="24"/>
          <w:szCs w:val="32"/>
          <w:lang w:val="en-GB"/>
        </w:rPr>
        <w:t>Description of the c</w:t>
      </w:r>
      <w:r w:rsidR="007C15B3" w:rsidRPr="00AC2E5D">
        <w:rPr>
          <w:rFonts w:ascii="Times New Roman" w:hAnsi="Times New Roman"/>
          <w:bCs/>
          <w:sz w:val="24"/>
          <w:szCs w:val="32"/>
          <w:lang w:val="en-GB"/>
        </w:rPr>
        <w:t xml:space="preserve">hemical composition </w:t>
      </w:r>
      <w:r w:rsidR="00A46D12" w:rsidRPr="00AC2E5D">
        <w:rPr>
          <w:rFonts w:ascii="Times New Roman" w:hAnsi="Times New Roman"/>
          <w:bCs/>
          <w:sz w:val="24"/>
          <w:szCs w:val="32"/>
          <w:lang w:val="en-GB"/>
        </w:rPr>
        <w:t>o</w:t>
      </w:r>
      <w:r w:rsidR="004112AD">
        <w:rPr>
          <w:rFonts w:ascii="Times New Roman" w:hAnsi="Times New Roman"/>
          <w:bCs/>
          <w:sz w:val="24"/>
          <w:szCs w:val="32"/>
          <w:lang w:val="en-GB"/>
        </w:rPr>
        <w:t>f</w:t>
      </w:r>
      <w:r w:rsidR="00B61CAC">
        <w:rPr>
          <w:rFonts w:ascii="Times New Roman" w:hAnsi="Times New Roman"/>
          <w:bCs/>
          <w:sz w:val="24"/>
          <w:szCs w:val="32"/>
          <w:lang w:val="en-GB"/>
        </w:rPr>
        <w:t xml:space="preserve"> </w:t>
      </w:r>
      <w:r w:rsidR="004112AD">
        <w:rPr>
          <w:rFonts w:ascii="Times New Roman" w:hAnsi="Times New Roman"/>
          <w:bCs/>
          <w:sz w:val="24"/>
          <w:szCs w:val="32"/>
          <w:lang w:val="en-GB"/>
        </w:rPr>
        <w:t xml:space="preserve">the </w:t>
      </w:r>
      <w:r w:rsidR="00A46D12" w:rsidRPr="00AC2E5D">
        <w:rPr>
          <w:rFonts w:ascii="Times New Roman" w:hAnsi="Times New Roman"/>
          <w:bCs/>
          <w:sz w:val="24"/>
          <w:szCs w:val="32"/>
          <w:lang w:val="en-GB"/>
        </w:rPr>
        <w:t>dry matter (</w:t>
      </w:r>
      <w:r w:rsidR="007C15B3" w:rsidRPr="00AC2E5D">
        <w:rPr>
          <w:rFonts w:ascii="Times New Roman" w:hAnsi="Times New Roman"/>
          <w:bCs/>
          <w:sz w:val="24"/>
          <w:szCs w:val="32"/>
          <w:lang w:val="en-GB"/>
        </w:rPr>
        <w:t>DM</w:t>
      </w:r>
      <w:r w:rsidR="00A46D12" w:rsidRPr="00AC2E5D">
        <w:rPr>
          <w:rFonts w:ascii="Times New Roman" w:hAnsi="Times New Roman"/>
          <w:bCs/>
          <w:sz w:val="24"/>
          <w:szCs w:val="32"/>
          <w:lang w:val="en-GB"/>
        </w:rPr>
        <w:t>)</w:t>
      </w:r>
      <w:r w:rsidR="007C15B3" w:rsidRPr="00AC2E5D">
        <w:rPr>
          <w:rFonts w:ascii="Times New Roman" w:hAnsi="Times New Roman"/>
          <w:bCs/>
          <w:sz w:val="24"/>
          <w:szCs w:val="32"/>
          <w:lang w:val="en-GB"/>
        </w:rPr>
        <w:t xml:space="preserve"> basis of the starter offered to calves in the experiment</w:t>
      </w:r>
      <w:r w:rsidR="00EC714E" w:rsidRPr="00AC2E5D">
        <w:rPr>
          <w:rFonts w:ascii="Times New Roman" w:hAnsi="Times New Roman"/>
          <w:bCs/>
          <w:sz w:val="24"/>
          <w:szCs w:val="32"/>
          <w:lang w:val="en-GB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</w:tblGrid>
      <w:tr w:rsidR="005D279D" w:rsidRPr="007B4719" w14:paraId="0883DD47" w14:textId="77777777" w:rsidTr="007B4719"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2AE01F57" w14:textId="11383B5F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proofErr w:type="spellStart"/>
            <w:r w:rsidRPr="007B4719">
              <w:rPr>
                <w:rFonts w:cs="Times New Roman"/>
                <w:szCs w:val="24"/>
                <w:lang w:val="en-GB"/>
              </w:rPr>
              <w:t>Chemical</w:t>
            </w:r>
            <w:proofErr w:type="spellEnd"/>
            <w:r w:rsidRPr="007B4719">
              <w:rPr>
                <w:rFonts w:cs="Times New Roman"/>
                <w:szCs w:val="24"/>
                <w:lang w:val="en-GB"/>
              </w:rPr>
              <w:t xml:space="preserve"> composition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</w:tcPr>
          <w:p w14:paraId="731F16DB" w14:textId="01617F21" w:rsidR="005D279D" w:rsidRPr="007B4719" w:rsidRDefault="005D279D" w:rsidP="005D279D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DM</w:t>
            </w:r>
          </w:p>
        </w:tc>
      </w:tr>
      <w:tr w:rsidR="005D279D" w:rsidRPr="007B4719" w14:paraId="16B9F7FE" w14:textId="77777777" w:rsidTr="007B4719">
        <w:tc>
          <w:tcPr>
            <w:tcW w:w="2831" w:type="dxa"/>
            <w:tcBorders>
              <w:top w:val="single" w:sz="4" w:space="0" w:color="auto"/>
            </w:tcBorders>
          </w:tcPr>
          <w:p w14:paraId="45CCA165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UFL</w:t>
            </w:r>
          </w:p>
        </w:tc>
        <w:tc>
          <w:tcPr>
            <w:tcW w:w="2831" w:type="dxa"/>
            <w:tcBorders>
              <w:top w:val="single" w:sz="4" w:space="0" w:color="auto"/>
            </w:tcBorders>
          </w:tcPr>
          <w:p w14:paraId="565866CC" w14:textId="359AC7E0" w:rsidR="005D279D" w:rsidRPr="007B4719" w:rsidRDefault="005D279D" w:rsidP="005D279D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1,088 IU/kg</w:t>
            </w:r>
          </w:p>
        </w:tc>
      </w:tr>
      <w:tr w:rsidR="005D279D" w:rsidRPr="007B4719" w14:paraId="4E9C9FDC" w14:textId="77777777" w:rsidTr="007B4719">
        <w:tc>
          <w:tcPr>
            <w:tcW w:w="2831" w:type="dxa"/>
          </w:tcPr>
          <w:p w14:paraId="776B8890" w14:textId="4A3B0045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NED</w:t>
            </w:r>
          </w:p>
        </w:tc>
        <w:tc>
          <w:tcPr>
            <w:tcW w:w="2831" w:type="dxa"/>
          </w:tcPr>
          <w:p w14:paraId="7362EC7A" w14:textId="4E10A69F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 xml:space="preserve">1,871 </w:t>
            </w:r>
            <w:proofErr w:type="spellStart"/>
            <w:r w:rsidRPr="007B4719">
              <w:rPr>
                <w:rFonts w:cs="Times New Roman"/>
                <w:szCs w:val="24"/>
                <w:lang w:val="en-GB"/>
              </w:rPr>
              <w:t>Mcal</w:t>
            </w:r>
            <w:proofErr w:type="spellEnd"/>
            <w:r w:rsidRPr="007B4719">
              <w:rPr>
                <w:rFonts w:cs="Times New Roman"/>
                <w:szCs w:val="24"/>
                <w:lang w:val="en-GB"/>
              </w:rPr>
              <w:t>/Kg</w:t>
            </w:r>
          </w:p>
        </w:tc>
      </w:tr>
      <w:tr w:rsidR="005D279D" w:rsidRPr="007B4719" w14:paraId="29EB6A5C" w14:textId="77777777" w:rsidTr="007B4719">
        <w:tc>
          <w:tcPr>
            <w:tcW w:w="2831" w:type="dxa"/>
          </w:tcPr>
          <w:p w14:paraId="69AD888C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Protein</w:t>
            </w:r>
          </w:p>
        </w:tc>
        <w:tc>
          <w:tcPr>
            <w:tcW w:w="2831" w:type="dxa"/>
          </w:tcPr>
          <w:p w14:paraId="415C4398" w14:textId="204E98B3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23,123 %</w:t>
            </w:r>
          </w:p>
        </w:tc>
      </w:tr>
      <w:tr w:rsidR="005D279D" w:rsidRPr="007B4719" w14:paraId="679A73EF" w14:textId="77777777" w:rsidTr="007B4719">
        <w:tc>
          <w:tcPr>
            <w:tcW w:w="2831" w:type="dxa"/>
          </w:tcPr>
          <w:p w14:paraId="475C15C0" w14:textId="18828ED5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TDN</w:t>
            </w:r>
          </w:p>
        </w:tc>
        <w:tc>
          <w:tcPr>
            <w:tcW w:w="2831" w:type="dxa"/>
          </w:tcPr>
          <w:p w14:paraId="32BB47C9" w14:textId="60514F73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182,669 g/Kg</w:t>
            </w:r>
          </w:p>
        </w:tc>
      </w:tr>
      <w:tr w:rsidR="005D279D" w:rsidRPr="007B4719" w14:paraId="4ED215D2" w14:textId="77777777" w:rsidTr="007B4719">
        <w:tc>
          <w:tcPr>
            <w:tcW w:w="2831" w:type="dxa"/>
          </w:tcPr>
          <w:p w14:paraId="2B5E8A04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RUP</w:t>
            </w:r>
          </w:p>
        </w:tc>
        <w:tc>
          <w:tcPr>
            <w:tcW w:w="2831" w:type="dxa"/>
          </w:tcPr>
          <w:p w14:paraId="64E18E66" w14:textId="7590B07C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8,457 %</w:t>
            </w:r>
          </w:p>
        </w:tc>
      </w:tr>
      <w:tr w:rsidR="005D279D" w:rsidRPr="007B4719" w14:paraId="67AC5E3A" w14:textId="77777777" w:rsidTr="007B4719">
        <w:tc>
          <w:tcPr>
            <w:tcW w:w="2831" w:type="dxa"/>
          </w:tcPr>
          <w:p w14:paraId="6C9BEB68" w14:textId="16FB8091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Fat</w:t>
            </w:r>
          </w:p>
        </w:tc>
        <w:tc>
          <w:tcPr>
            <w:tcW w:w="2831" w:type="dxa"/>
          </w:tcPr>
          <w:p w14:paraId="34A2F7FB" w14:textId="422BD802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3,011 %</w:t>
            </w:r>
          </w:p>
        </w:tc>
      </w:tr>
      <w:tr w:rsidR="005D279D" w:rsidRPr="007B4719" w14:paraId="57F29E6B" w14:textId="77777777" w:rsidTr="007B4719">
        <w:tc>
          <w:tcPr>
            <w:tcW w:w="2831" w:type="dxa"/>
          </w:tcPr>
          <w:p w14:paraId="5AA7D6AC" w14:textId="6470A349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Ash</w:t>
            </w:r>
          </w:p>
        </w:tc>
        <w:tc>
          <w:tcPr>
            <w:tcW w:w="2831" w:type="dxa"/>
          </w:tcPr>
          <w:p w14:paraId="73E36B22" w14:textId="1876AC2B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7,497 %</w:t>
            </w:r>
          </w:p>
        </w:tc>
      </w:tr>
      <w:tr w:rsidR="005D279D" w:rsidRPr="007B4719" w14:paraId="1F933056" w14:textId="77777777" w:rsidTr="007B4719">
        <w:tc>
          <w:tcPr>
            <w:tcW w:w="2831" w:type="dxa"/>
          </w:tcPr>
          <w:p w14:paraId="11B45DD8" w14:textId="2030CDAD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Crude fibre</w:t>
            </w:r>
          </w:p>
        </w:tc>
        <w:tc>
          <w:tcPr>
            <w:tcW w:w="2831" w:type="dxa"/>
          </w:tcPr>
          <w:p w14:paraId="4F80DB52" w14:textId="4A4D7462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7,266 %</w:t>
            </w:r>
          </w:p>
        </w:tc>
      </w:tr>
      <w:tr w:rsidR="005D279D" w:rsidRPr="007B4719" w14:paraId="206ECAA7" w14:textId="77777777" w:rsidTr="007B4719">
        <w:tc>
          <w:tcPr>
            <w:tcW w:w="2831" w:type="dxa"/>
          </w:tcPr>
          <w:p w14:paraId="6CB22357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ADF</w:t>
            </w:r>
          </w:p>
        </w:tc>
        <w:tc>
          <w:tcPr>
            <w:tcW w:w="2831" w:type="dxa"/>
          </w:tcPr>
          <w:p w14:paraId="0902A11E" w14:textId="53F41B42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9,409 %</w:t>
            </w:r>
          </w:p>
        </w:tc>
      </w:tr>
      <w:tr w:rsidR="005D279D" w:rsidRPr="007B4719" w14:paraId="0A018B21" w14:textId="77777777" w:rsidTr="007B4719">
        <w:tc>
          <w:tcPr>
            <w:tcW w:w="2831" w:type="dxa"/>
          </w:tcPr>
          <w:p w14:paraId="556131DF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NDF</w:t>
            </w:r>
          </w:p>
        </w:tc>
        <w:tc>
          <w:tcPr>
            <w:tcW w:w="2831" w:type="dxa"/>
          </w:tcPr>
          <w:p w14:paraId="0CC3239D" w14:textId="6A14C18F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18,472 %</w:t>
            </w:r>
          </w:p>
        </w:tc>
      </w:tr>
      <w:tr w:rsidR="005D279D" w:rsidRPr="007B4719" w14:paraId="032F51DB" w14:textId="77777777" w:rsidTr="007B4719">
        <w:tc>
          <w:tcPr>
            <w:tcW w:w="2831" w:type="dxa"/>
          </w:tcPr>
          <w:p w14:paraId="6CF60136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NFC</w:t>
            </w:r>
          </w:p>
        </w:tc>
        <w:tc>
          <w:tcPr>
            <w:tcW w:w="2831" w:type="dxa"/>
          </w:tcPr>
          <w:p w14:paraId="34996C5B" w14:textId="4222A389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47,897 %</w:t>
            </w:r>
          </w:p>
        </w:tc>
      </w:tr>
      <w:tr w:rsidR="005D279D" w:rsidRPr="007B4719" w14:paraId="4D82DDD1" w14:textId="77777777" w:rsidTr="007B4719">
        <w:tc>
          <w:tcPr>
            <w:tcW w:w="2831" w:type="dxa"/>
          </w:tcPr>
          <w:p w14:paraId="496400B8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Calcium</w:t>
            </w:r>
          </w:p>
        </w:tc>
        <w:tc>
          <w:tcPr>
            <w:tcW w:w="2831" w:type="dxa"/>
          </w:tcPr>
          <w:p w14:paraId="1C7C7B99" w14:textId="1494AF7C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1,104 %</w:t>
            </w:r>
          </w:p>
        </w:tc>
      </w:tr>
      <w:tr w:rsidR="005D279D" w:rsidRPr="007B4719" w14:paraId="7A42C08D" w14:textId="77777777" w:rsidTr="007B4719">
        <w:tc>
          <w:tcPr>
            <w:tcW w:w="2831" w:type="dxa"/>
          </w:tcPr>
          <w:p w14:paraId="308467E1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Phosphorus</w:t>
            </w:r>
          </w:p>
        </w:tc>
        <w:tc>
          <w:tcPr>
            <w:tcW w:w="2831" w:type="dxa"/>
          </w:tcPr>
          <w:p w14:paraId="6291EB1E" w14:textId="21DE0D5E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0,495 %</w:t>
            </w:r>
          </w:p>
        </w:tc>
      </w:tr>
      <w:tr w:rsidR="005D279D" w:rsidRPr="007B4719" w14:paraId="7A975878" w14:textId="77777777" w:rsidTr="007B4719">
        <w:tc>
          <w:tcPr>
            <w:tcW w:w="2831" w:type="dxa"/>
          </w:tcPr>
          <w:p w14:paraId="6DE1CB3E" w14:textId="77777777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Magnesium</w:t>
            </w:r>
          </w:p>
        </w:tc>
        <w:tc>
          <w:tcPr>
            <w:tcW w:w="2831" w:type="dxa"/>
          </w:tcPr>
          <w:p w14:paraId="0A3F0AA1" w14:textId="2D6AEDB5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0,236 %</w:t>
            </w:r>
          </w:p>
        </w:tc>
      </w:tr>
      <w:tr w:rsidR="005D279D" w:rsidRPr="007B4719" w14:paraId="2529CA10" w14:textId="77777777" w:rsidTr="007B4719">
        <w:tc>
          <w:tcPr>
            <w:tcW w:w="2831" w:type="dxa"/>
            <w:tcBorders>
              <w:bottom w:val="single" w:sz="4" w:space="0" w:color="auto"/>
            </w:tcBorders>
          </w:tcPr>
          <w:p w14:paraId="1B29E88F" w14:textId="6AB11052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Potassium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31CB7E42" w14:textId="7A2BBF2F" w:rsidR="005D279D" w:rsidRPr="007B4719" w:rsidRDefault="005D279D" w:rsidP="00A7335A">
            <w:pPr>
              <w:rPr>
                <w:rFonts w:cs="Times New Roman"/>
                <w:szCs w:val="24"/>
                <w:lang w:val="en-GB"/>
              </w:rPr>
            </w:pPr>
            <w:r w:rsidRPr="007B4719">
              <w:rPr>
                <w:rFonts w:cs="Times New Roman"/>
                <w:szCs w:val="24"/>
                <w:lang w:val="en-GB"/>
              </w:rPr>
              <w:t>1,148 %</w:t>
            </w:r>
          </w:p>
        </w:tc>
      </w:tr>
    </w:tbl>
    <w:p w14:paraId="7F1AE0B1" w14:textId="77777777" w:rsidR="004F7162" w:rsidRDefault="004F7162"/>
    <w:sectPr w:rsidR="004F71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D0761" w14:textId="77777777" w:rsidR="00CD64A9" w:rsidRDefault="00CD64A9" w:rsidP="00E95291">
      <w:pPr>
        <w:spacing w:after="0" w:line="240" w:lineRule="auto"/>
      </w:pPr>
      <w:r>
        <w:separator/>
      </w:r>
    </w:p>
  </w:endnote>
  <w:endnote w:type="continuationSeparator" w:id="0">
    <w:p w14:paraId="75C4C782" w14:textId="77777777" w:rsidR="00CD64A9" w:rsidRDefault="00CD64A9" w:rsidP="00E95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79CF5" w14:textId="77777777" w:rsidR="00CD64A9" w:rsidRDefault="00CD64A9" w:rsidP="00E95291">
      <w:pPr>
        <w:spacing w:after="0" w:line="240" w:lineRule="auto"/>
      </w:pPr>
      <w:r>
        <w:separator/>
      </w:r>
    </w:p>
  </w:footnote>
  <w:footnote w:type="continuationSeparator" w:id="0">
    <w:p w14:paraId="6F46CFDB" w14:textId="77777777" w:rsidR="00CD64A9" w:rsidRDefault="00CD64A9" w:rsidP="00E952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0NDI0MTKyNDAzMzFU0lEKTi0uzszPAykwrgUAiaK99CwAAAA="/>
  </w:docVars>
  <w:rsids>
    <w:rsidRoot w:val="005D279D"/>
    <w:rsid w:val="001A4386"/>
    <w:rsid w:val="003B4CC9"/>
    <w:rsid w:val="004112AD"/>
    <w:rsid w:val="004F7162"/>
    <w:rsid w:val="005D279D"/>
    <w:rsid w:val="007B4719"/>
    <w:rsid w:val="007C15B3"/>
    <w:rsid w:val="00A46D12"/>
    <w:rsid w:val="00AC2E5D"/>
    <w:rsid w:val="00B61CAC"/>
    <w:rsid w:val="00CD64A9"/>
    <w:rsid w:val="00E95291"/>
    <w:rsid w:val="00EC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D8F5"/>
  <w15:chartTrackingRefBased/>
  <w15:docId w15:val="{B915A8BB-2AA6-490E-A176-9C155557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7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D2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5">
    <w:name w:val="Plain Table 5"/>
    <w:basedOn w:val="Tablanormal"/>
    <w:uiPriority w:val="45"/>
    <w:rsid w:val="005D279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E95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5291"/>
  </w:style>
  <w:style w:type="paragraph" w:styleId="Piedepgina">
    <w:name w:val="footer"/>
    <w:basedOn w:val="Normal"/>
    <w:link w:val="PiedepginaCar"/>
    <w:uiPriority w:val="99"/>
    <w:unhideWhenUsed/>
    <w:rsid w:val="00E95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5291"/>
  </w:style>
  <w:style w:type="paragraph" w:customStyle="1" w:styleId="MDPI41tablecaption">
    <w:name w:val="MDPI_4.1_table_caption"/>
    <w:basedOn w:val="Normal"/>
    <w:qFormat/>
    <w:rsid w:val="00E95291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64</Words>
  <Characters>348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Peres Rubio</dc:creator>
  <cp:keywords/>
  <dc:description/>
  <cp:lastModifiedBy>Camila Peres Rubio</cp:lastModifiedBy>
  <cp:revision>10</cp:revision>
  <dcterms:created xsi:type="dcterms:W3CDTF">2021-09-14T16:55:00Z</dcterms:created>
  <dcterms:modified xsi:type="dcterms:W3CDTF">2021-09-14T17:20:00Z</dcterms:modified>
</cp:coreProperties>
</file>