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2E9" w:rsidRPr="00E81087" w:rsidRDefault="00CB1739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87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CB1739" w:rsidRPr="00E81087" w:rsidRDefault="00CB1739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87">
        <w:rPr>
          <w:rFonts w:ascii="Times New Roman" w:hAnsi="Times New Roman" w:cs="Times New Roman"/>
          <w:sz w:val="24"/>
          <w:szCs w:val="24"/>
        </w:rPr>
        <w:t xml:space="preserve">Table S1: </w:t>
      </w:r>
      <w:r w:rsidR="006976FF" w:rsidRPr="00E81087">
        <w:rPr>
          <w:rFonts w:ascii="Times New Roman" w:hAnsi="Times New Roman" w:cs="Times New Roman"/>
          <w:sz w:val="24"/>
          <w:szCs w:val="24"/>
        </w:rPr>
        <w:t>Overview of all body temperature loggers implanted to Eurasian beavers (</w:t>
      </w:r>
      <w:r w:rsidR="006976FF" w:rsidRPr="00E81087">
        <w:rPr>
          <w:rFonts w:ascii="Times New Roman" w:hAnsi="Times New Roman" w:cs="Times New Roman"/>
          <w:i/>
          <w:sz w:val="24"/>
          <w:szCs w:val="24"/>
        </w:rPr>
        <w:t>Castor fiber</w:t>
      </w:r>
      <w:r w:rsidR="006976FF" w:rsidRPr="00E81087">
        <w:rPr>
          <w:rFonts w:ascii="Times New Roman" w:hAnsi="Times New Roman" w:cs="Times New Roman"/>
          <w:sz w:val="24"/>
          <w:szCs w:val="24"/>
        </w:rPr>
        <w:t>), showing the beaver ID, sex, temperature logger model, and fate of the logger.</w:t>
      </w:r>
    </w:p>
    <w:tbl>
      <w:tblPr>
        <w:tblW w:w="8740" w:type="dxa"/>
        <w:tblLook w:val="04A0" w:firstRow="1" w:lastRow="0" w:firstColumn="1" w:lastColumn="0" w:noHBand="0" w:noVBand="1"/>
      </w:tblPr>
      <w:tblGrid>
        <w:gridCol w:w="1740"/>
        <w:gridCol w:w="923"/>
        <w:gridCol w:w="1660"/>
        <w:gridCol w:w="1600"/>
        <w:gridCol w:w="2980"/>
      </w:tblGrid>
      <w:tr w:rsidR="000B5D0C" w:rsidRPr="00E81087" w:rsidTr="000B5D0C">
        <w:trPr>
          <w:trHeight w:val="315"/>
        </w:trPr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Beaver ID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 implanted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Fate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Anders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Anders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Lost, confirmed by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Lost, confirmed by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Asun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Athena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Betty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Caesar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Caesar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Darwin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 using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Dylan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Lost, confirmed by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Guri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Gustav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 using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 using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Kristoffer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Lost, confirmed by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Lost, confirmed by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 using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found, likely 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Paddy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Roger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02.05.2017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Rory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found, likely 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Tanja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 using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Tanja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Lost, confirmed by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Thomas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Thomas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found, likely 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Victoria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Vigdis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Waltraut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20.08.2015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</w:tbl>
    <w:p w:rsidR="000B5D0C" w:rsidRPr="00E81087" w:rsidRDefault="000B5D0C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87">
        <w:rPr>
          <w:rFonts w:ascii="Times New Roman" w:hAnsi="Times New Roman" w:cs="Times New Roman"/>
          <w:sz w:val="24"/>
          <w:szCs w:val="24"/>
        </w:rPr>
        <w:lastRenderedPageBreak/>
        <w:t>Table S2:</w:t>
      </w:r>
      <w:r w:rsidR="006976FF" w:rsidRPr="00E81087">
        <w:rPr>
          <w:rFonts w:ascii="Times New Roman" w:hAnsi="Times New Roman" w:cs="Times New Roman"/>
          <w:sz w:val="24"/>
          <w:szCs w:val="24"/>
        </w:rPr>
        <w:t xml:space="preserve"> Overview of all </w:t>
      </w:r>
      <w:r w:rsidR="009A44B5" w:rsidRPr="00E81087">
        <w:rPr>
          <w:rFonts w:ascii="Times New Roman" w:hAnsi="Times New Roman" w:cs="Times New Roman"/>
          <w:sz w:val="24"/>
          <w:szCs w:val="24"/>
        </w:rPr>
        <w:t>heart rate loggers</w:t>
      </w:r>
      <w:r w:rsidR="006976FF" w:rsidRPr="00E81087">
        <w:rPr>
          <w:rFonts w:ascii="Times New Roman" w:hAnsi="Times New Roman" w:cs="Times New Roman"/>
          <w:sz w:val="24"/>
          <w:szCs w:val="24"/>
        </w:rPr>
        <w:t xml:space="preserve"> implanted to Eurasian beavers (</w:t>
      </w:r>
      <w:r w:rsidR="006976FF" w:rsidRPr="00E81087">
        <w:rPr>
          <w:rFonts w:ascii="Times New Roman" w:hAnsi="Times New Roman" w:cs="Times New Roman"/>
          <w:i/>
          <w:sz w:val="24"/>
          <w:szCs w:val="24"/>
        </w:rPr>
        <w:t>Castor fiber</w:t>
      </w:r>
      <w:r w:rsidR="006976FF" w:rsidRPr="00E81087">
        <w:rPr>
          <w:rFonts w:ascii="Times New Roman" w:hAnsi="Times New Roman" w:cs="Times New Roman"/>
          <w:sz w:val="24"/>
          <w:szCs w:val="24"/>
        </w:rPr>
        <w:t xml:space="preserve">), showing the beaver ID, sex, </w:t>
      </w:r>
      <w:r w:rsidR="009A44B5" w:rsidRPr="00E81087">
        <w:rPr>
          <w:rFonts w:ascii="Times New Roman" w:hAnsi="Times New Roman" w:cs="Times New Roman"/>
          <w:sz w:val="24"/>
          <w:szCs w:val="24"/>
        </w:rPr>
        <w:t xml:space="preserve">heart rate logger </w:t>
      </w:r>
      <w:r w:rsidR="006976FF" w:rsidRPr="00E81087">
        <w:rPr>
          <w:rFonts w:ascii="Times New Roman" w:hAnsi="Times New Roman" w:cs="Times New Roman"/>
          <w:sz w:val="24"/>
          <w:szCs w:val="24"/>
        </w:rPr>
        <w:t>model, and fate of the logger.</w:t>
      </w:r>
    </w:p>
    <w:tbl>
      <w:tblPr>
        <w:tblW w:w="7840" w:type="dxa"/>
        <w:tblLook w:val="04A0" w:firstRow="1" w:lastRow="0" w:firstColumn="1" w:lastColumn="0" w:noHBand="0" w:noVBand="1"/>
      </w:tblPr>
      <w:tblGrid>
        <w:gridCol w:w="1220"/>
        <w:gridCol w:w="923"/>
        <w:gridCol w:w="1240"/>
        <w:gridCol w:w="1480"/>
        <w:gridCol w:w="3140"/>
      </w:tblGrid>
      <w:tr w:rsidR="000B5D0C" w:rsidRPr="00E81087" w:rsidTr="000B5D0C">
        <w:trPr>
          <w:trHeight w:val="315"/>
        </w:trPr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Beaver ID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 implanted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Fate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Anders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Athena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Athena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RVL-XT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05.11.2015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Caesar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Darwin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downloaded once, then lost</w:t>
            </w:r>
          </w:p>
        </w:tc>
      </w:tr>
      <w:tr w:rsidR="000B5D0C" w:rsidRPr="00E81087" w:rsidTr="000B5D0C">
        <w:trPr>
          <w:trHeight w:val="63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Gustav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Linq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03.05.2017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downloaded once; not recaptured afterwards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Linq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03.10.2017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Kristoffer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Linq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04.10.2017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21.08.2015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downloaded once, then 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17.08.2015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RVL-XT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RVL-XT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Roger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Linq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02.05.2017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Rory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downloaded once, then 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Tanja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12.10.2016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Waltraut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20.08.2015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</w:tbl>
    <w:p w:rsidR="000B5D0C" w:rsidRPr="00E81087" w:rsidRDefault="000B5D0C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87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81087">
        <w:rPr>
          <w:rFonts w:ascii="Times New Roman" w:hAnsi="Times New Roman" w:cs="Times New Roman"/>
          <w:sz w:val="24"/>
          <w:szCs w:val="24"/>
        </w:rPr>
        <w:t xml:space="preserve">3: Estimate, standard error (SE), lower (LCI) and upper (UCI) 95% confidence interval, and </w:t>
      </w:r>
      <w:r w:rsidRPr="00E81087">
        <w:rPr>
          <w:rFonts w:ascii="Times New Roman" w:hAnsi="Times New Roman" w:cs="Times New Roman"/>
          <w:i/>
          <w:sz w:val="24"/>
          <w:szCs w:val="24"/>
        </w:rPr>
        <w:t>P</w:t>
      </w:r>
      <w:r w:rsidRPr="00E81087">
        <w:rPr>
          <w:rFonts w:ascii="Times New Roman" w:hAnsi="Times New Roman" w:cs="Times New Roman"/>
          <w:sz w:val="24"/>
          <w:szCs w:val="24"/>
        </w:rPr>
        <w:t xml:space="preserve">-values of explanatory variables for the full model analyzing the probability of PIT tag loss in a given year. Female sex and the age class ‘&gt;3 year old’ were used as reference level. Note that the intercept only model was the </w:t>
      </w:r>
      <w:bookmarkStart w:id="0" w:name="_GoBack"/>
      <w:bookmarkEnd w:id="0"/>
      <w:r w:rsidR="00054358" w:rsidRPr="00E81087">
        <w:rPr>
          <w:rFonts w:ascii="Times New Roman" w:hAnsi="Times New Roman" w:cs="Times New Roman"/>
          <w:sz w:val="24"/>
          <w:szCs w:val="24"/>
        </w:rPr>
        <w:t>highest-ranking</w:t>
      </w:r>
      <w:r w:rsidRPr="00E81087">
        <w:rPr>
          <w:rFonts w:ascii="Times New Roman" w:hAnsi="Times New Roman" w:cs="Times New Roman"/>
          <w:sz w:val="24"/>
          <w:szCs w:val="24"/>
        </w:rPr>
        <w:t xml:space="preserve"> model based on AIC.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2380"/>
        <w:gridCol w:w="1200"/>
        <w:gridCol w:w="1200"/>
        <w:gridCol w:w="1200"/>
        <w:gridCol w:w="1200"/>
        <w:gridCol w:w="1184"/>
      </w:tblGrid>
      <w:tr w:rsidR="004151D3" w:rsidRPr="004151D3" w:rsidTr="004151D3">
        <w:trPr>
          <w:trHeight w:val="315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LCI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UCI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</w:t>
            </w: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</w:tr>
      <w:tr w:rsidR="004151D3" w:rsidRPr="004151D3" w:rsidTr="004151D3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-5.63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4151D3" w:rsidRPr="004151D3" w:rsidTr="004151D3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 male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</w:tr>
      <w:tr w:rsidR="004151D3" w:rsidRPr="004151D3" w:rsidTr="004151D3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class 2-3 year old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4151D3" w:rsidRPr="004151D3" w:rsidTr="004151D3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class yearling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51D3" w:rsidRPr="004151D3" w:rsidRDefault="004151D3" w:rsidP="0041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</w:tbl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87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81087">
        <w:rPr>
          <w:rFonts w:ascii="Times New Roman" w:hAnsi="Times New Roman" w:cs="Times New Roman"/>
          <w:sz w:val="24"/>
          <w:szCs w:val="24"/>
        </w:rPr>
        <w:t xml:space="preserve">4: Estimate, standard error (SE), lower (LCI) and upper 95% confidence interval (UCI), and </w:t>
      </w:r>
      <w:r w:rsidRPr="00E81087">
        <w:rPr>
          <w:rFonts w:ascii="Times New Roman" w:hAnsi="Times New Roman" w:cs="Times New Roman"/>
          <w:i/>
          <w:sz w:val="24"/>
          <w:szCs w:val="24"/>
        </w:rPr>
        <w:t>P</w:t>
      </w:r>
      <w:r w:rsidRPr="00E81087">
        <w:rPr>
          <w:rFonts w:ascii="Times New Roman" w:hAnsi="Times New Roman" w:cs="Times New Roman"/>
          <w:sz w:val="24"/>
          <w:szCs w:val="24"/>
        </w:rPr>
        <w:t>-values of explanatory variables for the full model analyzing the probability of (1) temperature logger loss and (2) heart rate logger loss. Female sex, temperature logger type ‘</w:t>
      </w:r>
      <w:proofErr w:type="spellStart"/>
      <w:r w:rsidRPr="00E81087">
        <w:rPr>
          <w:rFonts w:ascii="Times New Roman" w:hAnsi="Times New Roman" w:cs="Times New Roman"/>
          <w:sz w:val="24"/>
          <w:szCs w:val="24"/>
        </w:rPr>
        <w:t>Centi</w:t>
      </w:r>
      <w:proofErr w:type="spellEnd"/>
      <w:r w:rsidRPr="00E81087">
        <w:rPr>
          <w:rFonts w:ascii="Times New Roman" w:hAnsi="Times New Roman" w:cs="Times New Roman"/>
          <w:sz w:val="24"/>
          <w:szCs w:val="24"/>
        </w:rPr>
        <w:t>-T’, and heart rate logger type ‘RVL-</w:t>
      </w:r>
      <w:proofErr w:type="gramStart"/>
      <w:r w:rsidRPr="00E81087">
        <w:rPr>
          <w:rFonts w:ascii="Times New Roman" w:hAnsi="Times New Roman" w:cs="Times New Roman"/>
          <w:sz w:val="24"/>
          <w:szCs w:val="24"/>
        </w:rPr>
        <w:t>LINQ‘ were</w:t>
      </w:r>
      <w:proofErr w:type="gramEnd"/>
      <w:r w:rsidRPr="00E81087">
        <w:rPr>
          <w:rFonts w:ascii="Times New Roman" w:hAnsi="Times New Roman" w:cs="Times New Roman"/>
          <w:sz w:val="24"/>
          <w:szCs w:val="24"/>
        </w:rPr>
        <w:t xml:space="preserve"> used as reference level. Note that the intercept only model was the </w:t>
      </w:r>
      <w:r w:rsidR="00054358" w:rsidRPr="00E81087">
        <w:rPr>
          <w:rFonts w:ascii="Times New Roman" w:hAnsi="Times New Roman" w:cs="Times New Roman"/>
          <w:sz w:val="24"/>
          <w:szCs w:val="24"/>
        </w:rPr>
        <w:t>highest-ranking</w:t>
      </w:r>
      <w:r w:rsidRPr="00E81087">
        <w:rPr>
          <w:rFonts w:ascii="Times New Roman" w:hAnsi="Times New Roman" w:cs="Times New Roman"/>
          <w:sz w:val="24"/>
          <w:szCs w:val="24"/>
        </w:rPr>
        <w:t xml:space="preserve"> model based on AIC.</w:t>
      </w:r>
    </w:p>
    <w:tbl>
      <w:tblPr>
        <w:tblW w:w="8140" w:type="dxa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1120"/>
        <w:gridCol w:w="1120"/>
        <w:gridCol w:w="960"/>
      </w:tblGrid>
      <w:tr w:rsidR="00E81087" w:rsidRPr="00E81087" w:rsidTr="007D48DC">
        <w:trPr>
          <w:trHeight w:val="315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LCI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(1) Temperature loggers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0.125</w:t>
            </w: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 male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0.426</w:t>
            </w: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Sensor type Micro-T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0.247</w:t>
            </w: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(2) Heart rate loggers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 male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/>
              </w:rPr>
              <w:t>Sensor type RVL-DX/XT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</w:tbl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1087" w:rsidRPr="00E810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39"/>
    <w:rsid w:val="00054358"/>
    <w:rsid w:val="000813AF"/>
    <w:rsid w:val="00095987"/>
    <w:rsid w:val="000B5D0C"/>
    <w:rsid w:val="003660B9"/>
    <w:rsid w:val="004151D3"/>
    <w:rsid w:val="006976FF"/>
    <w:rsid w:val="009A44B5"/>
    <w:rsid w:val="00A23832"/>
    <w:rsid w:val="00C80C26"/>
    <w:rsid w:val="00CB1739"/>
    <w:rsid w:val="00DB52FF"/>
    <w:rsid w:val="00DF068A"/>
    <w:rsid w:val="00E81087"/>
    <w:rsid w:val="00F1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DFD6E-79AF-4864-984E-83CB9580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9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684</Words>
  <Characters>3904</Characters>
  <Application>Microsoft Office Word</Application>
  <DocSecurity>0</DocSecurity>
  <Lines>32</Lines>
  <Paragraphs>9</Paragraphs>
  <ScaleCrop>false</ScaleCrop>
  <Company>Aarhus University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Mayer</dc:creator>
  <cp:keywords/>
  <dc:description/>
  <cp:lastModifiedBy>Martin Mayer</cp:lastModifiedBy>
  <cp:revision>8</cp:revision>
  <dcterms:created xsi:type="dcterms:W3CDTF">2021-11-22T08:32:00Z</dcterms:created>
  <dcterms:modified xsi:type="dcterms:W3CDTF">2022-05-26T07:45:00Z</dcterms:modified>
</cp:coreProperties>
</file>