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3897BB" w14:textId="77777777" w:rsidR="00E72596" w:rsidRPr="00D558B4" w:rsidRDefault="00E72596" w:rsidP="00E72596">
      <w:pPr>
        <w:spacing w:line="480" w:lineRule="auto"/>
        <w:ind w:leftChars="200" w:left="781" w:hangingChars="150" w:hanging="361"/>
        <w:contextualSpacing/>
        <w:mirrorIndents/>
        <w:jc w:val="center"/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</w:pPr>
      <w:bookmarkStart w:id="0" w:name="_Hlk40549336"/>
      <w:bookmarkStart w:id="1" w:name="OLE_LINK54"/>
      <w:bookmarkEnd w:id="0"/>
      <w:proofErr w:type="spellStart"/>
      <w:r w:rsidRPr="00D558B4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t>Matrine</w:t>
      </w:r>
      <w:proofErr w:type="spellEnd"/>
      <w:r w:rsidRPr="00D558B4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t xml:space="preserve"> combined with </w:t>
      </w:r>
      <w:proofErr w:type="spellStart"/>
      <w:r w:rsidRPr="00D558B4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t>Osthole</w:t>
      </w:r>
      <w:proofErr w:type="spellEnd"/>
      <w:r w:rsidRPr="00D558B4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t xml:space="preserve"> inhibit</w:t>
      </w:r>
      <w:r w:rsidRPr="00D558B4">
        <w:rPr>
          <w:rFonts w:ascii="Times New Roman" w:eastAsia="宋体" w:hAnsi="Times New Roman" w:cs="Times New Roman" w:hint="eastAsia"/>
          <w:b/>
          <w:bCs/>
          <w:color w:val="000000" w:themeColor="text1"/>
          <w:sz w:val="24"/>
          <w:szCs w:val="24"/>
        </w:rPr>
        <w:t>ed</w:t>
      </w:r>
      <w:r w:rsidRPr="00D558B4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t xml:space="preserve"> the PERK apoptosis of splenic lymphocytes in</w:t>
      </w:r>
      <w:r w:rsidRPr="00D558B4">
        <w:rPr>
          <w:rFonts w:ascii="Times New Roman" w:eastAsia="宋体" w:hAnsi="Times New Roman" w:cs="Times New Roman" w:hint="eastAsia"/>
          <w:b/>
          <w:bCs/>
          <w:color w:val="000000" w:themeColor="text1"/>
          <w:sz w:val="24"/>
          <w:szCs w:val="24"/>
        </w:rPr>
        <w:t xml:space="preserve"> </w:t>
      </w:r>
      <w:r w:rsidRPr="00D558B4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t>PCV2-infected mice model</w:t>
      </w:r>
    </w:p>
    <w:bookmarkEnd w:id="1"/>
    <w:p w14:paraId="3521B78D" w14:textId="77777777" w:rsidR="00E72596" w:rsidRPr="00951B6A" w:rsidRDefault="00E72596" w:rsidP="00E72596">
      <w:pPr>
        <w:spacing w:afterLines="50" w:after="156" w:line="480" w:lineRule="auto"/>
        <w:ind w:leftChars="200" w:left="780" w:hangingChars="150" w:hanging="360"/>
        <w:contextualSpacing/>
        <w:mirrorIndents/>
        <w:jc w:val="left"/>
        <w:rPr>
          <w:b/>
          <w:bCs/>
          <w:color w:val="000000" w:themeColor="text1"/>
          <w:sz w:val="24"/>
          <w:szCs w:val="24"/>
        </w:rPr>
      </w:pPr>
    </w:p>
    <w:p w14:paraId="698B7529" w14:textId="77777777" w:rsidR="00E72596" w:rsidRPr="00D558B4" w:rsidRDefault="00E72596" w:rsidP="00E72596">
      <w:pPr>
        <w:spacing w:line="480" w:lineRule="auto"/>
        <w:ind w:leftChars="107" w:left="225"/>
        <w:contextualSpacing/>
        <w:mirrorIndents/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</w:pPr>
      <w:bookmarkStart w:id="2" w:name="OLE_LINK24"/>
      <w:bookmarkStart w:id="3" w:name="OLE_LINK53"/>
      <w:proofErr w:type="spellStart"/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>Yinlan</w:t>
      </w:r>
      <w:proofErr w:type="spellEnd"/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 Xu</w:t>
      </w:r>
      <w:r w:rsidRPr="00D558B4">
        <w:rPr>
          <w:rFonts w:ascii="Times New Roman" w:eastAsia="宋体" w:hAnsi="Times New Roman" w:cs="Times New Roman" w:hint="eastAsia"/>
          <w:bCs/>
          <w:color w:val="000000" w:themeColor="text1"/>
          <w:sz w:val="24"/>
          <w:szCs w:val="24"/>
          <w:vertAlign w:val="superscript"/>
        </w:rPr>
        <w:t>1</w:t>
      </w:r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  <w:vertAlign w:val="superscript"/>
        </w:rPr>
        <w:t>,</w:t>
      </w:r>
      <w:r w:rsidRPr="00D558B4">
        <w:rPr>
          <w:rFonts w:ascii="Times New Roman" w:eastAsia="宋体" w:hAnsi="Times New Roman" w:cs="Times New Roman" w:hint="eastAsia"/>
          <w:bCs/>
          <w:color w:val="000000" w:themeColor="text1"/>
          <w:sz w:val="24"/>
          <w:szCs w:val="24"/>
          <w:vertAlign w:val="superscript"/>
        </w:rPr>
        <w:t>2</w:t>
      </w:r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  <w:vertAlign w:val="superscript"/>
        </w:rPr>
        <w:t>#</w:t>
      </w:r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, </w:t>
      </w:r>
      <w:proofErr w:type="spellStart"/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>Shuangxiu</w:t>
      </w:r>
      <w:proofErr w:type="spellEnd"/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 Wan</w:t>
      </w:r>
      <w:r w:rsidRPr="00D558B4">
        <w:rPr>
          <w:rFonts w:ascii="Times New Roman" w:eastAsia="宋体" w:hAnsi="Times New Roman" w:cs="Times New Roman" w:hint="eastAsia"/>
          <w:bCs/>
          <w:color w:val="000000" w:themeColor="text1"/>
          <w:sz w:val="24"/>
          <w:szCs w:val="24"/>
          <w:vertAlign w:val="superscript"/>
        </w:rPr>
        <w:t>1</w:t>
      </w:r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  <w:vertAlign w:val="superscript"/>
        </w:rPr>
        <w:t>,</w:t>
      </w:r>
      <w:r w:rsidRPr="00D558B4">
        <w:rPr>
          <w:rFonts w:ascii="Times New Roman" w:eastAsia="宋体" w:hAnsi="Times New Roman" w:cs="Times New Roman" w:hint="eastAsia"/>
          <w:bCs/>
          <w:color w:val="000000" w:themeColor="text1"/>
          <w:sz w:val="24"/>
          <w:szCs w:val="24"/>
          <w:vertAlign w:val="superscript"/>
        </w:rPr>
        <w:t>6</w:t>
      </w:r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  <w:vertAlign w:val="superscript"/>
        </w:rPr>
        <w:t>#</w:t>
      </w:r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, </w:t>
      </w:r>
      <w:proofErr w:type="spellStart"/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>Panpan</w:t>
      </w:r>
      <w:proofErr w:type="spellEnd"/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 Sun</w:t>
      </w:r>
      <w:r w:rsidRPr="00D558B4">
        <w:rPr>
          <w:rFonts w:ascii="Times New Roman" w:eastAsia="宋体" w:hAnsi="Times New Roman" w:cs="Times New Roman" w:hint="eastAsia"/>
          <w:bCs/>
          <w:color w:val="000000" w:themeColor="text1"/>
          <w:sz w:val="24"/>
          <w:szCs w:val="24"/>
          <w:vertAlign w:val="superscript"/>
        </w:rPr>
        <w:t>3</w:t>
      </w:r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, </w:t>
      </w:r>
      <w:proofErr w:type="spellStart"/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>Ajab</w:t>
      </w:r>
      <w:proofErr w:type="spellEnd"/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 Khan</w:t>
      </w:r>
      <w:r w:rsidRPr="00D558B4">
        <w:rPr>
          <w:rFonts w:ascii="Times New Roman" w:eastAsia="宋体" w:hAnsi="Times New Roman" w:cs="Times New Roman" w:hint="eastAsia"/>
          <w:bCs/>
          <w:color w:val="000000" w:themeColor="text1"/>
          <w:sz w:val="24"/>
          <w:szCs w:val="24"/>
          <w:vertAlign w:val="superscript"/>
        </w:rPr>
        <w:t>1</w:t>
      </w:r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, </w:t>
      </w:r>
      <w:proofErr w:type="spellStart"/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>Jianhua</w:t>
      </w:r>
      <w:proofErr w:type="spellEnd"/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 Guo</w:t>
      </w:r>
      <w:r w:rsidRPr="00D558B4">
        <w:rPr>
          <w:rFonts w:ascii="Times New Roman" w:eastAsia="宋体" w:hAnsi="Times New Roman" w:cs="Times New Roman" w:hint="eastAsia"/>
          <w:bCs/>
          <w:color w:val="000000" w:themeColor="text1"/>
          <w:sz w:val="24"/>
          <w:szCs w:val="24"/>
          <w:vertAlign w:val="superscript"/>
        </w:rPr>
        <w:t>4</w:t>
      </w:r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, </w:t>
      </w:r>
      <w:proofErr w:type="spellStart"/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>Xiaozhong</w:t>
      </w:r>
      <w:proofErr w:type="spellEnd"/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 Zheng</w:t>
      </w:r>
      <w:r w:rsidRPr="00D558B4">
        <w:rPr>
          <w:rFonts w:ascii="Times New Roman" w:eastAsia="宋体" w:hAnsi="Times New Roman" w:cs="Times New Roman" w:hint="eastAsia"/>
          <w:bCs/>
          <w:color w:val="000000" w:themeColor="text1"/>
          <w:sz w:val="24"/>
          <w:szCs w:val="24"/>
          <w:vertAlign w:val="superscript"/>
        </w:rPr>
        <w:t>5</w:t>
      </w:r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, </w:t>
      </w:r>
      <w:proofErr w:type="spellStart"/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>Yaogui</w:t>
      </w:r>
      <w:proofErr w:type="spellEnd"/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 Sun</w:t>
      </w:r>
      <w:r w:rsidRPr="00D558B4">
        <w:rPr>
          <w:rFonts w:ascii="Times New Roman" w:eastAsia="宋体" w:hAnsi="Times New Roman" w:cs="Times New Roman" w:hint="eastAsia"/>
          <w:bCs/>
          <w:color w:val="000000" w:themeColor="text1"/>
          <w:sz w:val="24"/>
          <w:szCs w:val="24"/>
          <w:vertAlign w:val="superscript"/>
        </w:rPr>
        <w:t>1</w:t>
      </w:r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, </w:t>
      </w:r>
      <w:proofErr w:type="spellStart"/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>Kuohai</w:t>
      </w:r>
      <w:proofErr w:type="spellEnd"/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 Fan</w:t>
      </w:r>
      <w:r w:rsidRPr="00D558B4">
        <w:rPr>
          <w:rFonts w:ascii="Times New Roman" w:eastAsia="宋体" w:hAnsi="Times New Roman" w:cs="Times New Roman" w:hint="eastAsia"/>
          <w:bCs/>
          <w:color w:val="000000" w:themeColor="text1"/>
          <w:sz w:val="24"/>
          <w:szCs w:val="24"/>
          <w:vertAlign w:val="superscript"/>
        </w:rPr>
        <w:t>3</w:t>
      </w:r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>, Wei Yin</w:t>
      </w:r>
      <w:r w:rsidRPr="00D558B4">
        <w:rPr>
          <w:rFonts w:ascii="Times New Roman" w:eastAsia="宋体" w:hAnsi="Times New Roman" w:cs="Times New Roman" w:hint="eastAsia"/>
          <w:bCs/>
          <w:color w:val="000000" w:themeColor="text1"/>
          <w:sz w:val="24"/>
          <w:szCs w:val="24"/>
          <w:vertAlign w:val="superscript"/>
        </w:rPr>
        <w:t>1</w:t>
      </w:r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, </w:t>
      </w:r>
      <w:proofErr w:type="spellStart"/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>Hongquan</w:t>
      </w:r>
      <w:proofErr w:type="spellEnd"/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 Li</w:t>
      </w:r>
      <w:r w:rsidRPr="00D558B4">
        <w:rPr>
          <w:rFonts w:ascii="Times New Roman" w:eastAsia="宋体" w:hAnsi="Times New Roman" w:cs="Times New Roman" w:hint="eastAsia"/>
          <w:bCs/>
          <w:color w:val="000000" w:themeColor="text1"/>
          <w:sz w:val="24"/>
          <w:szCs w:val="24"/>
          <w:vertAlign w:val="superscript"/>
        </w:rPr>
        <w:t>1</w:t>
      </w:r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 and Na Sun</w:t>
      </w:r>
      <w:r w:rsidRPr="00D558B4">
        <w:rPr>
          <w:rFonts w:ascii="Times New Roman" w:eastAsia="宋体" w:hAnsi="Times New Roman" w:cs="Times New Roman" w:hint="eastAsia"/>
          <w:bCs/>
          <w:color w:val="000000" w:themeColor="text1"/>
          <w:sz w:val="24"/>
          <w:szCs w:val="24"/>
          <w:vertAlign w:val="superscript"/>
        </w:rPr>
        <w:t>1</w:t>
      </w:r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  <w:vertAlign w:val="superscript"/>
        </w:rPr>
        <w:t>*</w:t>
      </w:r>
    </w:p>
    <w:bookmarkEnd w:id="2"/>
    <w:bookmarkEnd w:id="3"/>
    <w:p w14:paraId="261A970A" w14:textId="77777777" w:rsidR="00E72596" w:rsidRPr="00D558B4" w:rsidRDefault="00E72596" w:rsidP="00E72596">
      <w:pPr>
        <w:spacing w:line="480" w:lineRule="auto"/>
        <w:ind w:leftChars="200" w:left="780" w:hangingChars="150" w:hanging="360"/>
        <w:contextualSpacing/>
        <w:mirrorIndents/>
        <w:jc w:val="left"/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</w:pPr>
    </w:p>
    <w:p w14:paraId="62260955" w14:textId="77777777" w:rsidR="00E72596" w:rsidRPr="00D558B4" w:rsidRDefault="00E72596" w:rsidP="00E72596">
      <w:pPr>
        <w:spacing w:line="480" w:lineRule="auto"/>
        <w:contextualSpacing/>
        <w:mirrorIndents/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</w:pPr>
      <w:bookmarkStart w:id="4" w:name="_GoBack"/>
      <w:bookmarkEnd w:id="4"/>
      <w:r w:rsidRPr="00D558B4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t>#These authors contributed equally to this work.</w:t>
      </w:r>
    </w:p>
    <w:p w14:paraId="6840DEF0" w14:textId="77777777" w:rsidR="00E72596" w:rsidRPr="00D558B4" w:rsidRDefault="00E72596" w:rsidP="00E72596">
      <w:pPr>
        <w:spacing w:line="480" w:lineRule="auto"/>
        <w:ind w:leftChars="200" w:left="780" w:hangingChars="150" w:hanging="360"/>
        <w:contextualSpacing/>
        <w:mirrorIndents/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</w:pPr>
    </w:p>
    <w:p w14:paraId="1BB58DF5" w14:textId="77777777" w:rsidR="00E72596" w:rsidRPr="0000029C" w:rsidRDefault="00E72596" w:rsidP="00E72596">
      <w:pPr>
        <w:spacing w:line="480" w:lineRule="auto"/>
        <w:contextualSpacing/>
        <w:mirrorIndents/>
        <w:rPr>
          <w:rFonts w:ascii="Times New Roman" w:eastAsia="宋体" w:hAnsi="Times New Roman" w:cs="Times New Roman"/>
          <w:b/>
          <w:bCs/>
        </w:rPr>
      </w:pPr>
      <w:r w:rsidRPr="0000029C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t>*Corresponding author: Na Sun</w:t>
      </w:r>
      <w:r w:rsidRPr="0000029C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>：</w:t>
      </w:r>
      <w:r w:rsidRPr="0000029C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E-mail: </w:t>
      </w:r>
      <w:hyperlink r:id="rId7" w:history="1">
        <w:r w:rsidRPr="0000029C">
          <w:rPr>
            <w:rFonts w:ascii="Times New Roman" w:eastAsia="宋体" w:hAnsi="Times New Roman" w:cs="Times New Roman"/>
            <w:bCs/>
          </w:rPr>
          <w:t>snzh060511@126.com</w:t>
        </w:r>
      </w:hyperlink>
    </w:p>
    <w:p w14:paraId="1F13B1A5" w14:textId="77777777" w:rsidR="00E72596" w:rsidRPr="00951B6A" w:rsidRDefault="00E72596" w:rsidP="00E72596">
      <w:pPr>
        <w:spacing w:line="480" w:lineRule="auto"/>
        <w:contextualSpacing/>
        <w:mirrorIndents/>
        <w:rPr>
          <w:color w:val="000000" w:themeColor="text1"/>
          <w:sz w:val="24"/>
          <w:szCs w:val="24"/>
        </w:rPr>
      </w:pPr>
      <w:bookmarkStart w:id="5" w:name="OLE_LINK39"/>
      <w:bookmarkStart w:id="6" w:name="OLE_LINK40"/>
      <w:bookmarkStart w:id="7" w:name="OLE_LINK30"/>
      <w:bookmarkStart w:id="8" w:name="OLE_LINK31"/>
      <w:bookmarkStart w:id="9" w:name="OLE_LINK9"/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College of Veterinary Medicine, </w:t>
      </w:r>
      <w:bookmarkStart w:id="10" w:name="OLE_LINK60"/>
      <w:bookmarkStart w:id="11" w:name="OLE_LINK61"/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>Shanxi Agricultural University</w:t>
      </w:r>
      <w:bookmarkEnd w:id="5"/>
      <w:bookmarkEnd w:id="6"/>
      <w:bookmarkEnd w:id="10"/>
      <w:bookmarkEnd w:id="11"/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, </w:t>
      </w:r>
      <w:proofErr w:type="spellStart"/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>Taigu</w:t>
      </w:r>
      <w:proofErr w:type="spellEnd"/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>, Shanxi 030801 China.</w:t>
      </w:r>
      <w:bookmarkEnd w:id="7"/>
      <w:bookmarkEnd w:id="8"/>
      <w:r w:rsidRPr="00951B6A">
        <w:rPr>
          <w:color w:val="000000" w:themeColor="text1"/>
          <w:sz w:val="24"/>
          <w:szCs w:val="24"/>
        </w:rPr>
        <w:br w:type="page"/>
      </w:r>
    </w:p>
    <w:bookmarkEnd w:id="9"/>
    <w:p w14:paraId="766DF475" w14:textId="1916E93E" w:rsidR="00EC67F4" w:rsidRDefault="006C36C6" w:rsidP="00243838">
      <w:pPr>
        <w:ind w:firstLineChars="1078" w:firstLine="2597"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  <w:r w:rsidRPr="00C230D5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lastRenderedPageBreak/>
        <w:t xml:space="preserve">Original </w:t>
      </w:r>
      <w:r w:rsidR="00EC67F4"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</w:rPr>
        <w:t>IHC</w:t>
      </w:r>
      <w:r w:rsidRPr="00C230D5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 xml:space="preserve"> image of Fig. </w:t>
      </w:r>
      <w:r w:rsidR="00EC67F4"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</w:rPr>
        <w:t>6</w:t>
      </w:r>
      <w:r w:rsidR="00A941C6"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</w:rPr>
        <w:t>a</w:t>
      </w:r>
      <w:r w:rsidR="00F13B33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 xml:space="preserve"> </w:t>
      </w:r>
    </w:p>
    <w:p w14:paraId="668D8A89" w14:textId="77777777" w:rsidR="00FE0B3D" w:rsidRDefault="00FE0B3D" w:rsidP="00EC67F4">
      <w:pPr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</w:p>
    <w:p w14:paraId="69C2D5C9" w14:textId="28785DFA" w:rsidR="00EC67F4" w:rsidRDefault="00EC67F4" w:rsidP="00EC67F4">
      <w:pPr>
        <w:rPr>
          <w:rFonts w:ascii="Times New Roman" w:eastAsia="宋体" w:hAnsi="Times New Roman" w:cs="Times New Roman"/>
          <w:bCs/>
          <w:kern w:val="0"/>
          <w:sz w:val="24"/>
          <w:szCs w:val="24"/>
        </w:rPr>
      </w:pPr>
      <w:r w:rsidRPr="00A941C6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a</w:t>
      </w:r>
      <w:r w:rsidRPr="00EC67F4"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 xml:space="preserve"> Normal group</w:t>
      </w:r>
    </w:p>
    <w:p w14:paraId="142B3C97" w14:textId="3ABC2D84" w:rsidR="00D36E5C" w:rsidRDefault="00D36E5C" w:rsidP="00FF7884">
      <w:pPr>
        <w:jc w:val="center"/>
        <w:rPr>
          <w:rFonts w:ascii="Times New Roman" w:eastAsia="宋体" w:hAnsi="Times New Roman" w:cs="Times New Roman"/>
          <w:bCs/>
          <w:kern w:val="0"/>
          <w:sz w:val="24"/>
          <w:szCs w:val="24"/>
        </w:rPr>
      </w:pPr>
      <w:r>
        <w:rPr>
          <w:rFonts w:ascii="Times New Roman" w:eastAsia="宋体" w:hAnsi="Times New Roman" w:cs="Times New Roman" w:hint="eastAsia"/>
          <w:bCs/>
          <w:noProof/>
          <w:kern w:val="0"/>
          <w:sz w:val="24"/>
          <w:szCs w:val="24"/>
        </w:rPr>
        <w:drawing>
          <wp:inline distT="0" distB="0" distL="0" distR="0" wp14:anchorId="602AFFBC" wp14:editId="09AC04C1">
            <wp:extent cx="3456278" cy="25920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15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6278" cy="25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FBFB5B" w14:textId="76C8647B" w:rsidR="00EC67F4" w:rsidRDefault="00EC67F4" w:rsidP="00EC67F4">
      <w:pPr>
        <w:rPr>
          <w:rFonts w:ascii="Times New Roman" w:eastAsia="宋体" w:hAnsi="Times New Roman" w:cs="Times New Roman"/>
          <w:bCs/>
          <w:kern w:val="0"/>
          <w:sz w:val="24"/>
          <w:szCs w:val="24"/>
        </w:rPr>
      </w:pPr>
      <w:proofErr w:type="gramStart"/>
      <w:r w:rsidRPr="00A941C6"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</w:rPr>
        <w:t>b</w:t>
      </w:r>
      <w:proofErr w:type="gramEnd"/>
      <w:r w:rsidRPr="00A941C6"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</w:rPr>
        <w:t xml:space="preserve"> </w:t>
      </w:r>
      <w:r w:rsidRPr="00EC67F4"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>PCV2 group</w:t>
      </w:r>
    </w:p>
    <w:p w14:paraId="6AAD21A7" w14:textId="49E75077" w:rsidR="00D36E5C" w:rsidRPr="00EC67F4" w:rsidRDefault="00D36E5C" w:rsidP="00FF7884">
      <w:pPr>
        <w:jc w:val="center"/>
        <w:rPr>
          <w:rFonts w:ascii="Times New Roman" w:eastAsia="宋体" w:hAnsi="Times New Roman" w:cs="Times New Roman"/>
          <w:bCs/>
          <w:kern w:val="0"/>
          <w:sz w:val="24"/>
          <w:szCs w:val="24"/>
        </w:rPr>
      </w:pPr>
      <w:r>
        <w:rPr>
          <w:rFonts w:ascii="Times New Roman" w:eastAsia="宋体" w:hAnsi="Times New Roman" w:cs="Times New Roman" w:hint="eastAsia"/>
          <w:bCs/>
          <w:noProof/>
          <w:kern w:val="0"/>
          <w:sz w:val="24"/>
          <w:szCs w:val="24"/>
        </w:rPr>
        <w:drawing>
          <wp:inline distT="0" distB="0" distL="0" distR="0" wp14:anchorId="4A06D15A" wp14:editId="7A62E87B">
            <wp:extent cx="3456277" cy="259200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5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6277" cy="25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4BDDB5" w14:textId="77777777" w:rsidR="00FF7884" w:rsidRDefault="00FF7884" w:rsidP="00EC67F4">
      <w:pPr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</w:p>
    <w:p w14:paraId="028A4A3F" w14:textId="77777777" w:rsidR="00FF7884" w:rsidRDefault="00FF7884">
      <w:pPr>
        <w:widowControl/>
        <w:jc w:val="left"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  <w:r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br w:type="page"/>
      </w:r>
    </w:p>
    <w:p w14:paraId="72BA9F08" w14:textId="77777777" w:rsidR="00FF7884" w:rsidRDefault="00FF7884" w:rsidP="00EC67F4">
      <w:pPr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</w:p>
    <w:p w14:paraId="1F9B2653" w14:textId="3902D9DD" w:rsidR="00EC67F4" w:rsidRDefault="00EC67F4" w:rsidP="00EC67F4">
      <w:pPr>
        <w:rPr>
          <w:rFonts w:ascii="Times New Roman" w:eastAsia="宋体" w:hAnsi="Times New Roman" w:cs="Times New Roman"/>
          <w:bCs/>
          <w:kern w:val="0"/>
          <w:sz w:val="24"/>
          <w:szCs w:val="24"/>
        </w:rPr>
      </w:pPr>
      <w:proofErr w:type="gramStart"/>
      <w:r w:rsidRPr="00A941C6"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</w:rPr>
        <w:t>c</w:t>
      </w:r>
      <w:proofErr w:type="gramEnd"/>
      <w:r w:rsidRPr="00EC67F4"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 xml:space="preserve"> </w:t>
      </w:r>
      <w:r w:rsidRPr="00EC67F4">
        <w:rPr>
          <w:rFonts w:ascii="Times New Roman" w:hAnsi="Times New Roman" w:cs="Times New Roman"/>
          <w:bCs/>
        </w:rPr>
        <w:t>High dose (40+12) mg/kg</w:t>
      </w:r>
      <w:r w:rsidRPr="00EC67F4">
        <w:rPr>
          <w:rFonts w:ascii="Times New Roman" w:hAnsi="Times New Roman" w:cs="Times New Roman" w:hint="eastAsia"/>
          <w:bCs/>
        </w:rPr>
        <w:t xml:space="preserve"> </w:t>
      </w:r>
      <w:r w:rsidRPr="00EC67F4"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>group</w:t>
      </w:r>
    </w:p>
    <w:p w14:paraId="6F35B792" w14:textId="22A9B3BA" w:rsidR="00D36E5C" w:rsidRPr="00EC67F4" w:rsidRDefault="00D36E5C" w:rsidP="00FF7884">
      <w:pPr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  <w:noProof/>
        </w:rPr>
        <w:drawing>
          <wp:inline distT="0" distB="0" distL="0" distR="0" wp14:anchorId="6360A43C" wp14:editId="3E08EB60">
            <wp:extent cx="3456277" cy="2592000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15.tif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6277" cy="25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777D81" w14:textId="759C8E93" w:rsidR="00EC67F4" w:rsidRDefault="00EC67F4" w:rsidP="00EC67F4">
      <w:pPr>
        <w:rPr>
          <w:rFonts w:ascii="Times New Roman" w:eastAsia="宋体" w:hAnsi="Times New Roman" w:cs="Times New Roman"/>
          <w:bCs/>
          <w:kern w:val="0"/>
          <w:sz w:val="24"/>
          <w:szCs w:val="24"/>
        </w:rPr>
      </w:pPr>
      <w:proofErr w:type="gramStart"/>
      <w:r w:rsidRPr="00A941C6"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</w:rPr>
        <w:t>d</w:t>
      </w:r>
      <w:proofErr w:type="gramEnd"/>
      <w:r w:rsidRPr="00A941C6"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</w:rPr>
        <w:t xml:space="preserve"> </w:t>
      </w:r>
      <w:r w:rsidRPr="00EC67F4">
        <w:rPr>
          <w:rFonts w:ascii="Times New Roman" w:hAnsi="Times New Roman" w:cs="Times New Roman"/>
          <w:bCs/>
        </w:rPr>
        <w:t>Middle dose (20+6) mg/kg</w:t>
      </w:r>
      <w:r w:rsidRPr="00EC67F4">
        <w:rPr>
          <w:rFonts w:ascii="Times New Roman" w:hAnsi="Times New Roman" w:cs="Times New Roman" w:hint="eastAsia"/>
          <w:bCs/>
        </w:rPr>
        <w:t xml:space="preserve"> </w:t>
      </w:r>
      <w:r w:rsidRPr="00EC67F4"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>group</w:t>
      </w:r>
    </w:p>
    <w:p w14:paraId="0D1F50AE" w14:textId="58ADE86C" w:rsidR="00D36E5C" w:rsidRPr="00EC67F4" w:rsidRDefault="00D36E5C" w:rsidP="00FF7884">
      <w:pPr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  <w:noProof/>
        </w:rPr>
        <w:drawing>
          <wp:inline distT="0" distB="0" distL="0" distR="0" wp14:anchorId="22BA61EF" wp14:editId="2160A5F0">
            <wp:extent cx="3456277" cy="2592000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-9Z.ti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6277" cy="25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49CBD4" w14:textId="77777777" w:rsidR="00FF7884" w:rsidRDefault="00FF7884" w:rsidP="00EC67F4">
      <w:pPr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</w:p>
    <w:p w14:paraId="7FEB94A2" w14:textId="77777777" w:rsidR="00FF7884" w:rsidRDefault="00FF7884">
      <w:pPr>
        <w:widowControl/>
        <w:jc w:val="left"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  <w:r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br w:type="page"/>
      </w:r>
    </w:p>
    <w:p w14:paraId="3C5BAFD5" w14:textId="24755898" w:rsidR="00FF7884" w:rsidRDefault="00FF7884">
      <w:pPr>
        <w:widowControl/>
        <w:jc w:val="left"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</w:p>
    <w:p w14:paraId="7C1E7468" w14:textId="061A5C83" w:rsidR="00EC67F4" w:rsidRDefault="00EC67F4" w:rsidP="00EC67F4">
      <w:pPr>
        <w:rPr>
          <w:rFonts w:ascii="Times New Roman" w:eastAsia="宋体" w:hAnsi="Times New Roman" w:cs="Times New Roman"/>
          <w:bCs/>
          <w:kern w:val="0"/>
          <w:sz w:val="24"/>
          <w:szCs w:val="24"/>
        </w:rPr>
      </w:pPr>
      <w:proofErr w:type="gramStart"/>
      <w:r w:rsidRPr="00A941C6"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</w:rPr>
        <w:t>e</w:t>
      </w:r>
      <w:proofErr w:type="gramEnd"/>
      <w:r w:rsidRPr="00A941C6"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</w:rPr>
        <w:t xml:space="preserve"> </w:t>
      </w:r>
      <w:r w:rsidRPr="00EC67F4">
        <w:rPr>
          <w:rFonts w:ascii="Times New Roman" w:hAnsi="Times New Roman" w:cs="Times New Roman"/>
          <w:bCs/>
        </w:rPr>
        <w:t>Low dose (10+3) mg/kg</w:t>
      </w:r>
      <w:r w:rsidRPr="00EC67F4"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 xml:space="preserve"> group</w:t>
      </w:r>
    </w:p>
    <w:p w14:paraId="384C6E4F" w14:textId="5046AFBE" w:rsidR="00D36E5C" w:rsidRPr="00EC67F4" w:rsidRDefault="00D36E5C" w:rsidP="00FF7884">
      <w:pPr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  <w:noProof/>
        </w:rPr>
        <w:drawing>
          <wp:inline distT="0" distB="0" distL="0" distR="0" wp14:anchorId="42D0FCDE" wp14:editId="75F582A0">
            <wp:extent cx="3456277" cy="2592000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-4D.ti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6277" cy="25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D4E7B0" w14:textId="0474873F" w:rsidR="00EC67F4" w:rsidRDefault="00EC67F4" w:rsidP="00EC67F4">
      <w:pPr>
        <w:rPr>
          <w:rFonts w:ascii="Times New Roman" w:eastAsia="宋体" w:hAnsi="Times New Roman" w:cs="Times New Roman"/>
          <w:bCs/>
          <w:kern w:val="0"/>
          <w:sz w:val="24"/>
          <w:szCs w:val="24"/>
        </w:rPr>
      </w:pPr>
      <w:proofErr w:type="gramStart"/>
      <w:r w:rsidRPr="00A941C6"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</w:rPr>
        <w:t>f</w:t>
      </w:r>
      <w:proofErr w:type="gramEnd"/>
      <w:r w:rsidRPr="00EC67F4"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 xml:space="preserve"> </w:t>
      </w:r>
      <w:proofErr w:type="spellStart"/>
      <w:r w:rsidRPr="00EC67F4">
        <w:rPr>
          <w:rFonts w:ascii="Times New Roman" w:hAnsi="Times New Roman" w:cs="Times New Roman"/>
          <w:bCs/>
        </w:rPr>
        <w:t>Matrine</w:t>
      </w:r>
      <w:proofErr w:type="spellEnd"/>
      <w:r w:rsidRPr="00EC67F4">
        <w:rPr>
          <w:rFonts w:ascii="Times New Roman" w:hAnsi="Times New Roman" w:cs="Times New Roman"/>
          <w:bCs/>
        </w:rPr>
        <w:t xml:space="preserve"> 40 mg/kg</w:t>
      </w:r>
      <w:r w:rsidRPr="00EC67F4"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 xml:space="preserve"> group</w:t>
      </w:r>
    </w:p>
    <w:p w14:paraId="0E5E2969" w14:textId="0EB07A40" w:rsidR="00D36E5C" w:rsidRPr="00EC67F4" w:rsidRDefault="00D36E5C" w:rsidP="00FF7884">
      <w:pPr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  <w:noProof/>
        </w:rPr>
        <w:drawing>
          <wp:inline distT="0" distB="0" distL="0" distR="0" wp14:anchorId="234E9AEE" wp14:editId="6A0D39F7">
            <wp:extent cx="3456277" cy="2592000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-MT.ti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6277" cy="25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489CE2" w14:textId="77777777" w:rsidR="00FF7884" w:rsidRDefault="00FF7884" w:rsidP="00EC67F4">
      <w:pPr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</w:p>
    <w:p w14:paraId="77571F2E" w14:textId="77777777" w:rsidR="00FF7884" w:rsidRDefault="00FF7884">
      <w:pPr>
        <w:widowControl/>
        <w:jc w:val="left"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  <w:r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br w:type="page"/>
      </w:r>
    </w:p>
    <w:p w14:paraId="09F1002D" w14:textId="77777777" w:rsidR="00FF7884" w:rsidRDefault="00FF7884" w:rsidP="00EC67F4">
      <w:pPr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</w:p>
    <w:p w14:paraId="29F4AA3E" w14:textId="7DA07F3B" w:rsidR="00EC67F4" w:rsidRDefault="00EC67F4" w:rsidP="00EC67F4">
      <w:pPr>
        <w:rPr>
          <w:rFonts w:ascii="Times New Roman" w:eastAsia="宋体" w:hAnsi="Times New Roman" w:cs="Times New Roman"/>
          <w:bCs/>
          <w:kern w:val="0"/>
          <w:sz w:val="24"/>
          <w:szCs w:val="24"/>
        </w:rPr>
      </w:pPr>
      <w:r w:rsidRPr="00A941C6"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</w:rPr>
        <w:t xml:space="preserve">g </w:t>
      </w:r>
      <w:proofErr w:type="spellStart"/>
      <w:r w:rsidRPr="00EC67F4">
        <w:rPr>
          <w:rFonts w:ascii="Times New Roman" w:hAnsi="Times New Roman" w:cs="Times New Roman"/>
          <w:bCs/>
        </w:rPr>
        <w:t>Osthole</w:t>
      </w:r>
      <w:proofErr w:type="spellEnd"/>
      <w:r w:rsidRPr="00EC67F4">
        <w:rPr>
          <w:rFonts w:ascii="Times New Roman" w:hAnsi="Times New Roman" w:cs="Times New Roman"/>
          <w:bCs/>
        </w:rPr>
        <w:t xml:space="preserve"> 12 mg/kg</w:t>
      </w:r>
      <w:r w:rsidRPr="00EC67F4"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 xml:space="preserve"> group</w:t>
      </w:r>
    </w:p>
    <w:p w14:paraId="59BCE7B1" w14:textId="188772B5" w:rsidR="00D36E5C" w:rsidRPr="00EC67F4" w:rsidRDefault="00D36E5C" w:rsidP="00FF7884">
      <w:pPr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  <w:noProof/>
        </w:rPr>
        <w:drawing>
          <wp:inline distT="0" distB="0" distL="0" distR="0" wp14:anchorId="1F483883" wp14:editId="4C812EE6">
            <wp:extent cx="3456277" cy="2592000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-1 Ost.tif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6277" cy="25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59AECA" w14:textId="04A4F35A" w:rsidR="00EC67F4" w:rsidRPr="00EC67F4" w:rsidRDefault="00EC67F4" w:rsidP="00EC67F4">
      <w:pPr>
        <w:rPr>
          <w:rFonts w:ascii="Times New Roman" w:hAnsi="Times New Roman" w:cs="Times New Roman"/>
          <w:bCs/>
        </w:rPr>
      </w:pPr>
      <w:proofErr w:type="gramStart"/>
      <w:r w:rsidRPr="00A941C6"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</w:rPr>
        <w:t>h</w:t>
      </w:r>
      <w:proofErr w:type="gramEnd"/>
      <w:r w:rsidRPr="00EC67F4"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 xml:space="preserve"> </w:t>
      </w:r>
      <w:r w:rsidRPr="00EC67F4">
        <w:rPr>
          <w:rFonts w:ascii="Times New Roman" w:hAnsi="Times New Roman" w:cs="Times New Roman"/>
          <w:bCs/>
        </w:rPr>
        <w:t>Ribavirin 40 mg/kg</w:t>
      </w:r>
      <w:r w:rsidRPr="00EC67F4"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 xml:space="preserve"> group</w:t>
      </w:r>
    </w:p>
    <w:p w14:paraId="4C78638C" w14:textId="57F11B36" w:rsidR="00E443A5" w:rsidRPr="004903FB" w:rsidRDefault="00D36E5C" w:rsidP="00FF7884">
      <w:pPr>
        <w:jc w:val="center"/>
        <w:rPr>
          <w:rFonts w:ascii="Times New Roman" w:eastAsia="宋体" w:hAnsi="Times New Roman" w:cs="Times New Roman"/>
          <w:bCs/>
          <w:kern w:val="0"/>
          <w:sz w:val="24"/>
          <w:szCs w:val="24"/>
        </w:rPr>
      </w:pPr>
      <w:r>
        <w:rPr>
          <w:rFonts w:ascii="Times New Roman" w:eastAsia="宋体" w:hAnsi="Times New Roman" w:cs="Times New Roman" w:hint="eastAsia"/>
          <w:bCs/>
          <w:noProof/>
          <w:kern w:val="0"/>
          <w:sz w:val="24"/>
          <w:szCs w:val="24"/>
        </w:rPr>
        <w:drawing>
          <wp:inline distT="0" distB="0" distL="0" distR="0" wp14:anchorId="6373132A" wp14:editId="5C54E9E3">
            <wp:extent cx="3456277" cy="2592000"/>
            <wp:effectExtent l="0" t="0" r="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-3RV.tif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6277" cy="25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443A5" w:rsidRPr="004903FB">
      <w:footerReference w:type="default" r:id="rId1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EC1AA9A" w14:textId="77777777" w:rsidR="008A2EEF" w:rsidRDefault="008A2EEF" w:rsidP="00F13B33">
      <w:r>
        <w:separator/>
      </w:r>
    </w:p>
  </w:endnote>
  <w:endnote w:type="continuationSeparator" w:id="0">
    <w:p w14:paraId="182C47C3" w14:textId="77777777" w:rsidR="008A2EEF" w:rsidRDefault="008A2EEF" w:rsidP="00F13B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94692532"/>
      <w:docPartObj>
        <w:docPartGallery w:val="Page Numbers (Bottom of Page)"/>
        <w:docPartUnique/>
      </w:docPartObj>
    </w:sdtPr>
    <w:sdtEndPr/>
    <w:sdtContent>
      <w:p w14:paraId="2C75191A" w14:textId="6A3B3C3F" w:rsidR="00F13B33" w:rsidRDefault="00F13B33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31D07" w:rsidRPr="00531D07">
          <w:rPr>
            <w:noProof/>
            <w:lang w:val="zh-CN"/>
          </w:rPr>
          <w:t>1</w:t>
        </w:r>
        <w:r>
          <w:fldChar w:fldCharType="end"/>
        </w:r>
      </w:p>
    </w:sdtContent>
  </w:sdt>
  <w:p w14:paraId="7A4B5888" w14:textId="77777777" w:rsidR="00F13B33" w:rsidRDefault="00F13B33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FFE0F9" w14:textId="77777777" w:rsidR="008A2EEF" w:rsidRDefault="008A2EEF" w:rsidP="00F13B33">
      <w:r>
        <w:separator/>
      </w:r>
    </w:p>
  </w:footnote>
  <w:footnote w:type="continuationSeparator" w:id="0">
    <w:p w14:paraId="5AB20458" w14:textId="77777777" w:rsidR="008A2EEF" w:rsidRDefault="008A2EEF" w:rsidP="00F13B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919"/>
    <w:rsid w:val="0009156C"/>
    <w:rsid w:val="000A4468"/>
    <w:rsid w:val="000D48CC"/>
    <w:rsid w:val="001326F0"/>
    <w:rsid w:val="00143FC8"/>
    <w:rsid w:val="0015735F"/>
    <w:rsid w:val="00243838"/>
    <w:rsid w:val="002F199D"/>
    <w:rsid w:val="00314FC8"/>
    <w:rsid w:val="003159E7"/>
    <w:rsid w:val="00352E56"/>
    <w:rsid w:val="00384D38"/>
    <w:rsid w:val="003F1466"/>
    <w:rsid w:val="00404D6F"/>
    <w:rsid w:val="00464B5E"/>
    <w:rsid w:val="00467919"/>
    <w:rsid w:val="004903FB"/>
    <w:rsid w:val="00531D07"/>
    <w:rsid w:val="005B702B"/>
    <w:rsid w:val="00626ACB"/>
    <w:rsid w:val="006963D2"/>
    <w:rsid w:val="006C36C6"/>
    <w:rsid w:val="008A2EEF"/>
    <w:rsid w:val="00921831"/>
    <w:rsid w:val="009240E3"/>
    <w:rsid w:val="009C395F"/>
    <w:rsid w:val="00A13672"/>
    <w:rsid w:val="00A941C6"/>
    <w:rsid w:val="00BC713F"/>
    <w:rsid w:val="00BE0A68"/>
    <w:rsid w:val="00BF2B40"/>
    <w:rsid w:val="00C230D5"/>
    <w:rsid w:val="00CB34A6"/>
    <w:rsid w:val="00D36E5C"/>
    <w:rsid w:val="00DB5F30"/>
    <w:rsid w:val="00E443A5"/>
    <w:rsid w:val="00E72596"/>
    <w:rsid w:val="00EC67F4"/>
    <w:rsid w:val="00F13B33"/>
    <w:rsid w:val="00FD4454"/>
    <w:rsid w:val="00FE0B3D"/>
    <w:rsid w:val="00FF7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D8BD5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13B3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13B3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13B3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13B33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EC67F4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EC67F4"/>
    <w:rPr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EC67F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13B3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13B3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13B3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13B33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EC67F4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EC67F4"/>
    <w:rPr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EC67F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43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0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0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image" Target="media/image6.tif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nzh060511@126.com" TargetMode="External"/><Relationship Id="rId12" Type="http://schemas.openxmlformats.org/officeDocument/2006/relationships/image" Target="media/image5.tiff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4.tiff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10" Type="http://schemas.openxmlformats.org/officeDocument/2006/relationships/image" Target="media/image3.tiff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5</Pages>
  <Words>114</Words>
  <Characters>653</Characters>
  <Application>Microsoft Office Word</Application>
  <DocSecurity>0</DocSecurity>
  <Lines>5</Lines>
  <Paragraphs>1</Paragraphs>
  <ScaleCrop>false</ScaleCrop>
  <Company/>
  <LinksUpToDate>false</LinksUpToDate>
  <CharactersWithSpaces>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徐银兰</cp:lastModifiedBy>
  <cp:revision>28</cp:revision>
  <cp:lastPrinted>2021-02-08T14:24:00Z</cp:lastPrinted>
  <dcterms:created xsi:type="dcterms:W3CDTF">2020-05-16T11:13:00Z</dcterms:created>
  <dcterms:modified xsi:type="dcterms:W3CDTF">2021-02-16T02:01:00Z</dcterms:modified>
</cp:coreProperties>
</file>