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3C691" w14:textId="2D3D8A25" w:rsidR="001652CA" w:rsidRPr="00FF469F" w:rsidRDefault="00E16D36" w:rsidP="001652CA">
      <w:pPr>
        <w:spacing w:after="0" w:line="48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Supplementary </w:t>
      </w:r>
      <w:r w:rsidR="001652CA" w:rsidRPr="00FF469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Table 1.</w:t>
      </w:r>
      <w:r w:rsidR="001652CA" w:rsidRPr="00FF46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Details of ELISA and qPCR</w:t>
      </w:r>
      <w:r w:rsidR="00E9354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</w:t>
      </w:r>
      <w:r w:rsidR="001652CA" w:rsidRPr="00FF46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RT-qPCR used </w:t>
      </w:r>
      <w:r w:rsidR="00E9354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 this study</w:t>
      </w:r>
    </w:p>
    <w:tbl>
      <w:tblPr>
        <w:tblStyle w:val="-11"/>
        <w:tblW w:w="14315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580"/>
        <w:gridCol w:w="2430"/>
        <w:gridCol w:w="1843"/>
        <w:gridCol w:w="1397"/>
        <w:gridCol w:w="2610"/>
      </w:tblGrid>
      <w:tr w:rsidR="00C401E7" w:rsidRPr="000A01FF" w14:paraId="408E561F" w14:textId="77777777" w:rsidTr="00BB2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tcBorders>
              <w:bottom w:val="none" w:sz="0" w:space="0" w:color="auto"/>
            </w:tcBorders>
            <w:shd w:val="clear" w:color="auto" w:fill="auto"/>
          </w:tcPr>
          <w:p w14:paraId="4152D386" w14:textId="77777777" w:rsidR="00C401E7" w:rsidRPr="000A01FF" w:rsidRDefault="00C401E7" w:rsidP="00BB2F7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>#</w:t>
            </w:r>
          </w:p>
        </w:tc>
        <w:tc>
          <w:tcPr>
            <w:tcW w:w="5580" w:type="dxa"/>
            <w:tcBorders>
              <w:bottom w:val="none" w:sz="0" w:space="0" w:color="auto"/>
            </w:tcBorders>
            <w:shd w:val="clear" w:color="auto" w:fill="auto"/>
          </w:tcPr>
          <w:p w14:paraId="21899273" w14:textId="77777777" w:rsidR="00C401E7" w:rsidRPr="000A01FF" w:rsidDel="00017F9C" w:rsidRDefault="00C401E7" w:rsidP="00E16D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>ELISA /</w:t>
            </w:r>
            <w:r w:rsidRPr="000A01FF">
              <w:rPr>
                <w:rFonts w:ascii="Times New Roman" w:hAnsi="Times New Roman" w:cs="Times New Roman"/>
                <w:sz w:val="18"/>
                <w:szCs w:val="18"/>
              </w:rPr>
              <w:t xml:space="preserve"> qPCR / RT-qPCR</w:t>
            </w:r>
          </w:p>
        </w:tc>
        <w:tc>
          <w:tcPr>
            <w:tcW w:w="2430" w:type="dxa"/>
            <w:tcBorders>
              <w:bottom w:val="none" w:sz="0" w:space="0" w:color="auto"/>
            </w:tcBorders>
            <w:shd w:val="clear" w:color="auto" w:fill="auto"/>
          </w:tcPr>
          <w:p w14:paraId="35C4064B" w14:textId="77777777" w:rsidR="00C401E7" w:rsidRPr="000A01FF" w:rsidRDefault="00C401E7" w:rsidP="00E16D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>Source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auto"/>
          </w:tcPr>
          <w:p w14:paraId="3C322DC8" w14:textId="77777777" w:rsidR="00C401E7" w:rsidRPr="000A01FF" w:rsidRDefault="00C401E7" w:rsidP="00E16D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eastAsia="Times New Roman" w:hAnsi="Times New Roman" w:cs="Times New Roman"/>
                <w:bCs w:val="0"/>
                <w:iCs/>
                <w:color w:val="000000" w:themeColor="text1"/>
                <w:sz w:val="18"/>
                <w:szCs w:val="18"/>
              </w:rPr>
              <w:t>Sensitivity</w:t>
            </w:r>
          </w:p>
        </w:tc>
        <w:tc>
          <w:tcPr>
            <w:tcW w:w="1397" w:type="dxa"/>
            <w:tcBorders>
              <w:bottom w:val="none" w:sz="0" w:space="0" w:color="auto"/>
            </w:tcBorders>
            <w:shd w:val="clear" w:color="auto" w:fill="auto"/>
          </w:tcPr>
          <w:p w14:paraId="6C1336E2" w14:textId="77777777" w:rsidR="00C401E7" w:rsidRPr="000A01FF" w:rsidRDefault="00C401E7" w:rsidP="00E16D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bCs w:val="0"/>
                <w:iCs/>
                <w:color w:val="000000" w:themeColor="text1"/>
                <w:sz w:val="18"/>
                <w:szCs w:val="18"/>
              </w:rPr>
              <w:t>Specificity</w:t>
            </w:r>
          </w:p>
        </w:tc>
        <w:tc>
          <w:tcPr>
            <w:tcW w:w="2610" w:type="dxa"/>
            <w:tcBorders>
              <w:bottom w:val="none" w:sz="0" w:space="0" w:color="auto"/>
            </w:tcBorders>
            <w:shd w:val="clear" w:color="auto" w:fill="auto"/>
          </w:tcPr>
          <w:p w14:paraId="382D6527" w14:textId="77777777" w:rsidR="00C401E7" w:rsidRPr="000A01FF" w:rsidRDefault="00C401E7" w:rsidP="00E16D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bCs w:val="0"/>
                <w:iCs/>
                <w:color w:val="000000" w:themeColor="text1"/>
                <w:sz w:val="18"/>
                <w:szCs w:val="18"/>
              </w:rPr>
              <w:t>Reference</w:t>
            </w:r>
          </w:p>
        </w:tc>
      </w:tr>
      <w:tr w:rsidR="00C401E7" w:rsidRPr="000A01FF" w14:paraId="7AA3BBCB" w14:textId="77777777" w:rsidTr="00BB2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auto"/>
          </w:tcPr>
          <w:p w14:paraId="2F8AABA5" w14:textId="77777777" w:rsidR="00C401E7" w:rsidRPr="000A01FF" w:rsidRDefault="00C401E7" w:rsidP="00BB2F71">
            <w:pP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580" w:type="dxa"/>
            <w:shd w:val="clear" w:color="auto" w:fill="auto"/>
          </w:tcPr>
          <w:p w14:paraId="75E79E3F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 Screen® Classical Swine Fever E2 Competition ELISA</w:t>
            </w:r>
          </w:p>
        </w:tc>
        <w:tc>
          <w:tcPr>
            <w:tcW w:w="2430" w:type="dxa"/>
            <w:shd w:val="clear" w:color="auto" w:fill="auto"/>
          </w:tcPr>
          <w:p w14:paraId="51AED7C3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ID-Vet, France</w:t>
            </w:r>
          </w:p>
        </w:tc>
        <w:tc>
          <w:tcPr>
            <w:tcW w:w="1843" w:type="dxa"/>
            <w:shd w:val="clear" w:color="auto" w:fill="auto"/>
          </w:tcPr>
          <w:p w14:paraId="3B983DDD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397" w:type="dxa"/>
            <w:shd w:val="clear" w:color="auto" w:fill="auto"/>
          </w:tcPr>
          <w:p w14:paraId="5A8A21F2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"/>
            <w:id w:val="-917169567"/>
            <w:placeholder>
              <w:docPart w:val="505502E2F0024BB48DCD4912C58B918A"/>
            </w:placeholder>
          </w:sdtPr>
          <w:sdtEndPr/>
          <w:sdtContent>
            <w:tc>
              <w:tcPr>
                <w:tcW w:w="2610" w:type="dxa"/>
                <w:shd w:val="clear" w:color="auto" w:fill="auto"/>
              </w:tcPr>
              <w:p w14:paraId="004538E1" w14:textId="574229AE" w:rsidR="00C401E7" w:rsidRPr="000A01FF" w:rsidRDefault="00C401E7" w:rsidP="00E16D3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</w:t>
                </w:r>
                <w:r w:rsidR="00705287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136</w:t>
                </w: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]</w:t>
                </w:r>
              </w:p>
            </w:tc>
          </w:sdtContent>
        </w:sdt>
      </w:tr>
      <w:tr w:rsidR="00C401E7" w:rsidRPr="000A01FF" w14:paraId="71C692D7" w14:textId="77777777" w:rsidTr="00BB2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auto"/>
          </w:tcPr>
          <w:p w14:paraId="76685374" w14:textId="77777777" w:rsidR="00C401E7" w:rsidRPr="000A01FF" w:rsidRDefault="00C401E7" w:rsidP="00BB2F71">
            <w:pP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80" w:type="dxa"/>
            <w:shd w:val="clear" w:color="auto" w:fill="auto"/>
          </w:tcPr>
          <w:p w14:paraId="1B568958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 Screen® PRRS Indirect ELISA</w:t>
            </w:r>
          </w:p>
        </w:tc>
        <w:tc>
          <w:tcPr>
            <w:tcW w:w="2430" w:type="dxa"/>
            <w:shd w:val="clear" w:color="auto" w:fill="auto"/>
          </w:tcPr>
          <w:p w14:paraId="61DFC6B7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ID-Vet, France</w:t>
            </w:r>
          </w:p>
        </w:tc>
        <w:tc>
          <w:tcPr>
            <w:tcW w:w="1843" w:type="dxa"/>
            <w:shd w:val="clear" w:color="auto" w:fill="auto"/>
          </w:tcPr>
          <w:p w14:paraId="60D73AD6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99.8%</w:t>
            </w:r>
          </w:p>
        </w:tc>
        <w:tc>
          <w:tcPr>
            <w:tcW w:w="1397" w:type="dxa"/>
            <w:shd w:val="clear" w:color="auto" w:fill="auto"/>
          </w:tcPr>
          <w:p w14:paraId="3BF91436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99.9%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"/>
            <w:id w:val="1645462143"/>
            <w:placeholder>
              <w:docPart w:val="505502E2F0024BB48DCD4912C58B918A"/>
            </w:placeholder>
          </w:sdtPr>
          <w:sdtEndPr/>
          <w:sdtContent>
            <w:tc>
              <w:tcPr>
                <w:tcW w:w="2610" w:type="dxa"/>
                <w:shd w:val="clear" w:color="auto" w:fill="auto"/>
              </w:tcPr>
              <w:p w14:paraId="5D8927BE" w14:textId="2D31D48C" w:rsidR="00C401E7" w:rsidRPr="000A01FF" w:rsidRDefault="00C401E7" w:rsidP="00E16D3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</w:t>
                </w:r>
                <w:r w:rsidR="00705287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136</w:t>
                </w: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]</w:t>
                </w:r>
              </w:p>
            </w:tc>
          </w:sdtContent>
        </w:sdt>
      </w:tr>
      <w:tr w:rsidR="00C401E7" w:rsidRPr="000A01FF" w14:paraId="6D815BD0" w14:textId="77777777" w:rsidTr="00BB2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auto"/>
          </w:tcPr>
          <w:p w14:paraId="69FC34BE" w14:textId="77777777" w:rsidR="00C401E7" w:rsidRPr="000A01FF" w:rsidRDefault="00C401E7" w:rsidP="00BB2F71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580" w:type="dxa"/>
            <w:shd w:val="clear" w:color="auto" w:fill="auto"/>
          </w:tcPr>
          <w:p w14:paraId="0B8059EF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 Screen®</w:t>
            </w:r>
            <w:r w:rsidRPr="000A01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African Swine Fever Indirect Screening Test</w:t>
            </w:r>
          </w:p>
        </w:tc>
        <w:tc>
          <w:tcPr>
            <w:tcW w:w="2430" w:type="dxa"/>
            <w:shd w:val="clear" w:color="auto" w:fill="auto"/>
          </w:tcPr>
          <w:p w14:paraId="5606D16E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ID-Vet, France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9D5E39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95.8%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63494CF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"/>
            <w:id w:val="310753253"/>
            <w:placeholder>
              <w:docPart w:val="505502E2F0024BB48DCD4912C58B918A"/>
            </w:placeholder>
          </w:sdtPr>
          <w:sdtEndPr/>
          <w:sdtContent>
            <w:tc>
              <w:tcPr>
                <w:tcW w:w="2610" w:type="dxa"/>
                <w:shd w:val="clear" w:color="auto" w:fill="auto"/>
              </w:tcPr>
              <w:p w14:paraId="3A3DBCD0" w14:textId="540495E1" w:rsidR="00C401E7" w:rsidRPr="000A01FF" w:rsidRDefault="00C401E7" w:rsidP="00E16D3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</w:t>
                </w:r>
                <w:r w:rsidR="00705287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137</w:t>
                </w: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]</w:t>
                </w:r>
              </w:p>
            </w:tc>
          </w:sdtContent>
        </w:sdt>
      </w:tr>
      <w:tr w:rsidR="00C401E7" w:rsidRPr="000A01FF" w14:paraId="7A13CB12" w14:textId="77777777" w:rsidTr="00BB2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auto"/>
          </w:tcPr>
          <w:p w14:paraId="16AC3C1E" w14:textId="77777777" w:rsidR="00C401E7" w:rsidRPr="000A01FF" w:rsidRDefault="00C401E7" w:rsidP="00BB2F71">
            <w:pP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580" w:type="dxa"/>
            <w:shd w:val="clear" w:color="auto" w:fill="auto"/>
          </w:tcPr>
          <w:p w14:paraId="688B009F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 Screen®</w:t>
            </w:r>
            <w:r w:rsidRPr="000A01F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Influenza A Antibody Competition Multi-Species</w:t>
            </w:r>
          </w:p>
        </w:tc>
        <w:tc>
          <w:tcPr>
            <w:tcW w:w="2430" w:type="dxa"/>
            <w:shd w:val="clear" w:color="auto" w:fill="auto"/>
          </w:tcPr>
          <w:p w14:paraId="37A3B6AB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ID-Vet, France</w:t>
            </w:r>
          </w:p>
        </w:tc>
        <w:tc>
          <w:tcPr>
            <w:tcW w:w="1843" w:type="dxa"/>
            <w:shd w:val="clear" w:color="auto" w:fill="auto"/>
          </w:tcPr>
          <w:p w14:paraId="1EA38EF9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93.0%</w:t>
            </w:r>
          </w:p>
        </w:tc>
        <w:tc>
          <w:tcPr>
            <w:tcW w:w="1397" w:type="dxa"/>
            <w:shd w:val="clear" w:color="auto" w:fill="auto"/>
          </w:tcPr>
          <w:p w14:paraId="03B09990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99.0%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"/>
            <w:id w:val="721251270"/>
            <w:placeholder>
              <w:docPart w:val="505502E2F0024BB48DCD4912C58B918A"/>
            </w:placeholder>
          </w:sdtPr>
          <w:sdtEndPr/>
          <w:sdtContent>
            <w:tc>
              <w:tcPr>
                <w:tcW w:w="2610" w:type="dxa"/>
                <w:shd w:val="clear" w:color="auto" w:fill="auto"/>
              </w:tcPr>
              <w:p w14:paraId="28FFD825" w14:textId="7DA92BF9" w:rsidR="00C401E7" w:rsidRPr="000A01FF" w:rsidRDefault="00C401E7" w:rsidP="00E16D3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</w:t>
                </w:r>
                <w:r w:rsidR="00705287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138</w:t>
                </w: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]</w:t>
                </w:r>
              </w:p>
            </w:tc>
          </w:sdtContent>
        </w:sdt>
      </w:tr>
      <w:tr w:rsidR="00C401E7" w:rsidRPr="000A01FF" w14:paraId="335FAAFB" w14:textId="77777777" w:rsidTr="00BB2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auto"/>
          </w:tcPr>
          <w:p w14:paraId="64626441" w14:textId="77777777" w:rsidR="00C401E7" w:rsidRPr="000A01FF" w:rsidRDefault="00C401E7" w:rsidP="00BB2F71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580" w:type="dxa"/>
            <w:shd w:val="clear" w:color="auto" w:fill="auto"/>
          </w:tcPr>
          <w:p w14:paraId="2DACEF0D" w14:textId="15F7A6D5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African Swine Fever Virus DNA Test Kit</w:t>
            </w:r>
          </w:p>
        </w:tc>
        <w:tc>
          <w:tcPr>
            <w:tcW w:w="2430" w:type="dxa"/>
            <w:shd w:val="clear" w:color="auto" w:fill="auto"/>
          </w:tcPr>
          <w:p w14:paraId="5E5B8C9A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Tetracore</w:t>
            </w:r>
            <w:proofErr w:type="spellEnd"/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Inc., USA</w:t>
            </w:r>
          </w:p>
        </w:tc>
        <w:tc>
          <w:tcPr>
            <w:tcW w:w="1843" w:type="dxa"/>
            <w:shd w:val="clear" w:color="auto" w:fill="auto"/>
          </w:tcPr>
          <w:p w14:paraId="792DE9B3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397" w:type="dxa"/>
            <w:shd w:val="clear" w:color="auto" w:fill="auto"/>
          </w:tcPr>
          <w:p w14:paraId="716B7E99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2610" w:type="dxa"/>
            <w:shd w:val="clear" w:color="auto" w:fill="auto"/>
          </w:tcPr>
          <w:p w14:paraId="43E4961D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[according to the manufacturer]</w:t>
            </w:r>
          </w:p>
        </w:tc>
      </w:tr>
      <w:tr w:rsidR="00C401E7" w:rsidRPr="000A01FF" w14:paraId="12725A0F" w14:textId="77777777" w:rsidTr="00BB2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auto"/>
          </w:tcPr>
          <w:p w14:paraId="782F2DDB" w14:textId="77777777" w:rsidR="00C401E7" w:rsidRPr="000A01FF" w:rsidRDefault="00C401E7" w:rsidP="00BB2F71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580" w:type="dxa"/>
            <w:shd w:val="clear" w:color="auto" w:fill="auto"/>
          </w:tcPr>
          <w:p w14:paraId="44FF201F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Classical Swine Fever Test Kit</w:t>
            </w:r>
          </w:p>
        </w:tc>
        <w:tc>
          <w:tcPr>
            <w:tcW w:w="2430" w:type="dxa"/>
            <w:shd w:val="clear" w:color="auto" w:fill="auto"/>
          </w:tcPr>
          <w:p w14:paraId="0A801EF4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Tetracore</w:t>
            </w:r>
            <w:proofErr w:type="spellEnd"/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Inc., USA</w:t>
            </w:r>
          </w:p>
        </w:tc>
        <w:tc>
          <w:tcPr>
            <w:tcW w:w="1843" w:type="dxa"/>
            <w:shd w:val="clear" w:color="auto" w:fill="auto"/>
          </w:tcPr>
          <w:p w14:paraId="70303A60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397" w:type="dxa"/>
            <w:shd w:val="clear" w:color="auto" w:fill="auto"/>
          </w:tcPr>
          <w:p w14:paraId="053C5683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97.9%</w:t>
            </w:r>
          </w:p>
        </w:tc>
        <w:tc>
          <w:tcPr>
            <w:tcW w:w="2610" w:type="dxa"/>
            <w:shd w:val="clear" w:color="auto" w:fill="auto"/>
          </w:tcPr>
          <w:p w14:paraId="76CF86C6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[according to the manufacturer]</w:t>
            </w:r>
          </w:p>
        </w:tc>
      </w:tr>
      <w:tr w:rsidR="00C401E7" w:rsidRPr="005B5B3D" w14:paraId="553BE394" w14:textId="77777777" w:rsidTr="00BB2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auto"/>
          </w:tcPr>
          <w:p w14:paraId="47F5BC4D" w14:textId="77777777" w:rsidR="00C401E7" w:rsidRPr="000A01FF" w:rsidRDefault="00C401E7" w:rsidP="00BB2F71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580" w:type="dxa"/>
            <w:shd w:val="clear" w:color="auto" w:fill="auto"/>
          </w:tcPr>
          <w:p w14:paraId="3945C16C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Detection of US (type 2) and EU (type 1) strains of PRRSV by RT-qPCR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"/>
            <w:id w:val="-234938878"/>
            <w:placeholder>
              <w:docPart w:val="505502E2F0024BB48DCD4912C58B918A"/>
            </w:placeholder>
          </w:sdtPr>
          <w:sdtEndPr/>
          <w:sdtContent>
            <w:tc>
              <w:tcPr>
                <w:tcW w:w="2430" w:type="dxa"/>
                <w:shd w:val="clear" w:color="auto" w:fill="auto"/>
              </w:tcPr>
              <w:p w14:paraId="441A11D8" w14:textId="77777777" w:rsidR="00C401E7" w:rsidRPr="000A01FF" w:rsidRDefault="00C401E7" w:rsidP="00E16D3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[51]</w:t>
                </w:r>
              </w:p>
            </w:tc>
          </w:sdtContent>
        </w:sdt>
        <w:tc>
          <w:tcPr>
            <w:tcW w:w="1843" w:type="dxa"/>
            <w:shd w:val="clear" w:color="auto" w:fill="auto"/>
          </w:tcPr>
          <w:p w14:paraId="372B5B7E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397" w:type="dxa"/>
            <w:shd w:val="clear" w:color="auto" w:fill="auto"/>
          </w:tcPr>
          <w:p w14:paraId="1561CA51" w14:textId="77777777" w:rsidR="00C401E7" w:rsidRPr="000A01FF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01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97.5%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tag w:val="MENDELEY_CITATION_v3_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"/>
            <w:id w:val="777831521"/>
            <w:placeholder>
              <w:docPart w:val="505502E2F0024BB48DCD4912C58B918A"/>
            </w:placeholder>
          </w:sdtPr>
          <w:sdtEndPr/>
          <w:sdtContent>
            <w:tc>
              <w:tcPr>
                <w:tcW w:w="2610" w:type="dxa"/>
                <w:shd w:val="clear" w:color="auto" w:fill="auto"/>
              </w:tcPr>
              <w:p w14:paraId="639B3B39" w14:textId="1B5F5D7E" w:rsidR="00C401E7" w:rsidRPr="005B5B3D" w:rsidRDefault="00C401E7" w:rsidP="00E16D3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</w:t>
                </w:r>
                <w:r w:rsidR="00705287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52</w:t>
                </w:r>
                <w:r w:rsidRPr="000A01F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]</w:t>
                </w:r>
              </w:p>
            </w:tc>
          </w:sdtContent>
        </w:sdt>
      </w:tr>
      <w:tr w:rsidR="00C401E7" w:rsidRPr="005B5B3D" w14:paraId="2268F4BD" w14:textId="77777777" w:rsidTr="00BB2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auto"/>
          </w:tcPr>
          <w:p w14:paraId="759697DA" w14:textId="77777777" w:rsidR="00C401E7" w:rsidRPr="005B5B3D" w:rsidRDefault="00C401E7" w:rsidP="00BB2F7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580" w:type="dxa"/>
            <w:shd w:val="clear" w:color="auto" w:fill="auto"/>
          </w:tcPr>
          <w:p w14:paraId="2D4C8666" w14:textId="77777777" w:rsidR="00C401E7" w:rsidRPr="005B5B3D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6BCCC8CD" w14:textId="77777777" w:rsidR="00C401E7" w:rsidRPr="005B5B3D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A4040D5" w14:textId="77777777" w:rsidR="00C401E7" w:rsidRPr="005B5B3D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97" w:type="dxa"/>
            <w:shd w:val="clear" w:color="auto" w:fill="auto"/>
          </w:tcPr>
          <w:p w14:paraId="7E03F5A1" w14:textId="77777777" w:rsidR="00C401E7" w:rsidRPr="005B5B3D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78F321EA" w14:textId="77777777" w:rsidR="00C401E7" w:rsidRPr="005B5B3D" w:rsidRDefault="00C401E7" w:rsidP="00E16D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5C93C1F3" w14:textId="3C12795F" w:rsidR="001652CA" w:rsidRDefault="001652CA"/>
    <w:p w14:paraId="2BC7128C" w14:textId="1D953C04" w:rsidR="00F84B0E" w:rsidRPr="00FD67A4" w:rsidRDefault="006F4239">
      <w:pPr>
        <w:rPr>
          <w:b/>
        </w:rPr>
      </w:pPr>
      <w:r w:rsidRPr="00FD67A4">
        <w:rPr>
          <w:b/>
        </w:rPr>
        <w:t>References</w:t>
      </w:r>
    </w:p>
    <w:p w14:paraId="01BAD7D4" w14:textId="77777777" w:rsidR="00F84B0E" w:rsidRPr="0029362B" w:rsidRDefault="00F84B0E" w:rsidP="00F84B0E">
      <w:pPr>
        <w:rPr>
          <w:rFonts w:ascii="Times New Roman" w:eastAsia="Times New Roman" w:hAnsi="Times New Roman" w:cs="Times New Roman"/>
        </w:rPr>
      </w:pPr>
      <w:r w:rsidRPr="0029362B">
        <w:rPr>
          <w:rFonts w:ascii="Times New Roman" w:eastAsia="Times New Roman" w:hAnsi="Times New Roman" w:cs="Times New Roman"/>
        </w:rPr>
        <w:t xml:space="preserve">136. Matsumoto N, </w:t>
      </w:r>
      <w:proofErr w:type="spellStart"/>
      <w:r w:rsidRPr="0029362B">
        <w:rPr>
          <w:rFonts w:ascii="Times New Roman" w:eastAsia="Times New Roman" w:hAnsi="Times New Roman" w:cs="Times New Roman"/>
        </w:rPr>
        <w:t>Douangngeun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B, </w:t>
      </w:r>
      <w:proofErr w:type="spellStart"/>
      <w:r w:rsidRPr="0029362B">
        <w:rPr>
          <w:rFonts w:ascii="Times New Roman" w:eastAsia="Times New Roman" w:hAnsi="Times New Roman" w:cs="Times New Roman"/>
        </w:rPr>
        <w:t>Theppangna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W, </w:t>
      </w:r>
      <w:proofErr w:type="spellStart"/>
      <w:r w:rsidRPr="0029362B">
        <w:rPr>
          <w:rFonts w:ascii="Times New Roman" w:eastAsia="Times New Roman" w:hAnsi="Times New Roman" w:cs="Times New Roman"/>
        </w:rPr>
        <w:t>Khounsy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S, </w:t>
      </w:r>
      <w:proofErr w:type="spellStart"/>
      <w:r w:rsidRPr="0029362B">
        <w:rPr>
          <w:rFonts w:ascii="Times New Roman" w:eastAsia="Times New Roman" w:hAnsi="Times New Roman" w:cs="Times New Roman"/>
        </w:rPr>
        <w:t>Phommachanh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P, </w:t>
      </w:r>
      <w:proofErr w:type="spellStart"/>
      <w:r w:rsidRPr="0029362B">
        <w:rPr>
          <w:rFonts w:ascii="Times New Roman" w:eastAsia="Times New Roman" w:hAnsi="Times New Roman" w:cs="Times New Roman"/>
        </w:rPr>
        <w:t>Toribio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JA, et al. </w:t>
      </w:r>
      <w:proofErr w:type="spellStart"/>
      <w:r w:rsidRPr="0029362B">
        <w:rPr>
          <w:rFonts w:ascii="Times New Roman" w:eastAsia="Times New Roman" w:hAnsi="Times New Roman" w:cs="Times New Roman"/>
        </w:rPr>
        <w:t>Utilising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abattoir </w:t>
      </w:r>
      <w:proofErr w:type="spellStart"/>
      <w:r w:rsidRPr="0029362B">
        <w:rPr>
          <w:rFonts w:ascii="Times New Roman" w:eastAsia="Times New Roman" w:hAnsi="Times New Roman" w:cs="Times New Roman"/>
        </w:rPr>
        <w:t>sero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-surveillance for high-impact and zoonotic pig diseases in Lao PDR. </w:t>
      </w:r>
      <w:proofErr w:type="spellStart"/>
      <w:r w:rsidRPr="0029362B">
        <w:rPr>
          <w:rFonts w:ascii="Times New Roman" w:eastAsia="Times New Roman" w:hAnsi="Times New Roman" w:cs="Times New Roman"/>
        </w:rPr>
        <w:t>Epidemiol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Infect. 2023</w:t>
      </w:r>
      <w:proofErr w:type="gramStart"/>
      <w:r w:rsidRPr="0029362B">
        <w:rPr>
          <w:rFonts w:ascii="Times New Roman" w:eastAsia="Times New Roman" w:hAnsi="Times New Roman" w:cs="Times New Roman"/>
        </w:rPr>
        <w:t>;151</w:t>
      </w:r>
      <w:proofErr w:type="gramEnd"/>
      <w:r w:rsidRPr="0029362B">
        <w:rPr>
          <w:rFonts w:ascii="Times New Roman" w:eastAsia="Times New Roman" w:hAnsi="Times New Roman" w:cs="Times New Roman"/>
        </w:rPr>
        <w:t>.</w:t>
      </w:r>
    </w:p>
    <w:p w14:paraId="77F68C98" w14:textId="77777777" w:rsidR="00F84B0E" w:rsidRPr="0029362B" w:rsidRDefault="00F84B0E" w:rsidP="00F84B0E">
      <w:pPr>
        <w:rPr>
          <w:rFonts w:ascii="Times New Roman" w:eastAsia="Times New Roman" w:hAnsi="Times New Roman" w:cs="Times New Roman"/>
        </w:rPr>
      </w:pPr>
      <w:r w:rsidRPr="0029362B">
        <w:rPr>
          <w:rFonts w:ascii="Times New Roman" w:eastAsia="Times New Roman" w:hAnsi="Times New Roman" w:cs="Times New Roman"/>
        </w:rPr>
        <w:t xml:space="preserve">137. Gallardo C. Final validation of the ASF diagnostic kit ID Screen® African Swine Fever Indirect. Assessment report performed by the Centro de </w:t>
      </w:r>
      <w:proofErr w:type="spellStart"/>
      <w:r w:rsidRPr="0029362B">
        <w:rPr>
          <w:rFonts w:ascii="Times New Roman" w:eastAsia="Times New Roman" w:hAnsi="Times New Roman" w:cs="Times New Roman"/>
        </w:rPr>
        <w:t>Investigación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9362B">
        <w:rPr>
          <w:rFonts w:ascii="Times New Roman" w:eastAsia="Times New Roman" w:hAnsi="Times New Roman" w:cs="Times New Roman"/>
        </w:rPr>
        <w:t>en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9362B">
        <w:rPr>
          <w:rFonts w:ascii="Times New Roman" w:eastAsia="Times New Roman" w:hAnsi="Times New Roman" w:cs="Times New Roman"/>
        </w:rPr>
        <w:t>Sanidad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Animal (CISA-INIA) European Union reference laboratory for ASF. 2014.</w:t>
      </w:r>
    </w:p>
    <w:p w14:paraId="487CA658" w14:textId="77777777" w:rsidR="00F84B0E" w:rsidRPr="0029362B" w:rsidRDefault="00F84B0E" w:rsidP="00F84B0E">
      <w:pPr>
        <w:rPr>
          <w:rFonts w:ascii="Times New Roman" w:eastAsia="Times New Roman" w:hAnsi="Times New Roman" w:cs="Times New Roman"/>
        </w:rPr>
      </w:pPr>
      <w:r w:rsidRPr="0029362B">
        <w:rPr>
          <w:rFonts w:ascii="Times New Roman" w:eastAsia="Times New Roman" w:hAnsi="Times New Roman" w:cs="Times New Roman"/>
        </w:rPr>
        <w:t xml:space="preserve">138. </w:t>
      </w:r>
      <w:proofErr w:type="spellStart"/>
      <w:r w:rsidRPr="0029362B">
        <w:rPr>
          <w:rFonts w:ascii="Times New Roman" w:eastAsia="Times New Roman" w:hAnsi="Times New Roman" w:cs="Times New Roman"/>
        </w:rPr>
        <w:t>Er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JC, </w:t>
      </w:r>
      <w:proofErr w:type="spellStart"/>
      <w:r w:rsidRPr="0029362B">
        <w:rPr>
          <w:rFonts w:ascii="Times New Roman" w:eastAsia="Times New Roman" w:hAnsi="Times New Roman" w:cs="Times New Roman"/>
        </w:rPr>
        <w:t>Lium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B, </w:t>
      </w:r>
      <w:proofErr w:type="spellStart"/>
      <w:r w:rsidRPr="0029362B">
        <w:rPr>
          <w:rFonts w:ascii="Times New Roman" w:eastAsia="Times New Roman" w:hAnsi="Times New Roman" w:cs="Times New Roman"/>
        </w:rPr>
        <w:t>Framstad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T. Antibodies of Influenza </w:t>
      </w:r>
      <w:proofErr w:type="gramStart"/>
      <w:r w:rsidRPr="0029362B">
        <w:rPr>
          <w:rFonts w:ascii="Times New Roman" w:eastAsia="Times New Roman" w:hAnsi="Times New Roman" w:cs="Times New Roman"/>
        </w:rPr>
        <w:t>A(</w:t>
      </w:r>
      <w:proofErr w:type="gramEnd"/>
      <w:r w:rsidRPr="0029362B">
        <w:rPr>
          <w:rFonts w:ascii="Times New Roman" w:eastAsia="Times New Roman" w:hAnsi="Times New Roman" w:cs="Times New Roman"/>
        </w:rPr>
        <w:t xml:space="preserve">H1N1)pdm09 virus in pigs’ sera cross-react with other influenza A virus subtypes. A retrospective epidemiological interpretation of Norway’s </w:t>
      </w:r>
      <w:proofErr w:type="spellStart"/>
      <w:r w:rsidRPr="0029362B">
        <w:rPr>
          <w:rFonts w:ascii="Times New Roman" w:eastAsia="Times New Roman" w:hAnsi="Times New Roman" w:cs="Times New Roman"/>
        </w:rPr>
        <w:t>serosurveillance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data from 2009-2017. </w:t>
      </w:r>
      <w:proofErr w:type="spellStart"/>
      <w:r w:rsidRPr="0029362B">
        <w:rPr>
          <w:rFonts w:ascii="Times New Roman" w:eastAsia="Times New Roman" w:hAnsi="Times New Roman" w:cs="Times New Roman"/>
        </w:rPr>
        <w:t>Epidemiol</w:t>
      </w:r>
      <w:proofErr w:type="spellEnd"/>
      <w:r w:rsidRPr="0029362B">
        <w:rPr>
          <w:rFonts w:ascii="Times New Roman" w:eastAsia="Times New Roman" w:hAnsi="Times New Roman" w:cs="Times New Roman"/>
        </w:rPr>
        <w:t xml:space="preserve"> Infect. 2020. https://doi.org/10.1017/S0950268820000643.</w:t>
      </w:r>
    </w:p>
    <w:p w14:paraId="3D0B9E0B" w14:textId="77777777" w:rsidR="00F84B0E" w:rsidRDefault="00F84B0E"/>
    <w:sectPr w:rsidR="00F84B0E" w:rsidSect="001652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2CA"/>
    <w:rsid w:val="001652CA"/>
    <w:rsid w:val="001A7132"/>
    <w:rsid w:val="003848DD"/>
    <w:rsid w:val="005372CA"/>
    <w:rsid w:val="005C3806"/>
    <w:rsid w:val="006F4239"/>
    <w:rsid w:val="00705287"/>
    <w:rsid w:val="008F7F7E"/>
    <w:rsid w:val="00C401E7"/>
    <w:rsid w:val="00CF182C"/>
    <w:rsid w:val="00E16D36"/>
    <w:rsid w:val="00E20ABF"/>
    <w:rsid w:val="00E9354E"/>
    <w:rsid w:val="00F4545D"/>
    <w:rsid w:val="00F84B0E"/>
    <w:rsid w:val="00FD67A4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FF499"/>
  <w15:chartTrackingRefBased/>
  <w15:docId w15:val="{35DC56D0-EEF2-4F4B-9332-22955CB6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-11">
    <w:name w:val="Таблица-сетка 1 светлая1"/>
    <w:basedOn w:val="TableNormal"/>
    <w:uiPriority w:val="46"/>
    <w:rsid w:val="001652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5502E2F0024BB48DCD4912C58B9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66935-FC60-4623-A267-327978953135}"/>
      </w:docPartPr>
      <w:docPartBody>
        <w:p w:rsidR="00653DA2" w:rsidRDefault="008E1F1D" w:rsidP="008E1F1D">
          <w:pPr>
            <w:pStyle w:val="505502E2F0024BB48DCD4912C58B918A"/>
          </w:pPr>
          <w:r w:rsidRPr="00DA71E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1D"/>
    <w:rsid w:val="001A7132"/>
    <w:rsid w:val="003848DD"/>
    <w:rsid w:val="003C38AD"/>
    <w:rsid w:val="003E176E"/>
    <w:rsid w:val="005372CA"/>
    <w:rsid w:val="00653DA2"/>
    <w:rsid w:val="008E1F1D"/>
    <w:rsid w:val="00C13EC6"/>
    <w:rsid w:val="00F2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1F1D"/>
    <w:rPr>
      <w:color w:val="666666"/>
    </w:rPr>
  </w:style>
  <w:style w:type="paragraph" w:customStyle="1" w:styleId="505502E2F0024BB48DCD4912C58B918A">
    <w:name w:val="505502E2F0024BB48DCD4912C58B918A"/>
    <w:rsid w:val="008E1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Перфильева</dc:creator>
  <cp:keywords/>
  <dc:description/>
  <cp:lastModifiedBy>Siacor, Renante</cp:lastModifiedBy>
  <cp:revision>2</cp:revision>
  <dcterms:created xsi:type="dcterms:W3CDTF">2025-05-10T07:25:00Z</dcterms:created>
  <dcterms:modified xsi:type="dcterms:W3CDTF">2025-05-10T07:25:00Z</dcterms:modified>
</cp:coreProperties>
</file>