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FA" w:rsidRPr="00816052" w:rsidRDefault="00E36952" w:rsidP="00CE22FA">
      <w:pPr>
        <w:spacing w:line="480" w:lineRule="auto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Additional file 1</w:t>
      </w:r>
    </w:p>
    <w:p w:rsidR="00CE22FA" w:rsidRDefault="00CE22FA" w:rsidP="00CE22F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922306" cy="5305927"/>
            <wp:effectExtent l="0" t="0" r="0" b="9525"/>
            <wp:docPr id="1" name="Picture 1" descr="C:\Users\JWang12\Desktop\Figur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Wang12\Desktop\Figure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04" b="937"/>
                    <a:stretch/>
                  </pic:blipFill>
                  <pic:spPr bwMode="auto">
                    <a:xfrm>
                      <a:off x="0" y="0"/>
                      <a:ext cx="4922306" cy="530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E22FA" w:rsidRPr="00816052" w:rsidRDefault="00CE22FA" w:rsidP="00CE22FA">
      <w:pPr>
        <w:rPr>
          <w:rFonts w:ascii="Arial" w:hAnsi="Arial"/>
          <w:u w:val="single"/>
        </w:rPr>
      </w:pPr>
      <w:r w:rsidRPr="00816052">
        <w:rPr>
          <w:rFonts w:ascii="Arial" w:hAnsi="Arial"/>
          <w:u w:val="single"/>
        </w:rPr>
        <w:t xml:space="preserve">Figure S1: Network generated using 25 focus genes for alcohol addiction (p-score = 16) </w:t>
      </w:r>
    </w:p>
    <w:p w:rsidR="00CE22FA" w:rsidRPr="00816052" w:rsidRDefault="00006EF4" w:rsidP="00CE22FA">
      <w:pPr>
        <w:spacing w:after="0" w:line="240" w:lineRule="auto"/>
        <w:rPr>
          <w:rFonts w:ascii="Arial" w:hAnsi="Arial"/>
          <w:u w:val="single"/>
        </w:rPr>
      </w:pPr>
      <w:r>
        <w:rPr>
          <w:rFonts w:ascii="Arial" w:hAnsi="Arial"/>
          <w:noProof/>
          <w:u w:val="single"/>
        </w:rPr>
        <w:pict>
          <v:rect id="Rectangle 21" o:spid="_x0000_s1026" style="position:absolute;margin-left:.4pt;margin-top:2.8pt;width:15.6pt;height: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" fillcolor="#bfbfbf" strokecolor="#a6a6a6" strokeweight="1pt"/>
        </w:pict>
      </w:r>
      <w:r w:rsidR="00CE22FA" w:rsidRPr="00816052">
        <w:rPr>
          <w:rFonts w:ascii="Arial" w:hAnsi="Arial"/>
          <w:u w:val="single"/>
        </w:rPr>
        <w:t xml:space="preserve">      Focus genes associated with alcohol addiction</w:t>
      </w:r>
    </w:p>
    <w:p w:rsidR="00CE22FA" w:rsidRPr="00816052" w:rsidRDefault="00CE22FA" w:rsidP="00CE22FA">
      <w:pPr>
        <w:rPr>
          <w:rFonts w:ascii="Arial" w:hAnsi="Arial"/>
          <w:u w:val="single"/>
        </w:rPr>
      </w:pPr>
    </w:p>
    <w:p w:rsidR="00CE22FA" w:rsidRDefault="00CE22FA" w:rsidP="00CE22F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E22FA" w:rsidRDefault="00CE22FA" w:rsidP="00CE22FA">
      <w:pPr>
        <w:tabs>
          <w:tab w:val="left" w:pos="360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396372" cy="5303520"/>
            <wp:effectExtent l="0" t="0" r="0" b="0"/>
            <wp:docPr id="2" name="Picture 2" descr="C:\Users\JWang12\Desktop\Figur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Wang12\Desktop\FigureS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08" b="976"/>
                    <a:stretch/>
                  </pic:blipFill>
                  <pic:spPr bwMode="auto">
                    <a:xfrm>
                      <a:off x="0" y="0"/>
                      <a:ext cx="5396372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E22FA" w:rsidRDefault="00CE22FA" w:rsidP="00CE22FA">
      <w:pPr>
        <w:rPr>
          <w:rFonts w:ascii="Arial" w:hAnsi="Arial" w:cs="Arial"/>
        </w:rPr>
      </w:pPr>
      <w:r w:rsidRPr="00005B23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S2</w:t>
      </w:r>
      <w:r w:rsidRPr="00005B23">
        <w:rPr>
          <w:rFonts w:ascii="Arial" w:hAnsi="Arial" w:cs="Arial"/>
        </w:rPr>
        <w:t xml:space="preserve">: Network generated </w:t>
      </w:r>
      <w:r>
        <w:rPr>
          <w:rFonts w:ascii="Arial" w:hAnsi="Arial" w:cs="Arial"/>
        </w:rPr>
        <w:t>using</w:t>
      </w:r>
      <w:r w:rsidRPr="00005B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27 focus genes for nicotine addiction (p-score = 31</w:t>
      </w:r>
      <w:r w:rsidRPr="00005B23">
        <w:rPr>
          <w:rFonts w:ascii="Arial" w:hAnsi="Arial" w:cs="Arial"/>
        </w:rPr>
        <w:t xml:space="preserve">) </w:t>
      </w:r>
    </w:p>
    <w:p w:rsidR="00CE22FA" w:rsidRDefault="00006EF4" w:rsidP="00CE22F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Rectangle 22" o:spid="_x0000_s1028" style="position:absolute;margin-left:.4pt;margin-top:2.8pt;width:15.6pt;height:7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" fillcolor="#bfbfbf" strokecolor="#a6a6a6" strokeweight="1pt"/>
        </w:pict>
      </w:r>
      <w:r w:rsidR="00CE22FA" w:rsidRPr="00C04334">
        <w:rPr>
          <w:rFonts w:ascii="Arial" w:hAnsi="Arial" w:cs="Arial"/>
        </w:rPr>
        <w:t xml:space="preserve">      </w:t>
      </w:r>
      <w:r w:rsidR="00CE22FA">
        <w:rPr>
          <w:rFonts w:ascii="Arial" w:hAnsi="Arial" w:cs="Arial"/>
        </w:rPr>
        <w:t>Focus genes associated with nicotine addiction</w:t>
      </w:r>
    </w:p>
    <w:p w:rsidR="00CE22FA" w:rsidRDefault="00CE22FA" w:rsidP="00CE22FA">
      <w:pPr>
        <w:rPr>
          <w:rFonts w:ascii="Arial" w:hAnsi="Arial" w:cs="Arial"/>
        </w:rPr>
      </w:pPr>
    </w:p>
    <w:p w:rsidR="00CE22FA" w:rsidRDefault="00CE22FA" w:rsidP="00CE22F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E22FA" w:rsidRDefault="00CE22FA" w:rsidP="00CE22FA">
      <w:pPr>
        <w:tabs>
          <w:tab w:val="left" w:pos="360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067580" cy="5303520"/>
            <wp:effectExtent l="0" t="0" r="0" b="0"/>
            <wp:docPr id="3" name="Picture 3" descr="C:\Users\JWang12\Desktop\Figur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Wang12\Desktop\FigureS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39" b="1250"/>
                    <a:stretch/>
                  </pic:blipFill>
                  <pic:spPr bwMode="auto">
                    <a:xfrm>
                      <a:off x="0" y="0"/>
                      <a:ext cx="506758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E22FA" w:rsidRDefault="00CE22FA" w:rsidP="00CE22FA">
      <w:pPr>
        <w:rPr>
          <w:rFonts w:ascii="Arial" w:hAnsi="Arial" w:cs="Arial"/>
        </w:rPr>
      </w:pPr>
      <w:r w:rsidRPr="00005B23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S3</w:t>
      </w:r>
      <w:r w:rsidRPr="00005B23">
        <w:rPr>
          <w:rFonts w:ascii="Arial" w:hAnsi="Arial" w:cs="Arial"/>
        </w:rPr>
        <w:t xml:space="preserve">: Network generated </w:t>
      </w:r>
      <w:r>
        <w:rPr>
          <w:rFonts w:ascii="Arial" w:hAnsi="Arial" w:cs="Arial"/>
        </w:rPr>
        <w:t>using</w:t>
      </w:r>
      <w:r w:rsidRPr="00005B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 focus genes for opioid addiction (p-score = 10</w:t>
      </w:r>
      <w:r w:rsidRPr="00005B23">
        <w:rPr>
          <w:rFonts w:ascii="Arial" w:hAnsi="Arial" w:cs="Arial"/>
        </w:rPr>
        <w:t xml:space="preserve">) </w:t>
      </w:r>
    </w:p>
    <w:p w:rsidR="00CE22FA" w:rsidRDefault="00006EF4" w:rsidP="00CE22F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Rectangle 23" o:spid="_x0000_s1027" style="position:absolute;margin-left:.4pt;margin-top:2.8pt;width:15.6pt;height: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" fillcolor="#bfbfbf" strokecolor="#a6a6a6" strokeweight="1pt"/>
        </w:pict>
      </w:r>
      <w:r w:rsidR="00CE22FA" w:rsidRPr="00C04334">
        <w:rPr>
          <w:rFonts w:ascii="Arial" w:hAnsi="Arial" w:cs="Arial"/>
        </w:rPr>
        <w:t xml:space="preserve">      </w:t>
      </w:r>
      <w:r w:rsidR="00CE22FA">
        <w:rPr>
          <w:rFonts w:ascii="Arial" w:hAnsi="Arial" w:cs="Arial"/>
        </w:rPr>
        <w:t>Focus genes associated with opioid addiction</w:t>
      </w:r>
    </w:p>
    <w:p w:rsidR="00CE22FA" w:rsidRDefault="00CE22FA" w:rsidP="00CE22FA">
      <w:pPr>
        <w:rPr>
          <w:rFonts w:ascii="Arial" w:hAnsi="Arial" w:cs="Arial"/>
        </w:rPr>
      </w:pPr>
    </w:p>
    <w:p w:rsidR="00CE22FA" w:rsidRPr="00C04334" w:rsidRDefault="00CE22FA" w:rsidP="00CE22FA">
      <w:pPr>
        <w:tabs>
          <w:tab w:val="left" w:pos="360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</w:p>
    <w:p w:rsidR="00B76B90" w:rsidRDefault="00B76B90">
      <w:bookmarkStart w:id="0" w:name="_GoBack"/>
      <w:bookmarkEnd w:id="0"/>
    </w:p>
    <w:sectPr w:rsidR="00B76B90" w:rsidSect="00877C5B">
      <w:headerReference w:type="default" r:id="rId9"/>
      <w:footerReference w:type="default" r:id="rId10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EF4" w:rsidRDefault="00006EF4" w:rsidP="00006EF4">
      <w:pPr>
        <w:spacing w:after="0" w:line="240" w:lineRule="auto"/>
      </w:pPr>
      <w:r>
        <w:separator/>
      </w:r>
    </w:p>
  </w:endnote>
  <w:endnote w:type="continuationSeparator" w:id="0">
    <w:p w:rsidR="00006EF4" w:rsidRDefault="00006EF4" w:rsidP="0000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052" w:rsidRDefault="00E369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EF4" w:rsidRDefault="00006EF4" w:rsidP="00006EF4">
      <w:pPr>
        <w:spacing w:after="0" w:line="240" w:lineRule="auto"/>
      </w:pPr>
      <w:r>
        <w:separator/>
      </w:r>
    </w:p>
  </w:footnote>
  <w:footnote w:type="continuationSeparator" w:id="0">
    <w:p w:rsidR="00006EF4" w:rsidRDefault="00006EF4" w:rsidP="00006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C11" w:rsidRDefault="00006EF4">
    <w:pPr>
      <w:pStyle w:val="Header"/>
      <w:jc w:val="right"/>
    </w:pPr>
    <w:sdt>
      <w:sdtPr>
        <w:id w:val="-86784124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="00CE22FA">
          <w:instrText xml:space="preserve"> PAGE   \* MERGEFORMAT </w:instrText>
        </w:r>
        <w:r>
          <w:fldChar w:fldCharType="separate"/>
        </w:r>
        <w:r w:rsidR="00E3695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791C11" w:rsidRDefault="00E3695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2FA"/>
    <w:rsid w:val="00006EF4"/>
    <w:rsid w:val="00B76B90"/>
    <w:rsid w:val="00CE22FA"/>
    <w:rsid w:val="00E3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2FA"/>
  </w:style>
  <w:style w:type="paragraph" w:styleId="Footer">
    <w:name w:val="footer"/>
    <w:basedOn w:val="Normal"/>
    <w:link w:val="FooterChar"/>
    <w:uiPriority w:val="99"/>
    <w:unhideWhenUsed/>
    <w:rsid w:val="00CE2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2FA"/>
  </w:style>
  <w:style w:type="paragraph" w:styleId="BalloonText">
    <w:name w:val="Balloon Text"/>
    <w:basedOn w:val="Normal"/>
    <w:link w:val="BalloonTextChar"/>
    <w:uiPriority w:val="99"/>
    <w:semiHidden/>
    <w:unhideWhenUsed/>
    <w:rsid w:val="00CE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2FA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E2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2FA"/>
  </w:style>
  <w:style w:type="paragraph" w:styleId="Footer">
    <w:name w:val="footer"/>
    <w:basedOn w:val="Normal"/>
    <w:link w:val="FooterChar"/>
    <w:uiPriority w:val="99"/>
    <w:unhideWhenUsed/>
    <w:rsid w:val="00CE2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2FA"/>
  </w:style>
  <w:style w:type="paragraph" w:styleId="BalloonText">
    <w:name w:val="Balloon Text"/>
    <w:basedOn w:val="Normal"/>
    <w:link w:val="BalloonTextChar"/>
    <w:uiPriority w:val="99"/>
    <w:semiHidden/>
    <w:unhideWhenUsed/>
    <w:rsid w:val="00CE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2FA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E22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Reyes-Gibby,Cielito C</dc:creator>
  <cp:lastModifiedBy>eBulagao</cp:lastModifiedBy>
  <cp:revision>2</cp:revision>
  <dcterms:created xsi:type="dcterms:W3CDTF">2015-05-08T21:00:00Z</dcterms:created>
  <dcterms:modified xsi:type="dcterms:W3CDTF">2015-05-15T19:43:00Z</dcterms:modified>
</cp:coreProperties>
</file>