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BB7" w:rsidRPr="0093521E" w:rsidRDefault="00DB56D4" w:rsidP="003F4BB7">
      <w:pPr>
        <w:spacing w:after="200" w:line="276" w:lineRule="auto"/>
        <w:rPr>
          <w:rFonts w:ascii="Arial" w:hAnsi="Arial" w:cs="Arial"/>
          <w:b/>
          <w:sz w:val="32"/>
        </w:rPr>
      </w:pPr>
      <w:r>
        <w:rPr>
          <w:rFonts w:ascii="Arial" w:hAnsi="Arial" w:cs="Arial"/>
          <w:b/>
          <w:sz w:val="32"/>
        </w:rPr>
        <w:t xml:space="preserve">Additional file 1 </w:t>
      </w:r>
      <w:r w:rsidR="003F4BB7">
        <w:rPr>
          <w:rFonts w:ascii="Arial" w:hAnsi="Arial" w:cs="Arial"/>
          <w:b/>
          <w:sz w:val="32"/>
        </w:rPr>
        <w:t>T</w:t>
      </w:r>
      <w:r w:rsidR="003F4BB7" w:rsidRPr="0093521E">
        <w:rPr>
          <w:rFonts w:ascii="Arial" w:hAnsi="Arial" w:cs="Arial"/>
          <w:b/>
          <w:sz w:val="32"/>
        </w:rPr>
        <w:t xml:space="preserve">ables and </w:t>
      </w:r>
      <w:r w:rsidR="003F4BB7">
        <w:rPr>
          <w:rFonts w:ascii="Arial" w:hAnsi="Arial" w:cs="Arial"/>
          <w:b/>
          <w:sz w:val="32"/>
        </w:rPr>
        <w:t>F</w:t>
      </w:r>
      <w:r w:rsidR="003F4BB7" w:rsidRPr="0093521E">
        <w:rPr>
          <w:rFonts w:ascii="Arial" w:hAnsi="Arial" w:cs="Arial"/>
          <w:b/>
          <w:sz w:val="32"/>
        </w:rPr>
        <w:t>igures</w:t>
      </w:r>
    </w:p>
    <w:p w:rsidR="003F4BB7" w:rsidRDefault="00482E5F" w:rsidP="003F4BB7">
      <w:pPr>
        <w:rPr>
          <w:rFonts w:ascii="Arial" w:hAnsi="Arial" w:cs="Arial"/>
        </w:rPr>
      </w:pPr>
      <w:r w:rsidRPr="00482E5F">
        <w:rPr>
          <w:rFonts w:ascii="Arial" w:hAnsi="Arial" w:cs="Arial"/>
          <w:noProof/>
          <w:sz w:val="22"/>
          <w:szCs w:val="22"/>
        </w:rPr>
      </w:r>
      <w:r w:rsidRPr="00482E5F">
        <w:rPr>
          <w:rFonts w:ascii="Arial" w:hAnsi="Arial" w:cs="Arial"/>
          <w:noProof/>
          <w:sz w:val="22"/>
          <w:szCs w:val="22"/>
        </w:rPr>
        <w:pict>
          <v:shapetype id="_x0000_t202" coordsize="21600,21600" o:spt="202" path="m,l,21600r21600,l21600,xe">
            <v:stroke joinstyle="miter"/>
            <v:path gradientshapeok="t" o:connecttype="rect"/>
          </v:shapetype>
          <v:shape id="Text Box 2" o:spid="_x0000_s1026" type="#_x0000_t202" style="width:459.8pt;height:39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">
            <v:textbox>
              <w:txbxContent>
                <w:p w:rsidR="003F4BB7" w:rsidRDefault="003F4BB7" w:rsidP="003F4BB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89"/>
                    <w:gridCol w:w="4019"/>
                  </w:tblGrid>
                  <w:tr w:rsidR="003F4BB7" w:rsidTr="00693386">
                    <w:tc>
                      <w:tcPr>
                        <w:tcW w:w="4791" w:type="dxa"/>
                      </w:tcPr>
                      <w:tbl>
                        <w:tblPr>
                          <w:tblW w:w="4873" w:type="dxa"/>
                          <w:tblLook w:val="04A0"/>
                        </w:tblPr>
                        <w:tblGrid>
                          <w:gridCol w:w="1180"/>
                          <w:gridCol w:w="953"/>
                          <w:gridCol w:w="914"/>
                          <w:gridCol w:w="913"/>
                          <w:gridCol w:w="913"/>
                        </w:tblGrid>
                        <w:tr w:rsidR="003F4BB7" w:rsidRPr="00166A32" w:rsidTr="00693386">
                          <w:trPr>
                            <w:trHeight w:val="300"/>
                          </w:trPr>
                          <w:tc>
                            <w:tcPr>
                              <w:tcW w:w="1180"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53"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2740" w:type="dxa"/>
                              <w:gridSpan w:val="3"/>
                              <w:tcBorders>
                                <w:top w:val="nil"/>
                                <w:left w:val="nil"/>
                                <w:bottom w:val="single" w:sz="4" w:space="0" w:color="auto"/>
                                <w:right w:val="nil"/>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Actual label</w:t>
                              </w:r>
                            </w:p>
                          </w:tc>
                        </w:tr>
                        <w:tr w:rsidR="003F4BB7" w:rsidRPr="00166A32" w:rsidTr="00693386">
                          <w:trPr>
                            <w:trHeight w:val="300"/>
                          </w:trPr>
                          <w:tc>
                            <w:tcPr>
                              <w:tcW w:w="1180"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53"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14" w:type="dxa"/>
                              <w:tcBorders>
                                <w:top w:val="nil"/>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1</w:t>
                              </w:r>
                            </w:p>
                          </w:tc>
                          <w:tc>
                            <w:tcPr>
                              <w:tcW w:w="91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2</w:t>
                              </w:r>
                            </w:p>
                          </w:tc>
                          <w:tc>
                            <w:tcPr>
                              <w:tcW w:w="91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3</w:t>
                              </w:r>
                            </w:p>
                          </w:tc>
                        </w:tr>
                        <w:tr w:rsidR="003F4BB7" w:rsidRPr="00166A32" w:rsidTr="00693386">
                          <w:trPr>
                            <w:trHeight w:val="300"/>
                          </w:trPr>
                          <w:tc>
                            <w:tcPr>
                              <w:tcW w:w="1180"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Classified as</w:t>
                              </w: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1</w:t>
                              </w:r>
                            </w:p>
                          </w:tc>
                          <w:tc>
                            <w:tcPr>
                              <w:tcW w:w="914"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a</w:t>
                              </w:r>
                            </w:p>
                          </w:tc>
                          <w:tc>
                            <w:tcPr>
                              <w:tcW w:w="91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b</w:t>
                              </w:r>
                            </w:p>
                          </w:tc>
                          <w:tc>
                            <w:tcPr>
                              <w:tcW w:w="91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c</w:t>
                              </w:r>
                            </w:p>
                          </w:tc>
                        </w:tr>
                        <w:tr w:rsidR="003F4BB7" w:rsidRPr="00166A32" w:rsidTr="00693386">
                          <w:trPr>
                            <w:trHeight w:val="300"/>
                          </w:trPr>
                          <w:tc>
                            <w:tcPr>
                              <w:tcW w:w="1180"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2</w:t>
                              </w:r>
                            </w:p>
                          </w:tc>
                          <w:tc>
                            <w:tcPr>
                              <w:tcW w:w="914"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d</w:t>
                              </w:r>
                            </w:p>
                          </w:tc>
                          <w:tc>
                            <w:tcPr>
                              <w:tcW w:w="91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e</w:t>
                              </w:r>
                            </w:p>
                          </w:tc>
                          <w:tc>
                            <w:tcPr>
                              <w:tcW w:w="91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f</w:t>
                              </w:r>
                            </w:p>
                          </w:tc>
                        </w:tr>
                        <w:tr w:rsidR="003F4BB7" w:rsidRPr="00166A32" w:rsidTr="00693386">
                          <w:trPr>
                            <w:trHeight w:val="300"/>
                          </w:trPr>
                          <w:tc>
                            <w:tcPr>
                              <w:tcW w:w="1180"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3</w:t>
                              </w:r>
                            </w:p>
                          </w:tc>
                          <w:tc>
                            <w:tcPr>
                              <w:tcW w:w="914"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g</w:t>
                              </w:r>
                            </w:p>
                          </w:tc>
                          <w:tc>
                            <w:tcPr>
                              <w:tcW w:w="91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h</w:t>
                              </w:r>
                            </w:p>
                          </w:tc>
                          <w:tc>
                            <w:tcPr>
                              <w:tcW w:w="91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i</w:t>
                              </w:r>
                            </w:p>
                          </w:tc>
                        </w:tr>
                      </w:tbl>
                      <w:p w:rsidR="003F4BB7" w:rsidRDefault="003F4BB7"/>
                    </w:tc>
                    <w:tc>
                      <w:tcPr>
                        <w:tcW w:w="4792" w:type="dxa"/>
                      </w:tcPr>
                      <w:tbl>
                        <w:tblPr>
                          <w:tblW w:w="3417" w:type="dxa"/>
                          <w:tblLook w:val="04A0"/>
                        </w:tblPr>
                        <w:tblGrid>
                          <w:gridCol w:w="558"/>
                          <w:gridCol w:w="953"/>
                          <w:gridCol w:w="953"/>
                          <w:gridCol w:w="953"/>
                        </w:tblGrid>
                        <w:tr w:rsidR="003F4BB7" w:rsidRPr="00166A32" w:rsidTr="00693386">
                          <w:trPr>
                            <w:trHeight w:val="300"/>
                          </w:trPr>
                          <w:tc>
                            <w:tcPr>
                              <w:tcW w:w="558"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53"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53"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53"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r>
                        <w:tr w:rsidR="003F4BB7" w:rsidRPr="00166A32" w:rsidTr="00693386">
                          <w:trPr>
                            <w:trHeight w:val="300"/>
                          </w:trPr>
                          <w:tc>
                            <w:tcPr>
                              <w:tcW w:w="558" w:type="dxa"/>
                              <w:tcBorders>
                                <w:top w:val="nil"/>
                                <w:left w:val="nil"/>
                                <w:bottom w:val="nil"/>
                                <w:right w:val="nil"/>
                              </w:tcBorders>
                              <w:shd w:val="clear" w:color="auto" w:fill="auto"/>
                              <w:noWrap/>
                              <w:vAlign w:val="bottom"/>
                              <w:hideMark/>
                            </w:tcPr>
                            <w:p w:rsidR="003F4BB7" w:rsidRPr="00166A32" w:rsidRDefault="003F4BB7" w:rsidP="00693386">
                              <w:pPr>
                                <w:rPr>
                                  <w:rFonts w:cs="Calibri"/>
                                  <w:color w:val="000000"/>
                                  <w:sz w:val="18"/>
                                  <w:szCs w:val="18"/>
                                </w:rPr>
                              </w:pPr>
                            </w:p>
                          </w:tc>
                          <w:tc>
                            <w:tcPr>
                              <w:tcW w:w="953" w:type="dxa"/>
                              <w:tcBorders>
                                <w:top w:val="single" w:sz="4" w:space="0" w:color="auto"/>
                                <w:left w:val="single" w:sz="4" w:space="0" w:color="auto"/>
                                <w:bottom w:val="nil"/>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1</w:t>
                              </w:r>
                            </w:p>
                          </w:tc>
                          <w:tc>
                            <w:tcPr>
                              <w:tcW w:w="953" w:type="dxa"/>
                              <w:tcBorders>
                                <w:top w:val="single" w:sz="4" w:space="0" w:color="auto"/>
                                <w:left w:val="nil"/>
                                <w:bottom w:val="nil"/>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2</w:t>
                              </w:r>
                            </w:p>
                          </w:tc>
                          <w:tc>
                            <w:tcPr>
                              <w:tcW w:w="953" w:type="dxa"/>
                              <w:tcBorders>
                                <w:top w:val="single" w:sz="4" w:space="0" w:color="auto"/>
                                <w:left w:val="nil"/>
                                <w:bottom w:val="nil"/>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Cluster 3</w:t>
                              </w:r>
                            </w:p>
                          </w:tc>
                        </w:tr>
                        <w:tr w:rsidR="003F4BB7" w:rsidRPr="00166A32" w:rsidTr="00693386">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TP:</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a</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e</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i</w:t>
                              </w:r>
                            </w:p>
                          </w:tc>
                        </w:tr>
                        <w:tr w:rsidR="003F4BB7" w:rsidRPr="00166A32" w:rsidTr="00693386">
                          <w:trPr>
                            <w:trHeight w:val="300"/>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FP:</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b+c</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e+f</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h+i</w:t>
                              </w:r>
                            </w:p>
                          </w:tc>
                        </w:tr>
                        <w:tr w:rsidR="003F4BB7" w:rsidRPr="00166A32" w:rsidTr="00693386">
                          <w:trPr>
                            <w:trHeight w:val="300"/>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TN:</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e+f+h+i</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d+g+f+i</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d+e+g+h</w:t>
                              </w:r>
                            </w:p>
                          </w:tc>
                        </w:tr>
                        <w:tr w:rsidR="003F4BB7" w:rsidRPr="00166A32" w:rsidTr="00693386">
                          <w:trPr>
                            <w:trHeight w:val="300"/>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FN:</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d+g</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e+h</w:t>
                              </w:r>
                            </w:p>
                          </w:tc>
                          <w:tc>
                            <w:tcPr>
                              <w:tcW w:w="953" w:type="dxa"/>
                              <w:tcBorders>
                                <w:top w:val="nil"/>
                                <w:left w:val="nil"/>
                                <w:bottom w:val="single" w:sz="4" w:space="0" w:color="auto"/>
                                <w:right w:val="single" w:sz="4" w:space="0" w:color="auto"/>
                              </w:tcBorders>
                              <w:shd w:val="clear" w:color="auto" w:fill="auto"/>
                              <w:noWrap/>
                              <w:vAlign w:val="bottom"/>
                              <w:hideMark/>
                            </w:tcPr>
                            <w:p w:rsidR="003F4BB7" w:rsidRPr="00166A32" w:rsidRDefault="003F4BB7" w:rsidP="00693386">
                              <w:pPr>
                                <w:jc w:val="center"/>
                                <w:rPr>
                                  <w:rFonts w:cs="Calibri"/>
                                  <w:color w:val="000000"/>
                                  <w:sz w:val="18"/>
                                  <w:szCs w:val="18"/>
                                </w:rPr>
                              </w:pPr>
                              <w:r w:rsidRPr="00166A32">
                                <w:rPr>
                                  <w:rFonts w:cs="Calibri"/>
                                  <w:color w:val="000000"/>
                                  <w:sz w:val="18"/>
                                  <w:szCs w:val="18"/>
                                </w:rPr>
                                <w:t>f+i</w:t>
                              </w:r>
                            </w:p>
                          </w:tc>
                        </w:tr>
                      </w:tbl>
                      <w:p w:rsidR="003F4BB7" w:rsidRDefault="003F4BB7"/>
                    </w:tc>
                  </w:tr>
                  <w:tr w:rsidR="003F4BB7" w:rsidTr="00693386">
                    <w:tc>
                      <w:tcPr>
                        <w:tcW w:w="4791" w:type="dxa"/>
                      </w:tcPr>
                      <w:p w:rsidR="003F4BB7" w:rsidRPr="00622CEF" w:rsidRDefault="003F4BB7" w:rsidP="00693386">
                        <w:pPr>
                          <w:rPr>
                            <w:rFonts w:ascii="Arial" w:hAnsi="Arial" w:cs="Arial"/>
                          </w:rPr>
                        </w:pPr>
                        <w:r>
                          <w:rPr>
                            <w:rFonts w:ascii="Arial" w:hAnsi="Arial" w:cs="Arial"/>
                          </w:rPr>
                          <w:t>a</w:t>
                        </w:r>
                        <w:r w:rsidRPr="00622CEF">
                          <w:rPr>
                            <w:rFonts w:ascii="Arial" w:hAnsi="Arial" w:cs="Arial"/>
                          </w:rPr>
                          <w:t>-  Confusion matrix</w:t>
                        </w:r>
                      </w:p>
                    </w:tc>
                    <w:tc>
                      <w:tcPr>
                        <w:tcW w:w="4792" w:type="dxa"/>
                      </w:tcPr>
                      <w:p w:rsidR="003F4BB7" w:rsidRDefault="003F4BB7" w:rsidP="005A4E23">
                        <w:r>
                          <w:t xml:space="preserve">b- </w:t>
                        </w:r>
                        <w:r w:rsidRPr="00622CEF">
                          <w:rPr>
                            <w:rFonts w:ascii="Arial" w:hAnsi="Arial" w:cs="Arial"/>
                          </w:rPr>
                          <w:t>Definitions</w:t>
                        </w:r>
                        <w:r>
                          <w:rPr>
                            <w:rFonts w:ascii="Arial" w:hAnsi="Arial" w:cs="Arial"/>
                          </w:rPr>
                          <w:t xml:space="preserve"> of basic measures</w:t>
                        </w:r>
                      </w:p>
                    </w:tc>
                  </w:tr>
                </w:tbl>
                <w:p w:rsidR="003F4BB7" w:rsidRDefault="003F4BB7" w:rsidP="003F4BB7"/>
                <w:tbl>
                  <w:tblPr>
                    <w:tblW w:w="3525" w:type="dxa"/>
                    <w:tblInd w:w="93" w:type="dxa"/>
                    <w:tblLook w:val="04A0"/>
                  </w:tblPr>
                  <w:tblGrid>
                    <w:gridCol w:w="1527"/>
                    <w:gridCol w:w="1998"/>
                  </w:tblGrid>
                  <w:tr w:rsidR="003F4BB7" w:rsidRPr="00166A32" w:rsidTr="00693386">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jc w:val="right"/>
                          <w:rPr>
                            <w:rFonts w:cs="Calibri"/>
                            <w:color w:val="000000"/>
                            <w:sz w:val="18"/>
                            <w:szCs w:val="18"/>
                          </w:rPr>
                        </w:pPr>
                        <w:r w:rsidRPr="00166A32">
                          <w:rPr>
                            <w:rFonts w:cs="Calibri"/>
                            <w:color w:val="000000"/>
                            <w:sz w:val="18"/>
                            <w:szCs w:val="18"/>
                          </w:rPr>
                          <w:t>(Sensitivity) TPR:</w:t>
                        </w:r>
                      </w:p>
                    </w:tc>
                    <w:tc>
                      <w:tcPr>
                        <w:tcW w:w="1998"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TP/(TP+FN)</w:t>
                        </w:r>
                      </w:p>
                    </w:tc>
                  </w:tr>
                  <w:tr w:rsidR="003F4BB7" w:rsidRPr="00166A32" w:rsidTr="00693386">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jc w:val="right"/>
                          <w:rPr>
                            <w:rFonts w:cs="Calibri"/>
                            <w:color w:val="000000"/>
                            <w:sz w:val="18"/>
                            <w:szCs w:val="18"/>
                          </w:rPr>
                        </w:pPr>
                        <w:r w:rsidRPr="00166A32">
                          <w:rPr>
                            <w:rFonts w:cs="Calibri"/>
                            <w:color w:val="000000"/>
                            <w:sz w:val="18"/>
                            <w:szCs w:val="18"/>
                          </w:rPr>
                          <w:t>(Specificity)TNR:</w:t>
                        </w:r>
                      </w:p>
                    </w:tc>
                    <w:tc>
                      <w:tcPr>
                        <w:tcW w:w="1998"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TN/(TN+FP)</w:t>
                        </w:r>
                      </w:p>
                    </w:tc>
                  </w:tr>
                  <w:tr w:rsidR="003F4BB7" w:rsidRPr="00166A32" w:rsidTr="00693386">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jc w:val="right"/>
                          <w:rPr>
                            <w:rFonts w:cs="Calibri"/>
                            <w:color w:val="000000"/>
                            <w:sz w:val="18"/>
                            <w:szCs w:val="18"/>
                          </w:rPr>
                        </w:pPr>
                        <w:r w:rsidRPr="00166A32">
                          <w:rPr>
                            <w:rFonts w:cs="Calibri"/>
                            <w:color w:val="000000"/>
                            <w:sz w:val="18"/>
                            <w:szCs w:val="18"/>
                          </w:rPr>
                          <w:t>FPR:</w:t>
                        </w:r>
                      </w:p>
                    </w:tc>
                    <w:tc>
                      <w:tcPr>
                        <w:tcW w:w="1998"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FP/(FP+TN) or 1-</w:t>
                        </w:r>
                      </w:p>
                    </w:tc>
                  </w:tr>
                  <w:tr w:rsidR="003F4BB7" w:rsidRPr="00166A32" w:rsidTr="00693386">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jc w:val="right"/>
                          <w:rPr>
                            <w:rFonts w:cs="Calibri"/>
                            <w:color w:val="000000"/>
                            <w:sz w:val="18"/>
                            <w:szCs w:val="18"/>
                          </w:rPr>
                        </w:pPr>
                        <w:r w:rsidRPr="00166A32">
                          <w:rPr>
                            <w:rFonts w:cs="Calibri"/>
                            <w:color w:val="000000"/>
                            <w:sz w:val="18"/>
                            <w:szCs w:val="18"/>
                          </w:rPr>
                          <w:t>FNR:</w:t>
                        </w:r>
                      </w:p>
                    </w:tc>
                    <w:tc>
                      <w:tcPr>
                        <w:tcW w:w="1998"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FN/(FN+TP)</w:t>
                        </w:r>
                      </w:p>
                    </w:tc>
                  </w:tr>
                  <w:tr w:rsidR="003F4BB7" w:rsidRPr="00166A32" w:rsidTr="00693386">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jc w:val="right"/>
                          <w:rPr>
                            <w:rFonts w:cs="Calibri"/>
                            <w:color w:val="000000"/>
                            <w:sz w:val="18"/>
                            <w:szCs w:val="18"/>
                          </w:rPr>
                        </w:pPr>
                        <w:r w:rsidRPr="00166A32">
                          <w:rPr>
                            <w:rFonts w:cs="Calibri"/>
                            <w:color w:val="000000"/>
                            <w:sz w:val="18"/>
                            <w:szCs w:val="18"/>
                          </w:rPr>
                          <w:t>(Precision) PPV:</w:t>
                        </w:r>
                      </w:p>
                    </w:tc>
                    <w:tc>
                      <w:tcPr>
                        <w:tcW w:w="1998"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TP/(TP+FP)</w:t>
                        </w:r>
                      </w:p>
                    </w:tc>
                  </w:tr>
                  <w:tr w:rsidR="003F4BB7" w:rsidRPr="00166A32" w:rsidTr="00693386">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4BB7" w:rsidRPr="00166A32" w:rsidRDefault="003F4BB7" w:rsidP="00693386">
                        <w:pPr>
                          <w:jc w:val="right"/>
                          <w:rPr>
                            <w:rFonts w:cs="Calibri"/>
                            <w:color w:val="000000"/>
                            <w:sz w:val="18"/>
                            <w:szCs w:val="18"/>
                          </w:rPr>
                        </w:pPr>
                        <w:r w:rsidRPr="00166A32">
                          <w:rPr>
                            <w:rFonts w:cs="Calibri"/>
                            <w:color w:val="000000"/>
                            <w:sz w:val="18"/>
                            <w:szCs w:val="18"/>
                          </w:rPr>
                          <w:t>F measure:</w:t>
                        </w:r>
                      </w:p>
                    </w:tc>
                    <w:tc>
                      <w:tcPr>
                        <w:tcW w:w="1998" w:type="dxa"/>
                        <w:tcBorders>
                          <w:top w:val="single" w:sz="4" w:space="0" w:color="auto"/>
                          <w:left w:val="nil"/>
                          <w:bottom w:val="single" w:sz="4" w:space="0" w:color="auto"/>
                          <w:right w:val="single" w:sz="4" w:space="0" w:color="auto"/>
                        </w:tcBorders>
                        <w:shd w:val="clear" w:color="auto" w:fill="auto"/>
                        <w:noWrap/>
                        <w:vAlign w:val="bottom"/>
                        <w:hideMark/>
                      </w:tcPr>
                      <w:p w:rsidR="003F4BB7" w:rsidRPr="00166A32" w:rsidRDefault="003F4BB7" w:rsidP="00693386">
                        <w:pPr>
                          <w:rPr>
                            <w:rFonts w:cs="Calibri"/>
                            <w:color w:val="000000"/>
                            <w:sz w:val="18"/>
                            <w:szCs w:val="18"/>
                          </w:rPr>
                        </w:pPr>
                        <w:r w:rsidRPr="00166A32">
                          <w:rPr>
                            <w:rFonts w:cs="Calibri"/>
                            <w:color w:val="000000"/>
                            <w:sz w:val="18"/>
                            <w:szCs w:val="18"/>
                          </w:rPr>
                          <w:t>2*(PPV*TPR)/(PPV+TPR)</w:t>
                        </w:r>
                      </w:p>
                    </w:tc>
                  </w:tr>
                </w:tbl>
                <w:p w:rsidR="003F4BB7" w:rsidRDefault="003F4BB7" w:rsidP="003F4BB7">
                  <w:r>
                    <w:t xml:space="preserve">c- </w:t>
                  </w:r>
                  <w:r>
                    <w:rPr>
                      <w:rFonts w:ascii="Arial" w:hAnsi="Arial" w:cs="Arial"/>
                      <w:sz w:val="22"/>
                      <w:szCs w:val="22"/>
                    </w:rPr>
                    <w:t>Definitions of performance measures</w:t>
                  </w:r>
                </w:p>
                <w:p w:rsidR="003F4BB7" w:rsidRDefault="003F4BB7" w:rsidP="003F4BB7">
                  <w:pPr>
                    <w:jc w:val="both"/>
                    <w:rPr>
                      <w:rFonts w:ascii="Arial" w:hAnsi="Arial" w:cs="Arial"/>
                      <w:b/>
                    </w:rPr>
                  </w:pPr>
                </w:p>
                <w:p w:rsidR="003F4BB7" w:rsidRDefault="003F4BB7" w:rsidP="003F4BB7">
                  <w:pPr>
                    <w:jc w:val="both"/>
                    <w:rPr>
                      <w:rFonts w:ascii="Arial" w:hAnsi="Arial" w:cs="Arial"/>
                    </w:rPr>
                  </w:pPr>
                  <w:r w:rsidRPr="0006120D">
                    <w:rPr>
                      <w:rFonts w:ascii="Arial" w:hAnsi="Arial" w:cs="Arial"/>
                      <w:b/>
                    </w:rPr>
                    <w:t xml:space="preserve">Table </w:t>
                  </w:r>
                  <w:r>
                    <w:rPr>
                      <w:rFonts w:ascii="Arial" w:hAnsi="Arial" w:cs="Arial"/>
                      <w:b/>
                    </w:rPr>
                    <w:t>S1</w:t>
                  </w:r>
                  <w:r w:rsidRPr="0006120D">
                    <w:rPr>
                      <w:rFonts w:ascii="Arial" w:hAnsi="Arial" w:cs="Arial"/>
                      <w:b/>
                    </w:rPr>
                    <w:t>:</w:t>
                  </w:r>
                </w:p>
                <w:p w:rsidR="003F4BB7" w:rsidRPr="005A4E23" w:rsidRDefault="003F4BB7" w:rsidP="003F4BB7">
                  <w:pPr>
                    <w:pStyle w:val="ListParagraph"/>
                    <w:numPr>
                      <w:ilvl w:val="0"/>
                      <w:numId w:val="1"/>
                    </w:numPr>
                    <w:jc w:val="both"/>
                    <w:rPr>
                      <w:rFonts w:ascii="Arial" w:hAnsi="Arial" w:cs="Arial"/>
                    </w:rPr>
                  </w:pPr>
                  <w:r w:rsidRPr="005A4E23">
                    <w:rPr>
                      <w:rFonts w:ascii="Arial" w:hAnsi="Arial" w:cs="Arial"/>
                    </w:rPr>
                    <w:t>Confusion matrix showing the number of patients predicted to be in a class and actual number of patients in that class. As an example value “a” shows the number of patients correctly predicted to be in Cluster 1. And value “b” shows the number of patients that are predicted to be in Cluster 1, but they belong to Cluster 2 in reality.</w:t>
                  </w:r>
                </w:p>
                <w:p w:rsidR="003F4BB7" w:rsidRDefault="003F4BB7" w:rsidP="003F4BB7">
                  <w:pPr>
                    <w:pStyle w:val="ListParagraph"/>
                    <w:numPr>
                      <w:ilvl w:val="0"/>
                      <w:numId w:val="1"/>
                    </w:numPr>
                    <w:jc w:val="both"/>
                    <w:rPr>
                      <w:rFonts w:ascii="Arial" w:hAnsi="Arial" w:cs="Arial"/>
                    </w:rPr>
                  </w:pPr>
                  <w:r w:rsidRPr="005A4E23">
                    <w:rPr>
                      <w:rFonts w:ascii="Arial" w:hAnsi="Arial" w:cs="Arial"/>
                    </w:rPr>
                    <w:t xml:space="preserve">Shows the definition of basic measures, which are used to </w:t>
                  </w:r>
                  <w:r>
                    <w:rPr>
                      <w:rFonts w:ascii="Arial" w:hAnsi="Arial" w:cs="Arial"/>
                    </w:rPr>
                    <w:t>calculate performance measures.</w:t>
                  </w:r>
                </w:p>
                <w:p w:rsidR="003F4BB7" w:rsidRPr="005A4E23" w:rsidRDefault="003F4BB7" w:rsidP="003F4BB7">
                  <w:pPr>
                    <w:pStyle w:val="ListParagraph"/>
                    <w:numPr>
                      <w:ilvl w:val="0"/>
                      <w:numId w:val="1"/>
                    </w:numPr>
                    <w:jc w:val="both"/>
                    <w:rPr>
                      <w:rFonts w:ascii="Arial" w:hAnsi="Arial" w:cs="Arial"/>
                    </w:rPr>
                  </w:pPr>
                  <w:r w:rsidRPr="005A4E23">
                    <w:rPr>
                      <w:rFonts w:ascii="Arial" w:hAnsi="Arial" w:cs="Arial"/>
                    </w:rPr>
                    <w:t>Shows the equations to be used to calculate performance measures.</w:t>
                  </w:r>
                </w:p>
                <w:p w:rsidR="003F4BB7" w:rsidRDefault="003F4BB7" w:rsidP="003F4BB7"/>
              </w:txbxContent>
            </v:textbox>
            <w10:wrap type="none"/>
            <w10:anchorlock/>
          </v:shape>
        </w:pict>
      </w:r>
    </w:p>
    <w:p w:rsidR="003F4BB7" w:rsidRDefault="003F4BB7" w:rsidP="003F4BB7">
      <w:pPr>
        <w:rPr>
          <w:rFonts w:ascii="Arial" w:hAnsi="Arial" w:cs="Arial"/>
        </w:rPr>
      </w:pPr>
    </w:p>
    <w:p w:rsidR="003F4BB7" w:rsidRPr="0006120D" w:rsidRDefault="003F4BB7" w:rsidP="003F4BB7">
      <w:pPr>
        <w:rPr>
          <w:rFonts w:ascii="Arial" w:hAnsi="Arial" w:cs="Arial"/>
        </w:rPr>
      </w:pPr>
    </w:p>
    <w:p w:rsidR="003F4BB7" w:rsidRPr="0006120D" w:rsidRDefault="003F4BB7" w:rsidP="003F4BB7">
      <w:pPr>
        <w:rPr>
          <w:rFonts w:ascii="Arial" w:hAnsi="Arial" w:cs="Arial"/>
        </w:rPr>
      </w:pPr>
    </w:p>
    <w:p w:rsidR="003F4BB7" w:rsidRPr="0006120D" w:rsidRDefault="003F4BB7" w:rsidP="003F4BB7">
      <w:pPr>
        <w:rPr>
          <w:rFonts w:ascii="Arial" w:hAnsi="Arial" w:cs="Arial"/>
        </w:rPr>
      </w:pPr>
    </w:p>
    <w:p w:rsidR="003F4BB7" w:rsidRDefault="003F4BB7" w:rsidP="003F4BB7">
      <w:pPr>
        <w:jc w:val="both"/>
        <w:rPr>
          <w:rFonts w:ascii="Arial" w:hAnsi="Arial" w:cs="Arial"/>
        </w:rPr>
      </w:pPr>
      <w:r>
        <w:rPr>
          <w:rFonts w:cs="Calibri"/>
          <w:noProof/>
          <w:sz w:val="20"/>
          <w:szCs w:val="20"/>
        </w:rPr>
        <w:lastRenderedPageBreak/>
        <w:drawing>
          <wp:inline distT="0" distB="0" distL="0" distR="0">
            <wp:extent cx="5252032" cy="5076967"/>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268"/>
                    <a:stretch>
                      <a:fillRect/>
                    </a:stretch>
                  </pic:blipFill>
                  <pic:spPr bwMode="auto">
                    <a:xfrm>
                      <a:off x="0" y="0"/>
                      <a:ext cx="5280090" cy="5104089"/>
                    </a:xfrm>
                    <a:prstGeom prst="rect">
                      <a:avLst/>
                    </a:prstGeom>
                    <a:noFill/>
                    <a:ln>
                      <a:noFill/>
                    </a:ln>
                  </pic:spPr>
                </pic:pic>
              </a:graphicData>
            </a:graphic>
          </wp:inline>
        </w:drawing>
      </w:r>
    </w:p>
    <w:p w:rsidR="003F4BB7" w:rsidRPr="002371CE" w:rsidRDefault="003F4BB7" w:rsidP="003F4BB7">
      <w:pPr>
        <w:jc w:val="both"/>
        <w:rPr>
          <w:rFonts w:ascii="Arial" w:hAnsi="Arial" w:cs="Arial"/>
          <w:b/>
        </w:rPr>
      </w:pPr>
      <w:r w:rsidRPr="002371CE">
        <w:rPr>
          <w:rFonts w:ascii="Arial" w:hAnsi="Arial" w:cs="Arial"/>
          <w:b/>
        </w:rPr>
        <w:t xml:space="preserve">Figure </w:t>
      </w:r>
      <w:r w:rsidR="0091485A">
        <w:rPr>
          <w:rFonts w:ascii="Arial" w:hAnsi="Arial" w:cs="Arial"/>
          <w:b/>
        </w:rPr>
        <w:t>S</w:t>
      </w:r>
      <w:r>
        <w:rPr>
          <w:rFonts w:ascii="Arial" w:hAnsi="Arial" w:cs="Arial"/>
          <w:b/>
        </w:rPr>
        <w:t>1</w:t>
      </w:r>
      <w:r w:rsidR="00763CC0">
        <w:rPr>
          <w:rFonts w:ascii="Arial" w:hAnsi="Arial" w:cs="Arial"/>
          <w:b/>
        </w:rPr>
        <w:t>: Basis matrix (W)</w:t>
      </w:r>
    </w:p>
    <w:p w:rsidR="003F4BB7" w:rsidRPr="0006120D" w:rsidRDefault="003F4BB7" w:rsidP="003F4BB7">
      <w:pPr>
        <w:rPr>
          <w:rFonts w:ascii="Arial" w:hAnsi="Arial" w:cs="Arial"/>
        </w:rPr>
      </w:pPr>
    </w:p>
    <w:p w:rsidR="003F4BB7" w:rsidRPr="0006120D" w:rsidRDefault="00763CC0" w:rsidP="003F4BB7">
      <w:pPr>
        <w:rPr>
          <w:rFonts w:ascii="Arial" w:hAnsi="Arial" w:cs="Arial"/>
        </w:rPr>
      </w:pPr>
      <w:r>
        <w:rPr>
          <w:rFonts w:ascii="Arial" w:hAnsi="Arial" w:cs="Arial"/>
        </w:rPr>
        <w:t>Basis matrix (W</w:t>
      </w:r>
      <w:bookmarkStart w:id="0" w:name="_GoBack"/>
      <w:bookmarkEnd w:id="0"/>
      <w:r>
        <w:rPr>
          <w:rFonts w:ascii="Arial" w:hAnsi="Arial" w:cs="Arial"/>
        </w:rPr>
        <w:t xml:space="preserve">), which is in size of </w:t>
      </w:r>
      <m:oMath>
        <m:r>
          <m:rPr>
            <m:sty m:val="bi"/>
          </m:rPr>
          <w:rPr>
            <w:rFonts w:ascii="Cambria Math" w:hAnsi="Cambria Math" w:cs="Arial"/>
          </w:rPr>
          <m:t>854×3</m:t>
        </m:r>
      </m:oMath>
      <w:r w:rsidRPr="00763CC0">
        <w:rPr>
          <w:rFonts w:ascii="Arial" w:hAnsi="Arial" w:cs="Arial"/>
        </w:rPr>
        <w:t>,</w:t>
      </w:r>
      <w:r>
        <w:rPr>
          <w:rFonts w:ascii="Arial" w:hAnsi="Arial" w:cs="Arial"/>
        </w:rPr>
        <w:t xml:space="preserve"> is one of the output of the non-negative matrix factorization. This matrix is not used in the scope of this work; however it could serve to the purpose of clustering genes.</w:t>
      </w:r>
    </w:p>
    <w:p w:rsidR="003F4BB7" w:rsidRPr="0006120D" w:rsidRDefault="003F4BB7" w:rsidP="003F4BB7">
      <w:pPr>
        <w:rPr>
          <w:rFonts w:ascii="Arial" w:hAnsi="Arial" w:cs="Arial"/>
        </w:rPr>
      </w:pPr>
    </w:p>
    <w:p w:rsidR="003F4BB7" w:rsidRPr="0006120D" w:rsidRDefault="003F4BB7" w:rsidP="003F4BB7">
      <w:pPr>
        <w:rPr>
          <w:rFonts w:ascii="Arial" w:hAnsi="Arial" w:cs="Arial"/>
        </w:rPr>
      </w:pPr>
    </w:p>
    <w:p w:rsidR="003F4BB7" w:rsidRDefault="003F4BB7" w:rsidP="003F4BB7">
      <w:pPr>
        <w:rPr>
          <w:rFonts w:ascii="Arial" w:hAnsi="Arial" w:cs="Arial"/>
        </w:rPr>
      </w:pPr>
    </w:p>
    <w:p w:rsidR="003F4BB7" w:rsidRDefault="003F4BB7" w:rsidP="003F4BB7">
      <w:pPr>
        <w:rPr>
          <w:rFonts w:ascii="Arial" w:hAnsi="Arial" w:cs="Arial"/>
        </w:rPr>
      </w:pPr>
    </w:p>
    <w:p w:rsidR="00BE1570" w:rsidRDefault="00DB56D4"/>
    <w:sectPr w:rsidR="00BE1570" w:rsidSect="00332D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A59DA"/>
    <w:multiLevelType w:val="hybridMultilevel"/>
    <w:tmpl w:val="1B280CC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3F4BB7"/>
    <w:rsid w:val="003F4BB7"/>
    <w:rsid w:val="00482E5F"/>
    <w:rsid w:val="00763CC0"/>
    <w:rsid w:val="008E5FB0"/>
    <w:rsid w:val="0091485A"/>
    <w:rsid w:val="00DB56D4"/>
    <w:rsid w:val="00FB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BB7"/>
    <w:pPr>
      <w:spacing w:after="0" w:line="240" w:lineRule="auto"/>
    </w:pPr>
    <w:rPr>
      <w:rFonts w:ascii="Calibri" w:eastAsia="MS Mincho"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F4BB7"/>
    <w:pPr>
      <w:ind w:left="720"/>
      <w:contextualSpacing/>
    </w:pPr>
  </w:style>
  <w:style w:type="table" w:styleId="TableGrid">
    <w:name w:val="Table Grid"/>
    <w:basedOn w:val="TableNormal"/>
    <w:uiPriority w:val="59"/>
    <w:rsid w:val="003F4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4BB7"/>
    <w:rPr>
      <w:rFonts w:ascii="Tahoma" w:hAnsi="Tahoma" w:cs="Tahoma"/>
      <w:sz w:val="16"/>
      <w:szCs w:val="16"/>
    </w:rPr>
  </w:style>
  <w:style w:type="character" w:customStyle="1" w:styleId="BalloonTextChar">
    <w:name w:val="Balloon Text Char"/>
    <w:basedOn w:val="DefaultParagraphFont"/>
    <w:link w:val="BalloonText"/>
    <w:uiPriority w:val="99"/>
    <w:semiHidden/>
    <w:rsid w:val="003F4BB7"/>
    <w:rPr>
      <w:rFonts w:ascii="Tahoma" w:eastAsia="MS Mincho"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BB7"/>
    <w:pPr>
      <w:spacing w:after="0" w:line="240" w:lineRule="auto"/>
    </w:pPr>
    <w:rPr>
      <w:rFonts w:ascii="Calibri" w:eastAsia="MS Mincho"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F4BB7"/>
    <w:pPr>
      <w:ind w:left="720"/>
      <w:contextualSpacing/>
    </w:pPr>
  </w:style>
  <w:style w:type="table" w:styleId="TableGrid">
    <w:name w:val="Table Grid"/>
    <w:basedOn w:val="TableNormal"/>
    <w:uiPriority w:val="59"/>
    <w:rsid w:val="003F4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4BB7"/>
    <w:rPr>
      <w:rFonts w:ascii="Tahoma" w:hAnsi="Tahoma" w:cs="Tahoma"/>
      <w:sz w:val="16"/>
      <w:szCs w:val="16"/>
    </w:rPr>
  </w:style>
  <w:style w:type="character" w:customStyle="1" w:styleId="BalloonTextChar">
    <w:name w:val="Balloon Text Char"/>
    <w:basedOn w:val="DefaultParagraphFont"/>
    <w:link w:val="BalloonText"/>
    <w:uiPriority w:val="99"/>
    <w:semiHidden/>
    <w:rsid w:val="003F4BB7"/>
    <w:rPr>
      <w:rFonts w:ascii="Tahoma" w:eastAsia="MS Mincho"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48</Words>
  <Characters>280</Characters>
  <Application>Microsoft Office Word</Application>
  <DocSecurity>0</DocSecurity>
  <Lines>2</Lines>
  <Paragraphs>1</Paragraphs>
  <ScaleCrop>false</ScaleCrop>
  <Company>UNMC</Company>
  <LinksUpToDate>false</LinksUpToDate>
  <CharactersWithSpaces>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Suleyman Vural</dc:creator>
  <cp:lastModifiedBy>ltachado</cp:lastModifiedBy>
  <cp:revision>7</cp:revision>
  <dcterms:created xsi:type="dcterms:W3CDTF">2016-01-06T18:48:00Z</dcterms:created>
  <dcterms:modified xsi:type="dcterms:W3CDTF">2016-07-07T19:23:00Z</dcterms:modified>
</cp:coreProperties>
</file>