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E4408" w:rsidRPr="001D1A46" w:rsidRDefault="003E4408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3048B5" w:rsidRPr="001D1A46" w:rsidRDefault="00CA0CA0" w:rsidP="00CC2FF1">
      <w:pPr>
        <w:jc w:val="center"/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Additional file 1</w:t>
      </w:r>
    </w:p>
    <w:p w:rsidR="00CC2FF1" w:rsidRPr="001D1A46" w:rsidRDefault="00CC2FF1" w:rsidP="00CC2FF1">
      <w:pPr>
        <w:jc w:val="center"/>
        <w:rPr>
          <w:rFonts w:ascii="Arial" w:hAnsi="Arial" w:cs="Arial"/>
          <w:color w:val="000000" w:themeColor="text1"/>
          <w:lang w:val="en-US"/>
        </w:rPr>
      </w:pPr>
    </w:p>
    <w:p w:rsidR="00613E3F" w:rsidRPr="001D1A46" w:rsidRDefault="00390250" w:rsidP="00CC2FF1">
      <w:pPr>
        <w:spacing w:line="480" w:lineRule="auto"/>
        <w:jc w:val="center"/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lang w:val="en-US"/>
        </w:rPr>
        <w:t>Hepatic m</w:t>
      </w:r>
      <w:r w:rsidR="00037179" w:rsidRPr="001D1A46">
        <w:rPr>
          <w:rFonts w:ascii="Arial" w:hAnsi="Arial" w:cs="Arial"/>
          <w:lang w:val="en-US"/>
        </w:rPr>
        <w:t xml:space="preserve">olecular signatures </w:t>
      </w:r>
      <w:r w:rsidRPr="001D1A46">
        <w:rPr>
          <w:rFonts w:ascii="Arial" w:hAnsi="Arial" w:cs="Arial"/>
          <w:lang w:val="en-US"/>
        </w:rPr>
        <w:t xml:space="preserve">of statin treatment are </w:t>
      </w:r>
      <w:r w:rsidR="00037179" w:rsidRPr="001D1A46">
        <w:rPr>
          <w:rFonts w:ascii="Arial" w:hAnsi="Arial" w:cs="Arial"/>
          <w:lang w:val="en-US"/>
        </w:rPr>
        <w:t xml:space="preserve">associated </w:t>
      </w:r>
      <w:r w:rsidRPr="001D1A46">
        <w:rPr>
          <w:rFonts w:ascii="Arial" w:hAnsi="Arial" w:cs="Arial"/>
          <w:lang w:val="en-US"/>
        </w:rPr>
        <w:t>with impaired glucose homeostasis in severely obese patients</w:t>
      </w:r>
    </w:p>
    <w:p w:rsidR="00414029" w:rsidRPr="001D1A46" w:rsidRDefault="009B4FF1" w:rsidP="00CC2FF1">
      <w:pPr>
        <w:spacing w:line="480" w:lineRule="auto"/>
        <w:jc w:val="both"/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lang w:val="en-US"/>
        </w:rPr>
        <w:t>Daniel Margerie</w:t>
      </w:r>
      <w:r w:rsidR="00EC6E54" w:rsidRPr="001D1A46">
        <w:rPr>
          <w:rFonts w:ascii="Arial" w:hAnsi="Arial" w:cs="Arial"/>
          <w:vertAlign w:val="superscript"/>
          <w:lang w:val="en-US"/>
        </w:rPr>
        <w:t>1</w:t>
      </w:r>
      <w:r w:rsidR="002E6D26" w:rsidRPr="001D1A46">
        <w:rPr>
          <w:rFonts w:ascii="Arial" w:hAnsi="Arial" w:cs="Arial"/>
          <w:vertAlign w:val="superscript"/>
          <w:lang w:val="en-US"/>
        </w:rPr>
        <w:t xml:space="preserve"> *</w:t>
      </w:r>
      <w:r w:rsidR="00E73A0E">
        <w:rPr>
          <w:rFonts w:ascii="Arial" w:hAnsi="Arial" w:cs="Arial"/>
          <w:lang w:val="en-US"/>
        </w:rPr>
        <w:t>,</w:t>
      </w:r>
      <w:r w:rsidR="00244335" w:rsidRPr="001D1A46">
        <w:rPr>
          <w:rFonts w:ascii="Arial" w:hAnsi="Arial" w:cs="Arial"/>
          <w:lang w:val="en-US"/>
        </w:rPr>
        <w:t xml:space="preserve"> </w:t>
      </w:r>
      <w:r w:rsidRPr="001D1A46">
        <w:rPr>
          <w:rFonts w:ascii="Arial" w:hAnsi="Arial" w:cs="Arial"/>
          <w:lang w:val="en-US"/>
        </w:rPr>
        <w:t>Philipp</w:t>
      </w:r>
      <w:r w:rsidR="007A3307" w:rsidRPr="001D1A46">
        <w:rPr>
          <w:rFonts w:ascii="Arial" w:hAnsi="Arial" w:cs="Arial"/>
          <w:lang w:val="en-US"/>
        </w:rPr>
        <w:t>e</w:t>
      </w:r>
      <w:r w:rsidRPr="001D1A46">
        <w:rPr>
          <w:rFonts w:ascii="Arial" w:hAnsi="Arial" w:cs="Arial"/>
          <w:lang w:val="en-US"/>
        </w:rPr>
        <w:t xml:space="preserve"> </w:t>
      </w:r>
      <w:r w:rsidR="00244335" w:rsidRPr="001D1A46">
        <w:rPr>
          <w:rFonts w:ascii="Arial" w:hAnsi="Arial" w:cs="Arial"/>
          <w:lang w:val="en-US"/>
        </w:rPr>
        <w:t>Lefebvre</w:t>
      </w:r>
      <w:r w:rsidR="00EC6E54" w:rsidRPr="001D1A46">
        <w:rPr>
          <w:rFonts w:ascii="Arial" w:hAnsi="Arial" w:cs="Arial"/>
          <w:vertAlign w:val="superscript"/>
          <w:lang w:val="en-US"/>
        </w:rPr>
        <w:t>2</w:t>
      </w:r>
      <w:r w:rsidR="002E6D26" w:rsidRPr="001D1A46">
        <w:rPr>
          <w:rFonts w:ascii="Arial" w:hAnsi="Arial" w:cs="Arial"/>
          <w:vertAlign w:val="superscript"/>
          <w:lang w:val="en-US"/>
        </w:rPr>
        <w:t xml:space="preserve"> *</w:t>
      </w:r>
      <w:r w:rsidR="00613E3F" w:rsidRPr="001D1A46">
        <w:rPr>
          <w:rFonts w:ascii="Arial" w:hAnsi="Arial" w:cs="Arial"/>
          <w:lang w:val="en-US"/>
        </w:rPr>
        <w:t>,</w:t>
      </w:r>
      <w:r w:rsidR="00613E3F" w:rsidRPr="001D1A46">
        <w:rPr>
          <w:rFonts w:ascii="Arial" w:hAnsi="Arial" w:cs="Arial"/>
          <w:vertAlign w:val="superscript"/>
          <w:lang w:val="en-US"/>
        </w:rPr>
        <w:t xml:space="preserve"> </w:t>
      </w:r>
      <w:r w:rsidR="008903D3" w:rsidRPr="001D1A46">
        <w:rPr>
          <w:rFonts w:ascii="Arial" w:hAnsi="Arial" w:cs="Arial"/>
          <w:lang w:val="en-US"/>
        </w:rPr>
        <w:t>Violeta Raverdy</w:t>
      </w:r>
      <w:r w:rsidR="00820932" w:rsidRPr="001D1A46">
        <w:rPr>
          <w:rFonts w:ascii="Arial" w:hAnsi="Arial" w:cs="Arial"/>
          <w:vertAlign w:val="superscript"/>
          <w:lang w:val="en-US"/>
        </w:rPr>
        <w:t>3</w:t>
      </w:r>
      <w:r w:rsidR="0073392B" w:rsidRPr="001D1A46">
        <w:rPr>
          <w:rFonts w:ascii="Arial" w:hAnsi="Arial" w:cs="Arial"/>
          <w:vertAlign w:val="superscript"/>
          <w:lang w:val="en-US"/>
        </w:rPr>
        <w:t>,5</w:t>
      </w:r>
      <w:r w:rsidR="008903D3" w:rsidRPr="001D1A46">
        <w:rPr>
          <w:rFonts w:ascii="Arial" w:hAnsi="Arial" w:cs="Arial"/>
          <w:lang w:val="en-US"/>
        </w:rPr>
        <w:t xml:space="preserve">, </w:t>
      </w:r>
      <w:r w:rsidRPr="001D1A46">
        <w:rPr>
          <w:rFonts w:ascii="Arial" w:hAnsi="Arial" w:cs="Arial"/>
          <w:lang w:val="en-US"/>
        </w:rPr>
        <w:t xml:space="preserve">Uwe </w:t>
      </w:r>
      <w:r w:rsidR="00AF7810" w:rsidRPr="001D1A46">
        <w:rPr>
          <w:rFonts w:ascii="Arial" w:hAnsi="Arial" w:cs="Arial"/>
          <w:lang w:val="en-US"/>
        </w:rPr>
        <w:t>S</w:t>
      </w:r>
      <w:r w:rsidR="00244335" w:rsidRPr="001D1A46">
        <w:rPr>
          <w:rFonts w:ascii="Arial" w:hAnsi="Arial" w:cs="Arial"/>
          <w:lang w:val="en-US"/>
        </w:rPr>
        <w:t>chwahn</w:t>
      </w:r>
      <w:r w:rsidR="00EC6E54" w:rsidRPr="001D1A46">
        <w:rPr>
          <w:rFonts w:ascii="Arial" w:hAnsi="Arial" w:cs="Arial"/>
          <w:vertAlign w:val="superscript"/>
          <w:lang w:val="en-US"/>
        </w:rPr>
        <w:t>1</w:t>
      </w:r>
      <w:r w:rsidR="002E0C09" w:rsidRPr="001D1A46">
        <w:rPr>
          <w:rFonts w:ascii="Arial" w:hAnsi="Arial" w:cs="Arial"/>
          <w:lang w:val="en-US"/>
        </w:rPr>
        <w:t>,</w:t>
      </w:r>
      <w:r w:rsidR="00244335" w:rsidRPr="001D1A46">
        <w:rPr>
          <w:rFonts w:ascii="Arial" w:hAnsi="Arial" w:cs="Arial"/>
          <w:lang w:val="en-US"/>
        </w:rPr>
        <w:t xml:space="preserve"> </w:t>
      </w:r>
      <w:proofErr w:type="spellStart"/>
      <w:r w:rsidRPr="001D1A46">
        <w:rPr>
          <w:rFonts w:ascii="Arial" w:hAnsi="Arial" w:cs="Arial"/>
          <w:lang w:val="en-US"/>
        </w:rPr>
        <w:t>Hartmut</w:t>
      </w:r>
      <w:proofErr w:type="spellEnd"/>
      <w:r w:rsidRPr="001D1A46">
        <w:rPr>
          <w:rFonts w:ascii="Arial" w:hAnsi="Arial" w:cs="Arial"/>
          <w:lang w:val="en-US"/>
        </w:rPr>
        <w:t xml:space="preserve"> </w:t>
      </w:r>
      <w:r w:rsidR="00244335" w:rsidRPr="001D1A46">
        <w:rPr>
          <w:rFonts w:ascii="Arial" w:hAnsi="Arial" w:cs="Arial"/>
          <w:lang w:val="en-US"/>
        </w:rPr>
        <w:t>Ruetten</w:t>
      </w:r>
      <w:r w:rsidR="00EC6E54" w:rsidRPr="001D1A46">
        <w:rPr>
          <w:rFonts w:ascii="Arial" w:hAnsi="Arial" w:cs="Arial"/>
          <w:vertAlign w:val="superscript"/>
          <w:lang w:val="en-US"/>
        </w:rPr>
        <w:t>1</w:t>
      </w:r>
      <w:r w:rsidR="002E0C09" w:rsidRPr="001D1A46">
        <w:rPr>
          <w:rFonts w:ascii="Arial" w:hAnsi="Arial" w:cs="Arial"/>
          <w:lang w:val="en-US"/>
        </w:rPr>
        <w:t>,</w:t>
      </w:r>
      <w:r w:rsidR="00244335" w:rsidRPr="001D1A46">
        <w:rPr>
          <w:rFonts w:ascii="Arial" w:hAnsi="Arial" w:cs="Arial"/>
          <w:lang w:val="en-US"/>
        </w:rPr>
        <w:t xml:space="preserve"> </w:t>
      </w:r>
      <w:r w:rsidR="00103CE0" w:rsidRPr="001D1A46">
        <w:rPr>
          <w:rFonts w:ascii="Arial" w:hAnsi="Arial" w:cs="Arial"/>
          <w:lang w:val="en-US"/>
        </w:rPr>
        <w:t>Philip Larsen</w:t>
      </w:r>
      <w:r w:rsidR="00E74199" w:rsidRPr="001D1A46">
        <w:rPr>
          <w:rFonts w:ascii="Arial" w:hAnsi="Arial" w:cs="Arial"/>
          <w:vertAlign w:val="superscript"/>
          <w:lang w:val="en-US"/>
        </w:rPr>
        <w:t>1</w:t>
      </w:r>
      <w:r w:rsidR="002E0C09" w:rsidRPr="001D1A46">
        <w:rPr>
          <w:rFonts w:ascii="Arial" w:hAnsi="Arial" w:cs="Arial"/>
          <w:lang w:val="en-US"/>
        </w:rPr>
        <w:t>,</w:t>
      </w:r>
      <w:r w:rsidR="00276E2B" w:rsidRPr="001D1A46">
        <w:rPr>
          <w:rFonts w:ascii="Arial" w:hAnsi="Arial" w:cs="Arial"/>
          <w:lang w:val="en-US"/>
        </w:rPr>
        <w:t xml:space="preserve"> </w:t>
      </w:r>
      <w:r w:rsidR="00DE2461" w:rsidRPr="001D1A46">
        <w:rPr>
          <w:rFonts w:ascii="Arial" w:hAnsi="Arial" w:cs="Arial"/>
          <w:lang w:val="en-US"/>
        </w:rPr>
        <w:t>Alain Duhamel</w:t>
      </w:r>
      <w:r w:rsidR="00187E34" w:rsidRPr="001D1A46">
        <w:rPr>
          <w:rFonts w:ascii="Arial" w:hAnsi="Arial" w:cs="Arial"/>
          <w:vertAlign w:val="superscript"/>
          <w:lang w:val="en-US"/>
        </w:rPr>
        <w:t>4</w:t>
      </w:r>
      <w:r w:rsidR="008D520C" w:rsidRPr="001D1A46">
        <w:rPr>
          <w:rFonts w:ascii="Arial" w:hAnsi="Arial" w:cs="Arial"/>
          <w:lang w:val="en-US"/>
        </w:rPr>
        <w:t xml:space="preserve">, </w:t>
      </w:r>
      <w:r w:rsidR="00DE2461" w:rsidRPr="001D1A46">
        <w:rPr>
          <w:rFonts w:ascii="Arial" w:hAnsi="Arial" w:cs="Arial"/>
          <w:lang w:val="en-US"/>
        </w:rPr>
        <w:t>Julien Labreuche</w:t>
      </w:r>
      <w:r w:rsidR="00187E34" w:rsidRPr="001D1A46">
        <w:rPr>
          <w:rFonts w:ascii="Arial" w:hAnsi="Arial" w:cs="Arial"/>
          <w:vertAlign w:val="superscript"/>
          <w:lang w:val="en-US"/>
        </w:rPr>
        <w:t>4</w:t>
      </w:r>
      <w:r w:rsidR="003007CF" w:rsidRPr="001D1A46">
        <w:rPr>
          <w:rFonts w:ascii="Arial" w:hAnsi="Arial" w:cs="Arial"/>
          <w:lang w:val="en-US"/>
        </w:rPr>
        <w:t xml:space="preserve">, </w:t>
      </w:r>
      <w:proofErr w:type="spellStart"/>
      <w:r w:rsidR="00CC2E8F" w:rsidRPr="001D1A46">
        <w:rPr>
          <w:rFonts w:ascii="Arial" w:eastAsia="Times New Roman" w:hAnsi="Arial" w:cs="Arial"/>
          <w:lang w:val="en-US"/>
        </w:rPr>
        <w:t>Dorothée</w:t>
      </w:r>
      <w:proofErr w:type="spellEnd"/>
      <w:r w:rsidR="00DE2461" w:rsidRPr="001D1A46">
        <w:rPr>
          <w:rFonts w:ascii="Arial" w:hAnsi="Arial" w:cs="Arial"/>
          <w:lang w:val="en-US"/>
        </w:rPr>
        <w:t xml:space="preserve"> Thuillier</w:t>
      </w:r>
      <w:r w:rsidR="0073392B" w:rsidRPr="001D1A46">
        <w:rPr>
          <w:rFonts w:ascii="Arial" w:hAnsi="Arial" w:cs="Arial"/>
          <w:vertAlign w:val="superscript"/>
          <w:lang w:val="en-US"/>
        </w:rPr>
        <w:t>3</w:t>
      </w:r>
      <w:r w:rsidR="003007CF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Bruno Derudas</w:t>
      </w:r>
      <w:r w:rsidR="00820932" w:rsidRPr="001D1A46">
        <w:rPr>
          <w:rFonts w:ascii="Arial" w:hAnsi="Arial" w:cs="Arial"/>
          <w:vertAlign w:val="superscript"/>
          <w:lang w:val="en-US"/>
        </w:rPr>
        <w:t>2</w:t>
      </w:r>
      <w:r w:rsidR="002E6D26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Céline Gheeraert</w:t>
      </w:r>
      <w:r w:rsidR="00820932" w:rsidRPr="001D1A46">
        <w:rPr>
          <w:rFonts w:ascii="Arial" w:hAnsi="Arial" w:cs="Arial"/>
          <w:vertAlign w:val="superscript"/>
          <w:lang w:val="en-US"/>
        </w:rPr>
        <w:t>2</w:t>
      </w:r>
      <w:r w:rsidR="002E6D26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Hélène Dehondt</w:t>
      </w:r>
      <w:r w:rsidR="00820932" w:rsidRPr="001D1A46">
        <w:rPr>
          <w:rFonts w:ascii="Arial" w:hAnsi="Arial" w:cs="Arial"/>
          <w:vertAlign w:val="superscript"/>
          <w:lang w:val="en-US"/>
        </w:rPr>
        <w:t>2</w:t>
      </w:r>
      <w:r w:rsidR="002E6D26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Quentin Dhalluin</w:t>
      </w:r>
      <w:r w:rsidR="00820932" w:rsidRPr="001D1A46">
        <w:rPr>
          <w:rFonts w:ascii="Arial" w:hAnsi="Arial" w:cs="Arial"/>
          <w:vertAlign w:val="superscript"/>
          <w:lang w:val="en-US"/>
        </w:rPr>
        <w:t>2</w:t>
      </w:r>
      <w:r w:rsidR="00FA2B1D" w:rsidRPr="001D1A46">
        <w:rPr>
          <w:rFonts w:ascii="Arial" w:hAnsi="Arial" w:cs="Arial"/>
          <w:lang w:val="en-US"/>
        </w:rPr>
        <w:t xml:space="preserve">, </w:t>
      </w:r>
      <w:proofErr w:type="spellStart"/>
      <w:r w:rsidR="00435102" w:rsidRPr="001D1A46">
        <w:rPr>
          <w:rFonts w:ascii="Arial" w:hAnsi="Arial" w:cs="Arial"/>
          <w:lang w:val="en-US"/>
        </w:rPr>
        <w:t>Jérémy</w:t>
      </w:r>
      <w:proofErr w:type="spellEnd"/>
      <w:r w:rsidR="00435102" w:rsidRPr="001D1A46">
        <w:rPr>
          <w:rFonts w:ascii="Arial" w:hAnsi="Arial" w:cs="Arial"/>
          <w:lang w:val="en-US"/>
        </w:rPr>
        <w:t xml:space="preserve"> Alexandre</w:t>
      </w:r>
      <w:r w:rsidR="00820932" w:rsidRPr="001D1A46">
        <w:rPr>
          <w:rFonts w:ascii="Arial" w:hAnsi="Arial" w:cs="Arial"/>
          <w:vertAlign w:val="superscript"/>
          <w:lang w:val="en-US"/>
        </w:rPr>
        <w:t>2</w:t>
      </w:r>
      <w:r w:rsidR="00FA2B1D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Robert Caiazzo</w:t>
      </w:r>
      <w:r w:rsidR="00820932" w:rsidRPr="001D1A46">
        <w:rPr>
          <w:rFonts w:ascii="Arial" w:hAnsi="Arial" w:cs="Arial"/>
          <w:vertAlign w:val="superscript"/>
          <w:lang w:val="en-US"/>
        </w:rPr>
        <w:t>3</w:t>
      </w:r>
      <w:r w:rsidR="00187E34" w:rsidRPr="001D1A46">
        <w:rPr>
          <w:rFonts w:ascii="Arial" w:hAnsi="Arial" w:cs="Arial"/>
          <w:vertAlign w:val="superscript"/>
          <w:lang w:val="en-US"/>
        </w:rPr>
        <w:t>,5</w:t>
      </w:r>
      <w:r w:rsidR="008D520C" w:rsidRPr="001D1A46">
        <w:rPr>
          <w:rFonts w:ascii="Arial" w:hAnsi="Arial" w:cs="Arial"/>
          <w:lang w:val="en-US"/>
        </w:rPr>
        <w:t xml:space="preserve">, </w:t>
      </w:r>
      <w:r w:rsidR="00DE2461" w:rsidRPr="001D1A46">
        <w:rPr>
          <w:rFonts w:ascii="Arial" w:hAnsi="Arial" w:cs="Arial"/>
          <w:lang w:val="en-US"/>
        </w:rPr>
        <w:t>Pamela Nesslany</w:t>
      </w:r>
      <w:r w:rsidR="00820932" w:rsidRPr="001D1A46">
        <w:rPr>
          <w:rFonts w:ascii="Arial" w:hAnsi="Arial" w:cs="Arial"/>
          <w:vertAlign w:val="superscript"/>
          <w:lang w:val="en-US"/>
        </w:rPr>
        <w:t>5</w:t>
      </w:r>
      <w:r w:rsidR="008D520C" w:rsidRPr="001D1A46">
        <w:rPr>
          <w:rFonts w:ascii="Arial" w:hAnsi="Arial" w:cs="Arial"/>
          <w:lang w:val="en-US"/>
        </w:rPr>
        <w:t xml:space="preserve">, </w:t>
      </w:r>
      <w:r w:rsidR="00435102" w:rsidRPr="001D1A46">
        <w:rPr>
          <w:rFonts w:ascii="Arial" w:hAnsi="Arial" w:cs="Arial"/>
          <w:lang w:val="en-US"/>
        </w:rPr>
        <w:t>Helene Verkindt</w:t>
      </w:r>
      <w:r w:rsidR="00820932" w:rsidRPr="001D1A46">
        <w:rPr>
          <w:rFonts w:ascii="Arial" w:hAnsi="Arial" w:cs="Arial"/>
          <w:vertAlign w:val="superscript"/>
          <w:lang w:val="en-US"/>
        </w:rPr>
        <w:t>5</w:t>
      </w:r>
      <w:r w:rsidR="008D520C" w:rsidRPr="001D1A46">
        <w:rPr>
          <w:rFonts w:ascii="Arial" w:hAnsi="Arial" w:cs="Arial"/>
          <w:lang w:val="en-US"/>
        </w:rPr>
        <w:t xml:space="preserve">, </w:t>
      </w:r>
      <w:r w:rsidRPr="001D1A46">
        <w:rPr>
          <w:rFonts w:ascii="Arial" w:hAnsi="Arial" w:cs="Arial"/>
          <w:lang w:val="en-US"/>
        </w:rPr>
        <w:t>Francois Pattou</w:t>
      </w:r>
      <w:r w:rsidR="00820932" w:rsidRPr="001D1A46">
        <w:rPr>
          <w:rFonts w:ascii="Arial" w:hAnsi="Arial" w:cs="Arial"/>
          <w:vertAlign w:val="superscript"/>
          <w:lang w:val="en-US"/>
        </w:rPr>
        <w:t>3</w:t>
      </w:r>
      <w:r w:rsidR="00187E34" w:rsidRPr="001D1A46">
        <w:rPr>
          <w:rFonts w:ascii="Arial" w:hAnsi="Arial" w:cs="Arial"/>
          <w:vertAlign w:val="superscript"/>
          <w:lang w:val="en-US"/>
        </w:rPr>
        <w:t>,5</w:t>
      </w:r>
      <w:r w:rsidR="00820932" w:rsidRPr="001D1A46">
        <w:rPr>
          <w:rFonts w:ascii="Arial" w:hAnsi="Arial" w:cs="Arial"/>
          <w:vertAlign w:val="superscript"/>
          <w:lang w:val="en-US"/>
        </w:rPr>
        <w:t xml:space="preserve"> </w:t>
      </w:r>
      <w:r w:rsidR="001E2B59" w:rsidRPr="001D1A46">
        <w:rPr>
          <w:rFonts w:ascii="Arial" w:hAnsi="Arial" w:cs="Arial"/>
          <w:lang w:val="en-US"/>
        </w:rPr>
        <w:t>*</w:t>
      </w:r>
      <w:r w:rsidR="00986F60" w:rsidRPr="001D1A46">
        <w:rPr>
          <w:rFonts w:ascii="Arial" w:hAnsi="Arial" w:cs="Arial"/>
          <w:lang w:val="en-US"/>
        </w:rPr>
        <w:t>,</w:t>
      </w:r>
      <w:r w:rsidR="00BE1374" w:rsidRPr="001D1A46">
        <w:rPr>
          <w:rFonts w:ascii="Arial" w:hAnsi="Arial" w:cs="Arial"/>
          <w:lang w:val="en-US"/>
        </w:rPr>
        <w:t xml:space="preserve"> </w:t>
      </w:r>
      <w:r w:rsidR="00244335" w:rsidRPr="001D1A46">
        <w:rPr>
          <w:rFonts w:ascii="Arial" w:hAnsi="Arial" w:cs="Arial"/>
          <w:lang w:val="en-US"/>
        </w:rPr>
        <w:t xml:space="preserve">and </w:t>
      </w:r>
      <w:r w:rsidRPr="001D1A46">
        <w:rPr>
          <w:rFonts w:ascii="Arial" w:hAnsi="Arial" w:cs="Arial"/>
          <w:lang w:val="en-US"/>
        </w:rPr>
        <w:t xml:space="preserve">Bart </w:t>
      </w:r>
      <w:r w:rsidR="00A41DC7" w:rsidRPr="001D1A46">
        <w:rPr>
          <w:rFonts w:ascii="Arial" w:hAnsi="Arial" w:cs="Arial"/>
          <w:lang w:val="en-US"/>
        </w:rPr>
        <w:t>St</w:t>
      </w:r>
      <w:r w:rsidR="00244335" w:rsidRPr="001D1A46">
        <w:rPr>
          <w:rFonts w:ascii="Arial" w:hAnsi="Arial" w:cs="Arial"/>
          <w:lang w:val="en-US"/>
        </w:rPr>
        <w:t>a</w:t>
      </w:r>
      <w:r w:rsidR="00A41DC7" w:rsidRPr="001D1A46">
        <w:rPr>
          <w:rFonts w:ascii="Arial" w:hAnsi="Arial" w:cs="Arial"/>
          <w:lang w:val="en-US"/>
        </w:rPr>
        <w:t>e</w:t>
      </w:r>
      <w:r w:rsidR="00244335" w:rsidRPr="001D1A46">
        <w:rPr>
          <w:rFonts w:ascii="Arial" w:hAnsi="Arial" w:cs="Arial"/>
          <w:lang w:val="en-US"/>
        </w:rPr>
        <w:t>ls</w:t>
      </w:r>
      <w:r w:rsidR="00820932" w:rsidRPr="001D1A46">
        <w:rPr>
          <w:rFonts w:ascii="Arial" w:hAnsi="Arial" w:cs="Arial"/>
          <w:vertAlign w:val="superscript"/>
          <w:lang w:val="en-US"/>
        </w:rPr>
        <w:t xml:space="preserve">2 </w:t>
      </w:r>
      <w:r w:rsidR="000963A4">
        <w:rPr>
          <w:rFonts w:ascii="Arial" w:hAnsi="Arial" w:cs="Arial"/>
          <w:lang w:val="en-US"/>
        </w:rPr>
        <w:t>.</w:t>
      </w:r>
    </w:p>
    <w:p w:rsidR="00470B2F" w:rsidRPr="000A62E1" w:rsidRDefault="00470B2F" w:rsidP="00470B2F">
      <w:pPr>
        <w:spacing w:after="0" w:line="480" w:lineRule="auto"/>
        <w:jc w:val="both"/>
        <w:rPr>
          <w:rFonts w:ascii="Arial" w:hAnsi="Arial" w:cs="Arial"/>
          <w:lang w:val="en-US"/>
        </w:rPr>
      </w:pPr>
      <w:bookmarkStart w:id="0" w:name="_Hlk527468543"/>
      <w:proofErr w:type="gramStart"/>
      <w:r w:rsidRPr="000A62E1">
        <w:rPr>
          <w:rFonts w:ascii="Arial" w:hAnsi="Arial" w:cs="Arial"/>
          <w:vertAlign w:val="superscript"/>
          <w:lang w:val="en-US"/>
        </w:rPr>
        <w:t>1</w:t>
      </w:r>
      <w:proofErr w:type="gramEnd"/>
      <w:r w:rsidRPr="000A62E1">
        <w:rPr>
          <w:rFonts w:ascii="Arial" w:hAnsi="Arial" w:cs="Arial"/>
          <w:vertAlign w:val="superscript"/>
          <w:lang w:val="en-US"/>
        </w:rPr>
        <w:t xml:space="preserve"> </w:t>
      </w:r>
      <w:r w:rsidRPr="000A62E1">
        <w:rPr>
          <w:rFonts w:ascii="Arial" w:hAnsi="Arial" w:cs="Arial"/>
          <w:lang w:val="en-US"/>
        </w:rPr>
        <w:t xml:space="preserve">Sanofi Aventis Deutschland GmbH, Research &amp; Development, D-65926 Frankfurt, Germany </w:t>
      </w:r>
    </w:p>
    <w:p w:rsidR="00470B2F" w:rsidRPr="00973B97" w:rsidRDefault="00470B2F" w:rsidP="00470B2F">
      <w:pPr>
        <w:spacing w:after="0" w:line="480" w:lineRule="auto"/>
        <w:jc w:val="both"/>
        <w:rPr>
          <w:rFonts w:ascii="Arial" w:hAnsi="Arial" w:cs="Arial"/>
          <w:lang w:val="fr-FR"/>
        </w:rPr>
      </w:pPr>
      <w:r w:rsidRPr="00973B97">
        <w:rPr>
          <w:rFonts w:ascii="Arial" w:hAnsi="Arial" w:cs="Arial"/>
          <w:vertAlign w:val="superscript"/>
          <w:lang w:val="fr-FR"/>
        </w:rPr>
        <w:t>2</w:t>
      </w:r>
      <w:r w:rsidRPr="00973B97">
        <w:rPr>
          <w:rFonts w:ascii="Arial" w:hAnsi="Arial" w:cs="Arial"/>
          <w:lang w:val="fr-FR"/>
        </w:rPr>
        <w:t xml:space="preserve"> Uni</w:t>
      </w:r>
      <w:r>
        <w:rPr>
          <w:rFonts w:ascii="Arial" w:hAnsi="Arial" w:cs="Arial"/>
          <w:lang w:val="fr-FR"/>
        </w:rPr>
        <w:t>v.</w:t>
      </w:r>
      <w:r w:rsidRPr="00973B97">
        <w:rPr>
          <w:rFonts w:ascii="Arial" w:hAnsi="Arial" w:cs="Arial"/>
          <w:lang w:val="fr-FR"/>
        </w:rPr>
        <w:t xml:space="preserve"> Lille, INSERM</w:t>
      </w:r>
      <w:r>
        <w:rPr>
          <w:rFonts w:ascii="Arial" w:hAnsi="Arial" w:cs="Arial"/>
          <w:lang w:val="fr-FR"/>
        </w:rPr>
        <w:t xml:space="preserve">, </w:t>
      </w:r>
      <w:r w:rsidRPr="00973B97">
        <w:rPr>
          <w:rFonts w:ascii="Arial" w:hAnsi="Arial" w:cs="Arial"/>
          <w:lang w:val="fr-FR"/>
        </w:rPr>
        <w:t>CHU Lille, Institut Pasteur de Lille,</w:t>
      </w:r>
      <w:r>
        <w:rPr>
          <w:rFonts w:ascii="Arial" w:hAnsi="Arial" w:cs="Arial"/>
          <w:lang w:val="fr-FR"/>
        </w:rPr>
        <w:t xml:space="preserve"> U1011 – EGID,</w:t>
      </w:r>
      <w:r w:rsidRPr="00973B97">
        <w:rPr>
          <w:rFonts w:ascii="Arial" w:hAnsi="Arial" w:cs="Arial"/>
          <w:lang w:val="fr-FR"/>
        </w:rPr>
        <w:t xml:space="preserve"> F-59000 Lille, France</w:t>
      </w:r>
    </w:p>
    <w:p w:rsidR="00470B2F" w:rsidRPr="00973B97" w:rsidRDefault="00470B2F" w:rsidP="00470B2F">
      <w:pPr>
        <w:spacing w:after="0" w:line="480" w:lineRule="auto"/>
        <w:jc w:val="both"/>
        <w:rPr>
          <w:rFonts w:ascii="Arial" w:hAnsi="Arial" w:cs="Arial"/>
          <w:lang w:val="fr-FR"/>
        </w:rPr>
      </w:pPr>
      <w:r w:rsidRPr="00973B97">
        <w:rPr>
          <w:rFonts w:ascii="Arial" w:hAnsi="Arial" w:cs="Arial"/>
          <w:vertAlign w:val="superscript"/>
          <w:lang w:val="fr-FR"/>
        </w:rPr>
        <w:t>3</w:t>
      </w:r>
      <w:r w:rsidRPr="00973B97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Univ.</w:t>
      </w:r>
      <w:r w:rsidRPr="00973B97">
        <w:rPr>
          <w:rFonts w:ascii="Arial" w:hAnsi="Arial" w:cs="Arial"/>
          <w:lang w:val="fr-FR"/>
        </w:rPr>
        <w:t xml:space="preserve"> Lille, Inserm, CHU Lille, Institut Pasteur de Lille, U1011 </w:t>
      </w:r>
      <w:r>
        <w:rPr>
          <w:rFonts w:ascii="Arial" w:hAnsi="Arial" w:cs="Arial"/>
          <w:lang w:val="fr-FR"/>
        </w:rPr>
        <w:t>– EGID, F-</w:t>
      </w:r>
      <w:r w:rsidRPr="00973B97">
        <w:rPr>
          <w:rFonts w:ascii="Arial" w:hAnsi="Arial" w:cs="Arial"/>
          <w:lang w:val="fr-FR"/>
        </w:rPr>
        <w:t>59000 Lille, France</w:t>
      </w:r>
    </w:p>
    <w:p w:rsidR="00470B2F" w:rsidRPr="000A62E1" w:rsidRDefault="00470B2F" w:rsidP="00470B2F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gramStart"/>
      <w:r w:rsidRPr="000A62E1">
        <w:rPr>
          <w:rFonts w:ascii="Arial" w:hAnsi="Arial" w:cs="Arial"/>
          <w:vertAlign w:val="superscript"/>
          <w:lang w:val="en-US"/>
        </w:rPr>
        <w:t>4</w:t>
      </w:r>
      <w:proofErr w:type="gramEnd"/>
      <w:r w:rsidRPr="000A62E1">
        <w:rPr>
          <w:rFonts w:ascii="Arial" w:hAnsi="Arial" w:cs="Arial"/>
          <w:vertAlign w:val="superscript"/>
          <w:lang w:val="en-US"/>
        </w:rPr>
        <w:t xml:space="preserve"> </w:t>
      </w:r>
      <w:r w:rsidRPr="000A62E1">
        <w:rPr>
          <w:rFonts w:ascii="Arial" w:hAnsi="Arial" w:cs="Arial"/>
          <w:shd w:val="clear" w:color="auto" w:fill="FFFFFF"/>
          <w:lang w:val="en-US"/>
        </w:rPr>
        <w:t xml:space="preserve">CHU Lille, Department of Biostatistics, </w:t>
      </w:r>
      <w:r w:rsidRPr="000A62E1">
        <w:rPr>
          <w:rFonts w:ascii="Arial" w:hAnsi="Arial" w:cs="Arial"/>
          <w:lang w:val="en-US"/>
        </w:rPr>
        <w:t xml:space="preserve">F-59000 </w:t>
      </w:r>
      <w:r w:rsidRPr="000A62E1">
        <w:rPr>
          <w:rFonts w:ascii="Arial" w:hAnsi="Arial" w:cs="Arial"/>
          <w:shd w:val="clear" w:color="auto" w:fill="FFFFFF"/>
          <w:lang w:val="en-US"/>
        </w:rPr>
        <w:t>Lille, France</w:t>
      </w:r>
    </w:p>
    <w:p w:rsidR="00470B2F" w:rsidRPr="000A62E1" w:rsidRDefault="00470B2F" w:rsidP="00470B2F">
      <w:pPr>
        <w:spacing w:after="0" w:line="480" w:lineRule="auto"/>
        <w:jc w:val="both"/>
        <w:rPr>
          <w:rFonts w:ascii="Arial" w:hAnsi="Arial" w:cs="Arial"/>
          <w:lang w:val="en-US"/>
        </w:rPr>
      </w:pPr>
      <w:proofErr w:type="gramStart"/>
      <w:r w:rsidRPr="000A62E1">
        <w:rPr>
          <w:rFonts w:ascii="Arial" w:hAnsi="Arial" w:cs="Arial"/>
          <w:vertAlign w:val="superscript"/>
          <w:lang w:val="en-US"/>
        </w:rPr>
        <w:t>5</w:t>
      </w:r>
      <w:proofErr w:type="gramEnd"/>
      <w:r w:rsidRPr="000A62E1">
        <w:rPr>
          <w:rFonts w:ascii="Arial" w:hAnsi="Arial" w:cs="Arial"/>
          <w:vertAlign w:val="superscript"/>
          <w:lang w:val="en-US"/>
        </w:rPr>
        <w:t xml:space="preserve"> </w:t>
      </w:r>
      <w:r w:rsidRPr="000A62E1">
        <w:rPr>
          <w:rFonts w:ascii="Arial" w:hAnsi="Arial" w:cs="Arial"/>
          <w:shd w:val="clear" w:color="auto" w:fill="FFFFFF"/>
          <w:lang w:val="en-US"/>
        </w:rPr>
        <w:t xml:space="preserve">CHU Lille, Department of General and Endocrine Surgery, </w:t>
      </w:r>
      <w:r w:rsidRPr="000A62E1">
        <w:rPr>
          <w:rFonts w:ascii="Arial" w:hAnsi="Arial" w:cs="Arial"/>
          <w:lang w:val="en-US"/>
        </w:rPr>
        <w:t xml:space="preserve">F-59000 </w:t>
      </w:r>
      <w:r w:rsidRPr="000A62E1">
        <w:rPr>
          <w:rFonts w:ascii="Arial" w:hAnsi="Arial" w:cs="Arial"/>
          <w:shd w:val="clear" w:color="auto" w:fill="FFFFFF"/>
          <w:lang w:val="en-US"/>
        </w:rPr>
        <w:t>Lille, France</w:t>
      </w:r>
    </w:p>
    <w:bookmarkEnd w:id="0"/>
    <w:p w:rsidR="001344FC" w:rsidRPr="001D1A46" w:rsidRDefault="001344FC" w:rsidP="00B13DC7">
      <w:pPr>
        <w:spacing w:line="480" w:lineRule="auto"/>
        <w:jc w:val="both"/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lang w:val="en-US"/>
        </w:rPr>
        <w:br w:type="page"/>
      </w:r>
    </w:p>
    <w:p w:rsidR="0075186C" w:rsidRDefault="0075186C" w:rsidP="008C7A1C">
      <w:pPr>
        <w:jc w:val="both"/>
        <w:rPr>
          <w:rFonts w:ascii="Arial" w:hAnsi="Arial" w:cs="Arial"/>
          <w:lang w:val="en-US"/>
        </w:rPr>
      </w:pPr>
    </w:p>
    <w:p w:rsidR="008C7A1C" w:rsidRPr="001D1A46" w:rsidRDefault="0075186C" w:rsidP="008C7A1C">
      <w:pPr>
        <w:jc w:val="both"/>
        <w:rPr>
          <w:rFonts w:ascii="Arial" w:hAnsi="Arial" w:cs="Arial"/>
          <w:lang w:val="en-US"/>
        </w:rPr>
      </w:pPr>
      <w:r w:rsidRPr="0075186C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3120" behindDoc="0" locked="0" layoutInCell="1" allowOverlap="1" wp14:anchorId="1179CAC8">
            <wp:simplePos x="0" y="0"/>
            <wp:positionH relativeFrom="margin">
              <wp:align>right</wp:align>
            </wp:positionH>
            <wp:positionV relativeFrom="page">
              <wp:posOffset>996012</wp:posOffset>
            </wp:positionV>
            <wp:extent cx="5756910" cy="5263515"/>
            <wp:effectExtent l="0" t="0" r="0" b="0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2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2FF1" w:rsidRPr="0075186C">
        <w:rPr>
          <w:rFonts w:ascii="Arial" w:hAnsi="Arial" w:cs="Arial"/>
          <w:b/>
          <w:lang w:val="en-US"/>
        </w:rPr>
        <w:t>Figure</w:t>
      </w:r>
      <w:r w:rsidR="008C7A1C" w:rsidRPr="0075186C">
        <w:rPr>
          <w:rFonts w:ascii="Arial" w:hAnsi="Arial" w:cs="Arial"/>
          <w:b/>
          <w:lang w:val="en-US"/>
        </w:rPr>
        <w:t xml:space="preserve"> </w:t>
      </w:r>
      <w:r w:rsidR="00CA0CA0">
        <w:rPr>
          <w:rFonts w:ascii="Arial" w:hAnsi="Arial" w:cs="Arial"/>
          <w:b/>
          <w:lang w:val="en-US"/>
        </w:rPr>
        <w:t>S</w:t>
      </w:r>
      <w:r w:rsidR="008C7A1C" w:rsidRPr="0075186C">
        <w:rPr>
          <w:rFonts w:ascii="Arial" w:hAnsi="Arial" w:cs="Arial"/>
          <w:b/>
          <w:lang w:val="en-US"/>
        </w:rPr>
        <w:t>1</w:t>
      </w:r>
      <w:r w:rsidR="008C7A1C" w:rsidRPr="001D1A46">
        <w:rPr>
          <w:rFonts w:ascii="Arial" w:hAnsi="Arial" w:cs="Arial"/>
          <w:lang w:val="en-US"/>
        </w:rPr>
        <w:t xml:space="preserve">: </w:t>
      </w:r>
      <w:r w:rsidR="008C7A1C" w:rsidRPr="00D87F28">
        <w:rPr>
          <w:rFonts w:ascii="Arial" w:hAnsi="Arial" w:cs="Arial"/>
          <w:b/>
          <w:i/>
          <w:lang w:val="en-US"/>
        </w:rPr>
        <w:t>Principal com</w:t>
      </w:r>
      <w:r w:rsidR="003E311A" w:rsidRPr="00D87F28">
        <w:rPr>
          <w:rFonts w:ascii="Arial" w:hAnsi="Arial" w:cs="Arial"/>
          <w:b/>
          <w:i/>
          <w:lang w:val="en-US"/>
        </w:rPr>
        <w:t xml:space="preserve">ponent analysis (PCA) </w:t>
      </w:r>
      <w:r w:rsidR="007D1FDA" w:rsidRPr="00D87F28">
        <w:rPr>
          <w:rFonts w:ascii="Arial" w:hAnsi="Arial" w:cs="Arial"/>
          <w:b/>
          <w:i/>
          <w:lang w:val="en-US"/>
        </w:rPr>
        <w:t xml:space="preserve">from </w:t>
      </w:r>
      <w:r w:rsidR="00D87F28">
        <w:rPr>
          <w:rFonts w:ascii="Arial" w:hAnsi="Arial" w:cs="Arial"/>
          <w:b/>
          <w:i/>
          <w:lang w:val="en-US"/>
        </w:rPr>
        <w:t>9</w:t>
      </w:r>
      <w:r w:rsidR="00D218B6">
        <w:rPr>
          <w:rFonts w:ascii="Arial" w:hAnsi="Arial" w:cs="Arial"/>
          <w:b/>
          <w:i/>
          <w:lang w:val="en-US"/>
        </w:rPr>
        <w:t>1</w:t>
      </w:r>
      <w:r w:rsidR="00D87F28">
        <w:rPr>
          <w:rFonts w:ascii="Arial" w:hAnsi="Arial" w:cs="Arial"/>
          <w:b/>
          <w:i/>
          <w:lang w:val="en-US"/>
        </w:rPr>
        <w:t xml:space="preserve">0 </w:t>
      </w:r>
      <w:r w:rsidR="008C7A1C" w:rsidRPr="00D87F28">
        <w:rPr>
          <w:rFonts w:ascii="Arial" w:hAnsi="Arial" w:cs="Arial"/>
          <w:b/>
          <w:i/>
          <w:lang w:val="en-US"/>
        </w:rPr>
        <w:t xml:space="preserve">liver </w:t>
      </w:r>
      <w:r w:rsidR="00D87F28">
        <w:rPr>
          <w:rFonts w:ascii="Arial" w:hAnsi="Arial" w:cs="Arial"/>
          <w:b/>
          <w:i/>
          <w:lang w:val="en-US"/>
        </w:rPr>
        <w:t>biopsies</w:t>
      </w:r>
      <w:r w:rsidR="00387104" w:rsidRPr="00D87F28">
        <w:rPr>
          <w:rFonts w:ascii="Arial" w:hAnsi="Arial" w:cs="Arial"/>
          <w:b/>
          <w:i/>
          <w:lang w:val="en-US"/>
        </w:rPr>
        <w:t>.</w:t>
      </w:r>
      <w:r w:rsidR="00387104" w:rsidRPr="001D1A46">
        <w:rPr>
          <w:rFonts w:ascii="Arial" w:hAnsi="Arial" w:cs="Arial"/>
          <w:lang w:val="en-US"/>
        </w:rPr>
        <w:t xml:space="preserve"> The PCA is </w:t>
      </w:r>
      <w:r w:rsidR="008C7A1C" w:rsidRPr="001D1A46">
        <w:rPr>
          <w:rFonts w:ascii="Arial" w:hAnsi="Arial" w:cs="Arial"/>
          <w:lang w:val="en-US"/>
        </w:rPr>
        <w:t>based on all 70</w:t>
      </w:r>
      <w:r w:rsidR="003E311A" w:rsidRPr="001D1A46">
        <w:rPr>
          <w:rFonts w:ascii="Arial" w:hAnsi="Arial" w:cs="Arial"/>
          <w:lang w:val="en-US"/>
        </w:rPr>
        <w:t>,</w:t>
      </w:r>
      <w:r w:rsidR="008C7A1C" w:rsidRPr="001D1A46">
        <w:rPr>
          <w:rFonts w:ascii="Arial" w:hAnsi="Arial" w:cs="Arial"/>
          <w:lang w:val="en-US"/>
        </w:rPr>
        <w:t>523 transc</w:t>
      </w:r>
      <w:r w:rsidR="0053169C" w:rsidRPr="001D1A46">
        <w:rPr>
          <w:rFonts w:ascii="Arial" w:hAnsi="Arial" w:cs="Arial"/>
          <w:lang w:val="en-US"/>
        </w:rPr>
        <w:t>r</w:t>
      </w:r>
      <w:r w:rsidR="008C7A1C" w:rsidRPr="001D1A46">
        <w:rPr>
          <w:rFonts w:ascii="Arial" w:hAnsi="Arial" w:cs="Arial"/>
          <w:lang w:val="en-US"/>
        </w:rPr>
        <w:t xml:space="preserve">ipt IDs from </w:t>
      </w:r>
      <w:r w:rsidR="0061269E" w:rsidRPr="001D1A46">
        <w:rPr>
          <w:rFonts w:ascii="Arial" w:hAnsi="Arial" w:cs="Arial"/>
          <w:lang w:val="en-US"/>
        </w:rPr>
        <w:t xml:space="preserve">the </w:t>
      </w:r>
      <w:r w:rsidR="007E02C7" w:rsidRPr="001D1A46">
        <w:rPr>
          <w:rFonts w:ascii="Arial" w:hAnsi="Arial" w:cs="Arial"/>
          <w:lang w:val="en-US"/>
        </w:rPr>
        <w:t>Affymetrix Human Transcriptome Array (HTA) 2.0</w:t>
      </w:r>
      <w:r w:rsidR="008C7A1C" w:rsidRPr="001D1A46">
        <w:rPr>
          <w:rFonts w:ascii="Arial" w:hAnsi="Arial" w:cs="Arial"/>
          <w:lang w:val="en-US"/>
        </w:rPr>
        <w:t xml:space="preserve">. Data points marked </w:t>
      </w:r>
      <w:r w:rsidR="00E62B09" w:rsidRPr="001D1A46">
        <w:rPr>
          <w:rFonts w:ascii="Arial" w:hAnsi="Arial" w:cs="Arial"/>
          <w:lang w:val="en-US"/>
        </w:rPr>
        <w:t xml:space="preserve">in </w:t>
      </w:r>
      <w:r w:rsidR="008C7A1C" w:rsidRPr="001D1A46">
        <w:rPr>
          <w:rFonts w:ascii="Arial" w:hAnsi="Arial" w:cs="Arial"/>
          <w:lang w:val="en-US"/>
        </w:rPr>
        <w:t>red repr</w:t>
      </w:r>
      <w:r w:rsidR="0063124C" w:rsidRPr="001D1A46">
        <w:rPr>
          <w:rFonts w:ascii="Arial" w:hAnsi="Arial" w:cs="Arial"/>
          <w:lang w:val="en-US"/>
        </w:rPr>
        <w:t>esent liver samples from statin-</w:t>
      </w:r>
      <w:r w:rsidR="008C7A1C" w:rsidRPr="001D1A46">
        <w:rPr>
          <w:rFonts w:ascii="Arial" w:hAnsi="Arial" w:cs="Arial"/>
          <w:lang w:val="en-US"/>
        </w:rPr>
        <w:t>treated patients</w:t>
      </w:r>
      <w:r w:rsidR="0063124C" w:rsidRPr="001D1A46">
        <w:rPr>
          <w:rFonts w:ascii="Arial" w:hAnsi="Arial" w:cs="Arial"/>
          <w:lang w:val="en-US"/>
        </w:rPr>
        <w:t xml:space="preserve"> (n</w:t>
      </w:r>
      <w:r w:rsidR="003E311A" w:rsidRPr="001D1A46">
        <w:rPr>
          <w:rFonts w:ascii="Arial" w:hAnsi="Arial" w:cs="Arial"/>
          <w:lang w:val="en-US"/>
        </w:rPr>
        <w:t>=173</w:t>
      </w:r>
      <w:r w:rsidR="008C7A1C" w:rsidRPr="001D1A46">
        <w:rPr>
          <w:rFonts w:ascii="Arial" w:hAnsi="Arial" w:cs="Arial"/>
          <w:lang w:val="en-US"/>
        </w:rPr>
        <w:t>)</w:t>
      </w:r>
      <w:r w:rsidR="00E62B09" w:rsidRPr="001D1A46">
        <w:rPr>
          <w:rFonts w:ascii="Arial" w:hAnsi="Arial" w:cs="Arial"/>
          <w:lang w:val="en-US"/>
        </w:rPr>
        <w:t>,</w:t>
      </w:r>
      <w:r w:rsidR="008C7A1C" w:rsidRPr="001D1A46">
        <w:rPr>
          <w:rFonts w:ascii="Arial" w:hAnsi="Arial" w:cs="Arial"/>
          <w:lang w:val="en-US"/>
        </w:rPr>
        <w:t xml:space="preserve"> data points marked </w:t>
      </w:r>
      <w:r w:rsidR="00E62B09" w:rsidRPr="001D1A46">
        <w:rPr>
          <w:rFonts w:ascii="Arial" w:hAnsi="Arial" w:cs="Arial"/>
          <w:lang w:val="en-US"/>
        </w:rPr>
        <w:t xml:space="preserve">in </w:t>
      </w:r>
      <w:r w:rsidR="008C7A1C" w:rsidRPr="001D1A46">
        <w:rPr>
          <w:rFonts w:ascii="Arial" w:hAnsi="Arial" w:cs="Arial"/>
          <w:lang w:val="en-US"/>
        </w:rPr>
        <w:t>blue represent samp</w:t>
      </w:r>
      <w:r w:rsidR="0063124C" w:rsidRPr="001D1A46">
        <w:rPr>
          <w:rFonts w:ascii="Arial" w:hAnsi="Arial" w:cs="Arial"/>
          <w:lang w:val="en-US"/>
        </w:rPr>
        <w:t>les from non-</w:t>
      </w:r>
      <w:r w:rsidR="009C0024" w:rsidRPr="001D1A46">
        <w:rPr>
          <w:rFonts w:ascii="Arial" w:hAnsi="Arial" w:cs="Arial"/>
          <w:lang w:val="en-US"/>
        </w:rPr>
        <w:t xml:space="preserve">statin </w:t>
      </w:r>
      <w:r w:rsidR="0063124C" w:rsidRPr="001D1A46">
        <w:rPr>
          <w:rFonts w:ascii="Arial" w:hAnsi="Arial" w:cs="Arial"/>
          <w:lang w:val="en-US"/>
        </w:rPr>
        <w:t>treated patients (n</w:t>
      </w:r>
      <w:r w:rsidR="003E311A" w:rsidRPr="001D1A46">
        <w:rPr>
          <w:rFonts w:ascii="Arial" w:hAnsi="Arial" w:cs="Arial"/>
          <w:lang w:val="en-US"/>
        </w:rPr>
        <w:t>=737</w:t>
      </w:r>
      <w:r w:rsidR="0061269E" w:rsidRPr="001D1A46">
        <w:rPr>
          <w:rFonts w:ascii="Arial" w:hAnsi="Arial" w:cs="Arial"/>
          <w:lang w:val="en-US"/>
        </w:rPr>
        <w:t>).</w:t>
      </w:r>
    </w:p>
    <w:p w:rsidR="008450AB" w:rsidRPr="001D1A46" w:rsidRDefault="008450AB" w:rsidP="008C7A1C">
      <w:pPr>
        <w:jc w:val="both"/>
        <w:rPr>
          <w:rFonts w:ascii="Arial" w:hAnsi="Arial" w:cs="Arial"/>
          <w:lang w:val="en-US"/>
        </w:rPr>
      </w:pPr>
    </w:p>
    <w:p w:rsidR="005E4185" w:rsidRPr="001D1A46" w:rsidRDefault="005E4185" w:rsidP="00B83C3F">
      <w:pPr>
        <w:jc w:val="both"/>
        <w:rPr>
          <w:rFonts w:ascii="Arial" w:hAnsi="Arial" w:cs="Arial"/>
          <w:lang w:val="en-US"/>
        </w:rPr>
      </w:pPr>
    </w:p>
    <w:p w:rsidR="005E4185" w:rsidRPr="001D1A46" w:rsidRDefault="005E4185" w:rsidP="00B83C3F">
      <w:pPr>
        <w:jc w:val="both"/>
        <w:rPr>
          <w:rFonts w:ascii="Arial" w:hAnsi="Arial" w:cs="Arial"/>
          <w:lang w:val="en-US"/>
        </w:rPr>
      </w:pPr>
    </w:p>
    <w:p w:rsidR="00B6554C" w:rsidRPr="001D1A46" w:rsidRDefault="00B6554C" w:rsidP="00B83C3F">
      <w:pPr>
        <w:jc w:val="both"/>
        <w:rPr>
          <w:rFonts w:ascii="Arial" w:hAnsi="Arial" w:cs="Arial"/>
          <w:color w:val="FF0000"/>
          <w:lang w:val="en-US"/>
        </w:rPr>
      </w:pPr>
    </w:p>
    <w:p w:rsidR="00B6554C" w:rsidRPr="001D1A46" w:rsidRDefault="00B6554C" w:rsidP="00B83C3F">
      <w:pPr>
        <w:jc w:val="both"/>
        <w:rPr>
          <w:rFonts w:ascii="Arial" w:hAnsi="Arial" w:cs="Arial"/>
          <w:color w:val="FF0000"/>
          <w:lang w:val="en-US"/>
        </w:rPr>
      </w:pPr>
    </w:p>
    <w:p w:rsidR="009E751D" w:rsidRPr="001D1A46" w:rsidRDefault="009E751D">
      <w:pPr>
        <w:rPr>
          <w:rFonts w:ascii="Arial" w:hAnsi="Arial" w:cs="Arial"/>
          <w:color w:val="FF0000"/>
          <w:lang w:val="en-US"/>
        </w:rPr>
      </w:pPr>
      <w:r w:rsidRPr="001D1A46">
        <w:rPr>
          <w:rFonts w:ascii="Arial" w:hAnsi="Arial" w:cs="Arial"/>
          <w:color w:val="FF0000"/>
          <w:lang w:val="en-US"/>
        </w:rPr>
        <w:br w:type="page"/>
      </w:r>
    </w:p>
    <w:p w:rsidR="003B0C1A" w:rsidRDefault="003B0C1A" w:rsidP="00B83C3F">
      <w:pPr>
        <w:jc w:val="both"/>
        <w:rPr>
          <w:rFonts w:ascii="Arial" w:hAnsi="Arial" w:cs="Arial"/>
          <w:lang w:val="en-US"/>
        </w:rPr>
      </w:pPr>
    </w:p>
    <w:p w:rsidR="00B83C3F" w:rsidRPr="001D1A46" w:rsidRDefault="003B0C1A" w:rsidP="00B83C3F">
      <w:pPr>
        <w:jc w:val="both"/>
        <w:rPr>
          <w:rFonts w:ascii="Arial" w:hAnsi="Arial" w:cs="Arial"/>
          <w:noProof/>
          <w:lang w:val="en-US"/>
        </w:rPr>
      </w:pPr>
      <w:r w:rsidRPr="003B0C1A"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54144" behindDoc="0" locked="0" layoutInCell="1" allowOverlap="1" wp14:anchorId="2837FBE3">
            <wp:simplePos x="0" y="0"/>
            <wp:positionH relativeFrom="margin">
              <wp:align>left</wp:align>
            </wp:positionH>
            <wp:positionV relativeFrom="page">
              <wp:posOffset>1023023</wp:posOffset>
            </wp:positionV>
            <wp:extent cx="5772150" cy="5074920"/>
            <wp:effectExtent l="0" t="0" r="0" b="0"/>
            <wp:wrapSquare wrapText="bothSides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07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_Hlk9240129"/>
      <w:r w:rsidR="00CC2FF1" w:rsidRPr="003B0C1A">
        <w:rPr>
          <w:rFonts w:ascii="Arial" w:hAnsi="Arial" w:cs="Arial"/>
          <w:b/>
          <w:lang w:val="en-US"/>
        </w:rPr>
        <w:t>Figure</w:t>
      </w:r>
      <w:r w:rsidR="00FA1D1A" w:rsidRPr="003B0C1A">
        <w:rPr>
          <w:rFonts w:ascii="Arial" w:hAnsi="Arial" w:cs="Arial"/>
          <w:b/>
          <w:lang w:val="en-US"/>
        </w:rPr>
        <w:t xml:space="preserve"> </w:t>
      </w:r>
      <w:r w:rsidR="003D0C07">
        <w:rPr>
          <w:rFonts w:ascii="Arial" w:hAnsi="Arial" w:cs="Arial"/>
          <w:b/>
          <w:lang w:val="en-US"/>
        </w:rPr>
        <w:t>S</w:t>
      </w:r>
      <w:r w:rsidR="00FA1D1A" w:rsidRPr="003B0C1A">
        <w:rPr>
          <w:rFonts w:ascii="Arial" w:hAnsi="Arial" w:cs="Arial"/>
          <w:b/>
          <w:lang w:val="en-US"/>
        </w:rPr>
        <w:t>2:</w:t>
      </w:r>
      <w:r w:rsidR="00FA1D1A" w:rsidRPr="001D1A46">
        <w:rPr>
          <w:rFonts w:ascii="Arial" w:hAnsi="Arial" w:cs="Arial"/>
          <w:lang w:val="en-US"/>
        </w:rPr>
        <w:t xml:space="preserve"> </w:t>
      </w:r>
      <w:r w:rsidR="0096149A">
        <w:rPr>
          <w:rFonts w:ascii="Arial" w:hAnsi="Arial" w:cs="Arial"/>
          <w:b/>
          <w:i/>
          <w:lang w:val="en-US"/>
        </w:rPr>
        <w:t xml:space="preserve">Differential gene expression in the propensity score-matched cohort </w:t>
      </w:r>
      <w:proofErr w:type="gramStart"/>
      <w:r w:rsidR="000412D2" w:rsidRPr="001D1A46">
        <w:rPr>
          <w:rFonts w:ascii="Arial" w:hAnsi="Arial" w:cs="Arial"/>
          <w:lang w:val="en-US"/>
        </w:rPr>
        <w:t xml:space="preserve">. </w:t>
      </w:r>
      <w:r w:rsidR="00B83C3F" w:rsidRPr="001D1A46">
        <w:rPr>
          <w:rFonts w:ascii="Arial" w:hAnsi="Arial" w:cs="Arial"/>
          <w:lang w:val="en-US"/>
        </w:rPr>
        <w:t xml:space="preserve"> </w:t>
      </w:r>
      <w:bookmarkEnd w:id="1"/>
      <w:proofErr w:type="gramEnd"/>
      <w:r w:rsidR="000412D2" w:rsidRPr="001D1A46">
        <w:rPr>
          <w:rFonts w:ascii="Arial" w:hAnsi="Arial" w:cs="Arial"/>
          <w:lang w:val="en-US"/>
        </w:rPr>
        <w:t>The volcano-plot is based on the</w:t>
      </w:r>
      <w:r w:rsidR="00B83C3F" w:rsidRPr="001D1A46">
        <w:rPr>
          <w:rFonts w:ascii="Arial" w:hAnsi="Arial" w:cs="Arial"/>
          <w:lang w:val="en-US"/>
        </w:rPr>
        <w:t xml:space="preserve"> pairwise comparison</w:t>
      </w:r>
      <w:r w:rsidR="00FA1D1A" w:rsidRPr="001D1A46">
        <w:rPr>
          <w:rFonts w:ascii="Arial" w:hAnsi="Arial" w:cs="Arial"/>
          <w:lang w:val="en-US"/>
        </w:rPr>
        <w:t xml:space="preserve"> of </w:t>
      </w:r>
      <w:r w:rsidR="00B83C3F" w:rsidRPr="001D1A46">
        <w:rPr>
          <w:rFonts w:ascii="Arial" w:hAnsi="Arial" w:cs="Arial"/>
          <w:lang w:val="en-US"/>
        </w:rPr>
        <w:t xml:space="preserve">statin-treated </w:t>
      </w:r>
      <w:r w:rsidR="00173CCE" w:rsidRPr="001D1A46">
        <w:rPr>
          <w:rFonts w:ascii="Arial" w:hAnsi="Arial" w:cs="Arial"/>
          <w:lang w:val="en-US"/>
        </w:rPr>
        <w:t>(n=157</w:t>
      </w:r>
      <w:r w:rsidR="0080437C" w:rsidRPr="001D1A46">
        <w:rPr>
          <w:rFonts w:ascii="Arial" w:hAnsi="Arial" w:cs="Arial"/>
          <w:lang w:val="en-US"/>
        </w:rPr>
        <w:t>) v</w:t>
      </w:r>
      <w:r w:rsidR="00FA1D1A" w:rsidRPr="001D1A46">
        <w:rPr>
          <w:rFonts w:ascii="Arial" w:hAnsi="Arial" w:cs="Arial"/>
          <w:lang w:val="en-US"/>
        </w:rPr>
        <w:t>s non-statin-</w:t>
      </w:r>
      <w:r w:rsidR="00173CCE" w:rsidRPr="001D1A46">
        <w:rPr>
          <w:rFonts w:ascii="Arial" w:hAnsi="Arial" w:cs="Arial"/>
          <w:lang w:val="en-US"/>
        </w:rPr>
        <w:t>treated (n=157) patients of the matched</w:t>
      </w:r>
      <w:r w:rsidR="000412D2" w:rsidRPr="001D1A46">
        <w:rPr>
          <w:rFonts w:ascii="Arial" w:hAnsi="Arial" w:cs="Arial"/>
          <w:lang w:val="en-US"/>
        </w:rPr>
        <w:t xml:space="preserve"> </w:t>
      </w:r>
      <w:r w:rsidR="0080437C" w:rsidRPr="001D1A46">
        <w:rPr>
          <w:rFonts w:ascii="Arial" w:hAnsi="Arial" w:cs="Arial"/>
          <w:lang w:val="en-US"/>
        </w:rPr>
        <w:t xml:space="preserve">patient </w:t>
      </w:r>
      <w:r w:rsidR="000412D2" w:rsidRPr="001D1A46">
        <w:rPr>
          <w:rFonts w:ascii="Arial" w:hAnsi="Arial" w:cs="Arial"/>
          <w:lang w:val="en-US"/>
        </w:rPr>
        <w:t>cohort and</w:t>
      </w:r>
      <w:r w:rsidR="00B83C3F" w:rsidRPr="001D1A46">
        <w:rPr>
          <w:rFonts w:ascii="Arial" w:hAnsi="Arial" w:cs="Arial"/>
          <w:lang w:val="en-US"/>
        </w:rPr>
        <w:t xml:space="preserve"> </w:t>
      </w:r>
      <w:r w:rsidR="00135DC2" w:rsidRPr="001D1A46">
        <w:rPr>
          <w:rFonts w:ascii="Arial" w:hAnsi="Arial" w:cs="Arial"/>
          <w:lang w:val="en-US"/>
        </w:rPr>
        <w:t>shows the minus</w:t>
      </w:r>
      <w:r>
        <w:rPr>
          <w:rFonts w:ascii="Arial" w:hAnsi="Arial" w:cs="Arial"/>
          <w:lang w:val="en-US"/>
        </w:rPr>
        <w:t xml:space="preserve"> (-)</w:t>
      </w:r>
      <w:r w:rsidR="00135DC2" w:rsidRPr="001D1A46">
        <w:rPr>
          <w:rFonts w:ascii="Arial" w:hAnsi="Arial" w:cs="Arial"/>
          <w:lang w:val="en-US"/>
        </w:rPr>
        <w:t xml:space="preserve"> log</w:t>
      </w:r>
      <w:r w:rsidR="00135DC2" w:rsidRPr="003B0C1A">
        <w:rPr>
          <w:rFonts w:ascii="Arial" w:hAnsi="Arial" w:cs="Arial"/>
          <w:vertAlign w:val="subscript"/>
          <w:lang w:val="en-US"/>
        </w:rPr>
        <w:t>10</w:t>
      </w:r>
      <w:r w:rsidR="00135DC2" w:rsidRPr="001D1A46">
        <w:rPr>
          <w:rFonts w:ascii="Arial" w:hAnsi="Arial" w:cs="Arial"/>
          <w:lang w:val="en-US"/>
        </w:rPr>
        <w:t xml:space="preserve"> adjusted P</w:t>
      </w:r>
      <w:r w:rsidR="00AA7925" w:rsidRPr="001D1A46">
        <w:rPr>
          <w:rFonts w:ascii="Arial" w:hAnsi="Arial" w:cs="Arial"/>
          <w:lang w:val="en-US"/>
        </w:rPr>
        <w:t xml:space="preserve"> </w:t>
      </w:r>
      <w:r w:rsidR="0080437C" w:rsidRPr="001D1A46">
        <w:rPr>
          <w:rFonts w:ascii="Arial" w:hAnsi="Arial" w:cs="Arial"/>
          <w:lang w:val="en-US"/>
        </w:rPr>
        <w:t>value on the Y-axis vs</w:t>
      </w:r>
      <w:r w:rsidR="00B83C3F" w:rsidRPr="001D1A46">
        <w:rPr>
          <w:rFonts w:ascii="Arial" w:hAnsi="Arial" w:cs="Arial"/>
          <w:lang w:val="en-US"/>
        </w:rPr>
        <w:t xml:space="preserve"> the fold-change estimate on the X-axis. </w:t>
      </w:r>
      <w:r w:rsidR="002158A0">
        <w:rPr>
          <w:rFonts w:ascii="Arial" w:hAnsi="Arial" w:cs="Arial"/>
          <w:lang w:val="en-US"/>
        </w:rPr>
        <w:t>The e</w:t>
      </w:r>
      <w:r w:rsidR="00B83C3F" w:rsidRPr="001D1A46">
        <w:rPr>
          <w:rFonts w:ascii="Arial" w:hAnsi="Arial" w:cs="Arial"/>
          <w:lang w:val="en-US"/>
        </w:rPr>
        <w:t xml:space="preserve">stimate is defined as the statistically adjusted difference between the means of the two </w:t>
      </w:r>
      <w:r w:rsidR="00FA1D1A" w:rsidRPr="001D1A46">
        <w:rPr>
          <w:rFonts w:ascii="Arial" w:hAnsi="Arial" w:cs="Arial"/>
          <w:lang w:val="en-US"/>
        </w:rPr>
        <w:t>compared groups</w:t>
      </w:r>
      <w:r w:rsidR="0096149A">
        <w:rPr>
          <w:rFonts w:ascii="Arial" w:hAnsi="Arial" w:cs="Arial"/>
          <w:lang w:val="en-US"/>
        </w:rPr>
        <w:t xml:space="preserve"> (ANOVA)</w:t>
      </w:r>
      <w:r w:rsidR="00B83C3F" w:rsidRPr="001D1A46">
        <w:rPr>
          <w:rFonts w:ascii="Arial" w:hAnsi="Arial" w:cs="Arial"/>
          <w:lang w:val="en-US"/>
        </w:rPr>
        <w:t xml:space="preserve">. Top 20 </w:t>
      </w:r>
      <w:r w:rsidR="00854978" w:rsidRPr="001D1A46">
        <w:rPr>
          <w:rFonts w:ascii="Arial" w:hAnsi="Arial" w:cs="Arial"/>
          <w:lang w:val="en-US"/>
        </w:rPr>
        <w:t xml:space="preserve">differentially expressed </w:t>
      </w:r>
      <w:r w:rsidR="00B83C3F" w:rsidRPr="001D1A46">
        <w:rPr>
          <w:rFonts w:ascii="Arial" w:hAnsi="Arial" w:cs="Arial"/>
          <w:lang w:val="en-US"/>
        </w:rPr>
        <w:t xml:space="preserve">genes with </w:t>
      </w:r>
      <w:r w:rsidR="00BC1690" w:rsidRPr="001D1A46">
        <w:rPr>
          <w:rFonts w:ascii="Arial" w:hAnsi="Arial" w:cs="Arial"/>
          <w:lang w:val="en-US"/>
        </w:rPr>
        <w:t>adjusted P</w:t>
      </w:r>
      <w:r w:rsidR="00AA7925" w:rsidRPr="001D1A46">
        <w:rPr>
          <w:rFonts w:ascii="Arial" w:hAnsi="Arial" w:cs="Arial"/>
          <w:lang w:val="en-US"/>
        </w:rPr>
        <w:t xml:space="preserve"> </w:t>
      </w:r>
      <w:r w:rsidR="00854978" w:rsidRPr="001D1A46">
        <w:rPr>
          <w:rFonts w:ascii="Arial" w:hAnsi="Arial" w:cs="Arial"/>
          <w:lang w:val="en-US"/>
        </w:rPr>
        <w:t xml:space="preserve">values </w:t>
      </w:r>
      <w:r w:rsidR="00F22D0D" w:rsidRPr="001D1A46">
        <w:rPr>
          <w:rFonts w:ascii="Arial" w:hAnsi="Arial" w:cs="Arial"/>
          <w:lang w:val="en-US"/>
        </w:rPr>
        <w:t xml:space="preserve">&lt; </w:t>
      </w:r>
      <w:r w:rsidR="0096149A">
        <w:rPr>
          <w:rFonts w:ascii="Arial" w:hAnsi="Arial" w:cs="Arial"/>
          <w:lang w:val="en-US"/>
        </w:rPr>
        <w:t>0</w:t>
      </w:r>
      <w:r w:rsidR="00F22D0D" w:rsidRPr="001D1A46">
        <w:rPr>
          <w:rFonts w:ascii="Arial" w:hAnsi="Arial" w:cs="Arial"/>
          <w:lang w:val="en-US"/>
        </w:rPr>
        <w:t xml:space="preserve">.05 </w:t>
      </w:r>
      <w:r w:rsidR="00B83C3F" w:rsidRPr="001D1A46">
        <w:rPr>
          <w:rFonts w:ascii="Arial" w:hAnsi="Arial" w:cs="Arial"/>
          <w:lang w:val="en-US"/>
        </w:rPr>
        <w:t xml:space="preserve">and </w:t>
      </w:r>
      <w:r w:rsidR="00FA1D1A" w:rsidRPr="001D1A46">
        <w:rPr>
          <w:rFonts w:ascii="Arial" w:hAnsi="Arial" w:cs="Arial"/>
          <w:lang w:val="en-US"/>
        </w:rPr>
        <w:t>log</w:t>
      </w:r>
      <w:r w:rsidR="00FA1D1A" w:rsidRPr="002158A0">
        <w:rPr>
          <w:rFonts w:ascii="Arial" w:hAnsi="Arial" w:cs="Arial"/>
          <w:vertAlign w:val="subscript"/>
          <w:lang w:val="en-US"/>
        </w:rPr>
        <w:t>2</w:t>
      </w:r>
      <w:r w:rsidR="00FA1D1A" w:rsidRPr="001D1A46">
        <w:rPr>
          <w:rFonts w:ascii="Arial" w:hAnsi="Arial" w:cs="Arial"/>
          <w:lang w:val="en-US"/>
        </w:rPr>
        <w:t xml:space="preserve"> </w:t>
      </w:r>
      <w:r w:rsidR="00BC1690" w:rsidRPr="001D1A46">
        <w:rPr>
          <w:rFonts w:ascii="Arial" w:hAnsi="Arial" w:cs="Arial"/>
          <w:lang w:val="en-US"/>
        </w:rPr>
        <w:t>fold-changes (</w:t>
      </w:r>
      <w:r w:rsidR="00B83C3F" w:rsidRPr="001D1A46">
        <w:rPr>
          <w:rFonts w:ascii="Arial" w:hAnsi="Arial" w:cs="Arial"/>
          <w:lang w:val="en-US"/>
        </w:rPr>
        <w:t>FC</w:t>
      </w:r>
      <w:r w:rsidR="00BC1690" w:rsidRPr="001D1A46">
        <w:rPr>
          <w:rFonts w:ascii="Arial" w:hAnsi="Arial" w:cs="Arial"/>
          <w:lang w:val="en-US"/>
        </w:rPr>
        <w:t>)</w:t>
      </w:r>
      <w:r w:rsidR="00B83C3F" w:rsidRPr="001D1A46">
        <w:rPr>
          <w:rFonts w:ascii="Arial" w:hAnsi="Arial" w:cs="Arial"/>
          <w:lang w:val="en-US"/>
        </w:rPr>
        <w:t xml:space="preserve"> </w:t>
      </w:r>
      <w:r w:rsidR="00B83C3F" w:rsidRPr="001D1A46">
        <w:rPr>
          <w:rFonts w:ascii="Arial" w:hAnsi="Arial" w:cs="Arial"/>
          <w:u w:val="single"/>
          <w:lang w:val="en-US"/>
        </w:rPr>
        <w:t>&gt;</w:t>
      </w:r>
      <w:r w:rsidR="00B83C3F" w:rsidRPr="001D1A46">
        <w:rPr>
          <w:rFonts w:ascii="Arial" w:hAnsi="Arial" w:cs="Arial"/>
          <w:lang w:val="en-US"/>
        </w:rPr>
        <w:t xml:space="preserve">1.2 are </w:t>
      </w:r>
      <w:r w:rsidR="002158A0">
        <w:rPr>
          <w:rFonts w:ascii="Arial" w:hAnsi="Arial" w:cs="Arial"/>
          <w:lang w:val="en-US"/>
        </w:rPr>
        <w:t>indicated</w:t>
      </w:r>
      <w:r w:rsidR="00B83C3F" w:rsidRPr="001D1A46">
        <w:rPr>
          <w:rFonts w:ascii="Arial" w:hAnsi="Arial" w:cs="Arial"/>
          <w:lang w:val="en-US"/>
        </w:rPr>
        <w:t xml:space="preserve"> (more details about these genes are given in </w:t>
      </w:r>
      <w:bookmarkStart w:id="2" w:name="_GoBack"/>
      <w:r>
        <w:rPr>
          <w:rFonts w:ascii="Arial" w:hAnsi="Arial" w:cs="Arial"/>
          <w:lang w:val="en-US"/>
        </w:rPr>
        <w:t>Supple</w:t>
      </w:r>
      <w:bookmarkEnd w:id="2"/>
      <w:r>
        <w:rPr>
          <w:rFonts w:ascii="Arial" w:hAnsi="Arial" w:cs="Arial"/>
          <w:lang w:val="en-US"/>
        </w:rPr>
        <w:t xml:space="preserve">mental </w:t>
      </w:r>
      <w:r w:rsidR="00B6554C" w:rsidRPr="001D1A46">
        <w:rPr>
          <w:rFonts w:ascii="Arial" w:hAnsi="Arial" w:cs="Arial"/>
          <w:lang w:val="en-US"/>
        </w:rPr>
        <w:t>T</w:t>
      </w:r>
      <w:r w:rsidR="00B83C3F" w:rsidRPr="001D1A46">
        <w:rPr>
          <w:rFonts w:ascii="Arial" w:hAnsi="Arial" w:cs="Arial"/>
          <w:lang w:val="en-US"/>
        </w:rPr>
        <w:t xml:space="preserve">able 2). Differentially expressed genes </w:t>
      </w:r>
      <w:r w:rsidR="0096149A">
        <w:rPr>
          <w:rFonts w:ascii="Arial" w:hAnsi="Arial" w:cs="Arial"/>
          <w:lang w:val="en-US"/>
        </w:rPr>
        <w:t>in</w:t>
      </w:r>
      <w:r w:rsidR="00C93C03" w:rsidRPr="001D1A46">
        <w:rPr>
          <w:rFonts w:ascii="Arial" w:hAnsi="Arial" w:cs="Arial"/>
          <w:lang w:val="en-US"/>
        </w:rPr>
        <w:t xml:space="preserve"> </w:t>
      </w:r>
      <w:r w:rsidR="00B83C3F" w:rsidRPr="001D1A46">
        <w:rPr>
          <w:rFonts w:ascii="Arial" w:hAnsi="Arial" w:cs="Arial"/>
          <w:lang w:val="en-US"/>
        </w:rPr>
        <w:t>green: downregulated</w:t>
      </w:r>
      <w:r w:rsidR="0080437C" w:rsidRPr="001D1A46">
        <w:rPr>
          <w:rFonts w:ascii="Arial" w:hAnsi="Arial" w:cs="Arial"/>
          <w:lang w:val="en-US"/>
        </w:rPr>
        <w:t xml:space="preserve"> by statins</w:t>
      </w:r>
      <w:r w:rsidR="00B83C3F" w:rsidRPr="001D1A46">
        <w:rPr>
          <w:rFonts w:ascii="Arial" w:hAnsi="Arial" w:cs="Arial"/>
          <w:lang w:val="en-US"/>
        </w:rPr>
        <w:t xml:space="preserve">, red: upregulated by statins. </w:t>
      </w:r>
    </w:p>
    <w:p w:rsidR="00235CBC" w:rsidRPr="001D1A46" w:rsidRDefault="00235CBC" w:rsidP="00235CBC">
      <w:pPr>
        <w:rPr>
          <w:rFonts w:ascii="Arial" w:hAnsi="Arial" w:cs="Arial"/>
          <w:b/>
          <w:lang w:val="en-US"/>
        </w:rPr>
      </w:pPr>
    </w:p>
    <w:p w:rsidR="00B6554C" w:rsidRPr="001D1A46" w:rsidRDefault="00B6554C" w:rsidP="00B6554C">
      <w:pPr>
        <w:jc w:val="both"/>
        <w:rPr>
          <w:rFonts w:ascii="Arial" w:hAnsi="Arial" w:cs="Arial"/>
          <w:color w:val="FF0000"/>
          <w:lang w:val="en-US"/>
        </w:rPr>
      </w:pPr>
    </w:p>
    <w:p w:rsidR="00B6554C" w:rsidRPr="001D1A46" w:rsidRDefault="00B6554C" w:rsidP="00B6554C">
      <w:pPr>
        <w:jc w:val="both"/>
        <w:rPr>
          <w:rFonts w:ascii="Arial" w:hAnsi="Arial" w:cs="Arial"/>
          <w:color w:val="FF0000"/>
          <w:lang w:val="en-US"/>
        </w:rPr>
      </w:pPr>
    </w:p>
    <w:p w:rsidR="00B6554C" w:rsidRPr="001D1A46" w:rsidRDefault="00B6554C" w:rsidP="00B6554C">
      <w:pPr>
        <w:jc w:val="both"/>
        <w:rPr>
          <w:rFonts w:ascii="Arial" w:hAnsi="Arial" w:cs="Arial"/>
          <w:color w:val="FF0000"/>
          <w:lang w:val="en-US"/>
        </w:rPr>
      </w:pPr>
    </w:p>
    <w:p w:rsidR="00B6554C" w:rsidRPr="001D1A46" w:rsidRDefault="00B6554C" w:rsidP="00B6554C">
      <w:pPr>
        <w:jc w:val="both"/>
        <w:rPr>
          <w:rFonts w:ascii="Arial" w:hAnsi="Arial" w:cs="Arial"/>
          <w:color w:val="FF0000"/>
          <w:lang w:val="en-US"/>
        </w:rPr>
      </w:pPr>
    </w:p>
    <w:p w:rsidR="003B0C1A" w:rsidRDefault="00137711" w:rsidP="00A51A14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5741670" cy="2849880"/>
                <wp:effectExtent l="0" t="0" r="0" b="7620"/>
                <wp:wrapSquare wrapText="bothSides"/>
                <wp:docPr id="17" name="Group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719" cy="2850078"/>
                          <a:chOff x="0" y="0"/>
                          <a:chExt cx="5329934" cy="2602519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Une image contenant texte, carte&#10;&#10;Description générée avec un niveau de confiance très élevé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3849" y="5938"/>
                            <a:ext cx="1696085" cy="2531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Une image contenant carte, texte&#10;&#10;Description générée avec un niveau de confiance très élevé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2862" y="0"/>
                            <a:ext cx="1666875" cy="257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 descr="Une image contenant carte&#10;&#10;Description générée avec un niveau de confiance très élevé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564"/>
                            <a:ext cx="1673860" cy="2560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4D2913" id="Groupe 17" o:spid="_x0000_s1026" style="position:absolute;margin-left:0;margin-top:21.25pt;width:452.1pt;height:224.4pt;z-index:251666432;mso-position-horizontal:left;mso-position-horizontal-relative:margin;mso-width-relative:margin;mso-height-relative:margin" coordsize="53299,26025" o:gfxdata="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Une image contenant texte, carte&#10;&#10;Description générée avec un niveau de confiance très élevé" style="position:absolute;left:36338;top:59;width:16961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">
                  <v:imagedata r:id="rId14" o:title="Une image contenant texte, carte&#10;&#10;Description générée avec un niveau de confiance très élevé"/>
                </v:shape>
                <v:shape id="Image 5" o:spid="_x0000_s1028" type="#_x0000_t75" alt="Une image contenant carte, texte&#10;&#10;Description générée avec un niveau de confiance très élevé" style="position:absolute;left:18228;width:16669;height:25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">
                  <v:imagedata r:id="rId15" o:title="Une image contenant carte, texte&#10;&#10;Description générée avec un niveau de confiance très élevé"/>
                </v:shape>
                <v:shape id="Image 15" o:spid="_x0000_s1029" type="#_x0000_t75" alt="Une image contenant carte&#10;&#10;Description générée avec un niveau de confiance très élevé" style="position:absolute;top:415;width:16738;height:25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">
                  <v:imagedata r:id="rId16" o:title="Une image contenant carte&#10;&#10;Description générée avec un niveau de confiance très élevé"/>
                </v:shape>
                <w10:wrap type="square" anchorx="margin"/>
              </v:group>
            </w:pict>
          </mc:Fallback>
        </mc:AlternateContent>
      </w:r>
    </w:p>
    <w:p w:rsidR="00137711" w:rsidRDefault="00137711" w:rsidP="00971CB1">
      <w:pPr>
        <w:jc w:val="both"/>
        <w:rPr>
          <w:rFonts w:ascii="Arial" w:hAnsi="Arial" w:cs="Arial"/>
          <w:b/>
          <w:lang w:val="en-US"/>
        </w:rPr>
      </w:pPr>
    </w:p>
    <w:p w:rsidR="00971CB1" w:rsidRPr="001D1A46" w:rsidRDefault="00CC2FF1" w:rsidP="00971CB1">
      <w:pPr>
        <w:jc w:val="both"/>
        <w:rPr>
          <w:rFonts w:ascii="Arial" w:hAnsi="Arial" w:cs="Arial"/>
          <w:lang w:val="en-US"/>
        </w:rPr>
      </w:pPr>
      <w:bookmarkStart w:id="3" w:name="_Hlk9240139"/>
      <w:r w:rsidRPr="003B0C1A">
        <w:rPr>
          <w:rFonts w:ascii="Arial" w:hAnsi="Arial" w:cs="Arial"/>
          <w:b/>
          <w:lang w:val="en-US"/>
        </w:rPr>
        <w:t>Figure</w:t>
      </w:r>
      <w:r w:rsidR="00971CB1" w:rsidRPr="003B0C1A">
        <w:rPr>
          <w:rFonts w:ascii="Arial" w:hAnsi="Arial" w:cs="Arial"/>
          <w:b/>
          <w:lang w:val="en-US"/>
        </w:rPr>
        <w:t xml:space="preserve"> </w:t>
      </w:r>
      <w:r w:rsidR="003D0C07">
        <w:rPr>
          <w:rFonts w:ascii="Arial" w:hAnsi="Arial" w:cs="Arial"/>
          <w:b/>
          <w:lang w:val="en-US"/>
        </w:rPr>
        <w:t>S</w:t>
      </w:r>
      <w:r w:rsidR="00971CB1" w:rsidRPr="003B0C1A">
        <w:rPr>
          <w:rFonts w:ascii="Arial" w:hAnsi="Arial" w:cs="Arial"/>
          <w:b/>
          <w:lang w:val="en-US"/>
        </w:rPr>
        <w:t>3:</w:t>
      </w:r>
      <w:r w:rsidR="00971CB1" w:rsidRPr="001D1A46">
        <w:rPr>
          <w:rFonts w:ascii="Arial" w:hAnsi="Arial" w:cs="Arial"/>
          <w:lang w:val="en-US"/>
        </w:rPr>
        <w:t xml:space="preserve"> </w:t>
      </w:r>
      <w:r w:rsidR="00D87F28" w:rsidRPr="00D87F28">
        <w:rPr>
          <w:rFonts w:ascii="Arial" w:hAnsi="Arial" w:cs="Arial"/>
          <w:b/>
          <w:i/>
          <w:lang w:val="en-US"/>
        </w:rPr>
        <w:t>G</w:t>
      </w:r>
      <w:r w:rsidR="003B0C1A" w:rsidRPr="00D87F28">
        <w:rPr>
          <w:rFonts w:ascii="Arial" w:hAnsi="Arial" w:cs="Arial"/>
          <w:b/>
          <w:i/>
          <w:lang w:val="en-US"/>
        </w:rPr>
        <w:t xml:space="preserve">ene expression values of </w:t>
      </w:r>
      <w:r w:rsidR="00D87F28" w:rsidRPr="00D87F28">
        <w:rPr>
          <w:rFonts w:ascii="Arial" w:hAnsi="Arial" w:cs="Arial"/>
          <w:b/>
          <w:i/>
          <w:lang w:val="en-US"/>
        </w:rPr>
        <w:t>representative</w:t>
      </w:r>
      <w:r w:rsidR="003B0C1A" w:rsidRPr="00D87F28">
        <w:rPr>
          <w:rFonts w:ascii="Arial" w:hAnsi="Arial" w:cs="Arial"/>
          <w:b/>
          <w:i/>
          <w:lang w:val="en-US"/>
        </w:rPr>
        <w:t xml:space="preserve"> genes</w:t>
      </w:r>
      <w:r w:rsidR="00D87F28" w:rsidRPr="00D87F28">
        <w:rPr>
          <w:rFonts w:ascii="Arial" w:hAnsi="Arial" w:cs="Arial"/>
          <w:b/>
          <w:i/>
          <w:lang w:val="en-US"/>
        </w:rPr>
        <w:t>.</w:t>
      </w:r>
      <w:r w:rsidR="00D87F28">
        <w:rPr>
          <w:rFonts w:ascii="Arial" w:hAnsi="Arial" w:cs="Arial"/>
          <w:lang w:val="en-US"/>
        </w:rPr>
        <w:t xml:space="preserve"> </w:t>
      </w:r>
      <w:bookmarkEnd w:id="3"/>
      <w:r w:rsidR="00971CB1" w:rsidRPr="001D1A46">
        <w:rPr>
          <w:rFonts w:ascii="Arial" w:hAnsi="Arial" w:cs="Arial"/>
          <w:lang w:val="en-US"/>
        </w:rPr>
        <w:t>Boxplots with log</w:t>
      </w:r>
      <w:r w:rsidR="00971CB1" w:rsidRPr="003B0C1A">
        <w:rPr>
          <w:rFonts w:ascii="Arial" w:hAnsi="Arial" w:cs="Arial"/>
          <w:vertAlign w:val="subscript"/>
          <w:lang w:val="en-US"/>
        </w:rPr>
        <w:t>2</w:t>
      </w:r>
      <w:r w:rsidR="00971CB1" w:rsidRPr="001D1A46">
        <w:rPr>
          <w:rFonts w:ascii="Arial" w:hAnsi="Arial" w:cs="Arial"/>
          <w:lang w:val="en-US"/>
        </w:rPr>
        <w:t xml:space="preserve"> gene expression values of </w:t>
      </w:r>
      <w:r w:rsidR="00B852D8" w:rsidRPr="001D1A46">
        <w:rPr>
          <w:rFonts w:ascii="Arial" w:hAnsi="Arial" w:cs="Arial"/>
          <w:lang w:val="en-US"/>
        </w:rPr>
        <w:t xml:space="preserve">key </w:t>
      </w:r>
      <w:r w:rsidR="002158A0">
        <w:rPr>
          <w:rFonts w:ascii="Arial" w:hAnsi="Arial" w:cs="Arial"/>
          <w:lang w:val="en-US"/>
        </w:rPr>
        <w:t>metabolic</w:t>
      </w:r>
      <w:r w:rsidR="009E751D" w:rsidRPr="001D1A46">
        <w:rPr>
          <w:rFonts w:ascii="Arial" w:hAnsi="Arial" w:cs="Arial"/>
          <w:lang w:val="en-US"/>
        </w:rPr>
        <w:t xml:space="preserve"> </w:t>
      </w:r>
      <w:r w:rsidR="00971CB1" w:rsidRPr="001D1A46">
        <w:rPr>
          <w:rFonts w:ascii="Arial" w:hAnsi="Arial" w:cs="Arial"/>
          <w:lang w:val="en-US"/>
        </w:rPr>
        <w:t xml:space="preserve">genes </w:t>
      </w:r>
      <w:r w:rsidR="0080437C" w:rsidRPr="001D1A46">
        <w:rPr>
          <w:rFonts w:ascii="Arial" w:hAnsi="Arial" w:cs="Arial"/>
          <w:lang w:val="en-US"/>
        </w:rPr>
        <w:t xml:space="preserve">in liver samples from the matched patient cohort </w:t>
      </w:r>
      <w:r w:rsidR="002158A0">
        <w:rPr>
          <w:rFonts w:ascii="Arial" w:hAnsi="Arial" w:cs="Arial"/>
          <w:lang w:val="en-US"/>
        </w:rPr>
        <w:t xml:space="preserve">are shown </w:t>
      </w:r>
      <w:r w:rsidR="0080437C" w:rsidRPr="001D1A46">
        <w:rPr>
          <w:rFonts w:ascii="Arial" w:hAnsi="Arial" w:cs="Arial"/>
          <w:lang w:val="en-US"/>
        </w:rPr>
        <w:t xml:space="preserve">according to statin treatment. </w:t>
      </w:r>
      <w:r w:rsidR="00971CB1" w:rsidRPr="001D1A46">
        <w:rPr>
          <w:rFonts w:ascii="Arial" w:hAnsi="Arial" w:cs="Arial"/>
          <w:lang w:val="en-US"/>
        </w:rPr>
        <w:t xml:space="preserve">Genes are </w:t>
      </w:r>
      <w:r w:rsidR="00957D82" w:rsidRPr="001D1A46">
        <w:rPr>
          <w:rFonts w:ascii="Arial" w:hAnsi="Arial" w:cs="Arial"/>
          <w:lang w:val="en-US"/>
        </w:rPr>
        <w:t xml:space="preserve">farnesyl-diphosphate </w:t>
      </w:r>
      <w:r w:rsidR="00971CB1" w:rsidRPr="001D1A46">
        <w:rPr>
          <w:rFonts w:ascii="Arial" w:hAnsi="Arial" w:cs="Arial"/>
          <w:lang w:val="en-US"/>
        </w:rPr>
        <w:t>synthase (</w:t>
      </w:r>
      <w:r w:rsidR="00971CB1" w:rsidRPr="005A7204">
        <w:rPr>
          <w:rFonts w:ascii="Arial" w:hAnsi="Arial" w:cs="Arial"/>
          <w:i/>
          <w:lang w:val="en-US"/>
        </w:rPr>
        <w:t>FDPS</w:t>
      </w:r>
      <w:r w:rsidR="00971CB1" w:rsidRPr="001D1A46">
        <w:rPr>
          <w:rFonts w:ascii="Arial" w:hAnsi="Arial" w:cs="Arial"/>
          <w:lang w:val="en-US"/>
        </w:rPr>
        <w:t xml:space="preserve">: </w:t>
      </w:r>
      <w:r w:rsidR="00A51A14" w:rsidRPr="001D1A46">
        <w:rPr>
          <w:rFonts w:ascii="Arial" w:hAnsi="Arial" w:cs="Arial"/>
          <w:lang w:val="en-US"/>
        </w:rPr>
        <w:t>log</w:t>
      </w:r>
      <w:r w:rsidR="00A51A14" w:rsidRPr="00D87F28">
        <w:rPr>
          <w:rFonts w:ascii="Arial" w:hAnsi="Arial" w:cs="Arial"/>
          <w:vertAlign w:val="subscript"/>
          <w:lang w:val="en-US"/>
        </w:rPr>
        <w:t>2</w:t>
      </w:r>
      <w:r w:rsidR="00971CB1" w:rsidRPr="001D1A46">
        <w:rPr>
          <w:rFonts w:ascii="Arial" w:hAnsi="Arial" w:cs="Arial"/>
          <w:lang w:val="en-US"/>
        </w:rPr>
        <w:t>FC=1.7, P=4.3x10</w:t>
      </w:r>
      <w:r w:rsidR="00971CB1" w:rsidRPr="001D1A46">
        <w:rPr>
          <w:rFonts w:ascii="Arial" w:hAnsi="Arial" w:cs="Arial"/>
          <w:vertAlign w:val="superscript"/>
          <w:lang w:val="en-US"/>
        </w:rPr>
        <w:t>-23</w:t>
      </w:r>
      <w:r w:rsidR="00971CB1" w:rsidRPr="001D1A46">
        <w:rPr>
          <w:rFonts w:ascii="Arial" w:hAnsi="Arial" w:cs="Arial"/>
          <w:lang w:val="en-US"/>
        </w:rPr>
        <w:t>),</w:t>
      </w:r>
      <w:r w:rsidR="00957D82" w:rsidRPr="001D1A46">
        <w:rPr>
          <w:rFonts w:ascii="Arial" w:hAnsi="Arial" w:cs="Arial"/>
          <w:lang w:val="en-US"/>
        </w:rPr>
        <w:t xml:space="preserve"> 3-hydroxy-3-methylglutaryl-CoA </w:t>
      </w:r>
      <w:r w:rsidR="00971CB1" w:rsidRPr="001D1A46">
        <w:rPr>
          <w:rFonts w:ascii="Arial" w:hAnsi="Arial" w:cs="Arial"/>
          <w:lang w:val="en-US"/>
        </w:rPr>
        <w:t>reductase (</w:t>
      </w:r>
      <w:r w:rsidR="00971CB1" w:rsidRPr="005A7204">
        <w:rPr>
          <w:rFonts w:ascii="Arial" w:hAnsi="Arial" w:cs="Arial"/>
          <w:i/>
          <w:lang w:val="en-US"/>
        </w:rPr>
        <w:t>HMGCR</w:t>
      </w:r>
      <w:r w:rsidR="00971CB1" w:rsidRPr="001D1A46">
        <w:rPr>
          <w:rFonts w:ascii="Arial" w:hAnsi="Arial" w:cs="Arial"/>
          <w:lang w:val="en-US"/>
        </w:rPr>
        <w:t xml:space="preserve">: </w:t>
      </w:r>
      <w:r w:rsidR="00A51A14" w:rsidRPr="001D1A46">
        <w:rPr>
          <w:rFonts w:ascii="Arial" w:hAnsi="Arial" w:cs="Arial"/>
          <w:lang w:val="en-US"/>
        </w:rPr>
        <w:t>log</w:t>
      </w:r>
      <w:r w:rsidR="00A51A14" w:rsidRPr="00D87F28">
        <w:rPr>
          <w:rFonts w:ascii="Arial" w:hAnsi="Arial" w:cs="Arial"/>
          <w:vertAlign w:val="subscript"/>
          <w:lang w:val="en-US"/>
        </w:rPr>
        <w:t>2</w:t>
      </w:r>
      <w:r w:rsidR="00971CB1" w:rsidRPr="001D1A46">
        <w:rPr>
          <w:rFonts w:ascii="Arial" w:hAnsi="Arial" w:cs="Arial"/>
          <w:lang w:val="en-US"/>
        </w:rPr>
        <w:t>FC=1.7, P=1.1x10</w:t>
      </w:r>
      <w:r w:rsidR="00971CB1" w:rsidRPr="001D1A46">
        <w:rPr>
          <w:rFonts w:ascii="Arial" w:hAnsi="Arial" w:cs="Arial"/>
          <w:vertAlign w:val="superscript"/>
          <w:lang w:val="en-US"/>
        </w:rPr>
        <w:t>-14</w:t>
      </w:r>
      <w:r w:rsidR="00971CB1" w:rsidRPr="001D1A46">
        <w:rPr>
          <w:rFonts w:ascii="Arial" w:hAnsi="Arial" w:cs="Arial"/>
          <w:lang w:val="en-US"/>
        </w:rPr>
        <w:t>)</w:t>
      </w:r>
      <w:r w:rsidR="0080437C" w:rsidRPr="001D1A46">
        <w:rPr>
          <w:rFonts w:ascii="Arial" w:hAnsi="Arial" w:cs="Arial"/>
          <w:lang w:val="en-US"/>
        </w:rPr>
        <w:t xml:space="preserve"> </w:t>
      </w:r>
      <w:r w:rsidR="00957D82" w:rsidRPr="001D1A46">
        <w:rPr>
          <w:rFonts w:ascii="Arial" w:hAnsi="Arial" w:cs="Arial"/>
          <w:lang w:val="en-US"/>
        </w:rPr>
        <w:t xml:space="preserve">and low density lipoprotein </w:t>
      </w:r>
      <w:r w:rsidR="00971CB1" w:rsidRPr="001D1A46">
        <w:rPr>
          <w:rFonts w:ascii="Arial" w:hAnsi="Arial" w:cs="Arial"/>
          <w:lang w:val="en-US"/>
        </w:rPr>
        <w:t>receptor (</w:t>
      </w:r>
      <w:r w:rsidR="00971CB1" w:rsidRPr="005A7204">
        <w:rPr>
          <w:rFonts w:ascii="Arial" w:hAnsi="Arial" w:cs="Arial"/>
          <w:i/>
          <w:lang w:val="en-US"/>
        </w:rPr>
        <w:t>LDLR</w:t>
      </w:r>
      <w:r w:rsidR="00971CB1" w:rsidRPr="001D1A46">
        <w:rPr>
          <w:rFonts w:ascii="Arial" w:hAnsi="Arial" w:cs="Arial"/>
          <w:lang w:val="en-US"/>
        </w:rPr>
        <w:t xml:space="preserve">: </w:t>
      </w:r>
      <w:r w:rsidR="00A51A14" w:rsidRPr="001D1A46">
        <w:rPr>
          <w:rFonts w:ascii="Arial" w:hAnsi="Arial" w:cs="Arial"/>
          <w:lang w:val="en-US"/>
        </w:rPr>
        <w:t>log</w:t>
      </w:r>
      <w:r w:rsidR="00A51A14" w:rsidRPr="00D87F28">
        <w:rPr>
          <w:rFonts w:ascii="Arial" w:hAnsi="Arial" w:cs="Arial"/>
          <w:vertAlign w:val="subscript"/>
          <w:lang w:val="en-US"/>
        </w:rPr>
        <w:t>2</w:t>
      </w:r>
      <w:r w:rsidR="00971CB1" w:rsidRPr="001D1A46">
        <w:rPr>
          <w:rFonts w:ascii="Arial" w:hAnsi="Arial" w:cs="Arial"/>
          <w:lang w:val="en-US"/>
        </w:rPr>
        <w:t>FC=1.2, P=2.0x10</w:t>
      </w:r>
      <w:r w:rsidR="00971CB1" w:rsidRPr="001D1A46">
        <w:rPr>
          <w:rFonts w:ascii="Arial" w:hAnsi="Arial" w:cs="Arial"/>
          <w:vertAlign w:val="superscript"/>
          <w:lang w:val="en-US"/>
        </w:rPr>
        <w:t>-04</w:t>
      </w:r>
      <w:r w:rsidR="00971CB1" w:rsidRPr="001D1A46">
        <w:rPr>
          <w:rFonts w:ascii="Arial" w:hAnsi="Arial" w:cs="Arial"/>
          <w:lang w:val="en-US"/>
        </w:rPr>
        <w:t xml:space="preserve">). Liver samples from statin-treated </w:t>
      </w:r>
      <w:r w:rsidR="0080437C" w:rsidRPr="001D1A46">
        <w:rPr>
          <w:rFonts w:ascii="Arial" w:hAnsi="Arial" w:cs="Arial"/>
          <w:lang w:val="en-US"/>
        </w:rPr>
        <w:t>group</w:t>
      </w:r>
      <w:r w:rsidR="00B852D8" w:rsidRPr="001D1A46">
        <w:rPr>
          <w:rFonts w:ascii="Arial" w:hAnsi="Arial" w:cs="Arial"/>
          <w:lang w:val="en-US"/>
        </w:rPr>
        <w:t xml:space="preserve"> </w:t>
      </w:r>
      <w:r w:rsidR="0080437C" w:rsidRPr="001D1A46">
        <w:rPr>
          <w:rFonts w:ascii="Arial" w:hAnsi="Arial" w:cs="Arial"/>
          <w:lang w:val="en-US"/>
        </w:rPr>
        <w:t xml:space="preserve">are marked red </w:t>
      </w:r>
      <w:r w:rsidR="00971CB1" w:rsidRPr="001D1A46">
        <w:rPr>
          <w:rFonts w:ascii="Arial" w:hAnsi="Arial" w:cs="Arial"/>
          <w:lang w:val="en-US"/>
        </w:rPr>
        <w:t>(n=157</w:t>
      </w:r>
      <w:r w:rsidR="00B852D8" w:rsidRPr="001D1A46">
        <w:rPr>
          <w:rFonts w:ascii="Arial" w:hAnsi="Arial" w:cs="Arial"/>
          <w:lang w:val="en-US"/>
        </w:rPr>
        <w:t xml:space="preserve">) </w:t>
      </w:r>
      <w:r w:rsidR="0080437C" w:rsidRPr="001D1A46">
        <w:rPr>
          <w:rFonts w:ascii="Arial" w:hAnsi="Arial" w:cs="Arial"/>
          <w:lang w:val="en-US"/>
        </w:rPr>
        <w:t xml:space="preserve">and liver samples from </w:t>
      </w:r>
      <w:r w:rsidR="007D1FDA" w:rsidRPr="001D1A46">
        <w:rPr>
          <w:rFonts w:ascii="Arial" w:hAnsi="Arial" w:cs="Arial"/>
          <w:lang w:val="en-US"/>
        </w:rPr>
        <w:t xml:space="preserve">the </w:t>
      </w:r>
      <w:r w:rsidR="00971CB1" w:rsidRPr="001D1A46">
        <w:rPr>
          <w:rFonts w:ascii="Arial" w:hAnsi="Arial" w:cs="Arial"/>
          <w:lang w:val="en-US"/>
        </w:rPr>
        <w:t xml:space="preserve">non-statin </w:t>
      </w:r>
      <w:r w:rsidR="007D1FDA" w:rsidRPr="001D1A46">
        <w:rPr>
          <w:rFonts w:ascii="Arial" w:hAnsi="Arial" w:cs="Arial"/>
          <w:lang w:val="en-US"/>
        </w:rPr>
        <w:t>treated group are marked blue</w:t>
      </w:r>
      <w:r w:rsidR="00971CB1" w:rsidRPr="001D1A46">
        <w:rPr>
          <w:rFonts w:ascii="Arial" w:hAnsi="Arial" w:cs="Arial"/>
          <w:lang w:val="en-US"/>
        </w:rPr>
        <w:t xml:space="preserve"> (n=157</w:t>
      </w:r>
      <w:r w:rsidR="007D1FDA" w:rsidRPr="001D1A46">
        <w:rPr>
          <w:rFonts w:ascii="Arial" w:hAnsi="Arial" w:cs="Arial"/>
          <w:lang w:val="en-US"/>
        </w:rPr>
        <w:t>)</w:t>
      </w:r>
      <w:r w:rsidR="00971CB1" w:rsidRPr="001D1A46">
        <w:rPr>
          <w:rFonts w:ascii="Arial" w:hAnsi="Arial" w:cs="Arial"/>
          <w:lang w:val="en-US"/>
        </w:rPr>
        <w:t xml:space="preserve">. Abbreviations: </w:t>
      </w:r>
      <w:proofErr w:type="spellStart"/>
      <w:r w:rsidR="00971CB1" w:rsidRPr="001D1A46">
        <w:rPr>
          <w:rFonts w:ascii="Arial" w:hAnsi="Arial" w:cs="Arial"/>
          <w:lang w:val="en-US"/>
        </w:rPr>
        <w:t>FC</w:t>
      </w:r>
      <w:proofErr w:type="gramStart"/>
      <w:r w:rsidR="00A51A14">
        <w:rPr>
          <w:rFonts w:ascii="Arial" w:hAnsi="Arial" w:cs="Arial"/>
          <w:lang w:val="en-US"/>
        </w:rPr>
        <w:t>:</w:t>
      </w:r>
      <w:r w:rsidR="00971CB1" w:rsidRPr="001D1A46">
        <w:rPr>
          <w:rFonts w:ascii="Arial" w:hAnsi="Arial" w:cs="Arial"/>
          <w:lang w:val="en-US"/>
        </w:rPr>
        <w:t>fold</w:t>
      </w:r>
      <w:proofErr w:type="spellEnd"/>
      <w:proofErr w:type="gramEnd"/>
      <w:r w:rsidR="00971CB1" w:rsidRPr="001D1A46">
        <w:rPr>
          <w:rFonts w:ascii="Arial" w:hAnsi="Arial" w:cs="Arial"/>
          <w:lang w:val="en-US"/>
        </w:rPr>
        <w:t xml:space="preserve"> change. </w:t>
      </w:r>
    </w:p>
    <w:p w:rsidR="00971CB1" w:rsidRPr="001D1A46" w:rsidRDefault="00971CB1" w:rsidP="00971CB1">
      <w:pPr>
        <w:ind w:hanging="567"/>
        <w:rPr>
          <w:rFonts w:ascii="Arial" w:hAnsi="Arial" w:cs="Arial"/>
          <w:color w:val="FF0000"/>
          <w:lang w:val="en-US"/>
        </w:rPr>
      </w:pPr>
    </w:p>
    <w:p w:rsidR="00B852D8" w:rsidRPr="001D1A46" w:rsidRDefault="00B852D8">
      <w:pPr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lang w:val="en-US"/>
        </w:rPr>
        <w:br w:type="page"/>
      </w:r>
    </w:p>
    <w:p w:rsidR="00D87F28" w:rsidRDefault="00D87F28" w:rsidP="00B6554C">
      <w:pPr>
        <w:jc w:val="both"/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33176C2A">
            <wp:simplePos x="0" y="0"/>
            <wp:positionH relativeFrom="column">
              <wp:posOffset>26035</wp:posOffset>
            </wp:positionH>
            <wp:positionV relativeFrom="paragraph">
              <wp:posOffset>0</wp:posOffset>
            </wp:positionV>
            <wp:extent cx="5756910" cy="554990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554C" w:rsidRPr="001D1A46" w:rsidRDefault="00CC2FF1" w:rsidP="00B6554C">
      <w:pPr>
        <w:jc w:val="both"/>
        <w:rPr>
          <w:rFonts w:ascii="Arial" w:hAnsi="Arial" w:cs="Arial"/>
          <w:lang w:val="en-US"/>
        </w:rPr>
      </w:pPr>
      <w:bookmarkStart w:id="4" w:name="_Hlk9240150"/>
      <w:r w:rsidRPr="00D87F28">
        <w:rPr>
          <w:rFonts w:ascii="Arial" w:hAnsi="Arial" w:cs="Arial"/>
          <w:b/>
          <w:lang w:val="en-US"/>
        </w:rPr>
        <w:t>Figure</w:t>
      </w:r>
      <w:r w:rsidR="00B852D8" w:rsidRPr="00D87F28">
        <w:rPr>
          <w:rFonts w:ascii="Arial" w:hAnsi="Arial" w:cs="Arial"/>
          <w:b/>
          <w:lang w:val="en-US"/>
        </w:rPr>
        <w:t xml:space="preserve"> </w:t>
      </w:r>
      <w:r w:rsidR="003D0C07">
        <w:rPr>
          <w:rFonts w:ascii="Arial" w:hAnsi="Arial" w:cs="Arial"/>
          <w:b/>
          <w:lang w:val="en-US"/>
        </w:rPr>
        <w:t>S</w:t>
      </w:r>
      <w:r w:rsidR="00B852D8" w:rsidRPr="00D87F28">
        <w:rPr>
          <w:rFonts w:ascii="Arial" w:hAnsi="Arial" w:cs="Arial"/>
          <w:b/>
          <w:lang w:val="en-US"/>
        </w:rPr>
        <w:t>4</w:t>
      </w:r>
      <w:r w:rsidR="00B6554C" w:rsidRPr="00D87F28">
        <w:rPr>
          <w:rFonts w:ascii="Arial" w:hAnsi="Arial" w:cs="Arial"/>
          <w:b/>
          <w:lang w:val="en-US"/>
        </w:rPr>
        <w:t>:</w:t>
      </w:r>
      <w:r w:rsidR="00B6554C" w:rsidRPr="001D1A46">
        <w:rPr>
          <w:rFonts w:ascii="Arial" w:hAnsi="Arial" w:cs="Arial"/>
          <w:lang w:val="en-US"/>
        </w:rPr>
        <w:t xml:space="preserve"> </w:t>
      </w:r>
      <w:r w:rsidR="00D87F28">
        <w:rPr>
          <w:rFonts w:ascii="Arial" w:hAnsi="Arial" w:cs="Arial"/>
          <w:b/>
          <w:i/>
          <w:lang w:val="en-US"/>
        </w:rPr>
        <w:t>Gene</w:t>
      </w:r>
      <w:r w:rsidR="009168D3" w:rsidRPr="00D87F28">
        <w:rPr>
          <w:rFonts w:ascii="Arial" w:hAnsi="Arial" w:cs="Arial"/>
          <w:b/>
          <w:i/>
          <w:lang w:val="en-US"/>
        </w:rPr>
        <w:t xml:space="preserve"> network in statin-treated patients</w:t>
      </w:r>
      <w:r w:rsidR="00B6554C" w:rsidRPr="00D87F28">
        <w:rPr>
          <w:rFonts w:ascii="Arial" w:hAnsi="Arial" w:cs="Arial"/>
          <w:b/>
          <w:i/>
          <w:lang w:val="en-US"/>
        </w:rPr>
        <w:t xml:space="preserve">. </w:t>
      </w:r>
      <w:bookmarkEnd w:id="4"/>
      <w:r w:rsidR="00B6554C" w:rsidRPr="001D1A46">
        <w:rPr>
          <w:rFonts w:ascii="Arial" w:hAnsi="Arial" w:cs="Arial"/>
          <w:lang w:val="en-US"/>
        </w:rPr>
        <w:t xml:space="preserve">The network illustrates statin-induced transcriptional upregulation (red) and downregulation (green) of 39 genes involved in cholesterol (e.g. </w:t>
      </w:r>
      <w:r w:rsidR="00B6554C" w:rsidRPr="00854E89">
        <w:rPr>
          <w:rFonts w:ascii="Arial" w:hAnsi="Arial" w:cs="Arial"/>
          <w:i/>
          <w:lang w:val="en-US"/>
        </w:rPr>
        <w:t>HMGCR</w:t>
      </w:r>
      <w:r w:rsidR="00B6554C" w:rsidRPr="001D1A46">
        <w:rPr>
          <w:rFonts w:ascii="Arial" w:hAnsi="Arial" w:cs="Arial"/>
          <w:lang w:val="en-US"/>
        </w:rPr>
        <w:t xml:space="preserve">, </w:t>
      </w:r>
      <w:r w:rsidR="00B6554C" w:rsidRPr="00854E89">
        <w:rPr>
          <w:rFonts w:ascii="Arial" w:hAnsi="Arial" w:cs="Arial"/>
          <w:i/>
          <w:lang w:val="en-US"/>
        </w:rPr>
        <w:t>HMGCS1</w:t>
      </w:r>
      <w:r w:rsidR="00B6554C" w:rsidRPr="001D1A46">
        <w:rPr>
          <w:rFonts w:ascii="Arial" w:hAnsi="Arial" w:cs="Arial"/>
          <w:lang w:val="en-US"/>
        </w:rPr>
        <w:t xml:space="preserve">, </w:t>
      </w:r>
      <w:r w:rsidR="00B6554C" w:rsidRPr="00854E89">
        <w:rPr>
          <w:rFonts w:ascii="Arial" w:hAnsi="Arial" w:cs="Arial"/>
          <w:i/>
          <w:lang w:val="en-US"/>
        </w:rPr>
        <w:t>SQ</w:t>
      </w:r>
      <w:r w:rsidR="00854E89" w:rsidRPr="00854E89">
        <w:rPr>
          <w:rFonts w:ascii="Arial" w:hAnsi="Arial" w:cs="Arial"/>
          <w:i/>
          <w:lang w:val="en-US"/>
        </w:rPr>
        <w:t>L</w:t>
      </w:r>
      <w:r w:rsidR="00B6554C" w:rsidRPr="00854E89">
        <w:rPr>
          <w:rFonts w:ascii="Arial" w:hAnsi="Arial" w:cs="Arial"/>
          <w:i/>
          <w:lang w:val="en-US"/>
        </w:rPr>
        <w:t>E</w:t>
      </w:r>
      <w:r w:rsidR="00B6554C" w:rsidRPr="001D1A46">
        <w:rPr>
          <w:rFonts w:ascii="Arial" w:hAnsi="Arial" w:cs="Arial"/>
          <w:lang w:val="en-US"/>
        </w:rPr>
        <w:t xml:space="preserve">), fatty acid and triglyceride metabolism (e.g. </w:t>
      </w:r>
      <w:r w:rsidR="00B6554C" w:rsidRPr="00854E89">
        <w:rPr>
          <w:rFonts w:ascii="Arial" w:hAnsi="Arial" w:cs="Arial"/>
          <w:i/>
          <w:lang w:val="en-US"/>
        </w:rPr>
        <w:t>ACACA</w:t>
      </w:r>
      <w:r w:rsidR="00B6554C" w:rsidRPr="001D1A46">
        <w:rPr>
          <w:rFonts w:ascii="Arial" w:hAnsi="Arial" w:cs="Arial"/>
          <w:lang w:val="en-US"/>
        </w:rPr>
        <w:t xml:space="preserve">, </w:t>
      </w:r>
      <w:r w:rsidR="00B6554C" w:rsidRPr="00854E89">
        <w:rPr>
          <w:rFonts w:ascii="Arial" w:hAnsi="Arial" w:cs="Arial"/>
          <w:i/>
          <w:lang w:val="en-US"/>
        </w:rPr>
        <w:t>FASN</w:t>
      </w:r>
      <w:r w:rsidR="00B6554C" w:rsidRPr="001D1A46">
        <w:rPr>
          <w:rFonts w:ascii="Arial" w:hAnsi="Arial" w:cs="Arial"/>
          <w:lang w:val="en-US"/>
        </w:rPr>
        <w:t xml:space="preserve">, </w:t>
      </w:r>
      <w:r w:rsidR="00B6554C" w:rsidRPr="00854E89">
        <w:rPr>
          <w:rFonts w:ascii="Arial" w:hAnsi="Arial" w:cs="Arial"/>
          <w:i/>
          <w:lang w:val="en-US"/>
        </w:rPr>
        <w:t>SCD</w:t>
      </w:r>
      <w:r w:rsidR="00B6554C" w:rsidRPr="001D1A46">
        <w:rPr>
          <w:rFonts w:ascii="Arial" w:hAnsi="Arial" w:cs="Arial"/>
          <w:lang w:val="en-US"/>
        </w:rPr>
        <w:t xml:space="preserve">) in the matched patient cohort, mediated by </w:t>
      </w:r>
      <w:r w:rsidR="00D87F28">
        <w:rPr>
          <w:rFonts w:ascii="Arial" w:hAnsi="Arial" w:cs="Arial"/>
          <w:lang w:val="en-US"/>
        </w:rPr>
        <w:t xml:space="preserve">the </w:t>
      </w:r>
      <w:r w:rsidR="00B6554C" w:rsidRPr="001D1A46">
        <w:rPr>
          <w:rFonts w:ascii="Arial" w:hAnsi="Arial" w:cs="Arial"/>
          <w:lang w:val="en-US"/>
        </w:rPr>
        <w:t>predicted inhibition of INSIG1, activation of SCAP and subsequen</w:t>
      </w:r>
      <w:r w:rsidR="00957D82" w:rsidRPr="001D1A46">
        <w:rPr>
          <w:rFonts w:ascii="Arial" w:hAnsi="Arial" w:cs="Arial"/>
          <w:lang w:val="en-US"/>
        </w:rPr>
        <w:t>t activation of SREBP1 and SREB</w:t>
      </w:r>
      <w:r w:rsidR="00B6554C" w:rsidRPr="001D1A46">
        <w:rPr>
          <w:rFonts w:ascii="Arial" w:hAnsi="Arial" w:cs="Arial"/>
          <w:lang w:val="en-US"/>
        </w:rPr>
        <w:t xml:space="preserve">P2, encoded by the </w:t>
      </w:r>
      <w:r w:rsidR="00B6554C" w:rsidRPr="00854E89">
        <w:rPr>
          <w:rFonts w:ascii="Arial" w:hAnsi="Arial" w:cs="Arial"/>
          <w:i/>
          <w:lang w:val="en-US"/>
        </w:rPr>
        <w:t>SREBF1</w:t>
      </w:r>
      <w:r w:rsidR="00B6554C" w:rsidRPr="001D1A46">
        <w:rPr>
          <w:rFonts w:ascii="Arial" w:hAnsi="Arial" w:cs="Arial"/>
          <w:lang w:val="en-US"/>
        </w:rPr>
        <w:t xml:space="preserve"> and </w:t>
      </w:r>
      <w:r w:rsidR="00B6554C" w:rsidRPr="00854E89">
        <w:rPr>
          <w:rFonts w:ascii="Arial" w:hAnsi="Arial" w:cs="Arial"/>
          <w:i/>
          <w:lang w:val="en-US"/>
        </w:rPr>
        <w:t>SREBF2</w:t>
      </w:r>
      <w:r w:rsidR="00B6554C" w:rsidRPr="001D1A46">
        <w:rPr>
          <w:rFonts w:ascii="Arial" w:hAnsi="Arial" w:cs="Arial"/>
          <w:lang w:val="en-US"/>
        </w:rPr>
        <w:t xml:space="preserve"> genes. Lipid genes activated by SREBP1 are highlighted </w:t>
      </w:r>
      <w:r w:rsidR="00957D82" w:rsidRPr="001D1A46">
        <w:rPr>
          <w:rFonts w:ascii="Arial" w:hAnsi="Arial" w:cs="Arial"/>
          <w:lang w:val="en-US"/>
        </w:rPr>
        <w:t>by interactions marked</w:t>
      </w:r>
      <w:r w:rsidR="00B6554C" w:rsidRPr="001D1A46">
        <w:rPr>
          <w:rFonts w:ascii="Arial" w:hAnsi="Arial" w:cs="Arial"/>
          <w:lang w:val="en-US"/>
        </w:rPr>
        <w:t xml:space="preserve"> </w:t>
      </w:r>
      <w:r w:rsidR="00854E89">
        <w:rPr>
          <w:rFonts w:ascii="Arial" w:hAnsi="Arial" w:cs="Arial"/>
          <w:lang w:val="en-US"/>
        </w:rPr>
        <w:t xml:space="preserve">in </w:t>
      </w:r>
      <w:r w:rsidR="00B6554C" w:rsidRPr="001D1A46">
        <w:rPr>
          <w:rFonts w:ascii="Arial" w:hAnsi="Arial" w:cs="Arial"/>
          <w:lang w:val="en-US"/>
        </w:rPr>
        <w:t>blue. Genes marked with * are linked to hepatic steatosis according to literature findings reported by I</w:t>
      </w:r>
      <w:r w:rsidR="00D87F28">
        <w:rPr>
          <w:rFonts w:ascii="Arial" w:hAnsi="Arial" w:cs="Arial"/>
          <w:lang w:val="en-US"/>
        </w:rPr>
        <w:t>PA</w:t>
      </w:r>
      <w:r w:rsidR="00B6554C" w:rsidRPr="001D1A46">
        <w:rPr>
          <w:rFonts w:ascii="Arial" w:hAnsi="Arial" w:cs="Arial"/>
          <w:lang w:val="en-US"/>
        </w:rPr>
        <w:t xml:space="preserve">. </w:t>
      </w:r>
    </w:p>
    <w:p w:rsidR="00B6554C" w:rsidRPr="001D1A46" w:rsidRDefault="00B6554C" w:rsidP="00235CBC">
      <w:pPr>
        <w:rPr>
          <w:rFonts w:ascii="Arial" w:hAnsi="Arial" w:cs="Arial"/>
          <w:b/>
          <w:lang w:val="en-US"/>
        </w:rPr>
      </w:pPr>
    </w:p>
    <w:p w:rsidR="00235CBC" w:rsidRPr="001D1A46" w:rsidRDefault="00235CBC" w:rsidP="009F11E0">
      <w:pPr>
        <w:jc w:val="both"/>
        <w:rPr>
          <w:rFonts w:ascii="Arial" w:hAnsi="Arial" w:cs="Arial"/>
          <w:lang w:val="en-US"/>
        </w:rPr>
        <w:sectPr w:rsidR="00235CBC" w:rsidRPr="001D1A46" w:rsidSect="00471B41">
          <w:footerReference w:type="default" r:id="rId1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page" w:horzAnchor="margin" w:tblpY="1506"/>
        <w:tblW w:w="9522" w:type="dxa"/>
        <w:tblLayout w:type="fixed"/>
        <w:tblLook w:val="04A0" w:firstRow="1" w:lastRow="0" w:firstColumn="1" w:lastColumn="0" w:noHBand="0" w:noVBand="1"/>
      </w:tblPr>
      <w:tblGrid>
        <w:gridCol w:w="2340"/>
        <w:gridCol w:w="1417"/>
        <w:gridCol w:w="1417"/>
        <w:gridCol w:w="663"/>
        <w:gridCol w:w="1512"/>
        <w:gridCol w:w="1512"/>
        <w:gridCol w:w="661"/>
      </w:tblGrid>
      <w:tr w:rsidR="00D87F28" w:rsidRPr="001D1A46" w:rsidTr="00CD4524">
        <w:trPr>
          <w:trHeight w:val="352"/>
        </w:trPr>
        <w:tc>
          <w:tcPr>
            <w:tcW w:w="2340" w:type="dxa"/>
            <w:vMerge w:val="restart"/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lastRenderedPageBreak/>
              <w:t>Characteristics</w:t>
            </w:r>
          </w:p>
        </w:tc>
        <w:tc>
          <w:tcPr>
            <w:tcW w:w="3497" w:type="dxa"/>
            <w:gridSpan w:val="3"/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t>Before Propensity Score-Matching*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ind w:firstLine="708"/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t>After Propensity Score-Matching*</w:t>
            </w:r>
          </w:p>
        </w:tc>
      </w:tr>
      <w:tr w:rsidR="00D87F28" w:rsidRPr="001D1A46" w:rsidTr="00CD4524">
        <w:trPr>
          <w:trHeight w:val="500"/>
        </w:trPr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7F28" w:rsidRPr="001D1A46" w:rsidRDefault="00D87F28" w:rsidP="00D87F28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Statin group (n=173)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Non-statin group (n=737)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t>ASD, (%)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Statin group (n=157)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Non-statin group (n=157)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F28" w:rsidRPr="001D1A46" w:rsidRDefault="00D87F28" w:rsidP="00D87F28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t>ASD, (%)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Age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 [yr]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52.1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7.4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39.2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11.1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136.1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51.4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7.3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51.2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8.3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2.6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Females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96 (55.5)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562 (76.3)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44.9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90 (57.5)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96 (61.6)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8.2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Diabetic father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41 (23.4)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170 (23.1)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37 (23.4)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36 (23.1)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0.8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Diabetic mother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 xml:space="preserve">† 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67 (38.7)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223 (30.2)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18.0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57 (36.7)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62 (39.9)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6.6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vertAlign w:val="subscript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Body mass index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†* [kg/m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46.1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7.2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46.9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9.0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9.7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46.2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7.0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46.7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9.2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Waist circumference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 [cm]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134.8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16.0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129.2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18.3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32.2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134.3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15.1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134.9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20.2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4.3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Systolic BP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 [mmHg]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137.4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18.0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135.6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18.8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10.0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138.0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18.4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137.7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22.6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2.2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Diastolic BP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 [mmHg]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76.0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± 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12.9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76.4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14.5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2.7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76.7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13.1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76.1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16.8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4.6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Fasting plasma insulin [</w:t>
            </w:r>
            <w:proofErr w:type="spellStart"/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mUI</w:t>
            </w:r>
            <w:proofErr w:type="spellEnd"/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/L]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17.7 (11.0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31.6)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13.8 (9.0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19.8)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42.0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18.4 (11.1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31.5)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15.5 (10.0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24.9)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22.6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Fasting plasma C-peptide [ng/ml]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4.0 (3.0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5.3)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3.8 (3.0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4.8)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12.7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4.1 (3.1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5.4)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4.1 (3.2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5.4)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2.6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 hour plasma insulin [</w:t>
            </w:r>
            <w:proofErr w:type="spellStart"/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mUI</w:t>
            </w:r>
            <w:proofErr w:type="spellEnd"/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/L]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50.9 (28.4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103.2)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58.0 (29.9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99.9)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2.3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51.6 (27.9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99.4)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59.8 (33.1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104.7)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5.5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 hour plasma C-peptide </w:t>
            </w: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[ng/ml]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9.2 (6.3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12.7)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10.5 (7.6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13.0)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24.4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9.4 (6.4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12.9)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10.6 (7.6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13.0)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19.6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HOMA2-B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99.5(59.7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148.8)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120.2 (88.2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165.4)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27.0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101.8 (61.2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151.1)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108.4 (77.2</w:t>
            </w:r>
            <w:r w:rsidRPr="00D87F2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153.7)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9.0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HOMA2-IR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2.9 (1.8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4.9)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2.1 (1.4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3.0)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49.5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2.9 (1.8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4.8)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2.4 (1.6 </w:t>
            </w:r>
            <w:r w:rsidRPr="00D87F28">
              <w:rPr>
                <w:rFonts w:ascii="Arial" w:hAnsi="Arial" w:cs="Arial"/>
                <w:sz w:val="20"/>
                <w:szCs w:val="20"/>
              </w:rPr>
              <w:t>to</w:t>
            </w: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 4.0)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25.7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Hypertension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163 (94.2)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565 (76.7)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51.3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146 (93.6)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147 (94.0)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1.8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Patients on anti-hypertensive drugs</w:t>
            </w:r>
            <w:r w:rsidRPr="00D87F28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val="en-US"/>
              </w:rPr>
              <w:t>†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142 (82.1)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244 (33.1)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114.1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125 (80.1)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127 (81.6)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4.0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Total cholesterol [mmol/L]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4.6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1.1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5.0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0.9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35.5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4.6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1.1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5.1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1.1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43.0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LDL cholesterol [mmol/L]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2.6 ± 0.9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 ± 0.8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56.9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2.6 ± 1.0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3.1 ± 0.9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50.8</w:t>
            </w:r>
          </w:p>
        </w:tc>
      </w:tr>
      <w:tr w:rsidR="00D87F28" w:rsidRPr="001D1A46" w:rsidTr="00CD4524">
        <w:trPr>
          <w:trHeight w:val="237"/>
        </w:trPr>
        <w:tc>
          <w:tcPr>
            <w:tcW w:w="2340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HDL cholesterol </w:t>
            </w: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[</w:t>
            </w:r>
            <w:proofErr w:type="spellStart"/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mmol</w:t>
            </w:r>
            <w:proofErr w:type="spellEnd"/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/L]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0.3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0.3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17.9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0.3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1.2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0.3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26.0</w:t>
            </w:r>
          </w:p>
        </w:tc>
      </w:tr>
      <w:tr w:rsidR="00D87F28" w:rsidRPr="001D1A46" w:rsidTr="00CD4524">
        <w:trPr>
          <w:trHeight w:val="245"/>
        </w:trPr>
        <w:tc>
          <w:tcPr>
            <w:tcW w:w="2340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Triglycerides </w:t>
            </w:r>
            <w:r w:rsidRPr="00D87F28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[mmol/L]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2.0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1.1</w:t>
            </w:r>
          </w:p>
        </w:tc>
        <w:tc>
          <w:tcPr>
            <w:tcW w:w="1417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1.6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1.5</w:t>
            </w:r>
          </w:p>
        </w:tc>
        <w:tc>
          <w:tcPr>
            <w:tcW w:w="66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30.4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2.0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1.2</w:t>
            </w:r>
          </w:p>
        </w:tc>
        <w:tc>
          <w:tcPr>
            <w:tcW w:w="1512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 xml:space="preserve">1.9 </w:t>
            </w:r>
            <w:r w:rsidRPr="00D87F28">
              <w:rPr>
                <w:rFonts w:ascii="Arial" w:hAnsi="Arial" w:cs="Arial"/>
                <w:bCs/>
                <w:sz w:val="20"/>
                <w:szCs w:val="20"/>
                <w:lang w:val="en-US"/>
              </w:rPr>
              <w:t>± 2.5</w:t>
            </w:r>
          </w:p>
        </w:tc>
        <w:tc>
          <w:tcPr>
            <w:tcW w:w="661" w:type="dxa"/>
            <w:shd w:val="clear" w:color="auto" w:fill="auto"/>
          </w:tcPr>
          <w:p w:rsidR="00D87F28" w:rsidRPr="00D87F28" w:rsidRDefault="00D87F28" w:rsidP="00D87F2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87F28">
              <w:rPr>
                <w:rFonts w:ascii="Arial" w:hAnsi="Arial" w:cs="Arial"/>
                <w:sz w:val="20"/>
                <w:szCs w:val="20"/>
                <w:lang w:val="en-US"/>
              </w:rPr>
              <w:t>11.9</w:t>
            </w:r>
          </w:p>
        </w:tc>
      </w:tr>
    </w:tbl>
    <w:p w:rsidR="00D87F28" w:rsidRDefault="00D87F28" w:rsidP="007E02C7">
      <w:pPr>
        <w:spacing w:after="0"/>
        <w:jc w:val="both"/>
        <w:rPr>
          <w:rFonts w:ascii="Arial" w:hAnsi="Arial" w:cs="Arial"/>
          <w:lang w:val="en-US"/>
        </w:rPr>
      </w:pPr>
      <w:r w:rsidRPr="001D1A46">
        <w:rPr>
          <w:rFonts w:ascii="Arial" w:hAnsi="Arial" w:cs="Arial"/>
          <w:lang w:val="en-US"/>
        </w:rPr>
        <w:t xml:space="preserve"> </w:t>
      </w:r>
    </w:p>
    <w:p w:rsidR="00CD4524" w:rsidRDefault="00CD4524" w:rsidP="007E02C7">
      <w:pPr>
        <w:spacing w:after="0"/>
        <w:jc w:val="both"/>
        <w:rPr>
          <w:rFonts w:ascii="Arial" w:hAnsi="Arial" w:cs="Arial"/>
          <w:b/>
          <w:lang w:val="en-US"/>
        </w:rPr>
      </w:pPr>
    </w:p>
    <w:p w:rsidR="00BC1690" w:rsidRPr="001D1A46" w:rsidRDefault="0052402F" w:rsidP="007E02C7">
      <w:pPr>
        <w:spacing w:after="0"/>
        <w:jc w:val="both"/>
        <w:rPr>
          <w:rFonts w:ascii="Arial" w:hAnsi="Arial" w:cs="Arial"/>
          <w:noProof/>
          <w:color w:val="000000" w:themeColor="text1"/>
          <w:lang w:val="en-US"/>
        </w:rPr>
      </w:pPr>
      <w:bookmarkStart w:id="5" w:name="_Hlk9240159"/>
      <w:r w:rsidRPr="00D87F28">
        <w:rPr>
          <w:rFonts w:ascii="Arial" w:hAnsi="Arial" w:cs="Arial"/>
          <w:b/>
          <w:lang w:val="en-US"/>
        </w:rPr>
        <w:t>T</w:t>
      </w:r>
      <w:r w:rsidR="00DD3927" w:rsidRPr="00D87F28">
        <w:rPr>
          <w:rFonts w:ascii="Arial" w:hAnsi="Arial" w:cs="Arial"/>
          <w:b/>
          <w:lang w:val="en-US"/>
        </w:rPr>
        <w:t xml:space="preserve">able </w:t>
      </w:r>
      <w:r w:rsidR="003D0C07">
        <w:rPr>
          <w:rFonts w:ascii="Arial" w:hAnsi="Arial" w:cs="Arial"/>
          <w:b/>
          <w:lang w:val="en-US"/>
        </w:rPr>
        <w:t>S</w:t>
      </w:r>
      <w:r w:rsidR="00DD3927" w:rsidRPr="00D87F28">
        <w:rPr>
          <w:rFonts w:ascii="Arial" w:hAnsi="Arial" w:cs="Arial"/>
          <w:b/>
          <w:lang w:val="en-US"/>
        </w:rPr>
        <w:t>1</w:t>
      </w:r>
      <w:r w:rsidR="00235CBC" w:rsidRPr="00D87F28">
        <w:rPr>
          <w:rFonts w:ascii="Arial" w:hAnsi="Arial" w:cs="Arial"/>
          <w:b/>
          <w:lang w:val="en-US"/>
        </w:rPr>
        <w:t>:</w:t>
      </w:r>
      <w:r w:rsidR="00235CBC" w:rsidRPr="001D1A46">
        <w:rPr>
          <w:rFonts w:ascii="Arial" w:hAnsi="Arial" w:cs="Arial"/>
          <w:lang w:val="en-US"/>
        </w:rPr>
        <w:t xml:space="preserve"> </w:t>
      </w:r>
      <w:r w:rsidR="00235CBC" w:rsidRPr="00D87F28">
        <w:rPr>
          <w:rFonts w:ascii="Arial" w:hAnsi="Arial" w:cs="Arial"/>
          <w:b/>
          <w:i/>
          <w:lang w:val="en-US"/>
        </w:rPr>
        <w:t>Patient characteristics i</w:t>
      </w:r>
      <w:r w:rsidR="00235CBC" w:rsidRPr="00D87F28">
        <w:rPr>
          <w:rFonts w:ascii="Arial" w:hAnsi="Arial" w:cs="Arial"/>
          <w:b/>
          <w:i/>
          <w:noProof/>
          <w:lang w:val="en-US" w:eastAsia="de-DE"/>
        </w:rPr>
        <w:t xml:space="preserve">n </w:t>
      </w:r>
      <w:r w:rsidR="0007009D" w:rsidRPr="00D87F28">
        <w:rPr>
          <w:rFonts w:ascii="Arial" w:hAnsi="Arial" w:cs="Arial"/>
          <w:b/>
          <w:i/>
          <w:noProof/>
          <w:lang w:val="en-US" w:eastAsia="de-DE"/>
        </w:rPr>
        <w:t xml:space="preserve">the </w:t>
      </w:r>
      <w:r w:rsidR="00C93C03" w:rsidRPr="00D87F28">
        <w:rPr>
          <w:rFonts w:ascii="Arial" w:hAnsi="Arial" w:cs="Arial"/>
          <w:b/>
          <w:i/>
          <w:noProof/>
          <w:lang w:val="en-US" w:eastAsia="de-DE"/>
        </w:rPr>
        <w:t xml:space="preserve">statin and non-statin </w:t>
      </w:r>
      <w:r w:rsidR="0007009D" w:rsidRPr="00D87F28">
        <w:rPr>
          <w:rFonts w:ascii="Arial" w:hAnsi="Arial" w:cs="Arial"/>
          <w:b/>
          <w:i/>
          <w:noProof/>
          <w:lang w:val="en-US" w:eastAsia="de-DE"/>
        </w:rPr>
        <w:t xml:space="preserve">treatment </w:t>
      </w:r>
      <w:r w:rsidR="00C93C03" w:rsidRPr="00D87F28">
        <w:rPr>
          <w:rFonts w:ascii="Arial" w:hAnsi="Arial" w:cs="Arial"/>
          <w:b/>
          <w:i/>
          <w:noProof/>
          <w:lang w:val="en-US" w:eastAsia="de-DE"/>
        </w:rPr>
        <w:t>group</w:t>
      </w:r>
      <w:r w:rsidR="0007009D" w:rsidRPr="00D87F28">
        <w:rPr>
          <w:rFonts w:ascii="Arial" w:hAnsi="Arial" w:cs="Arial"/>
          <w:b/>
          <w:i/>
          <w:noProof/>
          <w:lang w:val="en-US" w:eastAsia="de-DE"/>
        </w:rPr>
        <w:t>s</w:t>
      </w:r>
      <w:r w:rsidR="00235CBC" w:rsidRPr="00D87F28">
        <w:rPr>
          <w:rFonts w:ascii="Arial" w:hAnsi="Arial" w:cs="Arial"/>
          <w:b/>
          <w:i/>
          <w:lang w:val="en-US"/>
        </w:rPr>
        <w:t xml:space="preserve"> before and after propensity score-matching</w:t>
      </w:r>
      <w:bookmarkEnd w:id="5"/>
      <w:r w:rsidR="00235CBC" w:rsidRPr="00D87F28">
        <w:rPr>
          <w:rFonts w:ascii="Arial" w:hAnsi="Arial" w:cs="Arial"/>
          <w:b/>
          <w:i/>
          <w:lang w:val="en-US"/>
        </w:rPr>
        <w:t>.</w:t>
      </w:r>
      <w:r w:rsidR="00235CBC" w:rsidRPr="001D1A46">
        <w:rPr>
          <w:rFonts w:ascii="Arial" w:hAnsi="Arial" w:cs="Arial"/>
          <w:lang w:val="en-US"/>
        </w:rPr>
        <w:t xml:space="preserve"> </w:t>
      </w:r>
      <w:r w:rsidR="00EA745C" w:rsidRPr="001D1A46">
        <w:rPr>
          <w:rFonts w:ascii="Arial" w:hAnsi="Arial" w:cs="Arial"/>
          <w:noProof/>
          <w:color w:val="000000" w:themeColor="text1"/>
          <w:lang w:val="en-US"/>
        </w:rPr>
        <w:t xml:space="preserve">Values expressed as numbers (%), mean ± SD or median (IQR) as appropriate. * calculated after handling missing data using multiple imputation procedure. † factors included in the propensity score. </w:t>
      </w:r>
    </w:p>
    <w:p w:rsidR="005F385E" w:rsidRDefault="00BC1690" w:rsidP="00BC1690">
      <w:pPr>
        <w:spacing w:after="0"/>
        <w:jc w:val="both"/>
        <w:rPr>
          <w:rFonts w:ascii="Arial" w:hAnsi="Arial" w:cs="Arial"/>
          <w:noProof/>
          <w:color w:val="000000" w:themeColor="text1"/>
          <w:lang w:val="en-US"/>
        </w:rPr>
      </w:pPr>
      <w:r w:rsidRPr="001D1A46">
        <w:rPr>
          <w:rFonts w:ascii="Arial" w:hAnsi="Arial" w:cs="Arial"/>
          <w:noProof/>
          <w:color w:val="000000" w:themeColor="text1"/>
          <w:lang w:val="en-US"/>
        </w:rPr>
        <w:t>Abbreviations: ASD=absolute standardize</w:t>
      </w:r>
      <w:r w:rsidR="0055537D" w:rsidRPr="001D1A46">
        <w:rPr>
          <w:rFonts w:ascii="Arial" w:hAnsi="Arial" w:cs="Arial"/>
          <w:noProof/>
          <w:color w:val="000000" w:themeColor="text1"/>
          <w:lang w:val="en-US"/>
        </w:rPr>
        <w:t xml:space="preserve">d difference, BP=blood pressure, </w:t>
      </w:r>
      <w:r w:rsidR="00183512" w:rsidRPr="001D1A46">
        <w:rPr>
          <w:rFonts w:ascii="Arial" w:hAnsi="Arial" w:cs="Arial"/>
          <w:noProof/>
          <w:color w:val="000000" w:themeColor="text1"/>
          <w:lang w:val="en-US"/>
        </w:rPr>
        <w:t>HOMA2-B=</w:t>
      </w:r>
      <w:r w:rsidRPr="001D1A46">
        <w:rPr>
          <w:rFonts w:ascii="Arial" w:hAnsi="Arial" w:cs="Arial"/>
          <w:noProof/>
          <w:color w:val="000000" w:themeColor="text1"/>
          <w:lang w:val="en-US"/>
        </w:rPr>
        <w:t>homeostasis model assessment asses</w:t>
      </w:r>
      <w:r w:rsidR="0055537D" w:rsidRPr="001D1A46">
        <w:rPr>
          <w:rFonts w:ascii="Arial" w:hAnsi="Arial" w:cs="Arial"/>
          <w:noProof/>
          <w:color w:val="000000" w:themeColor="text1"/>
          <w:lang w:val="en-US"/>
        </w:rPr>
        <w:t>sing β-cell function,</w:t>
      </w:r>
      <w:r w:rsidRPr="001D1A46">
        <w:rPr>
          <w:rFonts w:ascii="Arial" w:hAnsi="Arial" w:cs="Arial"/>
          <w:noProof/>
          <w:color w:val="000000" w:themeColor="text1"/>
          <w:lang w:val="en-US"/>
        </w:rPr>
        <w:t xml:space="preserve"> HOMA2-IR=homeostasis model assessme</w:t>
      </w:r>
      <w:r w:rsidR="0055537D" w:rsidRPr="001D1A46">
        <w:rPr>
          <w:rFonts w:ascii="Arial" w:hAnsi="Arial" w:cs="Arial"/>
          <w:noProof/>
          <w:color w:val="000000" w:themeColor="text1"/>
          <w:lang w:val="en-US"/>
        </w:rPr>
        <w:t>nt assessing insulin resistance,</w:t>
      </w:r>
      <w:r w:rsidRPr="001D1A46">
        <w:rPr>
          <w:rFonts w:ascii="Arial" w:hAnsi="Arial" w:cs="Arial"/>
          <w:noProof/>
          <w:color w:val="000000" w:themeColor="text1"/>
          <w:lang w:val="en-US"/>
        </w:rPr>
        <w:t xml:space="preserve"> </w:t>
      </w:r>
      <w:r w:rsidR="0055537D" w:rsidRPr="001D1A46">
        <w:rPr>
          <w:rFonts w:ascii="Arial" w:hAnsi="Arial" w:cs="Arial"/>
          <w:noProof/>
          <w:color w:val="000000" w:themeColor="text1"/>
          <w:lang w:val="en-US"/>
        </w:rPr>
        <w:t>HDL=high density lipoprotein, LDL=low density lipoprotein, IQR=interquartile range,</w:t>
      </w:r>
      <w:r w:rsidRPr="001D1A46">
        <w:rPr>
          <w:rFonts w:ascii="Arial" w:hAnsi="Arial" w:cs="Arial"/>
          <w:noProof/>
          <w:color w:val="000000" w:themeColor="text1"/>
          <w:lang w:val="en-US"/>
        </w:rPr>
        <w:t xml:space="preserve"> SD=standard d</w:t>
      </w:r>
      <w:r w:rsidR="007E02C7" w:rsidRPr="001D1A46">
        <w:rPr>
          <w:rFonts w:ascii="Arial" w:hAnsi="Arial" w:cs="Arial"/>
          <w:noProof/>
          <w:color w:val="000000" w:themeColor="text1"/>
          <w:lang w:val="en-US"/>
        </w:rPr>
        <w:t>eviation.</w:t>
      </w:r>
    </w:p>
    <w:p w:rsidR="005F385E" w:rsidRDefault="005F385E">
      <w:pPr>
        <w:rPr>
          <w:rFonts w:ascii="Arial" w:hAnsi="Arial" w:cs="Arial"/>
          <w:noProof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en-US"/>
        </w:rPr>
        <w:br w:type="page"/>
      </w:r>
    </w:p>
    <w:tbl>
      <w:tblPr>
        <w:tblW w:w="94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729"/>
        <w:gridCol w:w="996"/>
        <w:gridCol w:w="1553"/>
        <w:gridCol w:w="1174"/>
        <w:gridCol w:w="1011"/>
        <w:gridCol w:w="1174"/>
        <w:gridCol w:w="950"/>
      </w:tblGrid>
      <w:tr w:rsidR="00CD4524" w:rsidRPr="007666E7" w:rsidTr="00CD4524">
        <w:trPr>
          <w:trHeight w:val="600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5F385E" w:rsidRPr="007666E7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lastRenderedPageBreak/>
              <w:t>Affymetrix Transcript ID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noWrap/>
            <w:vAlign w:val="center"/>
            <w:hideMark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log</w:t>
            </w: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val="en-US" w:eastAsia="de-DE"/>
              </w:rPr>
              <w:t>2</w:t>
            </w: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 FC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Adjusted P value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Gene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Symbol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Pearson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correlation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HbA1c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P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value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Pearson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correlation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HOMA2-IR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</w:tcPr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P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 w:rsidRPr="007666E7"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value</w:t>
            </w:r>
          </w:p>
          <w:p w:rsidR="005F385E" w:rsidRPr="007666E7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TC01001299.hg.1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4.26E-23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val="en-US" w:eastAsia="de-DE"/>
              </w:rPr>
              <w:t>FDPS*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7.64E-06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8.00E-02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2.15E-01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TC07003361</w:t>
            </w: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3.49E-22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CYP51A1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9.84E-02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TC11003460.hg.1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5.92E-22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TM7SF2*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2.09E-06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1.38E-01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3.20E-02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TC21000554.hg.1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1.25E-19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LSS*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2.30E-01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3.97E-05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1.58E-02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8.07E-01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TC05001316.hg.1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de-DE"/>
              </w:rPr>
              <w:t>1.99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9.70E-19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b/>
                <w:i/>
                <w:color w:val="FF0000"/>
                <w:sz w:val="18"/>
                <w:szCs w:val="18"/>
                <w:lang w:eastAsia="de-DE"/>
              </w:rPr>
              <w:t>HMGCS1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4.58E-07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1.54E-01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1.64E-02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TC17000319.hg.1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5.43E-18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TMEM97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1.83E-05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3.88E-02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5.48E-01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TC08000729.hg.1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1.34E-17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SQLE*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2.96E-01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9.93E-08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1.42E-01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2.69E-02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TC10000967.hg.1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9.22E-17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IDI1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7.90E-06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8.25E-02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2.01E-01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TC0X000253.hg.1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2.61E-16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EBP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8.32E-02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TC20000245.hg.1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5.06E-16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ACSS2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5.77E-06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5.18E-02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TC06003166.hg.1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6.95E-15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ACAT2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1.06E-02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1.97E-02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7.61E-01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TC05000363.hg.1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1.69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1.11E-14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HMGCR*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6.98E-06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7.56E-02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TC08000093.hg.1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2.78E-14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FDFT1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1.93E-06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7.45E-02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TC0X000743.hg.1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1.39E-13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NSDHL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2.72E-01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1.00E-06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1.53E-01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1.73E-02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TC14001324.hg.1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2.16E-13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ERG28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3.14E-02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6.27E-01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TC17002830.hg.1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2.39E-13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PCYT2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2.20E-01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8.97E-05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-7.15E-02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TC11001106.hg.1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3.13E-13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SC5D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2.70E-02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6.76E-01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TC07000627.hg.1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4.25E-13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PCOLCE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1.77E-01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-4.40E-02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4.96E-01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TC17001301.hg.1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6.86E-13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ALDOC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2.26E-01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5.57E-05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-1.85E-02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7.74E-01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TC16001340.hg.1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9.62E-13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MVD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4.95E-07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9.78E-02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TC10000256.hg.1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6.40E-12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HSD17B7P2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3.04E-01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4.18E-08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9.72E-02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TC22000347.hg.1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1.31E-11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SREBF2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1.31E-05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4.22E-02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5.13E-01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TC11002038.hg.1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1.73E-11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DHCR7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2.09E-01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5.33E-02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TC01001426.hg.1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1.73E-11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HSD17B7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2.95E-01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1.10E-07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8.10E-02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TC12003078.hg.1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3.31E-11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MMAB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1.69E-05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-2.90E-02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6.53E-01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TC04000828.hg.1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1.53E-09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MSMO1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4.88E-02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4.50E-01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TC14002328.hg.1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2.70E-09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RDH11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1.62E-02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1.42E-01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2.77E-02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TC11003438.hg.1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8.01E-09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FADS1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4.61E-02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4.76E-01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TC10000581.hg.1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1.07E-08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FAM213A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1.17E-01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3.90E-02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1.09E-01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9.18E-02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TC0X001506.hg.1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1.12E-08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CETN2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1.55E-01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1.58E-02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TC14000604.hg.1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1.16E-08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AK7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2.11E-01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6.08E-02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3.46E-01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TC06004142.hg.1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1.76E-08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SOD2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9.06E-02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1.10E-01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7.40E-03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TC16000523.hg.1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3.33E-08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PDP2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1.20E-02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8.50E-03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8.96E-01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TC06000083.hg.1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1.72E-07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TMEM170B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5.35E-02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3.45E-01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-4.75E-02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TC06001182.hg.1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b/>
                <w:color w:val="9BBB59" w:themeColor="accent3"/>
                <w:sz w:val="18"/>
                <w:szCs w:val="18"/>
                <w:lang w:eastAsia="de-DE"/>
              </w:rPr>
              <w:t>-1.35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1.80E-07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b/>
                <w:i/>
                <w:color w:val="9BBB59" w:themeColor="accent3"/>
                <w:sz w:val="18"/>
                <w:szCs w:val="18"/>
                <w:lang w:eastAsia="de-DE"/>
              </w:rPr>
              <w:t>UNC93A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-1.01E-01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7.44E-02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6.46E-02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3.17E-01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TC07001334.hg.1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2.55E-07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POLD2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-3.00E-02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6.43E-01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TC05001673.hg.1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2.77E-07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STARD4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6.55E-02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3.10E-01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TC21000200.hg.1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3.26E-07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ABCG1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-1.81E-01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-1.48E-01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2.09E-02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TC16001701.hg.1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7.13E-07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SNAI3-AS1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2.10E-03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-4.60E-02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4.77E-01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TC12000849.hg.1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9.23E-07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MVK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3.55E-01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9.45E-11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1.29E-01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4.48E-02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TC11000367.hg.1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1.58E-06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HSD17B12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4.69E-02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4.08E-01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6.59E-01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TC19001502.hg.1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2.82E-06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CAPN12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2.07E-07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1.37E-01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3.29E-02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TC01000874.hg.1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1.36E-05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LOC729970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1.41E-01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1.23E-02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1.30E-01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4.29E-02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TC17001406.hg.1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2.85E-05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ACACA*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1.99E-01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1.33E-01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3.87E-02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TC07001184.hg.1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3.66E-05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CDCA7L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-2.13E-01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-1.79E-01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5.20E-03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TC04001467.hg.1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4.25E-05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ELOVL6*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4.26E-02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-1.45E-02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8.22E-01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TC04002196.hg.1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4.29E-05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LOC100507487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1.30E-02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1.10E-01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8.82E-02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TC0X002327.hg.1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6.53E-05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PIR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2.25E-01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5.87E-05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8.71E-02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TC11000542.hg.1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7.89E-05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FADS2*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6.64E-02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3.03E-01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TC06003966.hg.1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9.90E-05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SOD2-OT1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2.02E-02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7.22E-01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-8.80E-03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8.92E-01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lastRenderedPageBreak/>
              <w:t>TC17001192.hg.1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SREBF1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-9.50E-03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8.67E-01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-1.04E-01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1.05E-01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TC11003444.hg.1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DNHD1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1.17E-01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3.87E-02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-6.87E-02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TC01003229.hg.1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TDRKH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1.89E-01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1.27E-01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4.86E-02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TC11003443.hg.1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TIMM10B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3.43E-02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-7.60E-03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TC07001342.hg.1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NPC1L1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2.36E-01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2.55E-05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3.74E-02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5.63E-01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TC19000191.hg.1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LDLR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7.65E-06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9.66E-01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TC01003314.hg.1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RUSC1-AS1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1.84E-01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6.04E-02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3.50E-01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TC06002088.hg.1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ECHDC1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1.07E-01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5.98E-02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-7.40E-03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TC16000569.hg.1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CYB5B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7.21E-02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TC01000129.hg.1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PGD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4.00E-03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1.26E-01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5.05E-02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TC21000940.hg.1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8.00E-04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KCNE1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5.29E-02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-4.62E-02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4.75E-01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TC14000454.hg.1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BBOF1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-4.49E-02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4.87E-01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TC16002069.hg.1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QPRT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7.06E-02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2.13E-01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8.48E-02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TC05001674.hg.1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NREP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-5.48E-02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3.34E-01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-9.80E-02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TC06001692.hg.1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1.60E-03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GLO1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-3.40E-03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9.53E-01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7.20E-03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9.12E-01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TC01003565.hg.1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2.20E-03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ANGPTL1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-4.93E-02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3.85E-01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-2.73E-01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1.64E-05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TC17001973.hg.1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2.40E-03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FASN*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2.55E-06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1.32E-01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4.00E-02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TC15000305.hg.1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2.80E-03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OIP5-AS1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-3.19E-02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5.74E-01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-7.20E-02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2.65E-01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TC02000751.hg.1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3.00E-03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DBI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-4.00E-02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4.81E-01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-4.73E-02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4.64E-01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TC19001505.hg.1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3.70E-03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LGALS4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3.06E-01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3.19E-08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2.93E-01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3.63E-06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TC08001556.hg.1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-1.25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4.70E-03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ENPP2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-7.49E-02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1.86E-01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-4.76E-02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4.61E-01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TC10000721.hg.1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4.80E-03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SCD*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2.26E-01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5.42E-05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4.90E-02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4.48E-01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TC01004184.hg.1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7.90E-03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NPPA-AS1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2.06E-01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-1.54E-01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1.69E-02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TC08000169.hg.1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8.70E-03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PIWIL2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2.33E-02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-5.84E-02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3.65E-01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TC0X001092.hg.1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1.19E-02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ARHGEF9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-5.53E-02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3.30E-01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-7.74E-02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2.31E-01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TC11003435.hg.1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1.21E-02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SERGEF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1.40E-01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1.29E-02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-6.73E-02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2.97E-01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TC05001996.hg.1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1.38E-02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RNF145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-9.57E-02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9.08E-02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1.31E-01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4.23E-02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TC03002549.hg.1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1.50E-02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NUDT16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-1.05E-01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6.30E-02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-7.06E-02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2.74E-01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TC03003123.hg.1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1.72E-02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PCOLCE2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-1.38E-01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1.49E-02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-1.06E-01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1.01E-01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TC01003847.hg.1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1.89E-02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DUSP10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-6.60E-03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9.07E-01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-3.04E-01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1.48E-06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TC02000280.hg.1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-1.08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2.03E-02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PRKCE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6.80E-03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9.04E-01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2.45E-01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1.00E-04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TC01002307.hg.1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-1.20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2.12E-02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PLA2G2A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-1.69E-02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7.66E-01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-8.70E-03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8.93E-01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TC03000773.hg.1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2.16E-02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PAQR9-AS1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-6.60E-03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9.07E-01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1.22E-02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8.50E-01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TC12001003.hg.1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2.30E-02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AACS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2.42E-01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1.49E-05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1.89E-01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3.20E-03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TC05002041.hg.1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2.47E-02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PANK3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6.29E-02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-1.95E-02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7.63E-01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TC17002528.hg.1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2.49E-02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SHMT1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4.25E-02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4.54E-01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6.05E-02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3.48E-01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TC17002142.hg.1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2.55E-02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SLC13A2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-5.20E-03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9.27E-01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-5.67E-02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3.80E-01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TC01001781.hg.1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2.59E-02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FLVCR1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2.58E-01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3.62E-06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9.61E-02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TC21000257.hg.1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2.61E-02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MCM3AP-AS1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1.95E-01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5.00E-04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8.28E-02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1.99E-01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TC03001466.hg.1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2.68E-02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TKT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2.82E-01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3.93E-07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8.78E-02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1.73E-01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TC14000401.hg.1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2.88E-02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GPHN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-4.25E-02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4.53E-01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-1.16E-01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7.18E-02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TC11003343.hg.1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3.28E-02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TIMM8B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9.14E-02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1.07E-01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1.62E-01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1.16E-02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TC06001072.hg.1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3.43E-02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SAMD5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1.87E-02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7.42E-01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-1.16E-01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7.26E-02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TC09000668.hg.1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3.95E-02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STXBP1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3.02E-01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4.84E-08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1.03E-01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TC01002694.hg.1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4.00E-02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DHCR24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5.00E-04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9.93E-01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-4.70E-03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9.42E-01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TC04000829.hg.1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4.33E-02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CPE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7.90E-02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1.63E-01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9.38E-02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1.46E-01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TC10000010.hg.1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4.41E-02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WDR37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-1.10E-03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9.84E-01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-1.44E-01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2.52E-02</w:t>
            </w:r>
          </w:p>
        </w:tc>
      </w:tr>
      <w:tr w:rsidR="00CD4524" w:rsidRPr="007666E7" w:rsidTr="00CD4524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A72F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TC12001155.hg.1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-1.12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4.51E-02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LPCAT3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-3.54E-02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5.33E-01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-5.93E-02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F385E" w:rsidRPr="00CD4524" w:rsidRDefault="005F385E" w:rsidP="00CD45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 w:rsidRPr="00CD4524"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3.59E-01</w:t>
            </w:r>
          </w:p>
        </w:tc>
      </w:tr>
    </w:tbl>
    <w:p w:rsidR="005F385E" w:rsidRDefault="005F385E" w:rsidP="00F505D5">
      <w:pPr>
        <w:jc w:val="both"/>
        <w:rPr>
          <w:rFonts w:ascii="Arial" w:hAnsi="Arial" w:cs="Arial"/>
          <w:b/>
          <w:lang w:val="en-US"/>
        </w:rPr>
      </w:pPr>
    </w:p>
    <w:p w:rsidR="00012F88" w:rsidRDefault="005F385E" w:rsidP="00CD4524">
      <w:pPr>
        <w:ind w:left="-284"/>
        <w:jc w:val="both"/>
        <w:rPr>
          <w:rFonts w:ascii="Arial" w:hAnsi="Arial" w:cs="Arial"/>
          <w:lang w:val="en-US"/>
        </w:rPr>
      </w:pPr>
      <w:bookmarkStart w:id="6" w:name="_Hlk9240171"/>
      <w:r w:rsidRPr="005F385E">
        <w:rPr>
          <w:rFonts w:ascii="Arial" w:hAnsi="Arial" w:cs="Arial"/>
          <w:b/>
          <w:lang w:val="en-US"/>
        </w:rPr>
        <w:t xml:space="preserve">Table </w:t>
      </w:r>
      <w:r w:rsidR="003D0C07">
        <w:rPr>
          <w:rFonts w:ascii="Arial" w:hAnsi="Arial" w:cs="Arial"/>
          <w:b/>
          <w:lang w:val="en-US"/>
        </w:rPr>
        <w:t>S</w:t>
      </w:r>
      <w:r w:rsidRPr="005F385E">
        <w:rPr>
          <w:rFonts w:ascii="Arial" w:hAnsi="Arial" w:cs="Arial"/>
          <w:b/>
          <w:lang w:val="en-US"/>
        </w:rPr>
        <w:t>2</w:t>
      </w:r>
      <w:r w:rsidR="00012F88">
        <w:rPr>
          <w:rFonts w:ascii="Arial" w:hAnsi="Arial" w:cs="Arial"/>
          <w:b/>
          <w:lang w:val="en-US"/>
        </w:rPr>
        <w:t>A</w:t>
      </w:r>
      <w:r w:rsidRPr="005F385E">
        <w:rPr>
          <w:rFonts w:ascii="Arial" w:hAnsi="Arial" w:cs="Arial"/>
          <w:b/>
          <w:lang w:val="en-US"/>
        </w:rPr>
        <w:t xml:space="preserve">: </w:t>
      </w:r>
      <w:r w:rsidRPr="005F385E">
        <w:rPr>
          <w:rFonts w:ascii="Arial" w:hAnsi="Arial" w:cs="Arial"/>
          <w:b/>
          <w:i/>
          <w:lang w:val="en-US"/>
        </w:rPr>
        <w:t>Differentially expressed genes between statin and non-statin treated patient groups from the matched patient cohort with Pearson correlation parameters to HbA1c and HOMA2-IR.</w:t>
      </w:r>
      <w:r w:rsidRPr="005F385E">
        <w:rPr>
          <w:rFonts w:ascii="Arial" w:hAnsi="Arial" w:cs="Arial"/>
          <w:b/>
          <w:lang w:val="en-US"/>
        </w:rPr>
        <w:t xml:space="preserve"> </w:t>
      </w:r>
      <w:bookmarkEnd w:id="6"/>
      <w:r w:rsidRPr="005F385E">
        <w:rPr>
          <w:rFonts w:ascii="Arial" w:hAnsi="Arial" w:cs="Arial"/>
          <w:lang w:val="en-US"/>
        </w:rPr>
        <w:t xml:space="preserve">Genes were ranked according to the corrected p value. </w:t>
      </w:r>
      <w:proofErr w:type="gramStart"/>
      <w:r w:rsidRPr="005F385E">
        <w:rPr>
          <w:rFonts w:ascii="Arial" w:hAnsi="Arial" w:cs="Arial"/>
          <w:lang w:val="en-US"/>
        </w:rPr>
        <w:t>*selected genes for validation in quantitative polymerase chain reaction (qPCR) assays (Supplemental Table 3).</w:t>
      </w:r>
      <w:proofErr w:type="gramEnd"/>
      <w:r w:rsidRPr="005F385E">
        <w:rPr>
          <w:rFonts w:ascii="Arial" w:hAnsi="Arial" w:cs="Arial"/>
          <w:lang w:val="en-US"/>
        </w:rPr>
        <w:t xml:space="preserve"> </w:t>
      </w:r>
      <w:r w:rsidRPr="005F385E">
        <w:rPr>
          <w:rFonts w:ascii="Arial" w:hAnsi="Arial" w:cs="Arial"/>
          <w:lang w:val="en-US"/>
        </w:rPr>
        <w:lastRenderedPageBreak/>
        <w:t>Abbreviations: FC=fold change. Red, bold characters: highest upregulated gene; green, bold characters: highest downregulated gene.</w:t>
      </w:r>
    </w:p>
    <w:p w:rsidR="00012F88" w:rsidRDefault="00012F8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W w:w="73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729"/>
        <w:gridCol w:w="996"/>
        <w:gridCol w:w="1553"/>
        <w:gridCol w:w="912"/>
        <w:gridCol w:w="1273"/>
      </w:tblGrid>
      <w:tr w:rsidR="00012F88" w:rsidTr="00012F88">
        <w:trPr>
          <w:trHeight w:val="600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Without adjustment for diabetes status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With </w:t>
            </w: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adjustment for diabetes status</w:t>
            </w:r>
          </w:p>
        </w:tc>
      </w:tr>
      <w:tr w:rsidR="00012F88" w:rsidTr="00012F88">
        <w:trPr>
          <w:trHeight w:val="600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Affymetrix Transcript ID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log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 FC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Adjusted P value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Gene</w:t>
            </w: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Symbol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log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  <w:lang w:val="en-US" w:eastAsia="de-DE"/>
              </w:rPr>
              <w:t>2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 </w:t>
            </w: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 xml:space="preserve">FC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Adjusted</w:t>
            </w: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  <w:t>P value</w:t>
            </w:r>
          </w:p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 w:eastAsia="de-DE"/>
              </w:rPr>
            </w:pP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TC01001299.hg.1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4.26E-23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val="en-US" w:eastAsia="de-DE"/>
              </w:rPr>
              <w:t>FDPS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7.77E-21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TC07003361</w:t>
            </w: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1.77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3.49E-22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CYP51A1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8.93E-20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TC11003460.hg.1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5.92E-22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TM7SF2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1.42E-19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TC21000554.hg.1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1.25E-19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LSS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9.82E-18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TC05001316.hg.1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de-DE"/>
              </w:rPr>
              <w:t>1.99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9.70E-19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b/>
                <w:i/>
                <w:color w:val="FF0000"/>
                <w:sz w:val="18"/>
                <w:szCs w:val="18"/>
                <w:lang w:eastAsia="de-DE"/>
              </w:rPr>
              <w:t>HMGCS1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val="en-US" w:eastAsia="de-DE"/>
              </w:rPr>
              <w:t>1.91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val="en-US" w:eastAsia="de-DE"/>
              </w:rPr>
              <w:t>4.25E-16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TC17000319.hg.1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5.43E-18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TMEM97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9.45E-16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TC08000729.hg.1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1.34E-17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SQLE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1.79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6.77E-15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TC10000967.hg.1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1.45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9.22E-17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IDI1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1.41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1.63E-14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TC0X000253.hg.1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1.26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2.61E-16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EBP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1.26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1.15E-14</w:t>
            </w:r>
          </w:p>
        </w:tc>
      </w:tr>
      <w:tr w:rsidR="00012F88" w:rsidTr="00012F88">
        <w:trPr>
          <w:trHeight w:val="255"/>
          <w:jc w:val="center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TC20000245.hg.1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1.36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de-DE"/>
              </w:rPr>
              <w:t>5.06E-16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de-DE"/>
              </w:rPr>
              <w:t>ACSS2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1.35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12F88" w:rsidRDefault="00012F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de-DE"/>
              </w:rPr>
              <w:t>3.28E-14</w:t>
            </w:r>
          </w:p>
        </w:tc>
      </w:tr>
    </w:tbl>
    <w:p w:rsidR="00012F88" w:rsidRDefault="00012F88" w:rsidP="00012F88">
      <w:bookmarkStart w:id="7" w:name="_Hlk9240186"/>
    </w:p>
    <w:p w:rsidR="00BC685B" w:rsidRDefault="00012F88" w:rsidP="00BC685B">
      <w:pPr>
        <w:ind w:left="-284"/>
        <w:jc w:val="both"/>
        <w:rPr>
          <w:rFonts w:ascii="Arial" w:hAnsi="Arial" w:cs="Arial"/>
          <w:lang w:val="en-US"/>
        </w:rPr>
      </w:pPr>
      <w:r w:rsidRPr="00BC685B">
        <w:rPr>
          <w:rFonts w:ascii="Arial" w:hAnsi="Arial" w:cs="Arial"/>
          <w:b/>
          <w:lang w:val="en-US"/>
        </w:rPr>
        <w:t xml:space="preserve">Table </w:t>
      </w:r>
      <w:r w:rsidR="003D0C07">
        <w:rPr>
          <w:rFonts w:ascii="Arial" w:hAnsi="Arial" w:cs="Arial"/>
          <w:b/>
          <w:lang w:val="en-US"/>
        </w:rPr>
        <w:t>S</w:t>
      </w:r>
      <w:r w:rsidRPr="00BC685B">
        <w:rPr>
          <w:rFonts w:ascii="Arial" w:hAnsi="Arial" w:cs="Arial"/>
          <w:b/>
          <w:lang w:val="en-US"/>
        </w:rPr>
        <w:t xml:space="preserve">2B: Top 10 </w:t>
      </w:r>
      <w:r w:rsidRPr="00BC685B">
        <w:rPr>
          <w:rFonts w:ascii="Arial" w:hAnsi="Arial" w:cs="Arial"/>
          <w:b/>
          <w:i/>
          <w:lang w:val="en-US"/>
        </w:rPr>
        <w:t>differentially expressed genes between statin and non-statin treated patient groups from the matched patient cohort with and without adjustment for diabetes status.</w:t>
      </w:r>
      <w:r w:rsidRPr="00BC685B">
        <w:rPr>
          <w:rFonts w:ascii="Arial" w:hAnsi="Arial" w:cs="Arial"/>
          <w:b/>
          <w:lang w:val="en-US"/>
        </w:rPr>
        <w:t xml:space="preserve"> </w:t>
      </w:r>
      <w:bookmarkEnd w:id="7"/>
      <w:r w:rsidRPr="00BC685B">
        <w:rPr>
          <w:rFonts w:ascii="Arial" w:hAnsi="Arial" w:cs="Arial"/>
          <w:lang w:val="en-US"/>
        </w:rPr>
        <w:t>Genes were ranked according to the corrected p value. Abbreviations: FC=fold change. Red, bold characters: highest upregulated gene.</w:t>
      </w:r>
      <w:r>
        <w:rPr>
          <w:rFonts w:ascii="Arial" w:hAnsi="Arial" w:cs="Arial"/>
          <w:lang w:val="en-US"/>
        </w:rPr>
        <w:t xml:space="preserve"> </w:t>
      </w:r>
    </w:p>
    <w:p w:rsidR="00B852D8" w:rsidRPr="001D1A46" w:rsidRDefault="00BC685B" w:rsidP="00BC685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pPr w:leftFromText="180" w:rightFromText="180" w:vertAnchor="text" w:horzAnchor="margin" w:tblpY="205"/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2"/>
        <w:gridCol w:w="1599"/>
        <w:gridCol w:w="1599"/>
        <w:gridCol w:w="1070"/>
        <w:gridCol w:w="1095"/>
        <w:gridCol w:w="1465"/>
      </w:tblGrid>
      <w:tr w:rsidR="006172CD" w:rsidRPr="001D1A46" w:rsidTr="00A51A14">
        <w:trPr>
          <w:trHeight w:val="1097"/>
        </w:trPr>
        <w:tc>
          <w:tcPr>
            <w:tcW w:w="2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lastRenderedPageBreak/>
              <w:t>Affymetrix Transcript ID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 xml:space="preserve"> </w:t>
            </w:r>
            <w:r w:rsidR="00A51A14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Log</w:t>
            </w:r>
            <w:r w:rsidR="00A51A14" w:rsidRPr="00A51A14">
              <w:rPr>
                <w:rFonts w:ascii="Arial" w:eastAsia="Times New Roman" w:hAnsi="Arial" w:cs="Arial"/>
                <w:b/>
                <w:color w:val="000000"/>
                <w:vertAlign w:val="subscript"/>
                <w:lang w:val="en-US" w:eastAsia="de-DE"/>
              </w:rPr>
              <w:t>2</w:t>
            </w: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FC (</w:t>
            </w:r>
            <w:proofErr w:type="spellStart"/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Affymetrix</w:t>
            </w:r>
            <w:proofErr w:type="spellEnd"/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Adjusted P value (Affymetrix)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FC (qPCR)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P value (qPCR)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</w:pPr>
            <w:r w:rsidRPr="001D1A46">
              <w:rPr>
                <w:rFonts w:ascii="Arial" w:eastAsia="Times New Roman" w:hAnsi="Arial" w:cs="Arial"/>
                <w:b/>
                <w:color w:val="000000"/>
                <w:lang w:val="en-US" w:eastAsia="de-DE"/>
              </w:rPr>
              <w:t>Gene Symbol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TC11003460.hg.1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5.94E-22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TM7SF2 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TC01001299.hg.1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1.7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4.26E-23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FDPS 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TC21000554.hg.1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1.4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1.25E-19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 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LSS 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TC08000729.hg.1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1.9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1.34E-17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2.9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SQLE 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TC05000363.hg.1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1.7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1.11E-13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2.6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HMGCR 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TC04001467.hg.1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6.91E-09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ELOVL6 **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TC11000542.hg.1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6.89E-05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n.s.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FADS2 **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TC10000721.hg.1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1.3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4.80E-03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&lt;0.0001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SCD **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TC17001406.hg.1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2.85E-05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n.s.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ACACA **</w:t>
            </w:r>
          </w:p>
        </w:tc>
      </w:tr>
      <w:tr w:rsidR="006172CD" w:rsidRPr="001D1A46" w:rsidTr="00A51A14">
        <w:trPr>
          <w:trHeight w:val="359"/>
        </w:trPr>
        <w:tc>
          <w:tcPr>
            <w:tcW w:w="221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1D1A46" w:rsidRDefault="006172CD" w:rsidP="00617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TC17001973.hg.1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1.2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2.40E-03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1.5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6172CD" w:rsidRPr="001D1A46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D1A46">
              <w:rPr>
                <w:rFonts w:ascii="Arial" w:eastAsia="Times New Roman" w:hAnsi="Arial" w:cs="Arial"/>
                <w:color w:val="000000"/>
                <w:lang w:eastAsia="de-DE"/>
              </w:rPr>
              <w:t>&lt;0.05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172CD" w:rsidRPr="00232229" w:rsidRDefault="006172CD" w:rsidP="006172C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lang w:eastAsia="de-DE"/>
              </w:rPr>
            </w:pPr>
            <w:r w:rsidRPr="00232229">
              <w:rPr>
                <w:rFonts w:ascii="Arial" w:eastAsia="Times New Roman" w:hAnsi="Arial" w:cs="Arial"/>
                <w:i/>
                <w:color w:val="000000"/>
                <w:lang w:eastAsia="de-DE"/>
              </w:rPr>
              <w:t>FASN **</w:t>
            </w:r>
          </w:p>
        </w:tc>
      </w:tr>
    </w:tbl>
    <w:p w:rsidR="006172CD" w:rsidRDefault="006172CD" w:rsidP="00F505D5">
      <w:pPr>
        <w:jc w:val="both"/>
        <w:rPr>
          <w:rFonts w:ascii="Arial" w:hAnsi="Arial" w:cs="Arial"/>
          <w:lang w:val="en-US"/>
        </w:rPr>
      </w:pPr>
    </w:p>
    <w:p w:rsidR="00F505D5" w:rsidRPr="001D1A46" w:rsidRDefault="00C347A5" w:rsidP="00F505D5">
      <w:pPr>
        <w:jc w:val="both"/>
        <w:rPr>
          <w:rFonts w:ascii="Arial" w:hAnsi="Arial" w:cs="Arial"/>
          <w:lang w:val="en-US"/>
        </w:rPr>
      </w:pPr>
      <w:bookmarkStart w:id="8" w:name="_Hlk9240202"/>
      <w:r w:rsidRPr="006172CD">
        <w:rPr>
          <w:rFonts w:ascii="Arial" w:hAnsi="Arial" w:cs="Arial"/>
          <w:b/>
          <w:lang w:val="en-US"/>
        </w:rPr>
        <w:t>T</w:t>
      </w:r>
      <w:r w:rsidR="000F152E" w:rsidRPr="006172CD">
        <w:rPr>
          <w:rFonts w:ascii="Arial" w:hAnsi="Arial" w:cs="Arial"/>
          <w:b/>
          <w:lang w:val="en-US"/>
        </w:rPr>
        <w:t xml:space="preserve">able </w:t>
      </w:r>
      <w:r w:rsidR="003D0C07">
        <w:rPr>
          <w:rFonts w:ascii="Arial" w:hAnsi="Arial" w:cs="Arial"/>
          <w:b/>
          <w:lang w:val="en-US"/>
        </w:rPr>
        <w:t>S</w:t>
      </w:r>
      <w:r w:rsidR="000F152E" w:rsidRPr="006172CD">
        <w:rPr>
          <w:rFonts w:ascii="Arial" w:hAnsi="Arial" w:cs="Arial"/>
          <w:b/>
          <w:lang w:val="en-US"/>
        </w:rPr>
        <w:t>3</w:t>
      </w:r>
      <w:r w:rsidR="00F505D5" w:rsidRPr="006172CD">
        <w:rPr>
          <w:rFonts w:ascii="Arial" w:hAnsi="Arial" w:cs="Arial"/>
          <w:b/>
          <w:lang w:val="en-US"/>
        </w:rPr>
        <w:t xml:space="preserve">: </w:t>
      </w:r>
      <w:r w:rsidR="006172CD" w:rsidRPr="006172CD">
        <w:rPr>
          <w:rFonts w:ascii="Arial" w:hAnsi="Arial" w:cs="Arial"/>
          <w:b/>
          <w:i/>
          <w:lang w:val="en-US"/>
        </w:rPr>
        <w:t>Q-PCR validation</w:t>
      </w:r>
      <w:r w:rsidR="006172CD">
        <w:rPr>
          <w:rFonts w:ascii="Arial" w:hAnsi="Arial" w:cs="Arial"/>
          <w:b/>
          <w:lang w:val="en-US"/>
        </w:rPr>
        <w:t xml:space="preserve"> </w:t>
      </w:r>
      <w:r w:rsidR="00F505D5" w:rsidRPr="006172CD">
        <w:rPr>
          <w:rFonts w:ascii="Arial" w:hAnsi="Arial" w:cs="Arial"/>
          <w:b/>
          <w:i/>
          <w:lang w:val="en-US"/>
        </w:rPr>
        <w:t xml:space="preserve">of 10 statin-regulated genes identified from </w:t>
      </w:r>
      <w:r w:rsidR="00D837CC" w:rsidRPr="006172CD">
        <w:rPr>
          <w:rFonts w:ascii="Arial" w:hAnsi="Arial" w:cs="Arial"/>
          <w:b/>
          <w:i/>
          <w:lang w:val="en-US"/>
        </w:rPr>
        <w:t xml:space="preserve">the </w:t>
      </w:r>
      <w:r w:rsidR="00F505D5" w:rsidRPr="006172CD">
        <w:rPr>
          <w:rFonts w:ascii="Arial" w:hAnsi="Arial" w:cs="Arial"/>
          <w:b/>
          <w:i/>
          <w:lang w:val="en-US"/>
        </w:rPr>
        <w:t xml:space="preserve">Affymetrix </w:t>
      </w:r>
      <w:r w:rsidR="001B1868" w:rsidRPr="006172CD">
        <w:rPr>
          <w:rFonts w:ascii="Arial" w:hAnsi="Arial" w:cs="Arial"/>
          <w:b/>
          <w:i/>
          <w:lang w:val="en-US"/>
        </w:rPr>
        <w:t xml:space="preserve">microarray </w:t>
      </w:r>
      <w:r w:rsidR="00F505D5" w:rsidRPr="006172CD">
        <w:rPr>
          <w:rFonts w:ascii="Arial" w:hAnsi="Arial" w:cs="Arial"/>
          <w:b/>
          <w:i/>
          <w:lang w:val="en-US"/>
        </w:rPr>
        <w:t>analysis.</w:t>
      </w:r>
      <w:r w:rsidR="00F505D5" w:rsidRPr="001D1A46">
        <w:rPr>
          <w:rFonts w:ascii="Arial" w:hAnsi="Arial" w:cs="Arial"/>
          <w:lang w:val="en-US"/>
        </w:rPr>
        <w:t xml:space="preserve"> </w:t>
      </w:r>
      <w:bookmarkEnd w:id="8"/>
      <w:r w:rsidR="00F505D5" w:rsidRPr="001D1A46">
        <w:rPr>
          <w:rFonts w:ascii="Arial" w:hAnsi="Arial" w:cs="Arial"/>
          <w:lang w:val="en-US"/>
        </w:rPr>
        <w:t xml:space="preserve">Selected genes are </w:t>
      </w:r>
      <w:r w:rsidR="00D837CC" w:rsidRPr="001D1A46">
        <w:rPr>
          <w:rFonts w:ascii="Arial" w:hAnsi="Arial" w:cs="Arial"/>
          <w:lang w:val="en-US"/>
        </w:rPr>
        <w:t>part of</w:t>
      </w:r>
      <w:r w:rsidR="00F505D5" w:rsidRPr="001D1A46">
        <w:rPr>
          <w:rFonts w:ascii="Arial" w:hAnsi="Arial" w:cs="Arial"/>
          <w:lang w:val="en-US"/>
        </w:rPr>
        <w:t xml:space="preserve"> </w:t>
      </w:r>
      <w:proofErr w:type="spellStart"/>
      <w:r w:rsidR="00F505D5" w:rsidRPr="001D1A46">
        <w:rPr>
          <w:rFonts w:ascii="Arial" w:hAnsi="Arial" w:cs="Arial"/>
          <w:lang w:val="en-US"/>
        </w:rPr>
        <w:t>cholester</w:t>
      </w:r>
      <w:r w:rsidR="00C62F48" w:rsidRPr="001D1A46">
        <w:rPr>
          <w:rFonts w:ascii="Arial" w:hAnsi="Arial" w:cs="Arial"/>
          <w:lang w:val="en-US"/>
        </w:rPr>
        <w:t>ogenic</w:t>
      </w:r>
      <w:proofErr w:type="spellEnd"/>
      <w:r w:rsidR="00C62F48" w:rsidRPr="001D1A46">
        <w:rPr>
          <w:rFonts w:ascii="Arial" w:hAnsi="Arial" w:cs="Arial"/>
          <w:lang w:val="en-US"/>
        </w:rPr>
        <w:t xml:space="preserve"> (SREBP</w:t>
      </w:r>
      <w:r w:rsidR="00F505D5" w:rsidRPr="001D1A46">
        <w:rPr>
          <w:rFonts w:ascii="Arial" w:hAnsi="Arial" w:cs="Arial"/>
          <w:lang w:val="en-US"/>
        </w:rPr>
        <w:t>2</w:t>
      </w:r>
      <w:r w:rsidR="00A51A14">
        <w:rPr>
          <w:rFonts w:ascii="Arial" w:hAnsi="Arial" w:cs="Arial"/>
          <w:lang w:val="en-US"/>
        </w:rPr>
        <w:t>-</w:t>
      </w:r>
      <w:r w:rsidR="00F505D5" w:rsidRPr="001D1A46">
        <w:rPr>
          <w:rFonts w:ascii="Arial" w:hAnsi="Arial" w:cs="Arial"/>
          <w:lang w:val="en-US"/>
        </w:rPr>
        <w:t xml:space="preserve"> regulated *</w:t>
      </w:r>
      <w:r w:rsidR="00C62F48" w:rsidRPr="001D1A46">
        <w:rPr>
          <w:rFonts w:ascii="Arial" w:hAnsi="Arial" w:cs="Arial"/>
          <w:lang w:val="en-US"/>
        </w:rPr>
        <w:t>) and lipogenic (SREBP</w:t>
      </w:r>
      <w:r w:rsidR="00F505D5" w:rsidRPr="001D1A46">
        <w:rPr>
          <w:rFonts w:ascii="Arial" w:hAnsi="Arial" w:cs="Arial"/>
          <w:lang w:val="en-US"/>
        </w:rPr>
        <w:t>1</w:t>
      </w:r>
      <w:r w:rsidR="00A51A14">
        <w:rPr>
          <w:rFonts w:ascii="Arial" w:hAnsi="Arial" w:cs="Arial"/>
          <w:lang w:val="en-US"/>
        </w:rPr>
        <w:t>-</w:t>
      </w:r>
      <w:r w:rsidR="00F505D5" w:rsidRPr="001D1A46">
        <w:rPr>
          <w:rFonts w:ascii="Arial" w:hAnsi="Arial" w:cs="Arial"/>
          <w:lang w:val="en-US"/>
        </w:rPr>
        <w:t xml:space="preserve">regulated **) pathways </w:t>
      </w:r>
      <w:r w:rsidR="00D837CC" w:rsidRPr="001D1A46">
        <w:rPr>
          <w:rFonts w:ascii="Arial" w:hAnsi="Arial" w:cs="Arial"/>
          <w:lang w:val="en-US"/>
        </w:rPr>
        <w:t>and were</w:t>
      </w:r>
      <w:r w:rsidR="00F505D5" w:rsidRPr="001D1A46">
        <w:rPr>
          <w:rFonts w:ascii="Arial" w:hAnsi="Arial" w:cs="Arial"/>
          <w:lang w:val="en-US"/>
        </w:rPr>
        <w:t xml:space="preserve"> measured in liver samples from statin-treated </w:t>
      </w:r>
      <w:r w:rsidR="0063124C" w:rsidRPr="001D1A46">
        <w:rPr>
          <w:rFonts w:ascii="Arial" w:hAnsi="Arial" w:cs="Arial"/>
          <w:lang w:val="en-US"/>
        </w:rPr>
        <w:t>(n</w:t>
      </w:r>
      <w:r w:rsidR="00F505D5" w:rsidRPr="001D1A46">
        <w:rPr>
          <w:rFonts w:ascii="Arial" w:hAnsi="Arial" w:cs="Arial"/>
          <w:lang w:val="en-US"/>
        </w:rPr>
        <w:t>=40) and non-</w:t>
      </w:r>
      <w:r w:rsidR="00D837CC" w:rsidRPr="001D1A46">
        <w:rPr>
          <w:rFonts w:ascii="Arial" w:hAnsi="Arial" w:cs="Arial"/>
          <w:lang w:val="en-US"/>
        </w:rPr>
        <w:t xml:space="preserve">statin </w:t>
      </w:r>
      <w:r w:rsidR="00F505D5" w:rsidRPr="001D1A46">
        <w:rPr>
          <w:rFonts w:ascii="Arial" w:hAnsi="Arial" w:cs="Arial"/>
          <w:lang w:val="en-US"/>
        </w:rPr>
        <w:t xml:space="preserve">treated </w:t>
      </w:r>
      <w:r w:rsidR="0063124C" w:rsidRPr="001D1A46">
        <w:rPr>
          <w:rFonts w:ascii="Arial" w:hAnsi="Arial" w:cs="Arial"/>
          <w:lang w:val="en-US"/>
        </w:rPr>
        <w:t>(n</w:t>
      </w:r>
      <w:r w:rsidR="00F505D5" w:rsidRPr="001D1A46">
        <w:rPr>
          <w:rFonts w:ascii="Arial" w:hAnsi="Arial" w:cs="Arial"/>
          <w:lang w:val="en-US"/>
        </w:rPr>
        <w:t>=40) patients</w:t>
      </w:r>
      <w:proofErr w:type="gramStart"/>
      <w:r w:rsidR="000F152E" w:rsidRPr="001D1A46">
        <w:rPr>
          <w:rFonts w:ascii="Arial" w:hAnsi="Arial" w:cs="Arial"/>
          <w:lang w:val="en-US"/>
        </w:rPr>
        <w:t xml:space="preserve">. </w:t>
      </w:r>
      <w:r w:rsidR="00F505D5" w:rsidRPr="001D1A46">
        <w:rPr>
          <w:rFonts w:ascii="Arial" w:hAnsi="Arial" w:cs="Arial"/>
          <w:lang w:val="en-US"/>
        </w:rPr>
        <w:t xml:space="preserve"> </w:t>
      </w:r>
      <w:proofErr w:type="gramEnd"/>
      <w:r w:rsidR="000F152E" w:rsidRPr="001D1A46">
        <w:rPr>
          <w:rFonts w:ascii="Arial" w:hAnsi="Arial" w:cs="Arial"/>
          <w:noProof/>
          <w:color w:val="000000" w:themeColor="text1"/>
          <w:lang w:val="en-US"/>
        </w:rPr>
        <w:t xml:space="preserve">Abbreviations: FC=fold change, </w:t>
      </w:r>
      <w:r w:rsidR="00F505D5" w:rsidRPr="001D1A46">
        <w:rPr>
          <w:rFonts w:ascii="Arial" w:hAnsi="Arial" w:cs="Arial"/>
          <w:lang w:val="en-US"/>
        </w:rPr>
        <w:t>n.d</w:t>
      </w:r>
      <w:proofErr w:type="gramStart"/>
      <w:r w:rsidR="00F505D5" w:rsidRPr="001D1A46">
        <w:rPr>
          <w:rFonts w:ascii="Arial" w:hAnsi="Arial" w:cs="Arial"/>
          <w:lang w:val="en-US"/>
        </w:rPr>
        <w:t>.=</w:t>
      </w:r>
      <w:proofErr w:type="gramEnd"/>
      <w:r w:rsidR="00F505D5" w:rsidRPr="001D1A46">
        <w:rPr>
          <w:rFonts w:ascii="Arial" w:hAnsi="Arial" w:cs="Arial"/>
          <w:lang w:val="en-US"/>
        </w:rPr>
        <w:t>not detectable</w:t>
      </w:r>
      <w:r w:rsidR="000F152E" w:rsidRPr="001D1A46">
        <w:rPr>
          <w:rFonts w:ascii="Arial" w:hAnsi="Arial" w:cs="Arial"/>
          <w:lang w:val="en-US"/>
        </w:rPr>
        <w:t xml:space="preserve">, </w:t>
      </w:r>
      <w:proofErr w:type="spellStart"/>
      <w:r w:rsidR="000F152E" w:rsidRPr="001D1A46">
        <w:rPr>
          <w:rFonts w:ascii="Arial" w:hAnsi="Arial" w:cs="Arial"/>
          <w:lang w:val="en-US"/>
        </w:rPr>
        <w:t>n.s</w:t>
      </w:r>
      <w:proofErr w:type="spellEnd"/>
      <w:r w:rsidR="000F152E" w:rsidRPr="001D1A46">
        <w:rPr>
          <w:rFonts w:ascii="Arial" w:hAnsi="Arial" w:cs="Arial"/>
          <w:lang w:val="en-US"/>
        </w:rPr>
        <w:t>.=not significant</w:t>
      </w:r>
      <w:r w:rsidR="00F505D5" w:rsidRPr="001D1A46">
        <w:rPr>
          <w:rFonts w:ascii="Arial" w:hAnsi="Arial" w:cs="Arial"/>
          <w:lang w:val="en-US"/>
        </w:rPr>
        <w:t xml:space="preserve">. </w:t>
      </w:r>
    </w:p>
    <w:p w:rsidR="00F505D5" w:rsidRPr="001D1A46" w:rsidRDefault="00F505D5" w:rsidP="007A4200">
      <w:pPr>
        <w:jc w:val="both"/>
        <w:rPr>
          <w:rFonts w:ascii="Arial" w:hAnsi="Arial" w:cs="Arial"/>
          <w:lang w:val="en-US"/>
        </w:rPr>
      </w:pPr>
    </w:p>
    <w:p w:rsidR="006172CD" w:rsidRDefault="006172C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tbl>
      <w:tblPr>
        <w:tblStyle w:val="TableGrid"/>
        <w:tblpPr w:leftFromText="180" w:rightFromText="180" w:vertAnchor="text" w:horzAnchor="margin" w:tblpY="93"/>
        <w:tblW w:w="9180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4365"/>
      </w:tblGrid>
      <w:tr w:rsidR="006172CD" w:rsidRPr="001D1A46" w:rsidTr="00232229">
        <w:trPr>
          <w:trHeight w:val="768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  <w:b/>
              </w:rPr>
            </w:pPr>
            <w:r w:rsidRPr="001D1A46">
              <w:rPr>
                <w:rFonts w:ascii="Arial" w:hAnsi="Arial" w:cs="Arial"/>
                <w:b/>
              </w:rPr>
              <w:lastRenderedPageBreak/>
              <w:t>Pathway or Disease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  <w:b/>
              </w:rPr>
            </w:pPr>
            <w:r w:rsidRPr="001D1A46">
              <w:rPr>
                <w:rFonts w:ascii="Arial" w:hAnsi="Arial" w:cs="Arial"/>
                <w:b/>
              </w:rPr>
              <w:t># Genes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1D1A46">
              <w:rPr>
                <w:rFonts w:ascii="Arial" w:hAnsi="Arial" w:cs="Arial"/>
                <w:b/>
                <w:lang w:val="en-US"/>
              </w:rPr>
              <w:t>Statin-regulated genes (Gene Symbols)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Superpathway of cholesterol biosynthesis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19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ACAT2,CYP51A1,DHCR7,DHCR24,EBP,FDFT1,FDPS,HMGCR,HMGCS1,HSD17B7,IDI1,LSS,MSMO1,MVD,MVK,NSDHL,SC5D,SQLE,TM7SF2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Fatty acid metabolism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18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AACS,ABCG1,ACACA,ACSS2,DBI,ELOVL6,FADS1,FADS2,FASN,LSS,MSMO1,NPC1L1,PCOLCE2,PLA2G2A,SC5D,SCD,SREBF1,STARD4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LXR/RXR signaling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8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  <w:lang w:val="en-US"/>
              </w:rPr>
            </w:pPr>
            <w:r w:rsidRPr="00232229">
              <w:rPr>
                <w:rFonts w:ascii="Arial" w:hAnsi="Arial" w:cs="Arial"/>
                <w:i/>
                <w:lang w:val="en-US"/>
              </w:rPr>
              <w:t>ABCG1,ACACA,CYP51A1,FASN,FDFT1,HMGCR,SCD,SREBF1</w:t>
            </w:r>
          </w:p>
        </w:tc>
      </w:tr>
      <w:tr w:rsidR="006172CD" w:rsidRPr="001D1A46" w:rsidTr="00232229">
        <w:trPr>
          <w:trHeight w:val="338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AMPK signaling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4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ACACA,AK7,FASN,HMGCR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Metabolic disease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31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AACS,ABCG1,ACACA,ACAT2,CPE,CYP51A1,DHCR7,DHCR24,EBP,FADS2,FASN,FDFT1,FDPS,GPHN,HMGCR,KCNE1,LSS,MMAB,MSMO1,MVK,NPC1L1,PLA2G2A,PRKCE,QPRT,SC5D,SCD,SLC13A2,SOD2,SREBF1,SREBF2,STXBP1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Type 2 diabetes mellitus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15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AACS,ABCG1,ACACA,FADS2,FASN,FDFT1,HMGCR,KCNE1,NPC1L1,PRKCE,QPRT,SCD,SOD2,SREBF1,SREBF2</w:t>
            </w:r>
          </w:p>
        </w:tc>
      </w:tr>
      <w:tr w:rsidR="006172CD" w:rsidRPr="001D1A46" w:rsidTr="00232229">
        <w:tc>
          <w:tcPr>
            <w:tcW w:w="3681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Insulin resistance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172CD" w:rsidRPr="001D1A46" w:rsidRDefault="006172CD" w:rsidP="006172CD">
            <w:pPr>
              <w:jc w:val="center"/>
              <w:rPr>
                <w:rFonts w:ascii="Arial" w:hAnsi="Arial" w:cs="Arial"/>
              </w:rPr>
            </w:pPr>
            <w:r w:rsidRPr="001D1A46">
              <w:rPr>
                <w:rFonts w:ascii="Arial" w:hAnsi="Arial" w:cs="Arial"/>
              </w:rPr>
              <w:t>10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6172CD" w:rsidRPr="00232229" w:rsidRDefault="006172CD" w:rsidP="006172CD">
            <w:pPr>
              <w:rPr>
                <w:rFonts w:ascii="Arial" w:hAnsi="Arial" w:cs="Arial"/>
                <w:i/>
              </w:rPr>
            </w:pPr>
            <w:r w:rsidRPr="00232229">
              <w:rPr>
                <w:rFonts w:ascii="Arial" w:hAnsi="Arial" w:cs="Arial"/>
                <w:i/>
              </w:rPr>
              <w:t>ACACA,ACAT2,CPE,FASN,HMGCR,NPC1L1,PRKCE,QPRT,SCD,SREBF1</w:t>
            </w:r>
          </w:p>
        </w:tc>
      </w:tr>
    </w:tbl>
    <w:p w:rsidR="006172CD" w:rsidRPr="00D218B6" w:rsidRDefault="006172CD" w:rsidP="00FB19B2">
      <w:pPr>
        <w:jc w:val="both"/>
        <w:rPr>
          <w:rFonts w:ascii="Arial" w:hAnsi="Arial" w:cs="Arial"/>
        </w:rPr>
      </w:pPr>
      <w:r w:rsidRPr="00D218B6">
        <w:rPr>
          <w:rFonts w:ascii="Arial" w:hAnsi="Arial" w:cs="Arial"/>
        </w:rPr>
        <w:t xml:space="preserve"> </w:t>
      </w:r>
    </w:p>
    <w:p w:rsidR="00823B1E" w:rsidRPr="001D1A46" w:rsidRDefault="00C347A5" w:rsidP="00B27C06">
      <w:pPr>
        <w:jc w:val="both"/>
        <w:rPr>
          <w:rFonts w:ascii="Arial" w:hAnsi="Arial" w:cs="Arial"/>
          <w:color w:val="FF0000"/>
        </w:rPr>
      </w:pPr>
      <w:bookmarkStart w:id="9" w:name="_Hlk9240211"/>
      <w:r w:rsidRPr="006172CD">
        <w:rPr>
          <w:rFonts w:ascii="Arial" w:hAnsi="Arial" w:cs="Arial"/>
          <w:b/>
          <w:lang w:val="en-US"/>
        </w:rPr>
        <w:t>T</w:t>
      </w:r>
      <w:r w:rsidR="000F152E" w:rsidRPr="006172CD">
        <w:rPr>
          <w:rFonts w:ascii="Arial" w:hAnsi="Arial" w:cs="Arial"/>
          <w:b/>
          <w:lang w:val="en-US"/>
        </w:rPr>
        <w:t xml:space="preserve">able </w:t>
      </w:r>
      <w:r w:rsidR="003D0C07">
        <w:rPr>
          <w:rFonts w:ascii="Arial" w:hAnsi="Arial" w:cs="Arial"/>
          <w:b/>
          <w:lang w:val="en-US"/>
        </w:rPr>
        <w:t>S</w:t>
      </w:r>
      <w:r w:rsidR="000F152E" w:rsidRPr="006172CD">
        <w:rPr>
          <w:rFonts w:ascii="Arial" w:hAnsi="Arial" w:cs="Arial"/>
          <w:b/>
          <w:lang w:val="en-US"/>
        </w:rPr>
        <w:t>4</w:t>
      </w:r>
      <w:r w:rsidR="007B3067" w:rsidRPr="006172CD">
        <w:rPr>
          <w:rFonts w:ascii="Arial" w:hAnsi="Arial" w:cs="Arial"/>
          <w:b/>
          <w:lang w:val="en-US"/>
        </w:rPr>
        <w:t>:</w:t>
      </w:r>
      <w:r w:rsidR="007B3067" w:rsidRPr="001D1A46">
        <w:rPr>
          <w:rFonts w:ascii="Arial" w:hAnsi="Arial" w:cs="Arial"/>
          <w:lang w:val="en-US"/>
        </w:rPr>
        <w:t xml:space="preserve"> </w:t>
      </w:r>
      <w:r w:rsidR="006172CD" w:rsidRPr="006172CD">
        <w:rPr>
          <w:rFonts w:ascii="Arial" w:hAnsi="Arial" w:cs="Arial"/>
          <w:b/>
          <w:i/>
          <w:lang w:val="en-US"/>
        </w:rPr>
        <w:t>Pathway assignment to statin-dysregulated genes</w:t>
      </w:r>
      <w:proofErr w:type="gramStart"/>
      <w:r w:rsidR="006172CD" w:rsidRPr="006172CD">
        <w:rPr>
          <w:rFonts w:ascii="Arial" w:hAnsi="Arial" w:cs="Arial"/>
          <w:b/>
          <w:i/>
          <w:lang w:val="en-US"/>
        </w:rPr>
        <w:t>.</w:t>
      </w:r>
      <w:r w:rsidR="006172CD">
        <w:rPr>
          <w:rFonts w:ascii="Arial" w:hAnsi="Arial" w:cs="Arial"/>
          <w:lang w:val="en-US"/>
        </w:rPr>
        <w:t xml:space="preserve">  </w:t>
      </w:r>
      <w:bookmarkEnd w:id="9"/>
      <w:proofErr w:type="gramEnd"/>
      <w:r w:rsidR="006172CD">
        <w:rPr>
          <w:rFonts w:ascii="Arial" w:hAnsi="Arial" w:cs="Arial"/>
          <w:lang w:val="en-US"/>
        </w:rPr>
        <w:t xml:space="preserve">The </w:t>
      </w:r>
      <w:proofErr w:type="gramStart"/>
      <w:r w:rsidR="006172CD">
        <w:rPr>
          <w:rFonts w:ascii="Arial" w:hAnsi="Arial" w:cs="Arial"/>
          <w:lang w:val="en-US"/>
        </w:rPr>
        <w:t>l</w:t>
      </w:r>
      <w:r w:rsidRPr="001D1A46">
        <w:rPr>
          <w:rFonts w:ascii="Arial" w:hAnsi="Arial" w:cs="Arial"/>
          <w:lang w:val="en-US"/>
        </w:rPr>
        <w:t xml:space="preserve">ist of genes from </w:t>
      </w:r>
      <w:r w:rsidR="006172CD">
        <w:rPr>
          <w:rFonts w:ascii="Arial" w:hAnsi="Arial" w:cs="Arial"/>
          <w:lang w:val="en-US"/>
        </w:rPr>
        <w:t xml:space="preserve">Supplemental </w:t>
      </w:r>
      <w:r w:rsidRPr="001D1A46">
        <w:rPr>
          <w:rFonts w:ascii="Arial" w:hAnsi="Arial" w:cs="Arial"/>
          <w:lang w:val="en-US"/>
        </w:rPr>
        <w:t>T</w:t>
      </w:r>
      <w:r w:rsidR="000F152E" w:rsidRPr="001D1A46">
        <w:rPr>
          <w:rFonts w:ascii="Arial" w:hAnsi="Arial" w:cs="Arial"/>
          <w:lang w:val="en-US"/>
        </w:rPr>
        <w:t>able 2</w:t>
      </w:r>
      <w:r w:rsidR="0061269E" w:rsidRPr="001D1A46">
        <w:rPr>
          <w:rFonts w:ascii="Arial" w:hAnsi="Arial" w:cs="Arial"/>
          <w:lang w:val="en-US"/>
        </w:rPr>
        <w:t xml:space="preserve"> </w:t>
      </w:r>
      <w:r w:rsidR="006172CD">
        <w:rPr>
          <w:rFonts w:ascii="Arial" w:hAnsi="Arial" w:cs="Arial"/>
          <w:lang w:val="en-US"/>
        </w:rPr>
        <w:t>were</w:t>
      </w:r>
      <w:proofErr w:type="gramEnd"/>
      <w:r w:rsidR="006172CD">
        <w:rPr>
          <w:rFonts w:ascii="Arial" w:hAnsi="Arial" w:cs="Arial"/>
          <w:lang w:val="en-US"/>
        </w:rPr>
        <w:t xml:space="preserve"> </w:t>
      </w:r>
      <w:r w:rsidR="0067201A" w:rsidRPr="001D1A46">
        <w:rPr>
          <w:rFonts w:ascii="Arial" w:hAnsi="Arial" w:cs="Arial"/>
          <w:lang w:val="en-US"/>
        </w:rPr>
        <w:t>assigne</w:t>
      </w:r>
      <w:r w:rsidR="0061269E" w:rsidRPr="001D1A46">
        <w:rPr>
          <w:rFonts w:ascii="Arial" w:hAnsi="Arial" w:cs="Arial"/>
          <w:lang w:val="en-US"/>
        </w:rPr>
        <w:t xml:space="preserve">d to </w:t>
      </w:r>
      <w:r w:rsidR="00915569" w:rsidRPr="001D1A46">
        <w:rPr>
          <w:rFonts w:ascii="Arial" w:hAnsi="Arial" w:cs="Arial"/>
          <w:lang w:val="en-US"/>
        </w:rPr>
        <w:t>main</w:t>
      </w:r>
      <w:r w:rsidR="0061269E" w:rsidRPr="001D1A46">
        <w:rPr>
          <w:rFonts w:ascii="Arial" w:hAnsi="Arial" w:cs="Arial"/>
          <w:lang w:val="en-US"/>
        </w:rPr>
        <w:t xml:space="preserve"> metabolic </w:t>
      </w:r>
      <w:r w:rsidR="00832D35" w:rsidRPr="001D1A46">
        <w:rPr>
          <w:rFonts w:ascii="Arial" w:hAnsi="Arial" w:cs="Arial"/>
          <w:lang w:val="en-US"/>
        </w:rPr>
        <w:t xml:space="preserve">and signaling </w:t>
      </w:r>
      <w:r w:rsidR="0061269E" w:rsidRPr="001D1A46">
        <w:rPr>
          <w:rFonts w:ascii="Arial" w:hAnsi="Arial" w:cs="Arial"/>
          <w:lang w:val="en-US"/>
        </w:rPr>
        <w:t>pathways</w:t>
      </w:r>
      <w:r w:rsidR="00832D35" w:rsidRPr="001D1A46">
        <w:rPr>
          <w:rFonts w:ascii="Arial" w:hAnsi="Arial" w:cs="Arial"/>
          <w:lang w:val="en-US"/>
        </w:rPr>
        <w:t xml:space="preserve"> or</w:t>
      </w:r>
      <w:r w:rsidR="00823B1E" w:rsidRPr="001D1A46">
        <w:rPr>
          <w:rFonts w:ascii="Arial" w:hAnsi="Arial" w:cs="Arial"/>
          <w:lang w:val="en-US"/>
        </w:rPr>
        <w:t xml:space="preserve"> </w:t>
      </w:r>
      <w:r w:rsidR="0067201A" w:rsidRPr="001D1A46">
        <w:rPr>
          <w:rFonts w:ascii="Arial" w:hAnsi="Arial" w:cs="Arial"/>
          <w:lang w:val="en-US"/>
        </w:rPr>
        <w:t>disease processes</w:t>
      </w:r>
      <w:r w:rsidR="003976FA" w:rsidRPr="001D1A46">
        <w:rPr>
          <w:rFonts w:ascii="Arial" w:hAnsi="Arial" w:cs="Arial"/>
          <w:lang w:val="en-US"/>
        </w:rPr>
        <w:t xml:space="preserve"> </w:t>
      </w:r>
      <w:r w:rsidR="006172CD">
        <w:rPr>
          <w:rFonts w:ascii="Arial" w:hAnsi="Arial" w:cs="Arial"/>
          <w:lang w:val="en-US"/>
        </w:rPr>
        <w:t>using the</w:t>
      </w:r>
      <w:r w:rsidR="003976FA" w:rsidRPr="001D1A46">
        <w:rPr>
          <w:rFonts w:ascii="Arial" w:hAnsi="Arial" w:cs="Arial"/>
          <w:lang w:val="en-US"/>
        </w:rPr>
        <w:t xml:space="preserve"> Ingenuity Pathway Analysis (IPA).</w:t>
      </w:r>
      <w:r w:rsidR="00CC604A" w:rsidRPr="001D1A46">
        <w:rPr>
          <w:rFonts w:ascii="Arial" w:hAnsi="Arial" w:cs="Arial"/>
          <w:lang w:val="en-US"/>
        </w:rPr>
        <w:t xml:space="preserve"> </w:t>
      </w:r>
      <w:r w:rsidR="00216181" w:rsidRPr="001D1A46">
        <w:rPr>
          <w:rFonts w:ascii="Arial" w:hAnsi="Arial" w:cs="Arial"/>
          <w:lang w:val="en-US"/>
        </w:rPr>
        <w:t>Abbreviations: LXR/RXR=liver X receptor/retinoid X receptor, AMPK=</w:t>
      </w:r>
      <w:r w:rsidR="00216181" w:rsidRPr="001D1A46">
        <w:rPr>
          <w:rFonts w:ascii="Arial" w:hAnsi="Arial" w:cs="Arial"/>
          <w:lang w:val="en"/>
        </w:rPr>
        <w:t>AMP-activated protein kinase.</w:t>
      </w:r>
      <w:r w:rsidR="001B1E7B" w:rsidRPr="006172CD">
        <w:rPr>
          <w:rFonts w:ascii="Arial" w:hAnsi="Arial" w:cs="Arial"/>
          <w:noProof/>
          <w:lang w:val="en-US"/>
        </w:rPr>
        <w:fldChar w:fldCharType="begin"/>
      </w:r>
      <w:r w:rsidR="001B1E7B" w:rsidRPr="006172CD">
        <w:rPr>
          <w:rFonts w:ascii="Arial" w:hAnsi="Arial" w:cs="Arial"/>
        </w:rPr>
        <w:instrText xml:space="preserve"> ADDIN EN.REFLIST </w:instrText>
      </w:r>
      <w:r w:rsidR="001B1E7B" w:rsidRPr="006172CD">
        <w:rPr>
          <w:rFonts w:ascii="Arial" w:hAnsi="Arial" w:cs="Arial"/>
          <w:noProof/>
          <w:lang w:val="en-US"/>
        </w:rPr>
        <w:fldChar w:fldCharType="end"/>
      </w:r>
    </w:p>
    <w:sectPr w:rsidR="00823B1E" w:rsidRPr="001D1A46" w:rsidSect="006172CD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146" w:rsidRDefault="007B7146" w:rsidP="001A67D1">
      <w:pPr>
        <w:spacing w:after="0" w:line="240" w:lineRule="auto"/>
      </w:pPr>
      <w:r>
        <w:separator/>
      </w:r>
    </w:p>
  </w:endnote>
  <w:endnote w:type="continuationSeparator" w:id="0">
    <w:p w:rsidR="007B7146" w:rsidRDefault="007B7146" w:rsidP="001A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81442"/>
      <w:docPartObj>
        <w:docPartGallery w:val="Page Numbers (Bottom of Page)"/>
        <w:docPartUnique/>
      </w:docPartObj>
    </w:sdtPr>
    <w:sdtEndPr>
      <w:rPr>
        <w:b/>
      </w:rPr>
    </w:sdtEndPr>
    <w:sdtContent>
      <w:p w:rsidR="004C7320" w:rsidRPr="00B45768" w:rsidRDefault="004C7320">
        <w:pPr>
          <w:pStyle w:val="Footer"/>
          <w:jc w:val="center"/>
          <w:rPr>
            <w:b/>
          </w:rPr>
        </w:pPr>
        <w:r w:rsidRPr="00B45768">
          <w:rPr>
            <w:b/>
          </w:rPr>
          <w:fldChar w:fldCharType="begin"/>
        </w:r>
        <w:r w:rsidRPr="00B45768">
          <w:rPr>
            <w:b/>
          </w:rPr>
          <w:instrText>PAGE   \* MERGEFORMAT</w:instrText>
        </w:r>
        <w:r w:rsidRPr="00B45768">
          <w:rPr>
            <w:b/>
          </w:rPr>
          <w:fldChar w:fldCharType="separate"/>
        </w:r>
        <w:r w:rsidR="003D0C07">
          <w:rPr>
            <w:b/>
            <w:noProof/>
          </w:rPr>
          <w:t>4</w:t>
        </w:r>
        <w:r w:rsidRPr="00B45768">
          <w:rPr>
            <w:b/>
          </w:rPr>
          <w:fldChar w:fldCharType="end"/>
        </w:r>
      </w:p>
    </w:sdtContent>
  </w:sdt>
  <w:p w:rsidR="004C7320" w:rsidRDefault="004C7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146" w:rsidRDefault="007B7146" w:rsidP="001A67D1">
      <w:pPr>
        <w:spacing w:after="0" w:line="240" w:lineRule="auto"/>
      </w:pPr>
      <w:r>
        <w:separator/>
      </w:r>
    </w:p>
  </w:footnote>
  <w:footnote w:type="continuationSeparator" w:id="0">
    <w:p w:rsidR="007B7146" w:rsidRDefault="007B7146" w:rsidP="001A6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269B"/>
    <w:multiLevelType w:val="hybridMultilevel"/>
    <w:tmpl w:val="68A05C8A"/>
    <w:lvl w:ilvl="0" w:tplc="9378D7A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3D69D9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E14B7A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5DC645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C1CAC8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23C8355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D31ED19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B8AD07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75E2FB7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>
    <w:nsid w:val="041601A9"/>
    <w:multiLevelType w:val="multilevel"/>
    <w:tmpl w:val="A6EE89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5E01C17"/>
    <w:multiLevelType w:val="hybridMultilevel"/>
    <w:tmpl w:val="BAEEF33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B51F03"/>
    <w:multiLevelType w:val="hybridMultilevel"/>
    <w:tmpl w:val="634A6E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741B4"/>
    <w:multiLevelType w:val="multilevel"/>
    <w:tmpl w:val="9C5CE4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103501"/>
    <w:multiLevelType w:val="hybridMultilevel"/>
    <w:tmpl w:val="6DF82FAC"/>
    <w:lvl w:ilvl="0" w:tplc="6178A0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8F6EAF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E0DD3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3A9AA30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1C6414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3A8F1A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42A77F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9C501EE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F266F37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6">
    <w:nsid w:val="33515FD7"/>
    <w:multiLevelType w:val="hybridMultilevel"/>
    <w:tmpl w:val="1ADE2A2E"/>
    <w:lvl w:ilvl="0" w:tplc="514658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D30CF"/>
    <w:multiLevelType w:val="hybridMultilevel"/>
    <w:tmpl w:val="08A01D0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A8511D"/>
    <w:multiLevelType w:val="hybridMultilevel"/>
    <w:tmpl w:val="6128CB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346C5"/>
    <w:multiLevelType w:val="multilevel"/>
    <w:tmpl w:val="7814F22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45A639C4"/>
    <w:multiLevelType w:val="multilevel"/>
    <w:tmpl w:val="8F7E5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975515F"/>
    <w:multiLevelType w:val="multilevel"/>
    <w:tmpl w:val="C756C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E251C0E"/>
    <w:multiLevelType w:val="multilevel"/>
    <w:tmpl w:val="082CE8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Diabetes&lt;/Style&gt;&lt;LeftDelim&gt;{&lt;/LeftDelim&gt;&lt;RightDelim&gt;}&lt;/RightDelim&gt;&lt;FontName&gt;Calibri&lt;/FontName&gt;&lt;FontSize&gt;11&lt;/FontSize&gt;&lt;ReflistTitle&gt;BIBLIOGRAPHY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dtwxt2krva2mewrfpp9zz8w5e2xvpwetzp&quot;&gt;BIBWIN version 12 to endnote&lt;record-ids&gt;&lt;item&gt;25576&lt;/item&gt;&lt;item&gt;25577&lt;/item&gt;&lt;item&gt;25578&lt;/item&gt;&lt;item&gt;25579&lt;/item&gt;&lt;item&gt;25580&lt;/item&gt;&lt;item&gt;25581&lt;/item&gt;&lt;item&gt;25582&lt;/item&gt;&lt;/record-ids&gt;&lt;/item&gt;&lt;/Libraries&gt;"/>
    <w:docVar w:name="Total_Editing_Time" w:val="0"/>
  </w:docVars>
  <w:rsids>
    <w:rsidRoot w:val="003B4DBA"/>
    <w:rsid w:val="00000788"/>
    <w:rsid w:val="00004EE7"/>
    <w:rsid w:val="000051D9"/>
    <w:rsid w:val="00005323"/>
    <w:rsid w:val="0000760C"/>
    <w:rsid w:val="00012204"/>
    <w:rsid w:val="00012F88"/>
    <w:rsid w:val="00014B57"/>
    <w:rsid w:val="000150AE"/>
    <w:rsid w:val="000154C5"/>
    <w:rsid w:val="00016704"/>
    <w:rsid w:val="000169ED"/>
    <w:rsid w:val="00017A2D"/>
    <w:rsid w:val="0002051E"/>
    <w:rsid w:val="000208B0"/>
    <w:rsid w:val="00023B7C"/>
    <w:rsid w:val="00024CEA"/>
    <w:rsid w:val="00025DFC"/>
    <w:rsid w:val="00037179"/>
    <w:rsid w:val="00040EF9"/>
    <w:rsid w:val="000412D2"/>
    <w:rsid w:val="000425E9"/>
    <w:rsid w:val="000433F8"/>
    <w:rsid w:val="00043647"/>
    <w:rsid w:val="0004797F"/>
    <w:rsid w:val="00051BC1"/>
    <w:rsid w:val="00051CE6"/>
    <w:rsid w:val="00054E90"/>
    <w:rsid w:val="0005553B"/>
    <w:rsid w:val="00055C07"/>
    <w:rsid w:val="00057DC5"/>
    <w:rsid w:val="000606E8"/>
    <w:rsid w:val="00062004"/>
    <w:rsid w:val="00066AEE"/>
    <w:rsid w:val="00067288"/>
    <w:rsid w:val="0007009D"/>
    <w:rsid w:val="00071083"/>
    <w:rsid w:val="00071A2D"/>
    <w:rsid w:val="00071CA3"/>
    <w:rsid w:val="00073E1E"/>
    <w:rsid w:val="000759A6"/>
    <w:rsid w:val="00075FED"/>
    <w:rsid w:val="0007689A"/>
    <w:rsid w:val="000804BC"/>
    <w:rsid w:val="00080D0E"/>
    <w:rsid w:val="00083DC8"/>
    <w:rsid w:val="00085C75"/>
    <w:rsid w:val="00086278"/>
    <w:rsid w:val="00087975"/>
    <w:rsid w:val="000907E6"/>
    <w:rsid w:val="000938EF"/>
    <w:rsid w:val="00094F58"/>
    <w:rsid w:val="000963A4"/>
    <w:rsid w:val="000A29F5"/>
    <w:rsid w:val="000A46EF"/>
    <w:rsid w:val="000A590D"/>
    <w:rsid w:val="000A5DEC"/>
    <w:rsid w:val="000B36CE"/>
    <w:rsid w:val="000C2D34"/>
    <w:rsid w:val="000C5020"/>
    <w:rsid w:val="000C6960"/>
    <w:rsid w:val="000E136B"/>
    <w:rsid w:val="000E2920"/>
    <w:rsid w:val="000E32F5"/>
    <w:rsid w:val="000E49EE"/>
    <w:rsid w:val="000E4F4C"/>
    <w:rsid w:val="000E5460"/>
    <w:rsid w:val="000E6998"/>
    <w:rsid w:val="000E6D0D"/>
    <w:rsid w:val="000F1101"/>
    <w:rsid w:val="000F152E"/>
    <w:rsid w:val="000F2A2E"/>
    <w:rsid w:val="000F5150"/>
    <w:rsid w:val="000F524B"/>
    <w:rsid w:val="00100486"/>
    <w:rsid w:val="00100793"/>
    <w:rsid w:val="00100F58"/>
    <w:rsid w:val="00101258"/>
    <w:rsid w:val="00102F34"/>
    <w:rsid w:val="001034CA"/>
    <w:rsid w:val="00103CE0"/>
    <w:rsid w:val="0011316B"/>
    <w:rsid w:val="0011652C"/>
    <w:rsid w:val="00121493"/>
    <w:rsid w:val="00122E6B"/>
    <w:rsid w:val="00123534"/>
    <w:rsid w:val="00124BFD"/>
    <w:rsid w:val="00125444"/>
    <w:rsid w:val="001260A7"/>
    <w:rsid w:val="001301B4"/>
    <w:rsid w:val="001326B7"/>
    <w:rsid w:val="001344FC"/>
    <w:rsid w:val="0013541A"/>
    <w:rsid w:val="00135C45"/>
    <w:rsid w:val="00135DC2"/>
    <w:rsid w:val="00135EF8"/>
    <w:rsid w:val="00137711"/>
    <w:rsid w:val="001377C9"/>
    <w:rsid w:val="00140170"/>
    <w:rsid w:val="001412D5"/>
    <w:rsid w:val="00141506"/>
    <w:rsid w:val="00141955"/>
    <w:rsid w:val="00141DD5"/>
    <w:rsid w:val="00142BE7"/>
    <w:rsid w:val="00144FB2"/>
    <w:rsid w:val="00146421"/>
    <w:rsid w:val="00146EBA"/>
    <w:rsid w:val="0015069D"/>
    <w:rsid w:val="0015143D"/>
    <w:rsid w:val="001522A3"/>
    <w:rsid w:val="00153532"/>
    <w:rsid w:val="001570E4"/>
    <w:rsid w:val="00161F1A"/>
    <w:rsid w:val="00165FE1"/>
    <w:rsid w:val="0016662E"/>
    <w:rsid w:val="00172CA1"/>
    <w:rsid w:val="00173CCE"/>
    <w:rsid w:val="00174DF5"/>
    <w:rsid w:val="001753E1"/>
    <w:rsid w:val="00175498"/>
    <w:rsid w:val="00176EF7"/>
    <w:rsid w:val="00180DB9"/>
    <w:rsid w:val="00180F8A"/>
    <w:rsid w:val="001824D2"/>
    <w:rsid w:val="00182AA3"/>
    <w:rsid w:val="00183512"/>
    <w:rsid w:val="00184973"/>
    <w:rsid w:val="001872B1"/>
    <w:rsid w:val="00187A47"/>
    <w:rsid w:val="00187E34"/>
    <w:rsid w:val="001903B0"/>
    <w:rsid w:val="001910F2"/>
    <w:rsid w:val="00192305"/>
    <w:rsid w:val="00192E8C"/>
    <w:rsid w:val="00195D7A"/>
    <w:rsid w:val="00196BCE"/>
    <w:rsid w:val="001A1275"/>
    <w:rsid w:val="001A4B6A"/>
    <w:rsid w:val="001A56E7"/>
    <w:rsid w:val="001A62D8"/>
    <w:rsid w:val="001A67D1"/>
    <w:rsid w:val="001B1671"/>
    <w:rsid w:val="001B1868"/>
    <w:rsid w:val="001B1E7B"/>
    <w:rsid w:val="001B7A5C"/>
    <w:rsid w:val="001C0E3F"/>
    <w:rsid w:val="001C2B4C"/>
    <w:rsid w:val="001C36F8"/>
    <w:rsid w:val="001C6A92"/>
    <w:rsid w:val="001D1A46"/>
    <w:rsid w:val="001D216B"/>
    <w:rsid w:val="001E2B59"/>
    <w:rsid w:val="001E37EF"/>
    <w:rsid w:val="001F0DA4"/>
    <w:rsid w:val="001F38FA"/>
    <w:rsid w:val="001F7845"/>
    <w:rsid w:val="00200218"/>
    <w:rsid w:val="00201EF5"/>
    <w:rsid w:val="002038AC"/>
    <w:rsid w:val="0020478E"/>
    <w:rsid w:val="00206261"/>
    <w:rsid w:val="002104A5"/>
    <w:rsid w:val="00210C7E"/>
    <w:rsid w:val="00210DCF"/>
    <w:rsid w:val="00212173"/>
    <w:rsid w:val="002140A3"/>
    <w:rsid w:val="002158A0"/>
    <w:rsid w:val="002159B2"/>
    <w:rsid w:val="00216181"/>
    <w:rsid w:val="00217799"/>
    <w:rsid w:val="00222040"/>
    <w:rsid w:val="00222F9D"/>
    <w:rsid w:val="002266EE"/>
    <w:rsid w:val="00226D92"/>
    <w:rsid w:val="00226F91"/>
    <w:rsid w:val="00227633"/>
    <w:rsid w:val="00232229"/>
    <w:rsid w:val="00234472"/>
    <w:rsid w:val="00235CBC"/>
    <w:rsid w:val="002401A1"/>
    <w:rsid w:val="002419DF"/>
    <w:rsid w:val="0024233F"/>
    <w:rsid w:val="00243AFD"/>
    <w:rsid w:val="00244335"/>
    <w:rsid w:val="00245246"/>
    <w:rsid w:val="00247B9D"/>
    <w:rsid w:val="00250584"/>
    <w:rsid w:val="00251BC2"/>
    <w:rsid w:val="00253899"/>
    <w:rsid w:val="00254FC0"/>
    <w:rsid w:val="00255582"/>
    <w:rsid w:val="0027175C"/>
    <w:rsid w:val="00276E2B"/>
    <w:rsid w:val="0027700D"/>
    <w:rsid w:val="00277564"/>
    <w:rsid w:val="00284BF3"/>
    <w:rsid w:val="0028670F"/>
    <w:rsid w:val="00287C1B"/>
    <w:rsid w:val="0029037D"/>
    <w:rsid w:val="00293B4E"/>
    <w:rsid w:val="00297E98"/>
    <w:rsid w:val="002A106B"/>
    <w:rsid w:val="002A1F60"/>
    <w:rsid w:val="002A2D1B"/>
    <w:rsid w:val="002A3D60"/>
    <w:rsid w:val="002A3D99"/>
    <w:rsid w:val="002A5F90"/>
    <w:rsid w:val="002B0A1D"/>
    <w:rsid w:val="002B1C53"/>
    <w:rsid w:val="002B3773"/>
    <w:rsid w:val="002B3CEB"/>
    <w:rsid w:val="002B5FA2"/>
    <w:rsid w:val="002B6414"/>
    <w:rsid w:val="002C01BC"/>
    <w:rsid w:val="002C214E"/>
    <w:rsid w:val="002C475F"/>
    <w:rsid w:val="002C4F08"/>
    <w:rsid w:val="002C5A23"/>
    <w:rsid w:val="002D467A"/>
    <w:rsid w:val="002D4D25"/>
    <w:rsid w:val="002D5D27"/>
    <w:rsid w:val="002E0C09"/>
    <w:rsid w:val="002E2129"/>
    <w:rsid w:val="002E304E"/>
    <w:rsid w:val="002E3E84"/>
    <w:rsid w:val="002E5849"/>
    <w:rsid w:val="002E6AF3"/>
    <w:rsid w:val="002E6D26"/>
    <w:rsid w:val="002F1DEB"/>
    <w:rsid w:val="002F4170"/>
    <w:rsid w:val="002F47C8"/>
    <w:rsid w:val="003007CF"/>
    <w:rsid w:val="00300A19"/>
    <w:rsid w:val="00301363"/>
    <w:rsid w:val="00301BA3"/>
    <w:rsid w:val="003048B5"/>
    <w:rsid w:val="00304DF8"/>
    <w:rsid w:val="00306DF2"/>
    <w:rsid w:val="00307027"/>
    <w:rsid w:val="00307156"/>
    <w:rsid w:val="00307719"/>
    <w:rsid w:val="00313D14"/>
    <w:rsid w:val="003222D6"/>
    <w:rsid w:val="00323521"/>
    <w:rsid w:val="003315A6"/>
    <w:rsid w:val="0033274A"/>
    <w:rsid w:val="00333071"/>
    <w:rsid w:val="003335C3"/>
    <w:rsid w:val="0033686E"/>
    <w:rsid w:val="00336E98"/>
    <w:rsid w:val="0034243D"/>
    <w:rsid w:val="003430FE"/>
    <w:rsid w:val="00344DED"/>
    <w:rsid w:val="003469A6"/>
    <w:rsid w:val="0034775B"/>
    <w:rsid w:val="00347B47"/>
    <w:rsid w:val="00350712"/>
    <w:rsid w:val="00351990"/>
    <w:rsid w:val="00352341"/>
    <w:rsid w:val="00352346"/>
    <w:rsid w:val="00352A36"/>
    <w:rsid w:val="00354E41"/>
    <w:rsid w:val="00360334"/>
    <w:rsid w:val="003606C6"/>
    <w:rsid w:val="00365854"/>
    <w:rsid w:val="0036758F"/>
    <w:rsid w:val="00370217"/>
    <w:rsid w:val="0037212F"/>
    <w:rsid w:val="00372BF2"/>
    <w:rsid w:val="0037709A"/>
    <w:rsid w:val="00387104"/>
    <w:rsid w:val="00390250"/>
    <w:rsid w:val="003905B1"/>
    <w:rsid w:val="00390BD5"/>
    <w:rsid w:val="00392D51"/>
    <w:rsid w:val="003964F4"/>
    <w:rsid w:val="003976FA"/>
    <w:rsid w:val="003A6310"/>
    <w:rsid w:val="003A7A3B"/>
    <w:rsid w:val="003B0C1A"/>
    <w:rsid w:val="003B281A"/>
    <w:rsid w:val="003B31F0"/>
    <w:rsid w:val="003B4DBA"/>
    <w:rsid w:val="003B538B"/>
    <w:rsid w:val="003B5F8B"/>
    <w:rsid w:val="003C2501"/>
    <w:rsid w:val="003C4261"/>
    <w:rsid w:val="003C653B"/>
    <w:rsid w:val="003D0C07"/>
    <w:rsid w:val="003D35FF"/>
    <w:rsid w:val="003D5DC6"/>
    <w:rsid w:val="003D62B3"/>
    <w:rsid w:val="003D6B06"/>
    <w:rsid w:val="003D7C38"/>
    <w:rsid w:val="003E01ED"/>
    <w:rsid w:val="003E0845"/>
    <w:rsid w:val="003E311A"/>
    <w:rsid w:val="003E378D"/>
    <w:rsid w:val="003E4408"/>
    <w:rsid w:val="003E4CE4"/>
    <w:rsid w:val="003E67EB"/>
    <w:rsid w:val="003F21C7"/>
    <w:rsid w:val="003F2688"/>
    <w:rsid w:val="003F3DF6"/>
    <w:rsid w:val="003F5604"/>
    <w:rsid w:val="00401541"/>
    <w:rsid w:val="00401797"/>
    <w:rsid w:val="00402F2A"/>
    <w:rsid w:val="00403D1B"/>
    <w:rsid w:val="00403EFF"/>
    <w:rsid w:val="00410AFB"/>
    <w:rsid w:val="00412B6B"/>
    <w:rsid w:val="00412CF0"/>
    <w:rsid w:val="00414029"/>
    <w:rsid w:val="00420BCE"/>
    <w:rsid w:val="004216CC"/>
    <w:rsid w:val="00423E96"/>
    <w:rsid w:val="00426F54"/>
    <w:rsid w:val="004275DA"/>
    <w:rsid w:val="00427A1D"/>
    <w:rsid w:val="00427BDB"/>
    <w:rsid w:val="00427FF0"/>
    <w:rsid w:val="00430308"/>
    <w:rsid w:val="004304B3"/>
    <w:rsid w:val="004334CC"/>
    <w:rsid w:val="00435102"/>
    <w:rsid w:val="004358C8"/>
    <w:rsid w:val="00435EEE"/>
    <w:rsid w:val="00436080"/>
    <w:rsid w:val="00437A03"/>
    <w:rsid w:val="00437F5F"/>
    <w:rsid w:val="00437F60"/>
    <w:rsid w:val="004414A8"/>
    <w:rsid w:val="0044163D"/>
    <w:rsid w:val="00441CBD"/>
    <w:rsid w:val="00441E0D"/>
    <w:rsid w:val="00444266"/>
    <w:rsid w:val="00444FD0"/>
    <w:rsid w:val="004468D3"/>
    <w:rsid w:val="00454DB9"/>
    <w:rsid w:val="00455A09"/>
    <w:rsid w:val="00456440"/>
    <w:rsid w:val="00457AF0"/>
    <w:rsid w:val="00460FA8"/>
    <w:rsid w:val="00463761"/>
    <w:rsid w:val="00464156"/>
    <w:rsid w:val="00466BDC"/>
    <w:rsid w:val="00466F07"/>
    <w:rsid w:val="00467C45"/>
    <w:rsid w:val="00467E20"/>
    <w:rsid w:val="004700DC"/>
    <w:rsid w:val="00470B2F"/>
    <w:rsid w:val="00471754"/>
    <w:rsid w:val="004719FB"/>
    <w:rsid w:val="00471B41"/>
    <w:rsid w:val="00473649"/>
    <w:rsid w:val="0047607B"/>
    <w:rsid w:val="00482832"/>
    <w:rsid w:val="00482DE5"/>
    <w:rsid w:val="004862FB"/>
    <w:rsid w:val="00487453"/>
    <w:rsid w:val="00490C32"/>
    <w:rsid w:val="004A0930"/>
    <w:rsid w:val="004A0968"/>
    <w:rsid w:val="004A1A21"/>
    <w:rsid w:val="004A2616"/>
    <w:rsid w:val="004A2F96"/>
    <w:rsid w:val="004A518D"/>
    <w:rsid w:val="004A6CCA"/>
    <w:rsid w:val="004B4422"/>
    <w:rsid w:val="004B6106"/>
    <w:rsid w:val="004B62FD"/>
    <w:rsid w:val="004B7233"/>
    <w:rsid w:val="004C00EB"/>
    <w:rsid w:val="004C1F1E"/>
    <w:rsid w:val="004C235A"/>
    <w:rsid w:val="004C7320"/>
    <w:rsid w:val="004C7B96"/>
    <w:rsid w:val="004D0233"/>
    <w:rsid w:val="004D11F9"/>
    <w:rsid w:val="004D1257"/>
    <w:rsid w:val="004D2AA5"/>
    <w:rsid w:val="004D3CF7"/>
    <w:rsid w:val="004D67D2"/>
    <w:rsid w:val="004D73D2"/>
    <w:rsid w:val="004D7A06"/>
    <w:rsid w:val="004E028D"/>
    <w:rsid w:val="004E175E"/>
    <w:rsid w:val="004E1A3A"/>
    <w:rsid w:val="004E68BA"/>
    <w:rsid w:val="004F0D55"/>
    <w:rsid w:val="004F1F68"/>
    <w:rsid w:val="004F34F0"/>
    <w:rsid w:val="004F6ECD"/>
    <w:rsid w:val="00500322"/>
    <w:rsid w:val="00501A2C"/>
    <w:rsid w:val="005026B7"/>
    <w:rsid w:val="00503380"/>
    <w:rsid w:val="005040FB"/>
    <w:rsid w:val="0050464D"/>
    <w:rsid w:val="005070A0"/>
    <w:rsid w:val="0050737C"/>
    <w:rsid w:val="00510201"/>
    <w:rsid w:val="00510AA8"/>
    <w:rsid w:val="005134AB"/>
    <w:rsid w:val="005158ED"/>
    <w:rsid w:val="005239F5"/>
    <w:rsid w:val="0052402F"/>
    <w:rsid w:val="00525C86"/>
    <w:rsid w:val="00527EA2"/>
    <w:rsid w:val="00530046"/>
    <w:rsid w:val="00531583"/>
    <w:rsid w:val="0053169C"/>
    <w:rsid w:val="0053444B"/>
    <w:rsid w:val="00541457"/>
    <w:rsid w:val="00541944"/>
    <w:rsid w:val="00543D9D"/>
    <w:rsid w:val="00547571"/>
    <w:rsid w:val="00550473"/>
    <w:rsid w:val="00551C37"/>
    <w:rsid w:val="00554501"/>
    <w:rsid w:val="0055537D"/>
    <w:rsid w:val="0055701D"/>
    <w:rsid w:val="00557457"/>
    <w:rsid w:val="00560654"/>
    <w:rsid w:val="00561737"/>
    <w:rsid w:val="00567A12"/>
    <w:rsid w:val="005706CA"/>
    <w:rsid w:val="00573309"/>
    <w:rsid w:val="00576456"/>
    <w:rsid w:val="005800FB"/>
    <w:rsid w:val="00584480"/>
    <w:rsid w:val="00586444"/>
    <w:rsid w:val="0058740B"/>
    <w:rsid w:val="00587F37"/>
    <w:rsid w:val="00590961"/>
    <w:rsid w:val="00592E36"/>
    <w:rsid w:val="005955F4"/>
    <w:rsid w:val="005A1F75"/>
    <w:rsid w:val="005A5B79"/>
    <w:rsid w:val="005A7204"/>
    <w:rsid w:val="005A73CB"/>
    <w:rsid w:val="005A7A53"/>
    <w:rsid w:val="005B162C"/>
    <w:rsid w:val="005B7255"/>
    <w:rsid w:val="005C1188"/>
    <w:rsid w:val="005C1330"/>
    <w:rsid w:val="005C1697"/>
    <w:rsid w:val="005C193E"/>
    <w:rsid w:val="005C1AA7"/>
    <w:rsid w:val="005C221B"/>
    <w:rsid w:val="005C3EEE"/>
    <w:rsid w:val="005C45BB"/>
    <w:rsid w:val="005C7850"/>
    <w:rsid w:val="005D6385"/>
    <w:rsid w:val="005E30B4"/>
    <w:rsid w:val="005E4185"/>
    <w:rsid w:val="005E5E21"/>
    <w:rsid w:val="005E667B"/>
    <w:rsid w:val="005E68BE"/>
    <w:rsid w:val="005E723D"/>
    <w:rsid w:val="005F385E"/>
    <w:rsid w:val="005F5847"/>
    <w:rsid w:val="006018D2"/>
    <w:rsid w:val="006019E2"/>
    <w:rsid w:val="006058ED"/>
    <w:rsid w:val="00606A19"/>
    <w:rsid w:val="006107A6"/>
    <w:rsid w:val="006113AE"/>
    <w:rsid w:val="0061164B"/>
    <w:rsid w:val="0061269E"/>
    <w:rsid w:val="00612BD6"/>
    <w:rsid w:val="00613E3F"/>
    <w:rsid w:val="006172CD"/>
    <w:rsid w:val="0061792B"/>
    <w:rsid w:val="00621542"/>
    <w:rsid w:val="00621B7C"/>
    <w:rsid w:val="00621F0C"/>
    <w:rsid w:val="006254D5"/>
    <w:rsid w:val="006262A6"/>
    <w:rsid w:val="0062660F"/>
    <w:rsid w:val="0062691E"/>
    <w:rsid w:val="0062717A"/>
    <w:rsid w:val="006302D7"/>
    <w:rsid w:val="0063124C"/>
    <w:rsid w:val="006316FF"/>
    <w:rsid w:val="006323E2"/>
    <w:rsid w:val="006323F3"/>
    <w:rsid w:val="00636FE9"/>
    <w:rsid w:val="00637944"/>
    <w:rsid w:val="00637B2A"/>
    <w:rsid w:val="00640733"/>
    <w:rsid w:val="00642360"/>
    <w:rsid w:val="006434D9"/>
    <w:rsid w:val="00644316"/>
    <w:rsid w:val="00645024"/>
    <w:rsid w:val="006526EB"/>
    <w:rsid w:val="00652EE8"/>
    <w:rsid w:val="00653B26"/>
    <w:rsid w:val="00654528"/>
    <w:rsid w:val="00654551"/>
    <w:rsid w:val="00654CCF"/>
    <w:rsid w:val="00655601"/>
    <w:rsid w:val="006558D3"/>
    <w:rsid w:val="00660A51"/>
    <w:rsid w:val="00666D69"/>
    <w:rsid w:val="00667A39"/>
    <w:rsid w:val="0067001C"/>
    <w:rsid w:val="0067150B"/>
    <w:rsid w:val="0067201A"/>
    <w:rsid w:val="00680603"/>
    <w:rsid w:val="00681826"/>
    <w:rsid w:val="00682141"/>
    <w:rsid w:val="006858D1"/>
    <w:rsid w:val="006957D6"/>
    <w:rsid w:val="00695D10"/>
    <w:rsid w:val="00696E57"/>
    <w:rsid w:val="00697256"/>
    <w:rsid w:val="006A0276"/>
    <w:rsid w:val="006A1620"/>
    <w:rsid w:val="006A1BB7"/>
    <w:rsid w:val="006A2B86"/>
    <w:rsid w:val="006A3C46"/>
    <w:rsid w:val="006A3DA9"/>
    <w:rsid w:val="006A4532"/>
    <w:rsid w:val="006A6FC5"/>
    <w:rsid w:val="006A71B0"/>
    <w:rsid w:val="006B119A"/>
    <w:rsid w:val="006B468F"/>
    <w:rsid w:val="006C1AFC"/>
    <w:rsid w:val="006C2E36"/>
    <w:rsid w:val="006C2FA3"/>
    <w:rsid w:val="006C3A6C"/>
    <w:rsid w:val="006C6681"/>
    <w:rsid w:val="006C72EB"/>
    <w:rsid w:val="006D1669"/>
    <w:rsid w:val="006D4D22"/>
    <w:rsid w:val="006D6664"/>
    <w:rsid w:val="006D6CC1"/>
    <w:rsid w:val="006E0EEF"/>
    <w:rsid w:val="006E30DA"/>
    <w:rsid w:val="006E7D92"/>
    <w:rsid w:val="006F0075"/>
    <w:rsid w:val="006F128C"/>
    <w:rsid w:val="006F13B7"/>
    <w:rsid w:val="006F4256"/>
    <w:rsid w:val="006F4470"/>
    <w:rsid w:val="006F5876"/>
    <w:rsid w:val="006F654E"/>
    <w:rsid w:val="006F7D3D"/>
    <w:rsid w:val="006F7D4A"/>
    <w:rsid w:val="00703B7A"/>
    <w:rsid w:val="00704938"/>
    <w:rsid w:val="007115FA"/>
    <w:rsid w:val="0071555D"/>
    <w:rsid w:val="00715BEF"/>
    <w:rsid w:val="007217ED"/>
    <w:rsid w:val="00721F97"/>
    <w:rsid w:val="007272E8"/>
    <w:rsid w:val="00731A47"/>
    <w:rsid w:val="0073392B"/>
    <w:rsid w:val="00734B1C"/>
    <w:rsid w:val="00741E57"/>
    <w:rsid w:val="0074517D"/>
    <w:rsid w:val="00745F26"/>
    <w:rsid w:val="0075156F"/>
    <w:rsid w:val="0075186C"/>
    <w:rsid w:val="00752B60"/>
    <w:rsid w:val="0075518D"/>
    <w:rsid w:val="007575D7"/>
    <w:rsid w:val="007609D0"/>
    <w:rsid w:val="0076160C"/>
    <w:rsid w:val="007626CB"/>
    <w:rsid w:val="0076365D"/>
    <w:rsid w:val="007639B4"/>
    <w:rsid w:val="00767DDE"/>
    <w:rsid w:val="0077146D"/>
    <w:rsid w:val="00771DC4"/>
    <w:rsid w:val="00773949"/>
    <w:rsid w:val="00773A3B"/>
    <w:rsid w:val="00776440"/>
    <w:rsid w:val="00776BF2"/>
    <w:rsid w:val="0077743D"/>
    <w:rsid w:val="0077758A"/>
    <w:rsid w:val="00777903"/>
    <w:rsid w:val="00780502"/>
    <w:rsid w:val="00780800"/>
    <w:rsid w:val="00782DCC"/>
    <w:rsid w:val="0078433A"/>
    <w:rsid w:val="00784B66"/>
    <w:rsid w:val="0078675A"/>
    <w:rsid w:val="007873D5"/>
    <w:rsid w:val="007920AE"/>
    <w:rsid w:val="00793986"/>
    <w:rsid w:val="00794BF1"/>
    <w:rsid w:val="00795110"/>
    <w:rsid w:val="00796470"/>
    <w:rsid w:val="007970DC"/>
    <w:rsid w:val="007A3307"/>
    <w:rsid w:val="007A4200"/>
    <w:rsid w:val="007A4311"/>
    <w:rsid w:val="007A5074"/>
    <w:rsid w:val="007B0A08"/>
    <w:rsid w:val="007B3067"/>
    <w:rsid w:val="007B6B98"/>
    <w:rsid w:val="007B6E28"/>
    <w:rsid w:val="007B7146"/>
    <w:rsid w:val="007C1129"/>
    <w:rsid w:val="007C1EA0"/>
    <w:rsid w:val="007C3A2F"/>
    <w:rsid w:val="007C3B51"/>
    <w:rsid w:val="007C4550"/>
    <w:rsid w:val="007C6B63"/>
    <w:rsid w:val="007D1CDE"/>
    <w:rsid w:val="007D1FDA"/>
    <w:rsid w:val="007D611F"/>
    <w:rsid w:val="007D6752"/>
    <w:rsid w:val="007E02C7"/>
    <w:rsid w:val="007E0330"/>
    <w:rsid w:val="007E2EC5"/>
    <w:rsid w:val="007E5BDA"/>
    <w:rsid w:val="007E5E49"/>
    <w:rsid w:val="007F02B2"/>
    <w:rsid w:val="007F3374"/>
    <w:rsid w:val="007F3B4B"/>
    <w:rsid w:val="007F5715"/>
    <w:rsid w:val="0080075C"/>
    <w:rsid w:val="00800A3B"/>
    <w:rsid w:val="00802FD0"/>
    <w:rsid w:val="00803425"/>
    <w:rsid w:val="00803DCD"/>
    <w:rsid w:val="0080437C"/>
    <w:rsid w:val="00806AD4"/>
    <w:rsid w:val="00810E0C"/>
    <w:rsid w:val="00811AF6"/>
    <w:rsid w:val="008125E3"/>
    <w:rsid w:val="0081346E"/>
    <w:rsid w:val="00816147"/>
    <w:rsid w:val="00820932"/>
    <w:rsid w:val="00821BC6"/>
    <w:rsid w:val="008225C1"/>
    <w:rsid w:val="00823B1E"/>
    <w:rsid w:val="00826CCB"/>
    <w:rsid w:val="008312DF"/>
    <w:rsid w:val="00832D35"/>
    <w:rsid w:val="00836647"/>
    <w:rsid w:val="0084156C"/>
    <w:rsid w:val="008449AF"/>
    <w:rsid w:val="008450AB"/>
    <w:rsid w:val="0084546D"/>
    <w:rsid w:val="0084605E"/>
    <w:rsid w:val="00846FAA"/>
    <w:rsid w:val="008524BA"/>
    <w:rsid w:val="00854978"/>
    <w:rsid w:val="00854E89"/>
    <w:rsid w:val="0085597E"/>
    <w:rsid w:val="008620C8"/>
    <w:rsid w:val="008627D4"/>
    <w:rsid w:val="008644F9"/>
    <w:rsid w:val="00864F2B"/>
    <w:rsid w:val="00865070"/>
    <w:rsid w:val="00866494"/>
    <w:rsid w:val="008679AA"/>
    <w:rsid w:val="00873DDC"/>
    <w:rsid w:val="00876610"/>
    <w:rsid w:val="00876658"/>
    <w:rsid w:val="00880416"/>
    <w:rsid w:val="008817BE"/>
    <w:rsid w:val="00884C9B"/>
    <w:rsid w:val="00885D6F"/>
    <w:rsid w:val="00886D74"/>
    <w:rsid w:val="008903D3"/>
    <w:rsid w:val="008909E0"/>
    <w:rsid w:val="00891C21"/>
    <w:rsid w:val="00893A7F"/>
    <w:rsid w:val="008A1F88"/>
    <w:rsid w:val="008B0AEC"/>
    <w:rsid w:val="008B0B00"/>
    <w:rsid w:val="008B1A48"/>
    <w:rsid w:val="008B75C8"/>
    <w:rsid w:val="008C11C7"/>
    <w:rsid w:val="008C1B17"/>
    <w:rsid w:val="008C1BCC"/>
    <w:rsid w:val="008C2251"/>
    <w:rsid w:val="008C27E3"/>
    <w:rsid w:val="008C2C13"/>
    <w:rsid w:val="008C7A1C"/>
    <w:rsid w:val="008D11AB"/>
    <w:rsid w:val="008D3AB0"/>
    <w:rsid w:val="008D438A"/>
    <w:rsid w:val="008D520C"/>
    <w:rsid w:val="008D692A"/>
    <w:rsid w:val="008D7C05"/>
    <w:rsid w:val="008E3CF1"/>
    <w:rsid w:val="008E4C92"/>
    <w:rsid w:val="008E4F3A"/>
    <w:rsid w:val="008E5C91"/>
    <w:rsid w:val="008E66B9"/>
    <w:rsid w:val="008F12EB"/>
    <w:rsid w:val="008F1BEC"/>
    <w:rsid w:val="008F234B"/>
    <w:rsid w:val="008F2C52"/>
    <w:rsid w:val="008F3F35"/>
    <w:rsid w:val="008F4860"/>
    <w:rsid w:val="008F620A"/>
    <w:rsid w:val="008F66AE"/>
    <w:rsid w:val="009000B0"/>
    <w:rsid w:val="0090093C"/>
    <w:rsid w:val="0090245D"/>
    <w:rsid w:val="009033EA"/>
    <w:rsid w:val="009045DD"/>
    <w:rsid w:val="0090494C"/>
    <w:rsid w:val="0090520A"/>
    <w:rsid w:val="0090622E"/>
    <w:rsid w:val="009066C4"/>
    <w:rsid w:val="00910B39"/>
    <w:rsid w:val="00910C5B"/>
    <w:rsid w:val="009135C6"/>
    <w:rsid w:val="00913BA6"/>
    <w:rsid w:val="00915569"/>
    <w:rsid w:val="00916416"/>
    <w:rsid w:val="009168D3"/>
    <w:rsid w:val="009171C7"/>
    <w:rsid w:val="009205F9"/>
    <w:rsid w:val="00924861"/>
    <w:rsid w:val="009302E7"/>
    <w:rsid w:val="00930DE4"/>
    <w:rsid w:val="009320D6"/>
    <w:rsid w:val="009333A4"/>
    <w:rsid w:val="00933A35"/>
    <w:rsid w:val="00933C38"/>
    <w:rsid w:val="0093641C"/>
    <w:rsid w:val="00936FA4"/>
    <w:rsid w:val="009410DF"/>
    <w:rsid w:val="0094169B"/>
    <w:rsid w:val="00945296"/>
    <w:rsid w:val="00946271"/>
    <w:rsid w:val="00946C73"/>
    <w:rsid w:val="0094743C"/>
    <w:rsid w:val="00950D1C"/>
    <w:rsid w:val="00951ADD"/>
    <w:rsid w:val="009546E9"/>
    <w:rsid w:val="00954F28"/>
    <w:rsid w:val="009557D6"/>
    <w:rsid w:val="00957D82"/>
    <w:rsid w:val="00957E12"/>
    <w:rsid w:val="0096149A"/>
    <w:rsid w:val="00962193"/>
    <w:rsid w:val="00964C49"/>
    <w:rsid w:val="00970D9F"/>
    <w:rsid w:val="00971CB1"/>
    <w:rsid w:val="009720DA"/>
    <w:rsid w:val="0097316C"/>
    <w:rsid w:val="00973C08"/>
    <w:rsid w:val="00974E9F"/>
    <w:rsid w:val="009756FB"/>
    <w:rsid w:val="00975FB8"/>
    <w:rsid w:val="009767E1"/>
    <w:rsid w:val="00976B54"/>
    <w:rsid w:val="009833DB"/>
    <w:rsid w:val="00983696"/>
    <w:rsid w:val="00984608"/>
    <w:rsid w:val="009847EF"/>
    <w:rsid w:val="00985145"/>
    <w:rsid w:val="0098563B"/>
    <w:rsid w:val="00986696"/>
    <w:rsid w:val="00986E05"/>
    <w:rsid w:val="00986F60"/>
    <w:rsid w:val="009879D2"/>
    <w:rsid w:val="009946F4"/>
    <w:rsid w:val="00996E97"/>
    <w:rsid w:val="00997215"/>
    <w:rsid w:val="009A49BA"/>
    <w:rsid w:val="009B4FF1"/>
    <w:rsid w:val="009B5A1C"/>
    <w:rsid w:val="009C0024"/>
    <w:rsid w:val="009C0042"/>
    <w:rsid w:val="009C3CDB"/>
    <w:rsid w:val="009C3D96"/>
    <w:rsid w:val="009D2B8D"/>
    <w:rsid w:val="009D36F7"/>
    <w:rsid w:val="009D4BDF"/>
    <w:rsid w:val="009D634C"/>
    <w:rsid w:val="009D6800"/>
    <w:rsid w:val="009D6874"/>
    <w:rsid w:val="009D7F4F"/>
    <w:rsid w:val="009E13DA"/>
    <w:rsid w:val="009E4239"/>
    <w:rsid w:val="009E751D"/>
    <w:rsid w:val="009F09A9"/>
    <w:rsid w:val="009F11E0"/>
    <w:rsid w:val="009F262F"/>
    <w:rsid w:val="009F27AF"/>
    <w:rsid w:val="00A00CA3"/>
    <w:rsid w:val="00A01082"/>
    <w:rsid w:val="00A01E7B"/>
    <w:rsid w:val="00A02005"/>
    <w:rsid w:val="00A12B55"/>
    <w:rsid w:val="00A13E35"/>
    <w:rsid w:val="00A13F8A"/>
    <w:rsid w:val="00A14C65"/>
    <w:rsid w:val="00A14E0B"/>
    <w:rsid w:val="00A178D8"/>
    <w:rsid w:val="00A23CA2"/>
    <w:rsid w:val="00A255A6"/>
    <w:rsid w:val="00A2756F"/>
    <w:rsid w:val="00A31DFF"/>
    <w:rsid w:val="00A3394C"/>
    <w:rsid w:val="00A33FBA"/>
    <w:rsid w:val="00A3481E"/>
    <w:rsid w:val="00A34F56"/>
    <w:rsid w:val="00A36011"/>
    <w:rsid w:val="00A41DC7"/>
    <w:rsid w:val="00A456D8"/>
    <w:rsid w:val="00A45B83"/>
    <w:rsid w:val="00A462FB"/>
    <w:rsid w:val="00A46565"/>
    <w:rsid w:val="00A5084B"/>
    <w:rsid w:val="00A51A14"/>
    <w:rsid w:val="00A526A5"/>
    <w:rsid w:val="00A5352E"/>
    <w:rsid w:val="00A537F4"/>
    <w:rsid w:val="00A60A53"/>
    <w:rsid w:val="00A61C83"/>
    <w:rsid w:val="00A62D4E"/>
    <w:rsid w:val="00A65720"/>
    <w:rsid w:val="00A66B26"/>
    <w:rsid w:val="00A67317"/>
    <w:rsid w:val="00A7488C"/>
    <w:rsid w:val="00A7525C"/>
    <w:rsid w:val="00A76A23"/>
    <w:rsid w:val="00A77588"/>
    <w:rsid w:val="00A77679"/>
    <w:rsid w:val="00A82CD9"/>
    <w:rsid w:val="00A831CE"/>
    <w:rsid w:val="00A87665"/>
    <w:rsid w:val="00A901BC"/>
    <w:rsid w:val="00A92770"/>
    <w:rsid w:val="00A93562"/>
    <w:rsid w:val="00A96157"/>
    <w:rsid w:val="00AA478C"/>
    <w:rsid w:val="00AA67F7"/>
    <w:rsid w:val="00AA7125"/>
    <w:rsid w:val="00AA7925"/>
    <w:rsid w:val="00AB1357"/>
    <w:rsid w:val="00AB2391"/>
    <w:rsid w:val="00AB3D8E"/>
    <w:rsid w:val="00AB51D9"/>
    <w:rsid w:val="00AC03CE"/>
    <w:rsid w:val="00AC0D3C"/>
    <w:rsid w:val="00AC1F2B"/>
    <w:rsid w:val="00AC2097"/>
    <w:rsid w:val="00AC210E"/>
    <w:rsid w:val="00AC51C4"/>
    <w:rsid w:val="00AC51F7"/>
    <w:rsid w:val="00AC63D2"/>
    <w:rsid w:val="00AD05B9"/>
    <w:rsid w:val="00AD0D7D"/>
    <w:rsid w:val="00AD0F3A"/>
    <w:rsid w:val="00AD3475"/>
    <w:rsid w:val="00AD400C"/>
    <w:rsid w:val="00AD4773"/>
    <w:rsid w:val="00AD622E"/>
    <w:rsid w:val="00AE5388"/>
    <w:rsid w:val="00AF31B5"/>
    <w:rsid w:val="00AF3C67"/>
    <w:rsid w:val="00AF6116"/>
    <w:rsid w:val="00AF7810"/>
    <w:rsid w:val="00B0286B"/>
    <w:rsid w:val="00B031B4"/>
    <w:rsid w:val="00B0493D"/>
    <w:rsid w:val="00B04D53"/>
    <w:rsid w:val="00B05F6F"/>
    <w:rsid w:val="00B1035B"/>
    <w:rsid w:val="00B10994"/>
    <w:rsid w:val="00B11455"/>
    <w:rsid w:val="00B12B34"/>
    <w:rsid w:val="00B12D1F"/>
    <w:rsid w:val="00B13DC7"/>
    <w:rsid w:val="00B16931"/>
    <w:rsid w:val="00B17D3F"/>
    <w:rsid w:val="00B2028F"/>
    <w:rsid w:val="00B22358"/>
    <w:rsid w:val="00B22CFF"/>
    <w:rsid w:val="00B241F8"/>
    <w:rsid w:val="00B2521D"/>
    <w:rsid w:val="00B26A71"/>
    <w:rsid w:val="00B273F9"/>
    <w:rsid w:val="00B27874"/>
    <w:rsid w:val="00B27C06"/>
    <w:rsid w:val="00B32217"/>
    <w:rsid w:val="00B32D63"/>
    <w:rsid w:val="00B33D13"/>
    <w:rsid w:val="00B404FB"/>
    <w:rsid w:val="00B4465A"/>
    <w:rsid w:val="00B452CA"/>
    <w:rsid w:val="00B45768"/>
    <w:rsid w:val="00B526D8"/>
    <w:rsid w:val="00B54873"/>
    <w:rsid w:val="00B56B46"/>
    <w:rsid w:val="00B62A5B"/>
    <w:rsid w:val="00B6336E"/>
    <w:rsid w:val="00B63E3A"/>
    <w:rsid w:val="00B64333"/>
    <w:rsid w:val="00B64548"/>
    <w:rsid w:val="00B652AB"/>
    <w:rsid w:val="00B6554C"/>
    <w:rsid w:val="00B6650A"/>
    <w:rsid w:val="00B67067"/>
    <w:rsid w:val="00B67ACF"/>
    <w:rsid w:val="00B67F8B"/>
    <w:rsid w:val="00B74A37"/>
    <w:rsid w:val="00B76E55"/>
    <w:rsid w:val="00B82C7A"/>
    <w:rsid w:val="00B83C3F"/>
    <w:rsid w:val="00B852D8"/>
    <w:rsid w:val="00B8532C"/>
    <w:rsid w:val="00B90921"/>
    <w:rsid w:val="00B920B1"/>
    <w:rsid w:val="00B920E6"/>
    <w:rsid w:val="00B96277"/>
    <w:rsid w:val="00BA29DD"/>
    <w:rsid w:val="00BA41EB"/>
    <w:rsid w:val="00BA4448"/>
    <w:rsid w:val="00BA508C"/>
    <w:rsid w:val="00BA68F6"/>
    <w:rsid w:val="00BB272B"/>
    <w:rsid w:val="00BB2A03"/>
    <w:rsid w:val="00BB42BC"/>
    <w:rsid w:val="00BB69E2"/>
    <w:rsid w:val="00BB6A7B"/>
    <w:rsid w:val="00BB6BE9"/>
    <w:rsid w:val="00BC1690"/>
    <w:rsid w:val="00BC3811"/>
    <w:rsid w:val="00BC4908"/>
    <w:rsid w:val="00BC685B"/>
    <w:rsid w:val="00BD1DD7"/>
    <w:rsid w:val="00BD2050"/>
    <w:rsid w:val="00BD322C"/>
    <w:rsid w:val="00BD3C2C"/>
    <w:rsid w:val="00BD4F15"/>
    <w:rsid w:val="00BE1374"/>
    <w:rsid w:val="00BE17A8"/>
    <w:rsid w:val="00BE26B2"/>
    <w:rsid w:val="00BE305C"/>
    <w:rsid w:val="00BE33DF"/>
    <w:rsid w:val="00BE6B2D"/>
    <w:rsid w:val="00BE7297"/>
    <w:rsid w:val="00BF0BB7"/>
    <w:rsid w:val="00BF4C2E"/>
    <w:rsid w:val="00BF4C8D"/>
    <w:rsid w:val="00BF5C06"/>
    <w:rsid w:val="00BF7E88"/>
    <w:rsid w:val="00C009FF"/>
    <w:rsid w:val="00C01C7B"/>
    <w:rsid w:val="00C035F2"/>
    <w:rsid w:val="00C05A24"/>
    <w:rsid w:val="00C101F7"/>
    <w:rsid w:val="00C149C0"/>
    <w:rsid w:val="00C160ED"/>
    <w:rsid w:val="00C173F1"/>
    <w:rsid w:val="00C2003D"/>
    <w:rsid w:val="00C2079C"/>
    <w:rsid w:val="00C20D44"/>
    <w:rsid w:val="00C20DB8"/>
    <w:rsid w:val="00C22275"/>
    <w:rsid w:val="00C22988"/>
    <w:rsid w:val="00C22BA4"/>
    <w:rsid w:val="00C303BD"/>
    <w:rsid w:val="00C30711"/>
    <w:rsid w:val="00C3095A"/>
    <w:rsid w:val="00C310B0"/>
    <w:rsid w:val="00C32C99"/>
    <w:rsid w:val="00C347A5"/>
    <w:rsid w:val="00C34F9A"/>
    <w:rsid w:val="00C35C48"/>
    <w:rsid w:val="00C35C7F"/>
    <w:rsid w:val="00C37744"/>
    <w:rsid w:val="00C37DF7"/>
    <w:rsid w:val="00C40C7B"/>
    <w:rsid w:val="00C41D0E"/>
    <w:rsid w:val="00C437CD"/>
    <w:rsid w:val="00C44599"/>
    <w:rsid w:val="00C44F88"/>
    <w:rsid w:val="00C46B08"/>
    <w:rsid w:val="00C47EBB"/>
    <w:rsid w:val="00C51473"/>
    <w:rsid w:val="00C51700"/>
    <w:rsid w:val="00C537E7"/>
    <w:rsid w:val="00C56F4F"/>
    <w:rsid w:val="00C60D83"/>
    <w:rsid w:val="00C60E3D"/>
    <w:rsid w:val="00C62B1E"/>
    <w:rsid w:val="00C62BE9"/>
    <w:rsid w:val="00C62F48"/>
    <w:rsid w:val="00C63277"/>
    <w:rsid w:val="00C70952"/>
    <w:rsid w:val="00C77296"/>
    <w:rsid w:val="00C7741F"/>
    <w:rsid w:val="00C831A6"/>
    <w:rsid w:val="00C83FDA"/>
    <w:rsid w:val="00C85485"/>
    <w:rsid w:val="00C85E06"/>
    <w:rsid w:val="00C930D1"/>
    <w:rsid w:val="00C9398F"/>
    <w:rsid w:val="00C93C03"/>
    <w:rsid w:val="00C95779"/>
    <w:rsid w:val="00C96610"/>
    <w:rsid w:val="00CA0CA0"/>
    <w:rsid w:val="00CA0D3D"/>
    <w:rsid w:val="00CA12F6"/>
    <w:rsid w:val="00CA38FC"/>
    <w:rsid w:val="00CA453E"/>
    <w:rsid w:val="00CA692A"/>
    <w:rsid w:val="00CA7123"/>
    <w:rsid w:val="00CA77CC"/>
    <w:rsid w:val="00CB02C3"/>
    <w:rsid w:val="00CB3F9E"/>
    <w:rsid w:val="00CB724F"/>
    <w:rsid w:val="00CC2E8F"/>
    <w:rsid w:val="00CC2FF1"/>
    <w:rsid w:val="00CC4D60"/>
    <w:rsid w:val="00CC604A"/>
    <w:rsid w:val="00CC665E"/>
    <w:rsid w:val="00CD18D8"/>
    <w:rsid w:val="00CD42F8"/>
    <w:rsid w:val="00CD4524"/>
    <w:rsid w:val="00CD4549"/>
    <w:rsid w:val="00CE0192"/>
    <w:rsid w:val="00CE17AC"/>
    <w:rsid w:val="00CE17FA"/>
    <w:rsid w:val="00CE1830"/>
    <w:rsid w:val="00CE2389"/>
    <w:rsid w:val="00CE2F31"/>
    <w:rsid w:val="00CE356A"/>
    <w:rsid w:val="00CE4216"/>
    <w:rsid w:val="00CE5560"/>
    <w:rsid w:val="00CE5A3E"/>
    <w:rsid w:val="00CE71FE"/>
    <w:rsid w:val="00CF12AF"/>
    <w:rsid w:val="00CF2242"/>
    <w:rsid w:val="00CF27EA"/>
    <w:rsid w:val="00CF397E"/>
    <w:rsid w:val="00CF477C"/>
    <w:rsid w:val="00CF5AA8"/>
    <w:rsid w:val="00CF797D"/>
    <w:rsid w:val="00D020DD"/>
    <w:rsid w:val="00D02BD7"/>
    <w:rsid w:val="00D031C3"/>
    <w:rsid w:val="00D03583"/>
    <w:rsid w:val="00D04397"/>
    <w:rsid w:val="00D12E04"/>
    <w:rsid w:val="00D141A4"/>
    <w:rsid w:val="00D14268"/>
    <w:rsid w:val="00D1673A"/>
    <w:rsid w:val="00D218B6"/>
    <w:rsid w:val="00D225BE"/>
    <w:rsid w:val="00D22D71"/>
    <w:rsid w:val="00D2447C"/>
    <w:rsid w:val="00D25FEA"/>
    <w:rsid w:val="00D26BA0"/>
    <w:rsid w:val="00D26F23"/>
    <w:rsid w:val="00D274D6"/>
    <w:rsid w:val="00D27D06"/>
    <w:rsid w:val="00D315DC"/>
    <w:rsid w:val="00D40CB9"/>
    <w:rsid w:val="00D41C0F"/>
    <w:rsid w:val="00D51508"/>
    <w:rsid w:val="00D531B9"/>
    <w:rsid w:val="00D5507E"/>
    <w:rsid w:val="00D56F7A"/>
    <w:rsid w:val="00D57C92"/>
    <w:rsid w:val="00D635F2"/>
    <w:rsid w:val="00D636F1"/>
    <w:rsid w:val="00D662D1"/>
    <w:rsid w:val="00D67942"/>
    <w:rsid w:val="00D716BB"/>
    <w:rsid w:val="00D71FE5"/>
    <w:rsid w:val="00D74419"/>
    <w:rsid w:val="00D74555"/>
    <w:rsid w:val="00D77355"/>
    <w:rsid w:val="00D8297D"/>
    <w:rsid w:val="00D82CEA"/>
    <w:rsid w:val="00D831B9"/>
    <w:rsid w:val="00D837CC"/>
    <w:rsid w:val="00D85875"/>
    <w:rsid w:val="00D859F9"/>
    <w:rsid w:val="00D85A1D"/>
    <w:rsid w:val="00D87563"/>
    <w:rsid w:val="00D87A50"/>
    <w:rsid w:val="00D87F28"/>
    <w:rsid w:val="00D90230"/>
    <w:rsid w:val="00D90A3E"/>
    <w:rsid w:val="00D90F09"/>
    <w:rsid w:val="00D97544"/>
    <w:rsid w:val="00DA022C"/>
    <w:rsid w:val="00DA081D"/>
    <w:rsid w:val="00DA23E5"/>
    <w:rsid w:val="00DA2F24"/>
    <w:rsid w:val="00DA425C"/>
    <w:rsid w:val="00DA4EDC"/>
    <w:rsid w:val="00DA65CD"/>
    <w:rsid w:val="00DA7D0E"/>
    <w:rsid w:val="00DB49EE"/>
    <w:rsid w:val="00DB6741"/>
    <w:rsid w:val="00DB6D33"/>
    <w:rsid w:val="00DB6D8A"/>
    <w:rsid w:val="00DB7740"/>
    <w:rsid w:val="00DB7E52"/>
    <w:rsid w:val="00DC0BD1"/>
    <w:rsid w:val="00DC1D99"/>
    <w:rsid w:val="00DC257E"/>
    <w:rsid w:val="00DC7E9B"/>
    <w:rsid w:val="00DD05BD"/>
    <w:rsid w:val="00DD387E"/>
    <w:rsid w:val="00DD3927"/>
    <w:rsid w:val="00DD5266"/>
    <w:rsid w:val="00DD5421"/>
    <w:rsid w:val="00DD5CD0"/>
    <w:rsid w:val="00DD69D5"/>
    <w:rsid w:val="00DE124C"/>
    <w:rsid w:val="00DE1416"/>
    <w:rsid w:val="00DE2461"/>
    <w:rsid w:val="00DE320C"/>
    <w:rsid w:val="00DE4796"/>
    <w:rsid w:val="00DE5891"/>
    <w:rsid w:val="00DF3D96"/>
    <w:rsid w:val="00DF4E6F"/>
    <w:rsid w:val="00DF5174"/>
    <w:rsid w:val="00DF5317"/>
    <w:rsid w:val="00DF5BA2"/>
    <w:rsid w:val="00DF7598"/>
    <w:rsid w:val="00E019FA"/>
    <w:rsid w:val="00E0561F"/>
    <w:rsid w:val="00E06614"/>
    <w:rsid w:val="00E10112"/>
    <w:rsid w:val="00E1013E"/>
    <w:rsid w:val="00E1015F"/>
    <w:rsid w:val="00E11233"/>
    <w:rsid w:val="00E118C0"/>
    <w:rsid w:val="00E14771"/>
    <w:rsid w:val="00E16214"/>
    <w:rsid w:val="00E2006E"/>
    <w:rsid w:val="00E21F5C"/>
    <w:rsid w:val="00E23F63"/>
    <w:rsid w:val="00E253FD"/>
    <w:rsid w:val="00E26182"/>
    <w:rsid w:val="00E32958"/>
    <w:rsid w:val="00E329E6"/>
    <w:rsid w:val="00E336FC"/>
    <w:rsid w:val="00E35B99"/>
    <w:rsid w:val="00E36B82"/>
    <w:rsid w:val="00E376CB"/>
    <w:rsid w:val="00E409D4"/>
    <w:rsid w:val="00E40AE1"/>
    <w:rsid w:val="00E41C9A"/>
    <w:rsid w:val="00E42FA0"/>
    <w:rsid w:val="00E45D29"/>
    <w:rsid w:val="00E47AA1"/>
    <w:rsid w:val="00E53715"/>
    <w:rsid w:val="00E55F33"/>
    <w:rsid w:val="00E62B09"/>
    <w:rsid w:val="00E63BA9"/>
    <w:rsid w:val="00E63CB7"/>
    <w:rsid w:val="00E66B6D"/>
    <w:rsid w:val="00E67357"/>
    <w:rsid w:val="00E67BF1"/>
    <w:rsid w:val="00E73A0E"/>
    <w:rsid w:val="00E74070"/>
    <w:rsid w:val="00E74199"/>
    <w:rsid w:val="00E74F51"/>
    <w:rsid w:val="00E76846"/>
    <w:rsid w:val="00E811C9"/>
    <w:rsid w:val="00E8155E"/>
    <w:rsid w:val="00E84042"/>
    <w:rsid w:val="00E84936"/>
    <w:rsid w:val="00E85379"/>
    <w:rsid w:val="00E86395"/>
    <w:rsid w:val="00E90E4C"/>
    <w:rsid w:val="00E92813"/>
    <w:rsid w:val="00E94102"/>
    <w:rsid w:val="00E95FA6"/>
    <w:rsid w:val="00E9701B"/>
    <w:rsid w:val="00EA0348"/>
    <w:rsid w:val="00EA0F25"/>
    <w:rsid w:val="00EA2D63"/>
    <w:rsid w:val="00EA745C"/>
    <w:rsid w:val="00EA7D59"/>
    <w:rsid w:val="00EB2AA9"/>
    <w:rsid w:val="00EB3815"/>
    <w:rsid w:val="00EB3B8A"/>
    <w:rsid w:val="00EC1BE5"/>
    <w:rsid w:val="00EC3A67"/>
    <w:rsid w:val="00EC435B"/>
    <w:rsid w:val="00EC586B"/>
    <w:rsid w:val="00EC6682"/>
    <w:rsid w:val="00EC6E54"/>
    <w:rsid w:val="00EC7936"/>
    <w:rsid w:val="00ED0F42"/>
    <w:rsid w:val="00ED2306"/>
    <w:rsid w:val="00ED3265"/>
    <w:rsid w:val="00ED37BB"/>
    <w:rsid w:val="00EE3586"/>
    <w:rsid w:val="00EE47F7"/>
    <w:rsid w:val="00EE4CEF"/>
    <w:rsid w:val="00EF023A"/>
    <w:rsid w:val="00EF0C66"/>
    <w:rsid w:val="00EF465D"/>
    <w:rsid w:val="00EF50E3"/>
    <w:rsid w:val="00EF77FB"/>
    <w:rsid w:val="00EF7E31"/>
    <w:rsid w:val="00F00895"/>
    <w:rsid w:val="00F00F84"/>
    <w:rsid w:val="00F0175F"/>
    <w:rsid w:val="00F01F6A"/>
    <w:rsid w:val="00F0593B"/>
    <w:rsid w:val="00F05A45"/>
    <w:rsid w:val="00F05B37"/>
    <w:rsid w:val="00F074A8"/>
    <w:rsid w:val="00F07571"/>
    <w:rsid w:val="00F10E5D"/>
    <w:rsid w:val="00F112FE"/>
    <w:rsid w:val="00F11C70"/>
    <w:rsid w:val="00F12DE1"/>
    <w:rsid w:val="00F14994"/>
    <w:rsid w:val="00F1547A"/>
    <w:rsid w:val="00F156DC"/>
    <w:rsid w:val="00F21F21"/>
    <w:rsid w:val="00F22D0D"/>
    <w:rsid w:val="00F23AE5"/>
    <w:rsid w:val="00F2488C"/>
    <w:rsid w:val="00F24F08"/>
    <w:rsid w:val="00F2554D"/>
    <w:rsid w:val="00F27113"/>
    <w:rsid w:val="00F346EA"/>
    <w:rsid w:val="00F40997"/>
    <w:rsid w:val="00F40A0C"/>
    <w:rsid w:val="00F41103"/>
    <w:rsid w:val="00F418D6"/>
    <w:rsid w:val="00F43975"/>
    <w:rsid w:val="00F4411A"/>
    <w:rsid w:val="00F45BAE"/>
    <w:rsid w:val="00F463B1"/>
    <w:rsid w:val="00F46BD4"/>
    <w:rsid w:val="00F4727B"/>
    <w:rsid w:val="00F505D5"/>
    <w:rsid w:val="00F51CD6"/>
    <w:rsid w:val="00F520D2"/>
    <w:rsid w:val="00F52F65"/>
    <w:rsid w:val="00F53658"/>
    <w:rsid w:val="00F54E95"/>
    <w:rsid w:val="00F565B5"/>
    <w:rsid w:val="00F6307E"/>
    <w:rsid w:val="00F646BE"/>
    <w:rsid w:val="00F66C13"/>
    <w:rsid w:val="00F717E1"/>
    <w:rsid w:val="00F73154"/>
    <w:rsid w:val="00F7485A"/>
    <w:rsid w:val="00F76009"/>
    <w:rsid w:val="00F76428"/>
    <w:rsid w:val="00F7698E"/>
    <w:rsid w:val="00F76C65"/>
    <w:rsid w:val="00F77922"/>
    <w:rsid w:val="00F80750"/>
    <w:rsid w:val="00F81995"/>
    <w:rsid w:val="00F82220"/>
    <w:rsid w:val="00F82870"/>
    <w:rsid w:val="00F85BAB"/>
    <w:rsid w:val="00F85BF9"/>
    <w:rsid w:val="00F87244"/>
    <w:rsid w:val="00F878A9"/>
    <w:rsid w:val="00F91856"/>
    <w:rsid w:val="00F93103"/>
    <w:rsid w:val="00F956C4"/>
    <w:rsid w:val="00F965A2"/>
    <w:rsid w:val="00F975DD"/>
    <w:rsid w:val="00F978A4"/>
    <w:rsid w:val="00FA1D1A"/>
    <w:rsid w:val="00FA1E82"/>
    <w:rsid w:val="00FA2B1D"/>
    <w:rsid w:val="00FA3189"/>
    <w:rsid w:val="00FA34D6"/>
    <w:rsid w:val="00FA36B4"/>
    <w:rsid w:val="00FB03DD"/>
    <w:rsid w:val="00FB0453"/>
    <w:rsid w:val="00FB0673"/>
    <w:rsid w:val="00FB19B2"/>
    <w:rsid w:val="00FB577D"/>
    <w:rsid w:val="00FC52B7"/>
    <w:rsid w:val="00FC77CE"/>
    <w:rsid w:val="00FD0517"/>
    <w:rsid w:val="00FD0EBF"/>
    <w:rsid w:val="00FD4421"/>
    <w:rsid w:val="00FD690F"/>
    <w:rsid w:val="00FE0512"/>
    <w:rsid w:val="00FE3494"/>
    <w:rsid w:val="00FE3F73"/>
    <w:rsid w:val="00FE46EC"/>
    <w:rsid w:val="00FE6581"/>
    <w:rsid w:val="00FF1C15"/>
    <w:rsid w:val="00FF545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5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1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C0042"/>
    <w:rPr>
      <w:b/>
      <w:bCs/>
      <w:i w:val="0"/>
      <w:iCs w:val="0"/>
    </w:rPr>
  </w:style>
  <w:style w:type="character" w:customStyle="1" w:styleId="st1">
    <w:name w:val="st1"/>
    <w:basedOn w:val="DefaultParagraphFont"/>
    <w:rsid w:val="009C0042"/>
  </w:style>
  <w:style w:type="paragraph" w:styleId="HTMLPreformatted">
    <w:name w:val="HTML Preformatted"/>
    <w:basedOn w:val="Normal"/>
    <w:link w:val="HTMLPreformattedChar"/>
    <w:uiPriority w:val="99"/>
    <w:unhideWhenUsed/>
    <w:rsid w:val="009B4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4FF1"/>
    <w:rPr>
      <w:rFonts w:ascii="Times New Roman" w:hAnsi="Times New Roman" w:cs="Times New Roman"/>
      <w:color w:val="000000"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55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1A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D1"/>
  </w:style>
  <w:style w:type="paragraph" w:styleId="Footer">
    <w:name w:val="footer"/>
    <w:basedOn w:val="Normal"/>
    <w:link w:val="FooterChar"/>
    <w:uiPriority w:val="99"/>
    <w:unhideWhenUsed/>
    <w:rsid w:val="001A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D1"/>
  </w:style>
  <w:style w:type="character" w:customStyle="1" w:styleId="highlight2">
    <w:name w:val="highlight2"/>
    <w:basedOn w:val="DefaultParagraphFont"/>
    <w:rsid w:val="00DB6D33"/>
  </w:style>
  <w:style w:type="character" w:styleId="Hyperlink">
    <w:name w:val="Hyperlink"/>
    <w:basedOn w:val="DefaultParagraphFont"/>
    <w:uiPriority w:val="99"/>
    <w:unhideWhenUsed/>
    <w:rsid w:val="005D6385"/>
    <w:rPr>
      <w:rFonts w:ascii="Verdana" w:hAnsi="Verdana" w:hint="default"/>
      <w:strike w:val="0"/>
      <w:dstrike w:val="0"/>
      <w:color w:val="0066CC"/>
      <w:sz w:val="17"/>
      <w:szCs w:val="17"/>
      <w:u w:val="none"/>
      <w:effect w:val="none"/>
    </w:rPr>
  </w:style>
  <w:style w:type="character" w:styleId="IntenseReference">
    <w:name w:val="Intense Reference"/>
    <w:basedOn w:val="DefaultParagraphFont"/>
    <w:uiPriority w:val="32"/>
    <w:qFormat/>
    <w:rsid w:val="00BF7E88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CB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40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1B1E7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B1E7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1B1E7B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1B1E7B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3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8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85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5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1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C0042"/>
    <w:rPr>
      <w:b/>
      <w:bCs/>
      <w:i w:val="0"/>
      <w:iCs w:val="0"/>
    </w:rPr>
  </w:style>
  <w:style w:type="character" w:customStyle="1" w:styleId="st1">
    <w:name w:val="st1"/>
    <w:basedOn w:val="DefaultParagraphFont"/>
    <w:rsid w:val="009C0042"/>
  </w:style>
  <w:style w:type="paragraph" w:styleId="HTMLPreformatted">
    <w:name w:val="HTML Preformatted"/>
    <w:basedOn w:val="Normal"/>
    <w:link w:val="HTMLPreformattedChar"/>
    <w:uiPriority w:val="99"/>
    <w:unhideWhenUsed/>
    <w:rsid w:val="009B4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B4FF1"/>
    <w:rPr>
      <w:rFonts w:ascii="Times New Roman" w:hAnsi="Times New Roman" w:cs="Times New Roman"/>
      <w:color w:val="000000"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55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1A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7D1"/>
  </w:style>
  <w:style w:type="paragraph" w:styleId="Footer">
    <w:name w:val="footer"/>
    <w:basedOn w:val="Normal"/>
    <w:link w:val="FooterChar"/>
    <w:uiPriority w:val="99"/>
    <w:unhideWhenUsed/>
    <w:rsid w:val="001A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7D1"/>
  </w:style>
  <w:style w:type="character" w:customStyle="1" w:styleId="highlight2">
    <w:name w:val="highlight2"/>
    <w:basedOn w:val="DefaultParagraphFont"/>
    <w:rsid w:val="00DB6D33"/>
  </w:style>
  <w:style w:type="character" w:styleId="Hyperlink">
    <w:name w:val="Hyperlink"/>
    <w:basedOn w:val="DefaultParagraphFont"/>
    <w:uiPriority w:val="99"/>
    <w:unhideWhenUsed/>
    <w:rsid w:val="005D6385"/>
    <w:rPr>
      <w:rFonts w:ascii="Verdana" w:hAnsi="Verdana" w:hint="default"/>
      <w:strike w:val="0"/>
      <w:dstrike w:val="0"/>
      <w:color w:val="0066CC"/>
      <w:sz w:val="17"/>
      <w:szCs w:val="17"/>
      <w:u w:val="none"/>
      <w:effect w:val="none"/>
    </w:rPr>
  </w:style>
  <w:style w:type="character" w:styleId="IntenseReference">
    <w:name w:val="Intense Reference"/>
    <w:basedOn w:val="DefaultParagraphFont"/>
    <w:uiPriority w:val="32"/>
    <w:qFormat/>
    <w:rsid w:val="00BF7E88"/>
    <w:rPr>
      <w:b/>
      <w:bCs/>
      <w:smallCaps/>
      <w:color w:val="C0504D" w:themeColor="accent2"/>
      <w:spacing w:val="5"/>
      <w:u w:val="single"/>
    </w:rPr>
  </w:style>
  <w:style w:type="table" w:styleId="TableGrid">
    <w:name w:val="Table Grid"/>
    <w:basedOn w:val="TableNormal"/>
    <w:uiPriority w:val="59"/>
    <w:rsid w:val="00CB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40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ar"/>
    <w:rsid w:val="001B1E7B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1B1E7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1B1E7B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DefaultParagraphFont"/>
    <w:link w:val="EndNoteBibliography"/>
    <w:rsid w:val="001B1E7B"/>
    <w:rPr>
      <w:rFonts w:ascii="Calibri" w:hAnsi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F3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8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8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2873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50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76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99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8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42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2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05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7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0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61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536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06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508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07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594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893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873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068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284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0024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2255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72220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0"/>
                                                                                                              <w:marBottom w:val="300"/>
                                                                                                              <w:divBdr>
                                                                                                                <w:top w:val="single" w:sz="6" w:space="15" w:color="CCCCCC"/>
                                                                                                                <w:left w:val="single" w:sz="6" w:space="15" w:color="CCCCCC"/>
                                                                                                                <w:bottom w:val="single" w:sz="6" w:space="15" w:color="CCCCCC"/>
                                                                                                                <w:right w:val="single" w:sz="6" w:space="15" w:color="CCCCC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2936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44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9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28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2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8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8891-0D99-4B43-AEAF-54A38A25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2129</Words>
  <Characters>14824</Characters>
  <Application>Microsoft Office Word</Application>
  <DocSecurity>0</DocSecurity>
  <Lines>1347</Lines>
  <Paragraphs>1210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sanofi-aventis</Company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Margerie, Daniel R&amp;D/DE</dc:creator>
  <cp:lastModifiedBy>AFRENACIA</cp:lastModifiedBy>
  <cp:revision>6</cp:revision>
  <cp:lastPrinted>2018-10-16T12:01:00Z</cp:lastPrinted>
  <dcterms:created xsi:type="dcterms:W3CDTF">2019-05-20T08:14:00Z</dcterms:created>
  <dcterms:modified xsi:type="dcterms:W3CDTF">2019-05-22T08:13:00Z</dcterms:modified>
</cp:coreProperties>
</file>