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4A" w:rsidRPr="00D53DFE" w:rsidRDefault="005E0C4A" w:rsidP="005E0C4A">
      <w:pPr>
        <w:rPr>
          <w:rFonts w:ascii="Times New Roman" w:hAnsi="Times New Roman" w:cs="Times New Roman"/>
        </w:rPr>
      </w:pPr>
      <w:bookmarkStart w:id="0" w:name="_GoBack"/>
      <w:bookmarkEnd w:id="0"/>
      <w:r w:rsidRPr="00D53DFE">
        <w:rPr>
          <w:rFonts w:ascii="Times New Roman" w:hAnsi="Times New Roman" w:cs="Times New Roman"/>
          <w:b/>
        </w:rPr>
        <w:t>Table S</w:t>
      </w:r>
      <w:r w:rsidR="00BD70ED">
        <w:rPr>
          <w:rFonts w:ascii="Times New Roman" w:hAnsi="Times New Roman" w:cs="Times New Roman"/>
          <w:b/>
        </w:rPr>
        <w:t>1</w:t>
      </w:r>
      <w:r w:rsidRPr="00D53DFE">
        <w:rPr>
          <w:rFonts w:ascii="Times New Roman" w:hAnsi="Times New Roman" w:cs="Times New Roman"/>
        </w:rPr>
        <w:t>. Clinical features of HCC patients.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5E0C4A" w:rsidRPr="00D53DFE" w:rsidTr="005929D1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  <w:b/>
              </w:rPr>
            </w:pPr>
            <w:r w:rsidRPr="00D53DFE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  <w:b/>
              </w:rPr>
            </w:pPr>
            <w:r w:rsidRPr="00D53DFE">
              <w:rPr>
                <w:rFonts w:ascii="Times New Roman" w:hAnsi="Times New Roman" w:cs="Times New Roman"/>
                <w:b/>
              </w:rPr>
              <w:t>Statistics</w:t>
            </w:r>
          </w:p>
        </w:tc>
      </w:tr>
      <w:tr w:rsidR="005E0C4A" w:rsidRPr="00D53DFE" w:rsidTr="005929D1">
        <w:tc>
          <w:tcPr>
            <w:tcW w:w="4261" w:type="dxa"/>
            <w:tcBorders>
              <w:top w:val="single" w:sz="4" w:space="0" w:color="auto"/>
            </w:tcBorders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  <w:b/>
              </w:rPr>
              <w:t>Age</w:t>
            </w:r>
            <w:r w:rsidRPr="00D53DFE">
              <w:rPr>
                <w:rFonts w:ascii="Times New Roman" w:hAnsi="Times New Roman" w:cs="Times New Roman"/>
              </w:rPr>
              <w:t xml:space="preserve"> (median, range)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</w:t>
            </w:r>
            <w:r w:rsidRPr="00D53DFE">
              <w:rPr>
                <w:rFonts w:ascii="Times New Roman" w:eastAsia="SimSun" w:hAnsi="Times New Roman" w:cs="Times New Roman"/>
              </w:rPr>
              <w:t xml:space="preserve">≤ </w:t>
            </w:r>
            <w:r w:rsidRPr="00D53DFE">
              <w:rPr>
                <w:rFonts w:ascii="Times New Roman" w:hAnsi="Times New Roman" w:cs="Times New Roman"/>
              </w:rPr>
              <w:t>50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&gt; 50</w:t>
            </w: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5E0C4A" w:rsidRPr="00D53DFE" w:rsidRDefault="00020C1E" w:rsidP="00592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</w:t>
            </w:r>
            <w:r w:rsidR="005E0C4A" w:rsidRPr="00D53DFE">
              <w:rPr>
                <w:rFonts w:ascii="Times New Roman" w:hAnsi="Times New Roman" w:cs="Times New Roman"/>
              </w:rPr>
              <w:t>, [35-66]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10</w:t>
            </w:r>
            <w:r w:rsidR="00683068">
              <w:rPr>
                <w:rFonts w:ascii="Times New Roman" w:hAnsi="Times New Roman" w:cs="Times New Roman"/>
              </w:rPr>
              <w:t xml:space="preserve"> (5</w:t>
            </w:r>
            <w:r w:rsidR="00683068">
              <w:rPr>
                <w:rFonts w:ascii="Times New Roman" w:hAnsi="Times New Roman" w:cs="Times New Roman" w:hint="eastAsia"/>
              </w:rPr>
              <w:t>2.6</w:t>
            </w:r>
            <w:r w:rsidRPr="00D53DFE">
              <w:rPr>
                <w:rFonts w:ascii="Times New Roman" w:hAnsi="Times New Roman" w:cs="Times New Roman"/>
              </w:rPr>
              <w:t>%)</w:t>
            </w:r>
          </w:p>
          <w:p w:rsidR="005E0C4A" w:rsidRPr="00D53DFE" w:rsidRDefault="00683068" w:rsidP="00683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="005E0C4A" w:rsidRPr="00D53DF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47.4</w:t>
            </w:r>
            <w:r w:rsidR="005E0C4A" w:rsidRPr="00D53DFE">
              <w:rPr>
                <w:rFonts w:ascii="Times New Roman" w:hAnsi="Times New Roman" w:cs="Times New Roman"/>
              </w:rPr>
              <w:t>%)</w:t>
            </w:r>
          </w:p>
        </w:tc>
      </w:tr>
      <w:tr w:rsidR="005E0C4A" w:rsidRPr="00D53DFE" w:rsidTr="005929D1"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  <w:b/>
              </w:rPr>
            </w:pPr>
            <w:r w:rsidRPr="00D53DFE">
              <w:rPr>
                <w:rFonts w:ascii="Times New Roman" w:hAnsi="Times New Roman" w:cs="Times New Roman"/>
                <w:b/>
              </w:rPr>
              <w:t>Gender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Male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17</w:t>
            </w:r>
            <w:r w:rsidR="00683068">
              <w:rPr>
                <w:rFonts w:ascii="Times New Roman" w:hAnsi="Times New Roman" w:cs="Times New Roman"/>
              </w:rPr>
              <w:t xml:space="preserve"> (8</w:t>
            </w:r>
            <w:r w:rsidR="00683068">
              <w:rPr>
                <w:rFonts w:ascii="Times New Roman" w:hAnsi="Times New Roman" w:cs="Times New Roman" w:hint="eastAsia"/>
              </w:rPr>
              <w:t>9.5</w:t>
            </w:r>
            <w:r w:rsidRPr="00D53DFE">
              <w:rPr>
                <w:rFonts w:ascii="Times New Roman" w:hAnsi="Times New Roman" w:cs="Times New Roman"/>
              </w:rPr>
              <w:t>%)</w:t>
            </w:r>
          </w:p>
          <w:p w:rsidR="005E0C4A" w:rsidRPr="00D53DFE" w:rsidRDefault="00683068" w:rsidP="00592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 w:hint="eastAsia"/>
              </w:rPr>
              <w:t>0.5</w:t>
            </w:r>
            <w:r w:rsidR="005E0C4A" w:rsidRPr="00D53DFE">
              <w:rPr>
                <w:rFonts w:ascii="Times New Roman" w:hAnsi="Times New Roman" w:cs="Times New Roman"/>
              </w:rPr>
              <w:t>%)</w:t>
            </w:r>
          </w:p>
        </w:tc>
      </w:tr>
      <w:tr w:rsidR="005E0C4A" w:rsidRPr="00D53DFE" w:rsidTr="005929D1"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  <w:b/>
              </w:rPr>
            </w:pPr>
            <w:r w:rsidRPr="00D53DFE">
              <w:rPr>
                <w:rFonts w:ascii="Times New Roman" w:hAnsi="Times New Roman" w:cs="Times New Roman"/>
                <w:b/>
              </w:rPr>
              <w:t>Etiology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HBV+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HCV+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Cirrhosis</w:t>
            </w:r>
          </w:p>
        </w:tc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17</w:t>
            </w:r>
            <w:r w:rsidR="00683068">
              <w:rPr>
                <w:rFonts w:ascii="Times New Roman" w:hAnsi="Times New Roman" w:cs="Times New Roman"/>
              </w:rPr>
              <w:t xml:space="preserve"> (8</w:t>
            </w:r>
            <w:r w:rsidR="00683068">
              <w:rPr>
                <w:rFonts w:ascii="Times New Roman" w:hAnsi="Times New Roman" w:cs="Times New Roman" w:hint="eastAsia"/>
              </w:rPr>
              <w:t>9.5</w:t>
            </w:r>
            <w:r w:rsidRPr="00D53DFE">
              <w:rPr>
                <w:rFonts w:ascii="Times New Roman" w:hAnsi="Times New Roman" w:cs="Times New Roman"/>
              </w:rPr>
              <w:t>%)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0 (0%)</w:t>
            </w:r>
          </w:p>
          <w:p w:rsidR="005E0C4A" w:rsidRPr="00D53DFE" w:rsidRDefault="00683068" w:rsidP="00592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84.2</w:t>
            </w:r>
            <w:r w:rsidR="005E0C4A" w:rsidRPr="00D53DFE">
              <w:rPr>
                <w:rFonts w:ascii="Times New Roman" w:hAnsi="Times New Roman" w:cs="Times New Roman"/>
              </w:rPr>
              <w:t>%)</w:t>
            </w:r>
          </w:p>
        </w:tc>
      </w:tr>
      <w:tr w:rsidR="005E0C4A" w:rsidRPr="00D53DFE" w:rsidTr="005929D1"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  <w:b/>
              </w:rPr>
              <w:t>Tumor size</w:t>
            </w:r>
            <w:r w:rsidRPr="00D53DFE">
              <w:rPr>
                <w:rFonts w:ascii="Times New Roman" w:hAnsi="Times New Roman" w:cs="Times New Roman"/>
              </w:rPr>
              <w:t xml:space="preserve"> (median, range)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</w:t>
            </w:r>
            <w:r w:rsidRPr="00D53DFE">
              <w:rPr>
                <w:rFonts w:ascii="Times New Roman" w:eastAsia="SimSun" w:hAnsi="Times New Roman" w:cs="Times New Roman"/>
              </w:rPr>
              <w:t xml:space="preserve">≤ </w:t>
            </w:r>
            <w:r w:rsidRPr="00D53DFE">
              <w:rPr>
                <w:rFonts w:ascii="Times New Roman" w:hAnsi="Times New Roman" w:cs="Times New Roman"/>
              </w:rPr>
              <w:t>5cm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&gt; 5cm</w:t>
            </w:r>
          </w:p>
        </w:tc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>8, [2.4-38]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3 (15</w:t>
            </w:r>
            <w:r w:rsidR="00683068">
              <w:rPr>
                <w:rFonts w:ascii="Times New Roman" w:hAnsi="Times New Roman" w:cs="Times New Roman" w:hint="eastAsia"/>
              </w:rPr>
              <w:t>.8</w:t>
            </w:r>
            <w:r w:rsidRPr="00D53DFE">
              <w:rPr>
                <w:rFonts w:ascii="Times New Roman" w:hAnsi="Times New Roman" w:cs="Times New Roman"/>
              </w:rPr>
              <w:t>%)</w:t>
            </w:r>
          </w:p>
          <w:p w:rsidR="005E0C4A" w:rsidRPr="00D53DFE" w:rsidRDefault="00683068" w:rsidP="00592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78.9</w:t>
            </w:r>
            <w:r w:rsidR="005E0C4A" w:rsidRPr="00D53DFE">
              <w:rPr>
                <w:rFonts w:ascii="Times New Roman" w:hAnsi="Times New Roman" w:cs="Times New Roman"/>
              </w:rPr>
              <w:t>%)</w:t>
            </w:r>
          </w:p>
        </w:tc>
      </w:tr>
      <w:tr w:rsidR="005E0C4A" w:rsidRPr="00D53DFE" w:rsidTr="005929D1"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  <w:b/>
              </w:rPr>
            </w:pPr>
            <w:r w:rsidRPr="00D53DFE">
              <w:rPr>
                <w:rFonts w:ascii="Times New Roman" w:hAnsi="Times New Roman" w:cs="Times New Roman"/>
                <w:b/>
              </w:rPr>
              <w:t>AFP before surgery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</w:t>
            </w:r>
            <w:r w:rsidRPr="00D53DFE">
              <w:rPr>
                <w:rFonts w:ascii="Times New Roman" w:eastAsia="SimSun" w:hAnsi="Times New Roman" w:cs="Times New Roman"/>
              </w:rPr>
              <w:t xml:space="preserve">≤ </w:t>
            </w:r>
            <w:r w:rsidRPr="00D53DFE">
              <w:rPr>
                <w:rFonts w:ascii="Times New Roman" w:hAnsi="Times New Roman" w:cs="Times New Roman"/>
              </w:rPr>
              <w:t>200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&gt; 200</w:t>
            </w:r>
          </w:p>
        </w:tc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6</w:t>
            </w:r>
            <w:r w:rsidR="00683068">
              <w:rPr>
                <w:rFonts w:ascii="Times New Roman" w:hAnsi="Times New Roman" w:cs="Times New Roman"/>
              </w:rPr>
              <w:t xml:space="preserve"> (3</w:t>
            </w:r>
            <w:r w:rsidR="00683068">
              <w:rPr>
                <w:rFonts w:ascii="Times New Roman" w:hAnsi="Times New Roman" w:cs="Times New Roman" w:hint="eastAsia"/>
              </w:rPr>
              <w:t>1.6</w:t>
            </w:r>
            <w:r w:rsidRPr="00D53DFE">
              <w:rPr>
                <w:rFonts w:ascii="Times New Roman" w:hAnsi="Times New Roman" w:cs="Times New Roman"/>
              </w:rPr>
              <w:t>%)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13</w:t>
            </w:r>
            <w:r w:rsidR="00683068">
              <w:rPr>
                <w:rFonts w:ascii="Times New Roman" w:hAnsi="Times New Roman" w:cs="Times New Roman"/>
              </w:rPr>
              <w:t xml:space="preserve"> (6</w:t>
            </w:r>
            <w:r w:rsidR="00683068">
              <w:rPr>
                <w:rFonts w:ascii="Times New Roman" w:hAnsi="Times New Roman" w:cs="Times New Roman" w:hint="eastAsia"/>
              </w:rPr>
              <w:t>8.4</w:t>
            </w:r>
            <w:r w:rsidRPr="00D53DFE">
              <w:rPr>
                <w:rFonts w:ascii="Times New Roman" w:hAnsi="Times New Roman" w:cs="Times New Roman"/>
              </w:rPr>
              <w:t>%)</w:t>
            </w:r>
          </w:p>
        </w:tc>
      </w:tr>
      <w:tr w:rsidR="005E0C4A" w:rsidRPr="00D53DFE" w:rsidTr="005929D1"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  <w:b/>
              </w:rPr>
            </w:pPr>
            <w:r w:rsidRPr="00D53DFE">
              <w:rPr>
                <w:rFonts w:ascii="Times New Roman" w:hAnsi="Times New Roman" w:cs="Times New Roman"/>
                <w:b/>
              </w:rPr>
              <w:t>Tumor numbers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Single</w:t>
            </w:r>
          </w:p>
          <w:p w:rsidR="00A31FD3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Multiple</w:t>
            </w:r>
          </w:p>
        </w:tc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15</w:t>
            </w:r>
            <w:r w:rsidR="00683068">
              <w:rPr>
                <w:rFonts w:ascii="Times New Roman" w:hAnsi="Times New Roman" w:cs="Times New Roman"/>
              </w:rPr>
              <w:t xml:space="preserve"> (7</w:t>
            </w:r>
            <w:r w:rsidR="00683068">
              <w:rPr>
                <w:rFonts w:ascii="Times New Roman" w:hAnsi="Times New Roman" w:cs="Times New Roman" w:hint="eastAsia"/>
              </w:rPr>
              <w:t>8.9</w:t>
            </w:r>
            <w:r w:rsidRPr="00D53DFE">
              <w:rPr>
                <w:rFonts w:ascii="Times New Roman" w:hAnsi="Times New Roman" w:cs="Times New Roman"/>
              </w:rPr>
              <w:t>%)</w:t>
            </w:r>
          </w:p>
          <w:p w:rsidR="00A31FD3" w:rsidRPr="00D53DFE" w:rsidRDefault="00A31FD3" w:rsidP="00592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683068">
              <w:rPr>
                <w:rFonts w:ascii="Times New Roman" w:hAnsi="Times New Roman" w:cs="Times New Roman" w:hint="eastAsia"/>
              </w:rPr>
              <w:t>.8</w:t>
            </w:r>
            <w:r w:rsidR="005E0C4A" w:rsidRPr="00D53DFE">
              <w:rPr>
                <w:rFonts w:ascii="Times New Roman" w:hAnsi="Times New Roman" w:cs="Times New Roman"/>
              </w:rPr>
              <w:t>%)</w:t>
            </w:r>
          </w:p>
        </w:tc>
      </w:tr>
      <w:tr w:rsidR="005E0C4A" w:rsidRPr="00D53DFE" w:rsidTr="005929D1"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  <w:b/>
              </w:rPr>
            </w:pPr>
            <w:r w:rsidRPr="00D53DFE">
              <w:rPr>
                <w:rFonts w:ascii="Times New Roman" w:hAnsi="Times New Roman" w:cs="Times New Roman"/>
                <w:b/>
              </w:rPr>
              <w:t>Edmondson-Steiner grade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3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4261" w:type="dxa"/>
          </w:tcPr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</w:p>
          <w:p w:rsidR="005E0C4A" w:rsidRPr="00D53DFE" w:rsidRDefault="00683068" w:rsidP="00592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(8</w:t>
            </w:r>
            <w:r>
              <w:rPr>
                <w:rFonts w:ascii="Times New Roman" w:hAnsi="Times New Roman" w:cs="Times New Roman" w:hint="eastAsia"/>
              </w:rPr>
              <w:t>9.4</w:t>
            </w:r>
            <w:r w:rsidR="005E0C4A" w:rsidRPr="00D53DFE">
              <w:rPr>
                <w:rFonts w:ascii="Times New Roman" w:hAnsi="Times New Roman" w:cs="Times New Roman"/>
              </w:rPr>
              <w:t>%)</w:t>
            </w:r>
          </w:p>
          <w:p w:rsidR="005E0C4A" w:rsidRPr="00D53DFE" w:rsidRDefault="005E0C4A" w:rsidP="005929D1">
            <w:pPr>
              <w:rPr>
                <w:rFonts w:ascii="Times New Roman" w:hAnsi="Times New Roman" w:cs="Times New Roman"/>
              </w:rPr>
            </w:pPr>
            <w:r w:rsidRPr="00D53DFE">
              <w:rPr>
                <w:rFonts w:ascii="Times New Roman" w:hAnsi="Times New Roman" w:cs="Times New Roman"/>
              </w:rPr>
              <w:t xml:space="preserve">  1 (5</w:t>
            </w:r>
            <w:r w:rsidR="00683068">
              <w:rPr>
                <w:rFonts w:ascii="Times New Roman" w:hAnsi="Times New Roman" w:cs="Times New Roman" w:hint="eastAsia"/>
              </w:rPr>
              <w:t>.3</w:t>
            </w:r>
            <w:r w:rsidRPr="00D53DFE">
              <w:rPr>
                <w:rFonts w:ascii="Times New Roman" w:hAnsi="Times New Roman" w:cs="Times New Roman"/>
              </w:rPr>
              <w:t>%)</w:t>
            </w:r>
          </w:p>
        </w:tc>
      </w:tr>
    </w:tbl>
    <w:p w:rsidR="005E0C4A" w:rsidRPr="00D53DFE" w:rsidRDefault="005E0C4A" w:rsidP="005E0C4A">
      <w:pPr>
        <w:rPr>
          <w:rFonts w:ascii="Times New Roman" w:hAnsi="Times New Roman" w:cs="Times New Roman"/>
        </w:rPr>
      </w:pPr>
    </w:p>
    <w:p w:rsidR="00DF689E" w:rsidRDefault="00DF689E"/>
    <w:sectPr w:rsidR="00DF6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A18" w:rsidRDefault="00032A18" w:rsidP="005E0C4A">
      <w:r>
        <w:separator/>
      </w:r>
    </w:p>
  </w:endnote>
  <w:endnote w:type="continuationSeparator" w:id="0">
    <w:p w:rsidR="00032A18" w:rsidRDefault="00032A18" w:rsidP="005E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A18" w:rsidRDefault="00032A18" w:rsidP="005E0C4A">
      <w:r>
        <w:separator/>
      </w:r>
    </w:p>
  </w:footnote>
  <w:footnote w:type="continuationSeparator" w:id="0">
    <w:p w:rsidR="00032A18" w:rsidRDefault="00032A18" w:rsidP="005E0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8"/>
  </w:docVars>
  <w:rsids>
    <w:rsidRoot w:val="004609EA"/>
    <w:rsid w:val="00020C1E"/>
    <w:rsid w:val="00032A18"/>
    <w:rsid w:val="004374F9"/>
    <w:rsid w:val="004609EA"/>
    <w:rsid w:val="005A3631"/>
    <w:rsid w:val="005E0C4A"/>
    <w:rsid w:val="00683068"/>
    <w:rsid w:val="0072279B"/>
    <w:rsid w:val="0079132C"/>
    <w:rsid w:val="00843FE2"/>
    <w:rsid w:val="00A31FD3"/>
    <w:rsid w:val="00BD70ED"/>
    <w:rsid w:val="00DF689E"/>
    <w:rsid w:val="00FD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3F9D1"/>
  <w15:docId w15:val="{7E24F8BE-34BE-4DA2-B6FC-E3346405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C4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E0C4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E0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E0C4A"/>
    <w:rPr>
      <w:sz w:val="18"/>
      <w:szCs w:val="18"/>
    </w:rPr>
  </w:style>
  <w:style w:type="table" w:styleId="TableGrid">
    <w:name w:val="Table Grid"/>
    <w:basedOn w:val="TableNormal"/>
    <w:uiPriority w:val="59"/>
    <w:rsid w:val="005E0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74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434</Characters>
  <Application>Microsoft Office Word</Application>
  <DocSecurity>0</DocSecurity>
  <Lines>62</Lines>
  <Paragraphs>58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GUJIN</dc:creator>
  <cp:keywords/>
  <dc:description/>
  <cp:lastModifiedBy>S3G_Reference_Citation_Sequence</cp:lastModifiedBy>
  <cp:revision>8</cp:revision>
  <dcterms:created xsi:type="dcterms:W3CDTF">2016-02-16T04:14:00Z</dcterms:created>
  <dcterms:modified xsi:type="dcterms:W3CDTF">2019-10-11T10:13:00Z</dcterms:modified>
</cp:coreProperties>
</file>