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62" w:rsidRPr="00A2154F" w:rsidRDefault="00F33B9A" w:rsidP="00413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Additional file 5 Table S5</w:t>
      </w:r>
      <w:r w:rsidR="00413B62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C143D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results of logistic regression analyses of the </w:t>
      </w:r>
      <w:r w:rsidR="00413B62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SNP</w:t>
      </w:r>
      <w:r w:rsidR="00DC143D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earlier studied in the same cohort</w:t>
      </w:r>
      <w:r w:rsidR="00C8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C143D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and the patterns of association</w:t>
      </w:r>
      <w:bookmarkStart w:id="0" w:name="_GoBack"/>
      <w:bookmarkEnd w:id="0"/>
      <w:r w:rsidR="00413B62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with T2DM</w:t>
      </w:r>
      <w:r w:rsidR="00DC143D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413B62" w:rsidRPr="00A21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unadjusted and adjusted for covariates </w:t>
      </w:r>
    </w:p>
    <w:p w:rsidR="00D96044" w:rsidRPr="00580F32" w:rsidRDefault="00D96044" w:rsidP="00413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LightList"/>
        <w:tblW w:w="13428" w:type="dxa"/>
        <w:tblLayout w:type="fixed"/>
        <w:tblLook w:val="0480"/>
      </w:tblPr>
      <w:tblGrid>
        <w:gridCol w:w="720"/>
        <w:gridCol w:w="1260"/>
        <w:gridCol w:w="1342"/>
        <w:gridCol w:w="908"/>
        <w:gridCol w:w="1170"/>
        <w:gridCol w:w="900"/>
        <w:gridCol w:w="900"/>
        <w:gridCol w:w="1800"/>
        <w:gridCol w:w="1440"/>
        <w:gridCol w:w="1644"/>
        <w:gridCol w:w="1344"/>
      </w:tblGrid>
      <w:tr w:rsidR="001F2C91" w:rsidRPr="00580F32" w:rsidTr="00BF219C">
        <w:trPr>
          <w:cnfStyle w:val="000000100000"/>
        </w:trPr>
        <w:tc>
          <w:tcPr>
            <w:cnfStyle w:val="001000000000"/>
            <w:tcW w:w="720" w:type="dxa"/>
            <w:vMerge w:val="restart"/>
          </w:tcPr>
          <w:p w:rsidR="001F2C91" w:rsidRPr="00126C2E" w:rsidRDefault="001F2C91" w:rsidP="005B5A7A">
            <w:pPr>
              <w:rPr>
                <w:rFonts w:ascii="Times New Roman" w:hAnsi="Times New Roman" w:cs="Times New Roman"/>
              </w:rPr>
            </w:pPr>
            <w:r w:rsidRPr="00126C2E">
              <w:rPr>
                <w:rFonts w:ascii="Times New Roman" w:eastAsia="Times New Roman" w:hAnsi="Times New Roman" w:cs="Times New Roman"/>
                <w:color w:val="000000"/>
              </w:rPr>
              <w:t>S.No</w:t>
            </w:r>
          </w:p>
        </w:tc>
        <w:tc>
          <w:tcPr>
            <w:tcW w:w="1260" w:type="dxa"/>
            <w:vMerge w:val="restart"/>
          </w:tcPr>
          <w:p w:rsidR="001F2C91" w:rsidRPr="00580F32" w:rsidRDefault="001F2C91" w:rsidP="005B5A7A">
            <w:pPr>
              <w:cnfStyle w:val="000000100000"/>
              <w:rPr>
                <w:rFonts w:ascii="Times New Roman" w:hAnsi="Times New Roman" w:cs="Times New Roman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1342" w:type="dxa"/>
            <w:vMerge w:val="restart"/>
          </w:tcPr>
          <w:p w:rsidR="001F2C91" w:rsidRPr="00580F32" w:rsidRDefault="001F2C91" w:rsidP="005B5A7A">
            <w:pPr>
              <w:cnfStyle w:val="000000100000"/>
              <w:rPr>
                <w:rFonts w:ascii="Times New Roman" w:hAnsi="Times New Roman" w:cs="Times New Roman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SNP</w:t>
            </w:r>
          </w:p>
        </w:tc>
        <w:tc>
          <w:tcPr>
            <w:tcW w:w="2078" w:type="dxa"/>
            <w:gridSpan w:val="2"/>
          </w:tcPr>
          <w:p w:rsidR="001F2C91" w:rsidRPr="00580F32" w:rsidRDefault="001F2C91" w:rsidP="005B5A7A">
            <w:pPr>
              <w:cnfStyle w:val="000000100000"/>
              <w:rPr>
                <w:rFonts w:ascii="Times New Roman" w:hAnsi="Times New Roman" w:cs="Times New Roman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MAF</w:t>
            </w:r>
          </w:p>
        </w:tc>
        <w:tc>
          <w:tcPr>
            <w:tcW w:w="900" w:type="dxa"/>
            <w:vMerge w:val="restart"/>
          </w:tcPr>
          <w:p w:rsidR="001F2C91" w:rsidRPr="00580F32" w:rsidRDefault="001F2C91" w:rsidP="005B5A7A">
            <w:pPr>
              <w:cnfStyle w:val="000000100000"/>
              <w:rPr>
                <w:rFonts w:ascii="Times New Roman" w:hAnsi="Times New Roman" w:cs="Times New Roman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Major/Minor allele</w:t>
            </w:r>
          </w:p>
        </w:tc>
        <w:tc>
          <w:tcPr>
            <w:tcW w:w="900" w:type="dxa"/>
            <w:vMerge w:val="restart"/>
          </w:tcPr>
          <w:p w:rsidR="001F2C91" w:rsidRPr="00580F32" w:rsidRDefault="001F2C91" w:rsidP="005B5A7A">
            <w:pPr>
              <w:cnfStyle w:val="000000100000"/>
              <w:rPr>
                <w:rFonts w:ascii="Times New Roman" w:hAnsi="Times New Roman" w:cs="Times New Roman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CHISQ</w:t>
            </w:r>
          </w:p>
        </w:tc>
        <w:tc>
          <w:tcPr>
            <w:tcW w:w="3240" w:type="dxa"/>
            <w:gridSpan w:val="2"/>
          </w:tcPr>
          <w:p w:rsidR="001F2C91" w:rsidRPr="00580F32" w:rsidRDefault="001F2C91" w:rsidP="005B5A7A">
            <w:pPr>
              <w:cnfStyle w:val="000000100000"/>
              <w:rPr>
                <w:rFonts w:ascii="Times New Roman" w:hAnsi="Times New Roman" w:cs="Times New Roman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Unadjusted</w:t>
            </w:r>
          </w:p>
        </w:tc>
        <w:tc>
          <w:tcPr>
            <w:tcW w:w="2988" w:type="dxa"/>
            <w:gridSpan w:val="2"/>
          </w:tcPr>
          <w:p w:rsidR="001F2C91" w:rsidRPr="00580F32" w:rsidRDefault="001F2C91" w:rsidP="005B5A7A">
            <w:pPr>
              <w:cnfStyle w:val="000000100000"/>
              <w:rPr>
                <w:rFonts w:ascii="Times New Roman" w:hAnsi="Times New Roman" w:cs="Times New Roman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Adjusted for covariates</w:t>
            </w:r>
          </w:p>
        </w:tc>
      </w:tr>
      <w:tr w:rsidR="001F2C91" w:rsidRPr="00580F32" w:rsidTr="00BF219C">
        <w:tc>
          <w:tcPr>
            <w:cnfStyle w:val="001000000000"/>
            <w:tcW w:w="720" w:type="dxa"/>
            <w:vMerge/>
          </w:tcPr>
          <w:p w:rsidR="001F2C91" w:rsidRPr="00580F32" w:rsidRDefault="001F2C91" w:rsidP="005B5A7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2" w:type="dxa"/>
            <w:vMerge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hAnsi="Times New Roman" w:cs="Times New Roman"/>
                <w:b/>
                <w:bCs/>
                <w:color w:val="000000"/>
              </w:rPr>
              <w:t>Cases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900" w:type="dxa"/>
            <w:vMerge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 value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 value</w:t>
            </w:r>
          </w:p>
        </w:tc>
      </w:tr>
      <w:tr w:rsidR="001F2C9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1</w:t>
            </w: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TCF7L2</w:t>
            </w: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rs7903146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C/T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41.89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1.97(1.61-2.43)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9.65X10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-11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1.95(1.52-2.50)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1.58X10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-07</w:t>
            </w:r>
          </w:p>
        </w:tc>
      </w:tr>
      <w:tr w:rsidR="001F2C91" w:rsidRPr="00580F32" w:rsidTr="00BF219C"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rs11196205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G/C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4.397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1.22(1.01-1.47)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0.035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1.20(0.97-1.50)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0.104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1F2C9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rs12255372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G/T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10.94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1.45(1.16-1.81)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1.42(1.09-1.83)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</w:tr>
      <w:tr w:rsidR="001F2C91" w:rsidRPr="00580F32" w:rsidTr="00BF219C"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2</w:t>
            </w: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CDKAL1</w:t>
            </w: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rs7754840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G/C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10.49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1.42(1.14-1.75)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1.37(1.06-1.77)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</w:tr>
      <w:tr w:rsidR="001F2C9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rs7756992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A/G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11.19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1.42(1.15-1.74)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1.41(1.10-1.81)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</w:tr>
      <w:tr w:rsidR="001F2C91" w:rsidRPr="00580F32" w:rsidTr="00BF219C"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3</w:t>
            </w: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IRS1</w:t>
            </w: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rs1801278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G/A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5.162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1.74(1.07-2.81)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1.54(0.89-2.67)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0.124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1F2C9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4</w:t>
            </w: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CAPN10</w:t>
            </w: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rs3792267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G/A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4.158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1.30(1.01-1.68)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0.041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1.55(1.14-2.10)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</w:tr>
      <w:tr w:rsidR="001F2C91" w:rsidRPr="00580F32" w:rsidTr="00BF219C">
        <w:tc>
          <w:tcPr>
            <w:cnfStyle w:val="001000000000"/>
            <w:tcW w:w="720" w:type="dxa"/>
          </w:tcPr>
          <w:p w:rsidR="001F2C91" w:rsidRPr="00484D16" w:rsidRDefault="001F2C9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26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2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rs5030952</w:t>
            </w:r>
          </w:p>
        </w:tc>
        <w:tc>
          <w:tcPr>
            <w:tcW w:w="908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7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C/T</w:t>
            </w:r>
          </w:p>
        </w:tc>
        <w:tc>
          <w:tcPr>
            <w:tcW w:w="9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2.791</w:t>
            </w:r>
          </w:p>
        </w:tc>
        <w:tc>
          <w:tcPr>
            <w:tcW w:w="180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1.48(0.93-2.38)</w:t>
            </w:r>
          </w:p>
        </w:tc>
        <w:tc>
          <w:tcPr>
            <w:tcW w:w="1440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1.1(0.62-1.92)</w:t>
            </w:r>
          </w:p>
        </w:tc>
        <w:tc>
          <w:tcPr>
            <w:tcW w:w="1344" w:type="dxa"/>
          </w:tcPr>
          <w:p w:rsidR="001F2C91" w:rsidRPr="00580F32" w:rsidRDefault="001F2C9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0.739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BF570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BF5701" w:rsidRPr="00484D16" w:rsidRDefault="00BF570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5</w:t>
            </w:r>
          </w:p>
        </w:tc>
        <w:tc>
          <w:tcPr>
            <w:tcW w:w="126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CDKN2A/B</w:t>
            </w:r>
          </w:p>
        </w:tc>
        <w:tc>
          <w:tcPr>
            <w:tcW w:w="1342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rs10811661</w:t>
            </w:r>
          </w:p>
        </w:tc>
        <w:tc>
          <w:tcPr>
            <w:tcW w:w="908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7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T/C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1.818</w:t>
            </w:r>
          </w:p>
        </w:tc>
        <w:tc>
          <w:tcPr>
            <w:tcW w:w="18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0.83(0.65-1.08)</w:t>
            </w:r>
          </w:p>
        </w:tc>
        <w:tc>
          <w:tcPr>
            <w:tcW w:w="144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0.177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0.82(0.61-1.15)</w:t>
            </w:r>
          </w:p>
        </w:tc>
        <w:tc>
          <w:tcPr>
            <w:tcW w:w="13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0.210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BF5701" w:rsidRPr="00580F32" w:rsidTr="00BF219C">
        <w:tc>
          <w:tcPr>
            <w:cnfStyle w:val="001000000000"/>
            <w:tcW w:w="720" w:type="dxa"/>
          </w:tcPr>
          <w:p w:rsidR="00BF5701" w:rsidRPr="00484D16" w:rsidRDefault="00BF570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6</w:t>
            </w:r>
          </w:p>
        </w:tc>
        <w:tc>
          <w:tcPr>
            <w:tcW w:w="126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HHEX</w:t>
            </w:r>
          </w:p>
        </w:tc>
        <w:tc>
          <w:tcPr>
            <w:tcW w:w="1342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rs1111875</w:t>
            </w:r>
          </w:p>
        </w:tc>
        <w:tc>
          <w:tcPr>
            <w:tcW w:w="908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17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A/G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2.273</w:t>
            </w:r>
          </w:p>
        </w:tc>
        <w:tc>
          <w:tcPr>
            <w:tcW w:w="18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0.87(0.73-1.04)</w:t>
            </w:r>
          </w:p>
        </w:tc>
        <w:tc>
          <w:tcPr>
            <w:tcW w:w="144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0.131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0.93(0.75-1.15)</w:t>
            </w:r>
          </w:p>
        </w:tc>
        <w:tc>
          <w:tcPr>
            <w:tcW w:w="1344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0.549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BF570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BF5701" w:rsidRPr="00484D16" w:rsidRDefault="00BF570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26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2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rs7923837</w:t>
            </w:r>
          </w:p>
        </w:tc>
        <w:tc>
          <w:tcPr>
            <w:tcW w:w="908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117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A/G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0.393</w:t>
            </w:r>
          </w:p>
        </w:tc>
        <w:tc>
          <w:tcPr>
            <w:tcW w:w="18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0.94(0.78-1.13)</w:t>
            </w:r>
          </w:p>
        </w:tc>
        <w:tc>
          <w:tcPr>
            <w:tcW w:w="144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0.530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1.04(0.84-1.28)</w:t>
            </w:r>
          </w:p>
        </w:tc>
        <w:tc>
          <w:tcPr>
            <w:tcW w:w="13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0.725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BF5701" w:rsidRPr="00580F32" w:rsidTr="00BF219C">
        <w:tc>
          <w:tcPr>
            <w:cnfStyle w:val="001000000000"/>
            <w:tcW w:w="720" w:type="dxa"/>
          </w:tcPr>
          <w:p w:rsidR="00BF5701" w:rsidRPr="00484D16" w:rsidRDefault="00BF570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7</w:t>
            </w:r>
          </w:p>
        </w:tc>
        <w:tc>
          <w:tcPr>
            <w:tcW w:w="126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IGF2BP2</w:t>
            </w:r>
          </w:p>
        </w:tc>
        <w:tc>
          <w:tcPr>
            <w:tcW w:w="1342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rs1470579</w:t>
            </w:r>
          </w:p>
        </w:tc>
        <w:tc>
          <w:tcPr>
            <w:tcW w:w="908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7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A/C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0.481</w:t>
            </w:r>
          </w:p>
        </w:tc>
        <w:tc>
          <w:tcPr>
            <w:tcW w:w="18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1.06(0.89-1.27)</w:t>
            </w:r>
          </w:p>
        </w:tc>
        <w:tc>
          <w:tcPr>
            <w:tcW w:w="144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0.488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1.06(0.85-1.31)</w:t>
            </w:r>
          </w:p>
        </w:tc>
        <w:tc>
          <w:tcPr>
            <w:tcW w:w="1344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0.596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BF570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BF5701" w:rsidRPr="00484D16" w:rsidRDefault="00BF570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26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2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rs4402960</w:t>
            </w:r>
          </w:p>
        </w:tc>
        <w:tc>
          <w:tcPr>
            <w:tcW w:w="908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7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G/T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0.543</w:t>
            </w:r>
          </w:p>
        </w:tc>
        <w:tc>
          <w:tcPr>
            <w:tcW w:w="18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1.07(0.89-1.27)</w:t>
            </w:r>
          </w:p>
        </w:tc>
        <w:tc>
          <w:tcPr>
            <w:tcW w:w="144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0.461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1.06(0.85-1.31)</w:t>
            </w:r>
          </w:p>
        </w:tc>
        <w:tc>
          <w:tcPr>
            <w:tcW w:w="13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0.620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BF5701" w:rsidRPr="00580F32" w:rsidTr="00BF219C">
        <w:tc>
          <w:tcPr>
            <w:cnfStyle w:val="001000000000"/>
            <w:tcW w:w="720" w:type="dxa"/>
          </w:tcPr>
          <w:p w:rsidR="00BF5701" w:rsidRPr="00484D16" w:rsidRDefault="00BF570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8</w:t>
            </w:r>
          </w:p>
        </w:tc>
        <w:tc>
          <w:tcPr>
            <w:tcW w:w="126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PPARG</w:t>
            </w:r>
          </w:p>
        </w:tc>
        <w:tc>
          <w:tcPr>
            <w:tcW w:w="1342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rs1801282</w:t>
            </w:r>
          </w:p>
        </w:tc>
        <w:tc>
          <w:tcPr>
            <w:tcW w:w="908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7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C/G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0.193</w:t>
            </w:r>
          </w:p>
        </w:tc>
        <w:tc>
          <w:tcPr>
            <w:tcW w:w="180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0.93(0.71-1.24)</w:t>
            </w:r>
          </w:p>
        </w:tc>
        <w:tc>
          <w:tcPr>
            <w:tcW w:w="1440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0.659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0.92(0.67-1.28)</w:t>
            </w:r>
          </w:p>
        </w:tc>
        <w:tc>
          <w:tcPr>
            <w:tcW w:w="1344" w:type="dxa"/>
          </w:tcPr>
          <w:p w:rsidR="00BF5701" w:rsidRPr="00580F32" w:rsidRDefault="00BF5701" w:rsidP="005B5A7A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0.651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  <w:tr w:rsidR="00BF5701" w:rsidRPr="00580F32" w:rsidTr="00BF219C">
        <w:trPr>
          <w:cnfStyle w:val="000000100000"/>
        </w:trPr>
        <w:tc>
          <w:tcPr>
            <w:cnfStyle w:val="001000000000"/>
            <w:tcW w:w="720" w:type="dxa"/>
          </w:tcPr>
          <w:p w:rsidR="00BF5701" w:rsidRPr="00484D16" w:rsidRDefault="00BF5701" w:rsidP="005B5A7A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484D16">
              <w:rPr>
                <w:rFonts w:ascii="Times New Roman" w:eastAsia="Times New Roman" w:hAnsi="Times New Roman" w:cs="Times New Roman"/>
                <w:b w:val="0"/>
                <w:color w:val="000000"/>
              </w:rPr>
              <w:t>9</w:t>
            </w:r>
          </w:p>
        </w:tc>
        <w:tc>
          <w:tcPr>
            <w:tcW w:w="126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F32">
              <w:rPr>
                <w:rFonts w:ascii="Times New Roman" w:eastAsia="Times New Roman" w:hAnsi="Times New Roman" w:cs="Times New Roman"/>
                <w:sz w:val="20"/>
                <w:szCs w:val="20"/>
              </w:rPr>
              <w:t>SLC30A8</w:t>
            </w:r>
          </w:p>
        </w:tc>
        <w:tc>
          <w:tcPr>
            <w:tcW w:w="1342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rs13266634</w:t>
            </w:r>
          </w:p>
        </w:tc>
        <w:tc>
          <w:tcPr>
            <w:tcW w:w="908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117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C/T</w:t>
            </w:r>
          </w:p>
        </w:tc>
        <w:tc>
          <w:tcPr>
            <w:tcW w:w="9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0.342</w:t>
            </w:r>
          </w:p>
        </w:tc>
        <w:tc>
          <w:tcPr>
            <w:tcW w:w="180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1.07(0.86-1.32)</w:t>
            </w:r>
          </w:p>
        </w:tc>
        <w:tc>
          <w:tcPr>
            <w:tcW w:w="1440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0.558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6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1.12(0.87-1.45)</w:t>
            </w:r>
          </w:p>
        </w:tc>
        <w:tc>
          <w:tcPr>
            <w:tcW w:w="1344" w:type="dxa"/>
          </w:tcPr>
          <w:p w:rsidR="00BF5701" w:rsidRPr="00580F32" w:rsidRDefault="00BF5701" w:rsidP="005B5A7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580F32">
              <w:rPr>
                <w:rFonts w:ascii="Times New Roman" w:eastAsia="Times New Roman" w:hAnsi="Times New Roman" w:cs="Times New Roman"/>
                <w:color w:val="000000"/>
              </w:rPr>
              <w:t>0.369</w:t>
            </w:r>
            <w:r w:rsidRPr="00580F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#</w:t>
            </w:r>
          </w:p>
        </w:tc>
      </w:tr>
    </w:tbl>
    <w:p w:rsidR="004F497D" w:rsidRPr="00580F32" w:rsidRDefault="004F497D" w:rsidP="004F49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580F32">
        <w:rPr>
          <w:rFonts w:ascii="Times New Roman" w:eastAsia="Times New Roman" w:hAnsi="Times New Roman" w:cs="Times New Roman"/>
          <w:b/>
          <w:bCs/>
          <w:color w:val="000000"/>
        </w:rPr>
        <w:t>SNPs in bold indicate significant after multiple testing and # -p value not significant</w:t>
      </w:r>
    </w:p>
    <w:p w:rsidR="001F2C91" w:rsidRPr="00580F32" w:rsidRDefault="001F2C91">
      <w:pPr>
        <w:rPr>
          <w:rFonts w:ascii="Times New Roman" w:hAnsi="Times New Roman" w:cs="Times New Roman"/>
        </w:rPr>
      </w:pPr>
    </w:p>
    <w:sectPr w:rsidR="001F2C91" w:rsidRPr="00580F32" w:rsidSect="00D960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13B62"/>
    <w:rsid w:val="000E566A"/>
    <w:rsid w:val="00126C2E"/>
    <w:rsid w:val="001F2C91"/>
    <w:rsid w:val="00276103"/>
    <w:rsid w:val="002D40EE"/>
    <w:rsid w:val="0033118F"/>
    <w:rsid w:val="003B7C80"/>
    <w:rsid w:val="00413B62"/>
    <w:rsid w:val="00484D16"/>
    <w:rsid w:val="004F497D"/>
    <w:rsid w:val="0057139B"/>
    <w:rsid w:val="00580F32"/>
    <w:rsid w:val="005B5A7A"/>
    <w:rsid w:val="005D564B"/>
    <w:rsid w:val="00A2154F"/>
    <w:rsid w:val="00AA1214"/>
    <w:rsid w:val="00AD350B"/>
    <w:rsid w:val="00BF219C"/>
    <w:rsid w:val="00BF5701"/>
    <w:rsid w:val="00C856A5"/>
    <w:rsid w:val="00D40F44"/>
    <w:rsid w:val="00D96044"/>
    <w:rsid w:val="00DC143D"/>
    <w:rsid w:val="00DF5C09"/>
    <w:rsid w:val="00E76B7B"/>
    <w:rsid w:val="00EA6F25"/>
    <w:rsid w:val="00EB3258"/>
    <w:rsid w:val="00F33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3311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HOME</cp:lastModifiedBy>
  <cp:revision>31</cp:revision>
  <dcterms:created xsi:type="dcterms:W3CDTF">2020-08-02T09:27:00Z</dcterms:created>
  <dcterms:modified xsi:type="dcterms:W3CDTF">2021-08-14T10:02:00Z</dcterms:modified>
</cp:coreProperties>
</file>