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DF45" w14:textId="540CE337" w:rsidR="00C77454" w:rsidRDefault="002C417D">
      <w:r>
        <w:object w:dxaOrig="3300" w:dyaOrig="841" w14:anchorId="0D758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42pt" o:ole="">
            <v:imagedata r:id="rId6" o:title=""/>
          </v:shape>
          <o:OLEObject Type="Embed" ProgID="Package" ShapeID="_x0000_i1025" DrawAspect="Content" ObjectID="_1712517244" r:id="rId7"/>
        </w:object>
      </w:r>
    </w:p>
    <w:p w14:paraId="3C5383BA" w14:textId="4C7CD60D" w:rsidR="00606E47" w:rsidRDefault="00606E47">
      <w:r w:rsidRPr="00606E47">
        <w:t>Supplementary material 1: Module–trait relationships in SLE.</w:t>
      </w:r>
      <w:r>
        <w:t xml:space="preserve"> </w:t>
      </w:r>
      <w:r w:rsidRPr="00606E47">
        <w:t>All cell types were based on the identification of key genes in the SLE neutrophil subtype of WGCNA</w:t>
      </w:r>
      <w:r>
        <w:rPr>
          <w:rFonts w:hint="eastAsia"/>
        </w:rPr>
        <w:t>.</w:t>
      </w:r>
      <w:r>
        <w:t xml:space="preserve"> </w:t>
      </w:r>
    </w:p>
    <w:sectPr w:rsidR="00606E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CEF9A" w14:textId="77777777" w:rsidR="00A12DD5" w:rsidRDefault="00A12DD5" w:rsidP="00606E47">
      <w:r>
        <w:separator/>
      </w:r>
    </w:p>
  </w:endnote>
  <w:endnote w:type="continuationSeparator" w:id="0">
    <w:p w14:paraId="76FF2098" w14:textId="77777777" w:rsidR="00A12DD5" w:rsidRDefault="00A12DD5" w:rsidP="0060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610C8" w14:textId="77777777" w:rsidR="00A12DD5" w:rsidRDefault="00A12DD5" w:rsidP="00606E47">
      <w:r>
        <w:separator/>
      </w:r>
    </w:p>
  </w:footnote>
  <w:footnote w:type="continuationSeparator" w:id="0">
    <w:p w14:paraId="0F5FD0B2" w14:textId="77777777" w:rsidR="00A12DD5" w:rsidRDefault="00A12DD5" w:rsidP="00606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E4"/>
    <w:rsid w:val="00045F11"/>
    <w:rsid w:val="00156EBE"/>
    <w:rsid w:val="00174DF9"/>
    <w:rsid w:val="002C417D"/>
    <w:rsid w:val="00606E47"/>
    <w:rsid w:val="007114E4"/>
    <w:rsid w:val="00752A54"/>
    <w:rsid w:val="009C5D50"/>
    <w:rsid w:val="00A12DD5"/>
    <w:rsid w:val="00C77454"/>
    <w:rsid w:val="00D7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88CEB"/>
  <w15:chartTrackingRefBased/>
  <w15:docId w15:val="{56DBB4CC-A3D6-44A6-9492-66F94F98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6E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6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6E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 Cheng</dc:creator>
  <cp:keywords/>
  <dc:description/>
  <cp:lastModifiedBy>Li Huiyan</cp:lastModifiedBy>
  <cp:revision>2</cp:revision>
  <dcterms:created xsi:type="dcterms:W3CDTF">2022-04-26T14:27:00Z</dcterms:created>
  <dcterms:modified xsi:type="dcterms:W3CDTF">2022-04-26T14:27:00Z</dcterms:modified>
</cp:coreProperties>
</file>