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0"/>
        <w:gridCol w:w="1337"/>
        <w:gridCol w:w="759"/>
        <w:gridCol w:w="689"/>
        <w:gridCol w:w="689"/>
        <w:gridCol w:w="689"/>
        <w:gridCol w:w="1371"/>
      </w:tblGrid>
      <w:tr w:rsidR="00C91424" w14:paraId="13683A37" w14:textId="77777777" w:rsidTr="00476396">
        <w:tc>
          <w:tcPr>
            <w:tcW w:w="0" w:type="auto"/>
            <w:tcBorders>
              <w:bottom w:val="single" w:sz="4" w:space="0" w:color="auto"/>
            </w:tcBorders>
          </w:tcPr>
          <w:p w14:paraId="6553241C" w14:textId="0A316420" w:rsidR="00C91424" w:rsidRPr="00D03534" w:rsidRDefault="00854863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M</w:t>
            </w:r>
            <w:r w:rsidRPr="00D03534">
              <w:rPr>
                <w:rFonts w:ascii="Times New Roman" w:hAnsi="Times New Roman" w:cs="Times New Roman" w:hint="eastAsia"/>
              </w:rPr>
              <w:t>ethods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9D3058" w14:textId="7A750CF0" w:rsidR="00C91424" w:rsidRPr="00D03534" w:rsidRDefault="00854863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I</w:t>
            </w:r>
            <w:r w:rsidRPr="00D03534">
              <w:rPr>
                <w:rFonts w:ascii="Times New Roman" w:hAnsi="Times New Roman" w:cs="Times New Roman"/>
              </w:rPr>
              <w:t>Vs (n SNPs)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548892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B</w:t>
            </w:r>
            <w:r w:rsidRPr="00D03534">
              <w:rPr>
                <w:rFonts w:ascii="Times New Roman" w:hAnsi="Times New Roman" w:cs="Times New Roman" w:hint="eastAsia"/>
              </w:rPr>
              <w:t>eta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081265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S</w:t>
            </w:r>
            <w:r w:rsidRPr="00D03534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4B67FDD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P</w:t>
            </w:r>
            <w:r w:rsidRPr="00D035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540C96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O</w:t>
            </w:r>
            <w:r w:rsidRPr="00D03534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B73C563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9</w:t>
            </w:r>
            <w:r w:rsidRPr="00D03534">
              <w:rPr>
                <w:rFonts w:ascii="Times New Roman" w:hAnsi="Times New Roman" w:cs="Times New Roman"/>
              </w:rPr>
              <w:t>5%CI</w:t>
            </w:r>
          </w:p>
        </w:tc>
      </w:tr>
      <w:tr w:rsidR="00C91424" w14:paraId="15C2EFEA" w14:textId="77777777" w:rsidTr="00476396">
        <w:tc>
          <w:tcPr>
            <w:tcW w:w="0" w:type="auto"/>
            <w:tcBorders>
              <w:bottom w:val="nil"/>
            </w:tcBorders>
          </w:tcPr>
          <w:p w14:paraId="208DFBE4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MR Egger</w:t>
            </w:r>
          </w:p>
        </w:tc>
        <w:tc>
          <w:tcPr>
            <w:tcW w:w="0" w:type="auto"/>
            <w:tcBorders>
              <w:bottom w:val="nil"/>
            </w:tcBorders>
          </w:tcPr>
          <w:p w14:paraId="02051E3E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1</w:t>
            </w:r>
            <w:r w:rsidRPr="00D035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</w:tcPr>
          <w:p w14:paraId="1965DDC8" w14:textId="0E94DA7E" w:rsidR="00C91424" w:rsidRPr="00D03534" w:rsidRDefault="00FE573A" w:rsidP="00483A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91424" w:rsidRPr="00D03534">
              <w:rPr>
                <w:rFonts w:ascii="Times New Roman" w:hAnsi="Times New Roman" w:cs="Times New Roman"/>
              </w:rPr>
              <w:t>0.299</w:t>
            </w:r>
          </w:p>
        </w:tc>
        <w:tc>
          <w:tcPr>
            <w:tcW w:w="0" w:type="auto"/>
            <w:tcBorders>
              <w:bottom w:val="nil"/>
            </w:tcBorders>
          </w:tcPr>
          <w:p w14:paraId="73FA1068" w14:textId="20EE1CCA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0.40</w:t>
            </w:r>
            <w:r w:rsidR="00846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bottom w:val="nil"/>
            </w:tcBorders>
          </w:tcPr>
          <w:p w14:paraId="5B5452F3" w14:textId="461E5F40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0.474</w:t>
            </w:r>
          </w:p>
        </w:tc>
        <w:tc>
          <w:tcPr>
            <w:tcW w:w="0" w:type="auto"/>
            <w:tcBorders>
              <w:bottom w:val="nil"/>
            </w:tcBorders>
          </w:tcPr>
          <w:p w14:paraId="4CFF2724" w14:textId="460FEB25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0.741</w:t>
            </w:r>
          </w:p>
        </w:tc>
        <w:tc>
          <w:tcPr>
            <w:tcW w:w="0" w:type="auto"/>
            <w:tcBorders>
              <w:bottom w:val="nil"/>
            </w:tcBorders>
          </w:tcPr>
          <w:p w14:paraId="738D7B5F" w14:textId="2232F18A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0.33</w:t>
            </w:r>
            <w:r w:rsidR="00846235">
              <w:rPr>
                <w:rFonts w:ascii="Times New Roman" w:hAnsi="Times New Roman" w:cs="Times New Roman"/>
              </w:rPr>
              <w:t>6</w:t>
            </w:r>
            <w:r w:rsidRPr="00D03534">
              <w:rPr>
                <w:rFonts w:ascii="Times New Roman" w:hAnsi="Times New Roman" w:cs="Times New Roman" w:hint="eastAsia"/>
              </w:rPr>
              <w:t>，</w:t>
            </w:r>
            <w:r w:rsidRPr="00D03534">
              <w:rPr>
                <w:rFonts w:ascii="Times New Roman" w:hAnsi="Times New Roman" w:cs="Times New Roman"/>
              </w:rPr>
              <w:t>1.63</w:t>
            </w:r>
            <w:r w:rsidR="00846235">
              <w:rPr>
                <w:rFonts w:ascii="Times New Roman" w:hAnsi="Times New Roman" w:cs="Times New Roman"/>
              </w:rPr>
              <w:t>6</w:t>
            </w:r>
          </w:p>
        </w:tc>
      </w:tr>
      <w:tr w:rsidR="00C91424" w14:paraId="6050E1ED" w14:textId="77777777" w:rsidTr="00476396">
        <w:tc>
          <w:tcPr>
            <w:tcW w:w="0" w:type="auto"/>
            <w:tcBorders>
              <w:top w:val="nil"/>
              <w:bottom w:val="nil"/>
            </w:tcBorders>
          </w:tcPr>
          <w:p w14:paraId="727A95FB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Weighted median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D8C44E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1</w:t>
            </w:r>
            <w:r w:rsidRPr="00D035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EFC393" w14:textId="1BD3209A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0.02</w:t>
            </w:r>
            <w:r w:rsidR="008462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2E8CB5" w14:textId="69BA4C1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0.10</w:t>
            </w:r>
            <w:r w:rsidR="008462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ED8DF56" w14:textId="2557F5DA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0.809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FCA914" w14:textId="7D2A5C7B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1.02</w:t>
            </w:r>
            <w:r w:rsidR="008462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EF3F00" w14:textId="4A7A8E41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0.83</w:t>
            </w:r>
            <w:r w:rsidR="00846235">
              <w:rPr>
                <w:rFonts w:ascii="Times New Roman" w:hAnsi="Times New Roman" w:cs="Times New Roman"/>
              </w:rPr>
              <w:t>4</w:t>
            </w:r>
            <w:r w:rsidRPr="00D03534">
              <w:rPr>
                <w:rFonts w:ascii="Times New Roman" w:hAnsi="Times New Roman" w:cs="Times New Roman" w:hint="eastAsia"/>
              </w:rPr>
              <w:t>，</w:t>
            </w:r>
            <w:r w:rsidRPr="00D03534">
              <w:rPr>
                <w:rFonts w:ascii="Times New Roman" w:hAnsi="Times New Roman" w:cs="Times New Roman"/>
              </w:rPr>
              <w:t>1.262</w:t>
            </w:r>
          </w:p>
        </w:tc>
      </w:tr>
      <w:tr w:rsidR="00C91424" w14:paraId="6B864590" w14:textId="77777777" w:rsidTr="00476396">
        <w:tc>
          <w:tcPr>
            <w:tcW w:w="0" w:type="auto"/>
            <w:tcBorders>
              <w:top w:val="nil"/>
              <w:bottom w:val="nil"/>
            </w:tcBorders>
          </w:tcPr>
          <w:p w14:paraId="19F835C3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bookmarkStart w:id="0" w:name="_Hlk117704377"/>
            <w:r w:rsidRPr="00D03534">
              <w:rPr>
                <w:rFonts w:ascii="Times New Roman" w:hAnsi="Times New Roman" w:cs="Times New Roman"/>
              </w:rPr>
              <w:t>Inverse variance weighted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2334C8F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1</w:t>
            </w:r>
            <w:r w:rsidRPr="00D035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0CF82B" w14:textId="5CC25AF4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996AE1" w14:textId="31B135FB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0.093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A60ABC" w14:textId="6D74F628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0.87</w:t>
            </w:r>
            <w:r w:rsidR="0084623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F6B5B3" w14:textId="44E9E0C9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1.014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8A560FB" w14:textId="4805ACF9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0.84</w:t>
            </w:r>
            <w:r w:rsidR="00846235">
              <w:rPr>
                <w:rFonts w:ascii="Times New Roman" w:hAnsi="Times New Roman" w:cs="Times New Roman"/>
              </w:rPr>
              <w:t>5</w:t>
            </w:r>
            <w:r w:rsidRPr="00D03534">
              <w:rPr>
                <w:rFonts w:ascii="Times New Roman" w:hAnsi="Times New Roman" w:cs="Times New Roman" w:hint="eastAsia"/>
              </w:rPr>
              <w:t>，</w:t>
            </w:r>
            <w:r w:rsidRPr="00D03534">
              <w:rPr>
                <w:rFonts w:ascii="Times New Roman" w:hAnsi="Times New Roman" w:cs="Times New Roman"/>
              </w:rPr>
              <w:t>1.21</w:t>
            </w:r>
            <w:r w:rsidR="00846235">
              <w:rPr>
                <w:rFonts w:ascii="Times New Roman" w:hAnsi="Times New Roman" w:cs="Times New Roman"/>
              </w:rPr>
              <w:t>8</w:t>
            </w:r>
          </w:p>
        </w:tc>
      </w:tr>
      <w:bookmarkEnd w:id="0"/>
      <w:tr w:rsidR="00C91424" w14:paraId="30922876" w14:textId="77777777" w:rsidTr="00476396">
        <w:tc>
          <w:tcPr>
            <w:tcW w:w="0" w:type="auto"/>
            <w:tcBorders>
              <w:top w:val="nil"/>
              <w:bottom w:val="nil"/>
            </w:tcBorders>
          </w:tcPr>
          <w:p w14:paraId="192790FD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Simple mode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DF1EE23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1</w:t>
            </w:r>
            <w:r w:rsidRPr="00D035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5497F57" w14:textId="725379E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-0.079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FA72983" w14:textId="47D34E5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0.22</w:t>
            </w:r>
            <w:r w:rsidR="008462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AF0588F" w14:textId="0B03B6F6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0.730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1825B36" w14:textId="2837430C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0.92</w:t>
            </w:r>
            <w:r w:rsidR="0084623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0F20AB9" w14:textId="45764340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0.59</w:t>
            </w:r>
            <w:r w:rsidR="00846235">
              <w:rPr>
                <w:rFonts w:ascii="Times New Roman" w:hAnsi="Times New Roman" w:cs="Times New Roman"/>
              </w:rPr>
              <w:t>5</w:t>
            </w:r>
            <w:r w:rsidRPr="00D03534">
              <w:rPr>
                <w:rFonts w:ascii="Times New Roman" w:hAnsi="Times New Roman" w:cs="Times New Roman" w:hint="eastAsia"/>
              </w:rPr>
              <w:t>，</w:t>
            </w:r>
            <w:r w:rsidRPr="00D03534">
              <w:rPr>
                <w:rFonts w:ascii="Times New Roman" w:hAnsi="Times New Roman" w:cs="Times New Roman"/>
              </w:rPr>
              <w:t>1.43</w:t>
            </w:r>
            <w:r w:rsidR="00846235">
              <w:rPr>
                <w:rFonts w:ascii="Times New Roman" w:hAnsi="Times New Roman" w:cs="Times New Roman"/>
              </w:rPr>
              <w:t>5</w:t>
            </w:r>
          </w:p>
        </w:tc>
      </w:tr>
      <w:tr w:rsidR="00C91424" w14:paraId="075BB5D9" w14:textId="77777777" w:rsidTr="00476396">
        <w:tc>
          <w:tcPr>
            <w:tcW w:w="0" w:type="auto"/>
            <w:tcBorders>
              <w:top w:val="nil"/>
            </w:tcBorders>
          </w:tcPr>
          <w:p w14:paraId="7226F4C1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Weighted mode</w:t>
            </w:r>
          </w:p>
        </w:tc>
        <w:tc>
          <w:tcPr>
            <w:tcW w:w="0" w:type="auto"/>
            <w:tcBorders>
              <w:top w:val="nil"/>
            </w:tcBorders>
          </w:tcPr>
          <w:p w14:paraId="5B8891AA" w14:textId="77777777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 w:hint="eastAsia"/>
              </w:rPr>
              <w:t>1</w:t>
            </w:r>
            <w:r w:rsidRPr="00D035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</w:tcBorders>
          </w:tcPr>
          <w:p w14:paraId="214902D9" w14:textId="427C7183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-0.15</w:t>
            </w:r>
            <w:r w:rsidR="0084623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</w:tcBorders>
          </w:tcPr>
          <w:p w14:paraId="08FEFB61" w14:textId="25671B62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0.263</w:t>
            </w:r>
          </w:p>
        </w:tc>
        <w:tc>
          <w:tcPr>
            <w:tcW w:w="0" w:type="auto"/>
            <w:tcBorders>
              <w:top w:val="nil"/>
            </w:tcBorders>
          </w:tcPr>
          <w:p w14:paraId="38FE62B9" w14:textId="627A889C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0.57</w:t>
            </w:r>
            <w:r w:rsidR="0084623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tcBorders>
              <w:top w:val="nil"/>
            </w:tcBorders>
          </w:tcPr>
          <w:p w14:paraId="121E2CAD" w14:textId="7D525AFA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0.860</w:t>
            </w:r>
          </w:p>
        </w:tc>
        <w:tc>
          <w:tcPr>
            <w:tcW w:w="0" w:type="auto"/>
            <w:tcBorders>
              <w:top w:val="nil"/>
            </w:tcBorders>
          </w:tcPr>
          <w:p w14:paraId="2AA497AE" w14:textId="012296D6" w:rsidR="00C91424" w:rsidRPr="00D03534" w:rsidRDefault="00C91424" w:rsidP="00483AD2">
            <w:pPr>
              <w:rPr>
                <w:rFonts w:ascii="Times New Roman" w:hAnsi="Times New Roman" w:cs="Times New Roman"/>
              </w:rPr>
            </w:pPr>
            <w:r w:rsidRPr="00D03534">
              <w:rPr>
                <w:rFonts w:ascii="Times New Roman" w:hAnsi="Times New Roman" w:cs="Times New Roman"/>
              </w:rPr>
              <w:t>0.513</w:t>
            </w:r>
            <w:r w:rsidRPr="00D03534">
              <w:rPr>
                <w:rFonts w:ascii="Times New Roman" w:hAnsi="Times New Roman" w:cs="Times New Roman" w:hint="eastAsia"/>
              </w:rPr>
              <w:t>，</w:t>
            </w:r>
            <w:r w:rsidRPr="00D03534">
              <w:rPr>
                <w:rFonts w:ascii="Times New Roman" w:hAnsi="Times New Roman" w:cs="Times New Roman"/>
              </w:rPr>
              <w:t>1.441</w:t>
            </w:r>
          </w:p>
        </w:tc>
      </w:tr>
    </w:tbl>
    <w:p w14:paraId="0A172E32" w14:textId="39E56B86" w:rsidR="00854863" w:rsidRPr="00D03534" w:rsidRDefault="00854863" w:rsidP="00854863">
      <w:pPr>
        <w:rPr>
          <w:rFonts w:ascii="Times New Roman" w:hAnsi="Times New Roman" w:cs="Times New Roman"/>
        </w:rPr>
      </w:pPr>
      <w:bookmarkStart w:id="1" w:name="OLE_LINK1"/>
      <w:r w:rsidRPr="00D03534">
        <w:rPr>
          <w:rFonts w:ascii="Times New Roman" w:hAnsi="Times New Roman" w:cs="Times New Roman"/>
        </w:rPr>
        <w:t xml:space="preserve">Table </w:t>
      </w:r>
      <w:r w:rsidR="00D03534">
        <w:rPr>
          <w:rFonts w:ascii="Times New Roman" w:hAnsi="Times New Roman" w:cs="Times New Roman"/>
        </w:rPr>
        <w:t>S</w:t>
      </w:r>
      <w:r w:rsidRPr="00D03534">
        <w:rPr>
          <w:rFonts w:ascii="Times New Roman" w:hAnsi="Times New Roman" w:cs="Times New Roman"/>
        </w:rPr>
        <w:t xml:space="preserve">2 Causal association between PCOS and </w:t>
      </w:r>
      <w:r w:rsidRPr="00D03534">
        <w:rPr>
          <w:rFonts w:ascii="Times New Roman" w:hAnsi="Times New Roman" w:cs="Times New Roman" w:hint="eastAsia"/>
        </w:rPr>
        <w:t>GPX</w:t>
      </w:r>
      <w:r w:rsidRPr="00D03534">
        <w:rPr>
          <w:rFonts w:ascii="Times New Roman" w:hAnsi="Times New Roman" w:cs="Times New Roman"/>
        </w:rPr>
        <w:t xml:space="preserve"> (</w:t>
      </w:r>
      <w:proofErr w:type="spellStart"/>
      <w:r w:rsidRPr="00D03534">
        <w:rPr>
          <w:rFonts w:ascii="Times New Roman" w:hAnsi="Times New Roman" w:cs="Times New Roman"/>
        </w:rPr>
        <w:t>ieu</w:t>
      </w:r>
      <w:proofErr w:type="spellEnd"/>
      <w:r w:rsidRPr="00D03534">
        <w:rPr>
          <w:rFonts w:ascii="Times New Roman" w:hAnsi="Times New Roman" w:cs="Times New Roman"/>
        </w:rPr>
        <w:t xml:space="preserve"> ID: prot-a-1265)</w:t>
      </w:r>
      <w:r w:rsidR="00D03534">
        <w:rPr>
          <w:rFonts w:ascii="Times New Roman" w:hAnsi="Times New Roman" w:cs="Times New Roman" w:hint="eastAsia"/>
        </w:rPr>
        <w:t>.</w:t>
      </w:r>
      <w:r w:rsidR="00D03534">
        <w:rPr>
          <w:rFonts w:ascii="Times New Roman" w:hAnsi="Times New Roman" w:cs="Times New Roman"/>
        </w:rPr>
        <w:t xml:space="preserve"> </w:t>
      </w:r>
      <w:r w:rsidRPr="00D03534">
        <w:rPr>
          <w:rFonts w:ascii="Times New Roman" w:hAnsi="Times New Roman" w:cs="Times New Roman"/>
        </w:rPr>
        <w:t>SNP, Single Nucleotide polymorphisms; IVs, instrumental variables; OR, Odds ratio; CI, confidence interval; SE, standard error; n, number</w:t>
      </w:r>
    </w:p>
    <w:bookmarkEnd w:id="1"/>
    <w:p w14:paraId="70FE3DEA" w14:textId="77777777" w:rsidR="00854863" w:rsidRPr="00854863" w:rsidRDefault="00854863"/>
    <w:sectPr w:rsidR="00854863" w:rsidRPr="008548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B7B7D" w14:textId="77777777" w:rsidR="00BA2983" w:rsidRDefault="00BA2983" w:rsidP="00C91424">
      <w:r>
        <w:separator/>
      </w:r>
    </w:p>
  </w:endnote>
  <w:endnote w:type="continuationSeparator" w:id="0">
    <w:p w14:paraId="738814A4" w14:textId="77777777" w:rsidR="00BA2983" w:rsidRDefault="00BA2983" w:rsidP="00C9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17FD" w14:textId="77777777" w:rsidR="00BA2983" w:rsidRDefault="00BA2983" w:rsidP="00C91424">
      <w:r>
        <w:separator/>
      </w:r>
    </w:p>
  </w:footnote>
  <w:footnote w:type="continuationSeparator" w:id="0">
    <w:p w14:paraId="77F7FAE4" w14:textId="77777777" w:rsidR="00BA2983" w:rsidRDefault="00BA2983" w:rsidP="00C91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8C"/>
    <w:rsid w:val="0015061A"/>
    <w:rsid w:val="0041708C"/>
    <w:rsid w:val="00467FDB"/>
    <w:rsid w:val="00476396"/>
    <w:rsid w:val="004D304D"/>
    <w:rsid w:val="005A37D4"/>
    <w:rsid w:val="005C6F5B"/>
    <w:rsid w:val="0062495C"/>
    <w:rsid w:val="006C7F58"/>
    <w:rsid w:val="007A50C9"/>
    <w:rsid w:val="00846235"/>
    <w:rsid w:val="00854863"/>
    <w:rsid w:val="008B3FE0"/>
    <w:rsid w:val="009B0F79"/>
    <w:rsid w:val="00BA2983"/>
    <w:rsid w:val="00C91424"/>
    <w:rsid w:val="00D03534"/>
    <w:rsid w:val="00F43A8D"/>
    <w:rsid w:val="00FE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17824B"/>
  <w15:chartTrackingRefBased/>
  <w15:docId w15:val="{3ABAB884-4C33-475A-8C59-F16607300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4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1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142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14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1424"/>
    <w:rPr>
      <w:sz w:val="18"/>
      <w:szCs w:val="18"/>
    </w:rPr>
  </w:style>
  <w:style w:type="table" w:styleId="a7">
    <w:name w:val="Table Grid"/>
    <w:basedOn w:val="a1"/>
    <w:uiPriority w:val="39"/>
    <w:rsid w:val="00C91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15</cp:revision>
  <dcterms:created xsi:type="dcterms:W3CDTF">2022-10-26T12:14:00Z</dcterms:created>
  <dcterms:modified xsi:type="dcterms:W3CDTF">2022-10-31T02:53:00Z</dcterms:modified>
</cp:coreProperties>
</file>