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2F1A" w:rsidRPr="00E96B59" w:rsidRDefault="000E2F1A" w:rsidP="00E96B59">
      <w:pPr>
        <w:pStyle w:val="a3"/>
        <w:spacing w:before="300" w:after="300" w:line="480" w:lineRule="auto"/>
        <w:ind w:left="167" w:hangingChars="71" w:hanging="167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E96B59">
        <w:rPr>
          <w:rFonts w:ascii="Times New Roman" w:hAnsi="Times New Roman" w:cs="Times New Roman"/>
          <w:b/>
          <w:color w:val="auto"/>
          <w:kern w:val="36"/>
          <w:sz w:val="24"/>
          <w:szCs w:val="24"/>
        </w:rPr>
        <w:t>Supplementary data</w:t>
      </w:r>
    </w:p>
    <w:p w:rsidR="000E2F1A" w:rsidRPr="00E96B59" w:rsidRDefault="000E2F1A" w:rsidP="000E2F1A">
      <w:pPr>
        <w:pStyle w:val="a3"/>
        <w:spacing w:before="300" w:after="300" w:line="480" w:lineRule="auto"/>
        <w:ind w:left="170" w:hangingChars="71" w:hanging="170"/>
        <w:rPr>
          <w:rFonts w:ascii="Times New Roman" w:hAnsi="Times New Roman" w:cs="Times New Roman"/>
          <w:color w:val="auto"/>
          <w:sz w:val="24"/>
          <w:szCs w:val="24"/>
        </w:rPr>
      </w:pPr>
      <w:r w:rsidRPr="00E96B59">
        <w:rPr>
          <w:rFonts w:ascii="Times New Roman" w:hAnsi="Times New Roman" w:cs="Times New Roman"/>
          <w:noProof/>
          <w:color w:val="auto"/>
          <w:sz w:val="24"/>
          <w:szCs w:val="24"/>
        </w:rPr>
        <w:drawing>
          <wp:inline distT="0" distB="0" distL="0" distR="0" wp14:anchorId="2907B8AA" wp14:editId="2844180B">
            <wp:extent cx="5731510" cy="1466215"/>
            <wp:effectExtent l="0" t="0" r="2540" b="635"/>
            <wp:docPr id="3" name="그림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423 Sup Fig 1. ChREBP in kidney in WT mice.PNG"/>
                    <pic:cNvPicPr/>
                  </pic:nvPicPr>
                  <pic:blipFill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brightnessContrast bright="1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466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E2F1A" w:rsidRPr="00E96B59" w:rsidRDefault="000E2F1A" w:rsidP="000E2F1A">
      <w:pPr>
        <w:pStyle w:val="a6"/>
        <w:spacing w:line="480" w:lineRule="auto"/>
        <w:jc w:val="both"/>
        <w:rPr>
          <w:b/>
          <w:color w:val="auto"/>
          <w:sz w:val="24"/>
          <w:szCs w:val="24"/>
          <w:lang w:val="en-US" w:eastAsia="ko-KR"/>
        </w:rPr>
      </w:pPr>
      <w:r w:rsidRPr="00E96B59">
        <w:rPr>
          <w:b/>
          <w:color w:val="auto"/>
          <w:sz w:val="24"/>
          <w:szCs w:val="24"/>
        </w:rPr>
        <w:t xml:space="preserve">Additional file 1: </w:t>
      </w:r>
      <w:r w:rsidRPr="00E96B59">
        <w:rPr>
          <w:rFonts w:eastAsia="굴림"/>
          <w:b/>
          <w:i/>
          <w:color w:val="auto"/>
          <w:kern w:val="36"/>
          <w:sz w:val="24"/>
          <w:szCs w:val="24"/>
          <w:lang w:val="en-US"/>
        </w:rPr>
        <w:t>Fig</w:t>
      </w:r>
      <w:r w:rsidR="00E96B59">
        <w:rPr>
          <w:rFonts w:eastAsia="굴림" w:hint="eastAsia"/>
          <w:b/>
          <w:i/>
          <w:color w:val="auto"/>
          <w:kern w:val="36"/>
          <w:sz w:val="24"/>
          <w:szCs w:val="24"/>
          <w:lang w:val="en-US" w:eastAsia="ko-KR"/>
        </w:rPr>
        <w:t>.</w:t>
      </w:r>
      <w:r w:rsidRPr="00E96B59">
        <w:rPr>
          <w:rFonts w:eastAsia="굴림"/>
          <w:b/>
          <w:i/>
          <w:color w:val="auto"/>
          <w:kern w:val="36"/>
          <w:sz w:val="24"/>
          <w:szCs w:val="24"/>
          <w:lang w:val="en-US"/>
        </w:rPr>
        <w:t xml:space="preserve"> </w:t>
      </w:r>
      <w:r w:rsidR="00E96B59">
        <w:rPr>
          <w:rFonts w:eastAsia="굴림" w:hint="eastAsia"/>
          <w:b/>
          <w:i/>
          <w:color w:val="auto"/>
          <w:kern w:val="36"/>
          <w:sz w:val="24"/>
          <w:szCs w:val="24"/>
          <w:lang w:val="en-US" w:eastAsia="ko-KR"/>
        </w:rPr>
        <w:t>S</w:t>
      </w:r>
      <w:r w:rsidRPr="00E96B59">
        <w:rPr>
          <w:rFonts w:eastAsia="굴림"/>
          <w:b/>
          <w:i/>
          <w:color w:val="auto"/>
          <w:kern w:val="36"/>
          <w:sz w:val="24"/>
          <w:szCs w:val="24"/>
          <w:lang w:val="en-US" w:eastAsia="ko-KR"/>
        </w:rPr>
        <w:t>1</w:t>
      </w:r>
      <w:r w:rsidRPr="00E96B59">
        <w:rPr>
          <w:rFonts w:eastAsia="굴림"/>
          <w:b/>
          <w:bCs/>
          <w:i/>
          <w:color w:val="auto"/>
          <w:kern w:val="36"/>
          <w:sz w:val="24"/>
          <w:szCs w:val="24"/>
          <w:lang w:val="en-US"/>
        </w:rPr>
        <w:t>. Glomerular expression of ChREBP and α–smooth muscle actin (α-SMA) in wild type mice</w:t>
      </w:r>
      <w:r w:rsidRPr="00E96B59">
        <w:rPr>
          <w:rFonts w:eastAsia="굴림" w:hint="eastAsia"/>
          <w:b/>
          <w:bCs/>
          <w:i/>
          <w:color w:val="auto"/>
          <w:kern w:val="36"/>
          <w:sz w:val="24"/>
          <w:szCs w:val="24"/>
          <w:lang w:val="en-US" w:eastAsia="ko-KR"/>
        </w:rPr>
        <w:t xml:space="preserve"> (</w:t>
      </w:r>
      <w:r w:rsidRPr="00E96B59">
        <w:rPr>
          <w:rFonts w:eastAsia="굴림"/>
          <w:b/>
          <w:bCs/>
          <w:i/>
          <w:color w:val="auto"/>
          <w:kern w:val="36"/>
          <w:sz w:val="24"/>
          <w:szCs w:val="24"/>
          <w:lang w:val="en-US" w:eastAsia="ko-KR"/>
        </w:rPr>
        <w:t>related to Fig. 1C</w:t>
      </w:r>
      <w:r w:rsidRPr="00E96B59">
        <w:rPr>
          <w:rFonts w:eastAsia="굴림" w:hint="eastAsia"/>
          <w:b/>
          <w:bCs/>
          <w:i/>
          <w:color w:val="auto"/>
          <w:kern w:val="36"/>
          <w:sz w:val="24"/>
          <w:szCs w:val="24"/>
          <w:lang w:val="en-US" w:eastAsia="ko-KR"/>
        </w:rPr>
        <w:t>)</w:t>
      </w:r>
      <w:r w:rsidRPr="00E96B59">
        <w:rPr>
          <w:rFonts w:eastAsia="굴림"/>
          <w:b/>
          <w:bCs/>
          <w:i/>
          <w:color w:val="auto"/>
          <w:kern w:val="36"/>
          <w:sz w:val="24"/>
          <w:szCs w:val="24"/>
          <w:lang w:val="en-US"/>
        </w:rPr>
        <w:t>.</w:t>
      </w:r>
      <w:r w:rsidRPr="00E96B59">
        <w:rPr>
          <w:rFonts w:eastAsia="굴림"/>
          <w:b/>
          <w:bCs/>
          <w:color w:val="auto"/>
          <w:kern w:val="36"/>
          <w:sz w:val="24"/>
          <w:szCs w:val="24"/>
          <w:lang w:val="en-US"/>
        </w:rPr>
        <w:t xml:space="preserve"> </w:t>
      </w:r>
      <w:r w:rsidRPr="00E96B59">
        <w:rPr>
          <w:color w:val="auto"/>
          <w:sz w:val="24"/>
          <w:szCs w:val="24"/>
          <w:lang w:val="en-US"/>
        </w:rPr>
        <w:t>Representative images depicting the expression of α-SMA (green) and ChREBP (red) in the kidney tissue sections of wild type mice. The nuclei were counterstained with DAPI (blue). Scale bar, 20 μm; n=3.</w:t>
      </w:r>
    </w:p>
    <w:p w:rsidR="000E2F1A" w:rsidRPr="00E96B59" w:rsidRDefault="000E2F1A" w:rsidP="000E2F1A">
      <w:pPr>
        <w:pStyle w:val="a3"/>
        <w:spacing w:before="300" w:after="300" w:line="48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E96B59">
        <w:rPr>
          <w:rFonts w:ascii="Times New Roman" w:hAnsi="Times New Roman" w:cs="Times New Roman"/>
          <w:color w:val="auto"/>
          <w:sz w:val="24"/>
          <w:szCs w:val="24"/>
        </w:rPr>
        <w:br w:type="page"/>
      </w:r>
    </w:p>
    <w:p w:rsidR="000E2F1A" w:rsidRPr="00E96B59" w:rsidRDefault="000E2F1A" w:rsidP="000E2F1A">
      <w:pPr>
        <w:pStyle w:val="a3"/>
        <w:spacing w:before="300" w:after="300" w:line="480" w:lineRule="auto"/>
        <w:ind w:left="170" w:hangingChars="71" w:hanging="170"/>
        <w:rPr>
          <w:rFonts w:ascii="Times New Roman" w:hAnsi="Times New Roman" w:cs="Times New Roman"/>
          <w:color w:val="auto"/>
          <w:sz w:val="24"/>
          <w:szCs w:val="24"/>
        </w:rPr>
      </w:pPr>
      <w:r w:rsidRPr="00E96B59">
        <w:rPr>
          <w:rFonts w:ascii="Times New Roman" w:hAnsi="Times New Roman" w:cs="Times New Roman"/>
          <w:noProof/>
          <w:color w:val="auto"/>
          <w:sz w:val="24"/>
          <w:szCs w:val="24"/>
        </w:rPr>
        <w:lastRenderedPageBreak/>
        <w:drawing>
          <wp:inline distT="0" distB="0" distL="0" distR="0" wp14:anchorId="50F22D84" wp14:editId="75C907D4">
            <wp:extent cx="3311769" cy="1689853"/>
            <wp:effectExtent l="0" t="0" r="3175" b="5715"/>
            <wp:docPr id="1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317532" cy="16927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E2F1A" w:rsidRPr="00E96B59" w:rsidRDefault="000E2F1A" w:rsidP="000E2F1A">
      <w:pPr>
        <w:pStyle w:val="a6"/>
        <w:spacing w:line="480" w:lineRule="auto"/>
        <w:jc w:val="both"/>
        <w:rPr>
          <w:b/>
          <w:color w:val="auto"/>
          <w:sz w:val="24"/>
          <w:szCs w:val="24"/>
          <w:lang w:val="en-US" w:eastAsia="ko-KR"/>
        </w:rPr>
      </w:pPr>
      <w:r w:rsidRPr="00E96B59">
        <w:rPr>
          <w:b/>
          <w:color w:val="auto"/>
          <w:sz w:val="24"/>
          <w:szCs w:val="24"/>
        </w:rPr>
        <w:t xml:space="preserve">Additional file 1: </w:t>
      </w:r>
      <w:r w:rsidRPr="00E96B59">
        <w:rPr>
          <w:rFonts w:eastAsia="굴림"/>
          <w:b/>
          <w:color w:val="auto"/>
          <w:kern w:val="36"/>
          <w:sz w:val="24"/>
          <w:szCs w:val="24"/>
          <w:lang w:val="en-US"/>
        </w:rPr>
        <w:t>Fig</w:t>
      </w:r>
      <w:r w:rsidR="00E96B59">
        <w:rPr>
          <w:rFonts w:eastAsia="굴림" w:hint="eastAsia"/>
          <w:b/>
          <w:color w:val="auto"/>
          <w:kern w:val="36"/>
          <w:sz w:val="24"/>
          <w:szCs w:val="24"/>
          <w:lang w:val="en-US" w:eastAsia="ko-KR"/>
        </w:rPr>
        <w:t>.</w:t>
      </w:r>
      <w:r w:rsidRPr="00E96B59">
        <w:rPr>
          <w:rFonts w:eastAsia="굴림"/>
          <w:b/>
          <w:color w:val="auto"/>
          <w:kern w:val="36"/>
          <w:sz w:val="24"/>
          <w:szCs w:val="24"/>
          <w:lang w:val="en-US"/>
        </w:rPr>
        <w:t xml:space="preserve"> </w:t>
      </w:r>
      <w:r w:rsidR="00E96B59">
        <w:rPr>
          <w:rFonts w:eastAsia="굴림" w:hint="eastAsia"/>
          <w:b/>
          <w:color w:val="auto"/>
          <w:kern w:val="36"/>
          <w:sz w:val="24"/>
          <w:szCs w:val="24"/>
          <w:lang w:val="en-US" w:eastAsia="ko-KR"/>
        </w:rPr>
        <w:t>S</w:t>
      </w:r>
      <w:r w:rsidRPr="00E96B59">
        <w:rPr>
          <w:rFonts w:eastAsia="굴림" w:hint="eastAsia"/>
          <w:b/>
          <w:color w:val="auto"/>
          <w:kern w:val="36"/>
          <w:sz w:val="24"/>
          <w:szCs w:val="24"/>
          <w:lang w:val="en-US" w:eastAsia="ko-KR"/>
        </w:rPr>
        <w:t>2</w:t>
      </w:r>
      <w:r w:rsidRPr="00E96B59">
        <w:rPr>
          <w:rFonts w:eastAsia="굴림"/>
          <w:b/>
          <w:bCs/>
          <w:color w:val="auto"/>
          <w:kern w:val="36"/>
          <w:sz w:val="24"/>
          <w:szCs w:val="24"/>
          <w:lang w:val="en-US"/>
        </w:rPr>
        <w:t xml:space="preserve">. The LPA-induced expression of ChREBP protein is partially mediated via transcription in SV40 MES13 cells. </w:t>
      </w:r>
      <w:r w:rsidRPr="00E96B59">
        <w:rPr>
          <w:rFonts w:eastAsia="굴림"/>
          <w:bCs/>
          <w:color w:val="auto"/>
          <w:kern w:val="36"/>
          <w:sz w:val="24"/>
          <w:szCs w:val="24"/>
          <w:lang w:val="en-US"/>
        </w:rPr>
        <w:t>SV40 MES13 cells were pretreated with actinomycin D (</w:t>
      </w:r>
      <w:r w:rsidRPr="00E96B59">
        <w:rPr>
          <w:rFonts w:eastAsia="굴림"/>
          <w:bCs/>
          <w:color w:val="auto"/>
          <w:kern w:val="36"/>
          <w:sz w:val="24"/>
          <w:szCs w:val="24"/>
          <w:lang w:val="en-US" w:eastAsia="ko-KR"/>
        </w:rPr>
        <w:t xml:space="preserve">Act D, </w:t>
      </w:r>
      <w:r w:rsidRPr="00E96B59">
        <w:rPr>
          <w:rFonts w:eastAsia="굴림"/>
          <w:bCs/>
          <w:color w:val="auto"/>
          <w:kern w:val="36"/>
          <w:sz w:val="24"/>
          <w:szCs w:val="24"/>
          <w:lang w:val="en-US"/>
        </w:rPr>
        <w:t xml:space="preserve">1 μg/ml) for 1 h, and subsequently treated with LPA for 3 h. The protein level of ChREBP was analyzed by western blotting, quantified using ImageJ software, and normalized to that of β-actin. The data are presented as the mean ± SEM of results obtained from three independent experiments. </w:t>
      </w:r>
      <w:proofErr w:type="gramStart"/>
      <w:r w:rsidRPr="00E96B59">
        <w:rPr>
          <w:color w:val="auto"/>
          <w:sz w:val="24"/>
          <w:szCs w:val="24"/>
          <w:lang w:val="en-US" w:eastAsia="ko-KR"/>
        </w:rPr>
        <w:t>*p&lt;0.05, **p&lt;0.01 vs. vehicle only (control); #p&lt;0.05 vs. LPA only.</w:t>
      </w:r>
      <w:proofErr w:type="gramEnd"/>
    </w:p>
    <w:p w:rsidR="000E2F1A" w:rsidRPr="00E96B59" w:rsidRDefault="000E2F1A" w:rsidP="000E2F1A">
      <w:pPr>
        <w:pStyle w:val="a3"/>
        <w:spacing w:before="300" w:after="300" w:line="480" w:lineRule="auto"/>
        <w:rPr>
          <w:rFonts w:ascii="Times New Roman" w:hAnsi="Times New Roman" w:cs="Times New Roman"/>
          <w:color w:val="auto"/>
          <w:sz w:val="24"/>
          <w:szCs w:val="24"/>
        </w:rPr>
      </w:pPr>
    </w:p>
    <w:p w:rsidR="000E2F1A" w:rsidRPr="00E96B59" w:rsidRDefault="000E2F1A" w:rsidP="000E2F1A">
      <w:pPr>
        <w:pStyle w:val="a3"/>
        <w:spacing w:before="300" w:after="300" w:line="480" w:lineRule="auto"/>
        <w:rPr>
          <w:rFonts w:ascii="Times New Roman" w:hAnsi="Times New Roman" w:cs="Times New Roman"/>
          <w:color w:val="auto"/>
          <w:sz w:val="24"/>
          <w:szCs w:val="24"/>
        </w:rPr>
      </w:pPr>
    </w:p>
    <w:p w:rsidR="000E2F1A" w:rsidRPr="00E96B59" w:rsidRDefault="000E2F1A" w:rsidP="00E96B59">
      <w:pPr>
        <w:pStyle w:val="a3"/>
        <w:spacing w:before="300" w:after="300" w:line="480" w:lineRule="auto"/>
        <w:ind w:left="167" w:hangingChars="71" w:hanging="167"/>
        <w:rPr>
          <w:rFonts w:ascii="Times New Roman" w:hAnsi="Times New Roman" w:cs="Times New Roman"/>
          <w:b/>
          <w:color w:val="auto"/>
          <w:kern w:val="36"/>
          <w:sz w:val="24"/>
          <w:szCs w:val="24"/>
        </w:rPr>
      </w:pPr>
      <w:r w:rsidRPr="00E96B59">
        <w:rPr>
          <w:rFonts w:ascii="Times New Roman" w:hAnsi="Times New Roman" w:cs="Times New Roman"/>
          <w:b/>
          <w:color w:val="auto"/>
          <w:kern w:val="36"/>
          <w:sz w:val="24"/>
          <w:szCs w:val="24"/>
        </w:rPr>
        <w:br w:type="page"/>
      </w:r>
    </w:p>
    <w:p w:rsidR="000E2F1A" w:rsidRPr="00E96B59" w:rsidRDefault="000E2F1A" w:rsidP="000E2F1A">
      <w:pPr>
        <w:pStyle w:val="a3"/>
        <w:spacing w:before="300" w:after="300" w:line="480" w:lineRule="auto"/>
        <w:ind w:left="170" w:hangingChars="71" w:hanging="170"/>
        <w:rPr>
          <w:rFonts w:ascii="Times New Roman" w:hAnsi="Times New Roman" w:cs="Times New Roman"/>
          <w:b/>
          <w:color w:val="auto"/>
          <w:kern w:val="36"/>
          <w:sz w:val="24"/>
          <w:szCs w:val="24"/>
        </w:rPr>
      </w:pPr>
      <w:r w:rsidRPr="00E96B59">
        <w:rPr>
          <w:rFonts w:ascii="Times New Roman" w:hAnsi="Times New Roman" w:cs="Times New Roman"/>
          <w:noProof/>
          <w:color w:val="auto"/>
          <w:sz w:val="24"/>
          <w:szCs w:val="24"/>
        </w:rPr>
        <w:lastRenderedPageBreak/>
        <w:drawing>
          <wp:inline distT="0" distB="0" distL="0" distR="0" wp14:anchorId="746EAE67" wp14:editId="55258926">
            <wp:extent cx="5731510" cy="1302449"/>
            <wp:effectExtent l="0" t="0" r="2540" b="0"/>
            <wp:docPr id="11" name="그림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3024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E2F1A" w:rsidRPr="00E96B59" w:rsidRDefault="000E2F1A" w:rsidP="000E2F1A">
      <w:pPr>
        <w:pStyle w:val="a3"/>
        <w:spacing w:before="300" w:after="300" w:line="480" w:lineRule="auto"/>
        <w:ind w:left="1"/>
        <w:rPr>
          <w:rFonts w:ascii="Times New Roman" w:hAnsi="Times New Roman" w:cs="Times New Roman"/>
          <w:color w:val="auto"/>
          <w:sz w:val="24"/>
          <w:szCs w:val="24"/>
        </w:rPr>
      </w:pPr>
      <w:r w:rsidRPr="00E96B59">
        <w:rPr>
          <w:rFonts w:ascii="Times New Roman" w:hAnsi="Times New Roman" w:cs="Times New Roman"/>
          <w:b/>
          <w:color w:val="auto"/>
          <w:sz w:val="24"/>
          <w:szCs w:val="24"/>
        </w:rPr>
        <w:t xml:space="preserve">Additional file 1: </w:t>
      </w:r>
      <w:r w:rsidRPr="00E96B59">
        <w:rPr>
          <w:rFonts w:ascii="Times New Roman" w:hAnsi="Times New Roman" w:cs="Times New Roman"/>
          <w:b/>
          <w:color w:val="auto"/>
          <w:kern w:val="36"/>
          <w:sz w:val="24"/>
          <w:szCs w:val="24"/>
        </w:rPr>
        <w:t>Fig</w:t>
      </w:r>
      <w:r w:rsidR="00E96B59">
        <w:rPr>
          <w:rFonts w:ascii="Times New Roman" w:hAnsi="Times New Roman" w:cs="Times New Roman" w:hint="eastAsia"/>
          <w:b/>
          <w:color w:val="auto"/>
          <w:kern w:val="36"/>
          <w:sz w:val="24"/>
          <w:szCs w:val="24"/>
        </w:rPr>
        <w:t>.</w:t>
      </w:r>
      <w:r w:rsidRPr="00E96B59">
        <w:rPr>
          <w:rFonts w:ascii="Times New Roman" w:hAnsi="Times New Roman" w:cs="Times New Roman"/>
          <w:b/>
          <w:color w:val="auto"/>
          <w:kern w:val="36"/>
          <w:sz w:val="24"/>
          <w:szCs w:val="24"/>
        </w:rPr>
        <w:t xml:space="preserve"> </w:t>
      </w:r>
      <w:r w:rsidR="00E96B59">
        <w:rPr>
          <w:rFonts w:ascii="Times New Roman" w:hAnsi="Times New Roman" w:cs="Times New Roman" w:hint="eastAsia"/>
          <w:b/>
          <w:color w:val="auto"/>
          <w:kern w:val="36"/>
          <w:sz w:val="24"/>
          <w:szCs w:val="24"/>
        </w:rPr>
        <w:t>S</w:t>
      </w:r>
      <w:r w:rsidRPr="00E96B59">
        <w:rPr>
          <w:rFonts w:ascii="Times New Roman" w:hAnsi="Times New Roman" w:cs="Times New Roman" w:hint="eastAsia"/>
          <w:b/>
          <w:color w:val="auto"/>
          <w:kern w:val="36"/>
          <w:sz w:val="24"/>
          <w:szCs w:val="24"/>
        </w:rPr>
        <w:t>3</w:t>
      </w:r>
      <w:r w:rsidRPr="00E96B59">
        <w:rPr>
          <w:rFonts w:ascii="Times New Roman" w:hAnsi="Times New Roman" w:cs="Times New Roman"/>
          <w:b/>
          <w:bCs/>
          <w:color w:val="auto"/>
          <w:kern w:val="36"/>
          <w:sz w:val="24"/>
          <w:szCs w:val="24"/>
        </w:rPr>
        <w:t xml:space="preserve">. </w:t>
      </w:r>
      <w:proofErr w:type="gramStart"/>
      <w:r w:rsidRPr="00E96B59">
        <w:rPr>
          <w:rFonts w:ascii="Times New Roman" w:hAnsi="Times New Roman" w:cs="Times New Roman"/>
          <w:b/>
          <w:bCs/>
          <w:color w:val="auto"/>
          <w:kern w:val="36"/>
          <w:sz w:val="24"/>
          <w:szCs w:val="24"/>
        </w:rPr>
        <w:t>Transfection efficiency of ChREBP and Smurf2 overexpression in SV40 MES13 cells.</w:t>
      </w:r>
      <w:proofErr w:type="gramEnd"/>
      <w:r w:rsidRPr="00E96B59">
        <w:rPr>
          <w:rFonts w:ascii="Times New Roman" w:hAnsi="Times New Roman" w:cs="Times New Roman"/>
          <w:b/>
          <w:bCs/>
          <w:color w:val="auto"/>
          <w:kern w:val="36"/>
          <w:sz w:val="24"/>
          <w:szCs w:val="24"/>
        </w:rPr>
        <w:t xml:space="preserve"> </w:t>
      </w:r>
      <w:r w:rsidRPr="00E96B59">
        <w:rPr>
          <w:rFonts w:ascii="Times New Roman" w:hAnsi="Times New Roman" w:cs="Times New Roman"/>
          <w:bCs/>
          <w:color w:val="auto"/>
          <w:kern w:val="36"/>
          <w:sz w:val="24"/>
          <w:szCs w:val="24"/>
        </w:rPr>
        <w:t>SV40 MES13 cells were seeded at a density of 3 × 10</w:t>
      </w:r>
      <w:r w:rsidRPr="00E96B59">
        <w:rPr>
          <w:rFonts w:ascii="Times New Roman" w:hAnsi="Times New Roman" w:cs="Times New Roman"/>
          <w:bCs/>
          <w:color w:val="auto"/>
          <w:kern w:val="36"/>
          <w:sz w:val="24"/>
          <w:szCs w:val="24"/>
          <w:vertAlign w:val="superscript"/>
        </w:rPr>
        <w:t>5</w:t>
      </w:r>
      <w:r w:rsidRPr="00E96B59">
        <w:rPr>
          <w:rFonts w:ascii="Times New Roman" w:hAnsi="Times New Roman" w:cs="Times New Roman"/>
          <w:bCs/>
          <w:color w:val="auto"/>
          <w:kern w:val="36"/>
          <w:sz w:val="24"/>
          <w:szCs w:val="24"/>
        </w:rPr>
        <w:t xml:space="preserve"> cells/60-mm dish, 24 h prior to transfection. In order to determine the transfection efficiency of ChREBP or Smurf2 overexpression, the cells were transiently co-transfected with the enhanced green fluorescent protein (EGFP) and ChREBP/Mlx, EGFP and Smurf2 wt, or EGFP and Smurf2 C716A expression vectors using Lipofectamine 3000, according to the manufacturer’s instructions. The GFP-positive cells were quantified by flow cytometry after 24 h of transfection. The values in the representative flow cytometry histograms indicate the percentage of GFP-positive cells in the total cell population. The data are presented as the mean ± SEM of results obtained from three independent experiments.</w:t>
      </w:r>
      <w:r w:rsidRPr="00E96B59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</w:p>
    <w:p w:rsidR="000E2F1A" w:rsidRPr="00E96B59" w:rsidRDefault="000E2F1A" w:rsidP="000E2F1A">
      <w:pPr>
        <w:pStyle w:val="a3"/>
        <w:spacing w:before="300" w:after="300" w:line="480" w:lineRule="auto"/>
        <w:ind w:left="170" w:hangingChars="71" w:hanging="170"/>
        <w:rPr>
          <w:rFonts w:ascii="Times New Roman" w:hAnsi="Times New Roman" w:cs="Times New Roman"/>
          <w:color w:val="auto"/>
          <w:sz w:val="24"/>
          <w:szCs w:val="24"/>
        </w:rPr>
      </w:pPr>
      <w:r w:rsidRPr="00E96B59">
        <w:rPr>
          <w:rFonts w:ascii="Times New Roman" w:hAnsi="Times New Roman" w:cs="Times New Roman"/>
          <w:color w:val="auto"/>
          <w:sz w:val="24"/>
          <w:szCs w:val="24"/>
        </w:rPr>
        <w:br w:type="page"/>
      </w:r>
    </w:p>
    <w:p w:rsidR="000E2F1A" w:rsidRPr="00E96B59" w:rsidRDefault="000E2F1A" w:rsidP="000E2F1A">
      <w:pPr>
        <w:shd w:val="clear" w:color="auto" w:fill="FFFFFF"/>
        <w:spacing w:after="0" w:line="360" w:lineRule="auto"/>
        <w:outlineLvl w:val="0"/>
        <w:rPr>
          <w:rFonts w:ascii="Times New Roman" w:eastAsia="굴림" w:hAnsi="Times New Roman" w:cs="Times New Roman"/>
          <w:kern w:val="36"/>
          <w:sz w:val="24"/>
          <w:szCs w:val="24"/>
        </w:rPr>
      </w:pPr>
      <w:r w:rsidRPr="00E96B59">
        <w:rPr>
          <w:rFonts w:ascii="Times New Roman" w:hAnsi="Times New Roman" w:cs="Times New Roman"/>
          <w:noProof/>
          <w:sz w:val="24"/>
          <w:szCs w:val="24"/>
          <w:lang w:eastAsia="ko-KR"/>
        </w:rPr>
        <w:lastRenderedPageBreak/>
        <w:drawing>
          <wp:inline distT="0" distB="0" distL="0" distR="0" wp14:anchorId="5566ABF9" wp14:editId="5EE04865">
            <wp:extent cx="5759450" cy="1758601"/>
            <wp:effectExtent l="0" t="0" r="0" b="0"/>
            <wp:docPr id="10" name="그림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17586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E2F1A" w:rsidRPr="00E96B59" w:rsidRDefault="000E2F1A" w:rsidP="000E2F1A">
      <w:pPr>
        <w:shd w:val="clear" w:color="auto" w:fill="FFFFFF"/>
        <w:spacing w:after="0" w:line="480" w:lineRule="auto"/>
        <w:outlineLvl w:val="0"/>
        <w:rPr>
          <w:rFonts w:ascii="Times New Roman" w:eastAsia="굴림" w:hAnsi="Times New Roman" w:cs="Times New Roman"/>
          <w:kern w:val="36"/>
          <w:sz w:val="24"/>
          <w:szCs w:val="24"/>
        </w:rPr>
      </w:pPr>
      <w:r w:rsidRPr="00E96B59">
        <w:rPr>
          <w:rFonts w:ascii="Times New Roman" w:hAnsi="Times New Roman" w:cs="Times New Roman"/>
          <w:b/>
          <w:sz w:val="24"/>
          <w:szCs w:val="24"/>
        </w:rPr>
        <w:t xml:space="preserve">Additional file 1: </w:t>
      </w:r>
      <w:r w:rsidRPr="00E96B59">
        <w:rPr>
          <w:rFonts w:ascii="Times New Roman" w:eastAsia="굴림" w:hAnsi="Times New Roman" w:cs="Times New Roman"/>
          <w:b/>
          <w:kern w:val="36"/>
          <w:sz w:val="24"/>
          <w:szCs w:val="24"/>
        </w:rPr>
        <w:t>Fig</w:t>
      </w:r>
      <w:r w:rsidR="00E96B59">
        <w:rPr>
          <w:rFonts w:ascii="Times New Roman" w:eastAsia="굴림" w:hAnsi="Times New Roman" w:cs="Times New Roman" w:hint="eastAsia"/>
          <w:b/>
          <w:kern w:val="36"/>
          <w:sz w:val="24"/>
          <w:szCs w:val="24"/>
          <w:lang w:eastAsia="ko-KR"/>
        </w:rPr>
        <w:t>.</w:t>
      </w:r>
      <w:r w:rsidRPr="00E96B59">
        <w:rPr>
          <w:rFonts w:ascii="Times New Roman" w:eastAsia="굴림" w:hAnsi="Times New Roman" w:cs="Times New Roman"/>
          <w:b/>
          <w:kern w:val="36"/>
          <w:sz w:val="24"/>
          <w:szCs w:val="24"/>
        </w:rPr>
        <w:t xml:space="preserve"> </w:t>
      </w:r>
      <w:r w:rsidR="00E96B59">
        <w:rPr>
          <w:rFonts w:ascii="Times New Roman" w:eastAsia="굴림" w:hAnsi="Times New Roman" w:cs="Times New Roman" w:hint="eastAsia"/>
          <w:b/>
          <w:kern w:val="36"/>
          <w:sz w:val="24"/>
          <w:szCs w:val="24"/>
          <w:lang w:eastAsia="ko-KR"/>
        </w:rPr>
        <w:t>S</w:t>
      </w:r>
      <w:r w:rsidRPr="00E96B59">
        <w:rPr>
          <w:rFonts w:ascii="Times New Roman" w:eastAsia="굴림" w:hAnsi="Times New Roman" w:cs="Times New Roman" w:hint="eastAsia"/>
          <w:b/>
          <w:kern w:val="36"/>
          <w:sz w:val="24"/>
          <w:szCs w:val="24"/>
        </w:rPr>
        <w:t>4</w:t>
      </w:r>
      <w:r w:rsidRPr="00E96B59">
        <w:rPr>
          <w:rFonts w:ascii="Times New Roman" w:eastAsia="굴림" w:hAnsi="Times New Roman" w:cs="Times New Roman"/>
          <w:b/>
          <w:bCs/>
          <w:kern w:val="36"/>
          <w:sz w:val="24"/>
          <w:szCs w:val="24"/>
        </w:rPr>
        <w:t xml:space="preserve">. ChREBP mediates the LPA-induced proliferation of SV40 MES13 cells. </w:t>
      </w:r>
      <w:r w:rsidRPr="00E96B59">
        <w:rPr>
          <w:rFonts w:ascii="Times New Roman" w:eastAsia="굴림" w:hAnsi="Times New Roman" w:cs="Times New Roman"/>
          <w:bCs/>
          <w:kern w:val="36"/>
          <w:sz w:val="24"/>
          <w:szCs w:val="24"/>
        </w:rPr>
        <w:t xml:space="preserve">(A) SV40 MES13 cells were transfected with a control siRNA (siCon) or ChREBP siRNA (siChREBP) and treated with LPA for 24 or 48 h. Cell viability was analyzed by CCK8 assay and calculated as a percentage relative to that of siCon-BSA cells at 24 h. (B) The SV40 MES13 cells were co-transfected with vectors expressing ChREBP and Mlx (ChREBP/Mlx), or transfected with an empty pcDNA vector (Control), and treated with LPA for 24 or 48 h. Cell viability was analyzed by CCK8 assay and calculated as a percentage relative to that of the Control-BSA cells at 24 h. The data are presented as the mean ± SEM of results obtained from three independent experiments. </w:t>
      </w:r>
      <w:proofErr w:type="gramStart"/>
      <w:r w:rsidRPr="00E96B59">
        <w:rPr>
          <w:rFonts w:ascii="Times New Roman" w:eastAsia="굴림" w:hAnsi="Times New Roman" w:cs="Times New Roman"/>
          <w:bCs/>
          <w:kern w:val="36"/>
          <w:sz w:val="24"/>
          <w:szCs w:val="24"/>
        </w:rPr>
        <w:t>*p&lt;0.05,</w:t>
      </w:r>
      <w:r w:rsidRPr="00E96B59">
        <w:rPr>
          <w:rFonts w:ascii="Times New Roman" w:hAnsi="Times New Roman" w:cs="Times New Roman"/>
          <w:sz w:val="24"/>
          <w:szCs w:val="24"/>
        </w:rPr>
        <w:t xml:space="preserve"> **p&lt;0.01, ***p&lt;0.005.</w:t>
      </w:r>
      <w:proofErr w:type="gramEnd"/>
    </w:p>
    <w:p w:rsidR="000E2F1A" w:rsidRPr="00E96B59" w:rsidRDefault="000E2F1A" w:rsidP="000E2F1A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</w:p>
    <w:p w:rsidR="00E96B59" w:rsidRDefault="00E96B59" w:rsidP="000E2F1A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0E2F1A" w:rsidRPr="00E96B59" w:rsidRDefault="000E2F1A" w:rsidP="000E2F1A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E96B59">
        <w:rPr>
          <w:rFonts w:ascii="Times New Roman" w:hAnsi="Times New Roman" w:cs="Times New Roman"/>
          <w:b/>
          <w:sz w:val="24"/>
          <w:szCs w:val="24"/>
        </w:rPr>
        <w:lastRenderedPageBreak/>
        <w:t xml:space="preserve">Additional file 1: Table </w:t>
      </w:r>
      <w:r w:rsidR="00E96B59">
        <w:rPr>
          <w:rFonts w:ascii="Times New Roman" w:hAnsi="Times New Roman" w:cs="Times New Roman" w:hint="eastAsia"/>
          <w:b/>
          <w:sz w:val="24"/>
          <w:szCs w:val="24"/>
          <w:lang w:eastAsia="ko-KR"/>
        </w:rPr>
        <w:t>S</w:t>
      </w:r>
      <w:r w:rsidRPr="00E96B59">
        <w:rPr>
          <w:rFonts w:ascii="Times New Roman" w:hAnsi="Times New Roman" w:cs="Times New Roman"/>
          <w:b/>
          <w:sz w:val="24"/>
          <w:szCs w:val="24"/>
        </w:rPr>
        <w:t>1. Primers used for quantitative real-time PCR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370"/>
        <w:gridCol w:w="5529"/>
      </w:tblGrid>
      <w:tr w:rsidR="00E96B59" w:rsidRPr="00E96B59" w:rsidTr="000312B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</w:tcPr>
          <w:p w:rsidR="000E2F1A" w:rsidRPr="00E96B59" w:rsidRDefault="000E2F1A" w:rsidP="000312BE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96B5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Gene name</w:t>
            </w:r>
          </w:p>
        </w:tc>
        <w:tc>
          <w:tcPr>
            <w:tcW w:w="0" w:type="auto"/>
            <w:shd w:val="clear" w:color="auto" w:fill="auto"/>
          </w:tcPr>
          <w:p w:rsidR="000E2F1A" w:rsidRPr="00E96B59" w:rsidRDefault="000E2F1A" w:rsidP="000312B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96B5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Sequences  5′-3′</w:t>
            </w:r>
          </w:p>
        </w:tc>
      </w:tr>
      <w:tr w:rsidR="00E96B59" w:rsidRPr="00E96B59" w:rsidTr="000312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</w:tcPr>
          <w:p w:rsidR="000E2F1A" w:rsidRPr="00E96B59" w:rsidRDefault="000E2F1A" w:rsidP="000312BE">
            <w:pPr>
              <w:spacing w:line="360" w:lineRule="auto"/>
              <w:rPr>
                <w:rFonts w:ascii="Times New Roman" w:hAnsi="Times New Roman" w:cs="Times New Roman"/>
                <w:b w:val="0"/>
                <w:i/>
                <w:color w:val="auto"/>
                <w:sz w:val="24"/>
                <w:szCs w:val="24"/>
              </w:rPr>
            </w:pPr>
            <w:r w:rsidRPr="00E96B59">
              <w:rPr>
                <w:rFonts w:ascii="Times New Roman" w:hAnsi="Times New Roman" w:cs="Times New Roman"/>
                <w:b w:val="0"/>
                <w:i/>
                <w:color w:val="auto"/>
                <w:sz w:val="24"/>
                <w:szCs w:val="24"/>
              </w:rPr>
              <w:t>ChREBP</w:t>
            </w:r>
          </w:p>
        </w:tc>
        <w:tc>
          <w:tcPr>
            <w:tcW w:w="0" w:type="auto"/>
            <w:shd w:val="clear" w:color="auto" w:fill="auto"/>
          </w:tcPr>
          <w:p w:rsidR="000E2F1A" w:rsidRPr="00E96B59" w:rsidRDefault="000E2F1A" w:rsidP="000312BE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96B5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Forward  5′-AGAACCGACGTATCACACACATCT-3′</w:t>
            </w:r>
          </w:p>
        </w:tc>
      </w:tr>
      <w:tr w:rsidR="00E96B59" w:rsidRPr="00E96B59" w:rsidTr="000312B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</w:tcPr>
          <w:p w:rsidR="000E2F1A" w:rsidRPr="00E96B59" w:rsidRDefault="000E2F1A" w:rsidP="000312BE">
            <w:pPr>
              <w:spacing w:line="360" w:lineRule="auto"/>
              <w:rPr>
                <w:rFonts w:ascii="Times New Roman" w:hAnsi="Times New Roman" w:cs="Times New Roman"/>
                <w:b w:val="0"/>
                <w:i/>
                <w:color w:val="auto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0E2F1A" w:rsidRPr="00E96B59" w:rsidRDefault="000E2F1A" w:rsidP="000312BE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96B5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Reverse  5′-CAGGGTGTCGAATCCTAGCTTAA-3′</w:t>
            </w:r>
          </w:p>
        </w:tc>
      </w:tr>
      <w:tr w:rsidR="00E96B59" w:rsidRPr="00E96B59" w:rsidTr="000312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</w:tcPr>
          <w:p w:rsidR="000E2F1A" w:rsidRPr="00E96B59" w:rsidRDefault="000E2F1A" w:rsidP="000312BE">
            <w:pPr>
              <w:spacing w:line="360" w:lineRule="auto"/>
              <w:rPr>
                <w:rFonts w:ascii="Times New Roman" w:hAnsi="Times New Roman" w:cs="Times New Roman"/>
                <w:b w:val="0"/>
                <w:i/>
                <w:color w:val="auto"/>
                <w:sz w:val="24"/>
                <w:szCs w:val="24"/>
              </w:rPr>
            </w:pPr>
            <w:r w:rsidRPr="00E96B59">
              <w:rPr>
                <w:rFonts w:ascii="Times New Roman" w:hAnsi="Times New Roman" w:cs="Times New Roman"/>
                <w:b w:val="0"/>
                <w:i/>
                <w:color w:val="auto"/>
                <w:sz w:val="24"/>
                <w:szCs w:val="24"/>
              </w:rPr>
              <w:t xml:space="preserve">Fibronectin </w:t>
            </w:r>
          </w:p>
        </w:tc>
        <w:tc>
          <w:tcPr>
            <w:tcW w:w="0" w:type="auto"/>
            <w:shd w:val="clear" w:color="auto" w:fill="auto"/>
          </w:tcPr>
          <w:p w:rsidR="000E2F1A" w:rsidRPr="00E96B59" w:rsidRDefault="000E2F1A" w:rsidP="000312BE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96B5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Forward  5′-TGACGATGGGAAGACCTACCA-3′</w:t>
            </w:r>
          </w:p>
        </w:tc>
      </w:tr>
      <w:tr w:rsidR="00E96B59" w:rsidRPr="00E96B59" w:rsidTr="000312B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</w:tcPr>
          <w:p w:rsidR="000E2F1A" w:rsidRPr="00E96B59" w:rsidRDefault="000E2F1A" w:rsidP="000312BE">
            <w:pPr>
              <w:spacing w:line="360" w:lineRule="auto"/>
              <w:rPr>
                <w:rFonts w:ascii="Times New Roman" w:hAnsi="Times New Roman" w:cs="Times New Roman"/>
                <w:b w:val="0"/>
                <w:i/>
                <w:color w:val="auto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0E2F1A" w:rsidRPr="00E96B59" w:rsidRDefault="000E2F1A" w:rsidP="000312BE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96B5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Reverse  5′-GGAACAAATGGCTCCGAGATAT-3′</w:t>
            </w:r>
          </w:p>
        </w:tc>
      </w:tr>
      <w:tr w:rsidR="00E96B59" w:rsidRPr="00E96B59" w:rsidTr="000312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</w:tcPr>
          <w:p w:rsidR="000E2F1A" w:rsidRPr="00E96B59" w:rsidRDefault="000E2F1A" w:rsidP="000312BE">
            <w:pPr>
              <w:spacing w:line="360" w:lineRule="auto"/>
              <w:rPr>
                <w:rFonts w:ascii="Times New Roman" w:hAnsi="Times New Roman" w:cs="Times New Roman"/>
                <w:b w:val="0"/>
                <w:i/>
                <w:color w:val="auto"/>
                <w:sz w:val="24"/>
                <w:szCs w:val="24"/>
              </w:rPr>
            </w:pPr>
            <w:r w:rsidRPr="00E96B59">
              <w:rPr>
                <w:rFonts w:ascii="Times New Roman" w:hAnsi="Times New Roman" w:cs="Times New Roman"/>
                <w:b w:val="0"/>
                <w:i/>
                <w:color w:val="auto"/>
                <w:sz w:val="24"/>
                <w:szCs w:val="24"/>
              </w:rPr>
              <w:t>TGF-β</w:t>
            </w:r>
          </w:p>
        </w:tc>
        <w:tc>
          <w:tcPr>
            <w:tcW w:w="0" w:type="auto"/>
            <w:shd w:val="clear" w:color="auto" w:fill="auto"/>
          </w:tcPr>
          <w:p w:rsidR="000E2F1A" w:rsidRPr="00E96B59" w:rsidRDefault="000E2F1A" w:rsidP="000312BE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96B5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Forward  5′-GCAGTGGCTGAACCAAGGA-3′</w:t>
            </w:r>
          </w:p>
        </w:tc>
      </w:tr>
      <w:tr w:rsidR="00E96B59" w:rsidRPr="00E96B59" w:rsidTr="000312B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</w:tcPr>
          <w:p w:rsidR="000E2F1A" w:rsidRPr="00E96B59" w:rsidRDefault="000E2F1A" w:rsidP="000312BE">
            <w:pPr>
              <w:spacing w:line="360" w:lineRule="auto"/>
              <w:rPr>
                <w:rFonts w:ascii="Times New Roman" w:hAnsi="Times New Roman" w:cs="Times New Roman"/>
                <w:b w:val="0"/>
                <w:i/>
                <w:color w:val="auto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0E2F1A" w:rsidRPr="00E96B59" w:rsidRDefault="000E2F1A" w:rsidP="000312BE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96B5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Reverse  5′-AGCAGTGAGCGCTGAATCG-3′</w:t>
            </w:r>
          </w:p>
        </w:tc>
      </w:tr>
      <w:tr w:rsidR="00E96B59" w:rsidRPr="00E96B59" w:rsidTr="000312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</w:tcPr>
          <w:p w:rsidR="000E2F1A" w:rsidRPr="00E96B59" w:rsidRDefault="000E2F1A" w:rsidP="000312BE">
            <w:pPr>
              <w:spacing w:line="360" w:lineRule="auto"/>
              <w:rPr>
                <w:rFonts w:ascii="Times New Roman" w:hAnsi="Times New Roman" w:cs="Times New Roman"/>
                <w:b w:val="0"/>
                <w:i/>
                <w:color w:val="auto"/>
                <w:sz w:val="24"/>
                <w:szCs w:val="24"/>
              </w:rPr>
            </w:pPr>
            <w:r w:rsidRPr="00E96B59">
              <w:rPr>
                <w:rFonts w:ascii="Times New Roman" w:hAnsi="Times New Roman" w:cs="Times New Roman"/>
                <w:b w:val="0"/>
                <w:i/>
                <w:color w:val="auto"/>
                <w:sz w:val="24"/>
                <w:szCs w:val="24"/>
              </w:rPr>
              <w:t>IL-1β</w:t>
            </w:r>
          </w:p>
        </w:tc>
        <w:tc>
          <w:tcPr>
            <w:tcW w:w="0" w:type="auto"/>
            <w:shd w:val="clear" w:color="auto" w:fill="auto"/>
          </w:tcPr>
          <w:p w:rsidR="000E2F1A" w:rsidRPr="00E96B59" w:rsidRDefault="000E2F1A" w:rsidP="000312BE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96B5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Forward  5′-CTACAGGCTCCGAGATGAACAAC-3′</w:t>
            </w:r>
          </w:p>
        </w:tc>
      </w:tr>
      <w:tr w:rsidR="00E96B59" w:rsidRPr="00E96B59" w:rsidTr="000312B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</w:tcPr>
          <w:p w:rsidR="000E2F1A" w:rsidRPr="00E96B59" w:rsidRDefault="000E2F1A" w:rsidP="000312BE">
            <w:pPr>
              <w:spacing w:line="360" w:lineRule="auto"/>
              <w:rPr>
                <w:rFonts w:ascii="Times New Roman" w:hAnsi="Times New Roman" w:cs="Times New Roman"/>
                <w:b w:val="0"/>
                <w:i/>
                <w:color w:val="auto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0E2F1A" w:rsidRPr="00E96B59" w:rsidRDefault="000E2F1A" w:rsidP="000312BE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96B5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Reverse  5′-TCCATTGAGGTGGAGAGCTTTC-3′</w:t>
            </w:r>
          </w:p>
        </w:tc>
      </w:tr>
      <w:tr w:rsidR="00E96B59" w:rsidRPr="00E96B59" w:rsidTr="000312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</w:tcPr>
          <w:p w:rsidR="000E2F1A" w:rsidRPr="00E96B59" w:rsidRDefault="000E2F1A" w:rsidP="000312BE">
            <w:pPr>
              <w:spacing w:line="360" w:lineRule="auto"/>
              <w:rPr>
                <w:rFonts w:ascii="Times New Roman" w:hAnsi="Times New Roman" w:cs="Times New Roman"/>
                <w:b w:val="0"/>
                <w:i/>
                <w:color w:val="auto"/>
                <w:sz w:val="24"/>
                <w:szCs w:val="24"/>
              </w:rPr>
            </w:pPr>
            <w:r w:rsidRPr="00E96B59">
              <w:rPr>
                <w:rFonts w:ascii="Times New Roman" w:hAnsi="Times New Roman" w:cs="Times New Roman"/>
                <w:b w:val="0"/>
                <w:i/>
                <w:color w:val="auto"/>
                <w:sz w:val="24"/>
                <w:szCs w:val="24"/>
              </w:rPr>
              <w:t>Smurf2</w:t>
            </w:r>
          </w:p>
        </w:tc>
        <w:tc>
          <w:tcPr>
            <w:tcW w:w="0" w:type="auto"/>
            <w:shd w:val="clear" w:color="auto" w:fill="auto"/>
          </w:tcPr>
          <w:p w:rsidR="000E2F1A" w:rsidRPr="00E96B59" w:rsidRDefault="000E2F1A" w:rsidP="000312BE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96B5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Forward  5′-TGGGGACATGTCTAACCCC-3′</w:t>
            </w:r>
          </w:p>
        </w:tc>
      </w:tr>
      <w:tr w:rsidR="00E96B59" w:rsidRPr="00E96B59" w:rsidTr="000312B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</w:tcPr>
          <w:p w:rsidR="000E2F1A" w:rsidRPr="00E96B59" w:rsidRDefault="000E2F1A" w:rsidP="000312BE">
            <w:pPr>
              <w:spacing w:line="360" w:lineRule="auto"/>
              <w:rPr>
                <w:rFonts w:ascii="Times New Roman" w:hAnsi="Times New Roman" w:cs="Times New Roman"/>
                <w:b w:val="0"/>
                <w:i/>
                <w:color w:val="auto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0E2F1A" w:rsidRPr="00E96B59" w:rsidRDefault="000E2F1A" w:rsidP="000312BE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96B5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Reverse  5′-TTTTGCACAGAGTACTGTCAGG-3′</w:t>
            </w:r>
          </w:p>
        </w:tc>
      </w:tr>
      <w:tr w:rsidR="00E96B59" w:rsidRPr="00E96B59" w:rsidTr="000312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</w:tcPr>
          <w:p w:rsidR="000E2F1A" w:rsidRPr="00E96B59" w:rsidRDefault="000E2F1A" w:rsidP="000312BE">
            <w:pPr>
              <w:spacing w:line="360" w:lineRule="auto"/>
              <w:rPr>
                <w:rFonts w:ascii="Times New Roman" w:hAnsi="Times New Roman" w:cs="Times New Roman"/>
                <w:b w:val="0"/>
                <w:i/>
                <w:color w:val="auto"/>
                <w:sz w:val="24"/>
                <w:szCs w:val="24"/>
              </w:rPr>
            </w:pPr>
            <w:r w:rsidRPr="00E96B59">
              <w:rPr>
                <w:rFonts w:ascii="Times New Roman" w:hAnsi="Times New Roman" w:cs="Times New Roman"/>
                <w:b w:val="0"/>
                <w:i/>
                <w:color w:val="auto"/>
                <w:sz w:val="24"/>
                <w:szCs w:val="24"/>
              </w:rPr>
              <w:t>Traf4</w:t>
            </w:r>
          </w:p>
        </w:tc>
        <w:tc>
          <w:tcPr>
            <w:tcW w:w="0" w:type="auto"/>
            <w:shd w:val="clear" w:color="auto" w:fill="auto"/>
          </w:tcPr>
          <w:p w:rsidR="000E2F1A" w:rsidRPr="00E96B59" w:rsidRDefault="000E2F1A" w:rsidP="000312BE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96B5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Forward  5′-GAGCCTGTGCAGGTGTCTAC-3′</w:t>
            </w:r>
          </w:p>
        </w:tc>
      </w:tr>
      <w:tr w:rsidR="00E96B59" w:rsidRPr="00E96B59" w:rsidTr="000312B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</w:tcPr>
          <w:p w:rsidR="000E2F1A" w:rsidRPr="00E96B59" w:rsidRDefault="000E2F1A" w:rsidP="000312BE">
            <w:pPr>
              <w:spacing w:line="360" w:lineRule="auto"/>
              <w:rPr>
                <w:rFonts w:ascii="Times New Roman" w:hAnsi="Times New Roman" w:cs="Times New Roman"/>
                <w:b w:val="0"/>
                <w:i/>
                <w:color w:val="auto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0E2F1A" w:rsidRPr="00E96B59" w:rsidRDefault="000E2F1A" w:rsidP="000312BE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96B5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Reverse  5′-AGACTCCTTCACTGAGAAACTCC-3′</w:t>
            </w:r>
          </w:p>
        </w:tc>
      </w:tr>
      <w:tr w:rsidR="00E96B59" w:rsidRPr="00E96B59" w:rsidTr="000312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</w:tcPr>
          <w:p w:rsidR="000E2F1A" w:rsidRPr="00E96B59" w:rsidRDefault="000E2F1A" w:rsidP="000312BE">
            <w:pPr>
              <w:spacing w:line="360" w:lineRule="auto"/>
              <w:rPr>
                <w:rFonts w:ascii="Times New Roman" w:hAnsi="Times New Roman" w:cs="Times New Roman"/>
                <w:b w:val="0"/>
                <w:i/>
                <w:color w:val="auto"/>
                <w:sz w:val="24"/>
                <w:szCs w:val="24"/>
              </w:rPr>
            </w:pPr>
            <w:r w:rsidRPr="00E96B59">
              <w:rPr>
                <w:rFonts w:ascii="Times New Roman" w:hAnsi="Times New Roman" w:cs="Times New Roman"/>
                <w:b w:val="0"/>
                <w:i/>
                <w:color w:val="auto"/>
                <w:sz w:val="24"/>
                <w:szCs w:val="24"/>
              </w:rPr>
              <w:t>Trib3</w:t>
            </w:r>
          </w:p>
        </w:tc>
        <w:tc>
          <w:tcPr>
            <w:tcW w:w="0" w:type="auto"/>
            <w:shd w:val="clear" w:color="auto" w:fill="auto"/>
          </w:tcPr>
          <w:p w:rsidR="000E2F1A" w:rsidRPr="00E96B59" w:rsidRDefault="000E2F1A" w:rsidP="000312BE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96B5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Forward  5′-CAGCAACTGTGAGAGGACGA-3′</w:t>
            </w:r>
          </w:p>
        </w:tc>
      </w:tr>
      <w:tr w:rsidR="00E96B59" w:rsidRPr="00E96B59" w:rsidTr="000312B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</w:tcPr>
          <w:p w:rsidR="000E2F1A" w:rsidRPr="00E96B59" w:rsidRDefault="000E2F1A" w:rsidP="000312BE">
            <w:pPr>
              <w:spacing w:line="360" w:lineRule="auto"/>
              <w:rPr>
                <w:rFonts w:ascii="Times New Roman" w:hAnsi="Times New Roman" w:cs="Times New Roman"/>
                <w:b w:val="0"/>
                <w:i/>
                <w:color w:val="auto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0E2F1A" w:rsidRPr="00E96B59" w:rsidRDefault="000E2F1A" w:rsidP="000312BE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96B5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Reverse  5′-AGTCATCACGCAGGCATCTT-3′</w:t>
            </w:r>
          </w:p>
        </w:tc>
      </w:tr>
      <w:tr w:rsidR="00E96B59" w:rsidRPr="00E96B59" w:rsidTr="000312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</w:tcPr>
          <w:p w:rsidR="000E2F1A" w:rsidRPr="00E96B59" w:rsidRDefault="000E2F1A" w:rsidP="000312BE">
            <w:pPr>
              <w:spacing w:line="360" w:lineRule="auto"/>
              <w:rPr>
                <w:rFonts w:ascii="Times New Roman" w:hAnsi="Times New Roman" w:cs="Times New Roman"/>
                <w:b w:val="0"/>
                <w:i/>
                <w:color w:val="auto"/>
                <w:sz w:val="24"/>
                <w:szCs w:val="24"/>
              </w:rPr>
            </w:pPr>
            <w:r w:rsidRPr="00E96B59">
              <w:rPr>
                <w:rFonts w:ascii="Times New Roman" w:hAnsi="Times New Roman" w:cs="Times New Roman"/>
                <w:b w:val="0"/>
                <w:i/>
                <w:color w:val="auto"/>
                <w:sz w:val="24"/>
                <w:szCs w:val="24"/>
              </w:rPr>
              <w:t>Ttc3</w:t>
            </w:r>
          </w:p>
        </w:tc>
        <w:tc>
          <w:tcPr>
            <w:tcW w:w="0" w:type="auto"/>
            <w:shd w:val="clear" w:color="auto" w:fill="auto"/>
          </w:tcPr>
          <w:p w:rsidR="000E2F1A" w:rsidRPr="00E96B59" w:rsidRDefault="000E2F1A" w:rsidP="000312BE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96B5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Forward  5′-CCATAGCAGGCGCAATTCAG-3′</w:t>
            </w:r>
          </w:p>
        </w:tc>
      </w:tr>
      <w:tr w:rsidR="00E96B59" w:rsidRPr="00E96B59" w:rsidTr="000312B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</w:tcPr>
          <w:p w:rsidR="000E2F1A" w:rsidRPr="00E96B59" w:rsidRDefault="000E2F1A" w:rsidP="000312BE">
            <w:pPr>
              <w:spacing w:line="360" w:lineRule="auto"/>
              <w:rPr>
                <w:rFonts w:ascii="Times New Roman" w:hAnsi="Times New Roman" w:cs="Times New Roman"/>
                <w:b w:val="0"/>
                <w:i/>
                <w:color w:val="auto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0E2F1A" w:rsidRPr="00E96B59" w:rsidRDefault="000E2F1A" w:rsidP="000312BE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96B5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Reverse  5′-AACATACTCGCTGCTGTGCT-3′</w:t>
            </w:r>
          </w:p>
        </w:tc>
      </w:tr>
      <w:tr w:rsidR="00E96B59" w:rsidRPr="00E96B59" w:rsidTr="000312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</w:tcPr>
          <w:p w:rsidR="000E2F1A" w:rsidRPr="00E96B59" w:rsidRDefault="000E2F1A" w:rsidP="000312BE">
            <w:pPr>
              <w:spacing w:line="360" w:lineRule="auto"/>
              <w:rPr>
                <w:rFonts w:ascii="Times New Roman" w:hAnsi="Times New Roman" w:cs="Times New Roman"/>
                <w:b w:val="0"/>
                <w:i/>
                <w:color w:val="auto"/>
                <w:sz w:val="24"/>
                <w:szCs w:val="24"/>
              </w:rPr>
            </w:pPr>
            <w:r w:rsidRPr="00E96B59">
              <w:rPr>
                <w:rFonts w:ascii="Times New Roman" w:hAnsi="Times New Roman" w:cs="Times New Roman"/>
                <w:b w:val="0"/>
                <w:i/>
                <w:color w:val="auto"/>
                <w:sz w:val="24"/>
                <w:szCs w:val="24"/>
              </w:rPr>
              <w:t>Usp11</w:t>
            </w:r>
          </w:p>
        </w:tc>
        <w:tc>
          <w:tcPr>
            <w:tcW w:w="0" w:type="auto"/>
            <w:shd w:val="clear" w:color="auto" w:fill="auto"/>
          </w:tcPr>
          <w:p w:rsidR="000E2F1A" w:rsidRPr="00E96B59" w:rsidRDefault="000E2F1A" w:rsidP="000312BE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96B5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Forward  5′-CCACGCATACAAGTGTTGCACC-3′</w:t>
            </w:r>
          </w:p>
        </w:tc>
      </w:tr>
      <w:tr w:rsidR="00E96B59" w:rsidRPr="00E96B59" w:rsidTr="000312B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</w:tcPr>
          <w:p w:rsidR="000E2F1A" w:rsidRPr="00E96B59" w:rsidRDefault="000E2F1A" w:rsidP="000312BE">
            <w:pPr>
              <w:spacing w:line="360" w:lineRule="auto"/>
              <w:rPr>
                <w:rFonts w:ascii="Times New Roman" w:hAnsi="Times New Roman" w:cs="Times New Roman"/>
                <w:b w:val="0"/>
                <w:i/>
                <w:color w:val="auto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0E2F1A" w:rsidRPr="00E96B59" w:rsidRDefault="000E2F1A" w:rsidP="000312BE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96B5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Reverse  5′-CTCAATCCGACCAGTCACCTCA-3′</w:t>
            </w:r>
          </w:p>
        </w:tc>
      </w:tr>
      <w:tr w:rsidR="00E96B59" w:rsidRPr="00E96B59" w:rsidTr="000312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</w:tcPr>
          <w:p w:rsidR="000E2F1A" w:rsidRPr="00E96B59" w:rsidRDefault="000E2F1A" w:rsidP="000312BE">
            <w:pPr>
              <w:spacing w:line="360" w:lineRule="auto"/>
              <w:rPr>
                <w:rFonts w:ascii="Times New Roman" w:hAnsi="Times New Roman" w:cs="Times New Roman"/>
                <w:b w:val="0"/>
                <w:i/>
                <w:color w:val="auto"/>
                <w:sz w:val="24"/>
                <w:szCs w:val="24"/>
              </w:rPr>
            </w:pPr>
            <w:r w:rsidRPr="00E96B59">
              <w:rPr>
                <w:rFonts w:ascii="Times New Roman" w:eastAsia="맑은 고딕" w:hAnsi="Times New Roman" w:cs="Times New Roman"/>
                <w:b w:val="0"/>
                <w:i/>
                <w:iCs/>
                <w:color w:val="auto"/>
                <w:kern w:val="0"/>
                <w:sz w:val="24"/>
                <w:szCs w:val="24"/>
              </w:rPr>
              <w:t xml:space="preserve">18s </w:t>
            </w:r>
            <w:proofErr w:type="spellStart"/>
            <w:r w:rsidR="00197ECD">
              <w:rPr>
                <w:rFonts w:ascii="Times New Roman" w:eastAsia="맑은 고딕" w:hAnsi="Times New Roman" w:cs="Times New Roman" w:hint="eastAsia"/>
                <w:b w:val="0"/>
                <w:i/>
                <w:iCs/>
                <w:color w:val="auto"/>
                <w:kern w:val="0"/>
                <w:sz w:val="24"/>
                <w:szCs w:val="24"/>
              </w:rPr>
              <w:t>r</w:t>
            </w:r>
            <w:r w:rsidRPr="00E96B59">
              <w:rPr>
                <w:rFonts w:ascii="Times New Roman" w:eastAsia="맑은 고딕" w:hAnsi="Times New Roman" w:cs="Times New Roman"/>
                <w:b w:val="0"/>
                <w:i/>
                <w:iCs/>
                <w:color w:val="auto"/>
                <w:kern w:val="0"/>
                <w:sz w:val="24"/>
                <w:szCs w:val="24"/>
              </w:rPr>
              <w:t>RNA</w:t>
            </w:r>
            <w:proofErr w:type="spellEnd"/>
          </w:p>
        </w:tc>
        <w:tc>
          <w:tcPr>
            <w:tcW w:w="0" w:type="auto"/>
            <w:shd w:val="clear" w:color="auto" w:fill="auto"/>
          </w:tcPr>
          <w:p w:rsidR="000E2F1A" w:rsidRPr="00E96B59" w:rsidRDefault="000E2F1A" w:rsidP="000312BE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96B5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Forward  5′-</w:t>
            </w:r>
            <w:r w:rsidRPr="00E96B59">
              <w:rPr>
                <w:rFonts w:ascii="Times New Roman" w:eastAsia="맑은 고딕" w:hAnsi="Times New Roman" w:cs="Times New Roman"/>
                <w:color w:val="auto"/>
                <w:kern w:val="0"/>
                <w:sz w:val="24"/>
                <w:szCs w:val="24"/>
              </w:rPr>
              <w:t>CACTACGCGCAGTATGTGCT</w:t>
            </w:r>
            <w:r w:rsidRPr="00E96B5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-3′</w:t>
            </w:r>
          </w:p>
        </w:tc>
      </w:tr>
      <w:tr w:rsidR="00E96B59" w:rsidRPr="00E96B59" w:rsidTr="000312B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</w:tcPr>
          <w:p w:rsidR="000E2F1A" w:rsidRPr="00E96B59" w:rsidRDefault="000E2F1A" w:rsidP="000312BE">
            <w:pPr>
              <w:spacing w:line="360" w:lineRule="auto"/>
              <w:rPr>
                <w:rFonts w:ascii="Times New Roman" w:hAnsi="Times New Roman" w:cs="Times New Roman"/>
                <w:b w:val="0"/>
                <w:i/>
                <w:color w:val="auto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0E2F1A" w:rsidRPr="00E96B59" w:rsidRDefault="000E2F1A" w:rsidP="000312BE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96B5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Reverse  5′-TGAATGGCCTCCTTATCCTG-3′</w:t>
            </w:r>
          </w:p>
        </w:tc>
      </w:tr>
    </w:tbl>
    <w:p w:rsidR="000E2F1A" w:rsidRPr="00E96B59" w:rsidRDefault="000E2F1A" w:rsidP="000E2F1A">
      <w:pPr>
        <w:rPr>
          <w:rFonts w:ascii="Times New Roman" w:hAnsi="Times New Roman" w:cs="Times New Roman"/>
          <w:sz w:val="24"/>
          <w:szCs w:val="24"/>
        </w:rPr>
      </w:pPr>
    </w:p>
    <w:p w:rsidR="000E2F1A" w:rsidRPr="00E96B59" w:rsidRDefault="000E2F1A" w:rsidP="000E2F1A">
      <w:pPr>
        <w:pStyle w:val="a3"/>
        <w:spacing w:before="300" w:after="300" w:line="480" w:lineRule="auto"/>
        <w:ind w:left="142" w:hangingChars="71" w:hanging="142"/>
        <w:rPr>
          <w:rFonts w:ascii="Times New Roman" w:hAnsi="Times New Roman" w:cs="Times New Roman"/>
          <w:color w:val="auto"/>
        </w:rPr>
      </w:pPr>
    </w:p>
    <w:p w:rsidR="004D1171" w:rsidRPr="00E96B59" w:rsidRDefault="004D1171">
      <w:bookmarkStart w:id="0" w:name="_GoBack"/>
      <w:bookmarkEnd w:id="0"/>
    </w:p>
    <w:sectPr w:rsidR="004D1171" w:rsidRPr="00E96B59" w:rsidSect="003C73E0">
      <w:footerReference w:type="default" r:id="rId13"/>
      <w:pgSz w:w="11906" w:h="16838"/>
      <w:pgMar w:top="1701" w:right="1440" w:bottom="1440" w:left="1440" w:header="851" w:footer="992" w:gutter="0"/>
      <w:lnNumType w:countBy="1" w:restart="continuous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F386E" w:rsidRDefault="000F386E">
      <w:pPr>
        <w:spacing w:after="0" w:line="240" w:lineRule="auto"/>
      </w:pPr>
      <w:r>
        <w:separator/>
      </w:r>
    </w:p>
  </w:endnote>
  <w:endnote w:type="continuationSeparator" w:id="0">
    <w:p w:rsidR="000F386E" w:rsidRDefault="000F38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291822233"/>
      <w:docPartObj>
        <w:docPartGallery w:val="Page Numbers (Bottom of Page)"/>
        <w:docPartUnique/>
      </w:docPartObj>
    </w:sdtPr>
    <w:sdtEndPr/>
    <w:sdtContent>
      <w:p w:rsidR="00D9555E" w:rsidRDefault="000E2F1A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97ECD" w:rsidRPr="00197ECD">
          <w:rPr>
            <w:noProof/>
            <w:lang w:val="ko-KR"/>
          </w:rPr>
          <w:t>5</w:t>
        </w:r>
        <w:r>
          <w:fldChar w:fldCharType="end"/>
        </w:r>
      </w:p>
    </w:sdtContent>
  </w:sdt>
  <w:p w:rsidR="00D9555E" w:rsidRDefault="000F386E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F386E" w:rsidRDefault="000F386E">
      <w:pPr>
        <w:spacing w:after="0" w:line="240" w:lineRule="auto"/>
      </w:pPr>
      <w:r>
        <w:separator/>
      </w:r>
    </w:p>
  </w:footnote>
  <w:footnote w:type="continuationSeparator" w:id="0">
    <w:p w:rsidR="000F386E" w:rsidRDefault="000F386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bordersDoNotSurroundHeader/>
  <w:bordersDoNotSurroundFooter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2F1A"/>
    <w:rsid w:val="000014AD"/>
    <w:rsid w:val="00003C37"/>
    <w:rsid w:val="0000504E"/>
    <w:rsid w:val="00010A81"/>
    <w:rsid w:val="00010F33"/>
    <w:rsid w:val="00013F41"/>
    <w:rsid w:val="00015706"/>
    <w:rsid w:val="00015756"/>
    <w:rsid w:val="00017CA6"/>
    <w:rsid w:val="000209B7"/>
    <w:rsid w:val="00021A83"/>
    <w:rsid w:val="00022D45"/>
    <w:rsid w:val="00023CA8"/>
    <w:rsid w:val="000242D7"/>
    <w:rsid w:val="0003066B"/>
    <w:rsid w:val="00035F5E"/>
    <w:rsid w:val="000413BA"/>
    <w:rsid w:val="00041DB4"/>
    <w:rsid w:val="00042511"/>
    <w:rsid w:val="00042AD9"/>
    <w:rsid w:val="00042FCA"/>
    <w:rsid w:val="00043556"/>
    <w:rsid w:val="0004529B"/>
    <w:rsid w:val="00045CD4"/>
    <w:rsid w:val="00046426"/>
    <w:rsid w:val="00046661"/>
    <w:rsid w:val="00050B27"/>
    <w:rsid w:val="0005236C"/>
    <w:rsid w:val="00052EB4"/>
    <w:rsid w:val="00053101"/>
    <w:rsid w:val="00053892"/>
    <w:rsid w:val="0005494A"/>
    <w:rsid w:val="00056B9E"/>
    <w:rsid w:val="0005712D"/>
    <w:rsid w:val="0005729E"/>
    <w:rsid w:val="000579B6"/>
    <w:rsid w:val="000606EE"/>
    <w:rsid w:val="00061F78"/>
    <w:rsid w:val="00062600"/>
    <w:rsid w:val="00064CAC"/>
    <w:rsid w:val="000670B7"/>
    <w:rsid w:val="00067427"/>
    <w:rsid w:val="00067BD8"/>
    <w:rsid w:val="00071110"/>
    <w:rsid w:val="00072B75"/>
    <w:rsid w:val="0007360E"/>
    <w:rsid w:val="0007576F"/>
    <w:rsid w:val="00075A97"/>
    <w:rsid w:val="0007758D"/>
    <w:rsid w:val="00077BA4"/>
    <w:rsid w:val="00083EE9"/>
    <w:rsid w:val="00084765"/>
    <w:rsid w:val="00085160"/>
    <w:rsid w:val="00086945"/>
    <w:rsid w:val="00087546"/>
    <w:rsid w:val="0009190F"/>
    <w:rsid w:val="0009193E"/>
    <w:rsid w:val="000921FA"/>
    <w:rsid w:val="00092B2C"/>
    <w:rsid w:val="00092B80"/>
    <w:rsid w:val="00092CF7"/>
    <w:rsid w:val="00093A44"/>
    <w:rsid w:val="000A0B25"/>
    <w:rsid w:val="000A102C"/>
    <w:rsid w:val="000A1AB9"/>
    <w:rsid w:val="000A2E37"/>
    <w:rsid w:val="000A52CE"/>
    <w:rsid w:val="000A79E4"/>
    <w:rsid w:val="000B197C"/>
    <w:rsid w:val="000B3358"/>
    <w:rsid w:val="000B6BA5"/>
    <w:rsid w:val="000C3B47"/>
    <w:rsid w:val="000C4636"/>
    <w:rsid w:val="000C591E"/>
    <w:rsid w:val="000C6317"/>
    <w:rsid w:val="000C66D9"/>
    <w:rsid w:val="000D0E3B"/>
    <w:rsid w:val="000D1D51"/>
    <w:rsid w:val="000D2628"/>
    <w:rsid w:val="000D291C"/>
    <w:rsid w:val="000D4FCB"/>
    <w:rsid w:val="000D5F7F"/>
    <w:rsid w:val="000D7347"/>
    <w:rsid w:val="000E1879"/>
    <w:rsid w:val="000E1A86"/>
    <w:rsid w:val="000E2F1A"/>
    <w:rsid w:val="000E41B7"/>
    <w:rsid w:val="000E6A97"/>
    <w:rsid w:val="000E7D73"/>
    <w:rsid w:val="000F386E"/>
    <w:rsid w:val="000F5717"/>
    <w:rsid w:val="000F60AC"/>
    <w:rsid w:val="000F60B5"/>
    <w:rsid w:val="0010001D"/>
    <w:rsid w:val="00101A14"/>
    <w:rsid w:val="00102186"/>
    <w:rsid w:val="0010219C"/>
    <w:rsid w:val="00102701"/>
    <w:rsid w:val="00102A4D"/>
    <w:rsid w:val="0010363C"/>
    <w:rsid w:val="00103BCC"/>
    <w:rsid w:val="00106A26"/>
    <w:rsid w:val="00106C5E"/>
    <w:rsid w:val="00107742"/>
    <w:rsid w:val="001100C2"/>
    <w:rsid w:val="001104C9"/>
    <w:rsid w:val="00110E6E"/>
    <w:rsid w:val="00110F7E"/>
    <w:rsid w:val="0011303A"/>
    <w:rsid w:val="001139B8"/>
    <w:rsid w:val="00113EBA"/>
    <w:rsid w:val="00113FF9"/>
    <w:rsid w:val="00115F29"/>
    <w:rsid w:val="00116A67"/>
    <w:rsid w:val="0011788B"/>
    <w:rsid w:val="00120A81"/>
    <w:rsid w:val="0012116D"/>
    <w:rsid w:val="00123D15"/>
    <w:rsid w:val="00126254"/>
    <w:rsid w:val="0012763E"/>
    <w:rsid w:val="00127E61"/>
    <w:rsid w:val="00127FFC"/>
    <w:rsid w:val="00130447"/>
    <w:rsid w:val="001312C3"/>
    <w:rsid w:val="00131523"/>
    <w:rsid w:val="00131C3A"/>
    <w:rsid w:val="00132E20"/>
    <w:rsid w:val="00132F10"/>
    <w:rsid w:val="001337E1"/>
    <w:rsid w:val="00137A40"/>
    <w:rsid w:val="0014112C"/>
    <w:rsid w:val="001422C8"/>
    <w:rsid w:val="00150B64"/>
    <w:rsid w:val="001524F5"/>
    <w:rsid w:val="00153D8F"/>
    <w:rsid w:val="00154133"/>
    <w:rsid w:val="0015422B"/>
    <w:rsid w:val="00154A7F"/>
    <w:rsid w:val="001568B0"/>
    <w:rsid w:val="00157799"/>
    <w:rsid w:val="00172042"/>
    <w:rsid w:val="00173535"/>
    <w:rsid w:val="0017417F"/>
    <w:rsid w:val="00175334"/>
    <w:rsid w:val="00175E83"/>
    <w:rsid w:val="001809C7"/>
    <w:rsid w:val="0018279E"/>
    <w:rsid w:val="0018473F"/>
    <w:rsid w:val="00185EBD"/>
    <w:rsid w:val="00186CEB"/>
    <w:rsid w:val="00186F19"/>
    <w:rsid w:val="00187DA8"/>
    <w:rsid w:val="00190BD9"/>
    <w:rsid w:val="00195B36"/>
    <w:rsid w:val="001972E5"/>
    <w:rsid w:val="00197ECD"/>
    <w:rsid w:val="001A0383"/>
    <w:rsid w:val="001A256F"/>
    <w:rsid w:val="001A7B1D"/>
    <w:rsid w:val="001B3873"/>
    <w:rsid w:val="001B6764"/>
    <w:rsid w:val="001C1307"/>
    <w:rsid w:val="001C5579"/>
    <w:rsid w:val="001D37FF"/>
    <w:rsid w:val="001D57A0"/>
    <w:rsid w:val="001E49B9"/>
    <w:rsid w:val="001E728B"/>
    <w:rsid w:val="001F170A"/>
    <w:rsid w:val="001F3BA2"/>
    <w:rsid w:val="001F5179"/>
    <w:rsid w:val="001F52C9"/>
    <w:rsid w:val="001F76BF"/>
    <w:rsid w:val="001F785F"/>
    <w:rsid w:val="002013C6"/>
    <w:rsid w:val="00203A03"/>
    <w:rsid w:val="00204450"/>
    <w:rsid w:val="00210ECE"/>
    <w:rsid w:val="00212A2B"/>
    <w:rsid w:val="00212ACF"/>
    <w:rsid w:val="00213897"/>
    <w:rsid w:val="00214691"/>
    <w:rsid w:val="00216C0E"/>
    <w:rsid w:val="00217E6F"/>
    <w:rsid w:val="002240E9"/>
    <w:rsid w:val="0022508B"/>
    <w:rsid w:val="00235276"/>
    <w:rsid w:val="00235A12"/>
    <w:rsid w:val="002361E1"/>
    <w:rsid w:val="0023673B"/>
    <w:rsid w:val="002401F7"/>
    <w:rsid w:val="00240864"/>
    <w:rsid w:val="00240AC0"/>
    <w:rsid w:val="002410CE"/>
    <w:rsid w:val="0024179D"/>
    <w:rsid w:val="00241D62"/>
    <w:rsid w:val="00241E13"/>
    <w:rsid w:val="00243B2F"/>
    <w:rsid w:val="00244964"/>
    <w:rsid w:val="00244A62"/>
    <w:rsid w:val="00245F7B"/>
    <w:rsid w:val="002462FB"/>
    <w:rsid w:val="00247CF2"/>
    <w:rsid w:val="00250A82"/>
    <w:rsid w:val="00252556"/>
    <w:rsid w:val="00253555"/>
    <w:rsid w:val="00254186"/>
    <w:rsid w:val="0025629A"/>
    <w:rsid w:val="0025764D"/>
    <w:rsid w:val="00260772"/>
    <w:rsid w:val="00260936"/>
    <w:rsid w:val="00261952"/>
    <w:rsid w:val="00262439"/>
    <w:rsid w:val="00263216"/>
    <w:rsid w:val="00263507"/>
    <w:rsid w:val="00263C1E"/>
    <w:rsid w:val="00264133"/>
    <w:rsid w:val="0026595F"/>
    <w:rsid w:val="002662A7"/>
    <w:rsid w:val="00266DB2"/>
    <w:rsid w:val="002679BD"/>
    <w:rsid w:val="002704B8"/>
    <w:rsid w:val="002747CE"/>
    <w:rsid w:val="00276496"/>
    <w:rsid w:val="00276A33"/>
    <w:rsid w:val="00276C0D"/>
    <w:rsid w:val="002771E5"/>
    <w:rsid w:val="00281256"/>
    <w:rsid w:val="00281C10"/>
    <w:rsid w:val="00282155"/>
    <w:rsid w:val="00282657"/>
    <w:rsid w:val="00282AD4"/>
    <w:rsid w:val="00286CBE"/>
    <w:rsid w:val="00291DC4"/>
    <w:rsid w:val="002921DA"/>
    <w:rsid w:val="00293175"/>
    <w:rsid w:val="002952C1"/>
    <w:rsid w:val="00296199"/>
    <w:rsid w:val="002A3AFD"/>
    <w:rsid w:val="002A3EF0"/>
    <w:rsid w:val="002A47C5"/>
    <w:rsid w:val="002A5785"/>
    <w:rsid w:val="002A57A6"/>
    <w:rsid w:val="002A6734"/>
    <w:rsid w:val="002A6DF6"/>
    <w:rsid w:val="002A7DDF"/>
    <w:rsid w:val="002B13AB"/>
    <w:rsid w:val="002B1B04"/>
    <w:rsid w:val="002B2B37"/>
    <w:rsid w:val="002B45A6"/>
    <w:rsid w:val="002B4973"/>
    <w:rsid w:val="002B4FA8"/>
    <w:rsid w:val="002B56FB"/>
    <w:rsid w:val="002B57FF"/>
    <w:rsid w:val="002C0A05"/>
    <w:rsid w:val="002C0BCF"/>
    <w:rsid w:val="002C166C"/>
    <w:rsid w:val="002C221F"/>
    <w:rsid w:val="002C37A6"/>
    <w:rsid w:val="002C4545"/>
    <w:rsid w:val="002D0D07"/>
    <w:rsid w:val="002D415D"/>
    <w:rsid w:val="002D418D"/>
    <w:rsid w:val="002D6209"/>
    <w:rsid w:val="002D6EA5"/>
    <w:rsid w:val="002D715A"/>
    <w:rsid w:val="002D7256"/>
    <w:rsid w:val="002E0B48"/>
    <w:rsid w:val="002E2781"/>
    <w:rsid w:val="002E30CC"/>
    <w:rsid w:val="002E6262"/>
    <w:rsid w:val="002E7693"/>
    <w:rsid w:val="002F5685"/>
    <w:rsid w:val="002F6C29"/>
    <w:rsid w:val="002F6D56"/>
    <w:rsid w:val="002F713A"/>
    <w:rsid w:val="002F73EF"/>
    <w:rsid w:val="00302F01"/>
    <w:rsid w:val="00303E27"/>
    <w:rsid w:val="00306651"/>
    <w:rsid w:val="00307850"/>
    <w:rsid w:val="003114E7"/>
    <w:rsid w:val="0031201B"/>
    <w:rsid w:val="00313630"/>
    <w:rsid w:val="00313F97"/>
    <w:rsid w:val="00314815"/>
    <w:rsid w:val="00315DAA"/>
    <w:rsid w:val="003200B1"/>
    <w:rsid w:val="00320732"/>
    <w:rsid w:val="00320FBB"/>
    <w:rsid w:val="003230A3"/>
    <w:rsid w:val="00323B9F"/>
    <w:rsid w:val="0032540F"/>
    <w:rsid w:val="00326BBD"/>
    <w:rsid w:val="0033013B"/>
    <w:rsid w:val="00330230"/>
    <w:rsid w:val="0033163D"/>
    <w:rsid w:val="00334DF1"/>
    <w:rsid w:val="0033512F"/>
    <w:rsid w:val="00337478"/>
    <w:rsid w:val="00337652"/>
    <w:rsid w:val="00340EEA"/>
    <w:rsid w:val="00343DAD"/>
    <w:rsid w:val="0034481A"/>
    <w:rsid w:val="003452E7"/>
    <w:rsid w:val="00345A7A"/>
    <w:rsid w:val="00346371"/>
    <w:rsid w:val="0034671E"/>
    <w:rsid w:val="003473BF"/>
    <w:rsid w:val="003478F5"/>
    <w:rsid w:val="00350601"/>
    <w:rsid w:val="00350958"/>
    <w:rsid w:val="003524B3"/>
    <w:rsid w:val="00356350"/>
    <w:rsid w:val="003616BE"/>
    <w:rsid w:val="0036371C"/>
    <w:rsid w:val="00363D27"/>
    <w:rsid w:val="00365242"/>
    <w:rsid w:val="0036573F"/>
    <w:rsid w:val="00366DA8"/>
    <w:rsid w:val="00367F3E"/>
    <w:rsid w:val="00373B72"/>
    <w:rsid w:val="00373E40"/>
    <w:rsid w:val="0037603F"/>
    <w:rsid w:val="00376EAE"/>
    <w:rsid w:val="00380E0F"/>
    <w:rsid w:val="00381D68"/>
    <w:rsid w:val="0038214F"/>
    <w:rsid w:val="00382B78"/>
    <w:rsid w:val="003839E8"/>
    <w:rsid w:val="00385647"/>
    <w:rsid w:val="00385993"/>
    <w:rsid w:val="003864B2"/>
    <w:rsid w:val="0038676E"/>
    <w:rsid w:val="00394FFC"/>
    <w:rsid w:val="00395B23"/>
    <w:rsid w:val="00396338"/>
    <w:rsid w:val="003976E2"/>
    <w:rsid w:val="003A5015"/>
    <w:rsid w:val="003A5978"/>
    <w:rsid w:val="003A6FFB"/>
    <w:rsid w:val="003A75B5"/>
    <w:rsid w:val="003A7CC5"/>
    <w:rsid w:val="003B4720"/>
    <w:rsid w:val="003C38E1"/>
    <w:rsid w:val="003C4B42"/>
    <w:rsid w:val="003C4F54"/>
    <w:rsid w:val="003C5FE1"/>
    <w:rsid w:val="003C7FFA"/>
    <w:rsid w:val="003D00E6"/>
    <w:rsid w:val="003D1086"/>
    <w:rsid w:val="003D3FB8"/>
    <w:rsid w:val="003D5332"/>
    <w:rsid w:val="003D5780"/>
    <w:rsid w:val="003D621E"/>
    <w:rsid w:val="003D7737"/>
    <w:rsid w:val="003E0BC6"/>
    <w:rsid w:val="003E0BFC"/>
    <w:rsid w:val="003E145F"/>
    <w:rsid w:val="003E152F"/>
    <w:rsid w:val="003E1F72"/>
    <w:rsid w:val="003E2390"/>
    <w:rsid w:val="003E24E4"/>
    <w:rsid w:val="003E2878"/>
    <w:rsid w:val="003E370C"/>
    <w:rsid w:val="003E4D14"/>
    <w:rsid w:val="003E5F7D"/>
    <w:rsid w:val="003F08F7"/>
    <w:rsid w:val="003F1017"/>
    <w:rsid w:val="003F3606"/>
    <w:rsid w:val="003F4493"/>
    <w:rsid w:val="003F7180"/>
    <w:rsid w:val="003F7E80"/>
    <w:rsid w:val="0040102E"/>
    <w:rsid w:val="004018CE"/>
    <w:rsid w:val="00402503"/>
    <w:rsid w:val="00402B07"/>
    <w:rsid w:val="0040387C"/>
    <w:rsid w:val="00406D2C"/>
    <w:rsid w:val="004105FC"/>
    <w:rsid w:val="00412466"/>
    <w:rsid w:val="004124C2"/>
    <w:rsid w:val="0041363F"/>
    <w:rsid w:val="004141C7"/>
    <w:rsid w:val="00414EFB"/>
    <w:rsid w:val="0041540C"/>
    <w:rsid w:val="00417F5E"/>
    <w:rsid w:val="004213C6"/>
    <w:rsid w:val="00422590"/>
    <w:rsid w:val="00422C97"/>
    <w:rsid w:val="0042316D"/>
    <w:rsid w:val="00424739"/>
    <w:rsid w:val="00425DCB"/>
    <w:rsid w:val="00430F68"/>
    <w:rsid w:val="00434349"/>
    <w:rsid w:val="004344C7"/>
    <w:rsid w:val="00435061"/>
    <w:rsid w:val="00440E09"/>
    <w:rsid w:val="004412F1"/>
    <w:rsid w:val="00441D82"/>
    <w:rsid w:val="004438E9"/>
    <w:rsid w:val="00443AC3"/>
    <w:rsid w:val="00444D4F"/>
    <w:rsid w:val="0044601E"/>
    <w:rsid w:val="0044645C"/>
    <w:rsid w:val="004474E7"/>
    <w:rsid w:val="004555CD"/>
    <w:rsid w:val="00457EAC"/>
    <w:rsid w:val="00460557"/>
    <w:rsid w:val="00461198"/>
    <w:rsid w:val="00467C40"/>
    <w:rsid w:val="00471ED0"/>
    <w:rsid w:val="00472C0F"/>
    <w:rsid w:val="0047369F"/>
    <w:rsid w:val="00473DF3"/>
    <w:rsid w:val="00473EF3"/>
    <w:rsid w:val="00474928"/>
    <w:rsid w:val="00475B72"/>
    <w:rsid w:val="0048344E"/>
    <w:rsid w:val="00483F8E"/>
    <w:rsid w:val="004844AB"/>
    <w:rsid w:val="0048530C"/>
    <w:rsid w:val="00485DFC"/>
    <w:rsid w:val="004860DD"/>
    <w:rsid w:val="004879FE"/>
    <w:rsid w:val="004924E4"/>
    <w:rsid w:val="00496B6A"/>
    <w:rsid w:val="004A08BF"/>
    <w:rsid w:val="004A3A30"/>
    <w:rsid w:val="004A3F08"/>
    <w:rsid w:val="004A42E1"/>
    <w:rsid w:val="004A53C6"/>
    <w:rsid w:val="004A59FF"/>
    <w:rsid w:val="004B20CA"/>
    <w:rsid w:val="004B2611"/>
    <w:rsid w:val="004B2C43"/>
    <w:rsid w:val="004B3EC6"/>
    <w:rsid w:val="004B4E8C"/>
    <w:rsid w:val="004B50CE"/>
    <w:rsid w:val="004B5E16"/>
    <w:rsid w:val="004B5EC7"/>
    <w:rsid w:val="004B648D"/>
    <w:rsid w:val="004C2EA1"/>
    <w:rsid w:val="004C3DAF"/>
    <w:rsid w:val="004C7A7C"/>
    <w:rsid w:val="004D115F"/>
    <w:rsid w:val="004D1171"/>
    <w:rsid w:val="004D2A14"/>
    <w:rsid w:val="004D3D64"/>
    <w:rsid w:val="004E0EC2"/>
    <w:rsid w:val="004E1BD7"/>
    <w:rsid w:val="004E23B9"/>
    <w:rsid w:val="004E3444"/>
    <w:rsid w:val="004E397C"/>
    <w:rsid w:val="004E7174"/>
    <w:rsid w:val="004E7A56"/>
    <w:rsid w:val="004F155A"/>
    <w:rsid w:val="004F3B43"/>
    <w:rsid w:val="004F4343"/>
    <w:rsid w:val="004F4C93"/>
    <w:rsid w:val="004F578F"/>
    <w:rsid w:val="0050158B"/>
    <w:rsid w:val="00502220"/>
    <w:rsid w:val="005028AC"/>
    <w:rsid w:val="00504A43"/>
    <w:rsid w:val="005066E9"/>
    <w:rsid w:val="005111DE"/>
    <w:rsid w:val="00513FA8"/>
    <w:rsid w:val="0051402B"/>
    <w:rsid w:val="00514764"/>
    <w:rsid w:val="00515CB5"/>
    <w:rsid w:val="00515DF5"/>
    <w:rsid w:val="0052104F"/>
    <w:rsid w:val="00524154"/>
    <w:rsid w:val="005256A4"/>
    <w:rsid w:val="005278C8"/>
    <w:rsid w:val="00530F54"/>
    <w:rsid w:val="0053221C"/>
    <w:rsid w:val="00533E63"/>
    <w:rsid w:val="00534C49"/>
    <w:rsid w:val="00537B04"/>
    <w:rsid w:val="00537F16"/>
    <w:rsid w:val="005400B7"/>
    <w:rsid w:val="00540996"/>
    <w:rsid w:val="005418C9"/>
    <w:rsid w:val="005429FA"/>
    <w:rsid w:val="00542CE1"/>
    <w:rsid w:val="005479B1"/>
    <w:rsid w:val="005517B0"/>
    <w:rsid w:val="00551D17"/>
    <w:rsid w:val="00553DBD"/>
    <w:rsid w:val="005572AE"/>
    <w:rsid w:val="00561988"/>
    <w:rsid w:val="00562E5D"/>
    <w:rsid w:val="0056449F"/>
    <w:rsid w:val="0056563A"/>
    <w:rsid w:val="005664AE"/>
    <w:rsid w:val="005665ED"/>
    <w:rsid w:val="00572AE7"/>
    <w:rsid w:val="005757E0"/>
    <w:rsid w:val="00575CDA"/>
    <w:rsid w:val="00575EED"/>
    <w:rsid w:val="005765C5"/>
    <w:rsid w:val="0057710D"/>
    <w:rsid w:val="00577F43"/>
    <w:rsid w:val="00582FD2"/>
    <w:rsid w:val="0058540A"/>
    <w:rsid w:val="0058545B"/>
    <w:rsid w:val="005863D8"/>
    <w:rsid w:val="00587C1F"/>
    <w:rsid w:val="00590135"/>
    <w:rsid w:val="005905FD"/>
    <w:rsid w:val="00592757"/>
    <w:rsid w:val="00596660"/>
    <w:rsid w:val="00596DA4"/>
    <w:rsid w:val="005A0346"/>
    <w:rsid w:val="005A18C3"/>
    <w:rsid w:val="005A2FFF"/>
    <w:rsid w:val="005A449C"/>
    <w:rsid w:val="005A45CA"/>
    <w:rsid w:val="005A4BAC"/>
    <w:rsid w:val="005A6AFB"/>
    <w:rsid w:val="005B4236"/>
    <w:rsid w:val="005B5024"/>
    <w:rsid w:val="005B57EE"/>
    <w:rsid w:val="005B7D1B"/>
    <w:rsid w:val="005C1594"/>
    <w:rsid w:val="005C1E28"/>
    <w:rsid w:val="005C20A3"/>
    <w:rsid w:val="005C2835"/>
    <w:rsid w:val="005C478D"/>
    <w:rsid w:val="005D0203"/>
    <w:rsid w:val="005D05C4"/>
    <w:rsid w:val="005D0A12"/>
    <w:rsid w:val="005D0D5D"/>
    <w:rsid w:val="005D2D98"/>
    <w:rsid w:val="005D4B39"/>
    <w:rsid w:val="005D56EE"/>
    <w:rsid w:val="005D6770"/>
    <w:rsid w:val="005D7B82"/>
    <w:rsid w:val="005E00B9"/>
    <w:rsid w:val="005E00CA"/>
    <w:rsid w:val="005E0997"/>
    <w:rsid w:val="005E0FD7"/>
    <w:rsid w:val="005E2123"/>
    <w:rsid w:val="005E5F04"/>
    <w:rsid w:val="005E66AD"/>
    <w:rsid w:val="005E6E84"/>
    <w:rsid w:val="005E70B0"/>
    <w:rsid w:val="005E732F"/>
    <w:rsid w:val="005E7BCA"/>
    <w:rsid w:val="005F1839"/>
    <w:rsid w:val="005F2E91"/>
    <w:rsid w:val="005F3252"/>
    <w:rsid w:val="005F46F4"/>
    <w:rsid w:val="005F4DF1"/>
    <w:rsid w:val="0060268A"/>
    <w:rsid w:val="00602961"/>
    <w:rsid w:val="006045E4"/>
    <w:rsid w:val="006100CE"/>
    <w:rsid w:val="006117DD"/>
    <w:rsid w:val="00611A80"/>
    <w:rsid w:val="00612638"/>
    <w:rsid w:val="00613724"/>
    <w:rsid w:val="006145DF"/>
    <w:rsid w:val="00616C37"/>
    <w:rsid w:val="006218C7"/>
    <w:rsid w:val="0062426A"/>
    <w:rsid w:val="00626573"/>
    <w:rsid w:val="006270B1"/>
    <w:rsid w:val="006277B6"/>
    <w:rsid w:val="00630FE2"/>
    <w:rsid w:val="00633498"/>
    <w:rsid w:val="006344C3"/>
    <w:rsid w:val="006353DE"/>
    <w:rsid w:val="00635722"/>
    <w:rsid w:val="00635E8E"/>
    <w:rsid w:val="00640447"/>
    <w:rsid w:val="006426E9"/>
    <w:rsid w:val="00642FB7"/>
    <w:rsid w:val="00644393"/>
    <w:rsid w:val="00646688"/>
    <w:rsid w:val="00646CB4"/>
    <w:rsid w:val="00651BC3"/>
    <w:rsid w:val="00651D1C"/>
    <w:rsid w:val="006549A3"/>
    <w:rsid w:val="0065646C"/>
    <w:rsid w:val="00657085"/>
    <w:rsid w:val="00657F5B"/>
    <w:rsid w:val="00661505"/>
    <w:rsid w:val="00662C06"/>
    <w:rsid w:val="00671588"/>
    <w:rsid w:val="006737A9"/>
    <w:rsid w:val="00673D65"/>
    <w:rsid w:val="0067639E"/>
    <w:rsid w:val="0068051D"/>
    <w:rsid w:val="006816E8"/>
    <w:rsid w:val="00682027"/>
    <w:rsid w:val="00682CEB"/>
    <w:rsid w:val="00684FB2"/>
    <w:rsid w:val="0068558B"/>
    <w:rsid w:val="006856E4"/>
    <w:rsid w:val="0068670F"/>
    <w:rsid w:val="006878EE"/>
    <w:rsid w:val="00694187"/>
    <w:rsid w:val="006967BB"/>
    <w:rsid w:val="0069716E"/>
    <w:rsid w:val="006A13EB"/>
    <w:rsid w:val="006A20BF"/>
    <w:rsid w:val="006A2544"/>
    <w:rsid w:val="006A3BC1"/>
    <w:rsid w:val="006A4B4F"/>
    <w:rsid w:val="006A5137"/>
    <w:rsid w:val="006A5918"/>
    <w:rsid w:val="006B1FF2"/>
    <w:rsid w:val="006B2900"/>
    <w:rsid w:val="006B2CF7"/>
    <w:rsid w:val="006B3926"/>
    <w:rsid w:val="006B3CAF"/>
    <w:rsid w:val="006B49AF"/>
    <w:rsid w:val="006B6BCE"/>
    <w:rsid w:val="006B7088"/>
    <w:rsid w:val="006C43C5"/>
    <w:rsid w:val="006C552D"/>
    <w:rsid w:val="006C6380"/>
    <w:rsid w:val="006C63BC"/>
    <w:rsid w:val="006C6A63"/>
    <w:rsid w:val="006C71B6"/>
    <w:rsid w:val="006D2D11"/>
    <w:rsid w:val="006E5C3A"/>
    <w:rsid w:val="006E5ECF"/>
    <w:rsid w:val="006E6247"/>
    <w:rsid w:val="006E6289"/>
    <w:rsid w:val="006E6AC2"/>
    <w:rsid w:val="006F0E15"/>
    <w:rsid w:val="006F1540"/>
    <w:rsid w:val="006F414C"/>
    <w:rsid w:val="006F5B2D"/>
    <w:rsid w:val="0070023C"/>
    <w:rsid w:val="00701CD0"/>
    <w:rsid w:val="0070678E"/>
    <w:rsid w:val="007115C7"/>
    <w:rsid w:val="00711853"/>
    <w:rsid w:val="0071335B"/>
    <w:rsid w:val="00715344"/>
    <w:rsid w:val="00722001"/>
    <w:rsid w:val="00722563"/>
    <w:rsid w:val="007225C1"/>
    <w:rsid w:val="00723875"/>
    <w:rsid w:val="007248CF"/>
    <w:rsid w:val="00725DFE"/>
    <w:rsid w:val="00726A0E"/>
    <w:rsid w:val="00730640"/>
    <w:rsid w:val="00730FAA"/>
    <w:rsid w:val="00734860"/>
    <w:rsid w:val="00740360"/>
    <w:rsid w:val="00742ACD"/>
    <w:rsid w:val="0074318D"/>
    <w:rsid w:val="00743978"/>
    <w:rsid w:val="007443B7"/>
    <w:rsid w:val="00744B49"/>
    <w:rsid w:val="007525C4"/>
    <w:rsid w:val="00754A1C"/>
    <w:rsid w:val="007556FB"/>
    <w:rsid w:val="007571C8"/>
    <w:rsid w:val="00760F82"/>
    <w:rsid w:val="0076606B"/>
    <w:rsid w:val="007707D4"/>
    <w:rsid w:val="00771E03"/>
    <w:rsid w:val="00773153"/>
    <w:rsid w:val="00773555"/>
    <w:rsid w:val="007756A9"/>
    <w:rsid w:val="00777A60"/>
    <w:rsid w:val="00780A1B"/>
    <w:rsid w:val="0078213B"/>
    <w:rsid w:val="007840B2"/>
    <w:rsid w:val="00785126"/>
    <w:rsid w:val="00786A56"/>
    <w:rsid w:val="00786E3D"/>
    <w:rsid w:val="00786F22"/>
    <w:rsid w:val="007874C0"/>
    <w:rsid w:val="00790D25"/>
    <w:rsid w:val="00793A72"/>
    <w:rsid w:val="00794859"/>
    <w:rsid w:val="007A1644"/>
    <w:rsid w:val="007A30DF"/>
    <w:rsid w:val="007A385B"/>
    <w:rsid w:val="007A648E"/>
    <w:rsid w:val="007A69FD"/>
    <w:rsid w:val="007A722A"/>
    <w:rsid w:val="007A7E2A"/>
    <w:rsid w:val="007B243F"/>
    <w:rsid w:val="007B627B"/>
    <w:rsid w:val="007B651A"/>
    <w:rsid w:val="007C10F5"/>
    <w:rsid w:val="007C19B4"/>
    <w:rsid w:val="007C4130"/>
    <w:rsid w:val="007C6DF4"/>
    <w:rsid w:val="007C6F49"/>
    <w:rsid w:val="007C7AA3"/>
    <w:rsid w:val="007D1419"/>
    <w:rsid w:val="007D27B7"/>
    <w:rsid w:val="007D3298"/>
    <w:rsid w:val="007D55B5"/>
    <w:rsid w:val="007E0A7A"/>
    <w:rsid w:val="007E6CF4"/>
    <w:rsid w:val="007E741B"/>
    <w:rsid w:val="007E769F"/>
    <w:rsid w:val="007F15B0"/>
    <w:rsid w:val="007F1917"/>
    <w:rsid w:val="007F267C"/>
    <w:rsid w:val="007F2C00"/>
    <w:rsid w:val="007F71D6"/>
    <w:rsid w:val="0080181F"/>
    <w:rsid w:val="00802137"/>
    <w:rsid w:val="00803F1C"/>
    <w:rsid w:val="008058EF"/>
    <w:rsid w:val="0081002C"/>
    <w:rsid w:val="00810B6C"/>
    <w:rsid w:val="00811AB9"/>
    <w:rsid w:val="00811BE5"/>
    <w:rsid w:val="00814432"/>
    <w:rsid w:val="00814FE2"/>
    <w:rsid w:val="008173CF"/>
    <w:rsid w:val="00817500"/>
    <w:rsid w:val="0082750B"/>
    <w:rsid w:val="008275F7"/>
    <w:rsid w:val="00831C5C"/>
    <w:rsid w:val="00832638"/>
    <w:rsid w:val="0083468E"/>
    <w:rsid w:val="00836ECA"/>
    <w:rsid w:val="00840057"/>
    <w:rsid w:val="00840786"/>
    <w:rsid w:val="00843797"/>
    <w:rsid w:val="008555DC"/>
    <w:rsid w:val="00855CFA"/>
    <w:rsid w:val="00861F94"/>
    <w:rsid w:val="00862B41"/>
    <w:rsid w:val="00864D1C"/>
    <w:rsid w:val="008671EB"/>
    <w:rsid w:val="0087129B"/>
    <w:rsid w:val="00871C95"/>
    <w:rsid w:val="008751DF"/>
    <w:rsid w:val="008824BF"/>
    <w:rsid w:val="00882842"/>
    <w:rsid w:val="00882E70"/>
    <w:rsid w:val="00883309"/>
    <w:rsid w:val="00883714"/>
    <w:rsid w:val="0088765E"/>
    <w:rsid w:val="00890C58"/>
    <w:rsid w:val="00890F18"/>
    <w:rsid w:val="00893D71"/>
    <w:rsid w:val="00895442"/>
    <w:rsid w:val="00895B20"/>
    <w:rsid w:val="00897506"/>
    <w:rsid w:val="00897DAE"/>
    <w:rsid w:val="008A3E19"/>
    <w:rsid w:val="008A4573"/>
    <w:rsid w:val="008A5B8C"/>
    <w:rsid w:val="008A74C9"/>
    <w:rsid w:val="008A79AF"/>
    <w:rsid w:val="008A7DFD"/>
    <w:rsid w:val="008B2620"/>
    <w:rsid w:val="008B37AE"/>
    <w:rsid w:val="008B3A5E"/>
    <w:rsid w:val="008B4A22"/>
    <w:rsid w:val="008B61DC"/>
    <w:rsid w:val="008B6734"/>
    <w:rsid w:val="008B77EA"/>
    <w:rsid w:val="008C0588"/>
    <w:rsid w:val="008C20E6"/>
    <w:rsid w:val="008C293F"/>
    <w:rsid w:val="008C474C"/>
    <w:rsid w:val="008C5944"/>
    <w:rsid w:val="008C5F1D"/>
    <w:rsid w:val="008C7ABB"/>
    <w:rsid w:val="008D0F17"/>
    <w:rsid w:val="008D1203"/>
    <w:rsid w:val="008D1C44"/>
    <w:rsid w:val="008D6733"/>
    <w:rsid w:val="008E1AE4"/>
    <w:rsid w:val="008E1C05"/>
    <w:rsid w:val="008E1D41"/>
    <w:rsid w:val="008E2B09"/>
    <w:rsid w:val="008E2BDC"/>
    <w:rsid w:val="008E3AF3"/>
    <w:rsid w:val="008E42E9"/>
    <w:rsid w:val="008E492A"/>
    <w:rsid w:val="008E4B7D"/>
    <w:rsid w:val="008E4F2E"/>
    <w:rsid w:val="008E7789"/>
    <w:rsid w:val="008E7A0F"/>
    <w:rsid w:val="008F0891"/>
    <w:rsid w:val="008F0E3A"/>
    <w:rsid w:val="008F3BE2"/>
    <w:rsid w:val="008F57D3"/>
    <w:rsid w:val="008F5A3D"/>
    <w:rsid w:val="008F5FDA"/>
    <w:rsid w:val="008F739B"/>
    <w:rsid w:val="008F7DED"/>
    <w:rsid w:val="00900146"/>
    <w:rsid w:val="00900FAB"/>
    <w:rsid w:val="00901944"/>
    <w:rsid w:val="00901D3C"/>
    <w:rsid w:val="00907C8E"/>
    <w:rsid w:val="0091461B"/>
    <w:rsid w:val="00914B86"/>
    <w:rsid w:val="00914D2F"/>
    <w:rsid w:val="0091745E"/>
    <w:rsid w:val="0092027D"/>
    <w:rsid w:val="009208A6"/>
    <w:rsid w:val="00921067"/>
    <w:rsid w:val="00921309"/>
    <w:rsid w:val="00923507"/>
    <w:rsid w:val="0092506E"/>
    <w:rsid w:val="00925E79"/>
    <w:rsid w:val="009267DD"/>
    <w:rsid w:val="00927D4E"/>
    <w:rsid w:val="00932A00"/>
    <w:rsid w:val="009404BF"/>
    <w:rsid w:val="00941A54"/>
    <w:rsid w:val="00943CFE"/>
    <w:rsid w:val="00944CEB"/>
    <w:rsid w:val="0095176D"/>
    <w:rsid w:val="00952380"/>
    <w:rsid w:val="009557ED"/>
    <w:rsid w:val="00955BB7"/>
    <w:rsid w:val="00956211"/>
    <w:rsid w:val="009566BE"/>
    <w:rsid w:val="00956882"/>
    <w:rsid w:val="00961444"/>
    <w:rsid w:val="00962449"/>
    <w:rsid w:val="0096268C"/>
    <w:rsid w:val="009639B9"/>
    <w:rsid w:val="00963AE2"/>
    <w:rsid w:val="009642E6"/>
    <w:rsid w:val="00964FD2"/>
    <w:rsid w:val="00966046"/>
    <w:rsid w:val="00967C1B"/>
    <w:rsid w:val="009712FC"/>
    <w:rsid w:val="00974C93"/>
    <w:rsid w:val="00977E3E"/>
    <w:rsid w:val="00981698"/>
    <w:rsid w:val="009839F1"/>
    <w:rsid w:val="009846D4"/>
    <w:rsid w:val="00984DE5"/>
    <w:rsid w:val="00984EF4"/>
    <w:rsid w:val="00985C89"/>
    <w:rsid w:val="00990286"/>
    <w:rsid w:val="009916EC"/>
    <w:rsid w:val="00992E84"/>
    <w:rsid w:val="00995783"/>
    <w:rsid w:val="009963CE"/>
    <w:rsid w:val="009A4FC4"/>
    <w:rsid w:val="009A5251"/>
    <w:rsid w:val="009A5339"/>
    <w:rsid w:val="009A5E2D"/>
    <w:rsid w:val="009B0E33"/>
    <w:rsid w:val="009B0F8C"/>
    <w:rsid w:val="009B115D"/>
    <w:rsid w:val="009B1BF2"/>
    <w:rsid w:val="009B342C"/>
    <w:rsid w:val="009B4026"/>
    <w:rsid w:val="009B610D"/>
    <w:rsid w:val="009B7C0C"/>
    <w:rsid w:val="009C09E1"/>
    <w:rsid w:val="009C1227"/>
    <w:rsid w:val="009C14BD"/>
    <w:rsid w:val="009C1B71"/>
    <w:rsid w:val="009C414F"/>
    <w:rsid w:val="009C4F6D"/>
    <w:rsid w:val="009C5113"/>
    <w:rsid w:val="009D1FC1"/>
    <w:rsid w:val="009D5223"/>
    <w:rsid w:val="009D671E"/>
    <w:rsid w:val="009D71CF"/>
    <w:rsid w:val="009D7D42"/>
    <w:rsid w:val="009E4A6E"/>
    <w:rsid w:val="009E502B"/>
    <w:rsid w:val="009E6B63"/>
    <w:rsid w:val="009F1F13"/>
    <w:rsid w:val="009F37B4"/>
    <w:rsid w:val="009F4037"/>
    <w:rsid w:val="009F55C0"/>
    <w:rsid w:val="00A00D22"/>
    <w:rsid w:val="00A00FE8"/>
    <w:rsid w:val="00A02EFF"/>
    <w:rsid w:val="00A031A9"/>
    <w:rsid w:val="00A05FEF"/>
    <w:rsid w:val="00A06B40"/>
    <w:rsid w:val="00A10760"/>
    <w:rsid w:val="00A12E5D"/>
    <w:rsid w:val="00A20DAA"/>
    <w:rsid w:val="00A22138"/>
    <w:rsid w:val="00A22DFB"/>
    <w:rsid w:val="00A24AFC"/>
    <w:rsid w:val="00A26E71"/>
    <w:rsid w:val="00A27604"/>
    <w:rsid w:val="00A27EC6"/>
    <w:rsid w:val="00A30646"/>
    <w:rsid w:val="00A312F0"/>
    <w:rsid w:val="00A318F2"/>
    <w:rsid w:val="00A31D67"/>
    <w:rsid w:val="00A376C2"/>
    <w:rsid w:val="00A40259"/>
    <w:rsid w:val="00A429C2"/>
    <w:rsid w:val="00A44D05"/>
    <w:rsid w:val="00A52181"/>
    <w:rsid w:val="00A538CB"/>
    <w:rsid w:val="00A55629"/>
    <w:rsid w:val="00A5758E"/>
    <w:rsid w:val="00A61D8F"/>
    <w:rsid w:val="00A62CE1"/>
    <w:rsid w:val="00A631EC"/>
    <w:rsid w:val="00A63271"/>
    <w:rsid w:val="00A63846"/>
    <w:rsid w:val="00A65B68"/>
    <w:rsid w:val="00A66094"/>
    <w:rsid w:val="00A71221"/>
    <w:rsid w:val="00A73DA3"/>
    <w:rsid w:val="00A740BB"/>
    <w:rsid w:val="00A75AD5"/>
    <w:rsid w:val="00A7634E"/>
    <w:rsid w:val="00A7740C"/>
    <w:rsid w:val="00A77811"/>
    <w:rsid w:val="00A81DE9"/>
    <w:rsid w:val="00A82374"/>
    <w:rsid w:val="00A82B45"/>
    <w:rsid w:val="00A87604"/>
    <w:rsid w:val="00A90A56"/>
    <w:rsid w:val="00A90C1D"/>
    <w:rsid w:val="00A9367E"/>
    <w:rsid w:val="00A94481"/>
    <w:rsid w:val="00A95A24"/>
    <w:rsid w:val="00A96197"/>
    <w:rsid w:val="00AA0E6E"/>
    <w:rsid w:val="00AA1034"/>
    <w:rsid w:val="00AA204C"/>
    <w:rsid w:val="00AA5396"/>
    <w:rsid w:val="00AA6207"/>
    <w:rsid w:val="00AA6E36"/>
    <w:rsid w:val="00AA7F02"/>
    <w:rsid w:val="00AB11D2"/>
    <w:rsid w:val="00AB5408"/>
    <w:rsid w:val="00AB5681"/>
    <w:rsid w:val="00AB5AEE"/>
    <w:rsid w:val="00AB60B9"/>
    <w:rsid w:val="00AB6505"/>
    <w:rsid w:val="00AC27BA"/>
    <w:rsid w:val="00AC2843"/>
    <w:rsid w:val="00AC3E3F"/>
    <w:rsid w:val="00AD2B84"/>
    <w:rsid w:val="00AD3BB0"/>
    <w:rsid w:val="00AE177E"/>
    <w:rsid w:val="00AE17C7"/>
    <w:rsid w:val="00AE1DAE"/>
    <w:rsid w:val="00AE27FD"/>
    <w:rsid w:val="00AE360E"/>
    <w:rsid w:val="00AE3FCF"/>
    <w:rsid w:val="00AE48E2"/>
    <w:rsid w:val="00AE686B"/>
    <w:rsid w:val="00AE73AF"/>
    <w:rsid w:val="00AE7506"/>
    <w:rsid w:val="00AE799B"/>
    <w:rsid w:val="00AE7A6F"/>
    <w:rsid w:val="00AF0255"/>
    <w:rsid w:val="00AF067F"/>
    <w:rsid w:val="00AF0F7B"/>
    <w:rsid w:val="00AF2CC6"/>
    <w:rsid w:val="00AF4D9B"/>
    <w:rsid w:val="00AF5CBC"/>
    <w:rsid w:val="00B00512"/>
    <w:rsid w:val="00B02691"/>
    <w:rsid w:val="00B02FC0"/>
    <w:rsid w:val="00B03D1F"/>
    <w:rsid w:val="00B05076"/>
    <w:rsid w:val="00B066F3"/>
    <w:rsid w:val="00B10665"/>
    <w:rsid w:val="00B12E01"/>
    <w:rsid w:val="00B153FC"/>
    <w:rsid w:val="00B158D8"/>
    <w:rsid w:val="00B162AD"/>
    <w:rsid w:val="00B17DF8"/>
    <w:rsid w:val="00B26424"/>
    <w:rsid w:val="00B26915"/>
    <w:rsid w:val="00B26FC0"/>
    <w:rsid w:val="00B27DD2"/>
    <w:rsid w:val="00B30691"/>
    <w:rsid w:val="00B3310D"/>
    <w:rsid w:val="00B33208"/>
    <w:rsid w:val="00B3331C"/>
    <w:rsid w:val="00B33E20"/>
    <w:rsid w:val="00B365F5"/>
    <w:rsid w:val="00B379D5"/>
    <w:rsid w:val="00B42024"/>
    <w:rsid w:val="00B431E3"/>
    <w:rsid w:val="00B43DD6"/>
    <w:rsid w:val="00B44612"/>
    <w:rsid w:val="00B501DC"/>
    <w:rsid w:val="00B5025C"/>
    <w:rsid w:val="00B540A1"/>
    <w:rsid w:val="00B54E2E"/>
    <w:rsid w:val="00B56BDC"/>
    <w:rsid w:val="00B572AB"/>
    <w:rsid w:val="00B57C64"/>
    <w:rsid w:val="00B613AE"/>
    <w:rsid w:val="00B662E3"/>
    <w:rsid w:val="00B734B1"/>
    <w:rsid w:val="00B73B2A"/>
    <w:rsid w:val="00B76BF8"/>
    <w:rsid w:val="00B81BD2"/>
    <w:rsid w:val="00B81EC0"/>
    <w:rsid w:val="00B82EBB"/>
    <w:rsid w:val="00B837A9"/>
    <w:rsid w:val="00B845A9"/>
    <w:rsid w:val="00B85D51"/>
    <w:rsid w:val="00B862B8"/>
    <w:rsid w:val="00B876B5"/>
    <w:rsid w:val="00B919CC"/>
    <w:rsid w:val="00B9242F"/>
    <w:rsid w:val="00B9336C"/>
    <w:rsid w:val="00B95550"/>
    <w:rsid w:val="00B955EE"/>
    <w:rsid w:val="00B957D0"/>
    <w:rsid w:val="00B968D1"/>
    <w:rsid w:val="00B96CF1"/>
    <w:rsid w:val="00BA0A51"/>
    <w:rsid w:val="00BA59EF"/>
    <w:rsid w:val="00BB1512"/>
    <w:rsid w:val="00BB196C"/>
    <w:rsid w:val="00BB1FC0"/>
    <w:rsid w:val="00BB2583"/>
    <w:rsid w:val="00BB2B49"/>
    <w:rsid w:val="00BB50C6"/>
    <w:rsid w:val="00BB7712"/>
    <w:rsid w:val="00BC42F8"/>
    <w:rsid w:val="00BC48EC"/>
    <w:rsid w:val="00BD125A"/>
    <w:rsid w:val="00BD232A"/>
    <w:rsid w:val="00BD4A63"/>
    <w:rsid w:val="00BD5F65"/>
    <w:rsid w:val="00BD66BA"/>
    <w:rsid w:val="00BD6C9E"/>
    <w:rsid w:val="00BD7472"/>
    <w:rsid w:val="00BE03F2"/>
    <w:rsid w:val="00BE227C"/>
    <w:rsid w:val="00BE36B8"/>
    <w:rsid w:val="00BE50F3"/>
    <w:rsid w:val="00BE7B7D"/>
    <w:rsid w:val="00BE7D53"/>
    <w:rsid w:val="00BF4C8C"/>
    <w:rsid w:val="00BF6765"/>
    <w:rsid w:val="00BF719D"/>
    <w:rsid w:val="00C0230D"/>
    <w:rsid w:val="00C03303"/>
    <w:rsid w:val="00C0473B"/>
    <w:rsid w:val="00C139D0"/>
    <w:rsid w:val="00C158B7"/>
    <w:rsid w:val="00C20021"/>
    <w:rsid w:val="00C2376B"/>
    <w:rsid w:val="00C257B7"/>
    <w:rsid w:val="00C26138"/>
    <w:rsid w:val="00C27436"/>
    <w:rsid w:val="00C30515"/>
    <w:rsid w:val="00C3113D"/>
    <w:rsid w:val="00C326F1"/>
    <w:rsid w:val="00C32CF9"/>
    <w:rsid w:val="00C33526"/>
    <w:rsid w:val="00C33879"/>
    <w:rsid w:val="00C3584D"/>
    <w:rsid w:val="00C36E49"/>
    <w:rsid w:val="00C37A92"/>
    <w:rsid w:val="00C40058"/>
    <w:rsid w:val="00C40B04"/>
    <w:rsid w:val="00C41975"/>
    <w:rsid w:val="00C41A0B"/>
    <w:rsid w:val="00C41D59"/>
    <w:rsid w:val="00C429DC"/>
    <w:rsid w:val="00C42F03"/>
    <w:rsid w:val="00C435BA"/>
    <w:rsid w:val="00C44178"/>
    <w:rsid w:val="00C4711F"/>
    <w:rsid w:val="00C473DA"/>
    <w:rsid w:val="00C47B70"/>
    <w:rsid w:val="00C509D0"/>
    <w:rsid w:val="00C51331"/>
    <w:rsid w:val="00C52322"/>
    <w:rsid w:val="00C52A69"/>
    <w:rsid w:val="00C5357D"/>
    <w:rsid w:val="00C54E43"/>
    <w:rsid w:val="00C560C0"/>
    <w:rsid w:val="00C5671A"/>
    <w:rsid w:val="00C570BF"/>
    <w:rsid w:val="00C62097"/>
    <w:rsid w:val="00C620C7"/>
    <w:rsid w:val="00C63151"/>
    <w:rsid w:val="00C663FB"/>
    <w:rsid w:val="00C6654E"/>
    <w:rsid w:val="00C70C8D"/>
    <w:rsid w:val="00C72559"/>
    <w:rsid w:val="00C72E97"/>
    <w:rsid w:val="00C739EC"/>
    <w:rsid w:val="00C76753"/>
    <w:rsid w:val="00C80A1A"/>
    <w:rsid w:val="00C80CE2"/>
    <w:rsid w:val="00C81EC5"/>
    <w:rsid w:val="00C82F5E"/>
    <w:rsid w:val="00C85013"/>
    <w:rsid w:val="00C85CCE"/>
    <w:rsid w:val="00C86180"/>
    <w:rsid w:val="00C9140F"/>
    <w:rsid w:val="00C92DFB"/>
    <w:rsid w:val="00C94206"/>
    <w:rsid w:val="00C957BD"/>
    <w:rsid w:val="00C95AEC"/>
    <w:rsid w:val="00C95BC4"/>
    <w:rsid w:val="00C9701B"/>
    <w:rsid w:val="00CA2101"/>
    <w:rsid w:val="00CA213A"/>
    <w:rsid w:val="00CA25B0"/>
    <w:rsid w:val="00CA2D15"/>
    <w:rsid w:val="00CA3CAA"/>
    <w:rsid w:val="00CA4020"/>
    <w:rsid w:val="00CA4E02"/>
    <w:rsid w:val="00CA6AA9"/>
    <w:rsid w:val="00CB1AB9"/>
    <w:rsid w:val="00CB1E43"/>
    <w:rsid w:val="00CB25FF"/>
    <w:rsid w:val="00CB4044"/>
    <w:rsid w:val="00CB547A"/>
    <w:rsid w:val="00CB65E7"/>
    <w:rsid w:val="00CB6E68"/>
    <w:rsid w:val="00CC6571"/>
    <w:rsid w:val="00CC6E68"/>
    <w:rsid w:val="00CD394D"/>
    <w:rsid w:val="00CD525B"/>
    <w:rsid w:val="00CD589F"/>
    <w:rsid w:val="00CD6291"/>
    <w:rsid w:val="00CD7A6C"/>
    <w:rsid w:val="00CE0373"/>
    <w:rsid w:val="00CE1304"/>
    <w:rsid w:val="00CE1916"/>
    <w:rsid w:val="00CE1D1A"/>
    <w:rsid w:val="00CE6C2E"/>
    <w:rsid w:val="00CF0AD0"/>
    <w:rsid w:val="00CF12B1"/>
    <w:rsid w:val="00CF1F8C"/>
    <w:rsid w:val="00CF3187"/>
    <w:rsid w:val="00CF3D40"/>
    <w:rsid w:val="00CF4B78"/>
    <w:rsid w:val="00CF55D9"/>
    <w:rsid w:val="00CF5FCF"/>
    <w:rsid w:val="00D00374"/>
    <w:rsid w:val="00D00E26"/>
    <w:rsid w:val="00D0259D"/>
    <w:rsid w:val="00D02F30"/>
    <w:rsid w:val="00D04EAE"/>
    <w:rsid w:val="00D1517E"/>
    <w:rsid w:val="00D15905"/>
    <w:rsid w:val="00D23989"/>
    <w:rsid w:val="00D31CCC"/>
    <w:rsid w:val="00D35014"/>
    <w:rsid w:val="00D350F5"/>
    <w:rsid w:val="00D375E2"/>
    <w:rsid w:val="00D40922"/>
    <w:rsid w:val="00D40E1C"/>
    <w:rsid w:val="00D443A5"/>
    <w:rsid w:val="00D479FB"/>
    <w:rsid w:val="00D50E4E"/>
    <w:rsid w:val="00D52581"/>
    <w:rsid w:val="00D5338F"/>
    <w:rsid w:val="00D53901"/>
    <w:rsid w:val="00D542D7"/>
    <w:rsid w:val="00D54F03"/>
    <w:rsid w:val="00D54F35"/>
    <w:rsid w:val="00D569E0"/>
    <w:rsid w:val="00D57ABB"/>
    <w:rsid w:val="00D61146"/>
    <w:rsid w:val="00D61B7C"/>
    <w:rsid w:val="00D63701"/>
    <w:rsid w:val="00D63946"/>
    <w:rsid w:val="00D63C5C"/>
    <w:rsid w:val="00D715A7"/>
    <w:rsid w:val="00D71873"/>
    <w:rsid w:val="00D7198C"/>
    <w:rsid w:val="00D71CD9"/>
    <w:rsid w:val="00D72D81"/>
    <w:rsid w:val="00D7659E"/>
    <w:rsid w:val="00D76E3E"/>
    <w:rsid w:val="00D8111A"/>
    <w:rsid w:val="00D816EB"/>
    <w:rsid w:val="00D84522"/>
    <w:rsid w:val="00D847A6"/>
    <w:rsid w:val="00D85351"/>
    <w:rsid w:val="00D85CBA"/>
    <w:rsid w:val="00D86319"/>
    <w:rsid w:val="00D901A3"/>
    <w:rsid w:val="00D9277E"/>
    <w:rsid w:val="00D941E8"/>
    <w:rsid w:val="00D94FA8"/>
    <w:rsid w:val="00D96832"/>
    <w:rsid w:val="00D96F2D"/>
    <w:rsid w:val="00DA229E"/>
    <w:rsid w:val="00DA2839"/>
    <w:rsid w:val="00DA2D77"/>
    <w:rsid w:val="00DA4480"/>
    <w:rsid w:val="00DA5524"/>
    <w:rsid w:val="00DA6003"/>
    <w:rsid w:val="00DA68E7"/>
    <w:rsid w:val="00DB08BC"/>
    <w:rsid w:val="00DB3536"/>
    <w:rsid w:val="00DC5F43"/>
    <w:rsid w:val="00DC710D"/>
    <w:rsid w:val="00DC7D52"/>
    <w:rsid w:val="00DD0003"/>
    <w:rsid w:val="00DD0D7B"/>
    <w:rsid w:val="00DD25B4"/>
    <w:rsid w:val="00DD5F17"/>
    <w:rsid w:val="00DE1EB1"/>
    <w:rsid w:val="00DE287F"/>
    <w:rsid w:val="00DE5E3E"/>
    <w:rsid w:val="00DE68A6"/>
    <w:rsid w:val="00DE6A5A"/>
    <w:rsid w:val="00DE7E04"/>
    <w:rsid w:val="00DF0618"/>
    <w:rsid w:val="00DF37A6"/>
    <w:rsid w:val="00DF3E8B"/>
    <w:rsid w:val="00DF50B8"/>
    <w:rsid w:val="00DF5614"/>
    <w:rsid w:val="00DF5D9D"/>
    <w:rsid w:val="00DF5DB5"/>
    <w:rsid w:val="00DF64BE"/>
    <w:rsid w:val="00DF7416"/>
    <w:rsid w:val="00DF78A6"/>
    <w:rsid w:val="00E00AF6"/>
    <w:rsid w:val="00E00D10"/>
    <w:rsid w:val="00E01B69"/>
    <w:rsid w:val="00E03350"/>
    <w:rsid w:val="00E03770"/>
    <w:rsid w:val="00E03CA0"/>
    <w:rsid w:val="00E06326"/>
    <w:rsid w:val="00E066C5"/>
    <w:rsid w:val="00E06F55"/>
    <w:rsid w:val="00E07A88"/>
    <w:rsid w:val="00E07BAA"/>
    <w:rsid w:val="00E07EA3"/>
    <w:rsid w:val="00E10729"/>
    <w:rsid w:val="00E12BC4"/>
    <w:rsid w:val="00E13D62"/>
    <w:rsid w:val="00E16866"/>
    <w:rsid w:val="00E20573"/>
    <w:rsid w:val="00E213F2"/>
    <w:rsid w:val="00E2145B"/>
    <w:rsid w:val="00E22970"/>
    <w:rsid w:val="00E241C7"/>
    <w:rsid w:val="00E24922"/>
    <w:rsid w:val="00E24F13"/>
    <w:rsid w:val="00E26128"/>
    <w:rsid w:val="00E27391"/>
    <w:rsid w:val="00E27AF8"/>
    <w:rsid w:val="00E32C9F"/>
    <w:rsid w:val="00E34B16"/>
    <w:rsid w:val="00E34CA0"/>
    <w:rsid w:val="00E3507F"/>
    <w:rsid w:val="00E35B8D"/>
    <w:rsid w:val="00E364D5"/>
    <w:rsid w:val="00E37AD8"/>
    <w:rsid w:val="00E426DD"/>
    <w:rsid w:val="00E44605"/>
    <w:rsid w:val="00E457EC"/>
    <w:rsid w:val="00E52018"/>
    <w:rsid w:val="00E524EB"/>
    <w:rsid w:val="00E53E25"/>
    <w:rsid w:val="00E53E58"/>
    <w:rsid w:val="00E541B7"/>
    <w:rsid w:val="00E54240"/>
    <w:rsid w:val="00E54CFF"/>
    <w:rsid w:val="00E54D52"/>
    <w:rsid w:val="00E61E24"/>
    <w:rsid w:val="00E638B5"/>
    <w:rsid w:val="00E64D1D"/>
    <w:rsid w:val="00E64FFE"/>
    <w:rsid w:val="00E65DAA"/>
    <w:rsid w:val="00E67727"/>
    <w:rsid w:val="00E70526"/>
    <w:rsid w:val="00E7128C"/>
    <w:rsid w:val="00E713F4"/>
    <w:rsid w:val="00E7301B"/>
    <w:rsid w:val="00E73C3B"/>
    <w:rsid w:val="00E755B7"/>
    <w:rsid w:val="00E76403"/>
    <w:rsid w:val="00E76C3A"/>
    <w:rsid w:val="00E77142"/>
    <w:rsid w:val="00E80C84"/>
    <w:rsid w:val="00E80E0C"/>
    <w:rsid w:val="00E810BE"/>
    <w:rsid w:val="00E812A6"/>
    <w:rsid w:val="00E82A16"/>
    <w:rsid w:val="00E84AB3"/>
    <w:rsid w:val="00E86925"/>
    <w:rsid w:val="00E87EF7"/>
    <w:rsid w:val="00E90E6D"/>
    <w:rsid w:val="00E91AEE"/>
    <w:rsid w:val="00E947A3"/>
    <w:rsid w:val="00E9497C"/>
    <w:rsid w:val="00E94982"/>
    <w:rsid w:val="00E96B59"/>
    <w:rsid w:val="00EA0200"/>
    <w:rsid w:val="00EA028A"/>
    <w:rsid w:val="00EA2DA9"/>
    <w:rsid w:val="00EA33C6"/>
    <w:rsid w:val="00EA3ADD"/>
    <w:rsid w:val="00EA4E28"/>
    <w:rsid w:val="00EA5166"/>
    <w:rsid w:val="00EA5299"/>
    <w:rsid w:val="00EB01BD"/>
    <w:rsid w:val="00EB09CC"/>
    <w:rsid w:val="00EB250D"/>
    <w:rsid w:val="00EB451A"/>
    <w:rsid w:val="00EB4E9D"/>
    <w:rsid w:val="00EB5DAA"/>
    <w:rsid w:val="00EB6462"/>
    <w:rsid w:val="00EB7065"/>
    <w:rsid w:val="00EB7D13"/>
    <w:rsid w:val="00EC04B5"/>
    <w:rsid w:val="00EC1177"/>
    <w:rsid w:val="00EC2428"/>
    <w:rsid w:val="00EC339B"/>
    <w:rsid w:val="00ED3F3D"/>
    <w:rsid w:val="00ED4EAC"/>
    <w:rsid w:val="00ED5F10"/>
    <w:rsid w:val="00ED632C"/>
    <w:rsid w:val="00EE161A"/>
    <w:rsid w:val="00EE2DD4"/>
    <w:rsid w:val="00EE324C"/>
    <w:rsid w:val="00EE361B"/>
    <w:rsid w:val="00EE423B"/>
    <w:rsid w:val="00EE44F3"/>
    <w:rsid w:val="00EE6C2B"/>
    <w:rsid w:val="00EE74EB"/>
    <w:rsid w:val="00EF11FA"/>
    <w:rsid w:val="00EF1B13"/>
    <w:rsid w:val="00EF2063"/>
    <w:rsid w:val="00EF3696"/>
    <w:rsid w:val="00EF3874"/>
    <w:rsid w:val="00EF39C6"/>
    <w:rsid w:val="00EF5871"/>
    <w:rsid w:val="00EF6B44"/>
    <w:rsid w:val="00EF723A"/>
    <w:rsid w:val="00EF7438"/>
    <w:rsid w:val="00F01254"/>
    <w:rsid w:val="00F037DB"/>
    <w:rsid w:val="00F048B0"/>
    <w:rsid w:val="00F10795"/>
    <w:rsid w:val="00F14E15"/>
    <w:rsid w:val="00F1651B"/>
    <w:rsid w:val="00F1773D"/>
    <w:rsid w:val="00F2041C"/>
    <w:rsid w:val="00F21F64"/>
    <w:rsid w:val="00F23CBB"/>
    <w:rsid w:val="00F240B9"/>
    <w:rsid w:val="00F30701"/>
    <w:rsid w:val="00F3371E"/>
    <w:rsid w:val="00F33D9D"/>
    <w:rsid w:val="00F357FE"/>
    <w:rsid w:val="00F36C7A"/>
    <w:rsid w:val="00F44335"/>
    <w:rsid w:val="00F44E75"/>
    <w:rsid w:val="00F45A74"/>
    <w:rsid w:val="00F46877"/>
    <w:rsid w:val="00F47295"/>
    <w:rsid w:val="00F5127A"/>
    <w:rsid w:val="00F51F65"/>
    <w:rsid w:val="00F536A6"/>
    <w:rsid w:val="00F5430F"/>
    <w:rsid w:val="00F64F5A"/>
    <w:rsid w:val="00F65B60"/>
    <w:rsid w:val="00F70638"/>
    <w:rsid w:val="00F71B7F"/>
    <w:rsid w:val="00F72E7D"/>
    <w:rsid w:val="00F733BC"/>
    <w:rsid w:val="00F7465C"/>
    <w:rsid w:val="00F75177"/>
    <w:rsid w:val="00F75D63"/>
    <w:rsid w:val="00F80F0F"/>
    <w:rsid w:val="00F87407"/>
    <w:rsid w:val="00F87ECE"/>
    <w:rsid w:val="00F9130F"/>
    <w:rsid w:val="00F91FBC"/>
    <w:rsid w:val="00F92494"/>
    <w:rsid w:val="00F94AB7"/>
    <w:rsid w:val="00F9785E"/>
    <w:rsid w:val="00FA074F"/>
    <w:rsid w:val="00FA0FB8"/>
    <w:rsid w:val="00FA3757"/>
    <w:rsid w:val="00FA41B3"/>
    <w:rsid w:val="00FA687A"/>
    <w:rsid w:val="00FA6B17"/>
    <w:rsid w:val="00FB0104"/>
    <w:rsid w:val="00FC1515"/>
    <w:rsid w:val="00FC1AAD"/>
    <w:rsid w:val="00FC3E07"/>
    <w:rsid w:val="00FC55D0"/>
    <w:rsid w:val="00FD0E69"/>
    <w:rsid w:val="00FD1F89"/>
    <w:rsid w:val="00FD5792"/>
    <w:rsid w:val="00FE0D82"/>
    <w:rsid w:val="00FE5D96"/>
    <w:rsid w:val="00FE5FBC"/>
    <w:rsid w:val="00FF1C7D"/>
    <w:rsid w:val="00FF1DF0"/>
    <w:rsid w:val="00FF4161"/>
    <w:rsid w:val="00FF475E"/>
    <w:rsid w:val="00FF4E90"/>
    <w:rsid w:val="00FF788C"/>
    <w:rsid w:val="00FF7F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basedOn w:val="a"/>
    <w:rsid w:val="000E2F1A"/>
    <w:pPr>
      <w:widowControl w:val="0"/>
      <w:wordWrap w:val="0"/>
      <w:autoSpaceDE w:val="0"/>
      <w:autoSpaceDN w:val="0"/>
      <w:spacing w:after="0" w:line="384" w:lineRule="auto"/>
      <w:jc w:val="both"/>
      <w:textAlignment w:val="baseline"/>
    </w:pPr>
    <w:rPr>
      <w:rFonts w:ascii="굴림" w:eastAsia="굴림" w:hAnsi="굴림" w:cs="굴림"/>
      <w:color w:val="000000"/>
      <w:sz w:val="20"/>
      <w:szCs w:val="20"/>
      <w:lang w:eastAsia="ko-KR"/>
    </w:rPr>
  </w:style>
  <w:style w:type="table" w:styleId="a4">
    <w:name w:val="Light Shading"/>
    <w:basedOn w:val="a1"/>
    <w:uiPriority w:val="60"/>
    <w:rsid w:val="000E2F1A"/>
    <w:pPr>
      <w:spacing w:after="0" w:line="240" w:lineRule="auto"/>
      <w:jc w:val="both"/>
    </w:pPr>
    <w:rPr>
      <w:color w:val="000000" w:themeColor="text1" w:themeShade="BF"/>
      <w:kern w:val="2"/>
      <w:sz w:val="20"/>
      <w:lang w:eastAsia="ko-KR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a5">
    <w:name w:val="footer"/>
    <w:basedOn w:val="a"/>
    <w:link w:val="Char"/>
    <w:uiPriority w:val="99"/>
    <w:unhideWhenUsed/>
    <w:rsid w:val="000E2F1A"/>
    <w:pPr>
      <w:widowControl w:val="0"/>
      <w:tabs>
        <w:tab w:val="center" w:pos="4513"/>
        <w:tab w:val="right" w:pos="9026"/>
      </w:tabs>
      <w:wordWrap w:val="0"/>
      <w:autoSpaceDE w:val="0"/>
      <w:autoSpaceDN w:val="0"/>
      <w:snapToGrid w:val="0"/>
      <w:spacing w:after="200" w:line="276" w:lineRule="auto"/>
      <w:jc w:val="both"/>
    </w:pPr>
    <w:rPr>
      <w:kern w:val="2"/>
      <w:sz w:val="20"/>
      <w:lang w:eastAsia="ko-KR"/>
    </w:rPr>
  </w:style>
  <w:style w:type="character" w:customStyle="1" w:styleId="Char">
    <w:name w:val="바닥글 Char"/>
    <w:basedOn w:val="a0"/>
    <w:link w:val="a5"/>
    <w:uiPriority w:val="99"/>
    <w:rsid w:val="000E2F1A"/>
    <w:rPr>
      <w:rFonts w:eastAsiaTheme="minorEastAsia"/>
      <w:kern w:val="2"/>
      <w:sz w:val="20"/>
      <w:lang w:eastAsia="ko-KR"/>
    </w:rPr>
  </w:style>
  <w:style w:type="paragraph" w:styleId="a6">
    <w:name w:val="caption"/>
    <w:basedOn w:val="a"/>
    <w:next w:val="a"/>
    <w:uiPriority w:val="35"/>
    <w:unhideWhenUsed/>
    <w:qFormat/>
    <w:rsid w:val="000E2F1A"/>
    <w:pPr>
      <w:spacing w:after="80" w:line="240" w:lineRule="auto"/>
      <w:jc w:val="center"/>
    </w:pPr>
    <w:rPr>
      <w:rFonts w:ascii="Times New Roman" w:hAnsi="Times New Roman" w:cs="Times New Roman"/>
      <w:iCs/>
      <w:color w:val="000000" w:themeColor="text1"/>
      <w:sz w:val="20"/>
      <w:szCs w:val="18"/>
      <w:lang w:val="en-GB" w:eastAsia="en-GB"/>
    </w:rPr>
  </w:style>
  <w:style w:type="character" w:styleId="a7">
    <w:name w:val="line number"/>
    <w:basedOn w:val="a0"/>
    <w:uiPriority w:val="99"/>
    <w:semiHidden/>
    <w:unhideWhenUsed/>
    <w:rsid w:val="000E2F1A"/>
  </w:style>
  <w:style w:type="paragraph" w:styleId="a8">
    <w:name w:val="Balloon Text"/>
    <w:basedOn w:val="a"/>
    <w:link w:val="Char0"/>
    <w:uiPriority w:val="99"/>
    <w:semiHidden/>
    <w:unhideWhenUsed/>
    <w:rsid w:val="00E96B59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0">
    <w:name w:val="풍선 도움말 텍스트 Char"/>
    <w:basedOn w:val="a0"/>
    <w:link w:val="a8"/>
    <w:uiPriority w:val="99"/>
    <w:semiHidden/>
    <w:rsid w:val="00E96B59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basedOn w:val="a"/>
    <w:rsid w:val="000E2F1A"/>
    <w:pPr>
      <w:widowControl w:val="0"/>
      <w:wordWrap w:val="0"/>
      <w:autoSpaceDE w:val="0"/>
      <w:autoSpaceDN w:val="0"/>
      <w:spacing w:after="0" w:line="384" w:lineRule="auto"/>
      <w:jc w:val="both"/>
      <w:textAlignment w:val="baseline"/>
    </w:pPr>
    <w:rPr>
      <w:rFonts w:ascii="굴림" w:eastAsia="굴림" w:hAnsi="굴림" w:cs="굴림"/>
      <w:color w:val="000000"/>
      <w:sz w:val="20"/>
      <w:szCs w:val="20"/>
      <w:lang w:eastAsia="ko-KR"/>
    </w:rPr>
  </w:style>
  <w:style w:type="table" w:styleId="a4">
    <w:name w:val="Light Shading"/>
    <w:basedOn w:val="a1"/>
    <w:uiPriority w:val="60"/>
    <w:rsid w:val="000E2F1A"/>
    <w:pPr>
      <w:spacing w:after="0" w:line="240" w:lineRule="auto"/>
      <w:jc w:val="both"/>
    </w:pPr>
    <w:rPr>
      <w:color w:val="000000" w:themeColor="text1" w:themeShade="BF"/>
      <w:kern w:val="2"/>
      <w:sz w:val="20"/>
      <w:lang w:eastAsia="ko-KR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a5">
    <w:name w:val="footer"/>
    <w:basedOn w:val="a"/>
    <w:link w:val="Char"/>
    <w:uiPriority w:val="99"/>
    <w:unhideWhenUsed/>
    <w:rsid w:val="000E2F1A"/>
    <w:pPr>
      <w:widowControl w:val="0"/>
      <w:tabs>
        <w:tab w:val="center" w:pos="4513"/>
        <w:tab w:val="right" w:pos="9026"/>
      </w:tabs>
      <w:wordWrap w:val="0"/>
      <w:autoSpaceDE w:val="0"/>
      <w:autoSpaceDN w:val="0"/>
      <w:snapToGrid w:val="0"/>
      <w:spacing w:after="200" w:line="276" w:lineRule="auto"/>
      <w:jc w:val="both"/>
    </w:pPr>
    <w:rPr>
      <w:kern w:val="2"/>
      <w:sz w:val="20"/>
      <w:lang w:eastAsia="ko-KR"/>
    </w:rPr>
  </w:style>
  <w:style w:type="character" w:customStyle="1" w:styleId="Char">
    <w:name w:val="바닥글 Char"/>
    <w:basedOn w:val="a0"/>
    <w:link w:val="a5"/>
    <w:uiPriority w:val="99"/>
    <w:rsid w:val="000E2F1A"/>
    <w:rPr>
      <w:rFonts w:eastAsiaTheme="minorEastAsia"/>
      <w:kern w:val="2"/>
      <w:sz w:val="20"/>
      <w:lang w:eastAsia="ko-KR"/>
    </w:rPr>
  </w:style>
  <w:style w:type="paragraph" w:styleId="a6">
    <w:name w:val="caption"/>
    <w:basedOn w:val="a"/>
    <w:next w:val="a"/>
    <w:uiPriority w:val="35"/>
    <w:unhideWhenUsed/>
    <w:qFormat/>
    <w:rsid w:val="000E2F1A"/>
    <w:pPr>
      <w:spacing w:after="80" w:line="240" w:lineRule="auto"/>
      <w:jc w:val="center"/>
    </w:pPr>
    <w:rPr>
      <w:rFonts w:ascii="Times New Roman" w:hAnsi="Times New Roman" w:cs="Times New Roman"/>
      <w:iCs/>
      <w:color w:val="000000" w:themeColor="text1"/>
      <w:sz w:val="20"/>
      <w:szCs w:val="18"/>
      <w:lang w:val="en-GB" w:eastAsia="en-GB"/>
    </w:rPr>
  </w:style>
  <w:style w:type="character" w:styleId="a7">
    <w:name w:val="line number"/>
    <w:basedOn w:val="a0"/>
    <w:uiPriority w:val="99"/>
    <w:semiHidden/>
    <w:unhideWhenUsed/>
    <w:rsid w:val="000E2F1A"/>
  </w:style>
  <w:style w:type="paragraph" w:styleId="a8">
    <w:name w:val="Balloon Text"/>
    <w:basedOn w:val="a"/>
    <w:link w:val="Char0"/>
    <w:uiPriority w:val="99"/>
    <w:semiHidden/>
    <w:unhideWhenUsed/>
    <w:rsid w:val="00E96B59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0">
    <w:name w:val="풍선 도움말 텍스트 Char"/>
    <w:basedOn w:val="a0"/>
    <w:link w:val="a8"/>
    <w:uiPriority w:val="99"/>
    <w:semiHidden/>
    <w:rsid w:val="00E96B59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microsoft.com/office/2007/relationships/hdphoto" Target="media/hdphoto1.wdp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0B91C6-FA2F-46F4-8BA2-F8EF97E954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2752</TotalTime>
  <Pages>1</Pages>
  <Words>524</Words>
  <Characters>2988</Characters>
  <Application>Microsoft Office Word</Application>
  <DocSecurity>0</DocSecurity>
  <Lines>24</Lines>
  <Paragraphs>7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Saranya M.</dc:creator>
  <cp:keywords/>
  <dc:description/>
  <cp:lastModifiedBy>Windows User</cp:lastModifiedBy>
  <cp:revision>3</cp:revision>
  <dcterms:created xsi:type="dcterms:W3CDTF">2022-05-05T03:40:00Z</dcterms:created>
  <dcterms:modified xsi:type="dcterms:W3CDTF">2022-05-08T21:55:00Z</dcterms:modified>
</cp:coreProperties>
</file>