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AB" w:rsidRDefault="007C4BAB" w:rsidP="007C4BAB">
      <w:pPr>
        <w:rPr>
          <w:lang w:val="en-US"/>
        </w:rPr>
      </w:pPr>
      <w:r>
        <w:rPr>
          <w:lang w:val="en-US"/>
        </w:rPr>
        <w:t xml:space="preserve">Table S1. Primer sequences used for qPCR in this study.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6"/>
        <w:gridCol w:w="4816"/>
      </w:tblGrid>
      <w:tr w:rsidR="007C4BAB" w:rsidRPr="00877B5E" w:rsidTr="0066648E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7C4BAB" w:rsidRPr="00877B5E" w:rsidRDefault="007C4BAB" w:rsidP="0066648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Table S1</w:t>
            </w:r>
            <w:r w:rsidRPr="00877B5E">
              <w:rPr>
                <w:b/>
                <w:sz w:val="20"/>
                <w:szCs w:val="20"/>
                <w:lang w:val="en-US"/>
              </w:rPr>
              <w:t>. Primer sequences.</w:t>
            </w:r>
          </w:p>
        </w:tc>
      </w:tr>
      <w:tr w:rsidR="007C4BAB" w:rsidRPr="00877B5E" w:rsidTr="00313BC0">
        <w:tc>
          <w:tcPr>
            <w:tcW w:w="4246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surfactant protein </w:t>
            </w:r>
            <w:r w:rsidRPr="00877B5E">
              <w:rPr>
                <w:sz w:val="20"/>
                <w:szCs w:val="20"/>
                <w:lang w:val="en-US"/>
              </w:rPr>
              <w:t>B FW</w:t>
            </w:r>
          </w:p>
        </w:tc>
        <w:tc>
          <w:tcPr>
            <w:tcW w:w="4816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sz w:val="20"/>
                <w:szCs w:val="20"/>
                <w:lang w:val="en-US"/>
              </w:rPr>
              <w:t>ACTGTCTACAGGAAGTCTG</w:t>
            </w:r>
          </w:p>
        </w:tc>
      </w:tr>
      <w:tr w:rsidR="007C4BAB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bookmarkStart w:id="0" w:name="OLE_LINK1"/>
            <w:r>
              <w:rPr>
                <w:sz w:val="20"/>
                <w:szCs w:val="20"/>
                <w:lang w:val="en-US"/>
              </w:rPr>
              <w:t>surfactant protein B</w:t>
            </w:r>
            <w:r w:rsidRPr="00877B5E">
              <w:rPr>
                <w:sz w:val="20"/>
                <w:szCs w:val="20"/>
                <w:lang w:val="en-US"/>
              </w:rPr>
              <w:t xml:space="preserve"> </w:t>
            </w:r>
            <w:bookmarkEnd w:id="0"/>
            <w:r w:rsidRPr="00877B5E">
              <w:rPr>
                <w:sz w:val="20"/>
                <w:szCs w:val="20"/>
                <w:lang w:val="en-US"/>
              </w:rPr>
              <w:t>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sz w:val="20"/>
                <w:szCs w:val="20"/>
                <w:lang w:val="en-US"/>
              </w:rPr>
              <w:t>GAAGTAGACGTCAAGCACG</w:t>
            </w:r>
          </w:p>
        </w:tc>
      </w:tr>
      <w:tr w:rsidR="007C4BAB" w:rsidRPr="00877B5E" w:rsidTr="0066648E">
        <w:tc>
          <w:tcPr>
            <w:tcW w:w="4246" w:type="dxa"/>
            <w:tcBorders>
              <w:top w:val="nil"/>
              <w:bottom w:val="nil"/>
              <w:right w:val="nil"/>
            </w:tcBorders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surfactant protein C</w:t>
            </w:r>
            <w:r w:rsidRPr="00877B5E">
              <w:rPr>
                <w:sz w:val="20"/>
                <w:szCs w:val="20"/>
                <w:lang w:val="en-US"/>
              </w:rPr>
              <w:t xml:space="preserve">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sz w:val="20"/>
                <w:szCs w:val="20"/>
                <w:lang w:val="en-US"/>
              </w:rPr>
              <w:t>CAAAGAGGCCTTGATGGAGA</w:t>
            </w:r>
          </w:p>
        </w:tc>
      </w:tr>
      <w:tr w:rsidR="007C4BAB" w:rsidRPr="00877B5E" w:rsidTr="0066648E">
        <w:tc>
          <w:tcPr>
            <w:tcW w:w="4246" w:type="dxa"/>
            <w:tcBorders>
              <w:top w:val="nil"/>
              <w:bottom w:val="nil"/>
              <w:right w:val="nil"/>
            </w:tcBorders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surfactant protein C</w:t>
            </w:r>
            <w:r w:rsidRPr="00877B5E">
              <w:rPr>
                <w:sz w:val="20"/>
                <w:szCs w:val="20"/>
                <w:lang w:val="en-US"/>
              </w:rPr>
              <w:t xml:space="preserve">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sz w:val="20"/>
                <w:szCs w:val="20"/>
              </w:rPr>
              <w:t>ATCTCTAGGACCATCTCGGT</w:t>
            </w:r>
          </w:p>
        </w:tc>
      </w:tr>
      <w:tr w:rsidR="00313BC0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elastin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313BC0" w:rsidRPr="00313BC0" w:rsidRDefault="00313BC0" w:rsidP="00313BC0">
            <w:pPr>
              <w:rPr>
                <w:sz w:val="20"/>
                <w:szCs w:val="20"/>
              </w:rPr>
            </w:pPr>
            <w:r w:rsidRPr="00313BC0">
              <w:rPr>
                <w:sz w:val="20"/>
                <w:szCs w:val="20"/>
              </w:rPr>
              <w:t>AGCCAAATACGGTGCTGCT</w:t>
            </w:r>
          </w:p>
        </w:tc>
      </w:tr>
      <w:tr w:rsidR="00313BC0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elastin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313BC0" w:rsidRPr="00313BC0" w:rsidRDefault="00313BC0" w:rsidP="00313BC0">
            <w:pPr>
              <w:rPr>
                <w:sz w:val="20"/>
                <w:szCs w:val="20"/>
              </w:rPr>
            </w:pPr>
            <w:r w:rsidRPr="00313BC0">
              <w:rPr>
                <w:sz w:val="20"/>
                <w:szCs w:val="20"/>
              </w:rPr>
              <w:t>CACCTGGGTAAATGGGAGAC</w:t>
            </w:r>
          </w:p>
        </w:tc>
      </w:tr>
      <w:tr w:rsidR="00313BC0" w:rsidRPr="00877B5E" w:rsidTr="0066648E">
        <w:tc>
          <w:tcPr>
            <w:tcW w:w="4246" w:type="dxa"/>
            <w:tcBorders>
              <w:top w:val="nil"/>
              <w:bottom w:val="nil"/>
              <w:right w:val="nil"/>
            </w:tcBorders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collagen 1A2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vAlign w:val="bottom"/>
          </w:tcPr>
          <w:p w:rsidR="00313BC0" w:rsidRPr="00313BC0" w:rsidRDefault="00313BC0" w:rsidP="00313BC0">
            <w:pPr>
              <w:rPr>
                <w:sz w:val="20"/>
                <w:szCs w:val="20"/>
              </w:rPr>
            </w:pPr>
            <w:r w:rsidRPr="00313BC0">
              <w:rPr>
                <w:sz w:val="20"/>
                <w:szCs w:val="20"/>
              </w:rPr>
              <w:t>TGCAGGGCTCCAATGATGTT</w:t>
            </w:r>
          </w:p>
        </w:tc>
      </w:tr>
      <w:tr w:rsidR="00313BC0" w:rsidRPr="00877B5E" w:rsidTr="0066648E">
        <w:tc>
          <w:tcPr>
            <w:tcW w:w="4246" w:type="dxa"/>
            <w:tcBorders>
              <w:top w:val="nil"/>
              <w:bottom w:val="nil"/>
              <w:right w:val="nil"/>
            </w:tcBorders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collagen 1A2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vAlign w:val="bottom"/>
          </w:tcPr>
          <w:p w:rsidR="00313BC0" w:rsidRPr="00313BC0" w:rsidRDefault="00313BC0" w:rsidP="00313BC0">
            <w:pPr>
              <w:rPr>
                <w:sz w:val="20"/>
                <w:szCs w:val="20"/>
              </w:rPr>
            </w:pPr>
            <w:r w:rsidRPr="00313BC0">
              <w:rPr>
                <w:sz w:val="20"/>
                <w:szCs w:val="20"/>
              </w:rPr>
              <w:t>AGAATTCTTGGTCAGCGCCA</w:t>
            </w:r>
          </w:p>
        </w:tc>
      </w:tr>
      <w:tr w:rsidR="00313BC0" w:rsidRPr="00600F4C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vascular endothelial growth factor A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313BC0" w:rsidRPr="00600F4C" w:rsidRDefault="00600F4C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CTTGCTGCTCTACCTCCA</w:t>
            </w:r>
            <w:r w:rsidR="00313BC0" w:rsidRPr="00600F4C">
              <w:rPr>
                <w:sz w:val="20"/>
                <w:szCs w:val="20"/>
                <w:lang w:val="en-US"/>
              </w:rPr>
              <w:t>CC</w:t>
            </w:r>
          </w:p>
        </w:tc>
      </w:tr>
      <w:tr w:rsidR="00313BC0" w:rsidRPr="00600F4C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13BC0" w:rsidRDefault="00313BC0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vascular endothelial growth factor A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313BC0" w:rsidRPr="00600F4C" w:rsidRDefault="00600F4C" w:rsidP="00313B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CTTTGGTCTGCATTCACATTT</w:t>
            </w:r>
            <w:r w:rsidR="00313BC0" w:rsidRPr="00600F4C">
              <w:rPr>
                <w:sz w:val="20"/>
                <w:szCs w:val="20"/>
                <w:lang w:val="en-US"/>
              </w:rPr>
              <w:t>G</w:t>
            </w:r>
          </w:p>
        </w:tc>
      </w:tr>
      <w:tr w:rsidR="007C4BAB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YWHAZ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TGATTAGTGATGATGAACCG</w:t>
            </w:r>
          </w:p>
        </w:tc>
      </w:tr>
      <w:tr w:rsidR="007C4BAB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YWHAZ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CACACAGAGGGCTACAATG</w:t>
            </w:r>
          </w:p>
        </w:tc>
      </w:tr>
      <w:tr w:rsidR="007C4BAB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HPRT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GGTCTGGCCCTTAACTTCTCTGTGTTCTA</w:t>
            </w:r>
          </w:p>
        </w:tc>
      </w:tr>
      <w:tr w:rsidR="007C4BAB" w:rsidRPr="00877B5E" w:rsidTr="00313BC0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HPRT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sz w:val="20"/>
                <w:szCs w:val="20"/>
              </w:rPr>
              <w:t>GCGTGCTGTCTTTGTATGATTCTTCACTT</w:t>
            </w:r>
          </w:p>
        </w:tc>
      </w:tr>
      <w:tr w:rsidR="007C4BAB" w:rsidRPr="00877B5E" w:rsidTr="00600F4C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actin B</w:t>
            </w:r>
            <w:r w:rsidRPr="00877B5E">
              <w:rPr>
                <w:rFonts w:cs="Times New Roman"/>
                <w:sz w:val="20"/>
                <w:szCs w:val="20"/>
              </w:rPr>
              <w:t xml:space="preserve">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color w:val="222222"/>
                <w:sz w:val="20"/>
                <w:szCs w:val="20"/>
              </w:rPr>
              <w:t>CAAGCGTGGCATCCTGAC</w:t>
            </w:r>
          </w:p>
        </w:tc>
      </w:tr>
      <w:tr w:rsidR="007C4BAB" w:rsidRPr="00877B5E" w:rsidTr="00600F4C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actin B</w:t>
            </w:r>
            <w:r w:rsidRPr="00877B5E">
              <w:rPr>
                <w:rFonts w:cs="Times New Roman"/>
                <w:sz w:val="20"/>
                <w:szCs w:val="20"/>
              </w:rPr>
              <w:t xml:space="preserve">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7C4BAB" w:rsidRPr="00877B5E" w:rsidRDefault="007C4BAB" w:rsidP="0066648E">
            <w:pPr>
              <w:rPr>
                <w:sz w:val="20"/>
                <w:szCs w:val="20"/>
                <w:lang w:val="en-US"/>
              </w:rPr>
            </w:pPr>
            <w:r w:rsidRPr="00877B5E">
              <w:rPr>
                <w:rFonts w:cs="Times New Roman"/>
                <w:color w:val="222222"/>
                <w:sz w:val="20"/>
                <w:szCs w:val="20"/>
              </w:rPr>
              <w:t>CTCGTTGTAGAAGGTGTGGTG</w:t>
            </w:r>
          </w:p>
        </w:tc>
      </w:tr>
      <w:tr w:rsidR="00600F4C" w:rsidRPr="00600F4C" w:rsidTr="00600F4C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600F4C">
              <w:rPr>
                <w:rFonts w:cs="Times New Roman"/>
                <w:sz w:val="20"/>
                <w:szCs w:val="20"/>
                <w:lang w:val="en-US"/>
              </w:rPr>
              <w:t>pecific region of Y chromosome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</w:rPr>
            </w:pPr>
            <w:r w:rsidRPr="00600F4C">
              <w:rPr>
                <w:rFonts w:cs="Times New Roman"/>
                <w:sz w:val="20"/>
                <w:szCs w:val="20"/>
              </w:rPr>
              <w:t>AGCGGCCAGGAACGGGTC</w:t>
            </w:r>
            <w:r w:rsidRPr="00600F4C">
              <w:rPr>
                <w:rFonts w:cs="Times New Roman"/>
                <w:sz w:val="20"/>
                <w:szCs w:val="20"/>
              </w:rPr>
              <w:t>AAG</w:t>
            </w:r>
          </w:p>
        </w:tc>
      </w:tr>
      <w:tr w:rsidR="00600F4C" w:rsidRPr="00600F4C" w:rsidTr="00600F4C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600F4C">
              <w:rPr>
                <w:rFonts w:cs="Times New Roman"/>
                <w:sz w:val="20"/>
                <w:szCs w:val="20"/>
                <w:lang w:val="en-US"/>
              </w:rPr>
              <w:t xml:space="preserve">pecific </w:t>
            </w:r>
            <w:r>
              <w:rPr>
                <w:rFonts w:cs="Times New Roman"/>
                <w:sz w:val="20"/>
                <w:szCs w:val="20"/>
                <w:lang w:val="en-US"/>
              </w:rPr>
              <w:t>region of Y chromosome RV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</w:rPr>
            </w:pPr>
            <w:r w:rsidRPr="00600F4C">
              <w:rPr>
                <w:rFonts w:cs="Times New Roman"/>
                <w:sz w:val="20"/>
                <w:szCs w:val="20"/>
              </w:rPr>
              <w:t>CCTTCCGGCGAGGTCTGTACT</w:t>
            </w:r>
            <w:r w:rsidRPr="00600F4C">
              <w:rPr>
                <w:rFonts w:cs="Times New Roman"/>
                <w:sz w:val="20"/>
                <w:szCs w:val="20"/>
              </w:rPr>
              <w:t>TG</w:t>
            </w:r>
          </w:p>
        </w:tc>
      </w:tr>
      <w:tr w:rsidR="00600F4C" w:rsidRPr="00600F4C" w:rsidTr="00600F4C">
        <w:tc>
          <w:tcPr>
            <w:tcW w:w="424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GAPDH FW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</w:rPr>
            </w:pPr>
            <w:r w:rsidRPr="00600F4C">
              <w:rPr>
                <w:rFonts w:cs="Times New Roman"/>
                <w:sz w:val="20"/>
                <w:szCs w:val="20"/>
              </w:rPr>
              <w:t>TCACCATCTTCCAGGAGC</w:t>
            </w:r>
            <w:r w:rsidRPr="00600F4C">
              <w:rPr>
                <w:rFonts w:cs="Times New Roman"/>
                <w:sz w:val="20"/>
                <w:szCs w:val="20"/>
              </w:rPr>
              <w:t>GA</w:t>
            </w:r>
          </w:p>
        </w:tc>
      </w:tr>
      <w:tr w:rsidR="00600F4C" w:rsidRPr="00600F4C" w:rsidTr="00313BC0">
        <w:tc>
          <w:tcPr>
            <w:tcW w:w="424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GAPDH RV</w:t>
            </w:r>
          </w:p>
        </w:tc>
        <w:tc>
          <w:tcPr>
            <w:tcW w:w="4816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:rsidR="00600F4C" w:rsidRPr="00600F4C" w:rsidRDefault="00600F4C" w:rsidP="0066648E">
            <w:pPr>
              <w:rPr>
                <w:rFonts w:cs="Times New Roman"/>
                <w:sz w:val="20"/>
                <w:szCs w:val="20"/>
              </w:rPr>
            </w:pPr>
            <w:r w:rsidRPr="00600F4C">
              <w:rPr>
                <w:rFonts w:cs="Times New Roman"/>
                <w:sz w:val="20"/>
                <w:szCs w:val="20"/>
              </w:rPr>
              <w:t>CACAATGCCGAAGTGGTC</w:t>
            </w:r>
            <w:r w:rsidRPr="00600F4C">
              <w:rPr>
                <w:rFonts w:cs="Times New Roman"/>
                <w:sz w:val="20"/>
                <w:szCs w:val="20"/>
              </w:rPr>
              <w:t>GT</w:t>
            </w:r>
          </w:p>
        </w:tc>
      </w:tr>
    </w:tbl>
    <w:p w:rsidR="004D2A59" w:rsidRPr="00600F4C" w:rsidRDefault="00600F4C">
      <w:pPr>
        <w:rPr>
          <w:lang w:val="en-US"/>
        </w:rPr>
      </w:pPr>
      <w:bookmarkStart w:id="1" w:name="_GoBack"/>
      <w:bookmarkEnd w:id="1"/>
    </w:p>
    <w:sectPr w:rsidR="004D2A59" w:rsidRPr="0060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AB"/>
    <w:rsid w:val="00313BC0"/>
    <w:rsid w:val="0049195E"/>
    <w:rsid w:val="00600F4C"/>
    <w:rsid w:val="007C4BAB"/>
    <w:rsid w:val="008138FA"/>
    <w:rsid w:val="00E4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39FC4-7962-425C-95F0-F8CB5AD3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B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Salaets</dc:creator>
  <cp:keywords/>
  <dc:description/>
  <cp:lastModifiedBy>Thomas Salaets</cp:lastModifiedBy>
  <cp:revision>4</cp:revision>
  <dcterms:created xsi:type="dcterms:W3CDTF">2019-12-15T20:35:00Z</dcterms:created>
  <dcterms:modified xsi:type="dcterms:W3CDTF">2019-12-15T20:56:00Z</dcterms:modified>
</cp:coreProperties>
</file>