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74E75A" w14:textId="21404715" w:rsidR="008420B1" w:rsidRPr="0008145B" w:rsidRDefault="008471B8" w:rsidP="008420B1">
      <w:pPr>
        <w:pStyle w:val="Heading1"/>
        <w:spacing w:line="480" w:lineRule="auto"/>
        <w:rPr>
          <w:lang w:val="en-GB"/>
        </w:rPr>
      </w:pPr>
      <w:r>
        <w:rPr>
          <w:lang w:val="en-GB"/>
        </w:rPr>
        <w:t>additional file</w:t>
      </w:r>
      <w:r w:rsidR="00A51C42">
        <w:rPr>
          <w:lang w:val="en-GB"/>
        </w:rPr>
        <w:t xml:space="preserve"> 1</w:t>
      </w:r>
      <w:bookmarkStart w:id="0" w:name="_GoBack"/>
      <w:bookmarkEnd w:id="0"/>
    </w:p>
    <w:p w14:paraId="0DDC3ACB" w14:textId="1F88E0EE" w:rsidR="008420B1" w:rsidRPr="0008145B" w:rsidRDefault="008420B1" w:rsidP="008420B1">
      <w:pPr>
        <w:rPr>
          <w:b/>
          <w:sz w:val="24"/>
          <w:lang w:val="en-GB"/>
        </w:rPr>
      </w:pPr>
      <w:r w:rsidRPr="0008145B">
        <w:rPr>
          <w:b/>
          <w:sz w:val="24"/>
          <w:lang w:val="en-GB"/>
        </w:rPr>
        <w:t xml:space="preserve">METHODS </w:t>
      </w:r>
    </w:p>
    <w:p w14:paraId="1DC69F8E" w14:textId="77777777" w:rsidR="00BF21F7" w:rsidRPr="0008145B" w:rsidRDefault="00BF21F7" w:rsidP="00BF21F7">
      <w:pPr>
        <w:spacing w:after="0" w:line="360" w:lineRule="auto"/>
        <w:jc w:val="both"/>
        <w:rPr>
          <w:b/>
          <w:i/>
          <w:iCs/>
          <w:lang w:val="en-GB"/>
        </w:rPr>
      </w:pPr>
      <w:r w:rsidRPr="0008145B">
        <w:rPr>
          <w:b/>
          <w:i/>
          <w:iCs/>
          <w:lang w:val="en-GB"/>
        </w:rPr>
        <w:t>Statistical analysis</w:t>
      </w:r>
    </w:p>
    <w:p w14:paraId="67E3C5C7" w14:textId="77777777" w:rsidR="00BF21F7" w:rsidRPr="0008145B" w:rsidRDefault="00BF21F7" w:rsidP="00BF21F7">
      <w:pPr>
        <w:autoSpaceDE w:val="0"/>
        <w:autoSpaceDN w:val="0"/>
        <w:adjustRightInd w:val="0"/>
        <w:spacing w:after="0" w:line="360" w:lineRule="auto"/>
        <w:jc w:val="both"/>
        <w:rPr>
          <w:lang w:val="en-GB"/>
        </w:rPr>
      </w:pPr>
      <w:r w:rsidRPr="0008145B">
        <w:rPr>
          <w:lang w:val="en-GB"/>
        </w:rPr>
        <w:t xml:space="preserve">All analyses were performed in R (version 3.6.1) with a level of significance set at p&lt;0.05. Descriptive statistics were used to characterise the sample. Normality of data distribution was tested with the Shapiro-Wilk test. Continuous variables were expressed as </w:t>
      </w:r>
      <w:proofErr w:type="spellStart"/>
      <w:r w:rsidRPr="0008145B">
        <w:rPr>
          <w:lang w:val="en-GB"/>
        </w:rPr>
        <w:t>mean</w:t>
      </w:r>
      <w:r w:rsidRPr="0008145B">
        <w:rPr>
          <w:rFonts w:cstheme="minorHAnsi"/>
          <w:lang w:val="en-GB"/>
        </w:rPr>
        <w:t>±</w:t>
      </w:r>
      <w:r w:rsidRPr="0008145B">
        <w:rPr>
          <w:lang w:val="en-GB"/>
        </w:rPr>
        <w:t>standard</w:t>
      </w:r>
      <w:proofErr w:type="spellEnd"/>
      <w:r w:rsidRPr="0008145B">
        <w:rPr>
          <w:lang w:val="en-GB"/>
        </w:rPr>
        <w:t xml:space="preserve"> deviation or median [first quartile; third quartile]. Categorical variables were expressed as absolute and/or relative frequency. </w:t>
      </w:r>
      <w:r w:rsidRPr="0008145B">
        <w:rPr>
          <w:lang w:val="en-US"/>
        </w:rPr>
        <w:t xml:space="preserve">Comparison between participants’ characteristics and between the total and follow-up sample were </w:t>
      </w:r>
      <w:proofErr w:type="spellStart"/>
      <w:r w:rsidRPr="0008145B">
        <w:rPr>
          <w:lang w:val="en-US"/>
        </w:rPr>
        <w:t>analysed</w:t>
      </w:r>
      <w:proofErr w:type="spellEnd"/>
      <w:r w:rsidRPr="0008145B">
        <w:rPr>
          <w:lang w:val="en-US"/>
        </w:rPr>
        <w:t xml:space="preserve"> using t-test or Mann Whitney U-test, for continuous variables; and chi-squared or Fisher’s test, for categorical variables. </w:t>
      </w:r>
      <w:r w:rsidRPr="0008145B">
        <w:rPr>
          <w:lang w:val="en-GB"/>
        </w:rPr>
        <w:t xml:space="preserve">Differences among profile characteristics were analysed using univariate ANOVA followed by Tukey’s multiple comparison test or </w:t>
      </w:r>
      <w:proofErr w:type="spellStart"/>
      <w:r w:rsidRPr="0008145B">
        <w:rPr>
          <w:lang w:val="en-GB"/>
        </w:rPr>
        <w:t>Kruskal</w:t>
      </w:r>
      <w:proofErr w:type="spellEnd"/>
      <w:r w:rsidRPr="0008145B">
        <w:rPr>
          <w:lang w:val="en-GB"/>
        </w:rPr>
        <w:t xml:space="preserve">–Wallis test followed by Dunn’s multiple comparison test, for continuous variables; and chi-squared or Fisher’s test, for categorical variables, according to </w:t>
      </w:r>
      <w:r w:rsidRPr="0008145B">
        <w:rPr>
          <w:lang w:val="en-US"/>
        </w:rPr>
        <w:t xml:space="preserve">their assumptions. </w:t>
      </w:r>
    </w:p>
    <w:p w14:paraId="6129DB15" w14:textId="77777777" w:rsidR="00BF21F7" w:rsidRPr="0008145B" w:rsidRDefault="00BF21F7" w:rsidP="008420B1">
      <w:pPr>
        <w:rPr>
          <w:b/>
          <w:sz w:val="24"/>
          <w:lang w:val="en-GB"/>
        </w:rPr>
      </w:pPr>
    </w:p>
    <w:p w14:paraId="54C84214" w14:textId="77777777" w:rsidR="008420B1" w:rsidRPr="0008145B" w:rsidRDefault="008420B1" w:rsidP="008420B1">
      <w:pPr>
        <w:spacing w:after="0" w:line="360" w:lineRule="auto"/>
        <w:jc w:val="both"/>
        <w:rPr>
          <w:b/>
          <w:i/>
          <w:iCs/>
          <w:lang w:val="en-GB"/>
        </w:rPr>
      </w:pPr>
      <w:r w:rsidRPr="0008145B">
        <w:rPr>
          <w:b/>
          <w:i/>
          <w:iCs/>
          <w:lang w:val="en-GB"/>
        </w:rPr>
        <w:t>Establishment of profiles</w:t>
      </w:r>
    </w:p>
    <w:p w14:paraId="219BEC48" w14:textId="662890E7" w:rsidR="008420B1" w:rsidRPr="0008145B" w:rsidRDefault="008420B1" w:rsidP="008420B1">
      <w:pPr>
        <w:spacing w:after="0" w:line="360" w:lineRule="auto"/>
        <w:jc w:val="both"/>
        <w:rPr>
          <w:lang w:val="en-GB"/>
        </w:rPr>
      </w:pPr>
      <w:r w:rsidRPr="0008145B">
        <w:rPr>
          <w:lang w:val="en-GB"/>
        </w:rPr>
        <w:t>k-</w:t>
      </w:r>
      <w:proofErr w:type="spellStart"/>
      <w:r w:rsidRPr="0008145B">
        <w:rPr>
          <w:lang w:val="en-GB"/>
        </w:rPr>
        <w:t>medoid</w:t>
      </w:r>
      <w:proofErr w:type="spellEnd"/>
      <w:r w:rsidRPr="0008145B">
        <w:rPr>
          <w:lang w:val="en-GB"/>
        </w:rPr>
        <w:t xml:space="preserve"> is a classical partitioning technique of clustering which divides the data set into k clusters, with the number k of clusters assumed known a priori</w:t>
      </w:r>
      <w:r w:rsidRPr="0008145B">
        <w:rPr>
          <w:lang w:val="en-GB"/>
        </w:rPr>
        <w:fldChar w:fldCharType="begin"/>
      </w:r>
      <w:r w:rsidRPr="0008145B">
        <w:rPr>
          <w:lang w:val="en-GB"/>
        </w:rPr>
        <w:instrText xml:space="preserve"> ADDIN EN.CITE &lt;EndNote&gt;&lt;Cite&gt;&lt;Author&gt;Madhulatha&lt;/Author&gt;&lt;Year&gt;2011&lt;/Year&gt;&lt;RecNum&gt;86&lt;/RecNum&gt;&lt;DisplayText&gt;(1)&lt;/DisplayText&gt;&lt;record&gt;&lt;rec-number&gt;86&lt;/rec-number&gt;&lt;foreign-keys&gt;&lt;key app="EN" db-id="xxzwdxfvfvt0teewfwtv9ewpetwez00fe5d5" timestamp="1608290776"&gt;86&lt;/key&gt;&lt;/foreign-keys&gt;&lt;ref-type name="Conference Proceedings"&gt;10&lt;/ref-type&gt;&lt;contributors&gt;&lt;authors&gt;&lt;author&gt;Madhulatha, Tagaram Soni&lt;/author&gt;&lt;/authors&gt;&lt;/contributors&gt;&lt;titles&gt;&lt;title&gt;Comparison between k-means and k-medoids clustering algorithms&lt;/title&gt;&lt;secondary-title&gt;International Conference on Advances in Computing and Information Technology&lt;/secondary-title&gt;&lt;/titles&gt;&lt;pages&gt;472-481&lt;/pages&gt;&lt;dates&gt;&lt;year&gt;2011&lt;/year&gt;&lt;/dates&gt;&lt;publisher&gt;Springer&lt;/publisher&gt;&lt;urls&gt;&lt;/urls&gt;&lt;/record&gt;&lt;/Cite&gt;&lt;/EndNote&gt;</w:instrText>
      </w:r>
      <w:r w:rsidRPr="0008145B">
        <w:rPr>
          <w:lang w:val="en-GB"/>
        </w:rPr>
        <w:fldChar w:fldCharType="separate"/>
      </w:r>
      <w:r w:rsidRPr="0008145B">
        <w:rPr>
          <w:noProof/>
          <w:lang w:val="en-GB"/>
        </w:rPr>
        <w:t>(1)</w:t>
      </w:r>
      <w:r w:rsidRPr="0008145B">
        <w:rPr>
          <w:lang w:val="en-GB"/>
        </w:rPr>
        <w:fldChar w:fldCharType="end"/>
      </w:r>
      <w:r w:rsidRPr="0008145B">
        <w:rPr>
          <w:lang w:val="en-GB"/>
        </w:rPr>
        <w:t>. K-</w:t>
      </w:r>
      <w:proofErr w:type="spellStart"/>
      <w:r w:rsidRPr="0008145B">
        <w:rPr>
          <w:lang w:val="en-GB"/>
        </w:rPr>
        <w:t>medoids</w:t>
      </w:r>
      <w:proofErr w:type="spellEnd"/>
      <w:r w:rsidRPr="0008145B">
        <w:rPr>
          <w:lang w:val="en-GB"/>
        </w:rPr>
        <w:t xml:space="preserve"> is related to k-means and is commonly used in domains that require robustness to outlier data. The goal of both methods is to divide a set of measurements into clusters so that the subsets minimize the sum of distances between a measurement and </w:t>
      </w:r>
      <w:r w:rsidR="00DE7B7D" w:rsidRPr="0008145B">
        <w:rPr>
          <w:lang w:val="en-GB"/>
        </w:rPr>
        <w:t>the</w:t>
      </w:r>
      <w:r w:rsidRPr="0008145B">
        <w:rPr>
          <w:lang w:val="en-GB"/>
        </w:rPr>
        <w:t xml:space="preserve"> </w:t>
      </w:r>
      <w:proofErr w:type="spellStart"/>
      <w:r w:rsidR="002D027E" w:rsidRPr="0008145B">
        <w:rPr>
          <w:lang w:val="en-GB"/>
        </w:rPr>
        <w:t>center</w:t>
      </w:r>
      <w:proofErr w:type="spellEnd"/>
      <w:r w:rsidRPr="0008145B">
        <w:rPr>
          <w:lang w:val="en-GB"/>
        </w:rPr>
        <w:t xml:space="preserve"> of the cluster. In the k-means algorithm, the </w:t>
      </w:r>
      <w:r w:rsidR="00F002F0" w:rsidRPr="0008145B">
        <w:rPr>
          <w:lang w:val="en-GB"/>
        </w:rPr>
        <w:t>centre</w:t>
      </w:r>
      <w:r w:rsidRPr="0008145B">
        <w:rPr>
          <w:lang w:val="en-GB"/>
        </w:rPr>
        <w:t xml:space="preserve"> of the subset is the mean of measurements in the subset; while in the k-</w:t>
      </w:r>
      <w:proofErr w:type="spellStart"/>
      <w:r w:rsidRPr="0008145B">
        <w:rPr>
          <w:lang w:val="en-GB"/>
        </w:rPr>
        <w:t>medoids</w:t>
      </w:r>
      <w:proofErr w:type="spellEnd"/>
      <w:r w:rsidRPr="0008145B">
        <w:rPr>
          <w:lang w:val="en-GB"/>
        </w:rPr>
        <w:t xml:space="preserve"> algorithm, the </w:t>
      </w:r>
      <w:r w:rsidR="00F002F0" w:rsidRPr="0008145B">
        <w:rPr>
          <w:lang w:val="en-GB"/>
        </w:rPr>
        <w:t>centre</w:t>
      </w:r>
      <w:r w:rsidRPr="0008145B">
        <w:rPr>
          <w:lang w:val="en-GB"/>
        </w:rPr>
        <w:t xml:space="preserve"> of the subset is a member of the subset. A </w:t>
      </w:r>
      <w:proofErr w:type="spellStart"/>
      <w:r w:rsidRPr="0008145B">
        <w:rPr>
          <w:lang w:val="en-GB"/>
        </w:rPr>
        <w:t>medoid</w:t>
      </w:r>
      <w:proofErr w:type="spellEnd"/>
      <w:r w:rsidRPr="0008145B">
        <w:rPr>
          <w:lang w:val="en-GB"/>
        </w:rPr>
        <w:t xml:space="preserve"> is less influenced by outliers or other extreme values than a mean. Moreover, k-</w:t>
      </w:r>
      <w:proofErr w:type="spellStart"/>
      <w:r w:rsidRPr="0008145B">
        <w:rPr>
          <w:lang w:val="en-GB"/>
        </w:rPr>
        <w:t>medoids</w:t>
      </w:r>
      <w:proofErr w:type="spellEnd"/>
      <w:r w:rsidRPr="0008145B">
        <w:rPr>
          <w:lang w:val="en-GB"/>
        </w:rPr>
        <w:t xml:space="preserve"> is more robust to noise and outliers, as compared to k-means, because it minimizes a sum of pairwise dissimilarities instead of a sum of squared Euclidean distances </w:t>
      </w:r>
      <w:r w:rsidRPr="0008145B">
        <w:rPr>
          <w:lang w:val="en-GB"/>
        </w:rPr>
        <w:fldChar w:fldCharType="begin"/>
      </w:r>
      <w:r w:rsidRPr="0008145B">
        <w:rPr>
          <w:lang w:val="en-GB"/>
        </w:rPr>
        <w:instrText xml:space="preserve"> ADDIN EN.CITE &lt;EndNote&gt;&lt;Cite&gt;&lt;Author&gt;Madhulatha&lt;/Author&gt;&lt;Year&gt;2011&lt;/Year&gt;&lt;RecNum&gt;86&lt;/RecNum&gt;&lt;DisplayText&gt;(1)&lt;/DisplayText&gt;&lt;record&gt;&lt;rec-number&gt;86&lt;/rec-number&gt;&lt;foreign-keys&gt;&lt;key app="EN" db-id="xxzwdxfvfvt0teewfwtv9ewpetwez00fe5d5" timestamp="1608290776"&gt;86&lt;/key&gt;&lt;/foreign-keys&gt;&lt;ref-type name="Conference Proceedings"&gt;10&lt;/ref-type&gt;&lt;contributors&gt;&lt;authors&gt;&lt;author&gt;Madhulatha, Tagaram Soni&lt;/author&gt;&lt;/authors&gt;&lt;/contributors&gt;&lt;titles&gt;&lt;title&gt;Comparison between k-means and k-medoids clustering algorithms&lt;/title&gt;&lt;secondary-title&gt;International Conference on Advances in Computing and Information Technology&lt;/secondary-title&gt;&lt;/titles&gt;&lt;pages&gt;472-481&lt;/pages&gt;&lt;dates&gt;&lt;year&gt;2011&lt;/year&gt;&lt;/dates&gt;&lt;publisher&gt;Springer&lt;/publisher&gt;&lt;urls&gt;&lt;/urls&gt;&lt;/record&gt;&lt;/Cite&gt;&lt;/EndNote&gt;</w:instrText>
      </w:r>
      <w:r w:rsidRPr="0008145B">
        <w:rPr>
          <w:lang w:val="en-GB"/>
        </w:rPr>
        <w:fldChar w:fldCharType="separate"/>
      </w:r>
      <w:r w:rsidRPr="0008145B">
        <w:rPr>
          <w:noProof/>
          <w:lang w:val="en-GB"/>
        </w:rPr>
        <w:t>(1)</w:t>
      </w:r>
      <w:r w:rsidRPr="0008145B">
        <w:rPr>
          <w:lang w:val="en-GB"/>
        </w:rPr>
        <w:fldChar w:fldCharType="end"/>
      </w:r>
      <w:r w:rsidRPr="0008145B">
        <w:rPr>
          <w:lang w:val="en-GB"/>
        </w:rPr>
        <w:t>.</w:t>
      </w:r>
    </w:p>
    <w:p w14:paraId="75C45906" w14:textId="77777777" w:rsidR="008420B1" w:rsidRPr="0008145B" w:rsidRDefault="008420B1" w:rsidP="008420B1">
      <w:pPr>
        <w:spacing w:after="0" w:line="360" w:lineRule="auto"/>
        <w:jc w:val="both"/>
        <w:rPr>
          <w:lang w:val="en-GB"/>
        </w:rPr>
      </w:pPr>
    </w:p>
    <w:p w14:paraId="08983757" w14:textId="75058A41" w:rsidR="008420B1" w:rsidRPr="0008145B" w:rsidRDefault="008420B1" w:rsidP="008420B1">
      <w:pPr>
        <w:spacing w:after="0" w:line="360" w:lineRule="auto"/>
        <w:jc w:val="both"/>
        <w:rPr>
          <w:lang w:val="en-GB"/>
        </w:rPr>
      </w:pPr>
      <w:r w:rsidRPr="0008145B">
        <w:rPr>
          <w:lang w:val="en-GB"/>
        </w:rPr>
        <w:t xml:space="preserve">The result of the partition algorithm depends on the number of clusters k, which is often hard to choose a priori. Therefore, it is common practice to run the method for several values of k, and then select the “best” value of k as the one which optimizes a certain criterion called a validity index. We used the GAP statistic to identify the optimal number of non-random clusters </w:t>
      </w:r>
      <w:r w:rsidRPr="0008145B">
        <w:rPr>
          <w:lang w:val="en-GB"/>
        </w:rPr>
        <w:fldChar w:fldCharType="begin"/>
      </w:r>
      <w:r w:rsidRPr="0008145B">
        <w:rPr>
          <w:lang w:val="en-GB"/>
        </w:rPr>
        <w:instrText xml:space="preserve"> ADDIN EN.CITE &lt;EndNote&gt;&lt;Cite&gt;&lt;Author&gt;Tibshirani&lt;/Author&gt;&lt;Year&gt;2001&lt;/Year&gt;&lt;RecNum&gt;87&lt;/RecNum&gt;&lt;DisplayText&gt;(2)&lt;/DisplayText&gt;&lt;record&gt;&lt;rec-number&gt;87&lt;/rec-number&gt;&lt;foreign-keys&gt;&lt;key app="EN" db-id="xxzwdxfvfvt0teewfwtv9ewpetwez00fe5d5" timestamp="1608290810"&gt;87&lt;/key&gt;&lt;/foreign-keys&gt;&lt;ref-type name="Journal Article"&gt;17&lt;/ref-type&gt;&lt;contributors&gt;&lt;authors&gt;&lt;author&gt;Tibshirani, Robert&lt;/author&gt;&lt;author&gt;Walther, Guenther&lt;/author&gt;&lt;author&gt;Hastie, Trevor %J Journal of the Royal Statistical Society: Series B&lt;/author&gt;&lt;/authors&gt;&lt;/contributors&gt;&lt;titles&gt;&lt;title&gt;Estimating the number of clusters in a data set via the gap statistic&lt;/title&gt;&lt;/titles&gt;&lt;pages&gt;411-423&lt;/pages&gt;&lt;volume&gt;63&lt;/volume&gt;&lt;number&gt;2&lt;/number&gt;&lt;dates&gt;&lt;year&gt;2001&lt;/year&gt;&lt;/dates&gt;&lt;isbn&gt;1369-7412&lt;/isbn&gt;&lt;urls&gt;&lt;/urls&gt;&lt;/record&gt;&lt;/Cite&gt;&lt;/EndNote&gt;</w:instrText>
      </w:r>
      <w:r w:rsidRPr="0008145B">
        <w:rPr>
          <w:lang w:val="en-GB"/>
        </w:rPr>
        <w:fldChar w:fldCharType="separate"/>
      </w:r>
      <w:r w:rsidRPr="0008145B">
        <w:rPr>
          <w:noProof/>
          <w:lang w:val="en-GB"/>
        </w:rPr>
        <w:t>(2)</w:t>
      </w:r>
      <w:r w:rsidRPr="0008145B">
        <w:rPr>
          <w:lang w:val="en-GB"/>
        </w:rPr>
        <w:fldChar w:fldCharType="end"/>
      </w:r>
      <w:r w:rsidRPr="0008145B">
        <w:rPr>
          <w:lang w:val="en-GB"/>
        </w:rPr>
        <w:t xml:space="preserve">. For each number of clusters k, the Gap statistic compares </w:t>
      </w:r>
      <w:proofErr w:type="gramStart"/>
      <w:r w:rsidRPr="0008145B">
        <w:rPr>
          <w:lang w:val="en-GB"/>
        </w:rPr>
        <w:t>log(</w:t>
      </w:r>
      <w:proofErr w:type="spellStart"/>
      <w:proofErr w:type="gramEnd"/>
      <w:r w:rsidRPr="0008145B">
        <w:rPr>
          <w:lang w:val="en-GB"/>
        </w:rPr>
        <w:t>W</w:t>
      </w:r>
      <w:r w:rsidRPr="0008145B">
        <w:rPr>
          <w:vertAlign w:val="subscript"/>
          <w:lang w:val="en-GB"/>
        </w:rPr>
        <w:t>k</w:t>
      </w:r>
      <w:proofErr w:type="spellEnd"/>
      <w:r w:rsidRPr="0008145B">
        <w:rPr>
          <w:lang w:val="en-GB"/>
        </w:rPr>
        <w:t xml:space="preserve">) with its expectation, where </w:t>
      </w:r>
      <w:proofErr w:type="spellStart"/>
      <w:r w:rsidRPr="0008145B">
        <w:rPr>
          <w:lang w:val="en-GB"/>
        </w:rPr>
        <w:t>W</w:t>
      </w:r>
      <w:r w:rsidRPr="0008145B">
        <w:rPr>
          <w:vertAlign w:val="subscript"/>
          <w:lang w:val="en-GB"/>
        </w:rPr>
        <w:t>k</w:t>
      </w:r>
      <w:proofErr w:type="spellEnd"/>
      <w:r w:rsidRPr="0008145B">
        <w:rPr>
          <w:lang w:val="en-GB"/>
        </w:rPr>
        <w:t xml:space="preserve"> is the within-cluster dispersion </w:t>
      </w:r>
      <w:r w:rsidR="00524A92" w:rsidRPr="0008145B">
        <w:rPr>
          <w:lang w:val="en-GB"/>
        </w:rPr>
        <w:t xml:space="preserve">and </w:t>
      </w:r>
      <w:r w:rsidRPr="0008145B">
        <w:rPr>
          <w:lang w:val="en-GB"/>
        </w:rPr>
        <w:t>the latter is defined via bootstrapping. The idea</w:t>
      </w:r>
      <w:r w:rsidRPr="0008145B">
        <w:rPr>
          <w:lang w:val="en-US"/>
        </w:rPr>
        <w:t xml:space="preserve"> is to compute a stability score not only on the actual data set, but also on “null data sets” drawn from a null reference distribution </w:t>
      </w:r>
      <w:r w:rsidRPr="0008145B">
        <w:rPr>
          <w:lang w:val="en-GB"/>
        </w:rPr>
        <w:t>(a uniform distribution on the hypercube determined by the ranges of the data)</w:t>
      </w:r>
      <w:r w:rsidRPr="0008145B">
        <w:rPr>
          <w:lang w:val="en-US"/>
        </w:rPr>
        <w:t>.</w:t>
      </w:r>
      <w:r w:rsidRPr="0008145B">
        <w:rPr>
          <w:lang w:val="en-GB"/>
        </w:rPr>
        <w:t xml:space="preserve"> </w:t>
      </w:r>
      <w:r w:rsidRPr="0008145B">
        <w:rPr>
          <w:lang w:val="en-US"/>
        </w:rPr>
        <w:t xml:space="preserve">The optimal number of clusters </w:t>
      </w:r>
      <w:r w:rsidRPr="0008145B">
        <w:rPr>
          <w:lang w:val="en-US"/>
        </w:rPr>
        <w:lastRenderedPageBreak/>
        <w:t xml:space="preserve">is the one that maximizes the </w:t>
      </w:r>
      <w:r w:rsidR="0053715D" w:rsidRPr="0008145B">
        <w:rPr>
          <w:lang w:val="en-US"/>
        </w:rPr>
        <w:t>gap</w:t>
      </w:r>
      <w:r w:rsidRPr="0008145B">
        <w:rPr>
          <w:lang w:val="en-US"/>
        </w:rPr>
        <w:t xml:space="preserve"> statistic. We have examined different values of k, between 2 and 10, considering </w:t>
      </w:r>
      <w:r w:rsidRPr="0008145B">
        <w:rPr>
          <w:lang w:val="en-GB"/>
        </w:rPr>
        <w:t>500 simulated random null data sets to each case.</w:t>
      </w:r>
    </w:p>
    <w:p w14:paraId="528FB755" w14:textId="77777777" w:rsidR="008420B1" w:rsidRPr="0008145B" w:rsidRDefault="008420B1" w:rsidP="008420B1">
      <w:pPr>
        <w:spacing w:after="0" w:line="360" w:lineRule="auto"/>
        <w:jc w:val="both"/>
        <w:rPr>
          <w:lang w:val="en-GB"/>
        </w:rPr>
      </w:pPr>
    </w:p>
    <w:p w14:paraId="6E791097" w14:textId="77777777" w:rsidR="008420B1" w:rsidRPr="0008145B" w:rsidRDefault="008420B1" w:rsidP="008420B1">
      <w:pPr>
        <w:spacing w:after="0" w:line="360" w:lineRule="auto"/>
        <w:jc w:val="both"/>
        <w:rPr>
          <w:lang w:val="en-GB"/>
        </w:rPr>
      </w:pPr>
      <w:r w:rsidRPr="0008145B">
        <w:rPr>
          <w:lang w:val="en-US"/>
        </w:rPr>
        <w:t xml:space="preserve">When variables used in </w:t>
      </w:r>
      <w:r w:rsidRPr="0008145B">
        <w:rPr>
          <w:lang w:val="en-GB"/>
        </w:rPr>
        <w:t xml:space="preserve">the generation of clusters </w:t>
      </w:r>
      <w:r w:rsidRPr="0008145B">
        <w:rPr>
          <w:lang w:val="en-US"/>
        </w:rPr>
        <w:t>are strongly correlated, some features get a higher weight than others.</w:t>
      </w:r>
      <w:r w:rsidRPr="0008145B">
        <w:rPr>
          <w:lang w:val="en-GB"/>
        </w:rPr>
        <w:t xml:space="preserve"> Using uncorrelated features ensures that </w:t>
      </w:r>
      <w:r w:rsidRPr="0008145B">
        <w:rPr>
          <w:lang w:val="en-US"/>
        </w:rPr>
        <w:t xml:space="preserve">strongly </w:t>
      </w:r>
      <w:r w:rsidRPr="0008145B">
        <w:rPr>
          <w:lang w:val="en-GB"/>
        </w:rPr>
        <w:t>correlated variables do not dominate the cluster assignment. Therefore, we applied Principal Component Analysis on the set of selected variables obtaining a set of linearly uncorrelated variables (the principal components). The number of components to retain was selected such that at least 80% of the variance was explained. Scores associated to those first principal components yield a data matrix, on which the clustering algorithm, k-</w:t>
      </w:r>
      <w:proofErr w:type="spellStart"/>
      <w:r w:rsidRPr="0008145B">
        <w:rPr>
          <w:lang w:val="en-GB"/>
        </w:rPr>
        <w:t>medoids</w:t>
      </w:r>
      <w:proofErr w:type="spellEnd"/>
      <w:r w:rsidRPr="0008145B">
        <w:rPr>
          <w:lang w:val="en-GB"/>
        </w:rPr>
        <w:t>, was applied.</w:t>
      </w:r>
    </w:p>
    <w:p w14:paraId="357E7375" w14:textId="77777777" w:rsidR="008420B1" w:rsidRPr="0008145B" w:rsidRDefault="008420B1" w:rsidP="008420B1">
      <w:pPr>
        <w:spacing w:after="0" w:line="360" w:lineRule="auto"/>
        <w:jc w:val="both"/>
        <w:rPr>
          <w:lang w:val="en-GB"/>
        </w:rPr>
      </w:pPr>
    </w:p>
    <w:p w14:paraId="4F201A0F" w14:textId="69A7142F" w:rsidR="008420B1" w:rsidRPr="0008145B" w:rsidRDefault="009B2DC8" w:rsidP="008420B1">
      <w:pPr>
        <w:autoSpaceDE w:val="0"/>
        <w:autoSpaceDN w:val="0"/>
        <w:adjustRightInd w:val="0"/>
        <w:spacing w:after="0" w:line="360" w:lineRule="auto"/>
        <w:jc w:val="both"/>
        <w:rPr>
          <w:b/>
          <w:lang w:val="en-GB"/>
        </w:rPr>
      </w:pPr>
      <w:r w:rsidRPr="0008145B">
        <w:rPr>
          <w:b/>
          <w:i/>
          <w:iCs/>
          <w:lang w:val="en-GB"/>
        </w:rPr>
        <w:t>Decision tree</w:t>
      </w:r>
    </w:p>
    <w:p w14:paraId="1D948107" w14:textId="70480704" w:rsidR="008420B1" w:rsidRPr="0008145B" w:rsidRDefault="0092554A" w:rsidP="008420B1">
      <w:pPr>
        <w:autoSpaceDE w:val="0"/>
        <w:autoSpaceDN w:val="0"/>
        <w:adjustRightInd w:val="0"/>
        <w:spacing w:after="0" w:line="360" w:lineRule="auto"/>
        <w:jc w:val="both"/>
        <w:rPr>
          <w:iCs/>
          <w:lang w:val="en-GB"/>
        </w:rPr>
      </w:pPr>
      <w:bookmarkStart w:id="1" w:name="_Hlk74729860"/>
      <w:r w:rsidRPr="0008145B">
        <w:rPr>
          <w:lang w:val="en-GB"/>
        </w:rPr>
        <w:t xml:space="preserve">A decision tree analysis is a supervised learning method that continuously split data according to a certain parameter and a binary decision. </w:t>
      </w:r>
      <w:bookmarkEnd w:id="1"/>
      <w:r w:rsidRPr="0008145B">
        <w:rPr>
          <w:lang w:val="en-GB"/>
        </w:rPr>
        <w:t>It was developed to facilitate the allocation of each person to their specific profile.</w:t>
      </w:r>
      <w:r w:rsidRPr="0008145B">
        <w:rPr>
          <w:lang w:val="en-US"/>
        </w:rPr>
        <w:t xml:space="preserve"> </w:t>
      </w:r>
      <w:r w:rsidR="008420B1" w:rsidRPr="0008145B">
        <w:rPr>
          <w:lang w:val="en-GB"/>
        </w:rPr>
        <w:t xml:space="preserve">Variable selection was performed to </w:t>
      </w:r>
      <w:r w:rsidR="008420B1" w:rsidRPr="0008145B">
        <w:rPr>
          <w:lang w:val="en-US"/>
        </w:rPr>
        <w:t>identify the most reliable subset of variables for the construction of a decision tree from the 13 variables used in the clustering procedure</w:t>
      </w:r>
      <w:r w:rsidR="008420B1" w:rsidRPr="0008145B">
        <w:rPr>
          <w:lang w:val="en-GB"/>
        </w:rPr>
        <w:t xml:space="preserve"> (Age, BMI, Pack</w:t>
      </w:r>
      <w:r w:rsidR="00887AF2" w:rsidRPr="0008145B">
        <w:rPr>
          <w:lang w:val="en-GB"/>
        </w:rPr>
        <w:t>-</w:t>
      </w:r>
      <w:r w:rsidR="008420B1" w:rsidRPr="0008145B">
        <w:rPr>
          <w:lang w:val="en-GB"/>
        </w:rPr>
        <w:t>years, CCI, FEV</w:t>
      </w:r>
      <w:r w:rsidR="008420B1" w:rsidRPr="0008145B">
        <w:rPr>
          <w:vertAlign w:val="subscript"/>
          <w:lang w:val="en-GB"/>
        </w:rPr>
        <w:t>1</w:t>
      </w:r>
      <w:r w:rsidR="008420B1" w:rsidRPr="0008145B">
        <w:rPr>
          <w:lang w:val="en-GB"/>
        </w:rPr>
        <w:t xml:space="preserve"> percentage predicted, FVC percentage predicted, CAT, </w:t>
      </w:r>
      <w:proofErr w:type="spellStart"/>
      <w:r w:rsidR="008420B1" w:rsidRPr="0008145B">
        <w:rPr>
          <w:lang w:val="en-GB"/>
        </w:rPr>
        <w:t>mMRC</w:t>
      </w:r>
      <w:proofErr w:type="spellEnd"/>
      <w:r w:rsidR="008420B1" w:rsidRPr="0008145B">
        <w:rPr>
          <w:lang w:val="en-GB"/>
        </w:rPr>
        <w:t xml:space="preserve">, HADS-A, HADS-D, SGRQ, </w:t>
      </w:r>
      <w:r w:rsidR="008420B1" w:rsidRPr="0008145B">
        <w:rPr>
          <w:iCs/>
          <w:lang w:val="en-GB"/>
        </w:rPr>
        <w:t>QMS and 1minSTS). Random Forest was used to rank the importance of variables. The top variables were selected for the decision tree construction. In the presence of highly correlated variables, one is selected and the other discarded.</w:t>
      </w:r>
    </w:p>
    <w:p w14:paraId="65269945" w14:textId="3323D449" w:rsidR="008420B1" w:rsidRPr="0008145B" w:rsidRDefault="008420B1" w:rsidP="008420B1">
      <w:pPr>
        <w:autoSpaceDE w:val="0"/>
        <w:autoSpaceDN w:val="0"/>
        <w:adjustRightInd w:val="0"/>
        <w:spacing w:after="0" w:line="360" w:lineRule="auto"/>
        <w:jc w:val="both"/>
        <w:rPr>
          <w:iCs/>
          <w:lang w:val="en-GB"/>
        </w:rPr>
      </w:pPr>
      <w:r w:rsidRPr="0008145B">
        <w:rPr>
          <w:iCs/>
          <w:lang w:val="en-GB"/>
        </w:rPr>
        <w:t>Random Forest is an ensemble of random decision trees, each one built from a different sample of the original data. The predictions of all random trees are combined and the algorithm chooses the classification having the most votes as its prediction result</w:t>
      </w:r>
      <w:r w:rsidRPr="0008145B">
        <w:rPr>
          <w:iCs/>
          <w:lang w:val="en-GB"/>
        </w:rPr>
        <w:fldChar w:fldCharType="begin"/>
      </w:r>
      <w:r w:rsidRPr="0008145B">
        <w:rPr>
          <w:iCs/>
          <w:lang w:val="en-GB"/>
        </w:rPr>
        <w:instrText xml:space="preserve"> ADDIN EN.CITE &lt;EndNote&gt;&lt;Cite&gt;&lt;Author&gt;Biau&lt;/Author&gt;&lt;Year&gt;2016&lt;/Year&gt;&lt;RecNum&gt;115&lt;/RecNum&gt;&lt;DisplayText&gt;(3)&lt;/DisplayText&gt;&lt;record&gt;&lt;rec-number&gt;115&lt;/rec-number&gt;&lt;foreign-keys&gt;&lt;key app="EN" db-id="xxzwdxfvfvt0teewfwtv9ewpetwez00fe5d5" timestamp="1621418812"&gt;115&lt;/key&gt;&lt;/foreign-keys&gt;&lt;ref-type name="Journal Article"&gt;17&lt;/ref-type&gt;&lt;contributors&gt;&lt;authors&gt;&lt;author&gt;Biau, Gérard&lt;/author&gt;&lt;author&gt;Scornet, Erwan&lt;/author&gt;&lt;/authors&gt;&lt;/contributors&gt;&lt;titles&gt;&lt;title&gt;A random forest guided tour&lt;/title&gt;&lt;secondary-title&gt;Test&lt;/secondary-title&gt;&lt;/titles&gt;&lt;periodical&gt;&lt;full-title&gt;Test&lt;/full-title&gt;&lt;/periodical&gt;&lt;pages&gt;197-227&lt;/pages&gt;&lt;volume&gt;25&lt;/volume&gt;&lt;number&gt;2&lt;/number&gt;&lt;dates&gt;&lt;year&gt;2016&lt;/year&gt;&lt;/dates&gt;&lt;isbn&gt;1863-8260&lt;/isbn&gt;&lt;urls&gt;&lt;/urls&gt;&lt;/record&gt;&lt;/Cite&gt;&lt;/EndNote&gt;</w:instrText>
      </w:r>
      <w:r w:rsidRPr="0008145B">
        <w:rPr>
          <w:iCs/>
          <w:lang w:val="en-GB"/>
        </w:rPr>
        <w:fldChar w:fldCharType="separate"/>
      </w:r>
      <w:r w:rsidRPr="0008145B">
        <w:rPr>
          <w:iCs/>
          <w:noProof/>
          <w:lang w:val="en-GB"/>
        </w:rPr>
        <w:t>(3)</w:t>
      </w:r>
      <w:r w:rsidRPr="0008145B">
        <w:rPr>
          <w:iCs/>
          <w:lang w:val="en-GB"/>
        </w:rPr>
        <w:fldChar w:fldCharType="end"/>
      </w:r>
      <w:r w:rsidRPr="0008145B">
        <w:rPr>
          <w:iCs/>
          <w:lang w:val="en-GB"/>
        </w:rPr>
        <w:t xml:space="preserve">. This technique also produces an identification of variables </w:t>
      </w:r>
      <w:r w:rsidR="00F002F0" w:rsidRPr="0008145B">
        <w:rPr>
          <w:iCs/>
          <w:lang w:val="en-GB"/>
        </w:rPr>
        <w:t xml:space="preserve">that </w:t>
      </w:r>
      <w:r w:rsidRPr="0008145B">
        <w:rPr>
          <w:iCs/>
          <w:lang w:val="en-GB"/>
        </w:rPr>
        <w:t>are important in a great number of decision trees, which provides suggestions in terms of variable selection. The prediction accuracy is measured after randomly permuting the variable values, keeping all other variables the same, to determine the importance of a specific variable. Then, the difference in prediction accuracy on the initial and the permuted data is measured. The importance score for the variable, named Mean Decrease Accuracy, is computed by averaging the decrease in accuracy across all trees</w:t>
      </w:r>
      <w:r w:rsidRPr="0008145B">
        <w:rPr>
          <w:iCs/>
          <w:lang w:val="en-GB"/>
        </w:rPr>
        <w:fldChar w:fldCharType="begin"/>
      </w:r>
      <w:r w:rsidRPr="0008145B">
        <w:rPr>
          <w:iCs/>
          <w:lang w:val="en-GB"/>
        </w:rPr>
        <w:instrText xml:space="preserve"> ADDIN EN.CITE &lt;EndNote&gt;&lt;Cite&gt;&lt;Author&gt;Biau&lt;/Author&gt;&lt;Year&gt;2016&lt;/Year&gt;&lt;RecNum&gt;115&lt;/RecNum&gt;&lt;DisplayText&gt;(3)&lt;/DisplayText&gt;&lt;record&gt;&lt;rec-number&gt;115&lt;/rec-number&gt;&lt;foreign-keys&gt;&lt;key app="EN" db-id="xxzwdxfvfvt0teewfwtv9ewpetwez00fe5d5" timestamp="1621418812"&gt;115&lt;/key&gt;&lt;/foreign-keys&gt;&lt;ref-type name="Journal Article"&gt;17&lt;/ref-type&gt;&lt;contributors&gt;&lt;authors&gt;&lt;author&gt;Biau, Gérard&lt;/author&gt;&lt;author&gt;Scornet, Erwan&lt;/author&gt;&lt;/authors&gt;&lt;/contributors&gt;&lt;titles&gt;&lt;title&gt;A random forest guided tour&lt;/title&gt;&lt;secondary-title&gt;Test&lt;/secondary-title&gt;&lt;/titles&gt;&lt;periodical&gt;&lt;full-title&gt;Test&lt;/full-title&gt;&lt;/periodical&gt;&lt;pages&gt;197-227&lt;/pages&gt;&lt;volume&gt;25&lt;/volume&gt;&lt;number&gt;2&lt;/number&gt;&lt;dates&gt;&lt;year&gt;2016&lt;/year&gt;&lt;/dates&gt;&lt;isbn&gt;1863-8260&lt;/isbn&gt;&lt;urls&gt;&lt;/urls&gt;&lt;/record&gt;&lt;/Cite&gt;&lt;/EndNote&gt;</w:instrText>
      </w:r>
      <w:r w:rsidRPr="0008145B">
        <w:rPr>
          <w:iCs/>
          <w:lang w:val="en-GB"/>
        </w:rPr>
        <w:fldChar w:fldCharType="separate"/>
      </w:r>
      <w:r w:rsidRPr="0008145B">
        <w:rPr>
          <w:iCs/>
          <w:noProof/>
          <w:lang w:val="en-GB"/>
        </w:rPr>
        <w:t>(3)</w:t>
      </w:r>
      <w:r w:rsidRPr="0008145B">
        <w:rPr>
          <w:iCs/>
          <w:lang w:val="en-GB"/>
        </w:rPr>
        <w:fldChar w:fldCharType="end"/>
      </w:r>
      <w:r w:rsidRPr="0008145B">
        <w:rPr>
          <w:iCs/>
          <w:lang w:val="en-GB"/>
        </w:rPr>
        <w:t>. Features which produce large values for this score are more important for classification of the data than features which produce small values.</w:t>
      </w:r>
    </w:p>
    <w:p w14:paraId="68E4611A" w14:textId="77777777" w:rsidR="00521AD2" w:rsidRPr="0008145B" w:rsidRDefault="00521AD2" w:rsidP="00521AD2">
      <w:pPr>
        <w:autoSpaceDE w:val="0"/>
        <w:autoSpaceDN w:val="0"/>
        <w:adjustRightInd w:val="0"/>
        <w:spacing w:after="0" w:line="360" w:lineRule="auto"/>
        <w:jc w:val="both"/>
        <w:rPr>
          <w:iCs/>
          <w:lang w:val="en-GB"/>
        </w:rPr>
      </w:pPr>
      <w:bookmarkStart w:id="2" w:name="_Hlk74727516"/>
      <w:r w:rsidRPr="0008145B">
        <w:rPr>
          <w:lang w:val="en-GB"/>
        </w:rPr>
        <w:t>The entire dataset was split into training and validation datasets to establish the thresholds for each identified variable in the decision tree.</w:t>
      </w:r>
      <w:r w:rsidRPr="0008145B">
        <w:rPr>
          <w:iCs/>
          <w:lang w:val="en-GB"/>
        </w:rPr>
        <w:t xml:space="preserve"> </w:t>
      </w:r>
      <w:r w:rsidRPr="0008145B">
        <w:rPr>
          <w:lang w:val="en-GB"/>
        </w:rPr>
        <w:t xml:space="preserve">These threshold values ​​may fluctuate according to the training dataset. Thus, the procedure of split the entire dataset into training and validation datasets (to create </w:t>
      </w:r>
      <w:r w:rsidRPr="0008145B">
        <w:rPr>
          <w:lang w:val="en-GB"/>
        </w:rPr>
        <w:lastRenderedPageBreak/>
        <w:t>a decision tree based on the first one and to validate it in the second) was repeated 100 times. The final proposed decision tree was the one that maximised the overall accuracy.</w:t>
      </w:r>
    </w:p>
    <w:bookmarkEnd w:id="2"/>
    <w:p w14:paraId="113C2D45" w14:textId="77777777" w:rsidR="00521AD2" w:rsidRPr="0008145B" w:rsidRDefault="00521AD2" w:rsidP="008420B1">
      <w:pPr>
        <w:rPr>
          <w:lang w:val="en-GB"/>
        </w:rPr>
      </w:pPr>
    </w:p>
    <w:p w14:paraId="790CD843" w14:textId="77777777" w:rsidR="008420B1" w:rsidRPr="0008145B" w:rsidRDefault="008420B1" w:rsidP="008420B1">
      <w:pPr>
        <w:rPr>
          <w:b/>
          <w:sz w:val="24"/>
          <w:lang w:val="en-GB"/>
        </w:rPr>
      </w:pPr>
      <w:r w:rsidRPr="0008145B">
        <w:rPr>
          <w:b/>
          <w:sz w:val="24"/>
          <w:lang w:val="en-GB"/>
        </w:rPr>
        <w:t>RESULTS</w:t>
      </w:r>
    </w:p>
    <w:p w14:paraId="7CD18A8E" w14:textId="77777777" w:rsidR="008420B1" w:rsidRPr="0008145B" w:rsidRDefault="008420B1" w:rsidP="008420B1">
      <w:pPr>
        <w:rPr>
          <w:b/>
          <w:i/>
          <w:lang w:val="en-GB"/>
        </w:rPr>
      </w:pPr>
      <w:r w:rsidRPr="0008145B">
        <w:rPr>
          <w:b/>
          <w:i/>
          <w:lang w:val="en-GB"/>
        </w:rPr>
        <w:t>Number of profiles</w:t>
      </w:r>
    </w:p>
    <w:p w14:paraId="0DBD727C" w14:textId="35345872" w:rsidR="008420B1" w:rsidRPr="0008145B" w:rsidRDefault="008420B1" w:rsidP="008420B1">
      <w:pPr>
        <w:autoSpaceDE w:val="0"/>
        <w:autoSpaceDN w:val="0"/>
        <w:adjustRightInd w:val="0"/>
        <w:spacing w:after="0" w:line="360" w:lineRule="auto"/>
        <w:jc w:val="both"/>
        <w:rPr>
          <w:lang w:val="en-US"/>
        </w:rPr>
      </w:pPr>
      <w:r w:rsidRPr="0008145B">
        <w:rPr>
          <w:lang w:val="en-US"/>
        </w:rPr>
        <w:t xml:space="preserve">The maximum of </w:t>
      </w:r>
      <w:r w:rsidR="0042605A" w:rsidRPr="0008145B">
        <w:rPr>
          <w:lang w:val="en-US"/>
        </w:rPr>
        <w:t xml:space="preserve">gap </w:t>
      </w:r>
      <w:r w:rsidRPr="0008145B">
        <w:rPr>
          <w:lang w:val="en-US"/>
        </w:rPr>
        <w:t xml:space="preserve">statistics was obtained for the four-cluster solution (Figure S1), which suggest the existence of four profiles presented in the data. </w:t>
      </w:r>
    </w:p>
    <w:p w14:paraId="37DDAD21" w14:textId="77777777" w:rsidR="008420B1" w:rsidRPr="0008145B" w:rsidRDefault="008420B1" w:rsidP="008420B1">
      <w:pPr>
        <w:autoSpaceDE w:val="0"/>
        <w:autoSpaceDN w:val="0"/>
        <w:adjustRightInd w:val="0"/>
        <w:spacing w:after="0" w:line="360" w:lineRule="auto"/>
        <w:jc w:val="both"/>
        <w:rPr>
          <w:lang w:val="en-US"/>
        </w:rPr>
      </w:pPr>
      <w:r w:rsidRPr="0008145B">
        <w:rPr>
          <w:noProof/>
          <w:lang w:val="en-US"/>
        </w:rPr>
        <w:drawing>
          <wp:inline distT="0" distB="0" distL="0" distR="0" wp14:anchorId="4CA22966" wp14:editId="275C53CA">
            <wp:extent cx="3974123" cy="2349305"/>
            <wp:effectExtent l="0" t="0" r="7620" b="0"/>
            <wp:docPr id="8" name="Chart 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D2D58B7-6BBA-44FF-8782-2723A034B2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E4799AA" w14:textId="58F6B565" w:rsidR="008420B1" w:rsidRPr="0008145B" w:rsidRDefault="008420B1" w:rsidP="008420B1">
      <w:pPr>
        <w:rPr>
          <w:bCs/>
          <w:sz w:val="20"/>
          <w:szCs w:val="20"/>
          <w:lang w:val="en-GB"/>
        </w:rPr>
      </w:pPr>
      <w:r w:rsidRPr="0008145B">
        <w:rPr>
          <w:b/>
          <w:bCs/>
          <w:sz w:val="20"/>
          <w:szCs w:val="20"/>
          <w:lang w:val="en-GB"/>
        </w:rPr>
        <w:t xml:space="preserve">Figure S1. </w:t>
      </w:r>
      <w:r w:rsidRPr="0008145B">
        <w:rPr>
          <w:bCs/>
          <w:sz w:val="20"/>
          <w:szCs w:val="20"/>
          <w:lang w:val="en-GB"/>
        </w:rPr>
        <w:t>G</w:t>
      </w:r>
      <w:r w:rsidR="0042605A" w:rsidRPr="0008145B">
        <w:rPr>
          <w:bCs/>
          <w:sz w:val="20"/>
          <w:szCs w:val="20"/>
          <w:lang w:val="en-GB"/>
        </w:rPr>
        <w:t>ap</w:t>
      </w:r>
      <w:r w:rsidRPr="0008145B">
        <w:rPr>
          <w:bCs/>
          <w:sz w:val="20"/>
          <w:szCs w:val="20"/>
          <w:lang w:val="en-GB"/>
        </w:rPr>
        <w:t xml:space="preserve"> statistic value by number of clusters. The maximum value (optimal number) is reached with four clusters suggesting that four different profiles exist among the cohort of people with chronic obstructive pulmonary disease</w:t>
      </w:r>
      <w:r w:rsidR="00F002F0" w:rsidRPr="0008145B">
        <w:rPr>
          <w:bCs/>
          <w:sz w:val="20"/>
          <w:szCs w:val="20"/>
          <w:lang w:val="en-GB"/>
        </w:rPr>
        <w:t xml:space="preserve"> (COPD)</w:t>
      </w:r>
      <w:r w:rsidRPr="0008145B">
        <w:rPr>
          <w:bCs/>
          <w:sz w:val="20"/>
          <w:szCs w:val="20"/>
          <w:lang w:val="en-GB"/>
        </w:rPr>
        <w:t xml:space="preserve"> (n=352).</w:t>
      </w:r>
    </w:p>
    <w:p w14:paraId="2BDEDDF5" w14:textId="77777777" w:rsidR="008420B1" w:rsidRPr="0008145B" w:rsidRDefault="008420B1" w:rsidP="008420B1">
      <w:pPr>
        <w:rPr>
          <w:bCs/>
          <w:sz w:val="20"/>
          <w:szCs w:val="20"/>
          <w:lang w:val="en-GB"/>
        </w:rPr>
      </w:pPr>
    </w:p>
    <w:p w14:paraId="1FF5D99F" w14:textId="2408DC15" w:rsidR="008420B1" w:rsidRPr="0008145B" w:rsidRDefault="008420B1" w:rsidP="008420B1">
      <w:pPr>
        <w:rPr>
          <w:bCs/>
          <w:sz w:val="20"/>
          <w:szCs w:val="20"/>
          <w:lang w:val="en-GB"/>
        </w:rPr>
      </w:pPr>
      <w:r w:rsidRPr="0008145B">
        <w:rPr>
          <w:bCs/>
          <w:sz w:val="20"/>
          <w:szCs w:val="20"/>
          <w:lang w:val="en-GB"/>
        </w:rPr>
        <w:t xml:space="preserve">Each profile included people with COPD </w:t>
      </w:r>
      <w:r w:rsidR="007B5377" w:rsidRPr="0008145B">
        <w:rPr>
          <w:bCs/>
          <w:sz w:val="20"/>
          <w:szCs w:val="20"/>
          <w:lang w:val="en-GB"/>
        </w:rPr>
        <w:t xml:space="preserve">from </w:t>
      </w:r>
      <w:r w:rsidRPr="0008145B">
        <w:rPr>
          <w:bCs/>
          <w:sz w:val="20"/>
          <w:szCs w:val="20"/>
          <w:lang w:val="en-GB"/>
        </w:rPr>
        <w:t>all</w:t>
      </w:r>
      <w:r w:rsidR="007B5377" w:rsidRPr="0008145B">
        <w:rPr>
          <w:bCs/>
          <w:sz w:val="20"/>
          <w:szCs w:val="20"/>
          <w:lang w:val="en-GB"/>
        </w:rPr>
        <w:t xml:space="preserve"> grades of</w:t>
      </w:r>
      <w:r w:rsidRPr="0008145B">
        <w:rPr>
          <w:bCs/>
          <w:sz w:val="20"/>
          <w:szCs w:val="20"/>
          <w:lang w:val="en-GB"/>
        </w:rPr>
        <w:t xml:space="preserve"> airflow obstruction limitation (Figure S2 a) and </w:t>
      </w:r>
      <w:r w:rsidR="007B5377" w:rsidRPr="0008145B">
        <w:rPr>
          <w:bCs/>
          <w:sz w:val="20"/>
          <w:szCs w:val="20"/>
          <w:lang w:val="en-GB"/>
        </w:rPr>
        <w:t xml:space="preserve">GOLD </w:t>
      </w:r>
      <w:r w:rsidRPr="0008145B">
        <w:rPr>
          <w:bCs/>
          <w:sz w:val="20"/>
          <w:szCs w:val="20"/>
          <w:lang w:val="en-GB"/>
        </w:rPr>
        <w:t>groups (Figure S2 b).</w:t>
      </w:r>
    </w:p>
    <w:p w14:paraId="35AA6588" w14:textId="77777777" w:rsidR="008420B1" w:rsidRPr="0008145B" w:rsidRDefault="008420B1" w:rsidP="008420B1">
      <w:pPr>
        <w:rPr>
          <w:b/>
          <w:bCs/>
          <w:sz w:val="20"/>
          <w:szCs w:val="20"/>
          <w:lang w:val="en-GB"/>
        </w:rPr>
      </w:pPr>
    </w:p>
    <w:p w14:paraId="6505D1CB" w14:textId="77777777" w:rsidR="008420B1" w:rsidRPr="0008145B" w:rsidRDefault="008420B1" w:rsidP="008420B1">
      <w:pPr>
        <w:rPr>
          <w:b/>
          <w:bCs/>
          <w:sz w:val="20"/>
          <w:szCs w:val="20"/>
          <w:lang w:val="en-GB"/>
        </w:rPr>
      </w:pPr>
      <w:r w:rsidRPr="0008145B">
        <w:rPr>
          <w:noProof/>
          <w:lang w:val="en-US"/>
        </w:rPr>
        <w:drawing>
          <wp:inline distT="0" distB="0" distL="0" distR="0" wp14:anchorId="1B0AD960" wp14:editId="0A420069">
            <wp:extent cx="5732780" cy="1637665"/>
            <wp:effectExtent l="0" t="0" r="127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2780" cy="1637665"/>
                    </a:xfrm>
                    <a:prstGeom prst="rect">
                      <a:avLst/>
                    </a:prstGeom>
                    <a:noFill/>
                    <a:ln>
                      <a:noFill/>
                    </a:ln>
                  </pic:spPr>
                </pic:pic>
              </a:graphicData>
            </a:graphic>
          </wp:inline>
        </w:drawing>
      </w:r>
    </w:p>
    <w:p w14:paraId="2B4E4C36" w14:textId="55EC1825" w:rsidR="008420B1" w:rsidRPr="0008145B" w:rsidRDefault="008420B1" w:rsidP="008420B1">
      <w:pPr>
        <w:rPr>
          <w:b/>
          <w:bCs/>
          <w:sz w:val="20"/>
          <w:szCs w:val="20"/>
          <w:lang w:val="en-US"/>
        </w:rPr>
      </w:pPr>
      <w:r w:rsidRPr="0008145B">
        <w:rPr>
          <w:b/>
          <w:bCs/>
          <w:sz w:val="20"/>
          <w:szCs w:val="20"/>
          <w:lang w:val="en-GB"/>
        </w:rPr>
        <w:t xml:space="preserve">Figure S2. </w:t>
      </w:r>
      <w:r w:rsidRPr="0008145B">
        <w:rPr>
          <w:bCs/>
          <w:sz w:val="20"/>
          <w:szCs w:val="20"/>
          <w:lang w:val="en-GB"/>
        </w:rPr>
        <w:t>S</w:t>
      </w:r>
      <w:r w:rsidRPr="0008145B">
        <w:rPr>
          <w:bCs/>
          <w:sz w:val="20"/>
          <w:szCs w:val="20"/>
          <w:lang w:val="en-US"/>
        </w:rPr>
        <w:t>ample distribution in each profile (1, 2, 3 and 4) according to a) airflow limitation GOLD grade</w:t>
      </w:r>
      <w:r w:rsidR="00F002F0" w:rsidRPr="0008145B">
        <w:rPr>
          <w:bCs/>
          <w:sz w:val="20"/>
          <w:szCs w:val="20"/>
          <w:lang w:val="en-US"/>
        </w:rPr>
        <w:t>s</w:t>
      </w:r>
      <w:r w:rsidRPr="0008145B">
        <w:rPr>
          <w:bCs/>
          <w:sz w:val="20"/>
          <w:szCs w:val="20"/>
          <w:lang w:val="en-US"/>
        </w:rPr>
        <w:t xml:space="preserve"> </w:t>
      </w:r>
      <w:r w:rsidR="00F002F0" w:rsidRPr="0008145B">
        <w:rPr>
          <w:bCs/>
          <w:sz w:val="20"/>
          <w:szCs w:val="20"/>
          <w:lang w:val="en-US"/>
        </w:rPr>
        <w:t>(</w:t>
      </w:r>
      <w:r w:rsidRPr="0008145B">
        <w:rPr>
          <w:bCs/>
          <w:sz w:val="20"/>
          <w:szCs w:val="20"/>
          <w:lang w:val="en-US"/>
        </w:rPr>
        <w:t>1, 2, 3, and 4</w:t>
      </w:r>
      <w:r w:rsidR="00F002F0" w:rsidRPr="0008145B">
        <w:rPr>
          <w:bCs/>
          <w:sz w:val="20"/>
          <w:szCs w:val="20"/>
          <w:lang w:val="en-US"/>
        </w:rPr>
        <w:t>)</w:t>
      </w:r>
      <w:r w:rsidRPr="0008145B">
        <w:rPr>
          <w:bCs/>
          <w:sz w:val="20"/>
          <w:szCs w:val="20"/>
          <w:lang w:val="en-US"/>
        </w:rPr>
        <w:t xml:space="preserve"> and b) GOLD groups (A, B, C, D).</w:t>
      </w:r>
      <w:r w:rsidRPr="0008145B">
        <w:rPr>
          <w:b/>
          <w:bCs/>
          <w:sz w:val="20"/>
          <w:szCs w:val="20"/>
          <w:lang w:val="en-US"/>
        </w:rPr>
        <w:t xml:space="preserve"> </w:t>
      </w:r>
    </w:p>
    <w:p w14:paraId="75CE89EE" w14:textId="77777777" w:rsidR="008420B1" w:rsidRPr="0008145B" w:rsidRDefault="008420B1" w:rsidP="008420B1">
      <w:pPr>
        <w:rPr>
          <w:b/>
          <w:bCs/>
          <w:sz w:val="20"/>
          <w:szCs w:val="20"/>
          <w:lang w:val="en-US"/>
        </w:rPr>
      </w:pPr>
    </w:p>
    <w:p w14:paraId="0F8E7942" w14:textId="77777777" w:rsidR="008420B1" w:rsidRPr="0008145B" w:rsidRDefault="008420B1" w:rsidP="008420B1">
      <w:pPr>
        <w:rPr>
          <w:bCs/>
          <w:sz w:val="20"/>
          <w:szCs w:val="20"/>
          <w:lang w:val="en-US"/>
        </w:rPr>
      </w:pPr>
      <w:r w:rsidRPr="0008145B">
        <w:rPr>
          <w:bCs/>
          <w:sz w:val="20"/>
          <w:szCs w:val="20"/>
          <w:lang w:val="en-US"/>
        </w:rPr>
        <w:t>Detailed characteristics of each profile of people with COPD per variable collected are presented in Figure S3.</w:t>
      </w:r>
    </w:p>
    <w:p w14:paraId="67CE8DF3" w14:textId="77777777" w:rsidR="008420B1" w:rsidRPr="0008145B" w:rsidRDefault="008420B1" w:rsidP="008420B1">
      <w:pPr>
        <w:rPr>
          <w:bCs/>
          <w:sz w:val="20"/>
          <w:szCs w:val="20"/>
          <w:lang w:val="en-GB"/>
        </w:rPr>
      </w:pPr>
    </w:p>
    <w:p w14:paraId="7A288D39" w14:textId="05F315FB" w:rsidR="008420B1" w:rsidRPr="0008145B" w:rsidRDefault="008420B1" w:rsidP="008420B1">
      <w:pPr>
        <w:rPr>
          <w:rFonts w:cstheme="minorHAnsi"/>
          <w:sz w:val="16"/>
          <w:szCs w:val="16"/>
          <w:lang w:val="en-US"/>
        </w:rPr>
        <w:sectPr w:rsidR="008420B1" w:rsidRPr="0008145B" w:rsidSect="00DB6F0F">
          <w:pgSz w:w="11906" w:h="16838"/>
          <w:pgMar w:top="1440" w:right="1440" w:bottom="1440" w:left="1440" w:header="708" w:footer="708" w:gutter="0"/>
          <w:cols w:space="708"/>
          <w:docGrid w:linePitch="360"/>
        </w:sectPr>
      </w:pPr>
      <w:r w:rsidRPr="0008145B">
        <w:rPr>
          <w:noProof/>
          <w:lang w:val="en-US"/>
        </w:rPr>
        <w:lastRenderedPageBreak/>
        <w:drawing>
          <wp:inline distT="0" distB="0" distL="0" distR="0" wp14:anchorId="21166907" wp14:editId="73C803D0">
            <wp:extent cx="5723890" cy="597027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3890" cy="5970270"/>
                    </a:xfrm>
                    <a:prstGeom prst="rect">
                      <a:avLst/>
                    </a:prstGeom>
                    <a:noFill/>
                    <a:ln>
                      <a:noFill/>
                    </a:ln>
                  </pic:spPr>
                </pic:pic>
              </a:graphicData>
            </a:graphic>
          </wp:inline>
        </w:drawing>
      </w:r>
      <w:r w:rsidRPr="0008145B">
        <w:rPr>
          <w:b/>
          <w:bCs/>
          <w:sz w:val="20"/>
          <w:szCs w:val="20"/>
          <w:lang w:val="en-GB"/>
        </w:rPr>
        <w:t>Figure S3:</w:t>
      </w:r>
      <w:r w:rsidRPr="0008145B">
        <w:rPr>
          <w:rFonts w:cstheme="minorHAnsi"/>
          <w:sz w:val="16"/>
          <w:szCs w:val="16"/>
          <w:lang w:val="en-US"/>
        </w:rPr>
        <w:t xml:space="preserve"> </w:t>
      </w:r>
      <w:r w:rsidRPr="0008145B">
        <w:rPr>
          <w:sz w:val="20"/>
          <w:szCs w:val="20"/>
          <w:lang w:val="en-GB"/>
        </w:rPr>
        <w:t xml:space="preserve">Characteristics of people with chronic obstructive pulmonary disease (COPD), in each of the four profiles </w:t>
      </w:r>
      <w:r w:rsidRPr="0008145B">
        <w:rPr>
          <w:sz w:val="20"/>
          <w:lang w:val="en-US"/>
        </w:rPr>
        <w:t>identified by the k-</w:t>
      </w:r>
      <w:proofErr w:type="spellStart"/>
      <w:r w:rsidRPr="0008145B">
        <w:rPr>
          <w:sz w:val="20"/>
          <w:lang w:val="en-US"/>
        </w:rPr>
        <w:t>medoids</w:t>
      </w:r>
      <w:proofErr w:type="spellEnd"/>
      <w:r w:rsidRPr="0008145B">
        <w:rPr>
          <w:sz w:val="20"/>
          <w:lang w:val="en-US"/>
        </w:rPr>
        <w:t xml:space="preserve"> </w:t>
      </w:r>
      <w:proofErr w:type="spellStart"/>
      <w:r w:rsidRPr="0008145B">
        <w:rPr>
          <w:sz w:val="20"/>
          <w:lang w:val="en-US"/>
        </w:rPr>
        <w:t>partit</w:t>
      </w:r>
      <w:r w:rsidRPr="0008145B">
        <w:rPr>
          <w:sz w:val="20"/>
          <w:szCs w:val="20"/>
          <w:lang w:val="en-GB"/>
        </w:rPr>
        <w:t>ioning</w:t>
      </w:r>
      <w:proofErr w:type="spellEnd"/>
      <w:r w:rsidRPr="0008145B">
        <w:rPr>
          <w:sz w:val="20"/>
          <w:szCs w:val="20"/>
          <w:lang w:val="en-GB"/>
        </w:rPr>
        <w:t xml:space="preserve"> algorithm (n=352), for each variable explored. The thick central horizontal line within each box plot represents the median, the box represents the interquartile range, and the vertical lines the range from the minimum to the maximum value of each cluster of patients for each variable: age (years), BMI, Body Mass Index (kg/m</w:t>
      </w:r>
      <w:r w:rsidRPr="0008145B">
        <w:rPr>
          <w:sz w:val="20"/>
          <w:szCs w:val="20"/>
          <w:vertAlign w:val="superscript"/>
          <w:lang w:val="en-GB"/>
        </w:rPr>
        <w:t>2</w:t>
      </w:r>
      <w:r w:rsidRPr="0008145B">
        <w:rPr>
          <w:sz w:val="20"/>
          <w:szCs w:val="20"/>
          <w:lang w:val="en-GB"/>
        </w:rPr>
        <w:t xml:space="preserve">); CCI, </w:t>
      </w:r>
      <w:proofErr w:type="spellStart"/>
      <w:r w:rsidRPr="0008145B">
        <w:rPr>
          <w:sz w:val="20"/>
          <w:szCs w:val="20"/>
          <w:lang w:val="en-GB"/>
        </w:rPr>
        <w:t>Charlson</w:t>
      </w:r>
      <w:proofErr w:type="spellEnd"/>
      <w:r w:rsidRPr="0008145B">
        <w:rPr>
          <w:sz w:val="20"/>
          <w:szCs w:val="20"/>
          <w:lang w:val="en-GB"/>
        </w:rPr>
        <w:t xml:space="preserve"> Comorbidity Index (points); FEV</w:t>
      </w:r>
      <w:r w:rsidRPr="0008145B">
        <w:rPr>
          <w:sz w:val="20"/>
          <w:szCs w:val="20"/>
          <w:vertAlign w:val="subscript"/>
          <w:lang w:val="en-GB"/>
        </w:rPr>
        <w:t>1</w:t>
      </w:r>
      <w:r w:rsidRPr="0008145B">
        <w:rPr>
          <w:sz w:val="20"/>
          <w:szCs w:val="20"/>
          <w:lang w:val="en-GB"/>
        </w:rPr>
        <w:t xml:space="preserve">, Forced Expiratory Volume in one second percentage predicted; FVC, Forced Vital Capacity percentage predicted; CAT, COPD </w:t>
      </w:r>
      <w:r w:rsidR="00887AF2" w:rsidRPr="0008145B">
        <w:rPr>
          <w:sz w:val="20"/>
          <w:szCs w:val="20"/>
          <w:lang w:val="en-GB"/>
        </w:rPr>
        <w:t>A</w:t>
      </w:r>
      <w:r w:rsidRPr="0008145B">
        <w:rPr>
          <w:sz w:val="20"/>
          <w:szCs w:val="20"/>
          <w:lang w:val="en-GB"/>
        </w:rPr>
        <w:t xml:space="preserve">ssessment </w:t>
      </w:r>
      <w:r w:rsidR="00887AF2" w:rsidRPr="0008145B">
        <w:rPr>
          <w:sz w:val="20"/>
          <w:szCs w:val="20"/>
          <w:lang w:val="en-GB"/>
        </w:rPr>
        <w:t>T</w:t>
      </w:r>
      <w:r w:rsidRPr="0008145B">
        <w:rPr>
          <w:sz w:val="20"/>
          <w:szCs w:val="20"/>
          <w:lang w:val="en-GB"/>
        </w:rPr>
        <w:t xml:space="preserve">est total score (points); </w:t>
      </w:r>
      <w:proofErr w:type="spellStart"/>
      <w:r w:rsidRPr="0008145B">
        <w:rPr>
          <w:sz w:val="20"/>
          <w:szCs w:val="20"/>
          <w:lang w:val="en-GB"/>
        </w:rPr>
        <w:t>mMRC</w:t>
      </w:r>
      <w:proofErr w:type="spellEnd"/>
      <w:r w:rsidRPr="0008145B">
        <w:rPr>
          <w:sz w:val="20"/>
          <w:szCs w:val="20"/>
          <w:lang w:val="en-GB"/>
        </w:rPr>
        <w:t>, modified Medical Research Council Questionnaire (points); HADS-A, The Hospital Anxiety and Depression Scale – Anxiety (points); HADS-D, The Hospital Anxiety and Depression Scale – Depression (points); SGRQ, The Saint George</w:t>
      </w:r>
      <w:r w:rsidR="00887AF2" w:rsidRPr="0008145B">
        <w:rPr>
          <w:sz w:val="20"/>
          <w:szCs w:val="20"/>
          <w:lang w:val="en-GB"/>
        </w:rPr>
        <w:t>’s</w:t>
      </w:r>
      <w:r w:rsidRPr="0008145B">
        <w:rPr>
          <w:sz w:val="20"/>
          <w:szCs w:val="20"/>
          <w:lang w:val="en-GB"/>
        </w:rPr>
        <w:t xml:space="preserve"> Respiratory Questionnaire (points); QMS, Quadriceps isometric muscle strength (</w:t>
      </w:r>
      <w:proofErr w:type="spellStart"/>
      <w:r w:rsidRPr="0008145B">
        <w:rPr>
          <w:sz w:val="20"/>
          <w:szCs w:val="20"/>
          <w:lang w:val="en-GB"/>
        </w:rPr>
        <w:t>KgF</w:t>
      </w:r>
      <w:proofErr w:type="spellEnd"/>
      <w:r w:rsidRPr="0008145B">
        <w:rPr>
          <w:sz w:val="20"/>
          <w:szCs w:val="20"/>
          <w:lang w:val="en-GB"/>
        </w:rPr>
        <w:t>); 1-min STS,  1-minute sit-to-stand test (repetitions) per profile</w:t>
      </w:r>
      <w:r w:rsidR="0042605A" w:rsidRPr="0008145B">
        <w:rPr>
          <w:sz w:val="20"/>
          <w:szCs w:val="20"/>
          <w:lang w:val="en-GB"/>
        </w:rPr>
        <w:t>.</w:t>
      </w:r>
    </w:p>
    <w:p w14:paraId="00BEBDC5" w14:textId="77777777" w:rsidR="008420B1" w:rsidRPr="0008145B" w:rsidRDefault="008420B1" w:rsidP="008420B1">
      <w:pPr>
        <w:rPr>
          <w:lang w:val="en-GB"/>
        </w:rPr>
      </w:pPr>
    </w:p>
    <w:p w14:paraId="3082DDFF" w14:textId="77777777" w:rsidR="008420B1" w:rsidRPr="0008145B" w:rsidRDefault="008420B1" w:rsidP="008420B1">
      <w:pPr>
        <w:autoSpaceDE w:val="0"/>
        <w:autoSpaceDN w:val="0"/>
        <w:adjustRightInd w:val="0"/>
        <w:spacing w:after="0" w:line="360" w:lineRule="auto"/>
        <w:jc w:val="both"/>
        <w:rPr>
          <w:b/>
          <w:i/>
          <w:lang w:val="en-GB"/>
        </w:rPr>
      </w:pPr>
      <w:r w:rsidRPr="0008145B">
        <w:rPr>
          <w:b/>
          <w:i/>
          <w:lang w:val="en-GB"/>
        </w:rPr>
        <w:t xml:space="preserve">Decision tree </w:t>
      </w:r>
    </w:p>
    <w:p w14:paraId="278B58A8" w14:textId="7E595A1A" w:rsidR="008420B1" w:rsidRPr="0008145B" w:rsidRDefault="008420B1" w:rsidP="008420B1">
      <w:pPr>
        <w:autoSpaceDE w:val="0"/>
        <w:autoSpaceDN w:val="0"/>
        <w:adjustRightInd w:val="0"/>
        <w:spacing w:after="0" w:line="360" w:lineRule="auto"/>
        <w:jc w:val="both"/>
        <w:rPr>
          <w:iCs/>
          <w:lang w:val="en-GB"/>
        </w:rPr>
      </w:pPr>
      <w:r w:rsidRPr="0008145B">
        <w:rPr>
          <w:iCs/>
          <w:lang w:val="en-GB"/>
        </w:rPr>
        <w:t xml:space="preserve">Random Forest was used to rank the variables’ importance for the classification in the four clusters. Mean decrease accuracy values were: SGRQ (0.057), CAT (0.051), Age (0.050), CCI (0.050), </w:t>
      </w:r>
      <w:proofErr w:type="spellStart"/>
      <w:r w:rsidRPr="0008145B">
        <w:rPr>
          <w:iCs/>
          <w:lang w:val="en-GB"/>
        </w:rPr>
        <w:t>mMRC</w:t>
      </w:r>
      <w:proofErr w:type="spellEnd"/>
      <w:r w:rsidRPr="0008145B">
        <w:rPr>
          <w:iCs/>
          <w:lang w:val="en-GB"/>
        </w:rPr>
        <w:t xml:space="preserve"> (0.047), FVC% predicted (0.034), FEV</w:t>
      </w:r>
      <w:r w:rsidRPr="0008145B">
        <w:rPr>
          <w:iCs/>
          <w:vertAlign w:val="subscript"/>
          <w:lang w:val="en-GB"/>
        </w:rPr>
        <w:t>1</w:t>
      </w:r>
      <w:r w:rsidRPr="0008145B">
        <w:rPr>
          <w:iCs/>
          <w:lang w:val="en-GB"/>
        </w:rPr>
        <w:t xml:space="preserve">% predicted (0.027), BMI (0.022), HADS-A (0.017), 1minSTS (0.015), HADS-D (0.015), </w:t>
      </w:r>
      <w:proofErr w:type="spellStart"/>
      <w:r w:rsidRPr="0008145B">
        <w:rPr>
          <w:iCs/>
          <w:lang w:val="en-GB"/>
        </w:rPr>
        <w:t>Pack</w:t>
      </w:r>
      <w:r w:rsidR="007B5377" w:rsidRPr="0008145B">
        <w:rPr>
          <w:iCs/>
          <w:lang w:val="en-GB"/>
        </w:rPr>
        <w:t>y</w:t>
      </w:r>
      <w:r w:rsidRPr="0008145B">
        <w:rPr>
          <w:iCs/>
          <w:lang w:val="en-GB"/>
        </w:rPr>
        <w:t>ears</w:t>
      </w:r>
      <w:proofErr w:type="spellEnd"/>
      <w:r w:rsidRPr="0008145B">
        <w:rPr>
          <w:iCs/>
          <w:lang w:val="en-GB"/>
        </w:rPr>
        <w:t xml:space="preserve"> (0.006), QMS (0.003). Several subsets of strongly correlated variables were found in the top positions random. Therefore, CAT, Age and FEV</w:t>
      </w:r>
      <w:r w:rsidRPr="0008145B">
        <w:rPr>
          <w:iCs/>
          <w:vertAlign w:val="subscript"/>
          <w:lang w:val="en-GB"/>
        </w:rPr>
        <w:t>1</w:t>
      </w:r>
      <w:r w:rsidRPr="0008145B">
        <w:rPr>
          <w:iCs/>
          <w:lang w:val="en-GB"/>
        </w:rPr>
        <w:t xml:space="preserve">% predicted were the three variables identified as being the most important for the classification of participants in the four profiles: </w:t>
      </w:r>
      <w:r w:rsidRPr="0008145B">
        <w:rPr>
          <w:iCs/>
          <w:lang w:val="en-US"/>
        </w:rPr>
        <w:t xml:space="preserve">SGRQ was discarded as it was not present </w:t>
      </w:r>
      <w:r w:rsidR="00887AF2" w:rsidRPr="0008145B">
        <w:rPr>
          <w:iCs/>
          <w:lang w:val="en-US"/>
        </w:rPr>
        <w:t xml:space="preserve">monthly </w:t>
      </w:r>
      <w:r w:rsidRPr="0008145B">
        <w:rPr>
          <w:iCs/>
          <w:lang w:val="en-US"/>
        </w:rPr>
        <w:t xml:space="preserve">in the longitudinal dataset; </w:t>
      </w:r>
      <w:r w:rsidRPr="0008145B">
        <w:rPr>
          <w:iCs/>
          <w:lang w:val="en-GB"/>
        </w:rPr>
        <w:t xml:space="preserve">Age and CCI were highly correlated (spearman rho =0.81, p&lt;0.001), therefore only Age was considered due to its simplicity to be used in clinical practice; </w:t>
      </w:r>
      <w:r w:rsidRPr="0008145B">
        <w:rPr>
          <w:iCs/>
          <w:lang w:val="en-US"/>
        </w:rPr>
        <w:t xml:space="preserve">CAT </w:t>
      </w:r>
      <w:r w:rsidRPr="0008145B">
        <w:rPr>
          <w:iCs/>
          <w:lang w:val="en-GB"/>
        </w:rPr>
        <w:t xml:space="preserve">and </w:t>
      </w:r>
      <w:proofErr w:type="spellStart"/>
      <w:r w:rsidRPr="0008145B">
        <w:rPr>
          <w:iCs/>
          <w:lang w:val="en-GB"/>
        </w:rPr>
        <w:t>mMRC</w:t>
      </w:r>
      <w:proofErr w:type="spellEnd"/>
      <w:r w:rsidRPr="0008145B">
        <w:rPr>
          <w:iCs/>
          <w:lang w:val="en-GB"/>
        </w:rPr>
        <w:t xml:space="preserve"> were strongly correlated (spearman rho =0.56, p&lt;0.001), CAT had a slightly higher accuracy and therefore was chosen;  FEV</w:t>
      </w:r>
      <w:r w:rsidRPr="0008145B">
        <w:rPr>
          <w:iCs/>
          <w:vertAlign w:val="subscript"/>
          <w:lang w:val="en-GB"/>
        </w:rPr>
        <w:t>1</w:t>
      </w:r>
      <w:r w:rsidRPr="0008145B">
        <w:rPr>
          <w:iCs/>
          <w:lang w:val="en-GB"/>
        </w:rPr>
        <w:t>% predicted and FVC% predicted were strongly correlated (spearman rho =0.56, p&lt;0.001), FEV</w:t>
      </w:r>
      <w:r w:rsidRPr="0008145B">
        <w:rPr>
          <w:iCs/>
          <w:vertAlign w:val="subscript"/>
          <w:lang w:val="en-GB"/>
        </w:rPr>
        <w:t>1</w:t>
      </w:r>
      <w:r w:rsidRPr="0008145B">
        <w:rPr>
          <w:iCs/>
          <w:lang w:val="en-GB"/>
        </w:rPr>
        <w:t>% predicted was chosen as it is commonly used to stratify severity of airflow obstruction.</w:t>
      </w:r>
    </w:p>
    <w:p w14:paraId="44E29001" w14:textId="2881DB3C" w:rsidR="005B7B7B" w:rsidRPr="0008145B" w:rsidRDefault="005B7B7B" w:rsidP="008420B1">
      <w:pPr>
        <w:autoSpaceDE w:val="0"/>
        <w:autoSpaceDN w:val="0"/>
        <w:adjustRightInd w:val="0"/>
        <w:spacing w:after="0" w:line="360" w:lineRule="auto"/>
        <w:jc w:val="both"/>
        <w:rPr>
          <w:iCs/>
          <w:lang w:val="en-GB"/>
        </w:rPr>
      </w:pPr>
      <w:r w:rsidRPr="0008145B">
        <w:rPr>
          <w:lang w:val="en-GB"/>
        </w:rPr>
        <w:t xml:space="preserve">The proposed decision tree </w:t>
      </w:r>
      <w:r w:rsidRPr="0008145B">
        <w:rPr>
          <w:iCs/>
          <w:lang w:val="en-GB"/>
        </w:rPr>
        <w:t>was found to be highly stable, with only minor fluctuations in the threshold values of each variable (</w:t>
      </w:r>
      <w:r w:rsidRPr="0008145B">
        <w:rPr>
          <w:lang w:val="en-GB"/>
        </w:rPr>
        <w:t>mean value of correct predictions of the 100 decision trees was 69%).</w:t>
      </w:r>
    </w:p>
    <w:p w14:paraId="4C17A54B" w14:textId="77777777" w:rsidR="009B2DC8" w:rsidRPr="0008145B" w:rsidRDefault="009B2DC8" w:rsidP="008420B1">
      <w:pPr>
        <w:autoSpaceDE w:val="0"/>
        <w:autoSpaceDN w:val="0"/>
        <w:adjustRightInd w:val="0"/>
        <w:spacing w:after="0" w:line="360" w:lineRule="auto"/>
        <w:jc w:val="both"/>
        <w:rPr>
          <w:i/>
          <w:iCs/>
          <w:lang w:val="en-GB"/>
        </w:rPr>
      </w:pPr>
    </w:p>
    <w:p w14:paraId="2C058F04" w14:textId="751A1959" w:rsidR="008420B1" w:rsidRPr="0008145B" w:rsidRDefault="009B2DC8" w:rsidP="008420B1">
      <w:pPr>
        <w:autoSpaceDE w:val="0"/>
        <w:autoSpaceDN w:val="0"/>
        <w:adjustRightInd w:val="0"/>
        <w:spacing w:after="0" w:line="360" w:lineRule="auto"/>
        <w:jc w:val="both"/>
        <w:rPr>
          <w:b/>
          <w:i/>
          <w:iCs/>
          <w:lang w:val="en-GB"/>
        </w:rPr>
      </w:pPr>
      <w:r w:rsidRPr="0008145B">
        <w:rPr>
          <w:b/>
          <w:i/>
          <w:iCs/>
          <w:lang w:val="en-GB"/>
        </w:rPr>
        <w:t>S</w:t>
      </w:r>
      <w:r w:rsidR="008420B1" w:rsidRPr="0008145B">
        <w:rPr>
          <w:b/>
          <w:i/>
          <w:iCs/>
          <w:lang w:val="en-GB"/>
        </w:rPr>
        <w:t>tability of the profiles</w:t>
      </w:r>
      <w:r w:rsidR="002D027E" w:rsidRPr="0008145B">
        <w:rPr>
          <w:b/>
          <w:i/>
          <w:iCs/>
          <w:lang w:val="en-GB"/>
        </w:rPr>
        <w:t xml:space="preserve"> over time</w:t>
      </w:r>
    </w:p>
    <w:p w14:paraId="6C4C56F8" w14:textId="3679EA56" w:rsidR="008420B1" w:rsidRPr="0008145B" w:rsidRDefault="00887AF2" w:rsidP="008420B1">
      <w:pPr>
        <w:autoSpaceDE w:val="0"/>
        <w:autoSpaceDN w:val="0"/>
        <w:adjustRightInd w:val="0"/>
        <w:spacing w:after="0" w:line="360" w:lineRule="auto"/>
        <w:jc w:val="both"/>
        <w:rPr>
          <w:iCs/>
          <w:lang w:val="en-GB"/>
        </w:rPr>
      </w:pPr>
      <w:r w:rsidRPr="0008145B">
        <w:rPr>
          <w:iCs/>
          <w:lang w:val="en-GB"/>
        </w:rPr>
        <w:t>O</w:t>
      </w:r>
      <w:r w:rsidR="008420B1" w:rsidRPr="0008145B">
        <w:rPr>
          <w:iCs/>
          <w:lang w:val="en-GB"/>
        </w:rPr>
        <w:t xml:space="preserve">f the 90 people with COPD </w:t>
      </w:r>
      <w:r w:rsidRPr="0008145B">
        <w:rPr>
          <w:iCs/>
          <w:lang w:val="en-GB"/>
        </w:rPr>
        <w:t xml:space="preserve">that were </w:t>
      </w:r>
      <w:r w:rsidR="008420B1" w:rsidRPr="0008145B">
        <w:rPr>
          <w:iCs/>
          <w:lang w:val="en-GB"/>
        </w:rPr>
        <w:t xml:space="preserve">followed-up during six months, 26 (28.9%) </w:t>
      </w:r>
      <w:r w:rsidRPr="0008145B">
        <w:rPr>
          <w:iCs/>
          <w:lang w:val="en-GB"/>
        </w:rPr>
        <w:t xml:space="preserve">were </w:t>
      </w:r>
      <w:r w:rsidR="008420B1" w:rsidRPr="0008145B">
        <w:rPr>
          <w:iCs/>
          <w:lang w:val="en-GB"/>
        </w:rPr>
        <w:t>in profile 1, 24 (26.7%) in profile 2, 23 (25.5%) in profile 3 and 17 (18.9%) in profile 4</w:t>
      </w:r>
      <w:r w:rsidRPr="0008145B">
        <w:rPr>
          <w:iCs/>
          <w:lang w:val="en-GB"/>
        </w:rPr>
        <w:t>.</w:t>
      </w:r>
      <w:r w:rsidR="008420B1" w:rsidRPr="0008145B">
        <w:rPr>
          <w:iCs/>
          <w:lang w:val="en-GB"/>
        </w:rPr>
        <w:t xml:space="preserve"> </w:t>
      </w:r>
      <w:r w:rsidRPr="0008145B">
        <w:rPr>
          <w:iCs/>
          <w:lang w:val="en-GB"/>
        </w:rPr>
        <w:t>Detailed characteristic</w:t>
      </w:r>
      <w:r w:rsidR="002D027E" w:rsidRPr="0008145B">
        <w:rPr>
          <w:iCs/>
          <w:lang w:val="en-GB"/>
        </w:rPr>
        <w:t xml:space="preserve"> </w:t>
      </w:r>
      <w:r w:rsidR="008420B1" w:rsidRPr="0008145B">
        <w:rPr>
          <w:iCs/>
          <w:lang w:val="en-GB"/>
        </w:rPr>
        <w:t xml:space="preserve">are presented in Table S1. </w:t>
      </w:r>
    </w:p>
    <w:p w14:paraId="5EC7238F" w14:textId="77777777" w:rsidR="0042605A" w:rsidRPr="0008145B" w:rsidRDefault="0042605A" w:rsidP="008420B1">
      <w:pPr>
        <w:autoSpaceDE w:val="0"/>
        <w:autoSpaceDN w:val="0"/>
        <w:adjustRightInd w:val="0"/>
        <w:spacing w:after="0" w:line="360" w:lineRule="auto"/>
        <w:jc w:val="both"/>
        <w:rPr>
          <w:iCs/>
          <w:lang w:val="en-GB"/>
        </w:rPr>
        <w:sectPr w:rsidR="0042605A" w:rsidRPr="0008145B" w:rsidSect="0042605A">
          <w:pgSz w:w="11906" w:h="16838"/>
          <w:pgMar w:top="1440" w:right="1440" w:bottom="1440" w:left="1440" w:header="708" w:footer="708" w:gutter="0"/>
          <w:cols w:space="708"/>
          <w:docGrid w:linePitch="360"/>
        </w:sectPr>
      </w:pPr>
    </w:p>
    <w:p w14:paraId="770BA628" w14:textId="77777777" w:rsidR="008420B1" w:rsidRPr="0008145B" w:rsidRDefault="008420B1" w:rsidP="008420B1">
      <w:pPr>
        <w:autoSpaceDE w:val="0"/>
        <w:autoSpaceDN w:val="0"/>
        <w:adjustRightInd w:val="0"/>
        <w:spacing w:after="0" w:line="240" w:lineRule="auto"/>
        <w:jc w:val="both"/>
        <w:rPr>
          <w:sz w:val="20"/>
          <w:szCs w:val="20"/>
          <w:lang w:val="en-GB"/>
        </w:rPr>
      </w:pPr>
      <w:bookmarkStart w:id="3" w:name="_Hlk72824640"/>
      <w:r w:rsidRPr="0008145B">
        <w:rPr>
          <w:b/>
          <w:bCs/>
          <w:sz w:val="20"/>
          <w:szCs w:val="20"/>
          <w:lang w:val="en-GB"/>
        </w:rPr>
        <w:lastRenderedPageBreak/>
        <w:t>Table S1.</w:t>
      </w:r>
      <w:r w:rsidRPr="0008145B">
        <w:rPr>
          <w:sz w:val="20"/>
          <w:szCs w:val="20"/>
          <w:lang w:val="en-GB"/>
        </w:rPr>
        <w:t xml:space="preserve"> Characteristics of people with chronic obstructive pulmonary disease (COPD) included in the longitudinal subsample (n=90) and for each of the four profiles. </w:t>
      </w:r>
    </w:p>
    <w:tbl>
      <w:tblPr>
        <w:tblStyle w:val="TableGrid"/>
        <w:tblW w:w="1167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4"/>
        <w:gridCol w:w="33"/>
        <w:gridCol w:w="1608"/>
        <w:gridCol w:w="1753"/>
        <w:gridCol w:w="41"/>
        <w:gridCol w:w="1750"/>
        <w:gridCol w:w="12"/>
        <w:gridCol w:w="1821"/>
        <w:gridCol w:w="1559"/>
        <w:gridCol w:w="6"/>
        <w:gridCol w:w="987"/>
        <w:gridCol w:w="6"/>
      </w:tblGrid>
      <w:tr w:rsidR="008420B1" w:rsidRPr="008471B8" w14:paraId="47230F5C" w14:textId="77777777" w:rsidTr="002D027E">
        <w:tc>
          <w:tcPr>
            <w:tcW w:w="2094" w:type="dxa"/>
            <w:tcBorders>
              <w:top w:val="single" w:sz="4" w:space="0" w:color="auto"/>
              <w:bottom w:val="single" w:sz="4" w:space="0" w:color="auto"/>
            </w:tcBorders>
            <w:vAlign w:val="center"/>
          </w:tcPr>
          <w:p w14:paraId="14F2318A" w14:textId="77777777" w:rsidR="008420B1" w:rsidRPr="0008145B" w:rsidRDefault="008420B1" w:rsidP="00DB6F0F">
            <w:pPr>
              <w:autoSpaceDE w:val="0"/>
              <w:autoSpaceDN w:val="0"/>
              <w:adjustRightInd w:val="0"/>
              <w:jc w:val="center"/>
              <w:rPr>
                <w:sz w:val="18"/>
                <w:szCs w:val="18"/>
                <w:lang w:val="en-US"/>
              </w:rPr>
            </w:pPr>
          </w:p>
        </w:tc>
        <w:tc>
          <w:tcPr>
            <w:tcW w:w="1641" w:type="dxa"/>
            <w:gridSpan w:val="2"/>
            <w:tcBorders>
              <w:top w:val="single" w:sz="4" w:space="0" w:color="auto"/>
              <w:bottom w:val="single" w:sz="4" w:space="0" w:color="auto"/>
            </w:tcBorders>
            <w:shd w:val="clear" w:color="auto" w:fill="auto"/>
            <w:vAlign w:val="center"/>
          </w:tcPr>
          <w:p w14:paraId="2A6328EA" w14:textId="77777777" w:rsidR="008420B1" w:rsidRPr="0008145B" w:rsidRDefault="008420B1" w:rsidP="00DB6F0F">
            <w:pPr>
              <w:autoSpaceDE w:val="0"/>
              <w:autoSpaceDN w:val="0"/>
              <w:adjustRightInd w:val="0"/>
              <w:rPr>
                <w:sz w:val="18"/>
                <w:szCs w:val="18"/>
              </w:rPr>
            </w:pPr>
            <w:r w:rsidRPr="0008145B">
              <w:rPr>
                <w:sz w:val="18"/>
                <w:szCs w:val="18"/>
              </w:rPr>
              <w:t>Longitudinal subsample (n=90)</w:t>
            </w:r>
          </w:p>
        </w:tc>
        <w:tc>
          <w:tcPr>
            <w:tcW w:w="1753" w:type="dxa"/>
            <w:tcBorders>
              <w:top w:val="single" w:sz="4" w:space="0" w:color="auto"/>
              <w:bottom w:val="single" w:sz="4" w:space="0" w:color="auto"/>
            </w:tcBorders>
            <w:shd w:val="clear" w:color="auto" w:fill="auto"/>
            <w:vAlign w:val="center"/>
          </w:tcPr>
          <w:p w14:paraId="3925722C" w14:textId="77777777" w:rsidR="008420B1" w:rsidRPr="0008145B" w:rsidRDefault="008420B1" w:rsidP="00DB6F0F">
            <w:pPr>
              <w:autoSpaceDE w:val="0"/>
              <w:autoSpaceDN w:val="0"/>
              <w:adjustRightInd w:val="0"/>
              <w:rPr>
                <w:rFonts w:ascii="Calibri" w:eastAsia="Times New Roman" w:hAnsi="Calibri" w:cs="Calibri"/>
                <w:color w:val="000000"/>
                <w:sz w:val="18"/>
                <w:szCs w:val="18"/>
                <w:lang w:eastAsia="pt-PT"/>
              </w:rPr>
            </w:pPr>
            <w:r w:rsidRPr="0008145B">
              <w:rPr>
                <w:rFonts w:ascii="Calibri" w:eastAsia="Times New Roman" w:hAnsi="Calibri" w:cs="Calibri"/>
                <w:color w:val="000000"/>
                <w:sz w:val="18"/>
                <w:szCs w:val="18"/>
                <w:lang w:eastAsia="pt-PT"/>
              </w:rPr>
              <w:t>Profile 1</w:t>
            </w:r>
          </w:p>
          <w:p w14:paraId="6C99E1AA"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(n=26)</w:t>
            </w:r>
          </w:p>
        </w:tc>
        <w:tc>
          <w:tcPr>
            <w:tcW w:w="1803" w:type="dxa"/>
            <w:gridSpan w:val="3"/>
            <w:tcBorders>
              <w:top w:val="single" w:sz="4" w:space="0" w:color="auto"/>
              <w:bottom w:val="single" w:sz="4" w:space="0" w:color="auto"/>
            </w:tcBorders>
            <w:shd w:val="clear" w:color="auto" w:fill="auto"/>
            <w:vAlign w:val="center"/>
          </w:tcPr>
          <w:p w14:paraId="6673353C" w14:textId="77777777" w:rsidR="008420B1" w:rsidRPr="0008145B" w:rsidRDefault="008420B1" w:rsidP="00DB6F0F">
            <w:pPr>
              <w:autoSpaceDE w:val="0"/>
              <w:autoSpaceDN w:val="0"/>
              <w:adjustRightInd w:val="0"/>
              <w:rPr>
                <w:rFonts w:ascii="Calibri" w:eastAsia="Times New Roman" w:hAnsi="Calibri" w:cs="Calibri"/>
                <w:color w:val="000000"/>
                <w:sz w:val="18"/>
                <w:szCs w:val="18"/>
                <w:lang w:eastAsia="pt-PT"/>
              </w:rPr>
            </w:pPr>
            <w:r w:rsidRPr="0008145B">
              <w:rPr>
                <w:rFonts w:ascii="Calibri" w:eastAsia="Times New Roman" w:hAnsi="Calibri" w:cs="Calibri"/>
                <w:color w:val="000000"/>
                <w:sz w:val="18"/>
                <w:szCs w:val="18"/>
                <w:lang w:eastAsia="pt-PT"/>
              </w:rPr>
              <w:t>Profile 2</w:t>
            </w:r>
          </w:p>
          <w:p w14:paraId="6CCE3003"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(n=24)</w:t>
            </w:r>
          </w:p>
        </w:tc>
        <w:tc>
          <w:tcPr>
            <w:tcW w:w="1821" w:type="dxa"/>
            <w:tcBorders>
              <w:top w:val="single" w:sz="4" w:space="0" w:color="auto"/>
              <w:bottom w:val="single" w:sz="4" w:space="0" w:color="auto"/>
            </w:tcBorders>
            <w:shd w:val="clear" w:color="auto" w:fill="auto"/>
            <w:vAlign w:val="center"/>
          </w:tcPr>
          <w:p w14:paraId="3D14CE8A" w14:textId="77777777" w:rsidR="008420B1" w:rsidRPr="0008145B" w:rsidRDefault="008420B1" w:rsidP="00DB6F0F">
            <w:pPr>
              <w:autoSpaceDE w:val="0"/>
              <w:autoSpaceDN w:val="0"/>
              <w:adjustRightInd w:val="0"/>
              <w:rPr>
                <w:rFonts w:ascii="Calibri" w:eastAsia="Times New Roman" w:hAnsi="Calibri" w:cs="Calibri"/>
                <w:color w:val="000000"/>
                <w:sz w:val="18"/>
                <w:szCs w:val="18"/>
                <w:lang w:eastAsia="pt-PT"/>
              </w:rPr>
            </w:pPr>
            <w:r w:rsidRPr="0008145B">
              <w:rPr>
                <w:rFonts w:ascii="Calibri" w:eastAsia="Times New Roman" w:hAnsi="Calibri" w:cs="Calibri"/>
                <w:color w:val="000000"/>
                <w:sz w:val="18"/>
                <w:szCs w:val="18"/>
                <w:lang w:eastAsia="pt-PT"/>
              </w:rPr>
              <w:t>Profile 3</w:t>
            </w:r>
          </w:p>
          <w:p w14:paraId="624449E4"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(n=23)</w:t>
            </w:r>
          </w:p>
        </w:tc>
        <w:tc>
          <w:tcPr>
            <w:tcW w:w="1565" w:type="dxa"/>
            <w:gridSpan w:val="2"/>
            <w:tcBorders>
              <w:top w:val="single" w:sz="4" w:space="0" w:color="auto"/>
              <w:bottom w:val="single" w:sz="4" w:space="0" w:color="auto"/>
            </w:tcBorders>
            <w:shd w:val="clear" w:color="auto" w:fill="auto"/>
            <w:vAlign w:val="center"/>
          </w:tcPr>
          <w:p w14:paraId="70D38DC9" w14:textId="77777777" w:rsidR="008420B1" w:rsidRPr="0008145B" w:rsidRDefault="008420B1" w:rsidP="00DB6F0F">
            <w:pPr>
              <w:autoSpaceDE w:val="0"/>
              <w:autoSpaceDN w:val="0"/>
              <w:adjustRightInd w:val="0"/>
              <w:rPr>
                <w:rFonts w:ascii="Calibri" w:eastAsia="Times New Roman" w:hAnsi="Calibri" w:cs="Calibri"/>
                <w:color w:val="000000"/>
                <w:sz w:val="18"/>
                <w:szCs w:val="18"/>
                <w:lang w:eastAsia="pt-PT"/>
              </w:rPr>
            </w:pPr>
            <w:r w:rsidRPr="0008145B">
              <w:rPr>
                <w:rFonts w:ascii="Calibri" w:eastAsia="Times New Roman" w:hAnsi="Calibri" w:cs="Calibri"/>
                <w:color w:val="000000"/>
                <w:sz w:val="18"/>
                <w:szCs w:val="18"/>
                <w:lang w:eastAsia="pt-PT"/>
              </w:rPr>
              <w:t>Profile 4</w:t>
            </w:r>
          </w:p>
          <w:p w14:paraId="7EF34FAD"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(n=17)</w:t>
            </w:r>
          </w:p>
        </w:tc>
        <w:tc>
          <w:tcPr>
            <w:tcW w:w="993" w:type="dxa"/>
            <w:gridSpan w:val="2"/>
            <w:tcBorders>
              <w:top w:val="single" w:sz="4" w:space="0" w:color="auto"/>
              <w:bottom w:val="single" w:sz="4" w:space="0" w:color="auto"/>
            </w:tcBorders>
            <w:shd w:val="clear" w:color="auto" w:fill="auto"/>
            <w:vAlign w:val="center"/>
          </w:tcPr>
          <w:p w14:paraId="5744A332" w14:textId="77777777" w:rsidR="008420B1" w:rsidRPr="0008145B" w:rsidRDefault="008420B1" w:rsidP="00DB6F0F">
            <w:pPr>
              <w:autoSpaceDE w:val="0"/>
              <w:autoSpaceDN w:val="0"/>
              <w:adjustRightInd w:val="0"/>
              <w:rPr>
                <w:sz w:val="18"/>
                <w:szCs w:val="18"/>
                <w:lang w:val="en-US"/>
              </w:rPr>
            </w:pPr>
            <w:r w:rsidRPr="0008145B">
              <w:rPr>
                <w:sz w:val="18"/>
                <w:szCs w:val="18"/>
                <w:lang w:val="en-US"/>
              </w:rPr>
              <w:t>p-value</w:t>
            </w:r>
          </w:p>
          <w:p w14:paraId="7F359F09" w14:textId="77777777" w:rsidR="008420B1" w:rsidRPr="0008145B" w:rsidRDefault="008420B1" w:rsidP="00DB6F0F">
            <w:pPr>
              <w:autoSpaceDE w:val="0"/>
              <w:autoSpaceDN w:val="0"/>
              <w:adjustRightInd w:val="0"/>
              <w:rPr>
                <w:sz w:val="18"/>
                <w:szCs w:val="18"/>
                <w:lang w:val="en-US"/>
              </w:rPr>
            </w:pPr>
            <w:r w:rsidRPr="0008145B">
              <w:rPr>
                <w:sz w:val="18"/>
                <w:szCs w:val="18"/>
                <w:lang w:val="en-US"/>
              </w:rPr>
              <w:t>(comparisons across profiles)</w:t>
            </w:r>
          </w:p>
        </w:tc>
      </w:tr>
      <w:tr w:rsidR="008420B1" w:rsidRPr="0008145B" w14:paraId="1EFC17CC" w14:textId="77777777" w:rsidTr="002D027E">
        <w:tc>
          <w:tcPr>
            <w:tcW w:w="2094" w:type="dxa"/>
            <w:tcBorders>
              <w:top w:val="single" w:sz="4" w:space="0" w:color="auto"/>
              <w:bottom w:val="single" w:sz="4" w:space="0" w:color="auto"/>
            </w:tcBorders>
            <w:vAlign w:val="center"/>
          </w:tcPr>
          <w:p w14:paraId="27111643" w14:textId="77777777" w:rsidR="008420B1" w:rsidRPr="0008145B" w:rsidRDefault="008420B1" w:rsidP="00DB6F0F">
            <w:pPr>
              <w:autoSpaceDE w:val="0"/>
              <w:autoSpaceDN w:val="0"/>
              <w:adjustRightInd w:val="0"/>
              <w:jc w:val="both"/>
              <w:rPr>
                <w:sz w:val="18"/>
                <w:szCs w:val="18"/>
              </w:rPr>
            </w:pPr>
            <w:r w:rsidRPr="0008145B">
              <w:rPr>
                <w:sz w:val="18"/>
                <w:szCs w:val="18"/>
              </w:rPr>
              <w:t>Age, years</w:t>
            </w:r>
          </w:p>
        </w:tc>
        <w:tc>
          <w:tcPr>
            <w:tcW w:w="1641" w:type="dxa"/>
            <w:gridSpan w:val="2"/>
            <w:tcBorders>
              <w:top w:val="single" w:sz="4" w:space="0" w:color="auto"/>
              <w:bottom w:val="single" w:sz="4" w:space="0" w:color="auto"/>
            </w:tcBorders>
            <w:shd w:val="clear" w:color="auto" w:fill="auto"/>
            <w:vAlign w:val="center"/>
          </w:tcPr>
          <w:p w14:paraId="558FDA03"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68 (62-72)</w:t>
            </w:r>
          </w:p>
        </w:tc>
        <w:tc>
          <w:tcPr>
            <w:tcW w:w="1753" w:type="dxa"/>
            <w:tcBorders>
              <w:top w:val="single" w:sz="4" w:space="0" w:color="auto"/>
              <w:bottom w:val="single" w:sz="4" w:space="0" w:color="auto"/>
            </w:tcBorders>
            <w:shd w:val="clear" w:color="auto" w:fill="auto"/>
            <w:vAlign w:val="center"/>
          </w:tcPr>
          <w:p w14:paraId="0AAB7E7C" w14:textId="4CBBC554" w:rsidR="008420B1" w:rsidRPr="0008145B" w:rsidRDefault="008420B1" w:rsidP="00DB6F0F">
            <w:pPr>
              <w:autoSpaceDE w:val="0"/>
              <w:autoSpaceDN w:val="0"/>
              <w:adjustRightInd w:val="0"/>
              <w:rPr>
                <w:sz w:val="18"/>
                <w:szCs w:val="18"/>
              </w:rPr>
            </w:pPr>
            <w:r w:rsidRPr="0008145B">
              <w:rPr>
                <w:sz w:val="18"/>
                <w:szCs w:val="18"/>
              </w:rPr>
              <w:t>71</w:t>
            </w:r>
            <w:r w:rsidR="00560178" w:rsidRPr="0008145B">
              <w:rPr>
                <w:sz w:val="18"/>
                <w:szCs w:val="18"/>
                <w:vertAlign w:val="superscript"/>
              </w:rPr>
              <w:t xml:space="preserve">b,d </w:t>
            </w:r>
            <w:r w:rsidR="00CC453D" w:rsidRPr="0008145B">
              <w:rPr>
                <w:sz w:val="18"/>
                <w:szCs w:val="18"/>
              </w:rPr>
              <w:t xml:space="preserve"> </w:t>
            </w:r>
            <w:r w:rsidRPr="0008145B">
              <w:rPr>
                <w:sz w:val="18"/>
                <w:szCs w:val="18"/>
              </w:rPr>
              <w:t>(68-76)</w:t>
            </w:r>
          </w:p>
        </w:tc>
        <w:tc>
          <w:tcPr>
            <w:tcW w:w="1803" w:type="dxa"/>
            <w:gridSpan w:val="3"/>
            <w:tcBorders>
              <w:top w:val="single" w:sz="4" w:space="0" w:color="auto"/>
              <w:bottom w:val="single" w:sz="4" w:space="0" w:color="auto"/>
            </w:tcBorders>
            <w:shd w:val="clear" w:color="auto" w:fill="auto"/>
            <w:vAlign w:val="center"/>
          </w:tcPr>
          <w:p w14:paraId="702002E8" w14:textId="20FCCFBC" w:rsidR="008420B1" w:rsidRPr="0008145B" w:rsidRDefault="008420B1" w:rsidP="00DB6F0F">
            <w:pPr>
              <w:autoSpaceDE w:val="0"/>
              <w:autoSpaceDN w:val="0"/>
              <w:adjustRightInd w:val="0"/>
              <w:rPr>
                <w:sz w:val="18"/>
                <w:szCs w:val="18"/>
              </w:rPr>
            </w:pPr>
            <w:r w:rsidRPr="0008145B">
              <w:rPr>
                <w:sz w:val="18"/>
                <w:szCs w:val="18"/>
              </w:rPr>
              <w:t>66</w:t>
            </w:r>
            <w:r w:rsidR="00560178" w:rsidRPr="0008145B">
              <w:rPr>
                <w:sz w:val="18"/>
                <w:szCs w:val="18"/>
                <w:vertAlign w:val="superscript"/>
              </w:rPr>
              <w:t>c,d</w:t>
            </w:r>
            <w:r w:rsidRPr="0008145B">
              <w:rPr>
                <w:sz w:val="18"/>
                <w:szCs w:val="18"/>
              </w:rPr>
              <w:t>(59-69)</w:t>
            </w:r>
          </w:p>
        </w:tc>
        <w:tc>
          <w:tcPr>
            <w:tcW w:w="1821" w:type="dxa"/>
            <w:tcBorders>
              <w:top w:val="single" w:sz="4" w:space="0" w:color="auto"/>
              <w:bottom w:val="single" w:sz="4" w:space="0" w:color="auto"/>
            </w:tcBorders>
            <w:shd w:val="clear" w:color="auto" w:fill="auto"/>
            <w:vAlign w:val="center"/>
          </w:tcPr>
          <w:p w14:paraId="171C7066" w14:textId="6CFD77A4" w:rsidR="008420B1" w:rsidRPr="0008145B" w:rsidRDefault="008420B1" w:rsidP="00DB6F0F">
            <w:pPr>
              <w:autoSpaceDE w:val="0"/>
              <w:autoSpaceDN w:val="0"/>
              <w:adjustRightInd w:val="0"/>
              <w:rPr>
                <w:sz w:val="18"/>
                <w:szCs w:val="18"/>
                <w:vertAlign w:val="superscript"/>
              </w:rPr>
            </w:pPr>
            <w:r w:rsidRPr="0008145B">
              <w:rPr>
                <w:sz w:val="18"/>
                <w:szCs w:val="18"/>
              </w:rPr>
              <w:t>70</w:t>
            </w:r>
            <w:r w:rsidR="00560178" w:rsidRPr="0008145B">
              <w:rPr>
                <w:sz w:val="18"/>
                <w:szCs w:val="18"/>
                <w:vertAlign w:val="superscript"/>
              </w:rPr>
              <w:t>b,d</w:t>
            </w:r>
            <w:r w:rsidRPr="0008145B">
              <w:rPr>
                <w:sz w:val="18"/>
                <w:szCs w:val="18"/>
              </w:rPr>
              <w:t>(68-75)</w:t>
            </w:r>
          </w:p>
        </w:tc>
        <w:tc>
          <w:tcPr>
            <w:tcW w:w="1565" w:type="dxa"/>
            <w:gridSpan w:val="2"/>
            <w:tcBorders>
              <w:top w:val="single" w:sz="4" w:space="0" w:color="auto"/>
              <w:bottom w:val="single" w:sz="4" w:space="0" w:color="auto"/>
            </w:tcBorders>
            <w:shd w:val="clear" w:color="auto" w:fill="auto"/>
            <w:vAlign w:val="center"/>
          </w:tcPr>
          <w:p w14:paraId="3910C51C" w14:textId="143C9A3E" w:rsidR="008420B1" w:rsidRPr="0008145B" w:rsidRDefault="008420B1" w:rsidP="00DB6F0F">
            <w:pPr>
              <w:autoSpaceDE w:val="0"/>
              <w:autoSpaceDN w:val="0"/>
              <w:adjustRightInd w:val="0"/>
              <w:rPr>
                <w:sz w:val="18"/>
                <w:szCs w:val="18"/>
              </w:rPr>
            </w:pPr>
            <w:r w:rsidRPr="0008145B">
              <w:rPr>
                <w:sz w:val="18"/>
                <w:szCs w:val="18"/>
              </w:rPr>
              <w:t>58</w:t>
            </w:r>
            <w:r w:rsidR="00DB1E27" w:rsidRPr="0008145B">
              <w:rPr>
                <w:sz w:val="18"/>
                <w:szCs w:val="18"/>
                <w:vertAlign w:val="superscript"/>
              </w:rPr>
              <w:t>*</w:t>
            </w:r>
            <w:r w:rsidRPr="0008145B">
              <w:rPr>
                <w:sz w:val="18"/>
                <w:szCs w:val="18"/>
              </w:rPr>
              <w:t xml:space="preserve"> (54-61)</w:t>
            </w:r>
          </w:p>
        </w:tc>
        <w:tc>
          <w:tcPr>
            <w:tcW w:w="993" w:type="dxa"/>
            <w:gridSpan w:val="2"/>
            <w:tcBorders>
              <w:top w:val="single" w:sz="4" w:space="0" w:color="auto"/>
              <w:bottom w:val="single" w:sz="4" w:space="0" w:color="auto"/>
            </w:tcBorders>
            <w:shd w:val="clear" w:color="auto" w:fill="auto"/>
            <w:vAlign w:val="center"/>
          </w:tcPr>
          <w:p w14:paraId="536684A9" w14:textId="10C98185" w:rsidR="008420B1" w:rsidRPr="0008145B" w:rsidRDefault="00DB6F0F" w:rsidP="00DB6F0F">
            <w:pPr>
              <w:autoSpaceDE w:val="0"/>
              <w:autoSpaceDN w:val="0"/>
              <w:adjustRightInd w:val="0"/>
              <w:jc w:val="both"/>
              <w:rPr>
                <w:sz w:val="18"/>
                <w:szCs w:val="18"/>
              </w:rPr>
            </w:pPr>
            <w:r w:rsidRPr="0008145B">
              <w:rPr>
                <w:sz w:val="18"/>
                <w:szCs w:val="18"/>
              </w:rPr>
              <w:t>&lt;0.001</w:t>
            </w:r>
          </w:p>
        </w:tc>
      </w:tr>
      <w:tr w:rsidR="008420B1" w:rsidRPr="0008145B" w14:paraId="799D9976" w14:textId="77777777" w:rsidTr="002D027E">
        <w:tc>
          <w:tcPr>
            <w:tcW w:w="2094" w:type="dxa"/>
            <w:tcBorders>
              <w:top w:val="single" w:sz="4" w:space="0" w:color="auto"/>
            </w:tcBorders>
            <w:vAlign w:val="center"/>
          </w:tcPr>
          <w:p w14:paraId="48299CC3" w14:textId="77777777" w:rsidR="008420B1" w:rsidRPr="0008145B" w:rsidRDefault="008420B1" w:rsidP="00DB6F0F">
            <w:pPr>
              <w:autoSpaceDE w:val="0"/>
              <w:autoSpaceDN w:val="0"/>
              <w:adjustRightInd w:val="0"/>
              <w:jc w:val="both"/>
              <w:rPr>
                <w:sz w:val="18"/>
                <w:szCs w:val="18"/>
              </w:rPr>
            </w:pPr>
            <w:r w:rsidRPr="0008145B">
              <w:rPr>
                <w:sz w:val="18"/>
                <w:szCs w:val="18"/>
              </w:rPr>
              <w:t xml:space="preserve">Sex, n (%)   </w:t>
            </w:r>
          </w:p>
        </w:tc>
        <w:tc>
          <w:tcPr>
            <w:tcW w:w="1641" w:type="dxa"/>
            <w:gridSpan w:val="2"/>
            <w:tcBorders>
              <w:top w:val="single" w:sz="4" w:space="0" w:color="auto"/>
            </w:tcBorders>
            <w:shd w:val="clear" w:color="auto" w:fill="auto"/>
            <w:vAlign w:val="center"/>
          </w:tcPr>
          <w:p w14:paraId="7F6FD2C2" w14:textId="77777777" w:rsidR="008420B1" w:rsidRPr="0008145B" w:rsidRDefault="008420B1" w:rsidP="00DB6F0F">
            <w:pPr>
              <w:autoSpaceDE w:val="0"/>
              <w:autoSpaceDN w:val="0"/>
              <w:adjustRightInd w:val="0"/>
              <w:rPr>
                <w:sz w:val="18"/>
                <w:szCs w:val="18"/>
              </w:rPr>
            </w:pPr>
          </w:p>
        </w:tc>
        <w:tc>
          <w:tcPr>
            <w:tcW w:w="1753" w:type="dxa"/>
            <w:tcBorders>
              <w:top w:val="single" w:sz="4" w:space="0" w:color="auto"/>
            </w:tcBorders>
            <w:shd w:val="clear" w:color="auto" w:fill="auto"/>
            <w:vAlign w:val="center"/>
          </w:tcPr>
          <w:p w14:paraId="7FF54838" w14:textId="77777777" w:rsidR="008420B1" w:rsidRPr="0008145B" w:rsidRDefault="008420B1" w:rsidP="00DB6F0F">
            <w:pPr>
              <w:autoSpaceDE w:val="0"/>
              <w:autoSpaceDN w:val="0"/>
              <w:adjustRightInd w:val="0"/>
              <w:rPr>
                <w:sz w:val="18"/>
                <w:szCs w:val="18"/>
              </w:rPr>
            </w:pPr>
          </w:p>
        </w:tc>
        <w:tc>
          <w:tcPr>
            <w:tcW w:w="1803" w:type="dxa"/>
            <w:gridSpan w:val="3"/>
            <w:tcBorders>
              <w:top w:val="single" w:sz="4" w:space="0" w:color="auto"/>
            </w:tcBorders>
            <w:shd w:val="clear" w:color="auto" w:fill="auto"/>
            <w:vAlign w:val="center"/>
          </w:tcPr>
          <w:p w14:paraId="7FE09456" w14:textId="77777777" w:rsidR="008420B1" w:rsidRPr="0008145B" w:rsidRDefault="008420B1" w:rsidP="00DB6F0F">
            <w:pPr>
              <w:autoSpaceDE w:val="0"/>
              <w:autoSpaceDN w:val="0"/>
              <w:adjustRightInd w:val="0"/>
              <w:rPr>
                <w:sz w:val="18"/>
                <w:szCs w:val="18"/>
              </w:rPr>
            </w:pPr>
          </w:p>
        </w:tc>
        <w:tc>
          <w:tcPr>
            <w:tcW w:w="1821" w:type="dxa"/>
            <w:tcBorders>
              <w:top w:val="single" w:sz="4" w:space="0" w:color="auto"/>
            </w:tcBorders>
            <w:shd w:val="clear" w:color="auto" w:fill="auto"/>
            <w:vAlign w:val="center"/>
          </w:tcPr>
          <w:p w14:paraId="65A79B27" w14:textId="77777777" w:rsidR="008420B1" w:rsidRPr="0008145B" w:rsidRDefault="008420B1" w:rsidP="00DB6F0F">
            <w:pPr>
              <w:autoSpaceDE w:val="0"/>
              <w:autoSpaceDN w:val="0"/>
              <w:adjustRightInd w:val="0"/>
              <w:rPr>
                <w:sz w:val="18"/>
                <w:szCs w:val="18"/>
              </w:rPr>
            </w:pPr>
          </w:p>
        </w:tc>
        <w:tc>
          <w:tcPr>
            <w:tcW w:w="1565" w:type="dxa"/>
            <w:gridSpan w:val="2"/>
            <w:tcBorders>
              <w:top w:val="single" w:sz="4" w:space="0" w:color="auto"/>
            </w:tcBorders>
            <w:shd w:val="clear" w:color="auto" w:fill="auto"/>
            <w:vAlign w:val="center"/>
          </w:tcPr>
          <w:p w14:paraId="69F8275E" w14:textId="77777777" w:rsidR="008420B1" w:rsidRPr="0008145B" w:rsidRDefault="008420B1" w:rsidP="00DB6F0F">
            <w:pPr>
              <w:autoSpaceDE w:val="0"/>
              <w:autoSpaceDN w:val="0"/>
              <w:adjustRightInd w:val="0"/>
              <w:rPr>
                <w:sz w:val="18"/>
                <w:szCs w:val="18"/>
              </w:rPr>
            </w:pPr>
          </w:p>
        </w:tc>
        <w:tc>
          <w:tcPr>
            <w:tcW w:w="993" w:type="dxa"/>
            <w:gridSpan w:val="2"/>
            <w:tcBorders>
              <w:top w:val="single" w:sz="4" w:space="0" w:color="auto"/>
            </w:tcBorders>
            <w:shd w:val="clear" w:color="auto" w:fill="auto"/>
            <w:vAlign w:val="center"/>
          </w:tcPr>
          <w:p w14:paraId="700B392E" w14:textId="77777777" w:rsidR="008420B1" w:rsidRPr="0008145B" w:rsidRDefault="008420B1" w:rsidP="00DB6F0F">
            <w:pPr>
              <w:autoSpaceDE w:val="0"/>
              <w:autoSpaceDN w:val="0"/>
              <w:adjustRightInd w:val="0"/>
              <w:jc w:val="both"/>
              <w:rPr>
                <w:sz w:val="18"/>
                <w:szCs w:val="18"/>
              </w:rPr>
            </w:pPr>
          </w:p>
        </w:tc>
      </w:tr>
      <w:tr w:rsidR="008420B1" w:rsidRPr="0008145B" w14:paraId="70570AE0" w14:textId="77777777" w:rsidTr="002D027E">
        <w:tc>
          <w:tcPr>
            <w:tcW w:w="2094" w:type="dxa"/>
            <w:tcBorders>
              <w:bottom w:val="nil"/>
            </w:tcBorders>
            <w:vAlign w:val="center"/>
          </w:tcPr>
          <w:p w14:paraId="2E153888" w14:textId="77777777" w:rsidR="008420B1" w:rsidRPr="0008145B" w:rsidRDefault="008420B1" w:rsidP="00DB6F0F">
            <w:pPr>
              <w:autoSpaceDE w:val="0"/>
              <w:autoSpaceDN w:val="0"/>
              <w:adjustRightInd w:val="0"/>
              <w:jc w:val="right"/>
              <w:rPr>
                <w:sz w:val="18"/>
                <w:szCs w:val="18"/>
              </w:rPr>
            </w:pPr>
            <w:r w:rsidRPr="0008145B">
              <w:rPr>
                <w:sz w:val="18"/>
                <w:szCs w:val="18"/>
              </w:rPr>
              <w:t>Male</w:t>
            </w:r>
          </w:p>
        </w:tc>
        <w:tc>
          <w:tcPr>
            <w:tcW w:w="1641" w:type="dxa"/>
            <w:gridSpan w:val="2"/>
            <w:tcBorders>
              <w:bottom w:val="nil"/>
            </w:tcBorders>
            <w:shd w:val="clear" w:color="auto" w:fill="auto"/>
            <w:vAlign w:val="center"/>
          </w:tcPr>
          <w:p w14:paraId="7F268C33"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77 (85.6)</w:t>
            </w:r>
          </w:p>
        </w:tc>
        <w:tc>
          <w:tcPr>
            <w:tcW w:w="1753" w:type="dxa"/>
            <w:tcBorders>
              <w:bottom w:val="nil"/>
            </w:tcBorders>
            <w:shd w:val="clear" w:color="auto" w:fill="auto"/>
            <w:vAlign w:val="center"/>
          </w:tcPr>
          <w:p w14:paraId="04DD75B8" w14:textId="77777777" w:rsidR="008420B1" w:rsidRPr="0008145B" w:rsidRDefault="008420B1" w:rsidP="00DB6F0F">
            <w:pPr>
              <w:autoSpaceDE w:val="0"/>
              <w:autoSpaceDN w:val="0"/>
              <w:adjustRightInd w:val="0"/>
              <w:rPr>
                <w:sz w:val="18"/>
                <w:szCs w:val="18"/>
              </w:rPr>
            </w:pPr>
            <w:r w:rsidRPr="0008145B">
              <w:rPr>
                <w:sz w:val="18"/>
                <w:szCs w:val="18"/>
              </w:rPr>
              <w:t>25 (96.2)</w:t>
            </w:r>
          </w:p>
        </w:tc>
        <w:tc>
          <w:tcPr>
            <w:tcW w:w="1803" w:type="dxa"/>
            <w:gridSpan w:val="3"/>
            <w:tcBorders>
              <w:bottom w:val="nil"/>
            </w:tcBorders>
            <w:shd w:val="clear" w:color="auto" w:fill="auto"/>
            <w:vAlign w:val="center"/>
          </w:tcPr>
          <w:p w14:paraId="3EF9CA9E" w14:textId="77777777" w:rsidR="008420B1" w:rsidRPr="0008145B" w:rsidRDefault="008420B1" w:rsidP="00DB6F0F">
            <w:pPr>
              <w:autoSpaceDE w:val="0"/>
              <w:autoSpaceDN w:val="0"/>
              <w:adjustRightInd w:val="0"/>
              <w:rPr>
                <w:sz w:val="18"/>
                <w:szCs w:val="18"/>
              </w:rPr>
            </w:pPr>
            <w:r w:rsidRPr="0008145B">
              <w:rPr>
                <w:sz w:val="18"/>
                <w:szCs w:val="18"/>
              </w:rPr>
              <w:t>17 (70.8)</w:t>
            </w:r>
          </w:p>
        </w:tc>
        <w:tc>
          <w:tcPr>
            <w:tcW w:w="1821" w:type="dxa"/>
            <w:tcBorders>
              <w:bottom w:val="nil"/>
            </w:tcBorders>
            <w:shd w:val="clear" w:color="auto" w:fill="auto"/>
            <w:vAlign w:val="center"/>
          </w:tcPr>
          <w:p w14:paraId="0FDEE0C6" w14:textId="77777777" w:rsidR="008420B1" w:rsidRPr="0008145B" w:rsidRDefault="008420B1" w:rsidP="00DB6F0F">
            <w:pPr>
              <w:autoSpaceDE w:val="0"/>
              <w:autoSpaceDN w:val="0"/>
              <w:adjustRightInd w:val="0"/>
              <w:rPr>
                <w:sz w:val="18"/>
                <w:szCs w:val="18"/>
              </w:rPr>
            </w:pPr>
            <w:r w:rsidRPr="0008145B">
              <w:rPr>
                <w:sz w:val="18"/>
                <w:szCs w:val="18"/>
              </w:rPr>
              <w:t>20 (87.0)</w:t>
            </w:r>
          </w:p>
        </w:tc>
        <w:tc>
          <w:tcPr>
            <w:tcW w:w="1565" w:type="dxa"/>
            <w:gridSpan w:val="2"/>
            <w:tcBorders>
              <w:bottom w:val="nil"/>
            </w:tcBorders>
            <w:shd w:val="clear" w:color="auto" w:fill="auto"/>
            <w:vAlign w:val="center"/>
          </w:tcPr>
          <w:p w14:paraId="7461C971" w14:textId="77777777" w:rsidR="008420B1" w:rsidRPr="0008145B" w:rsidRDefault="008420B1" w:rsidP="00DB6F0F">
            <w:pPr>
              <w:autoSpaceDE w:val="0"/>
              <w:autoSpaceDN w:val="0"/>
              <w:adjustRightInd w:val="0"/>
              <w:rPr>
                <w:sz w:val="18"/>
                <w:szCs w:val="18"/>
              </w:rPr>
            </w:pPr>
            <w:r w:rsidRPr="0008145B">
              <w:rPr>
                <w:sz w:val="18"/>
                <w:szCs w:val="18"/>
              </w:rPr>
              <w:t>15 (88.2)</w:t>
            </w:r>
          </w:p>
        </w:tc>
        <w:tc>
          <w:tcPr>
            <w:tcW w:w="993" w:type="dxa"/>
            <w:gridSpan w:val="2"/>
            <w:vMerge w:val="restart"/>
            <w:shd w:val="clear" w:color="auto" w:fill="auto"/>
            <w:vAlign w:val="center"/>
          </w:tcPr>
          <w:p w14:paraId="6679F91F" w14:textId="77777777" w:rsidR="008420B1" w:rsidRPr="0008145B" w:rsidRDefault="008420B1" w:rsidP="00DB6F0F">
            <w:pPr>
              <w:autoSpaceDE w:val="0"/>
              <w:autoSpaceDN w:val="0"/>
              <w:adjustRightInd w:val="0"/>
              <w:rPr>
                <w:sz w:val="18"/>
                <w:szCs w:val="18"/>
              </w:rPr>
            </w:pPr>
            <w:r w:rsidRPr="0008145B">
              <w:rPr>
                <w:sz w:val="18"/>
                <w:szCs w:val="18"/>
              </w:rPr>
              <w:t>0.080</w:t>
            </w:r>
          </w:p>
        </w:tc>
      </w:tr>
      <w:tr w:rsidR="008420B1" w:rsidRPr="0008145B" w14:paraId="5A349BA0" w14:textId="77777777" w:rsidTr="002D027E">
        <w:tc>
          <w:tcPr>
            <w:tcW w:w="2094" w:type="dxa"/>
            <w:tcBorders>
              <w:bottom w:val="single" w:sz="4" w:space="0" w:color="auto"/>
            </w:tcBorders>
            <w:vAlign w:val="center"/>
          </w:tcPr>
          <w:p w14:paraId="564933CD" w14:textId="77777777" w:rsidR="008420B1" w:rsidRPr="0008145B" w:rsidRDefault="008420B1" w:rsidP="00DB6F0F">
            <w:pPr>
              <w:autoSpaceDE w:val="0"/>
              <w:autoSpaceDN w:val="0"/>
              <w:adjustRightInd w:val="0"/>
              <w:jc w:val="right"/>
              <w:rPr>
                <w:sz w:val="18"/>
                <w:szCs w:val="18"/>
              </w:rPr>
            </w:pPr>
            <w:r w:rsidRPr="0008145B">
              <w:rPr>
                <w:sz w:val="18"/>
                <w:szCs w:val="18"/>
              </w:rPr>
              <w:t>Female</w:t>
            </w:r>
          </w:p>
        </w:tc>
        <w:tc>
          <w:tcPr>
            <w:tcW w:w="1641" w:type="dxa"/>
            <w:gridSpan w:val="2"/>
            <w:tcBorders>
              <w:bottom w:val="single" w:sz="4" w:space="0" w:color="auto"/>
            </w:tcBorders>
            <w:shd w:val="clear" w:color="auto" w:fill="auto"/>
            <w:vAlign w:val="center"/>
          </w:tcPr>
          <w:p w14:paraId="51552633"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13 (14.4)</w:t>
            </w:r>
          </w:p>
        </w:tc>
        <w:tc>
          <w:tcPr>
            <w:tcW w:w="1753" w:type="dxa"/>
            <w:tcBorders>
              <w:bottom w:val="single" w:sz="4" w:space="0" w:color="auto"/>
            </w:tcBorders>
            <w:shd w:val="clear" w:color="auto" w:fill="auto"/>
            <w:vAlign w:val="center"/>
          </w:tcPr>
          <w:p w14:paraId="4AA74D7D" w14:textId="77777777" w:rsidR="008420B1" w:rsidRPr="0008145B" w:rsidRDefault="008420B1" w:rsidP="00DB6F0F">
            <w:pPr>
              <w:autoSpaceDE w:val="0"/>
              <w:autoSpaceDN w:val="0"/>
              <w:adjustRightInd w:val="0"/>
              <w:rPr>
                <w:sz w:val="18"/>
                <w:szCs w:val="18"/>
              </w:rPr>
            </w:pPr>
            <w:r w:rsidRPr="0008145B">
              <w:rPr>
                <w:sz w:val="18"/>
                <w:szCs w:val="18"/>
              </w:rPr>
              <w:t>1 (3.8)</w:t>
            </w:r>
          </w:p>
        </w:tc>
        <w:tc>
          <w:tcPr>
            <w:tcW w:w="1803" w:type="dxa"/>
            <w:gridSpan w:val="3"/>
            <w:tcBorders>
              <w:bottom w:val="single" w:sz="4" w:space="0" w:color="auto"/>
            </w:tcBorders>
            <w:shd w:val="clear" w:color="auto" w:fill="auto"/>
            <w:vAlign w:val="center"/>
          </w:tcPr>
          <w:p w14:paraId="0F54A1E2" w14:textId="77777777" w:rsidR="008420B1" w:rsidRPr="0008145B" w:rsidRDefault="008420B1" w:rsidP="00DB6F0F">
            <w:pPr>
              <w:autoSpaceDE w:val="0"/>
              <w:autoSpaceDN w:val="0"/>
              <w:adjustRightInd w:val="0"/>
              <w:rPr>
                <w:sz w:val="18"/>
                <w:szCs w:val="18"/>
              </w:rPr>
            </w:pPr>
            <w:r w:rsidRPr="0008145B">
              <w:rPr>
                <w:sz w:val="18"/>
                <w:szCs w:val="18"/>
              </w:rPr>
              <w:t>7 (29.2)</w:t>
            </w:r>
          </w:p>
        </w:tc>
        <w:tc>
          <w:tcPr>
            <w:tcW w:w="1821" w:type="dxa"/>
            <w:tcBorders>
              <w:bottom w:val="single" w:sz="4" w:space="0" w:color="auto"/>
            </w:tcBorders>
            <w:shd w:val="clear" w:color="auto" w:fill="auto"/>
            <w:vAlign w:val="center"/>
          </w:tcPr>
          <w:p w14:paraId="3CD31D0A" w14:textId="77777777" w:rsidR="008420B1" w:rsidRPr="0008145B" w:rsidRDefault="008420B1" w:rsidP="00DB6F0F">
            <w:pPr>
              <w:autoSpaceDE w:val="0"/>
              <w:autoSpaceDN w:val="0"/>
              <w:adjustRightInd w:val="0"/>
              <w:rPr>
                <w:sz w:val="18"/>
                <w:szCs w:val="18"/>
              </w:rPr>
            </w:pPr>
            <w:r w:rsidRPr="0008145B">
              <w:rPr>
                <w:sz w:val="18"/>
                <w:szCs w:val="18"/>
              </w:rPr>
              <w:t>3 (13.0)</w:t>
            </w:r>
          </w:p>
        </w:tc>
        <w:tc>
          <w:tcPr>
            <w:tcW w:w="1565" w:type="dxa"/>
            <w:gridSpan w:val="2"/>
            <w:tcBorders>
              <w:bottom w:val="single" w:sz="4" w:space="0" w:color="auto"/>
            </w:tcBorders>
            <w:shd w:val="clear" w:color="auto" w:fill="auto"/>
            <w:vAlign w:val="center"/>
          </w:tcPr>
          <w:p w14:paraId="0A0DDC7B" w14:textId="77777777" w:rsidR="008420B1" w:rsidRPr="0008145B" w:rsidRDefault="008420B1" w:rsidP="00DB6F0F">
            <w:pPr>
              <w:autoSpaceDE w:val="0"/>
              <w:autoSpaceDN w:val="0"/>
              <w:adjustRightInd w:val="0"/>
              <w:rPr>
                <w:sz w:val="18"/>
                <w:szCs w:val="18"/>
              </w:rPr>
            </w:pPr>
            <w:r w:rsidRPr="0008145B">
              <w:rPr>
                <w:sz w:val="18"/>
                <w:szCs w:val="18"/>
              </w:rPr>
              <w:t>2 (11.8)</w:t>
            </w:r>
          </w:p>
        </w:tc>
        <w:tc>
          <w:tcPr>
            <w:tcW w:w="993" w:type="dxa"/>
            <w:gridSpan w:val="2"/>
            <w:vMerge/>
            <w:tcBorders>
              <w:bottom w:val="single" w:sz="4" w:space="0" w:color="auto"/>
            </w:tcBorders>
            <w:shd w:val="clear" w:color="auto" w:fill="auto"/>
            <w:vAlign w:val="center"/>
          </w:tcPr>
          <w:p w14:paraId="50D017F9" w14:textId="77777777" w:rsidR="008420B1" w:rsidRPr="0008145B" w:rsidRDefault="008420B1" w:rsidP="00DB6F0F">
            <w:pPr>
              <w:autoSpaceDE w:val="0"/>
              <w:autoSpaceDN w:val="0"/>
              <w:adjustRightInd w:val="0"/>
              <w:jc w:val="both"/>
              <w:rPr>
                <w:sz w:val="18"/>
                <w:szCs w:val="18"/>
              </w:rPr>
            </w:pPr>
          </w:p>
        </w:tc>
      </w:tr>
      <w:tr w:rsidR="008420B1" w:rsidRPr="0008145B" w14:paraId="1A6EC259" w14:textId="77777777" w:rsidTr="002D027E">
        <w:tc>
          <w:tcPr>
            <w:tcW w:w="2094" w:type="dxa"/>
            <w:tcBorders>
              <w:top w:val="single" w:sz="4" w:space="0" w:color="auto"/>
              <w:bottom w:val="single" w:sz="4" w:space="0" w:color="auto"/>
            </w:tcBorders>
            <w:vAlign w:val="center"/>
          </w:tcPr>
          <w:p w14:paraId="3893ED68" w14:textId="77777777" w:rsidR="008420B1" w:rsidRPr="0008145B" w:rsidRDefault="008420B1" w:rsidP="00DB6F0F">
            <w:pPr>
              <w:autoSpaceDE w:val="0"/>
              <w:autoSpaceDN w:val="0"/>
              <w:adjustRightInd w:val="0"/>
              <w:jc w:val="both"/>
              <w:rPr>
                <w:sz w:val="18"/>
                <w:szCs w:val="18"/>
                <w:lang w:val="en-US"/>
              </w:rPr>
            </w:pPr>
            <w:r w:rsidRPr="0008145B">
              <w:rPr>
                <w:sz w:val="18"/>
                <w:szCs w:val="18"/>
                <w:lang w:val="en-US"/>
              </w:rPr>
              <w:t>AECOPD, n/per year</w:t>
            </w:r>
          </w:p>
        </w:tc>
        <w:tc>
          <w:tcPr>
            <w:tcW w:w="1641" w:type="dxa"/>
            <w:gridSpan w:val="2"/>
            <w:tcBorders>
              <w:top w:val="single" w:sz="4" w:space="0" w:color="auto"/>
              <w:bottom w:val="single" w:sz="4" w:space="0" w:color="auto"/>
            </w:tcBorders>
            <w:shd w:val="clear" w:color="auto" w:fill="auto"/>
            <w:vAlign w:val="center"/>
          </w:tcPr>
          <w:p w14:paraId="1E077C2F"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eastAsia="Times New Roman" w:hAnsi="Calibri" w:cs="Calibri"/>
                <w:color w:val="000000"/>
                <w:sz w:val="18"/>
                <w:szCs w:val="18"/>
                <w:lang w:eastAsia="pt-PT"/>
              </w:rPr>
              <w:t>0 (0-1)</w:t>
            </w:r>
          </w:p>
        </w:tc>
        <w:tc>
          <w:tcPr>
            <w:tcW w:w="1753" w:type="dxa"/>
            <w:tcBorders>
              <w:top w:val="single" w:sz="4" w:space="0" w:color="auto"/>
              <w:bottom w:val="single" w:sz="4" w:space="0" w:color="auto"/>
            </w:tcBorders>
            <w:shd w:val="clear" w:color="auto" w:fill="auto"/>
            <w:vAlign w:val="center"/>
          </w:tcPr>
          <w:p w14:paraId="2033E2E7" w14:textId="77777777" w:rsidR="008420B1" w:rsidRPr="0008145B" w:rsidRDefault="008420B1" w:rsidP="00DB6F0F">
            <w:pPr>
              <w:autoSpaceDE w:val="0"/>
              <w:autoSpaceDN w:val="0"/>
              <w:adjustRightInd w:val="0"/>
              <w:rPr>
                <w:sz w:val="18"/>
                <w:szCs w:val="18"/>
              </w:rPr>
            </w:pPr>
            <w:r w:rsidRPr="0008145B">
              <w:rPr>
                <w:sz w:val="18"/>
                <w:szCs w:val="18"/>
              </w:rPr>
              <w:t>0 (0-1)</w:t>
            </w:r>
          </w:p>
        </w:tc>
        <w:tc>
          <w:tcPr>
            <w:tcW w:w="1803" w:type="dxa"/>
            <w:gridSpan w:val="3"/>
            <w:tcBorders>
              <w:top w:val="single" w:sz="4" w:space="0" w:color="auto"/>
              <w:bottom w:val="single" w:sz="4" w:space="0" w:color="auto"/>
            </w:tcBorders>
            <w:shd w:val="clear" w:color="auto" w:fill="auto"/>
            <w:vAlign w:val="center"/>
          </w:tcPr>
          <w:p w14:paraId="01948ADE" w14:textId="137D584C" w:rsidR="008420B1" w:rsidRPr="0008145B" w:rsidRDefault="008420B1" w:rsidP="00DB6F0F">
            <w:pPr>
              <w:autoSpaceDE w:val="0"/>
              <w:autoSpaceDN w:val="0"/>
              <w:adjustRightInd w:val="0"/>
              <w:rPr>
                <w:sz w:val="18"/>
                <w:szCs w:val="18"/>
              </w:rPr>
            </w:pPr>
            <w:r w:rsidRPr="0008145B">
              <w:rPr>
                <w:sz w:val="18"/>
                <w:szCs w:val="18"/>
              </w:rPr>
              <w:t>1</w:t>
            </w:r>
            <w:r w:rsidR="00CC453D" w:rsidRPr="0008145B">
              <w:rPr>
                <w:sz w:val="18"/>
                <w:szCs w:val="18"/>
                <w:vertAlign w:val="superscript"/>
              </w:rPr>
              <w:t>c</w:t>
            </w:r>
            <w:r w:rsidRPr="0008145B">
              <w:rPr>
                <w:sz w:val="18"/>
                <w:szCs w:val="18"/>
              </w:rPr>
              <w:t xml:space="preserve"> (0-3)</w:t>
            </w:r>
          </w:p>
        </w:tc>
        <w:tc>
          <w:tcPr>
            <w:tcW w:w="1821" w:type="dxa"/>
            <w:tcBorders>
              <w:top w:val="single" w:sz="4" w:space="0" w:color="auto"/>
              <w:bottom w:val="single" w:sz="4" w:space="0" w:color="auto"/>
            </w:tcBorders>
            <w:shd w:val="clear" w:color="auto" w:fill="auto"/>
            <w:vAlign w:val="center"/>
          </w:tcPr>
          <w:p w14:paraId="3AA01D0C" w14:textId="4AB1062B" w:rsidR="008420B1" w:rsidRPr="0008145B" w:rsidRDefault="008420B1" w:rsidP="00DB6F0F">
            <w:pPr>
              <w:autoSpaceDE w:val="0"/>
              <w:autoSpaceDN w:val="0"/>
              <w:adjustRightInd w:val="0"/>
              <w:rPr>
                <w:sz w:val="18"/>
                <w:szCs w:val="18"/>
              </w:rPr>
            </w:pPr>
            <w:r w:rsidRPr="0008145B">
              <w:rPr>
                <w:sz w:val="18"/>
                <w:szCs w:val="18"/>
              </w:rPr>
              <w:t>0</w:t>
            </w:r>
            <w:r w:rsidR="00CC453D" w:rsidRPr="0008145B">
              <w:rPr>
                <w:sz w:val="18"/>
                <w:szCs w:val="18"/>
                <w:vertAlign w:val="superscript"/>
              </w:rPr>
              <w:t>b</w:t>
            </w:r>
            <w:r w:rsidRPr="0008145B">
              <w:rPr>
                <w:sz w:val="18"/>
                <w:szCs w:val="18"/>
              </w:rPr>
              <w:t xml:space="preserve"> (0-0)</w:t>
            </w:r>
          </w:p>
        </w:tc>
        <w:tc>
          <w:tcPr>
            <w:tcW w:w="1565" w:type="dxa"/>
            <w:gridSpan w:val="2"/>
            <w:tcBorders>
              <w:top w:val="single" w:sz="4" w:space="0" w:color="auto"/>
              <w:bottom w:val="single" w:sz="4" w:space="0" w:color="auto"/>
            </w:tcBorders>
            <w:shd w:val="clear" w:color="auto" w:fill="auto"/>
            <w:vAlign w:val="center"/>
          </w:tcPr>
          <w:p w14:paraId="2B872A42" w14:textId="77777777" w:rsidR="008420B1" w:rsidRPr="0008145B" w:rsidRDefault="008420B1" w:rsidP="00DB6F0F">
            <w:pPr>
              <w:autoSpaceDE w:val="0"/>
              <w:autoSpaceDN w:val="0"/>
              <w:adjustRightInd w:val="0"/>
              <w:rPr>
                <w:sz w:val="18"/>
                <w:szCs w:val="18"/>
              </w:rPr>
            </w:pPr>
            <w:r w:rsidRPr="0008145B">
              <w:rPr>
                <w:sz w:val="18"/>
                <w:szCs w:val="18"/>
              </w:rPr>
              <w:t>0 (0-1)</w:t>
            </w:r>
          </w:p>
        </w:tc>
        <w:tc>
          <w:tcPr>
            <w:tcW w:w="993" w:type="dxa"/>
            <w:gridSpan w:val="2"/>
            <w:tcBorders>
              <w:top w:val="single" w:sz="4" w:space="0" w:color="auto"/>
              <w:bottom w:val="single" w:sz="4" w:space="0" w:color="auto"/>
            </w:tcBorders>
            <w:shd w:val="clear" w:color="auto" w:fill="auto"/>
            <w:vAlign w:val="center"/>
          </w:tcPr>
          <w:p w14:paraId="7B6CDD32" w14:textId="571260FD" w:rsidR="008420B1" w:rsidRPr="0008145B" w:rsidRDefault="00DB1E27"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0.022</w:t>
            </w:r>
          </w:p>
        </w:tc>
      </w:tr>
      <w:tr w:rsidR="008420B1" w:rsidRPr="0008145B" w14:paraId="4591BBFA" w14:textId="77777777" w:rsidTr="002D027E">
        <w:tc>
          <w:tcPr>
            <w:tcW w:w="2094" w:type="dxa"/>
            <w:tcBorders>
              <w:top w:val="single" w:sz="4" w:space="0" w:color="auto"/>
              <w:bottom w:val="single" w:sz="4" w:space="0" w:color="auto"/>
            </w:tcBorders>
            <w:vAlign w:val="center"/>
          </w:tcPr>
          <w:p w14:paraId="26229B7D" w14:textId="77777777" w:rsidR="008420B1" w:rsidRPr="0008145B" w:rsidRDefault="008420B1" w:rsidP="00DB6F0F">
            <w:pPr>
              <w:autoSpaceDE w:val="0"/>
              <w:autoSpaceDN w:val="0"/>
              <w:adjustRightInd w:val="0"/>
              <w:rPr>
                <w:sz w:val="18"/>
                <w:szCs w:val="18"/>
              </w:rPr>
            </w:pPr>
            <w:r w:rsidRPr="0008145B">
              <w:rPr>
                <w:sz w:val="18"/>
                <w:szCs w:val="18"/>
              </w:rPr>
              <w:t>CCI, score</w:t>
            </w:r>
          </w:p>
        </w:tc>
        <w:tc>
          <w:tcPr>
            <w:tcW w:w="1641" w:type="dxa"/>
            <w:gridSpan w:val="2"/>
            <w:tcBorders>
              <w:top w:val="single" w:sz="4" w:space="0" w:color="auto"/>
              <w:bottom w:val="single" w:sz="4" w:space="0" w:color="auto"/>
            </w:tcBorders>
            <w:shd w:val="clear" w:color="auto" w:fill="auto"/>
            <w:vAlign w:val="center"/>
          </w:tcPr>
          <w:p w14:paraId="18B3C502"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3 (3-4)</w:t>
            </w:r>
          </w:p>
        </w:tc>
        <w:tc>
          <w:tcPr>
            <w:tcW w:w="1753" w:type="dxa"/>
            <w:tcBorders>
              <w:top w:val="single" w:sz="4" w:space="0" w:color="auto"/>
              <w:bottom w:val="single" w:sz="4" w:space="0" w:color="auto"/>
            </w:tcBorders>
            <w:shd w:val="clear" w:color="auto" w:fill="auto"/>
            <w:vAlign w:val="center"/>
          </w:tcPr>
          <w:p w14:paraId="439992DA" w14:textId="4CC72B93" w:rsidR="008420B1" w:rsidRPr="0008145B" w:rsidRDefault="008420B1" w:rsidP="00DB6F0F">
            <w:pPr>
              <w:autoSpaceDE w:val="0"/>
              <w:autoSpaceDN w:val="0"/>
              <w:adjustRightInd w:val="0"/>
              <w:rPr>
                <w:sz w:val="18"/>
                <w:szCs w:val="18"/>
              </w:rPr>
            </w:pPr>
            <w:r w:rsidRPr="0008145B">
              <w:rPr>
                <w:sz w:val="18"/>
                <w:szCs w:val="18"/>
              </w:rPr>
              <w:t>2</w:t>
            </w:r>
            <w:r w:rsidR="00256226" w:rsidRPr="0008145B">
              <w:rPr>
                <w:sz w:val="18"/>
                <w:szCs w:val="18"/>
                <w:vertAlign w:val="superscript"/>
              </w:rPr>
              <w:t>b,d</w:t>
            </w:r>
            <w:r w:rsidR="00CC453D" w:rsidRPr="0008145B">
              <w:rPr>
                <w:sz w:val="18"/>
                <w:szCs w:val="18"/>
              </w:rPr>
              <w:t xml:space="preserve"> </w:t>
            </w:r>
            <w:r w:rsidRPr="0008145B">
              <w:rPr>
                <w:sz w:val="18"/>
                <w:szCs w:val="18"/>
              </w:rPr>
              <w:t>(2-3)</w:t>
            </w:r>
          </w:p>
        </w:tc>
        <w:tc>
          <w:tcPr>
            <w:tcW w:w="1803" w:type="dxa"/>
            <w:gridSpan w:val="3"/>
            <w:tcBorders>
              <w:top w:val="single" w:sz="4" w:space="0" w:color="auto"/>
              <w:bottom w:val="single" w:sz="4" w:space="0" w:color="auto"/>
            </w:tcBorders>
            <w:shd w:val="clear" w:color="auto" w:fill="auto"/>
            <w:vAlign w:val="center"/>
          </w:tcPr>
          <w:p w14:paraId="75A386B7" w14:textId="0BE300BA" w:rsidR="008420B1" w:rsidRPr="0008145B" w:rsidRDefault="008420B1" w:rsidP="00DB6F0F">
            <w:pPr>
              <w:autoSpaceDE w:val="0"/>
              <w:autoSpaceDN w:val="0"/>
              <w:adjustRightInd w:val="0"/>
              <w:rPr>
                <w:sz w:val="18"/>
                <w:szCs w:val="18"/>
              </w:rPr>
            </w:pPr>
            <w:r w:rsidRPr="0008145B">
              <w:rPr>
                <w:sz w:val="18"/>
                <w:szCs w:val="18"/>
              </w:rPr>
              <w:t>2</w:t>
            </w:r>
            <w:r w:rsidR="00256226" w:rsidRPr="0008145B">
              <w:rPr>
                <w:sz w:val="18"/>
                <w:szCs w:val="18"/>
                <w:vertAlign w:val="superscript"/>
              </w:rPr>
              <w:t>a</w:t>
            </w:r>
            <w:r w:rsidR="00CC453D" w:rsidRPr="0008145B">
              <w:rPr>
                <w:sz w:val="18"/>
                <w:szCs w:val="18"/>
              </w:rPr>
              <w:t xml:space="preserve"> </w:t>
            </w:r>
            <w:r w:rsidRPr="0008145B">
              <w:rPr>
                <w:sz w:val="18"/>
                <w:szCs w:val="18"/>
              </w:rPr>
              <w:t>(1-2)</w:t>
            </w:r>
          </w:p>
        </w:tc>
        <w:tc>
          <w:tcPr>
            <w:tcW w:w="1821" w:type="dxa"/>
            <w:tcBorders>
              <w:top w:val="single" w:sz="4" w:space="0" w:color="auto"/>
              <w:bottom w:val="single" w:sz="4" w:space="0" w:color="auto"/>
            </w:tcBorders>
            <w:shd w:val="clear" w:color="auto" w:fill="auto"/>
            <w:vAlign w:val="center"/>
          </w:tcPr>
          <w:p w14:paraId="1D740C4D" w14:textId="13AF26FD" w:rsidR="008420B1" w:rsidRPr="0008145B" w:rsidRDefault="00CC453D" w:rsidP="00DB6F0F">
            <w:pPr>
              <w:autoSpaceDE w:val="0"/>
              <w:autoSpaceDN w:val="0"/>
              <w:adjustRightInd w:val="0"/>
              <w:rPr>
                <w:sz w:val="18"/>
                <w:szCs w:val="18"/>
                <w:vertAlign w:val="superscript"/>
              </w:rPr>
            </w:pPr>
            <w:r w:rsidRPr="0008145B">
              <w:rPr>
                <w:sz w:val="18"/>
                <w:szCs w:val="18"/>
              </w:rPr>
              <w:t>2</w:t>
            </w:r>
            <w:r w:rsidRPr="0008145B">
              <w:rPr>
                <w:sz w:val="18"/>
                <w:szCs w:val="18"/>
                <w:vertAlign w:val="superscript"/>
              </w:rPr>
              <w:t>d</w:t>
            </w:r>
            <w:r w:rsidR="008420B1" w:rsidRPr="0008145B">
              <w:rPr>
                <w:sz w:val="18"/>
                <w:szCs w:val="18"/>
              </w:rPr>
              <w:t xml:space="preserve"> (2-3)</w:t>
            </w:r>
          </w:p>
        </w:tc>
        <w:tc>
          <w:tcPr>
            <w:tcW w:w="1565" w:type="dxa"/>
            <w:gridSpan w:val="2"/>
            <w:tcBorders>
              <w:top w:val="single" w:sz="4" w:space="0" w:color="auto"/>
              <w:bottom w:val="single" w:sz="4" w:space="0" w:color="auto"/>
            </w:tcBorders>
            <w:shd w:val="clear" w:color="auto" w:fill="auto"/>
            <w:vAlign w:val="center"/>
          </w:tcPr>
          <w:p w14:paraId="08089628" w14:textId="7077C743" w:rsidR="008420B1" w:rsidRPr="0008145B" w:rsidRDefault="008420B1" w:rsidP="00DB6F0F">
            <w:pPr>
              <w:autoSpaceDE w:val="0"/>
              <w:autoSpaceDN w:val="0"/>
              <w:adjustRightInd w:val="0"/>
              <w:rPr>
                <w:sz w:val="18"/>
                <w:szCs w:val="18"/>
              </w:rPr>
            </w:pPr>
            <w:r w:rsidRPr="0008145B">
              <w:rPr>
                <w:sz w:val="18"/>
                <w:szCs w:val="18"/>
              </w:rPr>
              <w:t>1</w:t>
            </w:r>
            <w:r w:rsidR="00CC453D" w:rsidRPr="0008145B">
              <w:rPr>
                <w:sz w:val="18"/>
                <w:szCs w:val="18"/>
                <w:vertAlign w:val="superscript"/>
              </w:rPr>
              <w:t>*</w:t>
            </w:r>
            <w:r w:rsidRPr="0008145B">
              <w:rPr>
                <w:sz w:val="18"/>
                <w:szCs w:val="18"/>
              </w:rPr>
              <w:t xml:space="preserve"> (1-2)</w:t>
            </w:r>
          </w:p>
        </w:tc>
        <w:tc>
          <w:tcPr>
            <w:tcW w:w="993" w:type="dxa"/>
            <w:gridSpan w:val="2"/>
            <w:tcBorders>
              <w:top w:val="single" w:sz="4" w:space="0" w:color="auto"/>
              <w:bottom w:val="single" w:sz="4" w:space="0" w:color="auto"/>
            </w:tcBorders>
            <w:shd w:val="clear" w:color="auto" w:fill="auto"/>
            <w:vAlign w:val="center"/>
          </w:tcPr>
          <w:p w14:paraId="4C752824" w14:textId="7B280F03" w:rsidR="008420B1" w:rsidRPr="0008145B" w:rsidRDefault="00CC453D"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&lt;0.001</w:t>
            </w:r>
          </w:p>
        </w:tc>
      </w:tr>
      <w:tr w:rsidR="008420B1" w:rsidRPr="0008145B" w14:paraId="592F1DC2" w14:textId="77777777" w:rsidTr="002D027E">
        <w:tc>
          <w:tcPr>
            <w:tcW w:w="2094" w:type="dxa"/>
            <w:tcBorders>
              <w:top w:val="single" w:sz="4" w:space="0" w:color="auto"/>
            </w:tcBorders>
            <w:vAlign w:val="center"/>
          </w:tcPr>
          <w:p w14:paraId="02E549EE" w14:textId="77777777" w:rsidR="008420B1" w:rsidRPr="0008145B" w:rsidRDefault="008420B1" w:rsidP="00DB6F0F">
            <w:pPr>
              <w:autoSpaceDE w:val="0"/>
              <w:autoSpaceDN w:val="0"/>
              <w:adjustRightInd w:val="0"/>
              <w:rPr>
                <w:sz w:val="18"/>
                <w:szCs w:val="18"/>
              </w:rPr>
            </w:pPr>
            <w:r w:rsidRPr="0008145B">
              <w:rPr>
                <w:sz w:val="18"/>
                <w:szCs w:val="18"/>
              </w:rPr>
              <w:t>Medication use, n (%)</w:t>
            </w:r>
          </w:p>
        </w:tc>
        <w:tc>
          <w:tcPr>
            <w:tcW w:w="1641" w:type="dxa"/>
            <w:gridSpan w:val="2"/>
            <w:tcBorders>
              <w:top w:val="single" w:sz="4" w:space="0" w:color="auto"/>
            </w:tcBorders>
            <w:shd w:val="clear" w:color="auto" w:fill="auto"/>
            <w:vAlign w:val="center"/>
          </w:tcPr>
          <w:p w14:paraId="3151D65A"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66 (73.3)</w:t>
            </w:r>
          </w:p>
        </w:tc>
        <w:tc>
          <w:tcPr>
            <w:tcW w:w="1753" w:type="dxa"/>
            <w:tcBorders>
              <w:top w:val="single" w:sz="4" w:space="0" w:color="auto"/>
            </w:tcBorders>
            <w:shd w:val="clear" w:color="auto" w:fill="auto"/>
            <w:vAlign w:val="center"/>
          </w:tcPr>
          <w:p w14:paraId="2B98F897" w14:textId="77777777" w:rsidR="008420B1" w:rsidRPr="0008145B" w:rsidRDefault="008420B1" w:rsidP="00DB6F0F">
            <w:pPr>
              <w:autoSpaceDE w:val="0"/>
              <w:autoSpaceDN w:val="0"/>
              <w:adjustRightInd w:val="0"/>
              <w:rPr>
                <w:sz w:val="18"/>
                <w:szCs w:val="18"/>
              </w:rPr>
            </w:pPr>
            <w:r w:rsidRPr="0008145B">
              <w:rPr>
                <w:sz w:val="18"/>
                <w:szCs w:val="18"/>
              </w:rPr>
              <w:t>18 (69.2)</w:t>
            </w:r>
          </w:p>
        </w:tc>
        <w:tc>
          <w:tcPr>
            <w:tcW w:w="1803" w:type="dxa"/>
            <w:gridSpan w:val="3"/>
            <w:tcBorders>
              <w:top w:val="single" w:sz="4" w:space="0" w:color="auto"/>
            </w:tcBorders>
            <w:shd w:val="clear" w:color="auto" w:fill="auto"/>
            <w:vAlign w:val="center"/>
          </w:tcPr>
          <w:p w14:paraId="268584AF" w14:textId="77777777" w:rsidR="008420B1" w:rsidRPr="0008145B" w:rsidRDefault="008420B1" w:rsidP="00DB6F0F">
            <w:pPr>
              <w:autoSpaceDE w:val="0"/>
              <w:autoSpaceDN w:val="0"/>
              <w:adjustRightInd w:val="0"/>
              <w:rPr>
                <w:sz w:val="18"/>
                <w:szCs w:val="18"/>
              </w:rPr>
            </w:pPr>
            <w:r w:rsidRPr="0008145B">
              <w:rPr>
                <w:sz w:val="18"/>
                <w:szCs w:val="18"/>
              </w:rPr>
              <w:t>17 (70.8)</w:t>
            </w:r>
          </w:p>
        </w:tc>
        <w:tc>
          <w:tcPr>
            <w:tcW w:w="1821" w:type="dxa"/>
            <w:tcBorders>
              <w:top w:val="single" w:sz="4" w:space="0" w:color="auto"/>
            </w:tcBorders>
            <w:shd w:val="clear" w:color="auto" w:fill="auto"/>
            <w:vAlign w:val="center"/>
          </w:tcPr>
          <w:p w14:paraId="6B400084" w14:textId="77777777" w:rsidR="008420B1" w:rsidRPr="0008145B" w:rsidRDefault="008420B1" w:rsidP="00DB6F0F">
            <w:pPr>
              <w:autoSpaceDE w:val="0"/>
              <w:autoSpaceDN w:val="0"/>
              <w:adjustRightInd w:val="0"/>
              <w:rPr>
                <w:sz w:val="18"/>
                <w:szCs w:val="18"/>
              </w:rPr>
            </w:pPr>
            <w:r w:rsidRPr="0008145B">
              <w:rPr>
                <w:sz w:val="18"/>
                <w:szCs w:val="18"/>
              </w:rPr>
              <w:t>16 (69.6)</w:t>
            </w:r>
          </w:p>
        </w:tc>
        <w:tc>
          <w:tcPr>
            <w:tcW w:w="1565" w:type="dxa"/>
            <w:gridSpan w:val="2"/>
            <w:tcBorders>
              <w:top w:val="single" w:sz="4" w:space="0" w:color="auto"/>
            </w:tcBorders>
            <w:shd w:val="clear" w:color="auto" w:fill="auto"/>
            <w:vAlign w:val="center"/>
          </w:tcPr>
          <w:p w14:paraId="1160CB15" w14:textId="77777777" w:rsidR="008420B1" w:rsidRPr="0008145B" w:rsidRDefault="008420B1" w:rsidP="00DB6F0F">
            <w:pPr>
              <w:autoSpaceDE w:val="0"/>
              <w:autoSpaceDN w:val="0"/>
              <w:adjustRightInd w:val="0"/>
              <w:rPr>
                <w:sz w:val="18"/>
                <w:szCs w:val="18"/>
              </w:rPr>
            </w:pPr>
            <w:r w:rsidRPr="0008145B">
              <w:rPr>
                <w:sz w:val="18"/>
                <w:szCs w:val="18"/>
              </w:rPr>
              <w:t>15 (88.2)</w:t>
            </w:r>
          </w:p>
        </w:tc>
        <w:tc>
          <w:tcPr>
            <w:tcW w:w="993" w:type="dxa"/>
            <w:gridSpan w:val="2"/>
            <w:tcBorders>
              <w:top w:val="single" w:sz="4" w:space="0" w:color="auto"/>
            </w:tcBorders>
            <w:shd w:val="clear" w:color="auto" w:fill="auto"/>
            <w:vAlign w:val="center"/>
          </w:tcPr>
          <w:p w14:paraId="495B934F" w14:textId="77777777" w:rsidR="008420B1" w:rsidRPr="0008145B" w:rsidRDefault="008420B1" w:rsidP="00DB6F0F">
            <w:pPr>
              <w:autoSpaceDE w:val="0"/>
              <w:autoSpaceDN w:val="0"/>
              <w:adjustRightInd w:val="0"/>
              <w:jc w:val="both"/>
              <w:rPr>
                <w:sz w:val="18"/>
                <w:szCs w:val="18"/>
              </w:rPr>
            </w:pPr>
            <w:r w:rsidRPr="0008145B">
              <w:rPr>
                <w:sz w:val="18"/>
                <w:szCs w:val="18"/>
              </w:rPr>
              <w:t>0.726</w:t>
            </w:r>
          </w:p>
        </w:tc>
      </w:tr>
      <w:tr w:rsidR="008420B1" w:rsidRPr="0008145B" w14:paraId="0B9D8370" w14:textId="77777777" w:rsidTr="002D027E">
        <w:tc>
          <w:tcPr>
            <w:tcW w:w="2094" w:type="dxa"/>
            <w:vAlign w:val="center"/>
          </w:tcPr>
          <w:p w14:paraId="7F957011" w14:textId="77777777" w:rsidR="008420B1" w:rsidRPr="0008145B" w:rsidRDefault="008420B1" w:rsidP="00DB6F0F">
            <w:pPr>
              <w:autoSpaceDE w:val="0"/>
              <w:autoSpaceDN w:val="0"/>
              <w:adjustRightInd w:val="0"/>
              <w:jc w:val="right"/>
              <w:rPr>
                <w:sz w:val="18"/>
                <w:szCs w:val="18"/>
              </w:rPr>
            </w:pPr>
            <w:r w:rsidRPr="0008145B">
              <w:rPr>
                <w:sz w:val="18"/>
                <w:szCs w:val="18"/>
              </w:rPr>
              <w:t>SABA</w:t>
            </w:r>
          </w:p>
        </w:tc>
        <w:tc>
          <w:tcPr>
            <w:tcW w:w="1641" w:type="dxa"/>
            <w:gridSpan w:val="2"/>
            <w:shd w:val="clear" w:color="auto" w:fill="auto"/>
            <w:vAlign w:val="center"/>
          </w:tcPr>
          <w:p w14:paraId="22F93F27"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10 (11.1)</w:t>
            </w:r>
          </w:p>
        </w:tc>
        <w:tc>
          <w:tcPr>
            <w:tcW w:w="1753" w:type="dxa"/>
            <w:shd w:val="clear" w:color="auto" w:fill="auto"/>
            <w:vAlign w:val="center"/>
          </w:tcPr>
          <w:p w14:paraId="4EF88220" w14:textId="77777777" w:rsidR="008420B1" w:rsidRPr="0008145B" w:rsidRDefault="008420B1" w:rsidP="00DB6F0F">
            <w:pPr>
              <w:autoSpaceDE w:val="0"/>
              <w:autoSpaceDN w:val="0"/>
              <w:adjustRightInd w:val="0"/>
              <w:rPr>
                <w:sz w:val="18"/>
                <w:szCs w:val="18"/>
              </w:rPr>
            </w:pPr>
            <w:r w:rsidRPr="0008145B">
              <w:rPr>
                <w:sz w:val="18"/>
                <w:szCs w:val="18"/>
              </w:rPr>
              <w:t>6 (23.1)</w:t>
            </w:r>
          </w:p>
        </w:tc>
        <w:tc>
          <w:tcPr>
            <w:tcW w:w="1803" w:type="dxa"/>
            <w:gridSpan w:val="3"/>
            <w:shd w:val="clear" w:color="auto" w:fill="auto"/>
            <w:vAlign w:val="center"/>
          </w:tcPr>
          <w:p w14:paraId="2EA4DFFD" w14:textId="77777777" w:rsidR="008420B1" w:rsidRPr="0008145B" w:rsidRDefault="008420B1" w:rsidP="00DB6F0F">
            <w:pPr>
              <w:autoSpaceDE w:val="0"/>
              <w:autoSpaceDN w:val="0"/>
              <w:adjustRightInd w:val="0"/>
              <w:rPr>
                <w:sz w:val="18"/>
                <w:szCs w:val="18"/>
              </w:rPr>
            </w:pPr>
            <w:r w:rsidRPr="0008145B">
              <w:rPr>
                <w:sz w:val="18"/>
                <w:szCs w:val="18"/>
              </w:rPr>
              <w:t>3 (12.5)</w:t>
            </w:r>
          </w:p>
        </w:tc>
        <w:tc>
          <w:tcPr>
            <w:tcW w:w="1821" w:type="dxa"/>
            <w:shd w:val="clear" w:color="auto" w:fill="auto"/>
            <w:vAlign w:val="center"/>
          </w:tcPr>
          <w:p w14:paraId="0631C900" w14:textId="77777777" w:rsidR="008420B1" w:rsidRPr="0008145B" w:rsidRDefault="008420B1" w:rsidP="00DB6F0F">
            <w:pPr>
              <w:autoSpaceDE w:val="0"/>
              <w:autoSpaceDN w:val="0"/>
              <w:adjustRightInd w:val="0"/>
              <w:rPr>
                <w:sz w:val="18"/>
                <w:szCs w:val="18"/>
              </w:rPr>
            </w:pPr>
            <w:r w:rsidRPr="0008145B">
              <w:rPr>
                <w:sz w:val="18"/>
                <w:szCs w:val="18"/>
              </w:rPr>
              <w:t>1 (4.3)</w:t>
            </w:r>
          </w:p>
        </w:tc>
        <w:tc>
          <w:tcPr>
            <w:tcW w:w="1565" w:type="dxa"/>
            <w:gridSpan w:val="2"/>
            <w:shd w:val="clear" w:color="auto" w:fill="auto"/>
            <w:vAlign w:val="center"/>
          </w:tcPr>
          <w:p w14:paraId="3EF8C18B" w14:textId="77777777" w:rsidR="008420B1" w:rsidRPr="0008145B" w:rsidRDefault="008420B1" w:rsidP="00DB6F0F">
            <w:pPr>
              <w:autoSpaceDE w:val="0"/>
              <w:autoSpaceDN w:val="0"/>
              <w:adjustRightInd w:val="0"/>
              <w:rPr>
                <w:sz w:val="18"/>
                <w:szCs w:val="18"/>
              </w:rPr>
            </w:pPr>
            <w:r w:rsidRPr="0008145B">
              <w:rPr>
                <w:sz w:val="18"/>
                <w:szCs w:val="18"/>
              </w:rPr>
              <w:t>0 (0.0)</w:t>
            </w:r>
          </w:p>
        </w:tc>
        <w:tc>
          <w:tcPr>
            <w:tcW w:w="993" w:type="dxa"/>
            <w:gridSpan w:val="2"/>
            <w:shd w:val="clear" w:color="auto" w:fill="auto"/>
            <w:vAlign w:val="center"/>
          </w:tcPr>
          <w:p w14:paraId="6825C257" w14:textId="77777777" w:rsidR="008420B1" w:rsidRPr="0008145B" w:rsidRDefault="008420B1" w:rsidP="00DB6F0F">
            <w:pPr>
              <w:autoSpaceDE w:val="0"/>
              <w:autoSpaceDN w:val="0"/>
              <w:adjustRightInd w:val="0"/>
              <w:jc w:val="both"/>
              <w:rPr>
                <w:sz w:val="18"/>
                <w:szCs w:val="18"/>
              </w:rPr>
            </w:pPr>
            <w:r w:rsidRPr="0008145B">
              <w:rPr>
                <w:sz w:val="18"/>
                <w:szCs w:val="18"/>
              </w:rPr>
              <w:t>0.017</w:t>
            </w:r>
          </w:p>
        </w:tc>
      </w:tr>
      <w:tr w:rsidR="008420B1" w:rsidRPr="0008145B" w14:paraId="1418ABFE" w14:textId="77777777" w:rsidTr="002D027E">
        <w:tc>
          <w:tcPr>
            <w:tcW w:w="2094" w:type="dxa"/>
            <w:vAlign w:val="center"/>
          </w:tcPr>
          <w:p w14:paraId="34C80E85" w14:textId="77777777" w:rsidR="008420B1" w:rsidRPr="0008145B" w:rsidRDefault="008420B1" w:rsidP="00DB6F0F">
            <w:pPr>
              <w:autoSpaceDE w:val="0"/>
              <w:autoSpaceDN w:val="0"/>
              <w:adjustRightInd w:val="0"/>
              <w:jc w:val="right"/>
              <w:rPr>
                <w:sz w:val="18"/>
                <w:szCs w:val="18"/>
              </w:rPr>
            </w:pPr>
            <w:r w:rsidRPr="0008145B">
              <w:rPr>
                <w:sz w:val="18"/>
                <w:szCs w:val="18"/>
              </w:rPr>
              <w:t>LABA</w:t>
            </w:r>
          </w:p>
        </w:tc>
        <w:tc>
          <w:tcPr>
            <w:tcW w:w="1641" w:type="dxa"/>
            <w:gridSpan w:val="2"/>
            <w:shd w:val="clear" w:color="auto" w:fill="auto"/>
            <w:vAlign w:val="center"/>
          </w:tcPr>
          <w:p w14:paraId="79E1CBF2"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11 (12.2)</w:t>
            </w:r>
          </w:p>
        </w:tc>
        <w:tc>
          <w:tcPr>
            <w:tcW w:w="1753" w:type="dxa"/>
            <w:shd w:val="clear" w:color="auto" w:fill="auto"/>
            <w:vAlign w:val="center"/>
          </w:tcPr>
          <w:p w14:paraId="6659F5A1" w14:textId="77777777" w:rsidR="008420B1" w:rsidRPr="0008145B" w:rsidRDefault="008420B1" w:rsidP="00DB6F0F">
            <w:pPr>
              <w:autoSpaceDE w:val="0"/>
              <w:autoSpaceDN w:val="0"/>
              <w:adjustRightInd w:val="0"/>
              <w:rPr>
                <w:sz w:val="18"/>
                <w:szCs w:val="18"/>
              </w:rPr>
            </w:pPr>
            <w:r w:rsidRPr="0008145B">
              <w:rPr>
                <w:sz w:val="18"/>
                <w:szCs w:val="18"/>
              </w:rPr>
              <w:t>4 (15.4)</w:t>
            </w:r>
          </w:p>
        </w:tc>
        <w:tc>
          <w:tcPr>
            <w:tcW w:w="1803" w:type="dxa"/>
            <w:gridSpan w:val="3"/>
            <w:shd w:val="clear" w:color="auto" w:fill="auto"/>
            <w:vAlign w:val="center"/>
          </w:tcPr>
          <w:p w14:paraId="2430FEED" w14:textId="77777777" w:rsidR="008420B1" w:rsidRPr="0008145B" w:rsidRDefault="008420B1" w:rsidP="00DB6F0F">
            <w:pPr>
              <w:autoSpaceDE w:val="0"/>
              <w:autoSpaceDN w:val="0"/>
              <w:adjustRightInd w:val="0"/>
              <w:rPr>
                <w:sz w:val="18"/>
                <w:szCs w:val="18"/>
              </w:rPr>
            </w:pPr>
            <w:r w:rsidRPr="0008145B">
              <w:rPr>
                <w:sz w:val="18"/>
                <w:szCs w:val="18"/>
              </w:rPr>
              <w:t>6 (25.0)</w:t>
            </w:r>
          </w:p>
        </w:tc>
        <w:tc>
          <w:tcPr>
            <w:tcW w:w="1821" w:type="dxa"/>
            <w:shd w:val="clear" w:color="auto" w:fill="auto"/>
            <w:vAlign w:val="center"/>
          </w:tcPr>
          <w:p w14:paraId="06B090FC" w14:textId="77777777" w:rsidR="008420B1" w:rsidRPr="0008145B" w:rsidRDefault="008420B1" w:rsidP="00DB6F0F">
            <w:pPr>
              <w:autoSpaceDE w:val="0"/>
              <w:autoSpaceDN w:val="0"/>
              <w:adjustRightInd w:val="0"/>
              <w:rPr>
                <w:sz w:val="18"/>
                <w:szCs w:val="18"/>
              </w:rPr>
            </w:pPr>
            <w:r w:rsidRPr="0008145B">
              <w:rPr>
                <w:sz w:val="18"/>
                <w:szCs w:val="18"/>
              </w:rPr>
              <w:t>0 (0.0)</w:t>
            </w:r>
          </w:p>
        </w:tc>
        <w:tc>
          <w:tcPr>
            <w:tcW w:w="1565" w:type="dxa"/>
            <w:gridSpan w:val="2"/>
            <w:shd w:val="clear" w:color="auto" w:fill="auto"/>
            <w:vAlign w:val="center"/>
          </w:tcPr>
          <w:p w14:paraId="3EB6C094" w14:textId="77777777" w:rsidR="008420B1" w:rsidRPr="0008145B" w:rsidRDefault="008420B1" w:rsidP="00DB6F0F">
            <w:pPr>
              <w:autoSpaceDE w:val="0"/>
              <w:autoSpaceDN w:val="0"/>
              <w:adjustRightInd w:val="0"/>
              <w:rPr>
                <w:sz w:val="18"/>
                <w:szCs w:val="18"/>
              </w:rPr>
            </w:pPr>
            <w:r w:rsidRPr="0008145B">
              <w:rPr>
                <w:sz w:val="18"/>
                <w:szCs w:val="18"/>
              </w:rPr>
              <w:t>1 (5.9)</w:t>
            </w:r>
          </w:p>
        </w:tc>
        <w:tc>
          <w:tcPr>
            <w:tcW w:w="993" w:type="dxa"/>
            <w:gridSpan w:val="2"/>
            <w:shd w:val="clear" w:color="auto" w:fill="auto"/>
            <w:vAlign w:val="center"/>
          </w:tcPr>
          <w:p w14:paraId="0406CDFA" w14:textId="77777777" w:rsidR="008420B1" w:rsidRPr="0008145B" w:rsidRDefault="008420B1" w:rsidP="00DB6F0F">
            <w:pPr>
              <w:autoSpaceDE w:val="0"/>
              <w:autoSpaceDN w:val="0"/>
              <w:adjustRightInd w:val="0"/>
              <w:jc w:val="both"/>
              <w:rPr>
                <w:sz w:val="18"/>
                <w:szCs w:val="18"/>
              </w:rPr>
            </w:pPr>
            <w:r w:rsidRPr="0008145B">
              <w:rPr>
                <w:sz w:val="18"/>
                <w:szCs w:val="18"/>
              </w:rPr>
              <w:t>0.009</w:t>
            </w:r>
          </w:p>
        </w:tc>
      </w:tr>
      <w:tr w:rsidR="008420B1" w:rsidRPr="0008145B" w14:paraId="5ED5B7C5" w14:textId="77777777" w:rsidTr="002D027E">
        <w:tc>
          <w:tcPr>
            <w:tcW w:w="2094" w:type="dxa"/>
            <w:vAlign w:val="center"/>
          </w:tcPr>
          <w:p w14:paraId="118ADD48" w14:textId="77777777" w:rsidR="008420B1" w:rsidRPr="0008145B" w:rsidRDefault="008420B1" w:rsidP="00DB6F0F">
            <w:pPr>
              <w:autoSpaceDE w:val="0"/>
              <w:autoSpaceDN w:val="0"/>
              <w:adjustRightInd w:val="0"/>
              <w:jc w:val="right"/>
              <w:rPr>
                <w:sz w:val="18"/>
                <w:szCs w:val="18"/>
              </w:rPr>
            </w:pPr>
            <w:r w:rsidRPr="0008145B">
              <w:rPr>
                <w:sz w:val="18"/>
                <w:szCs w:val="18"/>
              </w:rPr>
              <w:t>SAMA</w:t>
            </w:r>
          </w:p>
        </w:tc>
        <w:tc>
          <w:tcPr>
            <w:tcW w:w="1641" w:type="dxa"/>
            <w:gridSpan w:val="2"/>
            <w:shd w:val="clear" w:color="auto" w:fill="auto"/>
            <w:vAlign w:val="center"/>
          </w:tcPr>
          <w:p w14:paraId="1757DADE"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2 (2.2)</w:t>
            </w:r>
          </w:p>
        </w:tc>
        <w:tc>
          <w:tcPr>
            <w:tcW w:w="1753" w:type="dxa"/>
            <w:shd w:val="clear" w:color="auto" w:fill="auto"/>
            <w:vAlign w:val="center"/>
          </w:tcPr>
          <w:p w14:paraId="2074239C" w14:textId="77777777" w:rsidR="008420B1" w:rsidRPr="0008145B" w:rsidRDefault="008420B1" w:rsidP="00DB6F0F">
            <w:pPr>
              <w:autoSpaceDE w:val="0"/>
              <w:autoSpaceDN w:val="0"/>
              <w:adjustRightInd w:val="0"/>
              <w:rPr>
                <w:sz w:val="18"/>
                <w:szCs w:val="18"/>
              </w:rPr>
            </w:pPr>
            <w:r w:rsidRPr="0008145B">
              <w:rPr>
                <w:sz w:val="18"/>
                <w:szCs w:val="18"/>
              </w:rPr>
              <w:t>1 (3.8)</w:t>
            </w:r>
          </w:p>
        </w:tc>
        <w:tc>
          <w:tcPr>
            <w:tcW w:w="1803" w:type="dxa"/>
            <w:gridSpan w:val="3"/>
            <w:shd w:val="clear" w:color="auto" w:fill="auto"/>
            <w:vAlign w:val="center"/>
          </w:tcPr>
          <w:p w14:paraId="2286CA8D" w14:textId="77777777" w:rsidR="008420B1" w:rsidRPr="0008145B" w:rsidRDefault="008420B1" w:rsidP="00DB6F0F">
            <w:pPr>
              <w:autoSpaceDE w:val="0"/>
              <w:autoSpaceDN w:val="0"/>
              <w:adjustRightInd w:val="0"/>
              <w:rPr>
                <w:sz w:val="18"/>
                <w:szCs w:val="18"/>
              </w:rPr>
            </w:pPr>
            <w:r w:rsidRPr="0008145B">
              <w:rPr>
                <w:sz w:val="18"/>
                <w:szCs w:val="18"/>
              </w:rPr>
              <w:t>1 (4.2)</w:t>
            </w:r>
          </w:p>
        </w:tc>
        <w:tc>
          <w:tcPr>
            <w:tcW w:w="1821" w:type="dxa"/>
            <w:shd w:val="clear" w:color="auto" w:fill="auto"/>
            <w:vAlign w:val="center"/>
          </w:tcPr>
          <w:p w14:paraId="28154383" w14:textId="77777777" w:rsidR="008420B1" w:rsidRPr="0008145B" w:rsidRDefault="008420B1" w:rsidP="00DB6F0F">
            <w:pPr>
              <w:autoSpaceDE w:val="0"/>
              <w:autoSpaceDN w:val="0"/>
              <w:adjustRightInd w:val="0"/>
              <w:rPr>
                <w:sz w:val="18"/>
                <w:szCs w:val="18"/>
              </w:rPr>
            </w:pPr>
            <w:r w:rsidRPr="0008145B">
              <w:rPr>
                <w:sz w:val="18"/>
                <w:szCs w:val="18"/>
              </w:rPr>
              <w:t>0 (0.0)</w:t>
            </w:r>
          </w:p>
        </w:tc>
        <w:tc>
          <w:tcPr>
            <w:tcW w:w="1565" w:type="dxa"/>
            <w:gridSpan w:val="2"/>
            <w:shd w:val="clear" w:color="auto" w:fill="auto"/>
            <w:vAlign w:val="center"/>
          </w:tcPr>
          <w:p w14:paraId="52CBCC95" w14:textId="77777777" w:rsidR="008420B1" w:rsidRPr="0008145B" w:rsidRDefault="008420B1" w:rsidP="00DB6F0F">
            <w:pPr>
              <w:autoSpaceDE w:val="0"/>
              <w:autoSpaceDN w:val="0"/>
              <w:adjustRightInd w:val="0"/>
              <w:rPr>
                <w:sz w:val="18"/>
                <w:szCs w:val="18"/>
              </w:rPr>
            </w:pPr>
            <w:r w:rsidRPr="0008145B">
              <w:rPr>
                <w:sz w:val="18"/>
                <w:szCs w:val="18"/>
              </w:rPr>
              <w:t>0 (0.0)</w:t>
            </w:r>
          </w:p>
        </w:tc>
        <w:tc>
          <w:tcPr>
            <w:tcW w:w="993" w:type="dxa"/>
            <w:gridSpan w:val="2"/>
            <w:shd w:val="clear" w:color="auto" w:fill="auto"/>
            <w:vAlign w:val="center"/>
          </w:tcPr>
          <w:p w14:paraId="6F7461B8" w14:textId="77777777" w:rsidR="008420B1" w:rsidRPr="0008145B" w:rsidRDefault="008420B1" w:rsidP="00DB6F0F">
            <w:pPr>
              <w:autoSpaceDE w:val="0"/>
              <w:autoSpaceDN w:val="0"/>
              <w:adjustRightInd w:val="0"/>
              <w:jc w:val="both"/>
              <w:rPr>
                <w:sz w:val="18"/>
                <w:szCs w:val="18"/>
              </w:rPr>
            </w:pPr>
            <w:r w:rsidRPr="0008145B">
              <w:rPr>
                <w:sz w:val="18"/>
                <w:szCs w:val="18"/>
              </w:rPr>
              <w:t>0.436</w:t>
            </w:r>
          </w:p>
        </w:tc>
      </w:tr>
      <w:tr w:rsidR="008420B1" w:rsidRPr="0008145B" w14:paraId="37B59266" w14:textId="77777777" w:rsidTr="002D027E">
        <w:tc>
          <w:tcPr>
            <w:tcW w:w="2094" w:type="dxa"/>
            <w:vAlign w:val="center"/>
          </w:tcPr>
          <w:p w14:paraId="47F7D802" w14:textId="77777777" w:rsidR="008420B1" w:rsidRPr="0008145B" w:rsidRDefault="008420B1" w:rsidP="00DB6F0F">
            <w:pPr>
              <w:autoSpaceDE w:val="0"/>
              <w:autoSpaceDN w:val="0"/>
              <w:adjustRightInd w:val="0"/>
              <w:jc w:val="right"/>
              <w:rPr>
                <w:sz w:val="18"/>
                <w:szCs w:val="18"/>
              </w:rPr>
            </w:pPr>
            <w:r w:rsidRPr="0008145B">
              <w:rPr>
                <w:sz w:val="18"/>
                <w:szCs w:val="18"/>
              </w:rPr>
              <w:t>LAMA</w:t>
            </w:r>
          </w:p>
        </w:tc>
        <w:tc>
          <w:tcPr>
            <w:tcW w:w="1641" w:type="dxa"/>
            <w:gridSpan w:val="2"/>
            <w:shd w:val="clear" w:color="auto" w:fill="auto"/>
            <w:vAlign w:val="center"/>
          </w:tcPr>
          <w:p w14:paraId="0A269D98"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19 (21.1)</w:t>
            </w:r>
          </w:p>
        </w:tc>
        <w:tc>
          <w:tcPr>
            <w:tcW w:w="1753" w:type="dxa"/>
            <w:shd w:val="clear" w:color="auto" w:fill="auto"/>
            <w:vAlign w:val="center"/>
          </w:tcPr>
          <w:p w14:paraId="06789408" w14:textId="77777777" w:rsidR="008420B1" w:rsidRPr="0008145B" w:rsidRDefault="008420B1" w:rsidP="00DB6F0F">
            <w:pPr>
              <w:autoSpaceDE w:val="0"/>
              <w:autoSpaceDN w:val="0"/>
              <w:adjustRightInd w:val="0"/>
              <w:rPr>
                <w:sz w:val="18"/>
                <w:szCs w:val="18"/>
              </w:rPr>
            </w:pPr>
            <w:r w:rsidRPr="0008145B">
              <w:rPr>
                <w:sz w:val="18"/>
                <w:szCs w:val="18"/>
              </w:rPr>
              <w:t>6 (23.1)</w:t>
            </w:r>
          </w:p>
        </w:tc>
        <w:tc>
          <w:tcPr>
            <w:tcW w:w="1803" w:type="dxa"/>
            <w:gridSpan w:val="3"/>
            <w:shd w:val="clear" w:color="auto" w:fill="auto"/>
            <w:vAlign w:val="center"/>
          </w:tcPr>
          <w:p w14:paraId="5AD3B924" w14:textId="77777777" w:rsidR="008420B1" w:rsidRPr="0008145B" w:rsidRDefault="008420B1" w:rsidP="00DB6F0F">
            <w:pPr>
              <w:autoSpaceDE w:val="0"/>
              <w:autoSpaceDN w:val="0"/>
              <w:adjustRightInd w:val="0"/>
              <w:rPr>
                <w:sz w:val="18"/>
                <w:szCs w:val="18"/>
              </w:rPr>
            </w:pPr>
            <w:r w:rsidRPr="0008145B">
              <w:rPr>
                <w:sz w:val="18"/>
                <w:szCs w:val="18"/>
              </w:rPr>
              <w:t>6 (25.0)</w:t>
            </w:r>
          </w:p>
        </w:tc>
        <w:tc>
          <w:tcPr>
            <w:tcW w:w="1821" w:type="dxa"/>
            <w:shd w:val="clear" w:color="auto" w:fill="auto"/>
            <w:vAlign w:val="center"/>
          </w:tcPr>
          <w:p w14:paraId="077289CD" w14:textId="77777777" w:rsidR="008420B1" w:rsidRPr="0008145B" w:rsidRDefault="008420B1" w:rsidP="00DB6F0F">
            <w:pPr>
              <w:autoSpaceDE w:val="0"/>
              <w:autoSpaceDN w:val="0"/>
              <w:adjustRightInd w:val="0"/>
              <w:rPr>
                <w:sz w:val="18"/>
                <w:szCs w:val="18"/>
              </w:rPr>
            </w:pPr>
            <w:r w:rsidRPr="0008145B">
              <w:rPr>
                <w:sz w:val="18"/>
                <w:szCs w:val="18"/>
              </w:rPr>
              <w:t>3 (13.0)</w:t>
            </w:r>
          </w:p>
        </w:tc>
        <w:tc>
          <w:tcPr>
            <w:tcW w:w="1565" w:type="dxa"/>
            <w:gridSpan w:val="2"/>
            <w:shd w:val="clear" w:color="auto" w:fill="auto"/>
            <w:vAlign w:val="center"/>
          </w:tcPr>
          <w:p w14:paraId="501D2A47" w14:textId="77777777" w:rsidR="008420B1" w:rsidRPr="0008145B" w:rsidRDefault="008420B1" w:rsidP="00DB6F0F">
            <w:pPr>
              <w:autoSpaceDE w:val="0"/>
              <w:autoSpaceDN w:val="0"/>
              <w:adjustRightInd w:val="0"/>
              <w:rPr>
                <w:sz w:val="18"/>
                <w:szCs w:val="18"/>
              </w:rPr>
            </w:pPr>
            <w:r w:rsidRPr="0008145B">
              <w:rPr>
                <w:sz w:val="18"/>
                <w:szCs w:val="18"/>
              </w:rPr>
              <w:t>4 (23.5)</w:t>
            </w:r>
          </w:p>
        </w:tc>
        <w:tc>
          <w:tcPr>
            <w:tcW w:w="993" w:type="dxa"/>
            <w:gridSpan w:val="2"/>
            <w:shd w:val="clear" w:color="auto" w:fill="auto"/>
            <w:vAlign w:val="center"/>
          </w:tcPr>
          <w:p w14:paraId="09EBD776" w14:textId="77777777" w:rsidR="008420B1" w:rsidRPr="0008145B" w:rsidRDefault="008420B1" w:rsidP="00DB6F0F">
            <w:pPr>
              <w:autoSpaceDE w:val="0"/>
              <w:autoSpaceDN w:val="0"/>
              <w:adjustRightInd w:val="0"/>
              <w:jc w:val="both"/>
              <w:rPr>
                <w:sz w:val="18"/>
                <w:szCs w:val="18"/>
              </w:rPr>
            </w:pPr>
            <w:r w:rsidRPr="0008145B">
              <w:rPr>
                <w:sz w:val="18"/>
                <w:szCs w:val="18"/>
              </w:rPr>
              <w:t>0.644</w:t>
            </w:r>
          </w:p>
        </w:tc>
      </w:tr>
      <w:tr w:rsidR="008420B1" w:rsidRPr="0008145B" w14:paraId="00C78001" w14:textId="77777777" w:rsidTr="002D027E">
        <w:tc>
          <w:tcPr>
            <w:tcW w:w="2094" w:type="dxa"/>
            <w:vAlign w:val="center"/>
          </w:tcPr>
          <w:p w14:paraId="4BBE264D" w14:textId="77777777" w:rsidR="008420B1" w:rsidRPr="0008145B" w:rsidRDefault="008420B1" w:rsidP="00DB6F0F">
            <w:pPr>
              <w:autoSpaceDE w:val="0"/>
              <w:autoSpaceDN w:val="0"/>
              <w:adjustRightInd w:val="0"/>
              <w:jc w:val="right"/>
              <w:rPr>
                <w:sz w:val="18"/>
                <w:szCs w:val="18"/>
              </w:rPr>
            </w:pPr>
            <w:r w:rsidRPr="0008145B">
              <w:rPr>
                <w:sz w:val="18"/>
                <w:szCs w:val="18"/>
              </w:rPr>
              <w:t>LABA/LAMA combination</w:t>
            </w:r>
          </w:p>
        </w:tc>
        <w:tc>
          <w:tcPr>
            <w:tcW w:w="1641" w:type="dxa"/>
            <w:gridSpan w:val="2"/>
            <w:shd w:val="clear" w:color="auto" w:fill="auto"/>
            <w:vAlign w:val="center"/>
          </w:tcPr>
          <w:p w14:paraId="58D02A3E"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31 (34.4)</w:t>
            </w:r>
          </w:p>
        </w:tc>
        <w:tc>
          <w:tcPr>
            <w:tcW w:w="1753" w:type="dxa"/>
            <w:shd w:val="clear" w:color="auto" w:fill="auto"/>
            <w:vAlign w:val="center"/>
          </w:tcPr>
          <w:p w14:paraId="44F1774C" w14:textId="77777777" w:rsidR="008420B1" w:rsidRPr="0008145B" w:rsidRDefault="008420B1" w:rsidP="00DB6F0F">
            <w:pPr>
              <w:autoSpaceDE w:val="0"/>
              <w:autoSpaceDN w:val="0"/>
              <w:adjustRightInd w:val="0"/>
              <w:rPr>
                <w:sz w:val="18"/>
                <w:szCs w:val="18"/>
              </w:rPr>
            </w:pPr>
            <w:r w:rsidRPr="0008145B">
              <w:rPr>
                <w:sz w:val="18"/>
                <w:szCs w:val="18"/>
              </w:rPr>
              <w:t>7 (26.9)</w:t>
            </w:r>
          </w:p>
        </w:tc>
        <w:tc>
          <w:tcPr>
            <w:tcW w:w="1803" w:type="dxa"/>
            <w:gridSpan w:val="3"/>
            <w:shd w:val="clear" w:color="auto" w:fill="auto"/>
            <w:vAlign w:val="center"/>
          </w:tcPr>
          <w:p w14:paraId="7E7A723A" w14:textId="77777777" w:rsidR="008420B1" w:rsidRPr="0008145B" w:rsidRDefault="008420B1" w:rsidP="00DB6F0F">
            <w:pPr>
              <w:autoSpaceDE w:val="0"/>
              <w:autoSpaceDN w:val="0"/>
              <w:adjustRightInd w:val="0"/>
              <w:rPr>
                <w:sz w:val="18"/>
                <w:szCs w:val="18"/>
              </w:rPr>
            </w:pPr>
            <w:r w:rsidRPr="0008145B">
              <w:rPr>
                <w:sz w:val="18"/>
                <w:szCs w:val="18"/>
              </w:rPr>
              <w:t>7 (29.2)</w:t>
            </w:r>
          </w:p>
        </w:tc>
        <w:tc>
          <w:tcPr>
            <w:tcW w:w="1821" w:type="dxa"/>
            <w:shd w:val="clear" w:color="auto" w:fill="auto"/>
            <w:vAlign w:val="center"/>
          </w:tcPr>
          <w:p w14:paraId="3A7D102F" w14:textId="77777777" w:rsidR="008420B1" w:rsidRPr="0008145B" w:rsidRDefault="008420B1" w:rsidP="00DB6F0F">
            <w:pPr>
              <w:autoSpaceDE w:val="0"/>
              <w:autoSpaceDN w:val="0"/>
              <w:adjustRightInd w:val="0"/>
              <w:rPr>
                <w:sz w:val="18"/>
                <w:szCs w:val="18"/>
              </w:rPr>
            </w:pPr>
            <w:r w:rsidRPr="0008145B">
              <w:rPr>
                <w:sz w:val="18"/>
                <w:szCs w:val="18"/>
              </w:rPr>
              <w:t>10 (43.5)</w:t>
            </w:r>
          </w:p>
        </w:tc>
        <w:tc>
          <w:tcPr>
            <w:tcW w:w="1565" w:type="dxa"/>
            <w:gridSpan w:val="2"/>
            <w:shd w:val="clear" w:color="auto" w:fill="auto"/>
            <w:vAlign w:val="center"/>
          </w:tcPr>
          <w:p w14:paraId="6AE2B150" w14:textId="77777777" w:rsidR="008420B1" w:rsidRPr="0008145B" w:rsidRDefault="008420B1" w:rsidP="00DB6F0F">
            <w:pPr>
              <w:autoSpaceDE w:val="0"/>
              <w:autoSpaceDN w:val="0"/>
              <w:adjustRightInd w:val="0"/>
              <w:rPr>
                <w:sz w:val="18"/>
                <w:szCs w:val="18"/>
              </w:rPr>
            </w:pPr>
            <w:r w:rsidRPr="0008145B">
              <w:rPr>
                <w:sz w:val="18"/>
                <w:szCs w:val="18"/>
              </w:rPr>
              <w:t>7 (41.2)</w:t>
            </w:r>
          </w:p>
        </w:tc>
        <w:tc>
          <w:tcPr>
            <w:tcW w:w="993" w:type="dxa"/>
            <w:gridSpan w:val="2"/>
            <w:shd w:val="clear" w:color="auto" w:fill="auto"/>
            <w:vAlign w:val="center"/>
          </w:tcPr>
          <w:p w14:paraId="15B94CE4" w14:textId="77777777" w:rsidR="008420B1" w:rsidRPr="0008145B" w:rsidRDefault="008420B1" w:rsidP="00DB6F0F">
            <w:pPr>
              <w:autoSpaceDE w:val="0"/>
              <w:autoSpaceDN w:val="0"/>
              <w:adjustRightInd w:val="0"/>
              <w:jc w:val="both"/>
              <w:rPr>
                <w:sz w:val="18"/>
                <w:szCs w:val="18"/>
              </w:rPr>
            </w:pPr>
            <w:r w:rsidRPr="0008145B">
              <w:rPr>
                <w:sz w:val="18"/>
                <w:szCs w:val="18"/>
              </w:rPr>
              <w:t>0.596</w:t>
            </w:r>
          </w:p>
        </w:tc>
      </w:tr>
      <w:tr w:rsidR="008420B1" w:rsidRPr="0008145B" w14:paraId="6721FBA7" w14:textId="77777777" w:rsidTr="002D027E">
        <w:tc>
          <w:tcPr>
            <w:tcW w:w="2094" w:type="dxa"/>
            <w:vAlign w:val="center"/>
          </w:tcPr>
          <w:p w14:paraId="00864A2F" w14:textId="77777777" w:rsidR="008420B1" w:rsidRPr="0008145B" w:rsidRDefault="008420B1" w:rsidP="00DB6F0F">
            <w:pPr>
              <w:autoSpaceDE w:val="0"/>
              <w:autoSpaceDN w:val="0"/>
              <w:adjustRightInd w:val="0"/>
              <w:jc w:val="right"/>
              <w:rPr>
                <w:sz w:val="18"/>
                <w:szCs w:val="18"/>
              </w:rPr>
            </w:pPr>
            <w:r w:rsidRPr="0008145B">
              <w:rPr>
                <w:sz w:val="18"/>
                <w:szCs w:val="18"/>
              </w:rPr>
              <w:t>ICS</w:t>
            </w:r>
          </w:p>
        </w:tc>
        <w:tc>
          <w:tcPr>
            <w:tcW w:w="1641" w:type="dxa"/>
            <w:gridSpan w:val="2"/>
            <w:shd w:val="clear" w:color="auto" w:fill="auto"/>
            <w:vAlign w:val="center"/>
          </w:tcPr>
          <w:p w14:paraId="3AD899CF"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13 (14.4)</w:t>
            </w:r>
          </w:p>
        </w:tc>
        <w:tc>
          <w:tcPr>
            <w:tcW w:w="1753" w:type="dxa"/>
            <w:shd w:val="clear" w:color="auto" w:fill="auto"/>
            <w:vAlign w:val="center"/>
          </w:tcPr>
          <w:p w14:paraId="22916A09" w14:textId="77777777" w:rsidR="008420B1" w:rsidRPr="0008145B" w:rsidRDefault="008420B1" w:rsidP="00DB6F0F">
            <w:pPr>
              <w:autoSpaceDE w:val="0"/>
              <w:autoSpaceDN w:val="0"/>
              <w:adjustRightInd w:val="0"/>
              <w:rPr>
                <w:sz w:val="18"/>
                <w:szCs w:val="18"/>
              </w:rPr>
            </w:pPr>
            <w:r w:rsidRPr="0008145B">
              <w:rPr>
                <w:sz w:val="18"/>
                <w:szCs w:val="18"/>
              </w:rPr>
              <w:t>4 (15.4)</w:t>
            </w:r>
          </w:p>
        </w:tc>
        <w:tc>
          <w:tcPr>
            <w:tcW w:w="1803" w:type="dxa"/>
            <w:gridSpan w:val="3"/>
            <w:shd w:val="clear" w:color="auto" w:fill="auto"/>
            <w:vAlign w:val="center"/>
          </w:tcPr>
          <w:p w14:paraId="3F9D9F9B" w14:textId="77777777" w:rsidR="008420B1" w:rsidRPr="0008145B" w:rsidRDefault="008420B1" w:rsidP="00DB6F0F">
            <w:pPr>
              <w:autoSpaceDE w:val="0"/>
              <w:autoSpaceDN w:val="0"/>
              <w:adjustRightInd w:val="0"/>
              <w:rPr>
                <w:sz w:val="18"/>
                <w:szCs w:val="18"/>
              </w:rPr>
            </w:pPr>
            <w:r w:rsidRPr="0008145B">
              <w:rPr>
                <w:sz w:val="18"/>
                <w:szCs w:val="18"/>
              </w:rPr>
              <w:t>5 (20.8)</w:t>
            </w:r>
          </w:p>
        </w:tc>
        <w:tc>
          <w:tcPr>
            <w:tcW w:w="1821" w:type="dxa"/>
            <w:shd w:val="clear" w:color="auto" w:fill="auto"/>
            <w:vAlign w:val="center"/>
          </w:tcPr>
          <w:p w14:paraId="1D00C9F6" w14:textId="77777777" w:rsidR="008420B1" w:rsidRPr="0008145B" w:rsidRDefault="008420B1" w:rsidP="00DB6F0F">
            <w:pPr>
              <w:autoSpaceDE w:val="0"/>
              <w:autoSpaceDN w:val="0"/>
              <w:adjustRightInd w:val="0"/>
              <w:rPr>
                <w:sz w:val="18"/>
                <w:szCs w:val="18"/>
              </w:rPr>
            </w:pPr>
            <w:r w:rsidRPr="0008145B">
              <w:rPr>
                <w:sz w:val="18"/>
                <w:szCs w:val="18"/>
              </w:rPr>
              <w:t>3 (13.0)</w:t>
            </w:r>
          </w:p>
        </w:tc>
        <w:tc>
          <w:tcPr>
            <w:tcW w:w="1565" w:type="dxa"/>
            <w:gridSpan w:val="2"/>
            <w:shd w:val="clear" w:color="auto" w:fill="auto"/>
            <w:vAlign w:val="center"/>
          </w:tcPr>
          <w:p w14:paraId="4250B53D" w14:textId="77777777" w:rsidR="008420B1" w:rsidRPr="0008145B" w:rsidRDefault="008420B1" w:rsidP="00DB6F0F">
            <w:pPr>
              <w:autoSpaceDE w:val="0"/>
              <w:autoSpaceDN w:val="0"/>
              <w:adjustRightInd w:val="0"/>
              <w:rPr>
                <w:sz w:val="18"/>
                <w:szCs w:val="18"/>
              </w:rPr>
            </w:pPr>
            <w:r w:rsidRPr="0008145B">
              <w:rPr>
                <w:sz w:val="18"/>
                <w:szCs w:val="18"/>
              </w:rPr>
              <w:t>1 (5.9)</w:t>
            </w:r>
          </w:p>
        </w:tc>
        <w:tc>
          <w:tcPr>
            <w:tcW w:w="993" w:type="dxa"/>
            <w:gridSpan w:val="2"/>
            <w:shd w:val="clear" w:color="auto" w:fill="auto"/>
            <w:vAlign w:val="center"/>
          </w:tcPr>
          <w:p w14:paraId="2D45BAF4" w14:textId="77777777" w:rsidR="008420B1" w:rsidRPr="0008145B" w:rsidRDefault="008420B1" w:rsidP="00DB6F0F">
            <w:pPr>
              <w:autoSpaceDE w:val="0"/>
              <w:autoSpaceDN w:val="0"/>
              <w:adjustRightInd w:val="0"/>
              <w:jc w:val="both"/>
              <w:rPr>
                <w:sz w:val="18"/>
                <w:szCs w:val="18"/>
              </w:rPr>
            </w:pPr>
            <w:r w:rsidRPr="0008145B">
              <w:rPr>
                <w:sz w:val="18"/>
                <w:szCs w:val="18"/>
              </w:rPr>
              <w:t>0.314</w:t>
            </w:r>
          </w:p>
        </w:tc>
      </w:tr>
      <w:tr w:rsidR="008420B1" w:rsidRPr="0008145B" w14:paraId="1DD84D60" w14:textId="77777777" w:rsidTr="002D027E">
        <w:tc>
          <w:tcPr>
            <w:tcW w:w="2094" w:type="dxa"/>
            <w:vAlign w:val="center"/>
          </w:tcPr>
          <w:p w14:paraId="1DC02DC8" w14:textId="77777777" w:rsidR="008420B1" w:rsidRPr="0008145B" w:rsidRDefault="008420B1" w:rsidP="00DB6F0F">
            <w:pPr>
              <w:autoSpaceDE w:val="0"/>
              <w:autoSpaceDN w:val="0"/>
              <w:adjustRightInd w:val="0"/>
              <w:jc w:val="right"/>
              <w:rPr>
                <w:sz w:val="18"/>
                <w:szCs w:val="18"/>
              </w:rPr>
            </w:pPr>
            <w:r w:rsidRPr="0008145B">
              <w:rPr>
                <w:sz w:val="18"/>
                <w:szCs w:val="18"/>
              </w:rPr>
              <w:t>ICS/LABA combination</w:t>
            </w:r>
          </w:p>
        </w:tc>
        <w:tc>
          <w:tcPr>
            <w:tcW w:w="1641" w:type="dxa"/>
            <w:gridSpan w:val="2"/>
            <w:shd w:val="clear" w:color="auto" w:fill="auto"/>
            <w:vAlign w:val="center"/>
          </w:tcPr>
          <w:p w14:paraId="70A90BA6"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30 (33.3)</w:t>
            </w:r>
          </w:p>
        </w:tc>
        <w:tc>
          <w:tcPr>
            <w:tcW w:w="1753" w:type="dxa"/>
            <w:shd w:val="clear" w:color="auto" w:fill="auto"/>
            <w:vAlign w:val="center"/>
          </w:tcPr>
          <w:p w14:paraId="2030CFC6" w14:textId="77777777" w:rsidR="008420B1" w:rsidRPr="0008145B" w:rsidRDefault="008420B1" w:rsidP="00DB6F0F">
            <w:pPr>
              <w:autoSpaceDE w:val="0"/>
              <w:autoSpaceDN w:val="0"/>
              <w:adjustRightInd w:val="0"/>
              <w:rPr>
                <w:sz w:val="18"/>
                <w:szCs w:val="18"/>
              </w:rPr>
            </w:pPr>
            <w:r w:rsidRPr="0008145B">
              <w:rPr>
                <w:sz w:val="18"/>
                <w:szCs w:val="18"/>
              </w:rPr>
              <w:t>8 (30.8)</w:t>
            </w:r>
          </w:p>
        </w:tc>
        <w:tc>
          <w:tcPr>
            <w:tcW w:w="1803" w:type="dxa"/>
            <w:gridSpan w:val="3"/>
            <w:shd w:val="clear" w:color="auto" w:fill="auto"/>
            <w:vAlign w:val="center"/>
          </w:tcPr>
          <w:p w14:paraId="0B9FAB23" w14:textId="77777777" w:rsidR="008420B1" w:rsidRPr="0008145B" w:rsidRDefault="008420B1" w:rsidP="00DB6F0F">
            <w:pPr>
              <w:autoSpaceDE w:val="0"/>
              <w:autoSpaceDN w:val="0"/>
              <w:adjustRightInd w:val="0"/>
              <w:rPr>
                <w:sz w:val="18"/>
                <w:szCs w:val="18"/>
              </w:rPr>
            </w:pPr>
            <w:r w:rsidRPr="0008145B">
              <w:rPr>
                <w:sz w:val="18"/>
                <w:szCs w:val="18"/>
              </w:rPr>
              <w:t>8 (33.3)</w:t>
            </w:r>
          </w:p>
        </w:tc>
        <w:tc>
          <w:tcPr>
            <w:tcW w:w="1821" w:type="dxa"/>
            <w:shd w:val="clear" w:color="auto" w:fill="auto"/>
            <w:vAlign w:val="center"/>
          </w:tcPr>
          <w:p w14:paraId="077506C8" w14:textId="77777777" w:rsidR="008420B1" w:rsidRPr="0008145B" w:rsidRDefault="008420B1" w:rsidP="00DB6F0F">
            <w:pPr>
              <w:autoSpaceDE w:val="0"/>
              <w:autoSpaceDN w:val="0"/>
              <w:adjustRightInd w:val="0"/>
              <w:rPr>
                <w:sz w:val="18"/>
                <w:szCs w:val="18"/>
              </w:rPr>
            </w:pPr>
            <w:r w:rsidRPr="0008145B">
              <w:rPr>
                <w:sz w:val="18"/>
                <w:szCs w:val="18"/>
              </w:rPr>
              <w:t>6 (26.1)</w:t>
            </w:r>
          </w:p>
        </w:tc>
        <w:tc>
          <w:tcPr>
            <w:tcW w:w="1565" w:type="dxa"/>
            <w:gridSpan w:val="2"/>
            <w:shd w:val="clear" w:color="auto" w:fill="auto"/>
            <w:vAlign w:val="center"/>
          </w:tcPr>
          <w:p w14:paraId="2F91C873" w14:textId="77777777" w:rsidR="008420B1" w:rsidRPr="0008145B" w:rsidRDefault="008420B1" w:rsidP="00DB6F0F">
            <w:pPr>
              <w:autoSpaceDE w:val="0"/>
              <w:autoSpaceDN w:val="0"/>
              <w:adjustRightInd w:val="0"/>
              <w:rPr>
                <w:sz w:val="18"/>
                <w:szCs w:val="18"/>
              </w:rPr>
            </w:pPr>
            <w:r w:rsidRPr="0008145B">
              <w:rPr>
                <w:sz w:val="18"/>
                <w:szCs w:val="18"/>
              </w:rPr>
              <w:t>8 (47.1)</w:t>
            </w:r>
          </w:p>
        </w:tc>
        <w:tc>
          <w:tcPr>
            <w:tcW w:w="993" w:type="dxa"/>
            <w:gridSpan w:val="2"/>
            <w:shd w:val="clear" w:color="auto" w:fill="auto"/>
            <w:vAlign w:val="center"/>
          </w:tcPr>
          <w:p w14:paraId="06C3BA8C" w14:textId="77777777" w:rsidR="008420B1" w:rsidRPr="0008145B" w:rsidRDefault="008420B1" w:rsidP="00DB6F0F">
            <w:pPr>
              <w:autoSpaceDE w:val="0"/>
              <w:autoSpaceDN w:val="0"/>
              <w:adjustRightInd w:val="0"/>
              <w:jc w:val="both"/>
              <w:rPr>
                <w:sz w:val="18"/>
                <w:szCs w:val="18"/>
              </w:rPr>
            </w:pPr>
            <w:r w:rsidRPr="0008145B">
              <w:rPr>
                <w:sz w:val="18"/>
                <w:szCs w:val="18"/>
              </w:rPr>
              <w:t>0.891</w:t>
            </w:r>
          </w:p>
        </w:tc>
      </w:tr>
      <w:tr w:rsidR="008420B1" w:rsidRPr="0008145B" w14:paraId="005DFB56" w14:textId="77777777" w:rsidTr="002D027E">
        <w:tc>
          <w:tcPr>
            <w:tcW w:w="2094" w:type="dxa"/>
            <w:vAlign w:val="center"/>
          </w:tcPr>
          <w:p w14:paraId="0E1D1E6A" w14:textId="77777777" w:rsidR="008420B1" w:rsidRPr="0008145B" w:rsidRDefault="008420B1" w:rsidP="00DB6F0F">
            <w:pPr>
              <w:autoSpaceDE w:val="0"/>
              <w:autoSpaceDN w:val="0"/>
              <w:adjustRightInd w:val="0"/>
              <w:jc w:val="right"/>
              <w:rPr>
                <w:sz w:val="18"/>
                <w:szCs w:val="18"/>
              </w:rPr>
            </w:pPr>
            <w:r w:rsidRPr="0008145B">
              <w:rPr>
                <w:sz w:val="18"/>
                <w:szCs w:val="18"/>
              </w:rPr>
              <w:t>LTRA</w:t>
            </w:r>
          </w:p>
        </w:tc>
        <w:tc>
          <w:tcPr>
            <w:tcW w:w="1641" w:type="dxa"/>
            <w:gridSpan w:val="2"/>
            <w:shd w:val="clear" w:color="auto" w:fill="auto"/>
            <w:vAlign w:val="center"/>
          </w:tcPr>
          <w:p w14:paraId="0E248760"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4 (4.4)</w:t>
            </w:r>
          </w:p>
        </w:tc>
        <w:tc>
          <w:tcPr>
            <w:tcW w:w="1753" w:type="dxa"/>
            <w:shd w:val="clear" w:color="auto" w:fill="auto"/>
            <w:vAlign w:val="center"/>
          </w:tcPr>
          <w:p w14:paraId="2A6A3090" w14:textId="77777777" w:rsidR="008420B1" w:rsidRPr="0008145B" w:rsidRDefault="008420B1" w:rsidP="00DB6F0F">
            <w:pPr>
              <w:autoSpaceDE w:val="0"/>
              <w:autoSpaceDN w:val="0"/>
              <w:adjustRightInd w:val="0"/>
              <w:rPr>
                <w:sz w:val="18"/>
                <w:szCs w:val="18"/>
              </w:rPr>
            </w:pPr>
            <w:r w:rsidRPr="0008145B">
              <w:rPr>
                <w:sz w:val="18"/>
                <w:szCs w:val="18"/>
              </w:rPr>
              <w:t>2 (7.7)</w:t>
            </w:r>
          </w:p>
        </w:tc>
        <w:tc>
          <w:tcPr>
            <w:tcW w:w="1803" w:type="dxa"/>
            <w:gridSpan w:val="3"/>
            <w:shd w:val="clear" w:color="auto" w:fill="auto"/>
            <w:vAlign w:val="center"/>
          </w:tcPr>
          <w:p w14:paraId="46D5D11D" w14:textId="77777777" w:rsidR="008420B1" w:rsidRPr="0008145B" w:rsidRDefault="008420B1" w:rsidP="00DB6F0F">
            <w:pPr>
              <w:autoSpaceDE w:val="0"/>
              <w:autoSpaceDN w:val="0"/>
              <w:adjustRightInd w:val="0"/>
              <w:rPr>
                <w:sz w:val="18"/>
                <w:szCs w:val="18"/>
              </w:rPr>
            </w:pPr>
            <w:r w:rsidRPr="0008145B">
              <w:rPr>
                <w:sz w:val="18"/>
                <w:szCs w:val="18"/>
              </w:rPr>
              <w:t>1 (4.2)</w:t>
            </w:r>
          </w:p>
        </w:tc>
        <w:tc>
          <w:tcPr>
            <w:tcW w:w="1821" w:type="dxa"/>
            <w:shd w:val="clear" w:color="auto" w:fill="auto"/>
            <w:vAlign w:val="center"/>
          </w:tcPr>
          <w:p w14:paraId="13C42658" w14:textId="77777777" w:rsidR="008420B1" w:rsidRPr="0008145B" w:rsidRDefault="008420B1" w:rsidP="00DB6F0F">
            <w:pPr>
              <w:autoSpaceDE w:val="0"/>
              <w:autoSpaceDN w:val="0"/>
              <w:adjustRightInd w:val="0"/>
              <w:rPr>
                <w:sz w:val="18"/>
                <w:szCs w:val="18"/>
              </w:rPr>
            </w:pPr>
            <w:r w:rsidRPr="0008145B">
              <w:rPr>
                <w:sz w:val="18"/>
                <w:szCs w:val="18"/>
              </w:rPr>
              <w:t>0 (0.0)</w:t>
            </w:r>
          </w:p>
        </w:tc>
        <w:tc>
          <w:tcPr>
            <w:tcW w:w="1565" w:type="dxa"/>
            <w:gridSpan w:val="2"/>
            <w:shd w:val="clear" w:color="auto" w:fill="auto"/>
            <w:vAlign w:val="center"/>
          </w:tcPr>
          <w:p w14:paraId="66FFCB84" w14:textId="77777777" w:rsidR="008420B1" w:rsidRPr="0008145B" w:rsidRDefault="008420B1" w:rsidP="00DB6F0F">
            <w:pPr>
              <w:autoSpaceDE w:val="0"/>
              <w:autoSpaceDN w:val="0"/>
              <w:adjustRightInd w:val="0"/>
              <w:rPr>
                <w:sz w:val="18"/>
                <w:szCs w:val="18"/>
              </w:rPr>
            </w:pPr>
            <w:r w:rsidRPr="0008145B">
              <w:rPr>
                <w:sz w:val="18"/>
                <w:szCs w:val="18"/>
              </w:rPr>
              <w:t>1 (5.9)</w:t>
            </w:r>
          </w:p>
        </w:tc>
        <w:tc>
          <w:tcPr>
            <w:tcW w:w="993" w:type="dxa"/>
            <w:gridSpan w:val="2"/>
            <w:shd w:val="clear" w:color="auto" w:fill="auto"/>
            <w:vAlign w:val="center"/>
          </w:tcPr>
          <w:p w14:paraId="7E2F8714" w14:textId="77777777" w:rsidR="008420B1" w:rsidRPr="0008145B" w:rsidRDefault="008420B1" w:rsidP="00DB6F0F">
            <w:pPr>
              <w:autoSpaceDE w:val="0"/>
              <w:autoSpaceDN w:val="0"/>
              <w:adjustRightInd w:val="0"/>
              <w:jc w:val="both"/>
              <w:rPr>
                <w:sz w:val="18"/>
                <w:szCs w:val="18"/>
              </w:rPr>
            </w:pPr>
            <w:r w:rsidRPr="0008145B">
              <w:rPr>
                <w:sz w:val="18"/>
                <w:szCs w:val="18"/>
              </w:rPr>
              <w:t>0.445</w:t>
            </w:r>
          </w:p>
        </w:tc>
      </w:tr>
      <w:tr w:rsidR="008420B1" w:rsidRPr="0008145B" w14:paraId="0C3121B2" w14:textId="77777777" w:rsidTr="002D027E">
        <w:trPr>
          <w:trHeight w:val="87"/>
        </w:trPr>
        <w:tc>
          <w:tcPr>
            <w:tcW w:w="2094" w:type="dxa"/>
            <w:tcBorders>
              <w:bottom w:val="nil"/>
            </w:tcBorders>
            <w:vAlign w:val="center"/>
          </w:tcPr>
          <w:p w14:paraId="307FC977" w14:textId="77777777" w:rsidR="008420B1" w:rsidRPr="0008145B" w:rsidRDefault="008420B1" w:rsidP="00DB6F0F">
            <w:pPr>
              <w:autoSpaceDE w:val="0"/>
              <w:autoSpaceDN w:val="0"/>
              <w:adjustRightInd w:val="0"/>
              <w:jc w:val="right"/>
              <w:rPr>
                <w:sz w:val="18"/>
                <w:szCs w:val="18"/>
              </w:rPr>
            </w:pPr>
            <w:r w:rsidRPr="0008145B">
              <w:rPr>
                <w:sz w:val="18"/>
                <w:szCs w:val="18"/>
              </w:rPr>
              <w:t xml:space="preserve">    </w:t>
            </w:r>
            <w:proofErr w:type="spellStart"/>
            <w:r w:rsidRPr="0008145B">
              <w:rPr>
                <w:sz w:val="18"/>
                <w:szCs w:val="18"/>
              </w:rPr>
              <w:t>Xanthines</w:t>
            </w:r>
            <w:proofErr w:type="spellEnd"/>
          </w:p>
        </w:tc>
        <w:tc>
          <w:tcPr>
            <w:tcW w:w="1641" w:type="dxa"/>
            <w:gridSpan w:val="2"/>
            <w:tcBorders>
              <w:bottom w:val="nil"/>
            </w:tcBorders>
            <w:shd w:val="clear" w:color="auto" w:fill="auto"/>
            <w:vAlign w:val="center"/>
          </w:tcPr>
          <w:p w14:paraId="3160AF0D"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3 (3.3)</w:t>
            </w:r>
          </w:p>
        </w:tc>
        <w:tc>
          <w:tcPr>
            <w:tcW w:w="1753" w:type="dxa"/>
            <w:tcBorders>
              <w:bottom w:val="nil"/>
            </w:tcBorders>
            <w:shd w:val="clear" w:color="auto" w:fill="auto"/>
            <w:vAlign w:val="center"/>
          </w:tcPr>
          <w:p w14:paraId="65285F43" w14:textId="77777777" w:rsidR="008420B1" w:rsidRPr="0008145B" w:rsidRDefault="008420B1" w:rsidP="00DB6F0F">
            <w:pPr>
              <w:autoSpaceDE w:val="0"/>
              <w:autoSpaceDN w:val="0"/>
              <w:adjustRightInd w:val="0"/>
              <w:rPr>
                <w:sz w:val="18"/>
                <w:szCs w:val="18"/>
              </w:rPr>
            </w:pPr>
            <w:r w:rsidRPr="0008145B">
              <w:rPr>
                <w:sz w:val="18"/>
                <w:szCs w:val="18"/>
              </w:rPr>
              <w:t>2 (7.7)</w:t>
            </w:r>
          </w:p>
        </w:tc>
        <w:tc>
          <w:tcPr>
            <w:tcW w:w="1803" w:type="dxa"/>
            <w:gridSpan w:val="3"/>
            <w:tcBorders>
              <w:bottom w:val="nil"/>
            </w:tcBorders>
            <w:shd w:val="clear" w:color="auto" w:fill="auto"/>
            <w:vAlign w:val="center"/>
          </w:tcPr>
          <w:p w14:paraId="58DB6980" w14:textId="77777777" w:rsidR="008420B1" w:rsidRPr="0008145B" w:rsidRDefault="008420B1" w:rsidP="00DB6F0F">
            <w:pPr>
              <w:autoSpaceDE w:val="0"/>
              <w:autoSpaceDN w:val="0"/>
              <w:adjustRightInd w:val="0"/>
              <w:rPr>
                <w:sz w:val="18"/>
                <w:szCs w:val="18"/>
              </w:rPr>
            </w:pPr>
            <w:r w:rsidRPr="0008145B">
              <w:rPr>
                <w:sz w:val="18"/>
                <w:szCs w:val="18"/>
              </w:rPr>
              <w:t>0 (0.0)</w:t>
            </w:r>
          </w:p>
        </w:tc>
        <w:tc>
          <w:tcPr>
            <w:tcW w:w="1821" w:type="dxa"/>
            <w:tcBorders>
              <w:bottom w:val="nil"/>
            </w:tcBorders>
            <w:shd w:val="clear" w:color="auto" w:fill="auto"/>
            <w:vAlign w:val="center"/>
          </w:tcPr>
          <w:p w14:paraId="746B3D5F" w14:textId="77777777" w:rsidR="008420B1" w:rsidRPr="0008145B" w:rsidRDefault="008420B1" w:rsidP="00DB6F0F">
            <w:pPr>
              <w:autoSpaceDE w:val="0"/>
              <w:autoSpaceDN w:val="0"/>
              <w:adjustRightInd w:val="0"/>
              <w:rPr>
                <w:sz w:val="18"/>
                <w:szCs w:val="18"/>
              </w:rPr>
            </w:pPr>
            <w:r w:rsidRPr="0008145B">
              <w:rPr>
                <w:sz w:val="18"/>
                <w:szCs w:val="18"/>
              </w:rPr>
              <w:t>0 (0.0)</w:t>
            </w:r>
          </w:p>
        </w:tc>
        <w:tc>
          <w:tcPr>
            <w:tcW w:w="1565" w:type="dxa"/>
            <w:gridSpan w:val="2"/>
            <w:tcBorders>
              <w:bottom w:val="nil"/>
            </w:tcBorders>
            <w:shd w:val="clear" w:color="auto" w:fill="auto"/>
            <w:vAlign w:val="center"/>
          </w:tcPr>
          <w:p w14:paraId="511E589A" w14:textId="77777777" w:rsidR="008420B1" w:rsidRPr="0008145B" w:rsidRDefault="008420B1" w:rsidP="00DB6F0F">
            <w:pPr>
              <w:autoSpaceDE w:val="0"/>
              <w:autoSpaceDN w:val="0"/>
              <w:adjustRightInd w:val="0"/>
              <w:rPr>
                <w:sz w:val="18"/>
                <w:szCs w:val="18"/>
              </w:rPr>
            </w:pPr>
            <w:r w:rsidRPr="0008145B">
              <w:rPr>
                <w:sz w:val="18"/>
                <w:szCs w:val="18"/>
              </w:rPr>
              <w:t>1 (5.9)</w:t>
            </w:r>
          </w:p>
        </w:tc>
        <w:tc>
          <w:tcPr>
            <w:tcW w:w="993" w:type="dxa"/>
            <w:gridSpan w:val="2"/>
            <w:tcBorders>
              <w:bottom w:val="nil"/>
            </w:tcBorders>
            <w:shd w:val="clear" w:color="auto" w:fill="auto"/>
            <w:vAlign w:val="center"/>
          </w:tcPr>
          <w:p w14:paraId="1439E5CA" w14:textId="77777777" w:rsidR="008420B1" w:rsidRPr="0008145B" w:rsidRDefault="008420B1" w:rsidP="00DB6F0F">
            <w:pPr>
              <w:autoSpaceDE w:val="0"/>
              <w:autoSpaceDN w:val="0"/>
              <w:adjustRightInd w:val="0"/>
              <w:jc w:val="both"/>
              <w:rPr>
                <w:sz w:val="18"/>
                <w:szCs w:val="18"/>
              </w:rPr>
            </w:pPr>
            <w:r w:rsidRPr="0008145B">
              <w:rPr>
                <w:sz w:val="18"/>
                <w:szCs w:val="18"/>
              </w:rPr>
              <w:t>0.223</w:t>
            </w:r>
          </w:p>
        </w:tc>
      </w:tr>
      <w:tr w:rsidR="008420B1" w:rsidRPr="0008145B" w14:paraId="6635DFE5" w14:textId="77777777" w:rsidTr="002D027E">
        <w:tc>
          <w:tcPr>
            <w:tcW w:w="2094" w:type="dxa"/>
            <w:tcBorders>
              <w:bottom w:val="single" w:sz="4" w:space="0" w:color="auto"/>
            </w:tcBorders>
            <w:vAlign w:val="center"/>
          </w:tcPr>
          <w:p w14:paraId="53E65CB0" w14:textId="77777777" w:rsidR="008420B1" w:rsidRPr="0008145B" w:rsidRDefault="008420B1" w:rsidP="00DB6F0F">
            <w:pPr>
              <w:autoSpaceDE w:val="0"/>
              <w:autoSpaceDN w:val="0"/>
              <w:adjustRightInd w:val="0"/>
              <w:jc w:val="right"/>
              <w:rPr>
                <w:sz w:val="18"/>
                <w:szCs w:val="18"/>
              </w:rPr>
            </w:pPr>
            <w:proofErr w:type="spellStart"/>
            <w:r w:rsidRPr="0008145B">
              <w:rPr>
                <w:sz w:val="18"/>
                <w:szCs w:val="18"/>
              </w:rPr>
              <w:t>Mucolytics</w:t>
            </w:r>
            <w:proofErr w:type="spellEnd"/>
          </w:p>
        </w:tc>
        <w:tc>
          <w:tcPr>
            <w:tcW w:w="1641" w:type="dxa"/>
            <w:gridSpan w:val="2"/>
            <w:tcBorders>
              <w:bottom w:val="single" w:sz="4" w:space="0" w:color="auto"/>
            </w:tcBorders>
            <w:shd w:val="clear" w:color="auto" w:fill="auto"/>
            <w:vAlign w:val="center"/>
          </w:tcPr>
          <w:p w14:paraId="477EC087"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8 (8.9)</w:t>
            </w:r>
          </w:p>
        </w:tc>
        <w:tc>
          <w:tcPr>
            <w:tcW w:w="1753" w:type="dxa"/>
            <w:tcBorders>
              <w:bottom w:val="single" w:sz="4" w:space="0" w:color="auto"/>
            </w:tcBorders>
            <w:shd w:val="clear" w:color="auto" w:fill="auto"/>
            <w:vAlign w:val="center"/>
          </w:tcPr>
          <w:p w14:paraId="64ACC6CB" w14:textId="77777777" w:rsidR="008420B1" w:rsidRPr="0008145B" w:rsidRDefault="008420B1" w:rsidP="00DB6F0F">
            <w:pPr>
              <w:autoSpaceDE w:val="0"/>
              <w:autoSpaceDN w:val="0"/>
              <w:adjustRightInd w:val="0"/>
              <w:rPr>
                <w:sz w:val="18"/>
                <w:szCs w:val="18"/>
              </w:rPr>
            </w:pPr>
            <w:r w:rsidRPr="0008145B">
              <w:rPr>
                <w:sz w:val="18"/>
                <w:szCs w:val="18"/>
              </w:rPr>
              <w:t>2 (7.7)</w:t>
            </w:r>
          </w:p>
        </w:tc>
        <w:tc>
          <w:tcPr>
            <w:tcW w:w="1803" w:type="dxa"/>
            <w:gridSpan w:val="3"/>
            <w:tcBorders>
              <w:bottom w:val="single" w:sz="4" w:space="0" w:color="auto"/>
            </w:tcBorders>
            <w:shd w:val="clear" w:color="auto" w:fill="auto"/>
            <w:vAlign w:val="center"/>
          </w:tcPr>
          <w:p w14:paraId="53534C16" w14:textId="77777777" w:rsidR="008420B1" w:rsidRPr="0008145B" w:rsidRDefault="008420B1" w:rsidP="00DB6F0F">
            <w:pPr>
              <w:autoSpaceDE w:val="0"/>
              <w:autoSpaceDN w:val="0"/>
              <w:adjustRightInd w:val="0"/>
              <w:rPr>
                <w:sz w:val="18"/>
                <w:szCs w:val="18"/>
              </w:rPr>
            </w:pPr>
            <w:r w:rsidRPr="0008145B">
              <w:rPr>
                <w:sz w:val="18"/>
                <w:szCs w:val="18"/>
              </w:rPr>
              <w:t>1 (4.2)</w:t>
            </w:r>
          </w:p>
        </w:tc>
        <w:tc>
          <w:tcPr>
            <w:tcW w:w="1821" w:type="dxa"/>
            <w:tcBorders>
              <w:bottom w:val="single" w:sz="4" w:space="0" w:color="auto"/>
            </w:tcBorders>
            <w:shd w:val="clear" w:color="auto" w:fill="auto"/>
            <w:vAlign w:val="center"/>
          </w:tcPr>
          <w:p w14:paraId="3D9AC8E0" w14:textId="77777777" w:rsidR="008420B1" w:rsidRPr="0008145B" w:rsidRDefault="008420B1" w:rsidP="00DB6F0F">
            <w:pPr>
              <w:autoSpaceDE w:val="0"/>
              <w:autoSpaceDN w:val="0"/>
              <w:adjustRightInd w:val="0"/>
              <w:rPr>
                <w:sz w:val="18"/>
                <w:szCs w:val="18"/>
              </w:rPr>
            </w:pPr>
            <w:r w:rsidRPr="0008145B">
              <w:rPr>
                <w:sz w:val="18"/>
                <w:szCs w:val="18"/>
              </w:rPr>
              <w:t>4 (17.4)</w:t>
            </w:r>
          </w:p>
        </w:tc>
        <w:tc>
          <w:tcPr>
            <w:tcW w:w="1565" w:type="dxa"/>
            <w:gridSpan w:val="2"/>
            <w:tcBorders>
              <w:bottom w:val="single" w:sz="4" w:space="0" w:color="auto"/>
            </w:tcBorders>
            <w:shd w:val="clear" w:color="auto" w:fill="auto"/>
            <w:vAlign w:val="center"/>
          </w:tcPr>
          <w:p w14:paraId="76190DE4" w14:textId="77777777" w:rsidR="008420B1" w:rsidRPr="0008145B" w:rsidRDefault="008420B1" w:rsidP="00DB6F0F">
            <w:pPr>
              <w:autoSpaceDE w:val="0"/>
              <w:autoSpaceDN w:val="0"/>
              <w:adjustRightInd w:val="0"/>
              <w:rPr>
                <w:sz w:val="18"/>
                <w:szCs w:val="18"/>
              </w:rPr>
            </w:pPr>
            <w:r w:rsidRPr="0008145B">
              <w:rPr>
                <w:sz w:val="18"/>
                <w:szCs w:val="18"/>
              </w:rPr>
              <w:t>1 (5.9)</w:t>
            </w:r>
          </w:p>
        </w:tc>
        <w:tc>
          <w:tcPr>
            <w:tcW w:w="993" w:type="dxa"/>
            <w:gridSpan w:val="2"/>
            <w:tcBorders>
              <w:bottom w:val="single" w:sz="4" w:space="0" w:color="auto"/>
            </w:tcBorders>
            <w:shd w:val="clear" w:color="auto" w:fill="auto"/>
            <w:vAlign w:val="center"/>
          </w:tcPr>
          <w:p w14:paraId="3A36DFD6" w14:textId="77777777" w:rsidR="008420B1" w:rsidRPr="0008145B" w:rsidRDefault="008420B1" w:rsidP="00DB6F0F">
            <w:pPr>
              <w:autoSpaceDE w:val="0"/>
              <w:autoSpaceDN w:val="0"/>
              <w:adjustRightInd w:val="0"/>
              <w:jc w:val="both"/>
              <w:rPr>
                <w:sz w:val="18"/>
                <w:szCs w:val="18"/>
              </w:rPr>
            </w:pPr>
            <w:r w:rsidRPr="0008145B">
              <w:rPr>
                <w:sz w:val="18"/>
                <w:szCs w:val="18"/>
              </w:rPr>
              <w:t>0.365</w:t>
            </w:r>
          </w:p>
        </w:tc>
      </w:tr>
      <w:tr w:rsidR="008420B1" w:rsidRPr="0008145B" w14:paraId="0CF097C3" w14:textId="77777777" w:rsidTr="002D027E">
        <w:tc>
          <w:tcPr>
            <w:tcW w:w="2094" w:type="dxa"/>
            <w:tcBorders>
              <w:top w:val="single" w:sz="4" w:space="0" w:color="auto"/>
              <w:bottom w:val="single" w:sz="4" w:space="0" w:color="auto"/>
            </w:tcBorders>
            <w:vAlign w:val="center"/>
          </w:tcPr>
          <w:p w14:paraId="3BDB3526" w14:textId="77777777" w:rsidR="008420B1" w:rsidRPr="0008145B" w:rsidRDefault="008420B1" w:rsidP="00DB6F0F">
            <w:pPr>
              <w:autoSpaceDE w:val="0"/>
              <w:autoSpaceDN w:val="0"/>
              <w:adjustRightInd w:val="0"/>
              <w:rPr>
                <w:sz w:val="18"/>
                <w:szCs w:val="18"/>
              </w:rPr>
            </w:pPr>
            <w:r w:rsidRPr="0008145B">
              <w:rPr>
                <w:sz w:val="18"/>
                <w:szCs w:val="18"/>
              </w:rPr>
              <w:t>NIV, n (%)</w:t>
            </w:r>
          </w:p>
        </w:tc>
        <w:tc>
          <w:tcPr>
            <w:tcW w:w="1641" w:type="dxa"/>
            <w:gridSpan w:val="2"/>
            <w:tcBorders>
              <w:top w:val="single" w:sz="4" w:space="0" w:color="auto"/>
              <w:bottom w:val="single" w:sz="4" w:space="0" w:color="auto"/>
            </w:tcBorders>
            <w:shd w:val="clear" w:color="auto" w:fill="auto"/>
            <w:vAlign w:val="center"/>
          </w:tcPr>
          <w:p w14:paraId="6392CE4A"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12 (13.5)</w:t>
            </w:r>
          </w:p>
        </w:tc>
        <w:tc>
          <w:tcPr>
            <w:tcW w:w="1753" w:type="dxa"/>
            <w:tcBorders>
              <w:top w:val="single" w:sz="4" w:space="0" w:color="auto"/>
              <w:bottom w:val="single" w:sz="4" w:space="0" w:color="auto"/>
            </w:tcBorders>
            <w:shd w:val="clear" w:color="auto" w:fill="auto"/>
            <w:vAlign w:val="center"/>
          </w:tcPr>
          <w:p w14:paraId="1200E4C5" w14:textId="77777777" w:rsidR="008420B1" w:rsidRPr="0008145B" w:rsidRDefault="008420B1" w:rsidP="00DB6F0F">
            <w:pPr>
              <w:autoSpaceDE w:val="0"/>
              <w:autoSpaceDN w:val="0"/>
              <w:adjustRightInd w:val="0"/>
              <w:rPr>
                <w:sz w:val="18"/>
                <w:szCs w:val="18"/>
              </w:rPr>
            </w:pPr>
            <w:r w:rsidRPr="0008145B">
              <w:rPr>
                <w:sz w:val="18"/>
                <w:szCs w:val="18"/>
              </w:rPr>
              <w:t>5 (19.2)</w:t>
            </w:r>
          </w:p>
        </w:tc>
        <w:tc>
          <w:tcPr>
            <w:tcW w:w="1803" w:type="dxa"/>
            <w:gridSpan w:val="3"/>
            <w:tcBorders>
              <w:top w:val="single" w:sz="4" w:space="0" w:color="auto"/>
              <w:bottom w:val="single" w:sz="4" w:space="0" w:color="auto"/>
            </w:tcBorders>
            <w:shd w:val="clear" w:color="auto" w:fill="auto"/>
            <w:vAlign w:val="center"/>
          </w:tcPr>
          <w:p w14:paraId="47552505" w14:textId="77777777" w:rsidR="008420B1" w:rsidRPr="0008145B" w:rsidRDefault="008420B1" w:rsidP="00DB6F0F">
            <w:pPr>
              <w:autoSpaceDE w:val="0"/>
              <w:autoSpaceDN w:val="0"/>
              <w:adjustRightInd w:val="0"/>
              <w:rPr>
                <w:sz w:val="18"/>
                <w:szCs w:val="18"/>
              </w:rPr>
            </w:pPr>
            <w:r w:rsidRPr="0008145B">
              <w:rPr>
                <w:sz w:val="18"/>
                <w:szCs w:val="18"/>
              </w:rPr>
              <w:t>1 (4.2)</w:t>
            </w:r>
          </w:p>
        </w:tc>
        <w:tc>
          <w:tcPr>
            <w:tcW w:w="1821" w:type="dxa"/>
            <w:tcBorders>
              <w:top w:val="single" w:sz="4" w:space="0" w:color="auto"/>
              <w:bottom w:val="single" w:sz="4" w:space="0" w:color="auto"/>
            </w:tcBorders>
            <w:shd w:val="clear" w:color="auto" w:fill="auto"/>
            <w:vAlign w:val="center"/>
          </w:tcPr>
          <w:p w14:paraId="287A0749" w14:textId="77777777" w:rsidR="008420B1" w:rsidRPr="0008145B" w:rsidRDefault="008420B1" w:rsidP="00DB6F0F">
            <w:pPr>
              <w:autoSpaceDE w:val="0"/>
              <w:autoSpaceDN w:val="0"/>
              <w:adjustRightInd w:val="0"/>
              <w:rPr>
                <w:sz w:val="18"/>
                <w:szCs w:val="18"/>
              </w:rPr>
            </w:pPr>
            <w:r w:rsidRPr="0008145B">
              <w:rPr>
                <w:sz w:val="18"/>
                <w:szCs w:val="18"/>
              </w:rPr>
              <w:t>5 (21.7)</w:t>
            </w:r>
          </w:p>
        </w:tc>
        <w:tc>
          <w:tcPr>
            <w:tcW w:w="1565" w:type="dxa"/>
            <w:gridSpan w:val="2"/>
            <w:tcBorders>
              <w:top w:val="single" w:sz="4" w:space="0" w:color="auto"/>
              <w:bottom w:val="single" w:sz="4" w:space="0" w:color="auto"/>
            </w:tcBorders>
            <w:shd w:val="clear" w:color="auto" w:fill="auto"/>
            <w:vAlign w:val="center"/>
          </w:tcPr>
          <w:p w14:paraId="6C764685" w14:textId="77777777" w:rsidR="008420B1" w:rsidRPr="0008145B" w:rsidRDefault="008420B1" w:rsidP="00DB6F0F">
            <w:pPr>
              <w:autoSpaceDE w:val="0"/>
              <w:autoSpaceDN w:val="0"/>
              <w:adjustRightInd w:val="0"/>
              <w:rPr>
                <w:sz w:val="18"/>
                <w:szCs w:val="18"/>
              </w:rPr>
            </w:pPr>
            <w:r w:rsidRPr="0008145B">
              <w:rPr>
                <w:sz w:val="18"/>
                <w:szCs w:val="18"/>
              </w:rPr>
              <w:t>1 (5.9)</w:t>
            </w:r>
          </w:p>
        </w:tc>
        <w:tc>
          <w:tcPr>
            <w:tcW w:w="993" w:type="dxa"/>
            <w:gridSpan w:val="2"/>
            <w:tcBorders>
              <w:top w:val="single" w:sz="4" w:space="0" w:color="auto"/>
              <w:bottom w:val="single" w:sz="4" w:space="0" w:color="auto"/>
            </w:tcBorders>
            <w:shd w:val="clear" w:color="auto" w:fill="auto"/>
            <w:vAlign w:val="center"/>
          </w:tcPr>
          <w:p w14:paraId="107C55B4" w14:textId="77777777" w:rsidR="008420B1" w:rsidRPr="0008145B" w:rsidRDefault="008420B1" w:rsidP="00DB6F0F">
            <w:pPr>
              <w:autoSpaceDE w:val="0"/>
              <w:autoSpaceDN w:val="0"/>
              <w:adjustRightInd w:val="0"/>
              <w:jc w:val="both"/>
              <w:rPr>
                <w:sz w:val="18"/>
                <w:szCs w:val="18"/>
              </w:rPr>
            </w:pPr>
            <w:r w:rsidRPr="0008145B">
              <w:rPr>
                <w:sz w:val="18"/>
                <w:szCs w:val="18"/>
              </w:rPr>
              <w:t>0.208</w:t>
            </w:r>
          </w:p>
        </w:tc>
      </w:tr>
      <w:tr w:rsidR="008420B1" w:rsidRPr="0008145B" w14:paraId="4D1BCA5B" w14:textId="77777777" w:rsidTr="002D027E">
        <w:tc>
          <w:tcPr>
            <w:tcW w:w="2094" w:type="dxa"/>
            <w:tcBorders>
              <w:top w:val="single" w:sz="4" w:space="0" w:color="auto"/>
              <w:bottom w:val="single" w:sz="4" w:space="0" w:color="auto"/>
            </w:tcBorders>
            <w:vAlign w:val="center"/>
          </w:tcPr>
          <w:p w14:paraId="04FABE41" w14:textId="77777777" w:rsidR="008420B1" w:rsidRPr="0008145B" w:rsidRDefault="008420B1" w:rsidP="00DB6F0F">
            <w:pPr>
              <w:autoSpaceDE w:val="0"/>
              <w:autoSpaceDN w:val="0"/>
              <w:adjustRightInd w:val="0"/>
              <w:rPr>
                <w:sz w:val="18"/>
                <w:szCs w:val="18"/>
              </w:rPr>
            </w:pPr>
            <w:r w:rsidRPr="0008145B">
              <w:rPr>
                <w:sz w:val="18"/>
                <w:szCs w:val="18"/>
              </w:rPr>
              <w:t>LTOT, n (%)</w:t>
            </w:r>
          </w:p>
        </w:tc>
        <w:tc>
          <w:tcPr>
            <w:tcW w:w="1641" w:type="dxa"/>
            <w:gridSpan w:val="2"/>
            <w:tcBorders>
              <w:top w:val="single" w:sz="4" w:space="0" w:color="auto"/>
              <w:bottom w:val="single" w:sz="4" w:space="0" w:color="auto"/>
            </w:tcBorders>
            <w:shd w:val="clear" w:color="auto" w:fill="auto"/>
            <w:vAlign w:val="center"/>
          </w:tcPr>
          <w:p w14:paraId="22616FC0"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13 (14.6)</w:t>
            </w:r>
          </w:p>
        </w:tc>
        <w:tc>
          <w:tcPr>
            <w:tcW w:w="1753" w:type="dxa"/>
            <w:tcBorders>
              <w:top w:val="single" w:sz="4" w:space="0" w:color="auto"/>
              <w:bottom w:val="single" w:sz="4" w:space="0" w:color="auto"/>
            </w:tcBorders>
            <w:shd w:val="clear" w:color="auto" w:fill="auto"/>
            <w:vAlign w:val="center"/>
          </w:tcPr>
          <w:p w14:paraId="0F08CBB4" w14:textId="77777777" w:rsidR="008420B1" w:rsidRPr="0008145B" w:rsidRDefault="008420B1" w:rsidP="00DB6F0F">
            <w:pPr>
              <w:autoSpaceDE w:val="0"/>
              <w:autoSpaceDN w:val="0"/>
              <w:adjustRightInd w:val="0"/>
              <w:rPr>
                <w:sz w:val="18"/>
                <w:szCs w:val="18"/>
              </w:rPr>
            </w:pPr>
            <w:r w:rsidRPr="0008145B">
              <w:rPr>
                <w:sz w:val="18"/>
                <w:szCs w:val="18"/>
              </w:rPr>
              <w:t>9 (34.6)</w:t>
            </w:r>
          </w:p>
        </w:tc>
        <w:tc>
          <w:tcPr>
            <w:tcW w:w="1803" w:type="dxa"/>
            <w:gridSpan w:val="3"/>
            <w:tcBorders>
              <w:top w:val="single" w:sz="4" w:space="0" w:color="auto"/>
              <w:bottom w:val="single" w:sz="4" w:space="0" w:color="auto"/>
            </w:tcBorders>
            <w:shd w:val="clear" w:color="auto" w:fill="auto"/>
            <w:vAlign w:val="center"/>
          </w:tcPr>
          <w:p w14:paraId="5F7B7FA5" w14:textId="77777777" w:rsidR="008420B1" w:rsidRPr="0008145B" w:rsidRDefault="008420B1" w:rsidP="00DB6F0F">
            <w:pPr>
              <w:autoSpaceDE w:val="0"/>
              <w:autoSpaceDN w:val="0"/>
              <w:adjustRightInd w:val="0"/>
              <w:rPr>
                <w:sz w:val="18"/>
                <w:szCs w:val="18"/>
              </w:rPr>
            </w:pPr>
            <w:r w:rsidRPr="0008145B">
              <w:rPr>
                <w:sz w:val="18"/>
                <w:szCs w:val="18"/>
              </w:rPr>
              <w:t>3 (12.5)</w:t>
            </w:r>
          </w:p>
        </w:tc>
        <w:tc>
          <w:tcPr>
            <w:tcW w:w="1821" w:type="dxa"/>
            <w:tcBorders>
              <w:top w:val="single" w:sz="4" w:space="0" w:color="auto"/>
              <w:bottom w:val="single" w:sz="4" w:space="0" w:color="auto"/>
            </w:tcBorders>
            <w:shd w:val="clear" w:color="auto" w:fill="auto"/>
            <w:vAlign w:val="center"/>
          </w:tcPr>
          <w:p w14:paraId="1FDCD32E" w14:textId="77777777" w:rsidR="008420B1" w:rsidRPr="0008145B" w:rsidRDefault="008420B1" w:rsidP="00DB6F0F">
            <w:pPr>
              <w:autoSpaceDE w:val="0"/>
              <w:autoSpaceDN w:val="0"/>
              <w:adjustRightInd w:val="0"/>
              <w:rPr>
                <w:sz w:val="18"/>
                <w:szCs w:val="18"/>
              </w:rPr>
            </w:pPr>
            <w:r w:rsidRPr="0008145B">
              <w:rPr>
                <w:sz w:val="18"/>
                <w:szCs w:val="18"/>
              </w:rPr>
              <w:t>1 (4.3)</w:t>
            </w:r>
          </w:p>
        </w:tc>
        <w:tc>
          <w:tcPr>
            <w:tcW w:w="1565" w:type="dxa"/>
            <w:gridSpan w:val="2"/>
            <w:tcBorders>
              <w:top w:val="single" w:sz="4" w:space="0" w:color="auto"/>
              <w:bottom w:val="single" w:sz="4" w:space="0" w:color="auto"/>
            </w:tcBorders>
            <w:shd w:val="clear" w:color="auto" w:fill="auto"/>
            <w:vAlign w:val="center"/>
          </w:tcPr>
          <w:p w14:paraId="759E5750" w14:textId="77777777" w:rsidR="008420B1" w:rsidRPr="0008145B" w:rsidRDefault="008420B1" w:rsidP="00DB6F0F">
            <w:pPr>
              <w:autoSpaceDE w:val="0"/>
              <w:autoSpaceDN w:val="0"/>
              <w:adjustRightInd w:val="0"/>
              <w:rPr>
                <w:sz w:val="18"/>
                <w:szCs w:val="18"/>
              </w:rPr>
            </w:pPr>
            <w:r w:rsidRPr="0008145B">
              <w:rPr>
                <w:sz w:val="18"/>
                <w:szCs w:val="18"/>
              </w:rPr>
              <w:t>0 (0.0)</w:t>
            </w:r>
          </w:p>
        </w:tc>
        <w:tc>
          <w:tcPr>
            <w:tcW w:w="993" w:type="dxa"/>
            <w:gridSpan w:val="2"/>
            <w:tcBorders>
              <w:top w:val="single" w:sz="4" w:space="0" w:color="auto"/>
              <w:bottom w:val="single" w:sz="4" w:space="0" w:color="auto"/>
            </w:tcBorders>
            <w:shd w:val="clear" w:color="auto" w:fill="auto"/>
            <w:vAlign w:val="center"/>
          </w:tcPr>
          <w:p w14:paraId="56887C77" w14:textId="77777777" w:rsidR="008420B1" w:rsidRPr="0008145B" w:rsidRDefault="008420B1" w:rsidP="00DB6F0F">
            <w:pPr>
              <w:autoSpaceDE w:val="0"/>
              <w:autoSpaceDN w:val="0"/>
              <w:adjustRightInd w:val="0"/>
              <w:jc w:val="both"/>
              <w:rPr>
                <w:sz w:val="18"/>
                <w:szCs w:val="18"/>
              </w:rPr>
            </w:pPr>
            <w:r w:rsidRPr="0008145B">
              <w:rPr>
                <w:sz w:val="18"/>
                <w:szCs w:val="18"/>
              </w:rPr>
              <w:t>0.007</w:t>
            </w:r>
          </w:p>
        </w:tc>
      </w:tr>
      <w:tr w:rsidR="008420B1" w:rsidRPr="0008145B" w14:paraId="739BB980" w14:textId="77777777" w:rsidTr="002D027E">
        <w:tc>
          <w:tcPr>
            <w:tcW w:w="2094" w:type="dxa"/>
            <w:tcBorders>
              <w:top w:val="single" w:sz="4" w:space="0" w:color="auto"/>
              <w:bottom w:val="single" w:sz="4" w:space="0" w:color="auto"/>
            </w:tcBorders>
            <w:vAlign w:val="center"/>
          </w:tcPr>
          <w:p w14:paraId="3E2ED8D4" w14:textId="77777777" w:rsidR="008420B1" w:rsidRPr="0008145B" w:rsidRDefault="008420B1" w:rsidP="00DB6F0F">
            <w:pPr>
              <w:autoSpaceDE w:val="0"/>
              <w:autoSpaceDN w:val="0"/>
              <w:adjustRightInd w:val="0"/>
              <w:rPr>
                <w:b/>
                <w:i/>
                <w:sz w:val="18"/>
                <w:szCs w:val="18"/>
              </w:rPr>
            </w:pPr>
            <w:r w:rsidRPr="0008145B">
              <w:rPr>
                <w:b/>
                <w:i/>
                <w:sz w:val="18"/>
                <w:szCs w:val="18"/>
              </w:rPr>
              <w:t>Pulmonary traits</w:t>
            </w:r>
          </w:p>
        </w:tc>
        <w:tc>
          <w:tcPr>
            <w:tcW w:w="1641" w:type="dxa"/>
            <w:gridSpan w:val="2"/>
            <w:tcBorders>
              <w:top w:val="single" w:sz="4" w:space="0" w:color="auto"/>
              <w:bottom w:val="single" w:sz="4" w:space="0" w:color="auto"/>
            </w:tcBorders>
            <w:shd w:val="clear" w:color="auto" w:fill="auto"/>
            <w:vAlign w:val="center"/>
          </w:tcPr>
          <w:p w14:paraId="264119B4" w14:textId="77777777" w:rsidR="008420B1" w:rsidRPr="0008145B" w:rsidRDefault="008420B1" w:rsidP="00DB6F0F">
            <w:pPr>
              <w:autoSpaceDE w:val="0"/>
              <w:autoSpaceDN w:val="0"/>
              <w:adjustRightInd w:val="0"/>
              <w:rPr>
                <w:rFonts w:ascii="Calibri" w:eastAsia="Times New Roman" w:hAnsi="Calibri" w:cs="Calibri"/>
                <w:b/>
                <w:i/>
                <w:color w:val="000000"/>
                <w:sz w:val="18"/>
                <w:szCs w:val="18"/>
                <w:lang w:eastAsia="pt-PT"/>
              </w:rPr>
            </w:pPr>
          </w:p>
        </w:tc>
        <w:tc>
          <w:tcPr>
            <w:tcW w:w="1753" w:type="dxa"/>
            <w:tcBorders>
              <w:top w:val="single" w:sz="4" w:space="0" w:color="auto"/>
              <w:bottom w:val="single" w:sz="4" w:space="0" w:color="auto"/>
            </w:tcBorders>
            <w:shd w:val="clear" w:color="auto" w:fill="auto"/>
            <w:vAlign w:val="center"/>
          </w:tcPr>
          <w:p w14:paraId="2A83DC51" w14:textId="77777777" w:rsidR="008420B1" w:rsidRPr="0008145B" w:rsidRDefault="008420B1" w:rsidP="00DB6F0F">
            <w:pPr>
              <w:autoSpaceDE w:val="0"/>
              <w:autoSpaceDN w:val="0"/>
              <w:adjustRightInd w:val="0"/>
              <w:rPr>
                <w:b/>
                <w:i/>
                <w:sz w:val="18"/>
                <w:szCs w:val="18"/>
              </w:rPr>
            </w:pPr>
          </w:p>
        </w:tc>
        <w:tc>
          <w:tcPr>
            <w:tcW w:w="1803" w:type="dxa"/>
            <w:gridSpan w:val="3"/>
            <w:tcBorders>
              <w:top w:val="single" w:sz="4" w:space="0" w:color="auto"/>
              <w:bottom w:val="single" w:sz="4" w:space="0" w:color="auto"/>
            </w:tcBorders>
            <w:shd w:val="clear" w:color="auto" w:fill="auto"/>
            <w:vAlign w:val="center"/>
          </w:tcPr>
          <w:p w14:paraId="1FA7E5AC" w14:textId="77777777" w:rsidR="008420B1" w:rsidRPr="0008145B" w:rsidRDefault="008420B1" w:rsidP="00DB6F0F">
            <w:pPr>
              <w:autoSpaceDE w:val="0"/>
              <w:autoSpaceDN w:val="0"/>
              <w:adjustRightInd w:val="0"/>
              <w:rPr>
                <w:b/>
                <w:i/>
                <w:sz w:val="18"/>
                <w:szCs w:val="18"/>
              </w:rPr>
            </w:pPr>
          </w:p>
        </w:tc>
        <w:tc>
          <w:tcPr>
            <w:tcW w:w="1821" w:type="dxa"/>
            <w:tcBorders>
              <w:top w:val="single" w:sz="4" w:space="0" w:color="auto"/>
              <w:bottom w:val="single" w:sz="4" w:space="0" w:color="auto"/>
            </w:tcBorders>
            <w:shd w:val="clear" w:color="auto" w:fill="auto"/>
            <w:vAlign w:val="center"/>
          </w:tcPr>
          <w:p w14:paraId="0722AD96" w14:textId="77777777" w:rsidR="008420B1" w:rsidRPr="0008145B" w:rsidRDefault="008420B1" w:rsidP="00DB6F0F">
            <w:pPr>
              <w:autoSpaceDE w:val="0"/>
              <w:autoSpaceDN w:val="0"/>
              <w:adjustRightInd w:val="0"/>
              <w:rPr>
                <w:b/>
                <w:i/>
                <w:sz w:val="18"/>
                <w:szCs w:val="18"/>
              </w:rPr>
            </w:pPr>
          </w:p>
        </w:tc>
        <w:tc>
          <w:tcPr>
            <w:tcW w:w="1565" w:type="dxa"/>
            <w:gridSpan w:val="2"/>
            <w:tcBorders>
              <w:top w:val="single" w:sz="4" w:space="0" w:color="auto"/>
              <w:bottom w:val="single" w:sz="4" w:space="0" w:color="auto"/>
            </w:tcBorders>
            <w:shd w:val="clear" w:color="auto" w:fill="auto"/>
            <w:vAlign w:val="center"/>
          </w:tcPr>
          <w:p w14:paraId="586A0C83" w14:textId="77777777" w:rsidR="008420B1" w:rsidRPr="0008145B" w:rsidRDefault="008420B1" w:rsidP="00DB6F0F">
            <w:pPr>
              <w:autoSpaceDE w:val="0"/>
              <w:autoSpaceDN w:val="0"/>
              <w:adjustRightInd w:val="0"/>
              <w:rPr>
                <w:b/>
                <w:i/>
                <w:sz w:val="18"/>
                <w:szCs w:val="18"/>
              </w:rPr>
            </w:pPr>
          </w:p>
        </w:tc>
        <w:tc>
          <w:tcPr>
            <w:tcW w:w="993" w:type="dxa"/>
            <w:gridSpan w:val="2"/>
            <w:tcBorders>
              <w:top w:val="single" w:sz="4" w:space="0" w:color="auto"/>
              <w:bottom w:val="single" w:sz="4" w:space="0" w:color="auto"/>
            </w:tcBorders>
            <w:shd w:val="clear" w:color="auto" w:fill="auto"/>
            <w:vAlign w:val="center"/>
          </w:tcPr>
          <w:p w14:paraId="776EE031" w14:textId="77777777" w:rsidR="008420B1" w:rsidRPr="0008145B" w:rsidRDefault="008420B1" w:rsidP="00DB6F0F">
            <w:pPr>
              <w:autoSpaceDE w:val="0"/>
              <w:autoSpaceDN w:val="0"/>
              <w:adjustRightInd w:val="0"/>
              <w:jc w:val="both"/>
              <w:rPr>
                <w:b/>
                <w:i/>
                <w:sz w:val="18"/>
                <w:szCs w:val="18"/>
              </w:rPr>
            </w:pPr>
          </w:p>
        </w:tc>
      </w:tr>
      <w:tr w:rsidR="008420B1" w:rsidRPr="0008145B" w14:paraId="583B64D3" w14:textId="77777777" w:rsidTr="002D027E">
        <w:tc>
          <w:tcPr>
            <w:tcW w:w="2094" w:type="dxa"/>
            <w:tcBorders>
              <w:top w:val="single" w:sz="4" w:space="0" w:color="auto"/>
            </w:tcBorders>
            <w:vAlign w:val="center"/>
          </w:tcPr>
          <w:p w14:paraId="38284D86" w14:textId="77777777" w:rsidR="008420B1" w:rsidRPr="0008145B" w:rsidRDefault="008420B1" w:rsidP="00DB6F0F">
            <w:pPr>
              <w:autoSpaceDE w:val="0"/>
              <w:autoSpaceDN w:val="0"/>
              <w:adjustRightInd w:val="0"/>
              <w:jc w:val="both"/>
              <w:rPr>
                <w:sz w:val="18"/>
                <w:szCs w:val="18"/>
              </w:rPr>
            </w:pPr>
            <w:r w:rsidRPr="0008145B">
              <w:rPr>
                <w:sz w:val="18"/>
                <w:szCs w:val="18"/>
              </w:rPr>
              <w:t>Lung function</w:t>
            </w:r>
          </w:p>
        </w:tc>
        <w:tc>
          <w:tcPr>
            <w:tcW w:w="1641" w:type="dxa"/>
            <w:gridSpan w:val="2"/>
            <w:tcBorders>
              <w:top w:val="single" w:sz="4" w:space="0" w:color="auto"/>
            </w:tcBorders>
            <w:shd w:val="clear" w:color="auto" w:fill="auto"/>
            <w:vAlign w:val="center"/>
          </w:tcPr>
          <w:p w14:paraId="7D32E86A" w14:textId="77777777" w:rsidR="008420B1" w:rsidRPr="0008145B" w:rsidRDefault="008420B1" w:rsidP="00DB6F0F">
            <w:pPr>
              <w:autoSpaceDE w:val="0"/>
              <w:autoSpaceDN w:val="0"/>
              <w:adjustRightInd w:val="0"/>
              <w:rPr>
                <w:sz w:val="18"/>
                <w:szCs w:val="18"/>
              </w:rPr>
            </w:pPr>
          </w:p>
        </w:tc>
        <w:tc>
          <w:tcPr>
            <w:tcW w:w="1753" w:type="dxa"/>
            <w:tcBorders>
              <w:top w:val="single" w:sz="4" w:space="0" w:color="auto"/>
            </w:tcBorders>
            <w:shd w:val="clear" w:color="auto" w:fill="auto"/>
            <w:vAlign w:val="center"/>
          </w:tcPr>
          <w:p w14:paraId="250B2970" w14:textId="77777777" w:rsidR="008420B1" w:rsidRPr="0008145B" w:rsidRDefault="008420B1" w:rsidP="00DB6F0F">
            <w:pPr>
              <w:autoSpaceDE w:val="0"/>
              <w:autoSpaceDN w:val="0"/>
              <w:adjustRightInd w:val="0"/>
              <w:rPr>
                <w:sz w:val="18"/>
                <w:szCs w:val="18"/>
              </w:rPr>
            </w:pPr>
          </w:p>
        </w:tc>
        <w:tc>
          <w:tcPr>
            <w:tcW w:w="1803" w:type="dxa"/>
            <w:gridSpan w:val="3"/>
            <w:tcBorders>
              <w:top w:val="single" w:sz="4" w:space="0" w:color="auto"/>
            </w:tcBorders>
            <w:shd w:val="clear" w:color="auto" w:fill="auto"/>
            <w:vAlign w:val="center"/>
          </w:tcPr>
          <w:p w14:paraId="38417C23" w14:textId="77777777" w:rsidR="008420B1" w:rsidRPr="0008145B" w:rsidRDefault="008420B1" w:rsidP="00DB6F0F">
            <w:pPr>
              <w:autoSpaceDE w:val="0"/>
              <w:autoSpaceDN w:val="0"/>
              <w:adjustRightInd w:val="0"/>
              <w:rPr>
                <w:sz w:val="18"/>
                <w:szCs w:val="18"/>
              </w:rPr>
            </w:pPr>
          </w:p>
        </w:tc>
        <w:tc>
          <w:tcPr>
            <w:tcW w:w="1821" w:type="dxa"/>
            <w:tcBorders>
              <w:top w:val="single" w:sz="4" w:space="0" w:color="auto"/>
            </w:tcBorders>
            <w:shd w:val="clear" w:color="auto" w:fill="auto"/>
            <w:vAlign w:val="center"/>
          </w:tcPr>
          <w:p w14:paraId="43442B5F" w14:textId="77777777" w:rsidR="008420B1" w:rsidRPr="0008145B" w:rsidRDefault="008420B1" w:rsidP="00DB6F0F">
            <w:pPr>
              <w:autoSpaceDE w:val="0"/>
              <w:autoSpaceDN w:val="0"/>
              <w:adjustRightInd w:val="0"/>
              <w:rPr>
                <w:sz w:val="18"/>
                <w:szCs w:val="18"/>
              </w:rPr>
            </w:pPr>
          </w:p>
        </w:tc>
        <w:tc>
          <w:tcPr>
            <w:tcW w:w="1565" w:type="dxa"/>
            <w:gridSpan w:val="2"/>
            <w:tcBorders>
              <w:top w:val="single" w:sz="4" w:space="0" w:color="auto"/>
            </w:tcBorders>
            <w:shd w:val="clear" w:color="auto" w:fill="auto"/>
            <w:vAlign w:val="center"/>
          </w:tcPr>
          <w:p w14:paraId="2940C17E" w14:textId="77777777" w:rsidR="008420B1" w:rsidRPr="0008145B" w:rsidRDefault="008420B1" w:rsidP="00DB6F0F">
            <w:pPr>
              <w:autoSpaceDE w:val="0"/>
              <w:autoSpaceDN w:val="0"/>
              <w:adjustRightInd w:val="0"/>
              <w:rPr>
                <w:sz w:val="18"/>
                <w:szCs w:val="18"/>
              </w:rPr>
            </w:pPr>
          </w:p>
        </w:tc>
        <w:tc>
          <w:tcPr>
            <w:tcW w:w="993" w:type="dxa"/>
            <w:gridSpan w:val="2"/>
            <w:tcBorders>
              <w:top w:val="single" w:sz="4" w:space="0" w:color="auto"/>
            </w:tcBorders>
            <w:shd w:val="clear" w:color="auto" w:fill="auto"/>
            <w:vAlign w:val="center"/>
          </w:tcPr>
          <w:p w14:paraId="344BBA6B" w14:textId="77777777" w:rsidR="008420B1" w:rsidRPr="0008145B" w:rsidRDefault="008420B1" w:rsidP="00DB6F0F">
            <w:pPr>
              <w:autoSpaceDE w:val="0"/>
              <w:autoSpaceDN w:val="0"/>
              <w:adjustRightInd w:val="0"/>
              <w:jc w:val="both"/>
              <w:rPr>
                <w:sz w:val="18"/>
                <w:szCs w:val="18"/>
              </w:rPr>
            </w:pPr>
            <w:r w:rsidRPr="0008145B">
              <w:rPr>
                <w:rFonts w:ascii="Calibri" w:hAnsi="Calibri" w:cs="Calibri"/>
                <w:color w:val="000000"/>
                <w:sz w:val="18"/>
                <w:szCs w:val="18"/>
              </w:rPr>
              <w:t> </w:t>
            </w:r>
          </w:p>
        </w:tc>
      </w:tr>
      <w:tr w:rsidR="008420B1" w:rsidRPr="0008145B" w14:paraId="6DDDBEEE" w14:textId="77777777" w:rsidTr="002D027E">
        <w:tc>
          <w:tcPr>
            <w:tcW w:w="2094" w:type="dxa"/>
            <w:vAlign w:val="center"/>
          </w:tcPr>
          <w:p w14:paraId="7997D734" w14:textId="77777777" w:rsidR="008420B1" w:rsidRPr="0008145B" w:rsidRDefault="008420B1" w:rsidP="00DB6F0F">
            <w:pPr>
              <w:autoSpaceDE w:val="0"/>
              <w:autoSpaceDN w:val="0"/>
              <w:adjustRightInd w:val="0"/>
              <w:jc w:val="right"/>
              <w:rPr>
                <w:sz w:val="18"/>
                <w:szCs w:val="18"/>
              </w:rPr>
            </w:pPr>
            <w:r w:rsidRPr="0008145B">
              <w:rPr>
                <w:sz w:val="18"/>
                <w:szCs w:val="18"/>
              </w:rPr>
              <w:t>FEV</w:t>
            </w:r>
            <w:r w:rsidRPr="0008145B">
              <w:rPr>
                <w:sz w:val="18"/>
                <w:szCs w:val="18"/>
                <w:vertAlign w:val="subscript"/>
              </w:rPr>
              <w:t>1</w:t>
            </w:r>
            <w:r w:rsidRPr="0008145B">
              <w:rPr>
                <w:sz w:val="18"/>
                <w:szCs w:val="18"/>
              </w:rPr>
              <w:t>, % of predicted</w:t>
            </w:r>
          </w:p>
        </w:tc>
        <w:tc>
          <w:tcPr>
            <w:tcW w:w="1641" w:type="dxa"/>
            <w:gridSpan w:val="2"/>
            <w:shd w:val="clear" w:color="auto" w:fill="auto"/>
            <w:vAlign w:val="bottom"/>
          </w:tcPr>
          <w:p w14:paraId="5127DCF3"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49.0 (37.0-62.0)</w:t>
            </w:r>
          </w:p>
        </w:tc>
        <w:tc>
          <w:tcPr>
            <w:tcW w:w="1753" w:type="dxa"/>
            <w:shd w:val="clear" w:color="auto" w:fill="auto"/>
            <w:vAlign w:val="center"/>
          </w:tcPr>
          <w:p w14:paraId="0154483F" w14:textId="4977F2A5" w:rsidR="008420B1" w:rsidRPr="0008145B" w:rsidRDefault="008420B1" w:rsidP="00DB6F0F">
            <w:pPr>
              <w:autoSpaceDE w:val="0"/>
              <w:autoSpaceDN w:val="0"/>
              <w:adjustRightInd w:val="0"/>
              <w:rPr>
                <w:sz w:val="18"/>
                <w:szCs w:val="18"/>
              </w:rPr>
            </w:pPr>
            <w:r w:rsidRPr="0008145B">
              <w:rPr>
                <w:sz w:val="18"/>
                <w:szCs w:val="18"/>
              </w:rPr>
              <w:t>37.5</w:t>
            </w:r>
            <w:r w:rsidR="00560178" w:rsidRPr="0008145B">
              <w:rPr>
                <w:sz w:val="18"/>
                <w:szCs w:val="18"/>
                <w:vertAlign w:val="superscript"/>
              </w:rPr>
              <w:t>c,d</w:t>
            </w:r>
            <w:r w:rsidRPr="0008145B">
              <w:rPr>
                <w:sz w:val="18"/>
                <w:szCs w:val="18"/>
              </w:rPr>
              <w:t xml:space="preserve"> (31.0-43)</w:t>
            </w:r>
          </w:p>
        </w:tc>
        <w:tc>
          <w:tcPr>
            <w:tcW w:w="1803" w:type="dxa"/>
            <w:gridSpan w:val="3"/>
            <w:shd w:val="clear" w:color="auto" w:fill="auto"/>
            <w:vAlign w:val="center"/>
          </w:tcPr>
          <w:p w14:paraId="196456EE" w14:textId="79B6FDDF" w:rsidR="008420B1" w:rsidRPr="0008145B" w:rsidRDefault="008420B1" w:rsidP="00DB6F0F">
            <w:pPr>
              <w:autoSpaceDE w:val="0"/>
              <w:autoSpaceDN w:val="0"/>
              <w:adjustRightInd w:val="0"/>
              <w:rPr>
                <w:sz w:val="18"/>
                <w:szCs w:val="18"/>
              </w:rPr>
            </w:pPr>
            <w:r w:rsidRPr="0008145B">
              <w:rPr>
                <w:sz w:val="18"/>
                <w:szCs w:val="18"/>
              </w:rPr>
              <w:t>44.</w:t>
            </w:r>
            <w:r w:rsidR="00560178" w:rsidRPr="0008145B">
              <w:rPr>
                <w:sz w:val="18"/>
                <w:szCs w:val="18"/>
              </w:rPr>
              <w:t>0</w:t>
            </w:r>
            <w:r w:rsidRPr="0008145B">
              <w:rPr>
                <w:sz w:val="18"/>
                <w:szCs w:val="18"/>
              </w:rPr>
              <w:t xml:space="preserve"> (33.5-67.0)</w:t>
            </w:r>
          </w:p>
        </w:tc>
        <w:tc>
          <w:tcPr>
            <w:tcW w:w="1821" w:type="dxa"/>
            <w:shd w:val="clear" w:color="auto" w:fill="auto"/>
            <w:vAlign w:val="center"/>
          </w:tcPr>
          <w:p w14:paraId="3967AB39" w14:textId="28E9EC9A" w:rsidR="008420B1" w:rsidRPr="0008145B" w:rsidRDefault="008420B1" w:rsidP="00DB6F0F">
            <w:pPr>
              <w:autoSpaceDE w:val="0"/>
              <w:autoSpaceDN w:val="0"/>
              <w:adjustRightInd w:val="0"/>
              <w:rPr>
                <w:sz w:val="18"/>
                <w:szCs w:val="18"/>
              </w:rPr>
            </w:pPr>
            <w:r w:rsidRPr="0008145B">
              <w:rPr>
                <w:sz w:val="18"/>
                <w:szCs w:val="18"/>
              </w:rPr>
              <w:t>60.</w:t>
            </w:r>
            <w:r w:rsidR="00CC453D" w:rsidRPr="0008145B">
              <w:rPr>
                <w:sz w:val="18"/>
                <w:szCs w:val="18"/>
              </w:rPr>
              <w:t>0</w:t>
            </w:r>
            <w:r w:rsidR="00CC453D" w:rsidRPr="0008145B">
              <w:rPr>
                <w:rFonts w:ascii="Calibri" w:hAnsi="Calibri" w:cs="Calibri"/>
                <w:color w:val="000000"/>
                <w:sz w:val="18"/>
                <w:szCs w:val="18"/>
                <w:vertAlign w:val="superscript"/>
              </w:rPr>
              <w:t>a</w:t>
            </w:r>
            <w:r w:rsidRPr="0008145B">
              <w:rPr>
                <w:sz w:val="18"/>
                <w:szCs w:val="18"/>
              </w:rPr>
              <w:t xml:space="preserve"> (51.7-65.0)</w:t>
            </w:r>
          </w:p>
        </w:tc>
        <w:tc>
          <w:tcPr>
            <w:tcW w:w="1565" w:type="dxa"/>
            <w:gridSpan w:val="2"/>
            <w:shd w:val="clear" w:color="auto" w:fill="auto"/>
            <w:vAlign w:val="center"/>
          </w:tcPr>
          <w:p w14:paraId="592088FA" w14:textId="312685BF" w:rsidR="008420B1" w:rsidRPr="0008145B" w:rsidRDefault="008420B1" w:rsidP="00DB6F0F">
            <w:pPr>
              <w:autoSpaceDE w:val="0"/>
              <w:autoSpaceDN w:val="0"/>
              <w:adjustRightInd w:val="0"/>
              <w:rPr>
                <w:sz w:val="18"/>
                <w:szCs w:val="18"/>
              </w:rPr>
            </w:pPr>
            <w:r w:rsidRPr="0008145B">
              <w:rPr>
                <w:sz w:val="18"/>
                <w:szCs w:val="18"/>
              </w:rPr>
              <w:t>66</w:t>
            </w:r>
            <w:r w:rsidR="00CC453D" w:rsidRPr="0008145B">
              <w:rPr>
                <w:rFonts w:ascii="Calibri" w:hAnsi="Calibri" w:cs="Calibri"/>
                <w:color w:val="000000"/>
                <w:sz w:val="18"/>
                <w:szCs w:val="18"/>
                <w:vertAlign w:val="superscript"/>
              </w:rPr>
              <w:t>a</w:t>
            </w:r>
            <w:r w:rsidRPr="0008145B">
              <w:rPr>
                <w:sz w:val="18"/>
                <w:szCs w:val="18"/>
              </w:rPr>
              <w:t xml:space="preserve"> (49.0-74.0)</w:t>
            </w:r>
          </w:p>
        </w:tc>
        <w:tc>
          <w:tcPr>
            <w:tcW w:w="993" w:type="dxa"/>
            <w:gridSpan w:val="2"/>
            <w:shd w:val="clear" w:color="auto" w:fill="auto"/>
            <w:vAlign w:val="center"/>
          </w:tcPr>
          <w:p w14:paraId="5033CA1E" w14:textId="5D5B897D" w:rsidR="008420B1" w:rsidRPr="0008145B" w:rsidRDefault="00CC453D" w:rsidP="00DB6F0F">
            <w:pPr>
              <w:autoSpaceDE w:val="0"/>
              <w:autoSpaceDN w:val="0"/>
              <w:adjustRightInd w:val="0"/>
              <w:jc w:val="both"/>
              <w:rPr>
                <w:sz w:val="18"/>
                <w:szCs w:val="18"/>
              </w:rPr>
            </w:pPr>
            <w:r w:rsidRPr="0008145B">
              <w:rPr>
                <w:sz w:val="18"/>
                <w:szCs w:val="18"/>
              </w:rPr>
              <w:t>&lt;0.001</w:t>
            </w:r>
          </w:p>
        </w:tc>
      </w:tr>
      <w:tr w:rsidR="008420B1" w:rsidRPr="0008145B" w14:paraId="04448C8E" w14:textId="77777777" w:rsidTr="002D027E">
        <w:tc>
          <w:tcPr>
            <w:tcW w:w="2094" w:type="dxa"/>
            <w:vAlign w:val="center"/>
          </w:tcPr>
          <w:p w14:paraId="6EF2AF16" w14:textId="77777777" w:rsidR="008420B1" w:rsidRPr="0008145B" w:rsidRDefault="008420B1" w:rsidP="00DB6F0F">
            <w:pPr>
              <w:autoSpaceDE w:val="0"/>
              <w:autoSpaceDN w:val="0"/>
              <w:adjustRightInd w:val="0"/>
              <w:jc w:val="right"/>
              <w:rPr>
                <w:sz w:val="18"/>
                <w:szCs w:val="18"/>
              </w:rPr>
            </w:pPr>
            <w:r w:rsidRPr="0008145B">
              <w:rPr>
                <w:sz w:val="18"/>
                <w:szCs w:val="18"/>
              </w:rPr>
              <w:t>FVC, % of predicted</w:t>
            </w:r>
          </w:p>
        </w:tc>
        <w:tc>
          <w:tcPr>
            <w:tcW w:w="1641" w:type="dxa"/>
            <w:gridSpan w:val="2"/>
            <w:shd w:val="clear" w:color="auto" w:fill="auto"/>
            <w:vAlign w:val="bottom"/>
          </w:tcPr>
          <w:p w14:paraId="6F33DE4B"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eastAsia="Times New Roman" w:hAnsi="Calibri" w:cs="Calibri"/>
                <w:color w:val="000000"/>
                <w:sz w:val="18"/>
                <w:szCs w:val="18"/>
                <w:lang w:eastAsia="pt-PT"/>
              </w:rPr>
              <w:t>78.0 (63.0-91.0)</w:t>
            </w:r>
          </w:p>
        </w:tc>
        <w:tc>
          <w:tcPr>
            <w:tcW w:w="1753" w:type="dxa"/>
            <w:shd w:val="clear" w:color="auto" w:fill="auto"/>
            <w:vAlign w:val="center"/>
          </w:tcPr>
          <w:p w14:paraId="33E3D477" w14:textId="2AC23D14"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71.0</w:t>
            </w:r>
            <w:r w:rsidR="00CC453D" w:rsidRPr="0008145B">
              <w:rPr>
                <w:rFonts w:ascii="Calibri" w:hAnsi="Calibri" w:cs="Calibri"/>
                <w:color w:val="000000"/>
                <w:sz w:val="18"/>
                <w:szCs w:val="18"/>
                <w:vertAlign w:val="superscript"/>
              </w:rPr>
              <w:t>c,d</w:t>
            </w:r>
            <w:r w:rsidRPr="0008145B">
              <w:rPr>
                <w:rFonts w:ascii="Calibri" w:hAnsi="Calibri" w:cs="Calibri"/>
                <w:color w:val="000000"/>
                <w:sz w:val="18"/>
                <w:szCs w:val="18"/>
              </w:rPr>
              <w:t xml:space="preserve"> (60.0-79.0)</w:t>
            </w:r>
          </w:p>
        </w:tc>
        <w:tc>
          <w:tcPr>
            <w:tcW w:w="1803" w:type="dxa"/>
            <w:gridSpan w:val="3"/>
            <w:shd w:val="clear" w:color="auto" w:fill="auto"/>
            <w:vAlign w:val="center"/>
          </w:tcPr>
          <w:p w14:paraId="465A9E64"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74.5 (61.5-92.0)</w:t>
            </w:r>
          </w:p>
        </w:tc>
        <w:tc>
          <w:tcPr>
            <w:tcW w:w="1821" w:type="dxa"/>
            <w:shd w:val="clear" w:color="auto" w:fill="auto"/>
            <w:vAlign w:val="center"/>
          </w:tcPr>
          <w:p w14:paraId="1D7B2EE8" w14:textId="5CDBFFF1"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86</w:t>
            </w:r>
            <w:r w:rsidR="00CC453D" w:rsidRPr="0008145B">
              <w:rPr>
                <w:rFonts w:ascii="Calibri" w:hAnsi="Calibri" w:cs="Calibri"/>
                <w:color w:val="000000"/>
                <w:sz w:val="18"/>
                <w:szCs w:val="18"/>
                <w:vertAlign w:val="superscript"/>
              </w:rPr>
              <w:t>a</w:t>
            </w:r>
            <w:r w:rsidRPr="0008145B">
              <w:rPr>
                <w:rFonts w:ascii="Calibri" w:hAnsi="Calibri" w:cs="Calibri"/>
                <w:color w:val="000000"/>
                <w:sz w:val="18"/>
                <w:szCs w:val="18"/>
              </w:rPr>
              <w:t xml:space="preserve"> (75.3-97.0)</w:t>
            </w:r>
          </w:p>
        </w:tc>
        <w:tc>
          <w:tcPr>
            <w:tcW w:w="1565" w:type="dxa"/>
            <w:gridSpan w:val="2"/>
            <w:shd w:val="clear" w:color="auto" w:fill="auto"/>
            <w:vAlign w:val="center"/>
          </w:tcPr>
          <w:p w14:paraId="19C34630" w14:textId="7EF69B6F"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83.0</w:t>
            </w:r>
            <w:r w:rsidR="00CC453D" w:rsidRPr="0008145B">
              <w:rPr>
                <w:rFonts w:ascii="Calibri" w:hAnsi="Calibri" w:cs="Calibri"/>
                <w:color w:val="000000"/>
                <w:sz w:val="18"/>
                <w:szCs w:val="18"/>
                <w:vertAlign w:val="superscript"/>
              </w:rPr>
              <w:t>a</w:t>
            </w:r>
            <w:r w:rsidRPr="0008145B">
              <w:rPr>
                <w:rFonts w:ascii="Calibri" w:hAnsi="Calibri" w:cs="Calibri"/>
                <w:color w:val="000000"/>
                <w:sz w:val="18"/>
                <w:szCs w:val="18"/>
              </w:rPr>
              <w:t xml:space="preserve"> (78.0-101.0)</w:t>
            </w:r>
          </w:p>
        </w:tc>
        <w:tc>
          <w:tcPr>
            <w:tcW w:w="993" w:type="dxa"/>
            <w:gridSpan w:val="2"/>
            <w:shd w:val="clear" w:color="auto" w:fill="auto"/>
            <w:vAlign w:val="center"/>
          </w:tcPr>
          <w:p w14:paraId="736852FC" w14:textId="0529A45A" w:rsidR="008420B1" w:rsidRPr="0008145B" w:rsidRDefault="00CC453D"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0.0</w:t>
            </w:r>
            <w:r w:rsidR="00560178" w:rsidRPr="0008145B">
              <w:rPr>
                <w:rFonts w:ascii="Calibri" w:hAnsi="Calibri" w:cs="Calibri"/>
                <w:color w:val="000000"/>
                <w:sz w:val="18"/>
                <w:szCs w:val="18"/>
              </w:rPr>
              <w:t>08</w:t>
            </w:r>
          </w:p>
        </w:tc>
      </w:tr>
      <w:tr w:rsidR="008420B1" w:rsidRPr="0008145B" w14:paraId="41C33A55" w14:textId="77777777" w:rsidTr="002D027E">
        <w:tc>
          <w:tcPr>
            <w:tcW w:w="2094" w:type="dxa"/>
            <w:tcBorders>
              <w:bottom w:val="single" w:sz="4" w:space="0" w:color="auto"/>
            </w:tcBorders>
            <w:vAlign w:val="center"/>
          </w:tcPr>
          <w:p w14:paraId="54D0D291" w14:textId="77777777" w:rsidR="008420B1" w:rsidRPr="0008145B" w:rsidRDefault="008420B1" w:rsidP="00DB6F0F">
            <w:pPr>
              <w:autoSpaceDE w:val="0"/>
              <w:autoSpaceDN w:val="0"/>
              <w:adjustRightInd w:val="0"/>
              <w:jc w:val="right"/>
              <w:rPr>
                <w:sz w:val="18"/>
                <w:szCs w:val="18"/>
              </w:rPr>
            </w:pPr>
            <w:r w:rsidRPr="0008145B">
              <w:rPr>
                <w:sz w:val="18"/>
                <w:szCs w:val="18"/>
              </w:rPr>
              <w:t>FEV</w:t>
            </w:r>
            <w:r w:rsidRPr="0008145B">
              <w:rPr>
                <w:sz w:val="18"/>
                <w:szCs w:val="18"/>
                <w:vertAlign w:val="subscript"/>
              </w:rPr>
              <w:t>1</w:t>
            </w:r>
            <w:r w:rsidRPr="0008145B">
              <w:rPr>
                <w:sz w:val="18"/>
                <w:szCs w:val="18"/>
              </w:rPr>
              <w:t>/FVC</w:t>
            </w:r>
          </w:p>
        </w:tc>
        <w:tc>
          <w:tcPr>
            <w:tcW w:w="1641" w:type="dxa"/>
            <w:gridSpan w:val="2"/>
            <w:tcBorders>
              <w:bottom w:val="single" w:sz="4" w:space="0" w:color="auto"/>
            </w:tcBorders>
            <w:shd w:val="clear" w:color="auto" w:fill="auto"/>
            <w:vAlign w:val="bottom"/>
          </w:tcPr>
          <w:p w14:paraId="6A2ADA3E"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50.0 (42.0-59.2)</w:t>
            </w:r>
          </w:p>
        </w:tc>
        <w:tc>
          <w:tcPr>
            <w:tcW w:w="1753" w:type="dxa"/>
            <w:tcBorders>
              <w:bottom w:val="single" w:sz="4" w:space="0" w:color="auto"/>
            </w:tcBorders>
            <w:shd w:val="clear" w:color="auto" w:fill="auto"/>
            <w:vAlign w:val="center"/>
          </w:tcPr>
          <w:p w14:paraId="09036700" w14:textId="2EAB2889" w:rsidR="008420B1" w:rsidRPr="0008145B" w:rsidRDefault="008420B1" w:rsidP="00DB6F0F">
            <w:pPr>
              <w:autoSpaceDE w:val="0"/>
              <w:autoSpaceDN w:val="0"/>
              <w:adjustRightInd w:val="0"/>
              <w:rPr>
                <w:sz w:val="18"/>
                <w:szCs w:val="18"/>
              </w:rPr>
            </w:pPr>
            <w:r w:rsidRPr="0008145B">
              <w:rPr>
                <w:sz w:val="18"/>
                <w:szCs w:val="18"/>
              </w:rPr>
              <w:t>41.0</w:t>
            </w:r>
            <w:r w:rsidR="00CC453D" w:rsidRPr="0008145B">
              <w:rPr>
                <w:sz w:val="18"/>
                <w:szCs w:val="18"/>
                <w:vertAlign w:val="superscript"/>
              </w:rPr>
              <w:t>*</w:t>
            </w:r>
            <w:r w:rsidRPr="0008145B">
              <w:rPr>
                <w:sz w:val="18"/>
                <w:szCs w:val="18"/>
              </w:rPr>
              <w:t xml:space="preserve"> (33.2-48.0)</w:t>
            </w:r>
          </w:p>
        </w:tc>
        <w:tc>
          <w:tcPr>
            <w:tcW w:w="1803" w:type="dxa"/>
            <w:gridSpan w:val="3"/>
            <w:tcBorders>
              <w:bottom w:val="single" w:sz="4" w:space="0" w:color="auto"/>
            </w:tcBorders>
            <w:shd w:val="clear" w:color="auto" w:fill="auto"/>
            <w:vAlign w:val="center"/>
          </w:tcPr>
          <w:p w14:paraId="629322BF" w14:textId="7323B07A" w:rsidR="008420B1" w:rsidRPr="0008145B" w:rsidRDefault="008420B1" w:rsidP="00DB6F0F">
            <w:pPr>
              <w:autoSpaceDE w:val="0"/>
              <w:autoSpaceDN w:val="0"/>
              <w:adjustRightInd w:val="0"/>
              <w:rPr>
                <w:sz w:val="18"/>
                <w:szCs w:val="18"/>
              </w:rPr>
            </w:pPr>
            <w:r w:rsidRPr="0008145B">
              <w:rPr>
                <w:sz w:val="18"/>
                <w:szCs w:val="18"/>
              </w:rPr>
              <w:t>53.0</w:t>
            </w:r>
            <w:r w:rsidR="00CC453D" w:rsidRPr="0008145B">
              <w:rPr>
                <w:rFonts w:ascii="Calibri" w:hAnsi="Calibri" w:cs="Calibri"/>
                <w:color w:val="000000"/>
                <w:sz w:val="18"/>
                <w:szCs w:val="18"/>
                <w:vertAlign w:val="superscript"/>
              </w:rPr>
              <w:t>a</w:t>
            </w:r>
            <w:r w:rsidRPr="0008145B">
              <w:rPr>
                <w:sz w:val="18"/>
                <w:szCs w:val="18"/>
              </w:rPr>
              <w:t xml:space="preserve"> (42.5-58.0)</w:t>
            </w:r>
          </w:p>
        </w:tc>
        <w:tc>
          <w:tcPr>
            <w:tcW w:w="1821" w:type="dxa"/>
            <w:tcBorders>
              <w:bottom w:val="single" w:sz="4" w:space="0" w:color="auto"/>
            </w:tcBorders>
            <w:shd w:val="clear" w:color="auto" w:fill="auto"/>
            <w:vAlign w:val="center"/>
          </w:tcPr>
          <w:p w14:paraId="41A8D89F" w14:textId="574AFEF4" w:rsidR="008420B1" w:rsidRPr="0008145B" w:rsidRDefault="008420B1" w:rsidP="00DB6F0F">
            <w:pPr>
              <w:autoSpaceDE w:val="0"/>
              <w:autoSpaceDN w:val="0"/>
              <w:adjustRightInd w:val="0"/>
              <w:rPr>
                <w:sz w:val="18"/>
                <w:szCs w:val="18"/>
              </w:rPr>
            </w:pPr>
            <w:r w:rsidRPr="0008145B">
              <w:rPr>
                <w:sz w:val="18"/>
                <w:szCs w:val="18"/>
              </w:rPr>
              <w:t>57.8</w:t>
            </w:r>
            <w:r w:rsidR="00CC453D" w:rsidRPr="0008145B">
              <w:rPr>
                <w:rFonts w:ascii="Calibri" w:hAnsi="Calibri" w:cs="Calibri"/>
                <w:color w:val="000000"/>
                <w:sz w:val="18"/>
                <w:szCs w:val="18"/>
                <w:vertAlign w:val="superscript"/>
              </w:rPr>
              <w:t>a</w:t>
            </w:r>
            <w:r w:rsidRPr="0008145B">
              <w:rPr>
                <w:sz w:val="18"/>
                <w:szCs w:val="18"/>
              </w:rPr>
              <w:t xml:space="preserve"> (52.0-60.5)</w:t>
            </w:r>
          </w:p>
        </w:tc>
        <w:tc>
          <w:tcPr>
            <w:tcW w:w="1565" w:type="dxa"/>
            <w:gridSpan w:val="2"/>
            <w:tcBorders>
              <w:bottom w:val="single" w:sz="4" w:space="0" w:color="auto"/>
            </w:tcBorders>
            <w:shd w:val="clear" w:color="auto" w:fill="auto"/>
            <w:vAlign w:val="center"/>
          </w:tcPr>
          <w:p w14:paraId="058B206F" w14:textId="4BDC2382" w:rsidR="008420B1" w:rsidRPr="0008145B" w:rsidRDefault="008420B1" w:rsidP="00DB6F0F">
            <w:pPr>
              <w:autoSpaceDE w:val="0"/>
              <w:autoSpaceDN w:val="0"/>
              <w:adjustRightInd w:val="0"/>
              <w:rPr>
                <w:sz w:val="18"/>
                <w:szCs w:val="18"/>
              </w:rPr>
            </w:pPr>
            <w:r w:rsidRPr="0008145B">
              <w:rPr>
                <w:sz w:val="18"/>
                <w:szCs w:val="18"/>
              </w:rPr>
              <w:t>58.0</w:t>
            </w:r>
            <w:r w:rsidR="00CC453D" w:rsidRPr="0008145B">
              <w:rPr>
                <w:rFonts w:ascii="Calibri" w:hAnsi="Calibri" w:cs="Calibri"/>
                <w:color w:val="000000"/>
                <w:sz w:val="18"/>
                <w:szCs w:val="18"/>
                <w:vertAlign w:val="superscript"/>
              </w:rPr>
              <w:t>a</w:t>
            </w:r>
            <w:r w:rsidRPr="0008145B">
              <w:rPr>
                <w:sz w:val="18"/>
                <w:szCs w:val="18"/>
              </w:rPr>
              <w:t xml:space="preserve"> (47.0-68.1)</w:t>
            </w:r>
          </w:p>
        </w:tc>
        <w:tc>
          <w:tcPr>
            <w:tcW w:w="993" w:type="dxa"/>
            <w:gridSpan w:val="2"/>
            <w:tcBorders>
              <w:bottom w:val="single" w:sz="4" w:space="0" w:color="auto"/>
            </w:tcBorders>
            <w:shd w:val="clear" w:color="auto" w:fill="auto"/>
            <w:vAlign w:val="center"/>
          </w:tcPr>
          <w:p w14:paraId="4567FF8A" w14:textId="106FDE2D" w:rsidR="008420B1" w:rsidRPr="0008145B" w:rsidRDefault="00CC453D" w:rsidP="00DB6F0F">
            <w:pPr>
              <w:autoSpaceDE w:val="0"/>
              <w:autoSpaceDN w:val="0"/>
              <w:adjustRightInd w:val="0"/>
              <w:jc w:val="both"/>
              <w:rPr>
                <w:sz w:val="18"/>
                <w:szCs w:val="18"/>
              </w:rPr>
            </w:pPr>
            <w:r w:rsidRPr="0008145B">
              <w:rPr>
                <w:sz w:val="18"/>
                <w:szCs w:val="18"/>
              </w:rPr>
              <w:t>&lt;0.001</w:t>
            </w:r>
          </w:p>
        </w:tc>
      </w:tr>
      <w:tr w:rsidR="008420B1" w:rsidRPr="0008145B" w14:paraId="20CC6D65" w14:textId="77777777" w:rsidTr="002D027E">
        <w:tc>
          <w:tcPr>
            <w:tcW w:w="2094" w:type="dxa"/>
            <w:tcBorders>
              <w:top w:val="single" w:sz="4" w:space="0" w:color="auto"/>
            </w:tcBorders>
            <w:vAlign w:val="center"/>
          </w:tcPr>
          <w:p w14:paraId="79A1A99D" w14:textId="77777777" w:rsidR="008420B1" w:rsidRPr="0008145B" w:rsidRDefault="008420B1" w:rsidP="00DB6F0F">
            <w:pPr>
              <w:autoSpaceDE w:val="0"/>
              <w:autoSpaceDN w:val="0"/>
              <w:adjustRightInd w:val="0"/>
              <w:jc w:val="both"/>
              <w:rPr>
                <w:sz w:val="18"/>
                <w:szCs w:val="18"/>
              </w:rPr>
            </w:pPr>
            <w:r w:rsidRPr="0008145B">
              <w:rPr>
                <w:sz w:val="18"/>
                <w:szCs w:val="18"/>
              </w:rPr>
              <w:t>GOLD grades, n (%)</w:t>
            </w:r>
          </w:p>
        </w:tc>
        <w:tc>
          <w:tcPr>
            <w:tcW w:w="1641" w:type="dxa"/>
            <w:gridSpan w:val="2"/>
            <w:tcBorders>
              <w:top w:val="single" w:sz="4" w:space="0" w:color="auto"/>
            </w:tcBorders>
            <w:shd w:val="clear" w:color="auto" w:fill="auto"/>
            <w:vAlign w:val="center"/>
          </w:tcPr>
          <w:p w14:paraId="49F4EAF7" w14:textId="77777777" w:rsidR="008420B1" w:rsidRPr="0008145B" w:rsidRDefault="008420B1" w:rsidP="00DB6F0F">
            <w:pPr>
              <w:autoSpaceDE w:val="0"/>
              <w:autoSpaceDN w:val="0"/>
              <w:adjustRightInd w:val="0"/>
              <w:rPr>
                <w:sz w:val="18"/>
                <w:szCs w:val="18"/>
              </w:rPr>
            </w:pPr>
          </w:p>
        </w:tc>
        <w:tc>
          <w:tcPr>
            <w:tcW w:w="1753" w:type="dxa"/>
            <w:tcBorders>
              <w:top w:val="single" w:sz="4" w:space="0" w:color="auto"/>
            </w:tcBorders>
            <w:shd w:val="clear" w:color="auto" w:fill="auto"/>
            <w:vAlign w:val="center"/>
          </w:tcPr>
          <w:p w14:paraId="53E6D42E" w14:textId="77777777" w:rsidR="008420B1" w:rsidRPr="0008145B" w:rsidRDefault="008420B1" w:rsidP="00DB6F0F">
            <w:pPr>
              <w:autoSpaceDE w:val="0"/>
              <w:autoSpaceDN w:val="0"/>
              <w:adjustRightInd w:val="0"/>
              <w:rPr>
                <w:sz w:val="18"/>
                <w:szCs w:val="18"/>
              </w:rPr>
            </w:pPr>
          </w:p>
        </w:tc>
        <w:tc>
          <w:tcPr>
            <w:tcW w:w="1803" w:type="dxa"/>
            <w:gridSpan w:val="3"/>
            <w:tcBorders>
              <w:top w:val="single" w:sz="4" w:space="0" w:color="auto"/>
            </w:tcBorders>
            <w:shd w:val="clear" w:color="auto" w:fill="auto"/>
            <w:vAlign w:val="center"/>
          </w:tcPr>
          <w:p w14:paraId="5966C95E" w14:textId="77777777" w:rsidR="008420B1" w:rsidRPr="0008145B" w:rsidRDefault="008420B1" w:rsidP="00DB6F0F">
            <w:pPr>
              <w:autoSpaceDE w:val="0"/>
              <w:autoSpaceDN w:val="0"/>
              <w:adjustRightInd w:val="0"/>
              <w:rPr>
                <w:sz w:val="18"/>
                <w:szCs w:val="18"/>
              </w:rPr>
            </w:pPr>
          </w:p>
        </w:tc>
        <w:tc>
          <w:tcPr>
            <w:tcW w:w="1821" w:type="dxa"/>
            <w:tcBorders>
              <w:top w:val="single" w:sz="4" w:space="0" w:color="auto"/>
            </w:tcBorders>
            <w:shd w:val="clear" w:color="auto" w:fill="auto"/>
            <w:vAlign w:val="center"/>
          </w:tcPr>
          <w:p w14:paraId="57480120" w14:textId="77777777" w:rsidR="008420B1" w:rsidRPr="0008145B" w:rsidRDefault="008420B1" w:rsidP="00DB6F0F">
            <w:pPr>
              <w:autoSpaceDE w:val="0"/>
              <w:autoSpaceDN w:val="0"/>
              <w:adjustRightInd w:val="0"/>
              <w:rPr>
                <w:sz w:val="18"/>
                <w:szCs w:val="18"/>
              </w:rPr>
            </w:pPr>
          </w:p>
        </w:tc>
        <w:tc>
          <w:tcPr>
            <w:tcW w:w="1565" w:type="dxa"/>
            <w:gridSpan w:val="2"/>
            <w:tcBorders>
              <w:top w:val="single" w:sz="4" w:space="0" w:color="auto"/>
            </w:tcBorders>
            <w:shd w:val="clear" w:color="auto" w:fill="auto"/>
            <w:vAlign w:val="center"/>
          </w:tcPr>
          <w:p w14:paraId="00600AA3" w14:textId="77777777" w:rsidR="008420B1" w:rsidRPr="0008145B" w:rsidRDefault="008420B1" w:rsidP="00DB6F0F">
            <w:pPr>
              <w:autoSpaceDE w:val="0"/>
              <w:autoSpaceDN w:val="0"/>
              <w:adjustRightInd w:val="0"/>
              <w:rPr>
                <w:sz w:val="18"/>
                <w:szCs w:val="18"/>
              </w:rPr>
            </w:pPr>
          </w:p>
        </w:tc>
        <w:tc>
          <w:tcPr>
            <w:tcW w:w="993" w:type="dxa"/>
            <w:gridSpan w:val="2"/>
            <w:tcBorders>
              <w:top w:val="single" w:sz="4" w:space="0" w:color="auto"/>
            </w:tcBorders>
            <w:shd w:val="clear" w:color="auto" w:fill="auto"/>
            <w:vAlign w:val="center"/>
          </w:tcPr>
          <w:p w14:paraId="7F84B2CD" w14:textId="77777777" w:rsidR="008420B1" w:rsidRPr="0008145B" w:rsidRDefault="008420B1" w:rsidP="00DB6F0F">
            <w:pPr>
              <w:autoSpaceDE w:val="0"/>
              <w:autoSpaceDN w:val="0"/>
              <w:adjustRightInd w:val="0"/>
              <w:jc w:val="both"/>
              <w:rPr>
                <w:sz w:val="18"/>
                <w:szCs w:val="18"/>
              </w:rPr>
            </w:pPr>
          </w:p>
        </w:tc>
      </w:tr>
      <w:tr w:rsidR="008420B1" w:rsidRPr="0008145B" w14:paraId="2AA1D98D" w14:textId="77777777" w:rsidTr="002D027E">
        <w:tc>
          <w:tcPr>
            <w:tcW w:w="2094" w:type="dxa"/>
            <w:vAlign w:val="center"/>
          </w:tcPr>
          <w:p w14:paraId="5D8D7469" w14:textId="77777777" w:rsidR="008420B1" w:rsidRPr="0008145B" w:rsidRDefault="008420B1" w:rsidP="00DB6F0F">
            <w:pPr>
              <w:autoSpaceDE w:val="0"/>
              <w:autoSpaceDN w:val="0"/>
              <w:adjustRightInd w:val="0"/>
              <w:jc w:val="right"/>
              <w:rPr>
                <w:sz w:val="18"/>
                <w:szCs w:val="18"/>
              </w:rPr>
            </w:pPr>
            <w:r w:rsidRPr="0008145B">
              <w:rPr>
                <w:sz w:val="18"/>
                <w:szCs w:val="18"/>
              </w:rPr>
              <w:t>1</w:t>
            </w:r>
          </w:p>
        </w:tc>
        <w:tc>
          <w:tcPr>
            <w:tcW w:w="1641" w:type="dxa"/>
            <w:gridSpan w:val="2"/>
            <w:shd w:val="clear" w:color="auto" w:fill="auto"/>
            <w:vAlign w:val="center"/>
          </w:tcPr>
          <w:p w14:paraId="16B7CD3E"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10 (11.1)</w:t>
            </w:r>
          </w:p>
        </w:tc>
        <w:tc>
          <w:tcPr>
            <w:tcW w:w="1753" w:type="dxa"/>
            <w:shd w:val="clear" w:color="auto" w:fill="auto"/>
            <w:vAlign w:val="center"/>
          </w:tcPr>
          <w:p w14:paraId="244988FC" w14:textId="77777777" w:rsidR="008420B1" w:rsidRPr="0008145B" w:rsidRDefault="008420B1" w:rsidP="00DB6F0F">
            <w:pPr>
              <w:autoSpaceDE w:val="0"/>
              <w:autoSpaceDN w:val="0"/>
              <w:adjustRightInd w:val="0"/>
              <w:rPr>
                <w:sz w:val="18"/>
                <w:szCs w:val="18"/>
              </w:rPr>
            </w:pPr>
            <w:r w:rsidRPr="0008145B">
              <w:rPr>
                <w:sz w:val="18"/>
                <w:szCs w:val="18"/>
              </w:rPr>
              <w:t>0 (0.0)</w:t>
            </w:r>
          </w:p>
        </w:tc>
        <w:tc>
          <w:tcPr>
            <w:tcW w:w="1803" w:type="dxa"/>
            <w:gridSpan w:val="3"/>
            <w:shd w:val="clear" w:color="auto" w:fill="auto"/>
            <w:vAlign w:val="center"/>
          </w:tcPr>
          <w:p w14:paraId="3418EDA2" w14:textId="77777777" w:rsidR="008420B1" w:rsidRPr="0008145B" w:rsidRDefault="008420B1" w:rsidP="00DB6F0F">
            <w:pPr>
              <w:autoSpaceDE w:val="0"/>
              <w:autoSpaceDN w:val="0"/>
              <w:adjustRightInd w:val="0"/>
              <w:rPr>
                <w:sz w:val="18"/>
                <w:szCs w:val="18"/>
              </w:rPr>
            </w:pPr>
            <w:r w:rsidRPr="0008145B">
              <w:rPr>
                <w:sz w:val="18"/>
                <w:szCs w:val="18"/>
              </w:rPr>
              <w:t>3 (13.1)</w:t>
            </w:r>
          </w:p>
        </w:tc>
        <w:tc>
          <w:tcPr>
            <w:tcW w:w="1821" w:type="dxa"/>
            <w:shd w:val="clear" w:color="auto" w:fill="auto"/>
            <w:vAlign w:val="center"/>
          </w:tcPr>
          <w:p w14:paraId="3B6141A2" w14:textId="77777777" w:rsidR="008420B1" w:rsidRPr="0008145B" w:rsidRDefault="008420B1" w:rsidP="00DB6F0F">
            <w:pPr>
              <w:autoSpaceDE w:val="0"/>
              <w:autoSpaceDN w:val="0"/>
              <w:adjustRightInd w:val="0"/>
              <w:rPr>
                <w:sz w:val="18"/>
                <w:szCs w:val="18"/>
              </w:rPr>
            </w:pPr>
            <w:r w:rsidRPr="0008145B">
              <w:rPr>
                <w:sz w:val="18"/>
                <w:szCs w:val="18"/>
              </w:rPr>
              <w:t>2 (8.7)</w:t>
            </w:r>
          </w:p>
        </w:tc>
        <w:tc>
          <w:tcPr>
            <w:tcW w:w="1565" w:type="dxa"/>
            <w:gridSpan w:val="2"/>
            <w:shd w:val="clear" w:color="auto" w:fill="auto"/>
            <w:vAlign w:val="center"/>
          </w:tcPr>
          <w:p w14:paraId="1D1FBF44" w14:textId="77777777" w:rsidR="008420B1" w:rsidRPr="0008145B" w:rsidRDefault="008420B1" w:rsidP="00DB6F0F">
            <w:pPr>
              <w:autoSpaceDE w:val="0"/>
              <w:autoSpaceDN w:val="0"/>
              <w:adjustRightInd w:val="0"/>
              <w:rPr>
                <w:sz w:val="18"/>
                <w:szCs w:val="18"/>
              </w:rPr>
            </w:pPr>
            <w:r w:rsidRPr="0008145B">
              <w:rPr>
                <w:sz w:val="18"/>
                <w:szCs w:val="18"/>
              </w:rPr>
              <w:t>5 (29.4)</w:t>
            </w:r>
          </w:p>
        </w:tc>
        <w:tc>
          <w:tcPr>
            <w:tcW w:w="993" w:type="dxa"/>
            <w:gridSpan w:val="2"/>
            <w:vMerge w:val="restart"/>
            <w:shd w:val="clear" w:color="auto" w:fill="auto"/>
            <w:vAlign w:val="center"/>
          </w:tcPr>
          <w:p w14:paraId="65F95E41" w14:textId="4E98BF93" w:rsidR="008420B1" w:rsidRPr="0008145B" w:rsidRDefault="008420B1" w:rsidP="00DB6F0F">
            <w:pPr>
              <w:autoSpaceDE w:val="0"/>
              <w:autoSpaceDN w:val="0"/>
              <w:adjustRightInd w:val="0"/>
              <w:jc w:val="both"/>
              <w:rPr>
                <w:sz w:val="18"/>
                <w:szCs w:val="18"/>
              </w:rPr>
            </w:pPr>
            <w:r w:rsidRPr="0008145B">
              <w:rPr>
                <w:sz w:val="18"/>
                <w:szCs w:val="18"/>
              </w:rPr>
              <w:t>&lt;0.001</w:t>
            </w:r>
            <w:r w:rsidR="00A0100C" w:rsidRPr="0008145B">
              <w:rPr>
                <w:sz w:val="18"/>
                <w:szCs w:val="18"/>
              </w:rPr>
              <w:t xml:space="preserve"> </w:t>
            </w:r>
          </w:p>
        </w:tc>
      </w:tr>
      <w:tr w:rsidR="008420B1" w:rsidRPr="0008145B" w14:paraId="43E472DC" w14:textId="77777777" w:rsidTr="00DB6F0F">
        <w:tc>
          <w:tcPr>
            <w:tcW w:w="2094" w:type="dxa"/>
            <w:vAlign w:val="center"/>
          </w:tcPr>
          <w:p w14:paraId="1E23CC51" w14:textId="77777777" w:rsidR="008420B1" w:rsidRPr="0008145B" w:rsidRDefault="008420B1" w:rsidP="00DB6F0F">
            <w:pPr>
              <w:autoSpaceDE w:val="0"/>
              <w:autoSpaceDN w:val="0"/>
              <w:adjustRightInd w:val="0"/>
              <w:jc w:val="right"/>
              <w:rPr>
                <w:sz w:val="18"/>
                <w:szCs w:val="18"/>
              </w:rPr>
            </w:pPr>
            <w:r w:rsidRPr="0008145B">
              <w:rPr>
                <w:sz w:val="18"/>
                <w:szCs w:val="18"/>
              </w:rPr>
              <w:t>2</w:t>
            </w:r>
          </w:p>
        </w:tc>
        <w:tc>
          <w:tcPr>
            <w:tcW w:w="1641" w:type="dxa"/>
            <w:gridSpan w:val="2"/>
            <w:vAlign w:val="center"/>
          </w:tcPr>
          <w:p w14:paraId="5E620DF3"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34 (37.8)</w:t>
            </w:r>
          </w:p>
        </w:tc>
        <w:tc>
          <w:tcPr>
            <w:tcW w:w="1753" w:type="dxa"/>
            <w:vAlign w:val="center"/>
          </w:tcPr>
          <w:p w14:paraId="72BE0AE7" w14:textId="77777777" w:rsidR="008420B1" w:rsidRPr="0008145B" w:rsidRDefault="008420B1" w:rsidP="00DB6F0F">
            <w:pPr>
              <w:autoSpaceDE w:val="0"/>
              <w:autoSpaceDN w:val="0"/>
              <w:adjustRightInd w:val="0"/>
              <w:rPr>
                <w:sz w:val="18"/>
                <w:szCs w:val="18"/>
              </w:rPr>
            </w:pPr>
            <w:r w:rsidRPr="0008145B">
              <w:rPr>
                <w:sz w:val="18"/>
                <w:szCs w:val="18"/>
              </w:rPr>
              <w:t>3 (11.6)</w:t>
            </w:r>
          </w:p>
        </w:tc>
        <w:tc>
          <w:tcPr>
            <w:tcW w:w="1803" w:type="dxa"/>
            <w:gridSpan w:val="3"/>
            <w:vAlign w:val="center"/>
          </w:tcPr>
          <w:p w14:paraId="7FB521C5" w14:textId="77777777" w:rsidR="008420B1" w:rsidRPr="0008145B" w:rsidRDefault="008420B1" w:rsidP="00DB6F0F">
            <w:pPr>
              <w:autoSpaceDE w:val="0"/>
              <w:autoSpaceDN w:val="0"/>
              <w:adjustRightInd w:val="0"/>
              <w:rPr>
                <w:sz w:val="18"/>
                <w:szCs w:val="18"/>
              </w:rPr>
            </w:pPr>
            <w:r w:rsidRPr="0008145B">
              <w:rPr>
                <w:sz w:val="18"/>
                <w:szCs w:val="18"/>
              </w:rPr>
              <w:t>7 (30.4)</w:t>
            </w:r>
          </w:p>
        </w:tc>
        <w:tc>
          <w:tcPr>
            <w:tcW w:w="1821" w:type="dxa"/>
            <w:vAlign w:val="center"/>
          </w:tcPr>
          <w:p w14:paraId="62DD8B75" w14:textId="77777777" w:rsidR="008420B1" w:rsidRPr="0008145B" w:rsidRDefault="008420B1" w:rsidP="00DB6F0F">
            <w:pPr>
              <w:autoSpaceDE w:val="0"/>
              <w:autoSpaceDN w:val="0"/>
              <w:adjustRightInd w:val="0"/>
              <w:rPr>
                <w:sz w:val="18"/>
                <w:szCs w:val="18"/>
              </w:rPr>
            </w:pPr>
            <w:r w:rsidRPr="0008145B">
              <w:rPr>
                <w:sz w:val="18"/>
                <w:szCs w:val="18"/>
              </w:rPr>
              <w:t>18 (78.3)</w:t>
            </w:r>
          </w:p>
        </w:tc>
        <w:tc>
          <w:tcPr>
            <w:tcW w:w="1565" w:type="dxa"/>
            <w:gridSpan w:val="2"/>
            <w:vAlign w:val="center"/>
          </w:tcPr>
          <w:p w14:paraId="683C024F" w14:textId="77777777" w:rsidR="008420B1" w:rsidRPr="0008145B" w:rsidRDefault="008420B1" w:rsidP="00DB6F0F">
            <w:pPr>
              <w:autoSpaceDE w:val="0"/>
              <w:autoSpaceDN w:val="0"/>
              <w:adjustRightInd w:val="0"/>
              <w:rPr>
                <w:sz w:val="18"/>
                <w:szCs w:val="18"/>
              </w:rPr>
            </w:pPr>
            <w:r w:rsidRPr="0008145B">
              <w:rPr>
                <w:sz w:val="18"/>
                <w:szCs w:val="18"/>
              </w:rPr>
              <w:t>6 (35.3)</w:t>
            </w:r>
          </w:p>
        </w:tc>
        <w:tc>
          <w:tcPr>
            <w:tcW w:w="993" w:type="dxa"/>
            <w:gridSpan w:val="2"/>
            <w:vMerge/>
            <w:vAlign w:val="center"/>
          </w:tcPr>
          <w:p w14:paraId="613185BC" w14:textId="77777777" w:rsidR="008420B1" w:rsidRPr="0008145B" w:rsidRDefault="008420B1" w:rsidP="00DB6F0F">
            <w:pPr>
              <w:autoSpaceDE w:val="0"/>
              <w:autoSpaceDN w:val="0"/>
              <w:adjustRightInd w:val="0"/>
              <w:jc w:val="both"/>
              <w:rPr>
                <w:sz w:val="18"/>
                <w:szCs w:val="18"/>
              </w:rPr>
            </w:pPr>
          </w:p>
        </w:tc>
      </w:tr>
      <w:tr w:rsidR="008420B1" w:rsidRPr="0008145B" w14:paraId="089A3AA3" w14:textId="77777777" w:rsidTr="00DB6F0F">
        <w:tc>
          <w:tcPr>
            <w:tcW w:w="2094" w:type="dxa"/>
            <w:tcBorders>
              <w:bottom w:val="nil"/>
            </w:tcBorders>
            <w:vAlign w:val="center"/>
          </w:tcPr>
          <w:p w14:paraId="2E173B8A" w14:textId="77777777" w:rsidR="008420B1" w:rsidRPr="0008145B" w:rsidRDefault="008420B1" w:rsidP="00DB6F0F">
            <w:pPr>
              <w:autoSpaceDE w:val="0"/>
              <w:autoSpaceDN w:val="0"/>
              <w:adjustRightInd w:val="0"/>
              <w:jc w:val="right"/>
              <w:rPr>
                <w:sz w:val="18"/>
                <w:szCs w:val="18"/>
              </w:rPr>
            </w:pPr>
            <w:r w:rsidRPr="0008145B">
              <w:rPr>
                <w:sz w:val="18"/>
                <w:szCs w:val="18"/>
              </w:rPr>
              <w:t>3</w:t>
            </w:r>
          </w:p>
        </w:tc>
        <w:tc>
          <w:tcPr>
            <w:tcW w:w="1641" w:type="dxa"/>
            <w:gridSpan w:val="2"/>
            <w:tcBorders>
              <w:bottom w:val="nil"/>
            </w:tcBorders>
            <w:vAlign w:val="center"/>
          </w:tcPr>
          <w:p w14:paraId="4C53D9E6"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34 (37.8)</w:t>
            </w:r>
          </w:p>
        </w:tc>
        <w:tc>
          <w:tcPr>
            <w:tcW w:w="1753" w:type="dxa"/>
            <w:tcBorders>
              <w:bottom w:val="nil"/>
            </w:tcBorders>
            <w:vAlign w:val="center"/>
          </w:tcPr>
          <w:p w14:paraId="47DB324F" w14:textId="77777777" w:rsidR="008420B1" w:rsidRPr="0008145B" w:rsidRDefault="008420B1" w:rsidP="00DB6F0F">
            <w:pPr>
              <w:autoSpaceDE w:val="0"/>
              <w:autoSpaceDN w:val="0"/>
              <w:adjustRightInd w:val="0"/>
              <w:rPr>
                <w:sz w:val="18"/>
                <w:szCs w:val="18"/>
              </w:rPr>
            </w:pPr>
            <w:r w:rsidRPr="0008145B">
              <w:rPr>
                <w:sz w:val="18"/>
                <w:szCs w:val="18"/>
              </w:rPr>
              <w:t>18 (69.2)</w:t>
            </w:r>
          </w:p>
        </w:tc>
        <w:tc>
          <w:tcPr>
            <w:tcW w:w="1803" w:type="dxa"/>
            <w:gridSpan w:val="3"/>
            <w:tcBorders>
              <w:bottom w:val="nil"/>
            </w:tcBorders>
            <w:vAlign w:val="center"/>
          </w:tcPr>
          <w:p w14:paraId="3F25CDCD" w14:textId="77777777" w:rsidR="008420B1" w:rsidRPr="0008145B" w:rsidRDefault="008420B1" w:rsidP="00DB6F0F">
            <w:pPr>
              <w:autoSpaceDE w:val="0"/>
              <w:autoSpaceDN w:val="0"/>
              <w:adjustRightInd w:val="0"/>
              <w:rPr>
                <w:sz w:val="18"/>
                <w:szCs w:val="18"/>
              </w:rPr>
            </w:pPr>
            <w:r w:rsidRPr="0008145B">
              <w:rPr>
                <w:sz w:val="18"/>
                <w:szCs w:val="18"/>
              </w:rPr>
              <w:t>9 (39.1)</w:t>
            </w:r>
          </w:p>
        </w:tc>
        <w:tc>
          <w:tcPr>
            <w:tcW w:w="1821" w:type="dxa"/>
            <w:tcBorders>
              <w:bottom w:val="nil"/>
            </w:tcBorders>
            <w:vAlign w:val="center"/>
          </w:tcPr>
          <w:p w14:paraId="285507CB" w14:textId="77777777" w:rsidR="008420B1" w:rsidRPr="0008145B" w:rsidRDefault="008420B1" w:rsidP="00DB6F0F">
            <w:pPr>
              <w:autoSpaceDE w:val="0"/>
              <w:autoSpaceDN w:val="0"/>
              <w:adjustRightInd w:val="0"/>
              <w:rPr>
                <w:sz w:val="18"/>
                <w:szCs w:val="18"/>
              </w:rPr>
            </w:pPr>
            <w:r w:rsidRPr="0008145B">
              <w:rPr>
                <w:sz w:val="18"/>
                <w:szCs w:val="18"/>
              </w:rPr>
              <w:t>3 (13.0)</w:t>
            </w:r>
          </w:p>
        </w:tc>
        <w:tc>
          <w:tcPr>
            <w:tcW w:w="1565" w:type="dxa"/>
            <w:gridSpan w:val="2"/>
            <w:tcBorders>
              <w:bottom w:val="nil"/>
            </w:tcBorders>
            <w:vAlign w:val="center"/>
          </w:tcPr>
          <w:p w14:paraId="6118B3D0" w14:textId="77777777" w:rsidR="008420B1" w:rsidRPr="0008145B" w:rsidRDefault="008420B1" w:rsidP="00DB6F0F">
            <w:pPr>
              <w:autoSpaceDE w:val="0"/>
              <w:autoSpaceDN w:val="0"/>
              <w:adjustRightInd w:val="0"/>
              <w:rPr>
                <w:sz w:val="18"/>
                <w:szCs w:val="18"/>
              </w:rPr>
            </w:pPr>
            <w:r w:rsidRPr="0008145B">
              <w:rPr>
                <w:sz w:val="18"/>
                <w:szCs w:val="18"/>
              </w:rPr>
              <w:t>4 (23.5)</w:t>
            </w:r>
          </w:p>
        </w:tc>
        <w:tc>
          <w:tcPr>
            <w:tcW w:w="993" w:type="dxa"/>
            <w:gridSpan w:val="2"/>
            <w:vMerge/>
            <w:vAlign w:val="center"/>
          </w:tcPr>
          <w:p w14:paraId="0BB70DD4" w14:textId="77777777" w:rsidR="008420B1" w:rsidRPr="0008145B" w:rsidRDefault="008420B1" w:rsidP="00DB6F0F">
            <w:pPr>
              <w:autoSpaceDE w:val="0"/>
              <w:autoSpaceDN w:val="0"/>
              <w:adjustRightInd w:val="0"/>
              <w:jc w:val="both"/>
              <w:rPr>
                <w:sz w:val="18"/>
                <w:szCs w:val="18"/>
              </w:rPr>
            </w:pPr>
          </w:p>
        </w:tc>
      </w:tr>
      <w:tr w:rsidR="008420B1" w:rsidRPr="0008145B" w14:paraId="03D9B801" w14:textId="77777777" w:rsidTr="00DB6F0F">
        <w:tc>
          <w:tcPr>
            <w:tcW w:w="2094" w:type="dxa"/>
            <w:tcBorders>
              <w:bottom w:val="single" w:sz="4" w:space="0" w:color="auto"/>
            </w:tcBorders>
            <w:vAlign w:val="center"/>
          </w:tcPr>
          <w:p w14:paraId="1FC830AB" w14:textId="77777777" w:rsidR="008420B1" w:rsidRPr="0008145B" w:rsidRDefault="008420B1" w:rsidP="00DB6F0F">
            <w:pPr>
              <w:autoSpaceDE w:val="0"/>
              <w:autoSpaceDN w:val="0"/>
              <w:adjustRightInd w:val="0"/>
              <w:jc w:val="right"/>
              <w:rPr>
                <w:sz w:val="18"/>
                <w:szCs w:val="18"/>
              </w:rPr>
            </w:pPr>
            <w:r w:rsidRPr="0008145B">
              <w:rPr>
                <w:sz w:val="18"/>
                <w:szCs w:val="18"/>
              </w:rPr>
              <w:t>4</w:t>
            </w:r>
          </w:p>
        </w:tc>
        <w:tc>
          <w:tcPr>
            <w:tcW w:w="1641" w:type="dxa"/>
            <w:gridSpan w:val="2"/>
            <w:tcBorders>
              <w:bottom w:val="single" w:sz="4" w:space="0" w:color="auto"/>
            </w:tcBorders>
            <w:vAlign w:val="center"/>
          </w:tcPr>
          <w:p w14:paraId="5DFFE577"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11 (12.2)</w:t>
            </w:r>
          </w:p>
        </w:tc>
        <w:tc>
          <w:tcPr>
            <w:tcW w:w="1753" w:type="dxa"/>
            <w:tcBorders>
              <w:bottom w:val="single" w:sz="4" w:space="0" w:color="auto"/>
            </w:tcBorders>
            <w:vAlign w:val="center"/>
          </w:tcPr>
          <w:p w14:paraId="3D12DBCD" w14:textId="77777777" w:rsidR="008420B1" w:rsidRPr="0008145B" w:rsidRDefault="008420B1" w:rsidP="00DB6F0F">
            <w:pPr>
              <w:autoSpaceDE w:val="0"/>
              <w:autoSpaceDN w:val="0"/>
              <w:adjustRightInd w:val="0"/>
              <w:rPr>
                <w:sz w:val="18"/>
                <w:szCs w:val="18"/>
              </w:rPr>
            </w:pPr>
            <w:r w:rsidRPr="0008145B">
              <w:rPr>
                <w:sz w:val="18"/>
                <w:szCs w:val="18"/>
              </w:rPr>
              <w:t>5 (19.2)</w:t>
            </w:r>
          </w:p>
        </w:tc>
        <w:tc>
          <w:tcPr>
            <w:tcW w:w="1803" w:type="dxa"/>
            <w:gridSpan w:val="3"/>
            <w:tcBorders>
              <w:bottom w:val="single" w:sz="4" w:space="0" w:color="auto"/>
            </w:tcBorders>
            <w:vAlign w:val="center"/>
          </w:tcPr>
          <w:p w14:paraId="17870B96" w14:textId="77777777" w:rsidR="008420B1" w:rsidRPr="0008145B" w:rsidRDefault="008420B1" w:rsidP="00DB6F0F">
            <w:pPr>
              <w:autoSpaceDE w:val="0"/>
              <w:autoSpaceDN w:val="0"/>
              <w:adjustRightInd w:val="0"/>
              <w:rPr>
                <w:sz w:val="18"/>
                <w:szCs w:val="18"/>
              </w:rPr>
            </w:pPr>
            <w:r w:rsidRPr="0008145B">
              <w:rPr>
                <w:sz w:val="18"/>
                <w:szCs w:val="18"/>
              </w:rPr>
              <w:t>4 (17.4)</w:t>
            </w:r>
          </w:p>
        </w:tc>
        <w:tc>
          <w:tcPr>
            <w:tcW w:w="1821" w:type="dxa"/>
            <w:tcBorders>
              <w:bottom w:val="single" w:sz="4" w:space="0" w:color="auto"/>
            </w:tcBorders>
            <w:vAlign w:val="center"/>
          </w:tcPr>
          <w:p w14:paraId="32D4313D" w14:textId="77777777" w:rsidR="008420B1" w:rsidRPr="0008145B" w:rsidRDefault="008420B1" w:rsidP="00DB6F0F">
            <w:pPr>
              <w:autoSpaceDE w:val="0"/>
              <w:autoSpaceDN w:val="0"/>
              <w:adjustRightInd w:val="0"/>
              <w:rPr>
                <w:sz w:val="18"/>
                <w:szCs w:val="18"/>
              </w:rPr>
            </w:pPr>
            <w:r w:rsidRPr="0008145B">
              <w:rPr>
                <w:sz w:val="18"/>
                <w:szCs w:val="18"/>
              </w:rPr>
              <w:t>0 (0.0)</w:t>
            </w:r>
          </w:p>
        </w:tc>
        <w:tc>
          <w:tcPr>
            <w:tcW w:w="1565" w:type="dxa"/>
            <w:gridSpan w:val="2"/>
            <w:tcBorders>
              <w:bottom w:val="single" w:sz="4" w:space="0" w:color="auto"/>
            </w:tcBorders>
            <w:vAlign w:val="center"/>
          </w:tcPr>
          <w:p w14:paraId="1171D066" w14:textId="77777777" w:rsidR="008420B1" w:rsidRPr="0008145B" w:rsidRDefault="008420B1" w:rsidP="00DB6F0F">
            <w:pPr>
              <w:autoSpaceDE w:val="0"/>
              <w:autoSpaceDN w:val="0"/>
              <w:adjustRightInd w:val="0"/>
              <w:rPr>
                <w:sz w:val="18"/>
                <w:szCs w:val="18"/>
              </w:rPr>
            </w:pPr>
            <w:r w:rsidRPr="0008145B">
              <w:rPr>
                <w:sz w:val="18"/>
                <w:szCs w:val="18"/>
              </w:rPr>
              <w:t>2 (11.8)</w:t>
            </w:r>
          </w:p>
        </w:tc>
        <w:tc>
          <w:tcPr>
            <w:tcW w:w="993" w:type="dxa"/>
            <w:gridSpan w:val="2"/>
            <w:vMerge/>
            <w:tcBorders>
              <w:bottom w:val="single" w:sz="4" w:space="0" w:color="auto"/>
            </w:tcBorders>
            <w:vAlign w:val="center"/>
          </w:tcPr>
          <w:p w14:paraId="5654875C" w14:textId="77777777" w:rsidR="008420B1" w:rsidRPr="0008145B" w:rsidRDefault="008420B1" w:rsidP="00DB6F0F">
            <w:pPr>
              <w:autoSpaceDE w:val="0"/>
              <w:autoSpaceDN w:val="0"/>
              <w:adjustRightInd w:val="0"/>
              <w:jc w:val="both"/>
              <w:rPr>
                <w:sz w:val="18"/>
                <w:szCs w:val="18"/>
              </w:rPr>
            </w:pPr>
          </w:p>
        </w:tc>
      </w:tr>
      <w:tr w:rsidR="008420B1" w:rsidRPr="0008145B" w14:paraId="19BDFD7D" w14:textId="77777777" w:rsidTr="00DB6F0F">
        <w:tc>
          <w:tcPr>
            <w:tcW w:w="2094" w:type="dxa"/>
            <w:tcBorders>
              <w:top w:val="single" w:sz="4" w:space="0" w:color="auto"/>
            </w:tcBorders>
            <w:vAlign w:val="center"/>
          </w:tcPr>
          <w:p w14:paraId="5274C133" w14:textId="77777777" w:rsidR="008420B1" w:rsidRPr="0008145B" w:rsidRDefault="008420B1" w:rsidP="00DB6F0F">
            <w:pPr>
              <w:autoSpaceDE w:val="0"/>
              <w:autoSpaceDN w:val="0"/>
              <w:adjustRightInd w:val="0"/>
              <w:jc w:val="both"/>
              <w:rPr>
                <w:sz w:val="18"/>
                <w:szCs w:val="18"/>
              </w:rPr>
            </w:pPr>
            <w:r w:rsidRPr="0008145B">
              <w:rPr>
                <w:sz w:val="18"/>
                <w:szCs w:val="18"/>
              </w:rPr>
              <w:t>GOLD groups, n (%)</w:t>
            </w:r>
          </w:p>
        </w:tc>
        <w:tc>
          <w:tcPr>
            <w:tcW w:w="1641" w:type="dxa"/>
            <w:gridSpan w:val="2"/>
            <w:tcBorders>
              <w:top w:val="single" w:sz="4" w:space="0" w:color="auto"/>
            </w:tcBorders>
            <w:vAlign w:val="center"/>
          </w:tcPr>
          <w:p w14:paraId="64249C43" w14:textId="77777777" w:rsidR="008420B1" w:rsidRPr="0008145B" w:rsidRDefault="008420B1" w:rsidP="00DB6F0F">
            <w:pPr>
              <w:autoSpaceDE w:val="0"/>
              <w:autoSpaceDN w:val="0"/>
              <w:adjustRightInd w:val="0"/>
              <w:rPr>
                <w:sz w:val="18"/>
                <w:szCs w:val="18"/>
              </w:rPr>
            </w:pPr>
          </w:p>
        </w:tc>
        <w:tc>
          <w:tcPr>
            <w:tcW w:w="1753" w:type="dxa"/>
            <w:tcBorders>
              <w:top w:val="single" w:sz="4" w:space="0" w:color="auto"/>
            </w:tcBorders>
            <w:vAlign w:val="center"/>
          </w:tcPr>
          <w:p w14:paraId="6B8BB544" w14:textId="77777777" w:rsidR="008420B1" w:rsidRPr="0008145B" w:rsidRDefault="008420B1" w:rsidP="00DB6F0F">
            <w:pPr>
              <w:autoSpaceDE w:val="0"/>
              <w:autoSpaceDN w:val="0"/>
              <w:adjustRightInd w:val="0"/>
              <w:rPr>
                <w:sz w:val="18"/>
                <w:szCs w:val="18"/>
              </w:rPr>
            </w:pPr>
          </w:p>
        </w:tc>
        <w:tc>
          <w:tcPr>
            <w:tcW w:w="1803" w:type="dxa"/>
            <w:gridSpan w:val="3"/>
            <w:tcBorders>
              <w:top w:val="single" w:sz="4" w:space="0" w:color="auto"/>
            </w:tcBorders>
            <w:vAlign w:val="center"/>
          </w:tcPr>
          <w:p w14:paraId="69B5E65D" w14:textId="77777777" w:rsidR="008420B1" w:rsidRPr="0008145B" w:rsidRDefault="008420B1" w:rsidP="00DB6F0F">
            <w:pPr>
              <w:autoSpaceDE w:val="0"/>
              <w:autoSpaceDN w:val="0"/>
              <w:adjustRightInd w:val="0"/>
              <w:rPr>
                <w:sz w:val="18"/>
                <w:szCs w:val="18"/>
              </w:rPr>
            </w:pPr>
          </w:p>
        </w:tc>
        <w:tc>
          <w:tcPr>
            <w:tcW w:w="1821" w:type="dxa"/>
            <w:tcBorders>
              <w:top w:val="single" w:sz="4" w:space="0" w:color="auto"/>
            </w:tcBorders>
            <w:vAlign w:val="center"/>
          </w:tcPr>
          <w:p w14:paraId="025376F3" w14:textId="77777777" w:rsidR="008420B1" w:rsidRPr="0008145B" w:rsidRDefault="008420B1" w:rsidP="00DB6F0F">
            <w:pPr>
              <w:autoSpaceDE w:val="0"/>
              <w:autoSpaceDN w:val="0"/>
              <w:adjustRightInd w:val="0"/>
              <w:rPr>
                <w:sz w:val="18"/>
                <w:szCs w:val="18"/>
              </w:rPr>
            </w:pPr>
          </w:p>
        </w:tc>
        <w:tc>
          <w:tcPr>
            <w:tcW w:w="1565" w:type="dxa"/>
            <w:gridSpan w:val="2"/>
            <w:tcBorders>
              <w:top w:val="single" w:sz="4" w:space="0" w:color="auto"/>
            </w:tcBorders>
            <w:vAlign w:val="center"/>
          </w:tcPr>
          <w:p w14:paraId="5706F0BD" w14:textId="77777777" w:rsidR="008420B1" w:rsidRPr="0008145B" w:rsidRDefault="008420B1" w:rsidP="00DB6F0F">
            <w:pPr>
              <w:autoSpaceDE w:val="0"/>
              <w:autoSpaceDN w:val="0"/>
              <w:adjustRightInd w:val="0"/>
              <w:rPr>
                <w:sz w:val="18"/>
                <w:szCs w:val="18"/>
              </w:rPr>
            </w:pPr>
          </w:p>
        </w:tc>
        <w:tc>
          <w:tcPr>
            <w:tcW w:w="993" w:type="dxa"/>
            <w:gridSpan w:val="2"/>
            <w:tcBorders>
              <w:top w:val="single" w:sz="4" w:space="0" w:color="auto"/>
            </w:tcBorders>
            <w:vAlign w:val="center"/>
          </w:tcPr>
          <w:p w14:paraId="404E5FCC" w14:textId="77777777" w:rsidR="008420B1" w:rsidRPr="0008145B" w:rsidRDefault="008420B1" w:rsidP="00DB6F0F">
            <w:pPr>
              <w:autoSpaceDE w:val="0"/>
              <w:autoSpaceDN w:val="0"/>
              <w:adjustRightInd w:val="0"/>
              <w:jc w:val="both"/>
              <w:rPr>
                <w:sz w:val="18"/>
                <w:szCs w:val="18"/>
              </w:rPr>
            </w:pPr>
          </w:p>
        </w:tc>
      </w:tr>
      <w:tr w:rsidR="008420B1" w:rsidRPr="0008145B" w14:paraId="55FC3807" w14:textId="77777777" w:rsidTr="00DB6F0F">
        <w:tc>
          <w:tcPr>
            <w:tcW w:w="2094" w:type="dxa"/>
            <w:vAlign w:val="center"/>
          </w:tcPr>
          <w:p w14:paraId="28B258DD" w14:textId="77777777" w:rsidR="008420B1" w:rsidRPr="0008145B" w:rsidRDefault="008420B1" w:rsidP="00DB6F0F">
            <w:pPr>
              <w:autoSpaceDE w:val="0"/>
              <w:autoSpaceDN w:val="0"/>
              <w:adjustRightInd w:val="0"/>
              <w:jc w:val="right"/>
              <w:rPr>
                <w:sz w:val="18"/>
                <w:szCs w:val="18"/>
              </w:rPr>
            </w:pPr>
            <w:r w:rsidRPr="0008145B">
              <w:rPr>
                <w:sz w:val="18"/>
                <w:szCs w:val="18"/>
              </w:rPr>
              <w:t>A</w:t>
            </w:r>
          </w:p>
        </w:tc>
        <w:tc>
          <w:tcPr>
            <w:tcW w:w="1641" w:type="dxa"/>
            <w:gridSpan w:val="2"/>
            <w:vAlign w:val="center"/>
          </w:tcPr>
          <w:p w14:paraId="5D07CF74"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22 (24.4)</w:t>
            </w:r>
          </w:p>
        </w:tc>
        <w:tc>
          <w:tcPr>
            <w:tcW w:w="1753" w:type="dxa"/>
            <w:vAlign w:val="center"/>
          </w:tcPr>
          <w:p w14:paraId="0FAE85B0" w14:textId="77777777" w:rsidR="008420B1" w:rsidRPr="0008145B" w:rsidRDefault="008420B1" w:rsidP="00DB6F0F">
            <w:pPr>
              <w:autoSpaceDE w:val="0"/>
              <w:autoSpaceDN w:val="0"/>
              <w:adjustRightInd w:val="0"/>
              <w:rPr>
                <w:sz w:val="18"/>
                <w:szCs w:val="18"/>
              </w:rPr>
            </w:pPr>
            <w:r w:rsidRPr="0008145B">
              <w:rPr>
                <w:sz w:val="18"/>
                <w:szCs w:val="18"/>
              </w:rPr>
              <w:t>7 (26.9)</w:t>
            </w:r>
          </w:p>
        </w:tc>
        <w:tc>
          <w:tcPr>
            <w:tcW w:w="1803" w:type="dxa"/>
            <w:gridSpan w:val="3"/>
            <w:vAlign w:val="center"/>
          </w:tcPr>
          <w:p w14:paraId="354B5DAC" w14:textId="77777777" w:rsidR="008420B1" w:rsidRPr="0008145B" w:rsidRDefault="008420B1" w:rsidP="00DB6F0F">
            <w:pPr>
              <w:autoSpaceDE w:val="0"/>
              <w:autoSpaceDN w:val="0"/>
              <w:adjustRightInd w:val="0"/>
              <w:rPr>
                <w:sz w:val="18"/>
                <w:szCs w:val="18"/>
              </w:rPr>
            </w:pPr>
            <w:r w:rsidRPr="0008145B">
              <w:rPr>
                <w:sz w:val="18"/>
                <w:szCs w:val="18"/>
              </w:rPr>
              <w:t>1 (4.3)</w:t>
            </w:r>
          </w:p>
        </w:tc>
        <w:tc>
          <w:tcPr>
            <w:tcW w:w="1821" w:type="dxa"/>
            <w:vAlign w:val="center"/>
          </w:tcPr>
          <w:p w14:paraId="275553D2" w14:textId="77777777" w:rsidR="008420B1" w:rsidRPr="0008145B" w:rsidRDefault="008420B1" w:rsidP="00DB6F0F">
            <w:pPr>
              <w:autoSpaceDE w:val="0"/>
              <w:autoSpaceDN w:val="0"/>
              <w:adjustRightInd w:val="0"/>
              <w:rPr>
                <w:sz w:val="18"/>
                <w:szCs w:val="18"/>
              </w:rPr>
            </w:pPr>
            <w:r w:rsidRPr="0008145B">
              <w:rPr>
                <w:sz w:val="18"/>
                <w:szCs w:val="18"/>
              </w:rPr>
              <w:t>6 (26.1)</w:t>
            </w:r>
          </w:p>
        </w:tc>
        <w:tc>
          <w:tcPr>
            <w:tcW w:w="1565" w:type="dxa"/>
            <w:gridSpan w:val="2"/>
            <w:vAlign w:val="center"/>
          </w:tcPr>
          <w:p w14:paraId="0F7D6BF2" w14:textId="77777777" w:rsidR="008420B1" w:rsidRPr="0008145B" w:rsidRDefault="008420B1" w:rsidP="00DB6F0F">
            <w:pPr>
              <w:autoSpaceDE w:val="0"/>
              <w:autoSpaceDN w:val="0"/>
              <w:adjustRightInd w:val="0"/>
              <w:rPr>
                <w:sz w:val="18"/>
                <w:szCs w:val="18"/>
              </w:rPr>
            </w:pPr>
            <w:r w:rsidRPr="0008145B">
              <w:rPr>
                <w:sz w:val="18"/>
                <w:szCs w:val="18"/>
              </w:rPr>
              <w:t>8 (47.1)</w:t>
            </w:r>
          </w:p>
        </w:tc>
        <w:tc>
          <w:tcPr>
            <w:tcW w:w="993" w:type="dxa"/>
            <w:gridSpan w:val="2"/>
            <w:vMerge w:val="restart"/>
            <w:vAlign w:val="center"/>
          </w:tcPr>
          <w:p w14:paraId="59A2CF6C" w14:textId="77777777" w:rsidR="008420B1" w:rsidRPr="0008145B" w:rsidRDefault="008420B1" w:rsidP="00DB6F0F">
            <w:pPr>
              <w:autoSpaceDE w:val="0"/>
              <w:autoSpaceDN w:val="0"/>
              <w:adjustRightInd w:val="0"/>
              <w:jc w:val="both"/>
              <w:rPr>
                <w:sz w:val="18"/>
                <w:szCs w:val="18"/>
              </w:rPr>
            </w:pPr>
            <w:r w:rsidRPr="0008145B">
              <w:rPr>
                <w:sz w:val="18"/>
                <w:szCs w:val="18"/>
              </w:rPr>
              <w:t>0.032</w:t>
            </w:r>
          </w:p>
        </w:tc>
      </w:tr>
      <w:tr w:rsidR="008420B1" w:rsidRPr="0008145B" w14:paraId="6DA0CA07" w14:textId="77777777" w:rsidTr="00DB6F0F">
        <w:tc>
          <w:tcPr>
            <w:tcW w:w="2094" w:type="dxa"/>
            <w:tcBorders>
              <w:bottom w:val="nil"/>
            </w:tcBorders>
            <w:vAlign w:val="center"/>
          </w:tcPr>
          <w:p w14:paraId="47FE3D8F" w14:textId="77777777" w:rsidR="008420B1" w:rsidRPr="0008145B" w:rsidRDefault="008420B1" w:rsidP="00DB6F0F">
            <w:pPr>
              <w:autoSpaceDE w:val="0"/>
              <w:autoSpaceDN w:val="0"/>
              <w:adjustRightInd w:val="0"/>
              <w:jc w:val="right"/>
              <w:rPr>
                <w:sz w:val="18"/>
                <w:szCs w:val="18"/>
              </w:rPr>
            </w:pPr>
            <w:r w:rsidRPr="0008145B">
              <w:rPr>
                <w:sz w:val="18"/>
                <w:szCs w:val="18"/>
              </w:rPr>
              <w:t>B</w:t>
            </w:r>
          </w:p>
        </w:tc>
        <w:tc>
          <w:tcPr>
            <w:tcW w:w="1641" w:type="dxa"/>
            <w:gridSpan w:val="2"/>
            <w:tcBorders>
              <w:bottom w:val="nil"/>
            </w:tcBorders>
            <w:vAlign w:val="center"/>
          </w:tcPr>
          <w:p w14:paraId="7F8C68B1"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45 (50.0)</w:t>
            </w:r>
          </w:p>
        </w:tc>
        <w:tc>
          <w:tcPr>
            <w:tcW w:w="1753" w:type="dxa"/>
            <w:tcBorders>
              <w:bottom w:val="nil"/>
            </w:tcBorders>
            <w:vAlign w:val="center"/>
          </w:tcPr>
          <w:p w14:paraId="48995506" w14:textId="77777777" w:rsidR="008420B1" w:rsidRPr="0008145B" w:rsidRDefault="008420B1" w:rsidP="00DB6F0F">
            <w:pPr>
              <w:autoSpaceDE w:val="0"/>
              <w:autoSpaceDN w:val="0"/>
              <w:adjustRightInd w:val="0"/>
              <w:rPr>
                <w:sz w:val="18"/>
                <w:szCs w:val="18"/>
              </w:rPr>
            </w:pPr>
            <w:r w:rsidRPr="0008145B">
              <w:rPr>
                <w:sz w:val="18"/>
                <w:szCs w:val="18"/>
              </w:rPr>
              <w:t>15 (57.7)</w:t>
            </w:r>
          </w:p>
        </w:tc>
        <w:tc>
          <w:tcPr>
            <w:tcW w:w="1803" w:type="dxa"/>
            <w:gridSpan w:val="3"/>
            <w:tcBorders>
              <w:bottom w:val="nil"/>
            </w:tcBorders>
            <w:vAlign w:val="center"/>
          </w:tcPr>
          <w:p w14:paraId="3D5F916F" w14:textId="77777777" w:rsidR="008420B1" w:rsidRPr="0008145B" w:rsidRDefault="008420B1" w:rsidP="00DB6F0F">
            <w:pPr>
              <w:autoSpaceDE w:val="0"/>
              <w:autoSpaceDN w:val="0"/>
              <w:adjustRightInd w:val="0"/>
              <w:rPr>
                <w:sz w:val="18"/>
                <w:szCs w:val="18"/>
              </w:rPr>
            </w:pPr>
            <w:r w:rsidRPr="0008145B">
              <w:rPr>
                <w:sz w:val="18"/>
                <w:szCs w:val="18"/>
              </w:rPr>
              <w:t>12 (52.2)</w:t>
            </w:r>
          </w:p>
        </w:tc>
        <w:tc>
          <w:tcPr>
            <w:tcW w:w="1821" w:type="dxa"/>
            <w:tcBorders>
              <w:bottom w:val="nil"/>
            </w:tcBorders>
            <w:vAlign w:val="center"/>
          </w:tcPr>
          <w:p w14:paraId="165B2964" w14:textId="77777777" w:rsidR="008420B1" w:rsidRPr="0008145B" w:rsidRDefault="008420B1" w:rsidP="00DB6F0F">
            <w:pPr>
              <w:autoSpaceDE w:val="0"/>
              <w:autoSpaceDN w:val="0"/>
              <w:adjustRightInd w:val="0"/>
              <w:rPr>
                <w:sz w:val="18"/>
                <w:szCs w:val="18"/>
              </w:rPr>
            </w:pPr>
            <w:r w:rsidRPr="0008145B">
              <w:rPr>
                <w:sz w:val="18"/>
                <w:szCs w:val="18"/>
              </w:rPr>
              <w:t>12 (52.2)</w:t>
            </w:r>
          </w:p>
        </w:tc>
        <w:tc>
          <w:tcPr>
            <w:tcW w:w="1565" w:type="dxa"/>
            <w:gridSpan w:val="2"/>
            <w:tcBorders>
              <w:bottom w:val="nil"/>
            </w:tcBorders>
            <w:vAlign w:val="center"/>
          </w:tcPr>
          <w:p w14:paraId="424FA18B" w14:textId="77777777" w:rsidR="008420B1" w:rsidRPr="0008145B" w:rsidRDefault="008420B1" w:rsidP="00DB6F0F">
            <w:pPr>
              <w:autoSpaceDE w:val="0"/>
              <w:autoSpaceDN w:val="0"/>
              <w:adjustRightInd w:val="0"/>
              <w:rPr>
                <w:sz w:val="18"/>
                <w:szCs w:val="18"/>
              </w:rPr>
            </w:pPr>
            <w:r w:rsidRPr="0008145B">
              <w:rPr>
                <w:sz w:val="18"/>
                <w:szCs w:val="18"/>
              </w:rPr>
              <w:t>6 (35.3)</w:t>
            </w:r>
          </w:p>
        </w:tc>
        <w:tc>
          <w:tcPr>
            <w:tcW w:w="993" w:type="dxa"/>
            <w:gridSpan w:val="2"/>
            <w:vMerge/>
            <w:vAlign w:val="center"/>
          </w:tcPr>
          <w:p w14:paraId="03F51E87" w14:textId="77777777" w:rsidR="008420B1" w:rsidRPr="0008145B" w:rsidRDefault="008420B1" w:rsidP="00DB6F0F">
            <w:pPr>
              <w:autoSpaceDE w:val="0"/>
              <w:autoSpaceDN w:val="0"/>
              <w:adjustRightInd w:val="0"/>
              <w:jc w:val="both"/>
              <w:rPr>
                <w:sz w:val="18"/>
                <w:szCs w:val="18"/>
              </w:rPr>
            </w:pPr>
          </w:p>
        </w:tc>
      </w:tr>
      <w:tr w:rsidR="008420B1" w:rsidRPr="0008145B" w14:paraId="415B276C" w14:textId="77777777" w:rsidTr="00DB6F0F">
        <w:tc>
          <w:tcPr>
            <w:tcW w:w="2094" w:type="dxa"/>
            <w:tcBorders>
              <w:top w:val="nil"/>
              <w:left w:val="nil"/>
              <w:bottom w:val="nil"/>
              <w:right w:val="nil"/>
            </w:tcBorders>
            <w:vAlign w:val="center"/>
          </w:tcPr>
          <w:p w14:paraId="4C735618" w14:textId="77777777" w:rsidR="008420B1" w:rsidRPr="0008145B" w:rsidRDefault="008420B1" w:rsidP="00DB6F0F">
            <w:pPr>
              <w:autoSpaceDE w:val="0"/>
              <w:autoSpaceDN w:val="0"/>
              <w:adjustRightInd w:val="0"/>
              <w:jc w:val="right"/>
              <w:rPr>
                <w:sz w:val="18"/>
                <w:szCs w:val="18"/>
              </w:rPr>
            </w:pPr>
            <w:r w:rsidRPr="0008145B">
              <w:rPr>
                <w:sz w:val="18"/>
                <w:szCs w:val="18"/>
              </w:rPr>
              <w:t>C</w:t>
            </w:r>
          </w:p>
        </w:tc>
        <w:tc>
          <w:tcPr>
            <w:tcW w:w="1641" w:type="dxa"/>
            <w:gridSpan w:val="2"/>
            <w:tcBorders>
              <w:top w:val="nil"/>
              <w:left w:val="nil"/>
              <w:bottom w:val="nil"/>
              <w:right w:val="nil"/>
            </w:tcBorders>
            <w:vAlign w:val="center"/>
          </w:tcPr>
          <w:p w14:paraId="7FBAB1C1"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4 (4.4)</w:t>
            </w:r>
          </w:p>
        </w:tc>
        <w:tc>
          <w:tcPr>
            <w:tcW w:w="1753" w:type="dxa"/>
            <w:tcBorders>
              <w:top w:val="nil"/>
              <w:left w:val="nil"/>
              <w:bottom w:val="nil"/>
              <w:right w:val="nil"/>
            </w:tcBorders>
            <w:vAlign w:val="center"/>
          </w:tcPr>
          <w:p w14:paraId="38422D8D" w14:textId="77777777" w:rsidR="008420B1" w:rsidRPr="0008145B" w:rsidRDefault="008420B1" w:rsidP="00DB6F0F">
            <w:pPr>
              <w:autoSpaceDE w:val="0"/>
              <w:autoSpaceDN w:val="0"/>
              <w:adjustRightInd w:val="0"/>
              <w:rPr>
                <w:sz w:val="18"/>
                <w:szCs w:val="18"/>
              </w:rPr>
            </w:pPr>
            <w:r w:rsidRPr="0008145B">
              <w:rPr>
                <w:sz w:val="18"/>
                <w:szCs w:val="18"/>
              </w:rPr>
              <w:t>1 (3.9)</w:t>
            </w:r>
          </w:p>
        </w:tc>
        <w:tc>
          <w:tcPr>
            <w:tcW w:w="1803" w:type="dxa"/>
            <w:gridSpan w:val="3"/>
            <w:tcBorders>
              <w:top w:val="nil"/>
              <w:left w:val="nil"/>
              <w:bottom w:val="nil"/>
              <w:right w:val="nil"/>
            </w:tcBorders>
            <w:vAlign w:val="center"/>
          </w:tcPr>
          <w:p w14:paraId="5DDA5E8D" w14:textId="77777777" w:rsidR="008420B1" w:rsidRPr="0008145B" w:rsidRDefault="008420B1" w:rsidP="00DB6F0F">
            <w:pPr>
              <w:autoSpaceDE w:val="0"/>
              <w:autoSpaceDN w:val="0"/>
              <w:adjustRightInd w:val="0"/>
              <w:rPr>
                <w:sz w:val="18"/>
                <w:szCs w:val="18"/>
              </w:rPr>
            </w:pPr>
            <w:r w:rsidRPr="0008145B">
              <w:rPr>
                <w:sz w:val="18"/>
                <w:szCs w:val="18"/>
              </w:rPr>
              <w:t>0 (0.0)</w:t>
            </w:r>
          </w:p>
        </w:tc>
        <w:tc>
          <w:tcPr>
            <w:tcW w:w="1821" w:type="dxa"/>
            <w:tcBorders>
              <w:top w:val="nil"/>
              <w:left w:val="nil"/>
              <w:bottom w:val="nil"/>
              <w:right w:val="nil"/>
            </w:tcBorders>
            <w:vAlign w:val="center"/>
          </w:tcPr>
          <w:p w14:paraId="1D6A2962" w14:textId="77777777" w:rsidR="008420B1" w:rsidRPr="0008145B" w:rsidRDefault="008420B1" w:rsidP="00DB6F0F">
            <w:pPr>
              <w:autoSpaceDE w:val="0"/>
              <w:autoSpaceDN w:val="0"/>
              <w:adjustRightInd w:val="0"/>
              <w:rPr>
                <w:sz w:val="18"/>
                <w:szCs w:val="18"/>
              </w:rPr>
            </w:pPr>
            <w:r w:rsidRPr="0008145B">
              <w:rPr>
                <w:sz w:val="18"/>
                <w:szCs w:val="18"/>
              </w:rPr>
              <w:t>2 (8.7)</w:t>
            </w:r>
          </w:p>
        </w:tc>
        <w:tc>
          <w:tcPr>
            <w:tcW w:w="1565" w:type="dxa"/>
            <w:gridSpan w:val="2"/>
            <w:tcBorders>
              <w:top w:val="nil"/>
              <w:left w:val="nil"/>
              <w:bottom w:val="nil"/>
            </w:tcBorders>
            <w:vAlign w:val="center"/>
          </w:tcPr>
          <w:p w14:paraId="0CC24622" w14:textId="77777777" w:rsidR="008420B1" w:rsidRPr="0008145B" w:rsidRDefault="008420B1" w:rsidP="00DB6F0F">
            <w:pPr>
              <w:autoSpaceDE w:val="0"/>
              <w:autoSpaceDN w:val="0"/>
              <w:adjustRightInd w:val="0"/>
              <w:rPr>
                <w:sz w:val="18"/>
                <w:szCs w:val="18"/>
              </w:rPr>
            </w:pPr>
            <w:r w:rsidRPr="0008145B">
              <w:rPr>
                <w:sz w:val="18"/>
                <w:szCs w:val="18"/>
              </w:rPr>
              <w:t>1 (5.9)</w:t>
            </w:r>
          </w:p>
        </w:tc>
        <w:tc>
          <w:tcPr>
            <w:tcW w:w="993" w:type="dxa"/>
            <w:gridSpan w:val="2"/>
            <w:vMerge/>
            <w:vAlign w:val="center"/>
          </w:tcPr>
          <w:p w14:paraId="14093C4E" w14:textId="77777777" w:rsidR="008420B1" w:rsidRPr="0008145B" w:rsidRDefault="008420B1" w:rsidP="00DB6F0F">
            <w:pPr>
              <w:autoSpaceDE w:val="0"/>
              <w:autoSpaceDN w:val="0"/>
              <w:adjustRightInd w:val="0"/>
              <w:jc w:val="both"/>
              <w:rPr>
                <w:sz w:val="18"/>
                <w:szCs w:val="18"/>
              </w:rPr>
            </w:pPr>
          </w:p>
        </w:tc>
      </w:tr>
      <w:tr w:rsidR="008420B1" w:rsidRPr="0008145B" w14:paraId="1F69ACC1" w14:textId="77777777" w:rsidTr="00DB6F0F">
        <w:tc>
          <w:tcPr>
            <w:tcW w:w="2094" w:type="dxa"/>
            <w:tcBorders>
              <w:top w:val="nil"/>
              <w:bottom w:val="single" w:sz="4" w:space="0" w:color="auto"/>
            </w:tcBorders>
            <w:vAlign w:val="center"/>
          </w:tcPr>
          <w:p w14:paraId="61041EB8" w14:textId="77777777" w:rsidR="008420B1" w:rsidRPr="0008145B" w:rsidRDefault="008420B1" w:rsidP="00DB6F0F">
            <w:pPr>
              <w:autoSpaceDE w:val="0"/>
              <w:autoSpaceDN w:val="0"/>
              <w:adjustRightInd w:val="0"/>
              <w:jc w:val="right"/>
              <w:rPr>
                <w:sz w:val="18"/>
                <w:szCs w:val="18"/>
              </w:rPr>
            </w:pPr>
            <w:r w:rsidRPr="0008145B">
              <w:rPr>
                <w:sz w:val="18"/>
                <w:szCs w:val="18"/>
              </w:rPr>
              <w:t>D</w:t>
            </w:r>
          </w:p>
        </w:tc>
        <w:tc>
          <w:tcPr>
            <w:tcW w:w="1641" w:type="dxa"/>
            <w:gridSpan w:val="2"/>
            <w:tcBorders>
              <w:top w:val="nil"/>
              <w:bottom w:val="single" w:sz="4" w:space="0" w:color="auto"/>
            </w:tcBorders>
            <w:vAlign w:val="center"/>
          </w:tcPr>
          <w:p w14:paraId="761B536E"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18 (20.0)</w:t>
            </w:r>
          </w:p>
        </w:tc>
        <w:tc>
          <w:tcPr>
            <w:tcW w:w="1753" w:type="dxa"/>
            <w:tcBorders>
              <w:top w:val="nil"/>
              <w:bottom w:val="single" w:sz="4" w:space="0" w:color="auto"/>
            </w:tcBorders>
            <w:vAlign w:val="center"/>
          </w:tcPr>
          <w:p w14:paraId="115C93F5" w14:textId="77777777" w:rsidR="008420B1" w:rsidRPr="0008145B" w:rsidRDefault="008420B1" w:rsidP="00DB6F0F">
            <w:pPr>
              <w:autoSpaceDE w:val="0"/>
              <w:autoSpaceDN w:val="0"/>
              <w:adjustRightInd w:val="0"/>
              <w:rPr>
                <w:sz w:val="18"/>
                <w:szCs w:val="18"/>
              </w:rPr>
            </w:pPr>
            <w:r w:rsidRPr="0008145B">
              <w:rPr>
                <w:sz w:val="18"/>
                <w:szCs w:val="18"/>
              </w:rPr>
              <w:t>3 (11.5)</w:t>
            </w:r>
          </w:p>
        </w:tc>
        <w:tc>
          <w:tcPr>
            <w:tcW w:w="1803" w:type="dxa"/>
            <w:gridSpan w:val="3"/>
            <w:tcBorders>
              <w:top w:val="nil"/>
              <w:bottom w:val="single" w:sz="4" w:space="0" w:color="auto"/>
            </w:tcBorders>
            <w:vAlign w:val="center"/>
          </w:tcPr>
          <w:p w14:paraId="27A4CE2F" w14:textId="77777777" w:rsidR="008420B1" w:rsidRPr="0008145B" w:rsidRDefault="008420B1" w:rsidP="00DB6F0F">
            <w:pPr>
              <w:autoSpaceDE w:val="0"/>
              <w:autoSpaceDN w:val="0"/>
              <w:adjustRightInd w:val="0"/>
              <w:rPr>
                <w:sz w:val="18"/>
                <w:szCs w:val="18"/>
              </w:rPr>
            </w:pPr>
            <w:r w:rsidRPr="0008145B">
              <w:rPr>
                <w:sz w:val="18"/>
                <w:szCs w:val="18"/>
              </w:rPr>
              <w:t>10 (43.5)</w:t>
            </w:r>
          </w:p>
        </w:tc>
        <w:tc>
          <w:tcPr>
            <w:tcW w:w="1821" w:type="dxa"/>
            <w:tcBorders>
              <w:top w:val="nil"/>
              <w:bottom w:val="single" w:sz="4" w:space="0" w:color="auto"/>
            </w:tcBorders>
            <w:vAlign w:val="center"/>
          </w:tcPr>
          <w:p w14:paraId="7886B30B" w14:textId="77777777" w:rsidR="008420B1" w:rsidRPr="0008145B" w:rsidRDefault="008420B1" w:rsidP="00DB6F0F">
            <w:pPr>
              <w:autoSpaceDE w:val="0"/>
              <w:autoSpaceDN w:val="0"/>
              <w:adjustRightInd w:val="0"/>
              <w:rPr>
                <w:sz w:val="18"/>
                <w:szCs w:val="18"/>
              </w:rPr>
            </w:pPr>
            <w:r w:rsidRPr="0008145B">
              <w:rPr>
                <w:sz w:val="18"/>
                <w:szCs w:val="18"/>
              </w:rPr>
              <w:t>3 (13.0)</w:t>
            </w:r>
          </w:p>
        </w:tc>
        <w:tc>
          <w:tcPr>
            <w:tcW w:w="1565" w:type="dxa"/>
            <w:gridSpan w:val="2"/>
            <w:tcBorders>
              <w:top w:val="nil"/>
              <w:bottom w:val="single" w:sz="4" w:space="0" w:color="auto"/>
            </w:tcBorders>
            <w:vAlign w:val="center"/>
          </w:tcPr>
          <w:p w14:paraId="628FA242" w14:textId="77777777" w:rsidR="008420B1" w:rsidRPr="0008145B" w:rsidRDefault="008420B1" w:rsidP="00DB6F0F">
            <w:pPr>
              <w:autoSpaceDE w:val="0"/>
              <w:autoSpaceDN w:val="0"/>
              <w:adjustRightInd w:val="0"/>
              <w:rPr>
                <w:sz w:val="18"/>
                <w:szCs w:val="18"/>
              </w:rPr>
            </w:pPr>
            <w:r w:rsidRPr="0008145B">
              <w:rPr>
                <w:sz w:val="18"/>
                <w:szCs w:val="18"/>
              </w:rPr>
              <w:t>2 (11.7)</w:t>
            </w:r>
          </w:p>
        </w:tc>
        <w:tc>
          <w:tcPr>
            <w:tcW w:w="993" w:type="dxa"/>
            <w:gridSpan w:val="2"/>
            <w:vMerge/>
            <w:tcBorders>
              <w:bottom w:val="single" w:sz="4" w:space="0" w:color="auto"/>
            </w:tcBorders>
            <w:vAlign w:val="center"/>
          </w:tcPr>
          <w:p w14:paraId="3B50A228" w14:textId="77777777" w:rsidR="008420B1" w:rsidRPr="0008145B" w:rsidRDefault="008420B1" w:rsidP="00DB6F0F">
            <w:pPr>
              <w:autoSpaceDE w:val="0"/>
              <w:autoSpaceDN w:val="0"/>
              <w:adjustRightInd w:val="0"/>
              <w:jc w:val="both"/>
              <w:rPr>
                <w:sz w:val="18"/>
                <w:szCs w:val="18"/>
              </w:rPr>
            </w:pPr>
          </w:p>
        </w:tc>
      </w:tr>
      <w:tr w:rsidR="008420B1" w:rsidRPr="0008145B" w14:paraId="29C1B6AA" w14:textId="77777777" w:rsidTr="00DB6F0F">
        <w:tc>
          <w:tcPr>
            <w:tcW w:w="11670" w:type="dxa"/>
            <w:gridSpan w:val="12"/>
            <w:tcBorders>
              <w:top w:val="nil"/>
              <w:bottom w:val="single" w:sz="4" w:space="0" w:color="auto"/>
            </w:tcBorders>
            <w:vAlign w:val="center"/>
          </w:tcPr>
          <w:p w14:paraId="341521E2" w14:textId="77777777" w:rsidR="008420B1" w:rsidRPr="0008145B" w:rsidRDefault="008420B1" w:rsidP="00DB6F0F">
            <w:pPr>
              <w:autoSpaceDE w:val="0"/>
              <w:autoSpaceDN w:val="0"/>
              <w:adjustRightInd w:val="0"/>
              <w:jc w:val="both"/>
              <w:rPr>
                <w:sz w:val="18"/>
                <w:szCs w:val="18"/>
              </w:rPr>
            </w:pPr>
            <w:proofErr w:type="spellStart"/>
            <w:r w:rsidRPr="0008145B">
              <w:rPr>
                <w:b/>
                <w:i/>
                <w:sz w:val="18"/>
                <w:szCs w:val="18"/>
              </w:rPr>
              <w:t>Extrapulmonary</w:t>
            </w:r>
            <w:proofErr w:type="spellEnd"/>
            <w:r w:rsidRPr="0008145B">
              <w:rPr>
                <w:b/>
                <w:i/>
                <w:sz w:val="18"/>
                <w:szCs w:val="18"/>
              </w:rPr>
              <w:t xml:space="preserve"> traits - physical</w:t>
            </w:r>
          </w:p>
        </w:tc>
      </w:tr>
      <w:tr w:rsidR="008420B1" w:rsidRPr="0008145B" w14:paraId="56F3D71A" w14:textId="77777777" w:rsidTr="002D027E">
        <w:tc>
          <w:tcPr>
            <w:tcW w:w="2094" w:type="dxa"/>
            <w:tcBorders>
              <w:top w:val="single" w:sz="4" w:space="0" w:color="auto"/>
              <w:bottom w:val="nil"/>
            </w:tcBorders>
            <w:vAlign w:val="center"/>
          </w:tcPr>
          <w:p w14:paraId="07897040" w14:textId="77777777" w:rsidR="008420B1" w:rsidRPr="0008145B" w:rsidRDefault="008420B1" w:rsidP="00DB6F0F">
            <w:pPr>
              <w:autoSpaceDE w:val="0"/>
              <w:autoSpaceDN w:val="0"/>
              <w:adjustRightInd w:val="0"/>
              <w:rPr>
                <w:sz w:val="18"/>
                <w:szCs w:val="18"/>
              </w:rPr>
            </w:pPr>
            <w:r w:rsidRPr="0008145B">
              <w:rPr>
                <w:sz w:val="18"/>
                <w:szCs w:val="18"/>
              </w:rPr>
              <w:t>BMI, kg/m</w:t>
            </w:r>
            <w:r w:rsidRPr="0008145B">
              <w:rPr>
                <w:sz w:val="18"/>
                <w:szCs w:val="18"/>
                <w:vertAlign w:val="superscript"/>
              </w:rPr>
              <w:t>2</w:t>
            </w:r>
          </w:p>
        </w:tc>
        <w:tc>
          <w:tcPr>
            <w:tcW w:w="1641" w:type="dxa"/>
            <w:gridSpan w:val="2"/>
            <w:tcBorders>
              <w:top w:val="single" w:sz="4" w:space="0" w:color="auto"/>
              <w:bottom w:val="nil"/>
            </w:tcBorders>
            <w:shd w:val="clear" w:color="auto" w:fill="auto"/>
            <w:vAlign w:val="bottom"/>
          </w:tcPr>
          <w:p w14:paraId="3EA40E95" w14:textId="77777777" w:rsidR="008420B1" w:rsidRPr="0008145B" w:rsidRDefault="008420B1" w:rsidP="00DB6F0F">
            <w:pPr>
              <w:autoSpaceDE w:val="0"/>
              <w:autoSpaceDN w:val="0"/>
              <w:adjustRightInd w:val="0"/>
              <w:rPr>
                <w:sz w:val="18"/>
                <w:szCs w:val="18"/>
              </w:rPr>
            </w:pPr>
            <w:r w:rsidRPr="0008145B">
              <w:rPr>
                <w:rFonts w:ascii="Calibri" w:eastAsia="Times New Roman" w:hAnsi="Calibri" w:cs="Calibri"/>
                <w:color w:val="000000"/>
                <w:sz w:val="18"/>
                <w:szCs w:val="18"/>
                <w:lang w:eastAsia="pt-PT"/>
              </w:rPr>
              <w:t>26.0 (23.9-29.8)</w:t>
            </w:r>
          </w:p>
        </w:tc>
        <w:tc>
          <w:tcPr>
            <w:tcW w:w="1753" w:type="dxa"/>
            <w:tcBorders>
              <w:top w:val="single" w:sz="4" w:space="0" w:color="auto"/>
              <w:bottom w:val="nil"/>
            </w:tcBorders>
            <w:shd w:val="clear" w:color="auto" w:fill="auto"/>
            <w:vAlign w:val="center"/>
          </w:tcPr>
          <w:p w14:paraId="36D040F9" w14:textId="77777777" w:rsidR="008420B1" w:rsidRPr="0008145B" w:rsidRDefault="008420B1" w:rsidP="00DB6F0F">
            <w:pPr>
              <w:autoSpaceDE w:val="0"/>
              <w:autoSpaceDN w:val="0"/>
              <w:adjustRightInd w:val="0"/>
              <w:rPr>
                <w:sz w:val="18"/>
                <w:szCs w:val="18"/>
              </w:rPr>
            </w:pPr>
            <w:r w:rsidRPr="0008145B">
              <w:rPr>
                <w:sz w:val="18"/>
                <w:szCs w:val="18"/>
              </w:rPr>
              <w:t>24.9 (23.4-28.3)</w:t>
            </w:r>
          </w:p>
        </w:tc>
        <w:tc>
          <w:tcPr>
            <w:tcW w:w="1803" w:type="dxa"/>
            <w:gridSpan w:val="3"/>
            <w:tcBorders>
              <w:top w:val="single" w:sz="4" w:space="0" w:color="auto"/>
              <w:bottom w:val="nil"/>
            </w:tcBorders>
            <w:shd w:val="clear" w:color="auto" w:fill="auto"/>
            <w:vAlign w:val="center"/>
          </w:tcPr>
          <w:p w14:paraId="6E5957F0" w14:textId="77777777" w:rsidR="008420B1" w:rsidRPr="0008145B" w:rsidRDefault="008420B1" w:rsidP="00DB6F0F">
            <w:pPr>
              <w:autoSpaceDE w:val="0"/>
              <w:autoSpaceDN w:val="0"/>
              <w:adjustRightInd w:val="0"/>
              <w:rPr>
                <w:sz w:val="18"/>
                <w:szCs w:val="18"/>
              </w:rPr>
            </w:pPr>
            <w:r w:rsidRPr="0008145B">
              <w:rPr>
                <w:sz w:val="18"/>
                <w:szCs w:val="18"/>
              </w:rPr>
              <w:t>25.3 (22.8-30.0)</w:t>
            </w:r>
          </w:p>
        </w:tc>
        <w:tc>
          <w:tcPr>
            <w:tcW w:w="1821" w:type="dxa"/>
            <w:tcBorders>
              <w:top w:val="single" w:sz="4" w:space="0" w:color="auto"/>
              <w:bottom w:val="nil"/>
            </w:tcBorders>
            <w:shd w:val="clear" w:color="auto" w:fill="auto"/>
            <w:vAlign w:val="center"/>
          </w:tcPr>
          <w:p w14:paraId="748F76F7" w14:textId="77777777" w:rsidR="008420B1" w:rsidRPr="0008145B" w:rsidRDefault="008420B1" w:rsidP="00DB6F0F">
            <w:pPr>
              <w:autoSpaceDE w:val="0"/>
              <w:autoSpaceDN w:val="0"/>
              <w:adjustRightInd w:val="0"/>
              <w:rPr>
                <w:sz w:val="18"/>
                <w:szCs w:val="18"/>
              </w:rPr>
            </w:pPr>
            <w:r w:rsidRPr="0008145B">
              <w:rPr>
                <w:sz w:val="18"/>
                <w:szCs w:val="18"/>
              </w:rPr>
              <w:t>27.9 (25.0-29.6)</w:t>
            </w:r>
          </w:p>
        </w:tc>
        <w:tc>
          <w:tcPr>
            <w:tcW w:w="1565" w:type="dxa"/>
            <w:gridSpan w:val="2"/>
            <w:tcBorders>
              <w:top w:val="single" w:sz="4" w:space="0" w:color="auto"/>
              <w:bottom w:val="nil"/>
            </w:tcBorders>
            <w:shd w:val="clear" w:color="auto" w:fill="auto"/>
            <w:vAlign w:val="center"/>
          </w:tcPr>
          <w:p w14:paraId="3ED3C769" w14:textId="77777777" w:rsidR="008420B1" w:rsidRPr="0008145B" w:rsidRDefault="008420B1" w:rsidP="00DB6F0F">
            <w:pPr>
              <w:autoSpaceDE w:val="0"/>
              <w:autoSpaceDN w:val="0"/>
              <w:adjustRightInd w:val="0"/>
              <w:rPr>
                <w:sz w:val="18"/>
                <w:szCs w:val="18"/>
              </w:rPr>
            </w:pPr>
            <w:r w:rsidRPr="0008145B">
              <w:rPr>
                <w:sz w:val="18"/>
                <w:szCs w:val="18"/>
              </w:rPr>
              <w:t>25.9 (23.9-28.5)</w:t>
            </w:r>
          </w:p>
        </w:tc>
        <w:tc>
          <w:tcPr>
            <w:tcW w:w="993" w:type="dxa"/>
            <w:gridSpan w:val="2"/>
            <w:tcBorders>
              <w:top w:val="single" w:sz="4" w:space="0" w:color="auto"/>
              <w:bottom w:val="nil"/>
            </w:tcBorders>
            <w:shd w:val="clear" w:color="auto" w:fill="auto"/>
            <w:vAlign w:val="center"/>
          </w:tcPr>
          <w:p w14:paraId="5D95CD5A" w14:textId="4B0A9BA2" w:rsidR="008420B1" w:rsidRPr="0008145B" w:rsidRDefault="00CC453D" w:rsidP="00DB6F0F">
            <w:pPr>
              <w:autoSpaceDE w:val="0"/>
              <w:autoSpaceDN w:val="0"/>
              <w:adjustRightInd w:val="0"/>
              <w:rPr>
                <w:sz w:val="18"/>
                <w:szCs w:val="18"/>
              </w:rPr>
            </w:pPr>
            <w:r w:rsidRPr="0008145B">
              <w:rPr>
                <w:sz w:val="18"/>
                <w:szCs w:val="18"/>
              </w:rPr>
              <w:t>0.</w:t>
            </w:r>
            <w:r w:rsidR="00223678" w:rsidRPr="0008145B">
              <w:rPr>
                <w:sz w:val="18"/>
                <w:szCs w:val="18"/>
              </w:rPr>
              <w:t>4</w:t>
            </w:r>
            <w:r w:rsidRPr="0008145B">
              <w:rPr>
                <w:sz w:val="18"/>
                <w:szCs w:val="18"/>
              </w:rPr>
              <w:t>3</w:t>
            </w:r>
            <w:r w:rsidR="00223678" w:rsidRPr="0008145B">
              <w:rPr>
                <w:sz w:val="18"/>
                <w:szCs w:val="18"/>
              </w:rPr>
              <w:t>8</w:t>
            </w:r>
          </w:p>
        </w:tc>
      </w:tr>
      <w:tr w:rsidR="008420B1" w:rsidRPr="0008145B" w14:paraId="2EC38B2B" w14:textId="77777777" w:rsidTr="002D027E">
        <w:tc>
          <w:tcPr>
            <w:tcW w:w="2094" w:type="dxa"/>
            <w:tcBorders>
              <w:top w:val="nil"/>
              <w:bottom w:val="nil"/>
            </w:tcBorders>
            <w:vAlign w:val="center"/>
          </w:tcPr>
          <w:p w14:paraId="638FDF61" w14:textId="77777777" w:rsidR="008420B1" w:rsidRPr="0008145B" w:rsidRDefault="008420B1" w:rsidP="00DB6F0F">
            <w:pPr>
              <w:autoSpaceDE w:val="0"/>
              <w:autoSpaceDN w:val="0"/>
              <w:adjustRightInd w:val="0"/>
              <w:jc w:val="right"/>
              <w:rPr>
                <w:sz w:val="18"/>
                <w:szCs w:val="18"/>
              </w:rPr>
            </w:pPr>
            <w:r w:rsidRPr="0008145B">
              <w:rPr>
                <w:sz w:val="18"/>
                <w:szCs w:val="18"/>
              </w:rPr>
              <w:t>&lt; 21, n (%)</w:t>
            </w:r>
          </w:p>
        </w:tc>
        <w:tc>
          <w:tcPr>
            <w:tcW w:w="1641" w:type="dxa"/>
            <w:gridSpan w:val="2"/>
            <w:tcBorders>
              <w:top w:val="nil"/>
              <w:bottom w:val="nil"/>
            </w:tcBorders>
            <w:shd w:val="clear" w:color="auto" w:fill="auto"/>
            <w:vAlign w:val="bottom"/>
          </w:tcPr>
          <w:p w14:paraId="21796B66"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eastAsia="Times New Roman" w:hAnsi="Calibri" w:cs="Calibri"/>
                <w:color w:val="000000"/>
                <w:sz w:val="18"/>
                <w:szCs w:val="18"/>
                <w:lang w:eastAsia="pt-PT"/>
              </w:rPr>
              <w:t>10 (11.1)</w:t>
            </w:r>
          </w:p>
        </w:tc>
        <w:tc>
          <w:tcPr>
            <w:tcW w:w="1753" w:type="dxa"/>
            <w:tcBorders>
              <w:top w:val="nil"/>
              <w:bottom w:val="nil"/>
            </w:tcBorders>
            <w:shd w:val="clear" w:color="auto" w:fill="auto"/>
            <w:vAlign w:val="center"/>
          </w:tcPr>
          <w:p w14:paraId="4A19F5C1"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 (7.7)</w:t>
            </w:r>
          </w:p>
        </w:tc>
        <w:tc>
          <w:tcPr>
            <w:tcW w:w="1803" w:type="dxa"/>
            <w:gridSpan w:val="3"/>
            <w:tcBorders>
              <w:top w:val="nil"/>
              <w:bottom w:val="nil"/>
            </w:tcBorders>
            <w:shd w:val="clear" w:color="auto" w:fill="auto"/>
            <w:vAlign w:val="center"/>
          </w:tcPr>
          <w:p w14:paraId="60F5D4D0"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5 (20.8)</w:t>
            </w:r>
          </w:p>
        </w:tc>
        <w:tc>
          <w:tcPr>
            <w:tcW w:w="1821" w:type="dxa"/>
            <w:tcBorders>
              <w:top w:val="nil"/>
              <w:bottom w:val="nil"/>
            </w:tcBorders>
            <w:shd w:val="clear" w:color="auto" w:fill="auto"/>
            <w:vAlign w:val="center"/>
          </w:tcPr>
          <w:p w14:paraId="51F21863"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 (9.1)</w:t>
            </w:r>
          </w:p>
        </w:tc>
        <w:tc>
          <w:tcPr>
            <w:tcW w:w="1565" w:type="dxa"/>
            <w:gridSpan w:val="2"/>
            <w:tcBorders>
              <w:top w:val="nil"/>
              <w:bottom w:val="nil"/>
            </w:tcBorders>
            <w:shd w:val="clear" w:color="auto" w:fill="auto"/>
            <w:vAlign w:val="center"/>
          </w:tcPr>
          <w:p w14:paraId="4F9E6C39"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 (6.3)</w:t>
            </w:r>
          </w:p>
        </w:tc>
        <w:tc>
          <w:tcPr>
            <w:tcW w:w="993" w:type="dxa"/>
            <w:gridSpan w:val="2"/>
            <w:vMerge w:val="restart"/>
            <w:tcBorders>
              <w:top w:val="nil"/>
            </w:tcBorders>
            <w:shd w:val="clear" w:color="auto" w:fill="auto"/>
            <w:vAlign w:val="center"/>
          </w:tcPr>
          <w:p w14:paraId="0BAAB3E2"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0.622</w:t>
            </w:r>
          </w:p>
        </w:tc>
      </w:tr>
      <w:tr w:rsidR="008420B1" w:rsidRPr="0008145B" w14:paraId="4E4FAB6F" w14:textId="77777777" w:rsidTr="002D027E">
        <w:tc>
          <w:tcPr>
            <w:tcW w:w="2094" w:type="dxa"/>
            <w:tcBorders>
              <w:top w:val="nil"/>
              <w:bottom w:val="single" w:sz="4" w:space="0" w:color="auto"/>
            </w:tcBorders>
            <w:vAlign w:val="center"/>
          </w:tcPr>
          <w:p w14:paraId="1EBEAE97" w14:textId="77777777" w:rsidR="008420B1" w:rsidRPr="0008145B" w:rsidRDefault="008420B1" w:rsidP="00DB6F0F">
            <w:pPr>
              <w:autoSpaceDE w:val="0"/>
              <w:autoSpaceDN w:val="0"/>
              <w:adjustRightInd w:val="0"/>
              <w:jc w:val="right"/>
              <w:rPr>
                <w:sz w:val="18"/>
                <w:szCs w:val="18"/>
              </w:rPr>
            </w:pPr>
            <w:r w:rsidRPr="0008145B">
              <w:rPr>
                <w:sz w:val="18"/>
                <w:szCs w:val="18"/>
              </w:rPr>
              <w:t>&gt; 30, n (%)</w:t>
            </w:r>
          </w:p>
        </w:tc>
        <w:tc>
          <w:tcPr>
            <w:tcW w:w="1641" w:type="dxa"/>
            <w:gridSpan w:val="2"/>
            <w:tcBorders>
              <w:top w:val="nil"/>
              <w:bottom w:val="single" w:sz="4" w:space="0" w:color="auto"/>
            </w:tcBorders>
            <w:shd w:val="clear" w:color="auto" w:fill="auto"/>
            <w:vAlign w:val="bottom"/>
          </w:tcPr>
          <w:p w14:paraId="143C92A7"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eastAsia="Times New Roman" w:hAnsi="Calibri" w:cs="Calibri"/>
                <w:color w:val="000000"/>
                <w:sz w:val="18"/>
                <w:szCs w:val="18"/>
                <w:lang w:eastAsia="pt-PT"/>
              </w:rPr>
              <w:t>19 (21.1)</w:t>
            </w:r>
          </w:p>
        </w:tc>
        <w:tc>
          <w:tcPr>
            <w:tcW w:w="1753" w:type="dxa"/>
            <w:tcBorders>
              <w:top w:val="nil"/>
              <w:bottom w:val="single" w:sz="4" w:space="0" w:color="auto"/>
            </w:tcBorders>
            <w:shd w:val="clear" w:color="auto" w:fill="auto"/>
            <w:vAlign w:val="center"/>
          </w:tcPr>
          <w:p w14:paraId="72D2C231"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6 (23.1)</w:t>
            </w:r>
          </w:p>
        </w:tc>
        <w:tc>
          <w:tcPr>
            <w:tcW w:w="1803" w:type="dxa"/>
            <w:gridSpan w:val="3"/>
            <w:tcBorders>
              <w:top w:val="nil"/>
              <w:bottom w:val="single" w:sz="4" w:space="0" w:color="auto"/>
            </w:tcBorders>
            <w:shd w:val="clear" w:color="auto" w:fill="auto"/>
            <w:vAlign w:val="center"/>
          </w:tcPr>
          <w:p w14:paraId="1A70D47A"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6 (25.0)</w:t>
            </w:r>
          </w:p>
        </w:tc>
        <w:tc>
          <w:tcPr>
            <w:tcW w:w="1821" w:type="dxa"/>
            <w:tcBorders>
              <w:top w:val="nil"/>
              <w:bottom w:val="single" w:sz="4" w:space="0" w:color="auto"/>
            </w:tcBorders>
            <w:shd w:val="clear" w:color="auto" w:fill="auto"/>
            <w:vAlign w:val="center"/>
          </w:tcPr>
          <w:p w14:paraId="75941DC4"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5 (22.7)</w:t>
            </w:r>
          </w:p>
        </w:tc>
        <w:tc>
          <w:tcPr>
            <w:tcW w:w="1565" w:type="dxa"/>
            <w:gridSpan w:val="2"/>
            <w:tcBorders>
              <w:top w:val="nil"/>
              <w:bottom w:val="single" w:sz="4" w:space="0" w:color="auto"/>
            </w:tcBorders>
            <w:shd w:val="clear" w:color="auto" w:fill="auto"/>
            <w:vAlign w:val="center"/>
          </w:tcPr>
          <w:p w14:paraId="4E46D30D"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 (12.5)</w:t>
            </w:r>
          </w:p>
        </w:tc>
        <w:tc>
          <w:tcPr>
            <w:tcW w:w="993" w:type="dxa"/>
            <w:gridSpan w:val="2"/>
            <w:vMerge/>
            <w:tcBorders>
              <w:bottom w:val="single" w:sz="4" w:space="0" w:color="auto"/>
            </w:tcBorders>
            <w:shd w:val="clear" w:color="auto" w:fill="auto"/>
            <w:vAlign w:val="center"/>
          </w:tcPr>
          <w:p w14:paraId="0E1B7477" w14:textId="77777777" w:rsidR="008420B1" w:rsidRPr="0008145B" w:rsidRDefault="008420B1" w:rsidP="00DB6F0F">
            <w:pPr>
              <w:autoSpaceDE w:val="0"/>
              <w:autoSpaceDN w:val="0"/>
              <w:adjustRightInd w:val="0"/>
              <w:rPr>
                <w:rFonts w:ascii="Calibri" w:hAnsi="Calibri" w:cs="Calibri"/>
                <w:color w:val="000000"/>
                <w:sz w:val="18"/>
                <w:szCs w:val="18"/>
              </w:rPr>
            </w:pPr>
          </w:p>
        </w:tc>
      </w:tr>
      <w:tr w:rsidR="008420B1" w:rsidRPr="0008145B" w14:paraId="3FA0D7B2" w14:textId="77777777" w:rsidTr="002D027E">
        <w:tblPrEx>
          <w:tblBorders>
            <w:bottom w:val="none" w:sz="0" w:space="0" w:color="auto"/>
          </w:tblBorders>
        </w:tblPrEx>
        <w:trPr>
          <w:gridAfter w:val="1"/>
          <w:wAfter w:w="6" w:type="dxa"/>
        </w:trPr>
        <w:tc>
          <w:tcPr>
            <w:tcW w:w="2127" w:type="dxa"/>
            <w:gridSpan w:val="2"/>
            <w:tcBorders>
              <w:top w:val="single" w:sz="4" w:space="0" w:color="auto"/>
            </w:tcBorders>
            <w:shd w:val="clear" w:color="auto" w:fill="auto"/>
            <w:vAlign w:val="center"/>
          </w:tcPr>
          <w:p w14:paraId="61708F9F" w14:textId="77777777" w:rsidR="008420B1" w:rsidRPr="0008145B" w:rsidRDefault="008420B1" w:rsidP="00DB6F0F">
            <w:pPr>
              <w:autoSpaceDE w:val="0"/>
              <w:autoSpaceDN w:val="0"/>
              <w:adjustRightInd w:val="0"/>
              <w:rPr>
                <w:sz w:val="18"/>
                <w:szCs w:val="18"/>
              </w:rPr>
            </w:pPr>
            <w:r w:rsidRPr="0008145B">
              <w:rPr>
                <w:rFonts w:ascii="Calibri" w:hAnsi="Calibri" w:cs="Calibri"/>
                <w:color w:val="000000"/>
                <w:sz w:val="18"/>
                <w:szCs w:val="18"/>
              </w:rPr>
              <w:t xml:space="preserve">QMS, </w:t>
            </w:r>
            <w:proofErr w:type="spellStart"/>
            <w:r w:rsidRPr="0008145B">
              <w:rPr>
                <w:rFonts w:ascii="Calibri" w:hAnsi="Calibri" w:cs="Calibri"/>
                <w:color w:val="000000"/>
                <w:sz w:val="18"/>
                <w:szCs w:val="18"/>
              </w:rPr>
              <w:t>kgF</w:t>
            </w:r>
            <w:proofErr w:type="spellEnd"/>
          </w:p>
        </w:tc>
        <w:tc>
          <w:tcPr>
            <w:tcW w:w="1608" w:type="dxa"/>
            <w:tcBorders>
              <w:top w:val="single" w:sz="4" w:space="0" w:color="auto"/>
            </w:tcBorders>
            <w:shd w:val="clear" w:color="auto" w:fill="auto"/>
          </w:tcPr>
          <w:p w14:paraId="3642BFD9" w14:textId="77777777" w:rsidR="008420B1" w:rsidRPr="0008145B" w:rsidRDefault="008420B1" w:rsidP="00DB6F0F">
            <w:pPr>
              <w:autoSpaceDE w:val="0"/>
              <w:autoSpaceDN w:val="0"/>
              <w:adjustRightInd w:val="0"/>
              <w:rPr>
                <w:sz w:val="18"/>
                <w:szCs w:val="18"/>
              </w:rPr>
            </w:pPr>
            <w:r w:rsidRPr="0008145B">
              <w:rPr>
                <w:rFonts w:ascii="Calibri" w:hAnsi="Calibri" w:cs="Calibri"/>
                <w:color w:val="000000"/>
                <w:sz w:val="18"/>
                <w:szCs w:val="18"/>
              </w:rPr>
              <w:t>31.0 (23.9-36.2)</w:t>
            </w:r>
          </w:p>
        </w:tc>
        <w:tc>
          <w:tcPr>
            <w:tcW w:w="1794" w:type="dxa"/>
            <w:gridSpan w:val="2"/>
            <w:tcBorders>
              <w:top w:val="single" w:sz="4" w:space="0" w:color="auto"/>
            </w:tcBorders>
            <w:shd w:val="clear" w:color="auto" w:fill="auto"/>
            <w:vAlign w:val="bottom"/>
          </w:tcPr>
          <w:p w14:paraId="39C6AFB0" w14:textId="77777777" w:rsidR="008420B1" w:rsidRPr="0008145B" w:rsidRDefault="008420B1" w:rsidP="00DB6F0F">
            <w:pPr>
              <w:autoSpaceDE w:val="0"/>
              <w:autoSpaceDN w:val="0"/>
              <w:adjustRightInd w:val="0"/>
              <w:rPr>
                <w:sz w:val="18"/>
                <w:szCs w:val="18"/>
              </w:rPr>
            </w:pPr>
            <w:r w:rsidRPr="0008145B">
              <w:rPr>
                <w:sz w:val="18"/>
                <w:szCs w:val="18"/>
              </w:rPr>
              <w:t>30.6 (26.3-36.5)</w:t>
            </w:r>
          </w:p>
        </w:tc>
        <w:tc>
          <w:tcPr>
            <w:tcW w:w="1750" w:type="dxa"/>
            <w:tcBorders>
              <w:top w:val="single" w:sz="4" w:space="0" w:color="auto"/>
            </w:tcBorders>
            <w:shd w:val="clear" w:color="auto" w:fill="auto"/>
            <w:vAlign w:val="bottom"/>
          </w:tcPr>
          <w:p w14:paraId="164ED433" w14:textId="7F3DAE89" w:rsidR="008420B1" w:rsidRPr="0008145B" w:rsidRDefault="008420B1" w:rsidP="00DB6F0F">
            <w:pPr>
              <w:autoSpaceDE w:val="0"/>
              <w:autoSpaceDN w:val="0"/>
              <w:adjustRightInd w:val="0"/>
              <w:rPr>
                <w:sz w:val="18"/>
                <w:szCs w:val="18"/>
              </w:rPr>
            </w:pPr>
            <w:r w:rsidRPr="0008145B">
              <w:rPr>
                <w:sz w:val="18"/>
                <w:szCs w:val="18"/>
              </w:rPr>
              <w:t>26.1</w:t>
            </w:r>
            <w:r w:rsidR="00223678" w:rsidRPr="0008145B">
              <w:rPr>
                <w:sz w:val="18"/>
                <w:szCs w:val="18"/>
                <w:vertAlign w:val="superscript"/>
              </w:rPr>
              <w:t>d</w:t>
            </w:r>
            <w:r w:rsidRPr="0008145B">
              <w:rPr>
                <w:sz w:val="18"/>
                <w:szCs w:val="18"/>
              </w:rPr>
              <w:t xml:space="preserve"> (20.6-33.8)</w:t>
            </w:r>
          </w:p>
        </w:tc>
        <w:tc>
          <w:tcPr>
            <w:tcW w:w="1833" w:type="dxa"/>
            <w:gridSpan w:val="2"/>
            <w:tcBorders>
              <w:top w:val="single" w:sz="4" w:space="0" w:color="auto"/>
            </w:tcBorders>
            <w:shd w:val="clear" w:color="auto" w:fill="auto"/>
            <w:vAlign w:val="bottom"/>
          </w:tcPr>
          <w:p w14:paraId="692F5329" w14:textId="73DF7CF2" w:rsidR="008420B1" w:rsidRPr="0008145B" w:rsidRDefault="008420B1" w:rsidP="00DB6F0F">
            <w:pPr>
              <w:autoSpaceDE w:val="0"/>
              <w:autoSpaceDN w:val="0"/>
              <w:adjustRightInd w:val="0"/>
              <w:rPr>
                <w:sz w:val="18"/>
                <w:szCs w:val="18"/>
              </w:rPr>
            </w:pPr>
            <w:r w:rsidRPr="0008145B">
              <w:rPr>
                <w:sz w:val="18"/>
                <w:szCs w:val="18"/>
              </w:rPr>
              <w:t>31.0</w:t>
            </w:r>
            <w:r w:rsidR="00223678" w:rsidRPr="0008145B">
              <w:rPr>
                <w:sz w:val="18"/>
                <w:szCs w:val="18"/>
                <w:vertAlign w:val="superscript"/>
              </w:rPr>
              <w:t>d</w:t>
            </w:r>
            <w:r w:rsidRPr="0008145B">
              <w:rPr>
                <w:sz w:val="18"/>
                <w:szCs w:val="18"/>
              </w:rPr>
              <w:t xml:space="preserve"> (21.2-35.4)</w:t>
            </w:r>
          </w:p>
        </w:tc>
        <w:tc>
          <w:tcPr>
            <w:tcW w:w="1559" w:type="dxa"/>
            <w:tcBorders>
              <w:top w:val="single" w:sz="4" w:space="0" w:color="auto"/>
            </w:tcBorders>
            <w:shd w:val="clear" w:color="auto" w:fill="auto"/>
            <w:vAlign w:val="bottom"/>
          </w:tcPr>
          <w:p w14:paraId="5796334B" w14:textId="70425214" w:rsidR="008420B1" w:rsidRPr="0008145B" w:rsidRDefault="008420B1" w:rsidP="00DB6F0F">
            <w:pPr>
              <w:autoSpaceDE w:val="0"/>
              <w:autoSpaceDN w:val="0"/>
              <w:adjustRightInd w:val="0"/>
              <w:rPr>
                <w:sz w:val="18"/>
                <w:szCs w:val="18"/>
              </w:rPr>
            </w:pPr>
            <w:r w:rsidRPr="0008145B">
              <w:rPr>
                <w:sz w:val="18"/>
                <w:szCs w:val="18"/>
              </w:rPr>
              <w:t>35.4</w:t>
            </w:r>
            <w:r w:rsidR="00223678" w:rsidRPr="0008145B">
              <w:rPr>
                <w:sz w:val="18"/>
                <w:szCs w:val="18"/>
                <w:vertAlign w:val="superscript"/>
              </w:rPr>
              <w:t>b,c</w:t>
            </w:r>
            <w:r w:rsidRPr="0008145B">
              <w:rPr>
                <w:sz w:val="18"/>
                <w:szCs w:val="18"/>
              </w:rPr>
              <w:t xml:space="preserve"> (30.9-38.0)</w:t>
            </w:r>
          </w:p>
        </w:tc>
        <w:tc>
          <w:tcPr>
            <w:tcW w:w="993" w:type="dxa"/>
            <w:gridSpan w:val="2"/>
            <w:tcBorders>
              <w:top w:val="single" w:sz="4" w:space="0" w:color="auto"/>
            </w:tcBorders>
            <w:shd w:val="clear" w:color="auto" w:fill="auto"/>
            <w:vAlign w:val="center"/>
          </w:tcPr>
          <w:p w14:paraId="383AB790" w14:textId="6B4633CA" w:rsidR="008420B1" w:rsidRPr="0008145B" w:rsidRDefault="00CC453D" w:rsidP="00DB6F0F">
            <w:pPr>
              <w:autoSpaceDE w:val="0"/>
              <w:autoSpaceDN w:val="0"/>
              <w:adjustRightInd w:val="0"/>
              <w:jc w:val="both"/>
              <w:rPr>
                <w:sz w:val="18"/>
                <w:szCs w:val="18"/>
              </w:rPr>
            </w:pPr>
            <w:r w:rsidRPr="0008145B">
              <w:rPr>
                <w:sz w:val="18"/>
                <w:szCs w:val="18"/>
              </w:rPr>
              <w:t>0.</w:t>
            </w:r>
            <w:r w:rsidR="00223678" w:rsidRPr="0008145B">
              <w:rPr>
                <w:sz w:val="18"/>
                <w:szCs w:val="18"/>
              </w:rPr>
              <w:t>027</w:t>
            </w:r>
          </w:p>
        </w:tc>
      </w:tr>
      <w:tr w:rsidR="008420B1" w:rsidRPr="0008145B" w14:paraId="589BDE4C" w14:textId="77777777" w:rsidTr="002D027E">
        <w:tblPrEx>
          <w:tblBorders>
            <w:bottom w:val="none" w:sz="0" w:space="0" w:color="auto"/>
          </w:tblBorders>
        </w:tblPrEx>
        <w:trPr>
          <w:gridAfter w:val="1"/>
          <w:wAfter w:w="6" w:type="dxa"/>
        </w:trPr>
        <w:tc>
          <w:tcPr>
            <w:tcW w:w="2127" w:type="dxa"/>
            <w:gridSpan w:val="2"/>
            <w:tcBorders>
              <w:bottom w:val="single" w:sz="4" w:space="0" w:color="auto"/>
            </w:tcBorders>
            <w:shd w:val="clear" w:color="auto" w:fill="auto"/>
            <w:vAlign w:val="center"/>
          </w:tcPr>
          <w:p w14:paraId="187F8CFA" w14:textId="77777777" w:rsidR="008420B1" w:rsidRPr="0008145B" w:rsidRDefault="008420B1" w:rsidP="00DB6F0F">
            <w:pPr>
              <w:autoSpaceDE w:val="0"/>
              <w:autoSpaceDN w:val="0"/>
              <w:adjustRightInd w:val="0"/>
              <w:jc w:val="right"/>
              <w:rPr>
                <w:rFonts w:ascii="Calibri" w:hAnsi="Calibri" w:cs="Calibri"/>
                <w:color w:val="000000"/>
                <w:sz w:val="18"/>
                <w:szCs w:val="18"/>
              </w:rPr>
            </w:pPr>
            <w:r w:rsidRPr="0008145B">
              <w:rPr>
                <w:rFonts w:ascii="Calibri" w:hAnsi="Calibri" w:cs="Calibri"/>
                <w:color w:val="000000"/>
                <w:sz w:val="18"/>
                <w:szCs w:val="18"/>
              </w:rPr>
              <w:t>&lt; 70 % of predicted, n (%)</w:t>
            </w:r>
          </w:p>
        </w:tc>
        <w:tc>
          <w:tcPr>
            <w:tcW w:w="1608" w:type="dxa"/>
            <w:tcBorders>
              <w:bottom w:val="single" w:sz="4" w:space="0" w:color="auto"/>
            </w:tcBorders>
            <w:shd w:val="clear" w:color="auto" w:fill="auto"/>
          </w:tcPr>
          <w:p w14:paraId="705006F8"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15 (16.7)</w:t>
            </w:r>
          </w:p>
        </w:tc>
        <w:tc>
          <w:tcPr>
            <w:tcW w:w="1794" w:type="dxa"/>
            <w:gridSpan w:val="2"/>
            <w:tcBorders>
              <w:bottom w:val="single" w:sz="4" w:space="0" w:color="auto"/>
            </w:tcBorders>
            <w:shd w:val="clear" w:color="auto" w:fill="auto"/>
            <w:vAlign w:val="bottom"/>
          </w:tcPr>
          <w:p w14:paraId="4928421E"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 (7.7)</w:t>
            </w:r>
          </w:p>
        </w:tc>
        <w:tc>
          <w:tcPr>
            <w:tcW w:w="1750" w:type="dxa"/>
            <w:tcBorders>
              <w:bottom w:val="single" w:sz="4" w:space="0" w:color="auto"/>
            </w:tcBorders>
            <w:shd w:val="clear" w:color="auto" w:fill="auto"/>
            <w:vAlign w:val="bottom"/>
          </w:tcPr>
          <w:p w14:paraId="287D53A3"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6 (25.0)</w:t>
            </w:r>
          </w:p>
        </w:tc>
        <w:tc>
          <w:tcPr>
            <w:tcW w:w="1833" w:type="dxa"/>
            <w:gridSpan w:val="2"/>
            <w:tcBorders>
              <w:bottom w:val="single" w:sz="4" w:space="0" w:color="auto"/>
            </w:tcBorders>
            <w:shd w:val="clear" w:color="auto" w:fill="auto"/>
            <w:vAlign w:val="bottom"/>
          </w:tcPr>
          <w:p w14:paraId="6AFE6CC7"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5 (21.7)</w:t>
            </w:r>
          </w:p>
        </w:tc>
        <w:tc>
          <w:tcPr>
            <w:tcW w:w="1559" w:type="dxa"/>
            <w:tcBorders>
              <w:bottom w:val="single" w:sz="4" w:space="0" w:color="auto"/>
            </w:tcBorders>
            <w:shd w:val="clear" w:color="auto" w:fill="auto"/>
            <w:vAlign w:val="bottom"/>
          </w:tcPr>
          <w:p w14:paraId="3DA002F5"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 (12.5)</w:t>
            </w:r>
          </w:p>
        </w:tc>
        <w:tc>
          <w:tcPr>
            <w:tcW w:w="993" w:type="dxa"/>
            <w:gridSpan w:val="2"/>
            <w:tcBorders>
              <w:bottom w:val="single" w:sz="4" w:space="0" w:color="auto"/>
            </w:tcBorders>
            <w:shd w:val="clear" w:color="auto" w:fill="auto"/>
            <w:vAlign w:val="center"/>
          </w:tcPr>
          <w:p w14:paraId="3E9E43CD" w14:textId="77777777" w:rsidR="008420B1" w:rsidRPr="0008145B" w:rsidRDefault="008420B1"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0.321</w:t>
            </w:r>
          </w:p>
        </w:tc>
      </w:tr>
      <w:tr w:rsidR="008420B1" w:rsidRPr="0008145B" w14:paraId="15389146" w14:textId="77777777" w:rsidTr="002D027E">
        <w:tblPrEx>
          <w:tblBorders>
            <w:bottom w:val="none" w:sz="0" w:space="0" w:color="auto"/>
          </w:tblBorders>
        </w:tblPrEx>
        <w:trPr>
          <w:gridAfter w:val="1"/>
          <w:wAfter w:w="6" w:type="dxa"/>
        </w:trPr>
        <w:tc>
          <w:tcPr>
            <w:tcW w:w="2127" w:type="dxa"/>
            <w:gridSpan w:val="2"/>
            <w:tcBorders>
              <w:top w:val="single" w:sz="4" w:space="0" w:color="auto"/>
            </w:tcBorders>
            <w:shd w:val="clear" w:color="auto" w:fill="auto"/>
            <w:vAlign w:val="center"/>
          </w:tcPr>
          <w:p w14:paraId="6EABE6BE" w14:textId="77777777" w:rsidR="008420B1" w:rsidRPr="0008145B" w:rsidRDefault="008420B1" w:rsidP="00DB6F0F">
            <w:pPr>
              <w:autoSpaceDE w:val="0"/>
              <w:autoSpaceDN w:val="0"/>
              <w:adjustRightInd w:val="0"/>
              <w:rPr>
                <w:sz w:val="18"/>
                <w:szCs w:val="18"/>
              </w:rPr>
            </w:pPr>
            <w:r w:rsidRPr="0008145B">
              <w:rPr>
                <w:rFonts w:ascii="Calibri" w:hAnsi="Calibri" w:cs="Calibri"/>
                <w:color w:val="000000"/>
                <w:sz w:val="18"/>
                <w:szCs w:val="18"/>
              </w:rPr>
              <w:t>1minSTS, repetitions</w:t>
            </w:r>
          </w:p>
        </w:tc>
        <w:tc>
          <w:tcPr>
            <w:tcW w:w="1608" w:type="dxa"/>
            <w:tcBorders>
              <w:top w:val="single" w:sz="4" w:space="0" w:color="auto"/>
            </w:tcBorders>
            <w:shd w:val="clear" w:color="auto" w:fill="auto"/>
          </w:tcPr>
          <w:p w14:paraId="53BFFEC2" w14:textId="77777777" w:rsidR="008420B1" w:rsidRPr="0008145B" w:rsidRDefault="008420B1" w:rsidP="00DB6F0F">
            <w:pPr>
              <w:autoSpaceDE w:val="0"/>
              <w:autoSpaceDN w:val="0"/>
              <w:adjustRightInd w:val="0"/>
              <w:rPr>
                <w:sz w:val="18"/>
                <w:szCs w:val="18"/>
              </w:rPr>
            </w:pPr>
            <w:r w:rsidRPr="0008145B">
              <w:rPr>
                <w:rFonts w:ascii="Calibri" w:hAnsi="Calibri" w:cs="Calibri"/>
                <w:color w:val="000000"/>
                <w:sz w:val="18"/>
                <w:szCs w:val="18"/>
              </w:rPr>
              <w:t>26.5 (22.0-33.0)</w:t>
            </w:r>
          </w:p>
        </w:tc>
        <w:tc>
          <w:tcPr>
            <w:tcW w:w="1794" w:type="dxa"/>
            <w:gridSpan w:val="2"/>
            <w:tcBorders>
              <w:top w:val="single" w:sz="4" w:space="0" w:color="auto"/>
            </w:tcBorders>
            <w:shd w:val="clear" w:color="auto" w:fill="auto"/>
            <w:vAlign w:val="bottom"/>
          </w:tcPr>
          <w:p w14:paraId="079D3C82" w14:textId="3374D613" w:rsidR="008420B1" w:rsidRPr="0008145B" w:rsidRDefault="008420B1" w:rsidP="00DB6F0F">
            <w:pPr>
              <w:autoSpaceDE w:val="0"/>
              <w:autoSpaceDN w:val="0"/>
              <w:adjustRightInd w:val="0"/>
              <w:rPr>
                <w:sz w:val="18"/>
                <w:szCs w:val="18"/>
              </w:rPr>
            </w:pPr>
            <w:r w:rsidRPr="0008145B">
              <w:rPr>
                <w:sz w:val="18"/>
                <w:szCs w:val="18"/>
              </w:rPr>
              <w:t>26.</w:t>
            </w:r>
            <w:r w:rsidR="00223678" w:rsidRPr="0008145B">
              <w:rPr>
                <w:sz w:val="18"/>
                <w:szCs w:val="18"/>
              </w:rPr>
              <w:t xml:space="preserve">5 </w:t>
            </w:r>
            <w:r w:rsidRPr="0008145B">
              <w:rPr>
                <w:sz w:val="18"/>
                <w:szCs w:val="18"/>
              </w:rPr>
              <w:t>(22.0-30.0)</w:t>
            </w:r>
          </w:p>
        </w:tc>
        <w:tc>
          <w:tcPr>
            <w:tcW w:w="1750" w:type="dxa"/>
            <w:tcBorders>
              <w:top w:val="single" w:sz="4" w:space="0" w:color="auto"/>
            </w:tcBorders>
            <w:shd w:val="clear" w:color="auto" w:fill="auto"/>
            <w:vAlign w:val="bottom"/>
          </w:tcPr>
          <w:p w14:paraId="36270D83" w14:textId="3908F030" w:rsidR="008420B1" w:rsidRPr="0008145B" w:rsidRDefault="008420B1" w:rsidP="00DB6F0F">
            <w:pPr>
              <w:autoSpaceDE w:val="0"/>
              <w:autoSpaceDN w:val="0"/>
              <w:adjustRightInd w:val="0"/>
              <w:rPr>
                <w:sz w:val="18"/>
                <w:szCs w:val="18"/>
              </w:rPr>
            </w:pPr>
            <w:r w:rsidRPr="0008145B">
              <w:rPr>
                <w:sz w:val="18"/>
                <w:szCs w:val="18"/>
              </w:rPr>
              <w:t>24.5</w:t>
            </w:r>
            <w:r w:rsidR="00223678" w:rsidRPr="0008145B">
              <w:rPr>
                <w:rFonts w:ascii="Calibri" w:hAnsi="Calibri" w:cs="Calibri"/>
                <w:color w:val="000000"/>
                <w:sz w:val="18"/>
                <w:szCs w:val="18"/>
                <w:vertAlign w:val="superscript"/>
              </w:rPr>
              <w:t xml:space="preserve"> </w:t>
            </w:r>
            <w:r w:rsidRPr="0008145B">
              <w:rPr>
                <w:sz w:val="18"/>
                <w:szCs w:val="18"/>
              </w:rPr>
              <w:t>(18.5-32.5)</w:t>
            </w:r>
          </w:p>
        </w:tc>
        <w:tc>
          <w:tcPr>
            <w:tcW w:w="1833" w:type="dxa"/>
            <w:gridSpan w:val="2"/>
            <w:tcBorders>
              <w:top w:val="single" w:sz="4" w:space="0" w:color="auto"/>
            </w:tcBorders>
            <w:shd w:val="clear" w:color="auto" w:fill="auto"/>
            <w:vAlign w:val="bottom"/>
          </w:tcPr>
          <w:p w14:paraId="133E1C9B" w14:textId="141F637B" w:rsidR="008420B1" w:rsidRPr="0008145B" w:rsidRDefault="008420B1" w:rsidP="00DB6F0F">
            <w:pPr>
              <w:autoSpaceDE w:val="0"/>
              <w:autoSpaceDN w:val="0"/>
              <w:adjustRightInd w:val="0"/>
              <w:rPr>
                <w:sz w:val="18"/>
                <w:szCs w:val="18"/>
              </w:rPr>
            </w:pPr>
            <w:r w:rsidRPr="0008145B">
              <w:rPr>
                <w:sz w:val="18"/>
                <w:szCs w:val="18"/>
              </w:rPr>
              <w:t>27.0</w:t>
            </w:r>
            <w:r w:rsidR="00223678" w:rsidRPr="0008145B">
              <w:rPr>
                <w:sz w:val="18"/>
                <w:szCs w:val="18"/>
              </w:rPr>
              <w:t xml:space="preserve"> </w:t>
            </w:r>
            <w:r w:rsidRPr="0008145B">
              <w:rPr>
                <w:sz w:val="18"/>
                <w:szCs w:val="18"/>
              </w:rPr>
              <w:t>(23.0-30.0)</w:t>
            </w:r>
          </w:p>
        </w:tc>
        <w:tc>
          <w:tcPr>
            <w:tcW w:w="1559" w:type="dxa"/>
            <w:tcBorders>
              <w:top w:val="single" w:sz="4" w:space="0" w:color="auto"/>
            </w:tcBorders>
            <w:shd w:val="clear" w:color="auto" w:fill="auto"/>
            <w:vAlign w:val="bottom"/>
          </w:tcPr>
          <w:p w14:paraId="50DC1AC2" w14:textId="42B1CD1A" w:rsidR="008420B1" w:rsidRPr="0008145B" w:rsidRDefault="008420B1" w:rsidP="00DB6F0F">
            <w:pPr>
              <w:autoSpaceDE w:val="0"/>
              <w:autoSpaceDN w:val="0"/>
              <w:adjustRightInd w:val="0"/>
              <w:rPr>
                <w:sz w:val="18"/>
                <w:szCs w:val="18"/>
              </w:rPr>
            </w:pPr>
            <w:r w:rsidRPr="0008145B">
              <w:rPr>
                <w:sz w:val="18"/>
                <w:szCs w:val="18"/>
              </w:rPr>
              <w:t>33.0</w:t>
            </w:r>
            <w:r w:rsidR="00223678" w:rsidRPr="0008145B">
              <w:rPr>
                <w:sz w:val="18"/>
                <w:szCs w:val="18"/>
              </w:rPr>
              <w:t xml:space="preserve"> </w:t>
            </w:r>
            <w:r w:rsidRPr="0008145B">
              <w:rPr>
                <w:sz w:val="18"/>
                <w:szCs w:val="18"/>
              </w:rPr>
              <w:t>(23.0-41.5)</w:t>
            </w:r>
          </w:p>
        </w:tc>
        <w:tc>
          <w:tcPr>
            <w:tcW w:w="993" w:type="dxa"/>
            <w:gridSpan w:val="2"/>
            <w:tcBorders>
              <w:top w:val="single" w:sz="4" w:space="0" w:color="auto"/>
            </w:tcBorders>
            <w:shd w:val="clear" w:color="auto" w:fill="auto"/>
            <w:vAlign w:val="center"/>
          </w:tcPr>
          <w:p w14:paraId="26FB6403" w14:textId="794818FD" w:rsidR="008420B1" w:rsidRPr="0008145B" w:rsidRDefault="00CC453D" w:rsidP="00DB6F0F">
            <w:pPr>
              <w:autoSpaceDE w:val="0"/>
              <w:autoSpaceDN w:val="0"/>
              <w:adjustRightInd w:val="0"/>
              <w:jc w:val="both"/>
              <w:rPr>
                <w:sz w:val="18"/>
                <w:szCs w:val="18"/>
              </w:rPr>
            </w:pPr>
            <w:r w:rsidRPr="0008145B">
              <w:rPr>
                <w:sz w:val="18"/>
                <w:szCs w:val="18"/>
              </w:rPr>
              <w:t>0.</w:t>
            </w:r>
            <w:r w:rsidR="00223678" w:rsidRPr="0008145B">
              <w:rPr>
                <w:sz w:val="18"/>
                <w:szCs w:val="18"/>
              </w:rPr>
              <w:t>10</w:t>
            </w:r>
            <w:r w:rsidRPr="0008145B">
              <w:rPr>
                <w:sz w:val="18"/>
                <w:szCs w:val="18"/>
              </w:rPr>
              <w:t>0</w:t>
            </w:r>
          </w:p>
        </w:tc>
      </w:tr>
      <w:tr w:rsidR="008420B1" w:rsidRPr="0008145B" w14:paraId="75F805B9" w14:textId="77777777" w:rsidTr="002D027E">
        <w:tblPrEx>
          <w:tblBorders>
            <w:bottom w:val="none" w:sz="0" w:space="0" w:color="auto"/>
          </w:tblBorders>
        </w:tblPrEx>
        <w:trPr>
          <w:gridAfter w:val="1"/>
          <w:wAfter w:w="6" w:type="dxa"/>
        </w:trPr>
        <w:tc>
          <w:tcPr>
            <w:tcW w:w="2127" w:type="dxa"/>
            <w:gridSpan w:val="2"/>
            <w:tcBorders>
              <w:bottom w:val="single" w:sz="4" w:space="0" w:color="auto"/>
            </w:tcBorders>
            <w:shd w:val="clear" w:color="auto" w:fill="auto"/>
            <w:vAlign w:val="center"/>
          </w:tcPr>
          <w:p w14:paraId="3629D72A" w14:textId="77777777" w:rsidR="008420B1" w:rsidRPr="0008145B" w:rsidRDefault="008420B1" w:rsidP="00DB6F0F">
            <w:pPr>
              <w:autoSpaceDE w:val="0"/>
              <w:autoSpaceDN w:val="0"/>
              <w:adjustRightInd w:val="0"/>
              <w:jc w:val="right"/>
              <w:rPr>
                <w:rFonts w:ascii="Calibri" w:hAnsi="Calibri" w:cs="Calibri"/>
                <w:color w:val="000000"/>
                <w:sz w:val="18"/>
                <w:szCs w:val="18"/>
              </w:rPr>
            </w:pPr>
            <w:r w:rsidRPr="0008145B">
              <w:rPr>
                <w:rFonts w:ascii="Calibri" w:hAnsi="Calibri" w:cs="Calibri"/>
                <w:color w:val="000000"/>
                <w:sz w:val="18"/>
                <w:szCs w:val="18"/>
              </w:rPr>
              <w:lastRenderedPageBreak/>
              <w:t>&lt; 70 % of predicted, n (%)</w:t>
            </w:r>
          </w:p>
        </w:tc>
        <w:tc>
          <w:tcPr>
            <w:tcW w:w="1608" w:type="dxa"/>
            <w:tcBorders>
              <w:bottom w:val="single" w:sz="4" w:space="0" w:color="auto"/>
            </w:tcBorders>
            <w:shd w:val="clear" w:color="auto" w:fill="auto"/>
            <w:vAlign w:val="bottom"/>
          </w:tcPr>
          <w:p w14:paraId="7E302A97"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25 (27.8)</w:t>
            </w:r>
          </w:p>
        </w:tc>
        <w:tc>
          <w:tcPr>
            <w:tcW w:w="1794" w:type="dxa"/>
            <w:gridSpan w:val="2"/>
            <w:tcBorders>
              <w:bottom w:val="single" w:sz="4" w:space="0" w:color="auto"/>
            </w:tcBorders>
            <w:shd w:val="clear" w:color="auto" w:fill="auto"/>
            <w:vAlign w:val="bottom"/>
          </w:tcPr>
          <w:p w14:paraId="18DED5E0"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7 (26.9)</w:t>
            </w:r>
          </w:p>
        </w:tc>
        <w:tc>
          <w:tcPr>
            <w:tcW w:w="1750" w:type="dxa"/>
            <w:tcBorders>
              <w:bottom w:val="single" w:sz="4" w:space="0" w:color="auto"/>
            </w:tcBorders>
            <w:shd w:val="clear" w:color="auto" w:fill="auto"/>
            <w:vAlign w:val="bottom"/>
          </w:tcPr>
          <w:p w14:paraId="37BF9EF5"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11 (47.8)</w:t>
            </w:r>
          </w:p>
        </w:tc>
        <w:tc>
          <w:tcPr>
            <w:tcW w:w="1833" w:type="dxa"/>
            <w:gridSpan w:val="2"/>
            <w:tcBorders>
              <w:bottom w:val="single" w:sz="4" w:space="0" w:color="auto"/>
            </w:tcBorders>
            <w:shd w:val="clear" w:color="auto" w:fill="auto"/>
            <w:vAlign w:val="bottom"/>
          </w:tcPr>
          <w:p w14:paraId="4D41F9C4"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5 (22.7)</w:t>
            </w:r>
          </w:p>
        </w:tc>
        <w:tc>
          <w:tcPr>
            <w:tcW w:w="1559" w:type="dxa"/>
            <w:tcBorders>
              <w:bottom w:val="single" w:sz="4" w:space="0" w:color="auto"/>
            </w:tcBorders>
            <w:shd w:val="clear" w:color="auto" w:fill="auto"/>
            <w:vAlign w:val="bottom"/>
          </w:tcPr>
          <w:p w14:paraId="7717A918"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 (13.3)</w:t>
            </w:r>
          </w:p>
        </w:tc>
        <w:tc>
          <w:tcPr>
            <w:tcW w:w="993" w:type="dxa"/>
            <w:gridSpan w:val="2"/>
            <w:tcBorders>
              <w:bottom w:val="single" w:sz="4" w:space="0" w:color="auto"/>
            </w:tcBorders>
            <w:shd w:val="clear" w:color="auto" w:fill="auto"/>
            <w:vAlign w:val="center"/>
          </w:tcPr>
          <w:p w14:paraId="61BEF634" w14:textId="77777777" w:rsidR="008420B1" w:rsidRPr="0008145B" w:rsidRDefault="008420B1"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0.123</w:t>
            </w:r>
          </w:p>
        </w:tc>
      </w:tr>
      <w:tr w:rsidR="008420B1" w:rsidRPr="0008145B" w14:paraId="7B184C79" w14:textId="77777777" w:rsidTr="002D027E">
        <w:tblPrEx>
          <w:tblBorders>
            <w:bottom w:val="none" w:sz="0" w:space="0" w:color="auto"/>
          </w:tblBorders>
        </w:tblPrEx>
        <w:trPr>
          <w:gridAfter w:val="1"/>
          <w:wAfter w:w="6" w:type="dxa"/>
        </w:trPr>
        <w:tc>
          <w:tcPr>
            <w:tcW w:w="11664" w:type="dxa"/>
            <w:gridSpan w:val="11"/>
            <w:tcBorders>
              <w:bottom w:val="single" w:sz="4" w:space="0" w:color="auto"/>
            </w:tcBorders>
            <w:shd w:val="clear" w:color="auto" w:fill="auto"/>
            <w:vAlign w:val="center"/>
          </w:tcPr>
          <w:p w14:paraId="47008C6F" w14:textId="3DB57CC5" w:rsidR="008420B1" w:rsidRPr="0008145B" w:rsidRDefault="0042605A" w:rsidP="00DB6F0F">
            <w:pPr>
              <w:autoSpaceDE w:val="0"/>
              <w:autoSpaceDN w:val="0"/>
              <w:adjustRightInd w:val="0"/>
              <w:jc w:val="both"/>
              <w:rPr>
                <w:rFonts w:ascii="Calibri" w:hAnsi="Calibri" w:cs="Calibri"/>
                <w:color w:val="000000"/>
                <w:sz w:val="18"/>
                <w:szCs w:val="18"/>
                <w:lang w:val="en-US"/>
              </w:rPr>
            </w:pPr>
            <w:proofErr w:type="spellStart"/>
            <w:r w:rsidRPr="0008145B">
              <w:rPr>
                <w:b/>
                <w:i/>
                <w:sz w:val="18"/>
                <w:szCs w:val="18"/>
              </w:rPr>
              <w:t>Extrapulmonary</w:t>
            </w:r>
            <w:proofErr w:type="spellEnd"/>
            <w:r w:rsidRPr="0008145B">
              <w:rPr>
                <w:b/>
                <w:i/>
                <w:sz w:val="18"/>
                <w:szCs w:val="18"/>
              </w:rPr>
              <w:t xml:space="preserve"> traits – symptoms and health status</w:t>
            </w:r>
          </w:p>
        </w:tc>
      </w:tr>
      <w:tr w:rsidR="008420B1" w:rsidRPr="0008145B" w14:paraId="054B6199" w14:textId="77777777" w:rsidTr="002D027E">
        <w:tblPrEx>
          <w:tblBorders>
            <w:bottom w:val="none" w:sz="0" w:space="0" w:color="auto"/>
          </w:tblBorders>
        </w:tblPrEx>
        <w:trPr>
          <w:gridAfter w:val="1"/>
          <w:wAfter w:w="6" w:type="dxa"/>
        </w:trPr>
        <w:tc>
          <w:tcPr>
            <w:tcW w:w="2127" w:type="dxa"/>
            <w:gridSpan w:val="2"/>
            <w:tcBorders>
              <w:top w:val="single" w:sz="4" w:space="0" w:color="auto"/>
            </w:tcBorders>
            <w:shd w:val="clear" w:color="auto" w:fill="auto"/>
          </w:tcPr>
          <w:p w14:paraId="6E3AA91A" w14:textId="77777777" w:rsidR="008420B1" w:rsidRPr="0008145B" w:rsidRDefault="008420B1" w:rsidP="00DB6F0F">
            <w:pPr>
              <w:autoSpaceDE w:val="0"/>
              <w:autoSpaceDN w:val="0"/>
              <w:adjustRightInd w:val="0"/>
              <w:jc w:val="both"/>
              <w:rPr>
                <w:sz w:val="18"/>
                <w:szCs w:val="18"/>
              </w:rPr>
            </w:pPr>
            <w:r w:rsidRPr="0008145B">
              <w:rPr>
                <w:sz w:val="18"/>
                <w:szCs w:val="18"/>
              </w:rPr>
              <w:t>CAT, score</w:t>
            </w:r>
          </w:p>
        </w:tc>
        <w:tc>
          <w:tcPr>
            <w:tcW w:w="1608" w:type="dxa"/>
            <w:tcBorders>
              <w:top w:val="single" w:sz="4" w:space="0" w:color="auto"/>
            </w:tcBorders>
            <w:shd w:val="clear" w:color="auto" w:fill="auto"/>
          </w:tcPr>
          <w:p w14:paraId="5B76410E" w14:textId="77777777" w:rsidR="008420B1" w:rsidRPr="0008145B" w:rsidRDefault="008420B1" w:rsidP="00DB6F0F">
            <w:pPr>
              <w:autoSpaceDE w:val="0"/>
              <w:autoSpaceDN w:val="0"/>
              <w:adjustRightInd w:val="0"/>
              <w:rPr>
                <w:sz w:val="18"/>
                <w:szCs w:val="18"/>
              </w:rPr>
            </w:pPr>
            <w:r w:rsidRPr="0008145B">
              <w:rPr>
                <w:rFonts w:ascii="Calibri" w:hAnsi="Calibri" w:cs="Calibri"/>
                <w:color w:val="000000"/>
                <w:sz w:val="18"/>
                <w:szCs w:val="18"/>
              </w:rPr>
              <w:t>14.0 (8.0-21.0)</w:t>
            </w:r>
          </w:p>
        </w:tc>
        <w:tc>
          <w:tcPr>
            <w:tcW w:w="1794" w:type="dxa"/>
            <w:gridSpan w:val="2"/>
            <w:tcBorders>
              <w:top w:val="single" w:sz="4" w:space="0" w:color="auto"/>
            </w:tcBorders>
            <w:shd w:val="clear" w:color="auto" w:fill="auto"/>
            <w:vAlign w:val="bottom"/>
          </w:tcPr>
          <w:p w14:paraId="62AAA49A" w14:textId="72C42E4A" w:rsidR="008420B1" w:rsidRPr="0008145B" w:rsidRDefault="008420B1" w:rsidP="00DB6F0F">
            <w:pPr>
              <w:autoSpaceDE w:val="0"/>
              <w:autoSpaceDN w:val="0"/>
              <w:adjustRightInd w:val="0"/>
              <w:rPr>
                <w:sz w:val="18"/>
                <w:szCs w:val="18"/>
              </w:rPr>
            </w:pPr>
            <w:r w:rsidRPr="0008145B">
              <w:rPr>
                <w:sz w:val="18"/>
                <w:szCs w:val="18"/>
              </w:rPr>
              <w:t>14.5</w:t>
            </w:r>
            <w:r w:rsidR="00223678" w:rsidRPr="0008145B">
              <w:rPr>
                <w:sz w:val="18"/>
                <w:szCs w:val="18"/>
                <w:vertAlign w:val="superscript"/>
              </w:rPr>
              <w:t>b</w:t>
            </w:r>
            <w:r w:rsidRPr="0008145B">
              <w:rPr>
                <w:sz w:val="18"/>
                <w:szCs w:val="18"/>
              </w:rPr>
              <w:t xml:space="preserve"> (8.0-21.0)</w:t>
            </w:r>
          </w:p>
        </w:tc>
        <w:tc>
          <w:tcPr>
            <w:tcW w:w="1750" w:type="dxa"/>
            <w:tcBorders>
              <w:top w:val="single" w:sz="4" w:space="0" w:color="auto"/>
            </w:tcBorders>
            <w:shd w:val="clear" w:color="auto" w:fill="auto"/>
            <w:vAlign w:val="bottom"/>
          </w:tcPr>
          <w:p w14:paraId="4779A513" w14:textId="0D71E85A" w:rsidR="008420B1" w:rsidRPr="0008145B" w:rsidRDefault="008420B1" w:rsidP="00DB6F0F">
            <w:pPr>
              <w:autoSpaceDE w:val="0"/>
              <w:autoSpaceDN w:val="0"/>
              <w:adjustRightInd w:val="0"/>
              <w:rPr>
                <w:sz w:val="18"/>
                <w:szCs w:val="18"/>
              </w:rPr>
            </w:pPr>
            <w:r w:rsidRPr="0008145B">
              <w:rPr>
                <w:sz w:val="18"/>
                <w:szCs w:val="18"/>
              </w:rPr>
              <w:t>21.0</w:t>
            </w:r>
            <w:r w:rsidR="00223678" w:rsidRPr="0008145B">
              <w:rPr>
                <w:sz w:val="18"/>
                <w:szCs w:val="18"/>
                <w:vertAlign w:val="superscript"/>
              </w:rPr>
              <w:t>*</w:t>
            </w:r>
            <w:r w:rsidRPr="0008145B">
              <w:rPr>
                <w:sz w:val="18"/>
                <w:szCs w:val="18"/>
              </w:rPr>
              <w:t xml:space="preserve"> (16.0-28.5)</w:t>
            </w:r>
          </w:p>
        </w:tc>
        <w:tc>
          <w:tcPr>
            <w:tcW w:w="1833" w:type="dxa"/>
            <w:gridSpan w:val="2"/>
            <w:tcBorders>
              <w:top w:val="single" w:sz="4" w:space="0" w:color="auto"/>
            </w:tcBorders>
            <w:shd w:val="clear" w:color="auto" w:fill="auto"/>
            <w:vAlign w:val="bottom"/>
          </w:tcPr>
          <w:p w14:paraId="20BEB0C8" w14:textId="72A70B85" w:rsidR="008420B1" w:rsidRPr="0008145B" w:rsidRDefault="008420B1" w:rsidP="00DB6F0F">
            <w:pPr>
              <w:autoSpaceDE w:val="0"/>
              <w:autoSpaceDN w:val="0"/>
              <w:adjustRightInd w:val="0"/>
              <w:rPr>
                <w:sz w:val="18"/>
                <w:szCs w:val="18"/>
              </w:rPr>
            </w:pPr>
            <w:r w:rsidRPr="0008145B">
              <w:rPr>
                <w:sz w:val="18"/>
                <w:szCs w:val="18"/>
              </w:rPr>
              <w:t>12.0</w:t>
            </w:r>
            <w:r w:rsidR="00223678" w:rsidRPr="0008145B">
              <w:rPr>
                <w:sz w:val="18"/>
                <w:szCs w:val="18"/>
                <w:vertAlign w:val="superscript"/>
              </w:rPr>
              <w:t>b</w:t>
            </w:r>
            <w:r w:rsidRPr="0008145B">
              <w:rPr>
                <w:sz w:val="18"/>
                <w:szCs w:val="18"/>
              </w:rPr>
              <w:t xml:space="preserve"> (7.0-15.0)</w:t>
            </w:r>
          </w:p>
        </w:tc>
        <w:tc>
          <w:tcPr>
            <w:tcW w:w="1559" w:type="dxa"/>
            <w:tcBorders>
              <w:top w:val="single" w:sz="4" w:space="0" w:color="auto"/>
            </w:tcBorders>
            <w:shd w:val="clear" w:color="auto" w:fill="auto"/>
            <w:vAlign w:val="bottom"/>
          </w:tcPr>
          <w:p w14:paraId="4E90AB31" w14:textId="59D244D2" w:rsidR="008420B1" w:rsidRPr="0008145B" w:rsidRDefault="008420B1" w:rsidP="00DB6F0F">
            <w:pPr>
              <w:autoSpaceDE w:val="0"/>
              <w:autoSpaceDN w:val="0"/>
              <w:adjustRightInd w:val="0"/>
              <w:rPr>
                <w:sz w:val="18"/>
                <w:szCs w:val="18"/>
              </w:rPr>
            </w:pPr>
            <w:r w:rsidRPr="0008145B">
              <w:rPr>
                <w:sz w:val="18"/>
                <w:szCs w:val="18"/>
              </w:rPr>
              <w:t>8.5</w:t>
            </w:r>
            <w:r w:rsidR="00223678" w:rsidRPr="0008145B">
              <w:rPr>
                <w:sz w:val="18"/>
                <w:szCs w:val="18"/>
                <w:vertAlign w:val="superscript"/>
              </w:rPr>
              <w:t>b</w:t>
            </w:r>
            <w:r w:rsidRPr="0008145B">
              <w:rPr>
                <w:sz w:val="18"/>
                <w:szCs w:val="18"/>
              </w:rPr>
              <w:t xml:space="preserve"> (5.0-12.5)</w:t>
            </w:r>
          </w:p>
        </w:tc>
        <w:tc>
          <w:tcPr>
            <w:tcW w:w="993" w:type="dxa"/>
            <w:gridSpan w:val="2"/>
            <w:tcBorders>
              <w:top w:val="single" w:sz="4" w:space="0" w:color="auto"/>
            </w:tcBorders>
            <w:shd w:val="clear" w:color="auto" w:fill="auto"/>
            <w:vAlign w:val="center"/>
          </w:tcPr>
          <w:p w14:paraId="1F045C08" w14:textId="2B22D7F9" w:rsidR="008420B1" w:rsidRPr="0008145B" w:rsidRDefault="00223678" w:rsidP="00DB6F0F">
            <w:pPr>
              <w:autoSpaceDE w:val="0"/>
              <w:autoSpaceDN w:val="0"/>
              <w:adjustRightInd w:val="0"/>
              <w:jc w:val="both"/>
              <w:rPr>
                <w:sz w:val="18"/>
                <w:szCs w:val="18"/>
              </w:rPr>
            </w:pPr>
            <w:r w:rsidRPr="0008145B">
              <w:rPr>
                <w:sz w:val="18"/>
                <w:szCs w:val="18"/>
              </w:rPr>
              <w:t>&lt;0.001</w:t>
            </w:r>
          </w:p>
        </w:tc>
      </w:tr>
      <w:tr w:rsidR="008420B1" w:rsidRPr="0008145B" w14:paraId="2A495463" w14:textId="77777777" w:rsidTr="002D027E">
        <w:tblPrEx>
          <w:tblBorders>
            <w:bottom w:val="none" w:sz="0" w:space="0" w:color="auto"/>
          </w:tblBorders>
        </w:tblPrEx>
        <w:trPr>
          <w:gridAfter w:val="1"/>
          <w:wAfter w:w="6" w:type="dxa"/>
        </w:trPr>
        <w:tc>
          <w:tcPr>
            <w:tcW w:w="2127" w:type="dxa"/>
            <w:gridSpan w:val="2"/>
            <w:shd w:val="clear" w:color="auto" w:fill="auto"/>
          </w:tcPr>
          <w:p w14:paraId="37EBD105" w14:textId="77777777" w:rsidR="008420B1" w:rsidRPr="0008145B" w:rsidRDefault="008420B1" w:rsidP="00DB6F0F">
            <w:pPr>
              <w:autoSpaceDE w:val="0"/>
              <w:autoSpaceDN w:val="0"/>
              <w:adjustRightInd w:val="0"/>
              <w:jc w:val="right"/>
              <w:rPr>
                <w:sz w:val="18"/>
                <w:szCs w:val="18"/>
              </w:rPr>
            </w:pPr>
            <w:r w:rsidRPr="0008145B">
              <w:rPr>
                <w:rFonts w:cstheme="minorHAnsi"/>
                <w:sz w:val="18"/>
                <w:szCs w:val="18"/>
              </w:rPr>
              <w:t>≥</w:t>
            </w:r>
            <w:r w:rsidRPr="0008145B">
              <w:rPr>
                <w:sz w:val="18"/>
                <w:szCs w:val="18"/>
              </w:rPr>
              <w:t xml:space="preserve"> 10, n (%)</w:t>
            </w:r>
          </w:p>
        </w:tc>
        <w:tc>
          <w:tcPr>
            <w:tcW w:w="1608" w:type="dxa"/>
            <w:shd w:val="clear" w:color="auto" w:fill="auto"/>
          </w:tcPr>
          <w:p w14:paraId="6CBE8D9F"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58 (64.4)</w:t>
            </w:r>
          </w:p>
        </w:tc>
        <w:tc>
          <w:tcPr>
            <w:tcW w:w="1794" w:type="dxa"/>
            <w:gridSpan w:val="2"/>
            <w:shd w:val="clear" w:color="auto" w:fill="auto"/>
          </w:tcPr>
          <w:p w14:paraId="654C00AD"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13 (50.0)</w:t>
            </w:r>
          </w:p>
        </w:tc>
        <w:tc>
          <w:tcPr>
            <w:tcW w:w="1750" w:type="dxa"/>
            <w:shd w:val="clear" w:color="auto" w:fill="auto"/>
            <w:vAlign w:val="bottom"/>
          </w:tcPr>
          <w:p w14:paraId="2FC2C6B0"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24 (100)</w:t>
            </w:r>
          </w:p>
        </w:tc>
        <w:tc>
          <w:tcPr>
            <w:tcW w:w="1833" w:type="dxa"/>
            <w:gridSpan w:val="2"/>
            <w:shd w:val="clear" w:color="auto" w:fill="auto"/>
            <w:vAlign w:val="bottom"/>
          </w:tcPr>
          <w:p w14:paraId="5E4D1F9C"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13 (56.5)</w:t>
            </w:r>
          </w:p>
        </w:tc>
        <w:tc>
          <w:tcPr>
            <w:tcW w:w="1559" w:type="dxa"/>
            <w:shd w:val="clear" w:color="auto" w:fill="auto"/>
            <w:vAlign w:val="bottom"/>
          </w:tcPr>
          <w:p w14:paraId="4FC27D10"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8 (47.1)</w:t>
            </w:r>
          </w:p>
        </w:tc>
        <w:tc>
          <w:tcPr>
            <w:tcW w:w="993" w:type="dxa"/>
            <w:gridSpan w:val="2"/>
            <w:shd w:val="clear" w:color="auto" w:fill="auto"/>
            <w:vAlign w:val="center"/>
          </w:tcPr>
          <w:p w14:paraId="73449D09" w14:textId="77777777" w:rsidR="008420B1" w:rsidRPr="0008145B" w:rsidRDefault="008420B1"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&lt;0.001</w:t>
            </w:r>
          </w:p>
        </w:tc>
      </w:tr>
      <w:tr w:rsidR="008420B1" w:rsidRPr="0008145B" w14:paraId="3B2FB574" w14:textId="77777777" w:rsidTr="0042605A">
        <w:tblPrEx>
          <w:tblBorders>
            <w:bottom w:val="none" w:sz="0" w:space="0" w:color="auto"/>
          </w:tblBorders>
        </w:tblPrEx>
        <w:tc>
          <w:tcPr>
            <w:tcW w:w="2127" w:type="dxa"/>
            <w:gridSpan w:val="2"/>
            <w:tcBorders>
              <w:bottom w:val="single" w:sz="4" w:space="0" w:color="auto"/>
            </w:tcBorders>
            <w:shd w:val="clear" w:color="auto" w:fill="auto"/>
          </w:tcPr>
          <w:p w14:paraId="5A372604" w14:textId="77777777" w:rsidR="008420B1" w:rsidRPr="0008145B" w:rsidRDefault="008420B1" w:rsidP="00DB6F0F">
            <w:pPr>
              <w:autoSpaceDE w:val="0"/>
              <w:autoSpaceDN w:val="0"/>
              <w:adjustRightInd w:val="0"/>
              <w:jc w:val="right"/>
              <w:rPr>
                <w:rFonts w:cstheme="minorHAnsi"/>
                <w:sz w:val="18"/>
                <w:szCs w:val="18"/>
              </w:rPr>
            </w:pPr>
            <w:r w:rsidRPr="0008145B">
              <w:rPr>
                <w:rFonts w:cstheme="minorHAnsi"/>
                <w:sz w:val="18"/>
                <w:szCs w:val="18"/>
              </w:rPr>
              <w:t>≥</w:t>
            </w:r>
            <w:r w:rsidRPr="0008145B">
              <w:rPr>
                <w:sz w:val="18"/>
                <w:szCs w:val="18"/>
              </w:rPr>
              <w:t xml:space="preserve"> 18, n (%)</w:t>
            </w:r>
          </w:p>
        </w:tc>
        <w:tc>
          <w:tcPr>
            <w:tcW w:w="1608" w:type="dxa"/>
            <w:tcBorders>
              <w:bottom w:val="single" w:sz="4" w:space="0" w:color="auto"/>
            </w:tcBorders>
            <w:shd w:val="clear" w:color="auto" w:fill="auto"/>
          </w:tcPr>
          <w:p w14:paraId="10BA4F4F"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24 (26.7)</w:t>
            </w:r>
          </w:p>
        </w:tc>
        <w:tc>
          <w:tcPr>
            <w:tcW w:w="1794" w:type="dxa"/>
            <w:gridSpan w:val="2"/>
            <w:tcBorders>
              <w:bottom w:val="single" w:sz="4" w:space="0" w:color="auto"/>
            </w:tcBorders>
            <w:shd w:val="clear" w:color="auto" w:fill="auto"/>
          </w:tcPr>
          <w:p w14:paraId="568133BC"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0 (0.0)</w:t>
            </w:r>
          </w:p>
        </w:tc>
        <w:tc>
          <w:tcPr>
            <w:tcW w:w="1750" w:type="dxa"/>
            <w:tcBorders>
              <w:bottom w:val="single" w:sz="4" w:space="0" w:color="auto"/>
            </w:tcBorders>
            <w:shd w:val="clear" w:color="auto" w:fill="auto"/>
            <w:vAlign w:val="bottom"/>
          </w:tcPr>
          <w:p w14:paraId="35AA8951"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24 (100)</w:t>
            </w:r>
          </w:p>
        </w:tc>
        <w:tc>
          <w:tcPr>
            <w:tcW w:w="1833" w:type="dxa"/>
            <w:gridSpan w:val="2"/>
            <w:tcBorders>
              <w:bottom w:val="single" w:sz="4" w:space="0" w:color="auto"/>
            </w:tcBorders>
            <w:shd w:val="clear" w:color="auto" w:fill="auto"/>
            <w:vAlign w:val="bottom"/>
          </w:tcPr>
          <w:p w14:paraId="6A62AFFB"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0 (0.0)</w:t>
            </w:r>
          </w:p>
        </w:tc>
        <w:tc>
          <w:tcPr>
            <w:tcW w:w="1559" w:type="dxa"/>
            <w:tcBorders>
              <w:bottom w:val="single" w:sz="4" w:space="0" w:color="auto"/>
            </w:tcBorders>
            <w:shd w:val="clear" w:color="auto" w:fill="auto"/>
            <w:vAlign w:val="bottom"/>
          </w:tcPr>
          <w:p w14:paraId="67061BEE"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0 (0.0)</w:t>
            </w:r>
          </w:p>
        </w:tc>
        <w:tc>
          <w:tcPr>
            <w:tcW w:w="999" w:type="dxa"/>
            <w:gridSpan w:val="3"/>
            <w:tcBorders>
              <w:bottom w:val="single" w:sz="4" w:space="0" w:color="auto"/>
            </w:tcBorders>
            <w:shd w:val="clear" w:color="auto" w:fill="auto"/>
            <w:vAlign w:val="center"/>
          </w:tcPr>
          <w:p w14:paraId="706A5AF1" w14:textId="77777777" w:rsidR="008420B1" w:rsidRPr="0008145B" w:rsidRDefault="008420B1"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&lt;0.001</w:t>
            </w:r>
          </w:p>
        </w:tc>
      </w:tr>
      <w:tr w:rsidR="008420B1" w:rsidRPr="0008145B" w14:paraId="302131C4" w14:textId="77777777" w:rsidTr="002D027E">
        <w:tblPrEx>
          <w:tblBorders>
            <w:bottom w:val="none" w:sz="0" w:space="0" w:color="auto"/>
          </w:tblBorders>
        </w:tblPrEx>
        <w:trPr>
          <w:gridAfter w:val="1"/>
          <w:wAfter w:w="6" w:type="dxa"/>
        </w:trPr>
        <w:tc>
          <w:tcPr>
            <w:tcW w:w="2127" w:type="dxa"/>
            <w:gridSpan w:val="2"/>
            <w:tcBorders>
              <w:top w:val="single" w:sz="4" w:space="0" w:color="auto"/>
            </w:tcBorders>
            <w:shd w:val="clear" w:color="auto" w:fill="auto"/>
          </w:tcPr>
          <w:p w14:paraId="3050FE2E" w14:textId="77777777" w:rsidR="008420B1" w:rsidRPr="0008145B" w:rsidRDefault="008420B1" w:rsidP="00DB6F0F">
            <w:pPr>
              <w:autoSpaceDE w:val="0"/>
              <w:autoSpaceDN w:val="0"/>
              <w:adjustRightInd w:val="0"/>
              <w:jc w:val="both"/>
              <w:rPr>
                <w:sz w:val="18"/>
                <w:szCs w:val="18"/>
              </w:rPr>
            </w:pPr>
            <w:proofErr w:type="spellStart"/>
            <w:r w:rsidRPr="0008145B">
              <w:rPr>
                <w:sz w:val="18"/>
                <w:szCs w:val="18"/>
              </w:rPr>
              <w:t>mMRC</w:t>
            </w:r>
            <w:proofErr w:type="spellEnd"/>
            <w:r w:rsidRPr="0008145B">
              <w:rPr>
                <w:sz w:val="18"/>
                <w:szCs w:val="18"/>
              </w:rPr>
              <w:t>, score</w:t>
            </w:r>
          </w:p>
        </w:tc>
        <w:tc>
          <w:tcPr>
            <w:tcW w:w="1608" w:type="dxa"/>
            <w:tcBorders>
              <w:top w:val="single" w:sz="4" w:space="0" w:color="auto"/>
            </w:tcBorders>
            <w:shd w:val="clear" w:color="auto" w:fill="auto"/>
          </w:tcPr>
          <w:p w14:paraId="2E33F8CA" w14:textId="77777777" w:rsidR="008420B1" w:rsidRPr="0008145B" w:rsidRDefault="008420B1" w:rsidP="00DB6F0F">
            <w:pPr>
              <w:autoSpaceDE w:val="0"/>
              <w:autoSpaceDN w:val="0"/>
              <w:adjustRightInd w:val="0"/>
              <w:rPr>
                <w:sz w:val="18"/>
                <w:szCs w:val="18"/>
              </w:rPr>
            </w:pPr>
            <w:r w:rsidRPr="0008145B">
              <w:rPr>
                <w:rFonts w:ascii="Calibri" w:hAnsi="Calibri" w:cs="Calibri"/>
                <w:color w:val="000000"/>
                <w:sz w:val="18"/>
                <w:szCs w:val="18"/>
              </w:rPr>
              <w:t>1 (1-2)</w:t>
            </w:r>
          </w:p>
        </w:tc>
        <w:tc>
          <w:tcPr>
            <w:tcW w:w="1794" w:type="dxa"/>
            <w:gridSpan w:val="2"/>
            <w:tcBorders>
              <w:top w:val="single" w:sz="4" w:space="0" w:color="auto"/>
            </w:tcBorders>
            <w:shd w:val="clear" w:color="auto" w:fill="auto"/>
            <w:vAlign w:val="bottom"/>
          </w:tcPr>
          <w:p w14:paraId="1ADC1B34" w14:textId="47B4ED00" w:rsidR="008420B1" w:rsidRPr="0008145B" w:rsidRDefault="008420B1" w:rsidP="00DB6F0F">
            <w:pPr>
              <w:autoSpaceDE w:val="0"/>
              <w:autoSpaceDN w:val="0"/>
              <w:adjustRightInd w:val="0"/>
              <w:rPr>
                <w:sz w:val="18"/>
                <w:szCs w:val="18"/>
              </w:rPr>
            </w:pPr>
            <w:r w:rsidRPr="0008145B">
              <w:rPr>
                <w:sz w:val="18"/>
                <w:szCs w:val="18"/>
              </w:rPr>
              <w:t>2</w:t>
            </w:r>
            <w:r w:rsidR="004E2CF6" w:rsidRPr="0008145B">
              <w:rPr>
                <w:sz w:val="18"/>
                <w:szCs w:val="18"/>
                <w:vertAlign w:val="superscript"/>
              </w:rPr>
              <w:t>c,d</w:t>
            </w:r>
            <w:r w:rsidRPr="0008145B">
              <w:rPr>
                <w:sz w:val="18"/>
                <w:szCs w:val="18"/>
              </w:rPr>
              <w:t xml:space="preserve"> (1-3)</w:t>
            </w:r>
          </w:p>
        </w:tc>
        <w:tc>
          <w:tcPr>
            <w:tcW w:w="1750" w:type="dxa"/>
            <w:tcBorders>
              <w:top w:val="single" w:sz="4" w:space="0" w:color="auto"/>
            </w:tcBorders>
            <w:shd w:val="clear" w:color="auto" w:fill="auto"/>
            <w:vAlign w:val="bottom"/>
          </w:tcPr>
          <w:p w14:paraId="090C47C0" w14:textId="09573C51" w:rsidR="008420B1" w:rsidRPr="0008145B" w:rsidRDefault="008420B1" w:rsidP="00DB6F0F">
            <w:pPr>
              <w:autoSpaceDE w:val="0"/>
              <w:autoSpaceDN w:val="0"/>
              <w:adjustRightInd w:val="0"/>
              <w:rPr>
                <w:sz w:val="18"/>
                <w:szCs w:val="18"/>
              </w:rPr>
            </w:pPr>
            <w:r w:rsidRPr="0008145B">
              <w:rPr>
                <w:sz w:val="18"/>
                <w:szCs w:val="18"/>
              </w:rPr>
              <w:t>2</w:t>
            </w:r>
            <w:r w:rsidR="004E2CF6" w:rsidRPr="0008145B">
              <w:rPr>
                <w:sz w:val="18"/>
                <w:szCs w:val="18"/>
                <w:vertAlign w:val="superscript"/>
              </w:rPr>
              <w:t>c,d</w:t>
            </w:r>
            <w:r w:rsidRPr="0008145B">
              <w:rPr>
                <w:sz w:val="18"/>
                <w:szCs w:val="18"/>
              </w:rPr>
              <w:t xml:space="preserve"> (1-3)</w:t>
            </w:r>
          </w:p>
        </w:tc>
        <w:tc>
          <w:tcPr>
            <w:tcW w:w="1833" w:type="dxa"/>
            <w:gridSpan w:val="2"/>
            <w:tcBorders>
              <w:top w:val="single" w:sz="4" w:space="0" w:color="auto"/>
            </w:tcBorders>
            <w:shd w:val="clear" w:color="auto" w:fill="auto"/>
            <w:vAlign w:val="bottom"/>
          </w:tcPr>
          <w:p w14:paraId="37294A85" w14:textId="545DA73B" w:rsidR="008420B1" w:rsidRPr="0008145B" w:rsidRDefault="008420B1" w:rsidP="00DB6F0F">
            <w:pPr>
              <w:autoSpaceDE w:val="0"/>
              <w:autoSpaceDN w:val="0"/>
              <w:adjustRightInd w:val="0"/>
              <w:rPr>
                <w:sz w:val="18"/>
                <w:szCs w:val="18"/>
              </w:rPr>
            </w:pPr>
            <w:r w:rsidRPr="0008145B">
              <w:rPr>
                <w:sz w:val="18"/>
                <w:szCs w:val="18"/>
              </w:rPr>
              <w:t>1</w:t>
            </w:r>
            <w:r w:rsidR="004E2CF6" w:rsidRPr="0008145B">
              <w:rPr>
                <w:sz w:val="18"/>
                <w:szCs w:val="18"/>
                <w:vertAlign w:val="superscript"/>
              </w:rPr>
              <w:t>a,b</w:t>
            </w:r>
            <w:r w:rsidRPr="0008145B">
              <w:rPr>
                <w:sz w:val="18"/>
                <w:szCs w:val="18"/>
              </w:rPr>
              <w:t xml:space="preserve"> (1-2)</w:t>
            </w:r>
          </w:p>
        </w:tc>
        <w:tc>
          <w:tcPr>
            <w:tcW w:w="1559" w:type="dxa"/>
            <w:tcBorders>
              <w:top w:val="single" w:sz="4" w:space="0" w:color="auto"/>
            </w:tcBorders>
            <w:shd w:val="clear" w:color="auto" w:fill="auto"/>
            <w:vAlign w:val="bottom"/>
          </w:tcPr>
          <w:p w14:paraId="461CABE1" w14:textId="587A997E" w:rsidR="008420B1" w:rsidRPr="0008145B" w:rsidRDefault="008420B1" w:rsidP="00DB6F0F">
            <w:pPr>
              <w:autoSpaceDE w:val="0"/>
              <w:autoSpaceDN w:val="0"/>
              <w:adjustRightInd w:val="0"/>
              <w:rPr>
                <w:sz w:val="18"/>
                <w:szCs w:val="18"/>
              </w:rPr>
            </w:pPr>
            <w:r w:rsidRPr="0008145B">
              <w:rPr>
                <w:sz w:val="18"/>
                <w:szCs w:val="18"/>
              </w:rPr>
              <w:t>1</w:t>
            </w:r>
            <w:r w:rsidR="004E2CF6" w:rsidRPr="0008145B">
              <w:rPr>
                <w:sz w:val="18"/>
                <w:szCs w:val="18"/>
                <w:vertAlign w:val="superscript"/>
              </w:rPr>
              <w:t>a,b</w:t>
            </w:r>
            <w:r w:rsidRPr="0008145B">
              <w:rPr>
                <w:sz w:val="18"/>
                <w:szCs w:val="18"/>
              </w:rPr>
              <w:t xml:space="preserve"> (0.5-1)</w:t>
            </w:r>
          </w:p>
        </w:tc>
        <w:tc>
          <w:tcPr>
            <w:tcW w:w="993" w:type="dxa"/>
            <w:gridSpan w:val="2"/>
            <w:tcBorders>
              <w:top w:val="single" w:sz="4" w:space="0" w:color="auto"/>
            </w:tcBorders>
            <w:shd w:val="clear" w:color="auto" w:fill="auto"/>
            <w:vAlign w:val="center"/>
          </w:tcPr>
          <w:p w14:paraId="54FAAF3A" w14:textId="2B66A8FF" w:rsidR="008420B1" w:rsidRPr="0008145B" w:rsidRDefault="004E2CF6" w:rsidP="00DB6F0F">
            <w:pPr>
              <w:autoSpaceDE w:val="0"/>
              <w:autoSpaceDN w:val="0"/>
              <w:adjustRightInd w:val="0"/>
              <w:jc w:val="both"/>
              <w:rPr>
                <w:sz w:val="18"/>
                <w:szCs w:val="18"/>
              </w:rPr>
            </w:pPr>
            <w:r w:rsidRPr="0008145B">
              <w:rPr>
                <w:sz w:val="18"/>
                <w:szCs w:val="18"/>
              </w:rPr>
              <w:t>&lt;0.001</w:t>
            </w:r>
          </w:p>
        </w:tc>
      </w:tr>
      <w:tr w:rsidR="008420B1" w:rsidRPr="0008145B" w14:paraId="79460C62" w14:textId="77777777" w:rsidTr="002D027E">
        <w:tblPrEx>
          <w:tblBorders>
            <w:bottom w:val="none" w:sz="0" w:space="0" w:color="auto"/>
          </w:tblBorders>
        </w:tblPrEx>
        <w:trPr>
          <w:gridAfter w:val="1"/>
          <w:wAfter w:w="6" w:type="dxa"/>
        </w:trPr>
        <w:tc>
          <w:tcPr>
            <w:tcW w:w="2127" w:type="dxa"/>
            <w:gridSpan w:val="2"/>
            <w:tcBorders>
              <w:bottom w:val="single" w:sz="4" w:space="0" w:color="auto"/>
            </w:tcBorders>
            <w:shd w:val="clear" w:color="auto" w:fill="auto"/>
          </w:tcPr>
          <w:p w14:paraId="047F030D" w14:textId="77777777" w:rsidR="008420B1" w:rsidRPr="0008145B" w:rsidRDefault="008420B1" w:rsidP="00DB6F0F">
            <w:pPr>
              <w:autoSpaceDE w:val="0"/>
              <w:autoSpaceDN w:val="0"/>
              <w:adjustRightInd w:val="0"/>
              <w:jc w:val="right"/>
              <w:rPr>
                <w:sz w:val="18"/>
                <w:szCs w:val="18"/>
              </w:rPr>
            </w:pPr>
            <w:r w:rsidRPr="0008145B">
              <w:rPr>
                <w:rFonts w:cstheme="minorHAnsi"/>
                <w:sz w:val="18"/>
                <w:szCs w:val="18"/>
              </w:rPr>
              <w:t>≥</w:t>
            </w:r>
            <w:r w:rsidRPr="0008145B">
              <w:rPr>
                <w:sz w:val="18"/>
                <w:szCs w:val="18"/>
              </w:rPr>
              <w:t xml:space="preserve"> 2, n (%)</w:t>
            </w:r>
          </w:p>
        </w:tc>
        <w:tc>
          <w:tcPr>
            <w:tcW w:w="1608" w:type="dxa"/>
            <w:tcBorders>
              <w:bottom w:val="single" w:sz="4" w:space="0" w:color="auto"/>
            </w:tcBorders>
            <w:shd w:val="clear" w:color="auto" w:fill="auto"/>
          </w:tcPr>
          <w:p w14:paraId="17A4AAD8"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43 (47.8)</w:t>
            </w:r>
          </w:p>
        </w:tc>
        <w:tc>
          <w:tcPr>
            <w:tcW w:w="1794" w:type="dxa"/>
            <w:gridSpan w:val="2"/>
            <w:tcBorders>
              <w:bottom w:val="single" w:sz="4" w:space="0" w:color="auto"/>
            </w:tcBorders>
            <w:shd w:val="clear" w:color="auto" w:fill="auto"/>
            <w:vAlign w:val="bottom"/>
          </w:tcPr>
          <w:p w14:paraId="233ADEE3"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17 (65.4)</w:t>
            </w:r>
          </w:p>
        </w:tc>
        <w:tc>
          <w:tcPr>
            <w:tcW w:w="1750" w:type="dxa"/>
            <w:tcBorders>
              <w:bottom w:val="single" w:sz="4" w:space="0" w:color="auto"/>
            </w:tcBorders>
            <w:shd w:val="clear" w:color="auto" w:fill="auto"/>
            <w:vAlign w:val="bottom"/>
          </w:tcPr>
          <w:p w14:paraId="248569B5"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17 (70.8)</w:t>
            </w:r>
          </w:p>
        </w:tc>
        <w:tc>
          <w:tcPr>
            <w:tcW w:w="1833" w:type="dxa"/>
            <w:gridSpan w:val="2"/>
            <w:tcBorders>
              <w:bottom w:val="single" w:sz="4" w:space="0" w:color="auto"/>
            </w:tcBorders>
            <w:shd w:val="clear" w:color="auto" w:fill="auto"/>
            <w:vAlign w:val="bottom"/>
          </w:tcPr>
          <w:p w14:paraId="2D3503EC"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7 (30.4)</w:t>
            </w:r>
          </w:p>
        </w:tc>
        <w:tc>
          <w:tcPr>
            <w:tcW w:w="1559" w:type="dxa"/>
            <w:tcBorders>
              <w:bottom w:val="single" w:sz="4" w:space="0" w:color="auto"/>
            </w:tcBorders>
            <w:shd w:val="clear" w:color="auto" w:fill="auto"/>
            <w:vAlign w:val="bottom"/>
          </w:tcPr>
          <w:p w14:paraId="65E42CEE"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 (12.5)</w:t>
            </w:r>
          </w:p>
        </w:tc>
        <w:tc>
          <w:tcPr>
            <w:tcW w:w="993" w:type="dxa"/>
            <w:gridSpan w:val="2"/>
            <w:tcBorders>
              <w:bottom w:val="single" w:sz="4" w:space="0" w:color="auto"/>
            </w:tcBorders>
            <w:shd w:val="clear" w:color="auto" w:fill="auto"/>
            <w:vAlign w:val="center"/>
          </w:tcPr>
          <w:p w14:paraId="7D9C8923" w14:textId="77777777" w:rsidR="008420B1" w:rsidRPr="0008145B" w:rsidRDefault="008420B1"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&lt;0.001</w:t>
            </w:r>
          </w:p>
        </w:tc>
      </w:tr>
      <w:tr w:rsidR="008420B1" w:rsidRPr="0008145B" w14:paraId="616C6143" w14:textId="77777777" w:rsidTr="002D027E">
        <w:tblPrEx>
          <w:tblBorders>
            <w:bottom w:val="none" w:sz="0" w:space="0" w:color="auto"/>
          </w:tblBorders>
        </w:tblPrEx>
        <w:trPr>
          <w:gridAfter w:val="1"/>
          <w:wAfter w:w="6" w:type="dxa"/>
        </w:trPr>
        <w:tc>
          <w:tcPr>
            <w:tcW w:w="2127" w:type="dxa"/>
            <w:gridSpan w:val="2"/>
            <w:tcBorders>
              <w:top w:val="single" w:sz="4" w:space="0" w:color="auto"/>
            </w:tcBorders>
            <w:shd w:val="clear" w:color="auto" w:fill="auto"/>
          </w:tcPr>
          <w:p w14:paraId="0F55F16F" w14:textId="77777777" w:rsidR="008420B1" w:rsidRPr="0008145B" w:rsidRDefault="008420B1" w:rsidP="00DB6F0F">
            <w:pPr>
              <w:autoSpaceDE w:val="0"/>
              <w:autoSpaceDN w:val="0"/>
              <w:adjustRightInd w:val="0"/>
              <w:rPr>
                <w:rFonts w:cstheme="minorHAnsi"/>
                <w:sz w:val="18"/>
                <w:szCs w:val="18"/>
              </w:rPr>
            </w:pPr>
            <w:r w:rsidRPr="0008145B">
              <w:rPr>
                <w:sz w:val="18"/>
                <w:szCs w:val="18"/>
              </w:rPr>
              <w:t>HADS, score</w:t>
            </w:r>
          </w:p>
        </w:tc>
        <w:tc>
          <w:tcPr>
            <w:tcW w:w="1608" w:type="dxa"/>
            <w:tcBorders>
              <w:top w:val="single" w:sz="4" w:space="0" w:color="auto"/>
            </w:tcBorders>
            <w:shd w:val="clear" w:color="auto" w:fill="auto"/>
          </w:tcPr>
          <w:p w14:paraId="6F1BDD1A" w14:textId="77777777" w:rsidR="008420B1" w:rsidRPr="0008145B" w:rsidRDefault="008420B1" w:rsidP="00DB6F0F">
            <w:pPr>
              <w:autoSpaceDE w:val="0"/>
              <w:autoSpaceDN w:val="0"/>
              <w:adjustRightInd w:val="0"/>
              <w:rPr>
                <w:rFonts w:ascii="Calibri" w:hAnsi="Calibri" w:cs="Calibri"/>
                <w:color w:val="000000"/>
                <w:sz w:val="18"/>
                <w:szCs w:val="18"/>
              </w:rPr>
            </w:pPr>
          </w:p>
        </w:tc>
        <w:tc>
          <w:tcPr>
            <w:tcW w:w="1794" w:type="dxa"/>
            <w:gridSpan w:val="2"/>
            <w:tcBorders>
              <w:top w:val="single" w:sz="4" w:space="0" w:color="auto"/>
            </w:tcBorders>
            <w:shd w:val="clear" w:color="auto" w:fill="auto"/>
            <w:vAlign w:val="bottom"/>
          </w:tcPr>
          <w:p w14:paraId="1AFE2DFA" w14:textId="77777777" w:rsidR="008420B1" w:rsidRPr="0008145B" w:rsidRDefault="008420B1" w:rsidP="00DB6F0F">
            <w:pPr>
              <w:autoSpaceDE w:val="0"/>
              <w:autoSpaceDN w:val="0"/>
              <w:adjustRightInd w:val="0"/>
              <w:rPr>
                <w:rFonts w:ascii="Calibri" w:hAnsi="Calibri" w:cs="Calibri"/>
                <w:color w:val="000000"/>
                <w:sz w:val="18"/>
                <w:szCs w:val="18"/>
              </w:rPr>
            </w:pPr>
          </w:p>
        </w:tc>
        <w:tc>
          <w:tcPr>
            <w:tcW w:w="1750" w:type="dxa"/>
            <w:tcBorders>
              <w:top w:val="single" w:sz="4" w:space="0" w:color="auto"/>
            </w:tcBorders>
            <w:shd w:val="clear" w:color="auto" w:fill="auto"/>
            <w:vAlign w:val="bottom"/>
          </w:tcPr>
          <w:p w14:paraId="2436894B" w14:textId="77777777" w:rsidR="008420B1" w:rsidRPr="0008145B" w:rsidRDefault="008420B1" w:rsidP="00DB6F0F">
            <w:pPr>
              <w:autoSpaceDE w:val="0"/>
              <w:autoSpaceDN w:val="0"/>
              <w:adjustRightInd w:val="0"/>
              <w:rPr>
                <w:rFonts w:ascii="Calibri" w:hAnsi="Calibri" w:cs="Calibri"/>
                <w:color w:val="000000"/>
                <w:sz w:val="18"/>
                <w:szCs w:val="18"/>
              </w:rPr>
            </w:pPr>
          </w:p>
        </w:tc>
        <w:tc>
          <w:tcPr>
            <w:tcW w:w="1833" w:type="dxa"/>
            <w:gridSpan w:val="2"/>
            <w:tcBorders>
              <w:top w:val="single" w:sz="4" w:space="0" w:color="auto"/>
            </w:tcBorders>
            <w:shd w:val="clear" w:color="auto" w:fill="auto"/>
            <w:vAlign w:val="bottom"/>
          </w:tcPr>
          <w:p w14:paraId="5B3DC1EF" w14:textId="77777777" w:rsidR="008420B1" w:rsidRPr="0008145B" w:rsidRDefault="008420B1" w:rsidP="00DB6F0F">
            <w:pPr>
              <w:autoSpaceDE w:val="0"/>
              <w:autoSpaceDN w:val="0"/>
              <w:adjustRightInd w:val="0"/>
              <w:rPr>
                <w:rFonts w:ascii="Calibri" w:hAnsi="Calibri" w:cs="Calibri"/>
                <w:color w:val="000000"/>
                <w:sz w:val="18"/>
                <w:szCs w:val="18"/>
              </w:rPr>
            </w:pPr>
          </w:p>
        </w:tc>
        <w:tc>
          <w:tcPr>
            <w:tcW w:w="1559" w:type="dxa"/>
            <w:tcBorders>
              <w:top w:val="single" w:sz="4" w:space="0" w:color="auto"/>
            </w:tcBorders>
            <w:shd w:val="clear" w:color="auto" w:fill="auto"/>
            <w:vAlign w:val="bottom"/>
          </w:tcPr>
          <w:p w14:paraId="6B45D6CC" w14:textId="77777777" w:rsidR="008420B1" w:rsidRPr="0008145B" w:rsidRDefault="008420B1" w:rsidP="00DB6F0F">
            <w:pPr>
              <w:autoSpaceDE w:val="0"/>
              <w:autoSpaceDN w:val="0"/>
              <w:adjustRightInd w:val="0"/>
              <w:rPr>
                <w:rFonts w:ascii="Calibri" w:hAnsi="Calibri" w:cs="Calibri"/>
                <w:color w:val="000000"/>
                <w:sz w:val="18"/>
                <w:szCs w:val="18"/>
              </w:rPr>
            </w:pPr>
          </w:p>
        </w:tc>
        <w:tc>
          <w:tcPr>
            <w:tcW w:w="993" w:type="dxa"/>
            <w:gridSpan w:val="2"/>
            <w:tcBorders>
              <w:top w:val="single" w:sz="4" w:space="0" w:color="auto"/>
            </w:tcBorders>
            <w:shd w:val="clear" w:color="auto" w:fill="auto"/>
            <w:vAlign w:val="center"/>
          </w:tcPr>
          <w:p w14:paraId="714E3C4E" w14:textId="77777777" w:rsidR="008420B1" w:rsidRPr="0008145B" w:rsidRDefault="008420B1" w:rsidP="00DB6F0F">
            <w:pPr>
              <w:autoSpaceDE w:val="0"/>
              <w:autoSpaceDN w:val="0"/>
              <w:adjustRightInd w:val="0"/>
              <w:jc w:val="both"/>
              <w:rPr>
                <w:rFonts w:ascii="Calibri" w:hAnsi="Calibri" w:cs="Calibri"/>
                <w:color w:val="000000"/>
                <w:sz w:val="18"/>
                <w:szCs w:val="18"/>
              </w:rPr>
            </w:pPr>
          </w:p>
        </w:tc>
      </w:tr>
      <w:tr w:rsidR="008420B1" w:rsidRPr="0008145B" w14:paraId="65523577" w14:textId="77777777" w:rsidTr="002D027E">
        <w:tblPrEx>
          <w:tblBorders>
            <w:bottom w:val="none" w:sz="0" w:space="0" w:color="auto"/>
          </w:tblBorders>
        </w:tblPrEx>
        <w:trPr>
          <w:gridAfter w:val="1"/>
          <w:wAfter w:w="6" w:type="dxa"/>
        </w:trPr>
        <w:tc>
          <w:tcPr>
            <w:tcW w:w="2127" w:type="dxa"/>
            <w:gridSpan w:val="2"/>
            <w:shd w:val="clear" w:color="auto" w:fill="auto"/>
          </w:tcPr>
          <w:p w14:paraId="15DC3AF5" w14:textId="77777777" w:rsidR="008420B1" w:rsidRPr="0008145B" w:rsidRDefault="008420B1" w:rsidP="00DB6F0F">
            <w:pPr>
              <w:autoSpaceDE w:val="0"/>
              <w:autoSpaceDN w:val="0"/>
              <w:adjustRightInd w:val="0"/>
              <w:jc w:val="right"/>
              <w:rPr>
                <w:rFonts w:cstheme="minorHAnsi"/>
                <w:sz w:val="18"/>
                <w:szCs w:val="18"/>
              </w:rPr>
            </w:pPr>
            <w:r w:rsidRPr="0008145B">
              <w:rPr>
                <w:sz w:val="18"/>
                <w:szCs w:val="18"/>
              </w:rPr>
              <w:t>HADS-A</w:t>
            </w:r>
          </w:p>
        </w:tc>
        <w:tc>
          <w:tcPr>
            <w:tcW w:w="1608" w:type="dxa"/>
            <w:shd w:val="clear" w:color="auto" w:fill="auto"/>
            <w:vAlign w:val="bottom"/>
          </w:tcPr>
          <w:p w14:paraId="3CCE86E5"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6.5 (4.2-12.2)</w:t>
            </w:r>
          </w:p>
        </w:tc>
        <w:tc>
          <w:tcPr>
            <w:tcW w:w="1794" w:type="dxa"/>
            <w:gridSpan w:val="2"/>
            <w:shd w:val="clear" w:color="auto" w:fill="auto"/>
            <w:vAlign w:val="bottom"/>
          </w:tcPr>
          <w:p w14:paraId="5A19DA61"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4.0 (2.0-7.5)</w:t>
            </w:r>
          </w:p>
        </w:tc>
        <w:tc>
          <w:tcPr>
            <w:tcW w:w="1750" w:type="dxa"/>
            <w:shd w:val="clear" w:color="auto" w:fill="auto"/>
            <w:vAlign w:val="bottom"/>
          </w:tcPr>
          <w:p w14:paraId="2CDB9740"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9.0 (5.0-12.0)</w:t>
            </w:r>
          </w:p>
        </w:tc>
        <w:tc>
          <w:tcPr>
            <w:tcW w:w="1833" w:type="dxa"/>
            <w:gridSpan w:val="2"/>
            <w:shd w:val="clear" w:color="auto" w:fill="auto"/>
            <w:vAlign w:val="bottom"/>
          </w:tcPr>
          <w:p w14:paraId="7F464E2F"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5.0 (3.5-6.0)</w:t>
            </w:r>
          </w:p>
        </w:tc>
        <w:tc>
          <w:tcPr>
            <w:tcW w:w="1559" w:type="dxa"/>
            <w:shd w:val="clear" w:color="auto" w:fill="auto"/>
            <w:vAlign w:val="bottom"/>
          </w:tcPr>
          <w:p w14:paraId="47325C68"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4.0 (4.0-6.0)</w:t>
            </w:r>
          </w:p>
        </w:tc>
        <w:tc>
          <w:tcPr>
            <w:tcW w:w="993" w:type="dxa"/>
            <w:gridSpan w:val="2"/>
            <w:shd w:val="clear" w:color="auto" w:fill="auto"/>
            <w:vAlign w:val="center"/>
          </w:tcPr>
          <w:p w14:paraId="720FDB05" w14:textId="0688E97A" w:rsidR="008420B1" w:rsidRPr="0008145B" w:rsidRDefault="004A7A38"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0.466</w:t>
            </w:r>
          </w:p>
        </w:tc>
      </w:tr>
      <w:tr w:rsidR="008420B1" w:rsidRPr="0008145B" w14:paraId="4F98EF5B" w14:textId="77777777" w:rsidTr="002D027E">
        <w:tblPrEx>
          <w:tblBorders>
            <w:bottom w:val="none" w:sz="0" w:space="0" w:color="auto"/>
          </w:tblBorders>
        </w:tblPrEx>
        <w:trPr>
          <w:gridAfter w:val="1"/>
          <w:wAfter w:w="6" w:type="dxa"/>
        </w:trPr>
        <w:tc>
          <w:tcPr>
            <w:tcW w:w="2127" w:type="dxa"/>
            <w:gridSpan w:val="2"/>
            <w:shd w:val="clear" w:color="auto" w:fill="auto"/>
          </w:tcPr>
          <w:p w14:paraId="1DDA10BE" w14:textId="77777777" w:rsidR="008420B1" w:rsidRPr="0008145B" w:rsidRDefault="008420B1" w:rsidP="00DB6F0F">
            <w:pPr>
              <w:autoSpaceDE w:val="0"/>
              <w:autoSpaceDN w:val="0"/>
              <w:adjustRightInd w:val="0"/>
              <w:jc w:val="right"/>
              <w:rPr>
                <w:rFonts w:cstheme="minorHAnsi"/>
                <w:sz w:val="18"/>
                <w:szCs w:val="18"/>
              </w:rPr>
            </w:pPr>
            <w:r w:rsidRPr="0008145B">
              <w:rPr>
                <w:sz w:val="18"/>
                <w:szCs w:val="18"/>
              </w:rPr>
              <w:t xml:space="preserve">HADS-A </w:t>
            </w:r>
            <w:r w:rsidRPr="0008145B">
              <w:rPr>
                <w:rFonts w:ascii="Calibri" w:hAnsi="Calibri" w:cs="Calibri"/>
                <w:sz w:val="18"/>
                <w:szCs w:val="18"/>
              </w:rPr>
              <w:t xml:space="preserve">≥ </w:t>
            </w:r>
            <w:r w:rsidRPr="0008145B">
              <w:rPr>
                <w:sz w:val="18"/>
                <w:szCs w:val="18"/>
              </w:rPr>
              <w:t>8, n (%)</w:t>
            </w:r>
          </w:p>
        </w:tc>
        <w:tc>
          <w:tcPr>
            <w:tcW w:w="1608" w:type="dxa"/>
            <w:shd w:val="clear" w:color="auto" w:fill="auto"/>
            <w:vAlign w:val="bottom"/>
          </w:tcPr>
          <w:p w14:paraId="51C0FBD3"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24 (26.7)</w:t>
            </w:r>
          </w:p>
        </w:tc>
        <w:tc>
          <w:tcPr>
            <w:tcW w:w="1794" w:type="dxa"/>
            <w:gridSpan w:val="2"/>
            <w:shd w:val="clear" w:color="auto" w:fill="auto"/>
            <w:vAlign w:val="bottom"/>
          </w:tcPr>
          <w:p w14:paraId="7389AD55"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6 (32.1)</w:t>
            </w:r>
          </w:p>
        </w:tc>
        <w:tc>
          <w:tcPr>
            <w:tcW w:w="1750" w:type="dxa"/>
            <w:shd w:val="clear" w:color="auto" w:fill="auto"/>
            <w:vAlign w:val="bottom"/>
          </w:tcPr>
          <w:p w14:paraId="03CB945D"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14 (58.3)</w:t>
            </w:r>
          </w:p>
        </w:tc>
        <w:tc>
          <w:tcPr>
            <w:tcW w:w="1833" w:type="dxa"/>
            <w:gridSpan w:val="2"/>
            <w:shd w:val="clear" w:color="auto" w:fill="auto"/>
            <w:vAlign w:val="bottom"/>
          </w:tcPr>
          <w:p w14:paraId="34075847"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4 (17.4)</w:t>
            </w:r>
          </w:p>
        </w:tc>
        <w:tc>
          <w:tcPr>
            <w:tcW w:w="1559" w:type="dxa"/>
            <w:shd w:val="clear" w:color="auto" w:fill="auto"/>
            <w:vAlign w:val="bottom"/>
          </w:tcPr>
          <w:p w14:paraId="18D260E1"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0 (0.0)</w:t>
            </w:r>
          </w:p>
        </w:tc>
        <w:tc>
          <w:tcPr>
            <w:tcW w:w="993" w:type="dxa"/>
            <w:gridSpan w:val="2"/>
            <w:shd w:val="clear" w:color="auto" w:fill="auto"/>
            <w:vAlign w:val="center"/>
          </w:tcPr>
          <w:p w14:paraId="59DB5D58" w14:textId="77777777" w:rsidR="008420B1" w:rsidRPr="0008145B" w:rsidRDefault="008420B1"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&lt;0.001</w:t>
            </w:r>
          </w:p>
        </w:tc>
      </w:tr>
      <w:tr w:rsidR="008420B1" w:rsidRPr="0008145B" w14:paraId="0C3F0196" w14:textId="77777777" w:rsidTr="002D027E">
        <w:tblPrEx>
          <w:tblBorders>
            <w:bottom w:val="none" w:sz="0" w:space="0" w:color="auto"/>
          </w:tblBorders>
        </w:tblPrEx>
        <w:trPr>
          <w:gridAfter w:val="1"/>
          <w:wAfter w:w="6" w:type="dxa"/>
        </w:trPr>
        <w:tc>
          <w:tcPr>
            <w:tcW w:w="2127" w:type="dxa"/>
            <w:gridSpan w:val="2"/>
            <w:shd w:val="clear" w:color="auto" w:fill="auto"/>
          </w:tcPr>
          <w:p w14:paraId="39234F99" w14:textId="77777777" w:rsidR="008420B1" w:rsidRPr="0008145B" w:rsidRDefault="008420B1" w:rsidP="00DB6F0F">
            <w:pPr>
              <w:autoSpaceDE w:val="0"/>
              <w:autoSpaceDN w:val="0"/>
              <w:adjustRightInd w:val="0"/>
              <w:jc w:val="right"/>
              <w:rPr>
                <w:rFonts w:cstheme="minorHAnsi"/>
                <w:sz w:val="18"/>
                <w:szCs w:val="18"/>
              </w:rPr>
            </w:pPr>
            <w:r w:rsidRPr="0008145B">
              <w:rPr>
                <w:sz w:val="18"/>
                <w:szCs w:val="18"/>
              </w:rPr>
              <w:t>HADS-D</w:t>
            </w:r>
          </w:p>
        </w:tc>
        <w:tc>
          <w:tcPr>
            <w:tcW w:w="1608" w:type="dxa"/>
            <w:shd w:val="clear" w:color="auto" w:fill="auto"/>
            <w:vAlign w:val="bottom"/>
          </w:tcPr>
          <w:p w14:paraId="1AB17CBF"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6.0 (3.0-7.0)</w:t>
            </w:r>
          </w:p>
        </w:tc>
        <w:tc>
          <w:tcPr>
            <w:tcW w:w="1794" w:type="dxa"/>
            <w:gridSpan w:val="2"/>
            <w:shd w:val="clear" w:color="auto" w:fill="auto"/>
            <w:vAlign w:val="bottom"/>
          </w:tcPr>
          <w:p w14:paraId="260B6EE6"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5.5 (3.5-7.0)</w:t>
            </w:r>
          </w:p>
        </w:tc>
        <w:tc>
          <w:tcPr>
            <w:tcW w:w="1750" w:type="dxa"/>
            <w:shd w:val="clear" w:color="auto" w:fill="auto"/>
            <w:vAlign w:val="bottom"/>
          </w:tcPr>
          <w:p w14:paraId="1FAA3A49"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7.0 (6.0-11.0)</w:t>
            </w:r>
          </w:p>
        </w:tc>
        <w:tc>
          <w:tcPr>
            <w:tcW w:w="1833" w:type="dxa"/>
            <w:gridSpan w:val="2"/>
            <w:shd w:val="clear" w:color="auto" w:fill="auto"/>
            <w:vAlign w:val="bottom"/>
          </w:tcPr>
          <w:p w14:paraId="608AB5FE"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5.0 (3.0-6.5)</w:t>
            </w:r>
          </w:p>
        </w:tc>
        <w:tc>
          <w:tcPr>
            <w:tcW w:w="1559" w:type="dxa"/>
            <w:shd w:val="clear" w:color="auto" w:fill="auto"/>
            <w:vAlign w:val="bottom"/>
          </w:tcPr>
          <w:p w14:paraId="4474C94F"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3.0 (2.0-5.5)</w:t>
            </w:r>
          </w:p>
        </w:tc>
        <w:tc>
          <w:tcPr>
            <w:tcW w:w="993" w:type="dxa"/>
            <w:gridSpan w:val="2"/>
            <w:shd w:val="clear" w:color="auto" w:fill="auto"/>
            <w:vAlign w:val="center"/>
          </w:tcPr>
          <w:p w14:paraId="4F5BB517" w14:textId="5E0C0740" w:rsidR="008420B1" w:rsidRPr="0008145B" w:rsidRDefault="004A7A38"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0.544</w:t>
            </w:r>
          </w:p>
        </w:tc>
      </w:tr>
      <w:tr w:rsidR="008420B1" w:rsidRPr="0008145B" w14:paraId="38F71E35" w14:textId="77777777" w:rsidTr="002D027E">
        <w:tblPrEx>
          <w:tblBorders>
            <w:bottom w:val="none" w:sz="0" w:space="0" w:color="auto"/>
          </w:tblBorders>
        </w:tblPrEx>
        <w:trPr>
          <w:gridAfter w:val="1"/>
          <w:wAfter w:w="6" w:type="dxa"/>
        </w:trPr>
        <w:tc>
          <w:tcPr>
            <w:tcW w:w="2127" w:type="dxa"/>
            <w:gridSpan w:val="2"/>
            <w:tcBorders>
              <w:bottom w:val="single" w:sz="4" w:space="0" w:color="auto"/>
            </w:tcBorders>
            <w:shd w:val="clear" w:color="auto" w:fill="auto"/>
          </w:tcPr>
          <w:p w14:paraId="682C7CE1" w14:textId="77777777" w:rsidR="008420B1" w:rsidRPr="0008145B" w:rsidRDefault="008420B1" w:rsidP="00DB6F0F">
            <w:pPr>
              <w:autoSpaceDE w:val="0"/>
              <w:autoSpaceDN w:val="0"/>
              <w:adjustRightInd w:val="0"/>
              <w:jc w:val="right"/>
              <w:rPr>
                <w:rFonts w:cstheme="minorHAnsi"/>
                <w:sz w:val="18"/>
                <w:szCs w:val="18"/>
              </w:rPr>
            </w:pPr>
            <w:r w:rsidRPr="0008145B">
              <w:rPr>
                <w:sz w:val="18"/>
                <w:szCs w:val="18"/>
              </w:rPr>
              <w:t xml:space="preserve">HADS-D </w:t>
            </w:r>
            <w:r w:rsidRPr="0008145B">
              <w:rPr>
                <w:rFonts w:ascii="Calibri" w:hAnsi="Calibri" w:cs="Calibri"/>
                <w:sz w:val="18"/>
                <w:szCs w:val="18"/>
              </w:rPr>
              <w:t xml:space="preserve">≥ </w:t>
            </w:r>
            <w:r w:rsidRPr="0008145B">
              <w:rPr>
                <w:sz w:val="18"/>
                <w:szCs w:val="18"/>
              </w:rPr>
              <w:t xml:space="preserve">8, n (%) </w:t>
            </w:r>
          </w:p>
        </w:tc>
        <w:tc>
          <w:tcPr>
            <w:tcW w:w="1608" w:type="dxa"/>
            <w:tcBorders>
              <w:bottom w:val="single" w:sz="4" w:space="0" w:color="auto"/>
            </w:tcBorders>
            <w:shd w:val="clear" w:color="auto" w:fill="auto"/>
            <w:vAlign w:val="bottom"/>
          </w:tcPr>
          <w:p w14:paraId="0DBFB615"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21 (23.3)</w:t>
            </w:r>
          </w:p>
        </w:tc>
        <w:tc>
          <w:tcPr>
            <w:tcW w:w="1794" w:type="dxa"/>
            <w:gridSpan w:val="2"/>
            <w:tcBorders>
              <w:bottom w:val="single" w:sz="4" w:space="0" w:color="auto"/>
            </w:tcBorders>
            <w:shd w:val="clear" w:color="auto" w:fill="auto"/>
            <w:vAlign w:val="bottom"/>
          </w:tcPr>
          <w:p w14:paraId="0EB8FE27"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5 (19.2)</w:t>
            </w:r>
          </w:p>
        </w:tc>
        <w:tc>
          <w:tcPr>
            <w:tcW w:w="1750" w:type="dxa"/>
            <w:tcBorders>
              <w:bottom w:val="single" w:sz="4" w:space="0" w:color="auto"/>
            </w:tcBorders>
            <w:shd w:val="clear" w:color="auto" w:fill="auto"/>
            <w:vAlign w:val="bottom"/>
          </w:tcPr>
          <w:p w14:paraId="69FACC52"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10 (41.7)</w:t>
            </w:r>
          </w:p>
        </w:tc>
        <w:tc>
          <w:tcPr>
            <w:tcW w:w="1833" w:type="dxa"/>
            <w:gridSpan w:val="2"/>
            <w:tcBorders>
              <w:bottom w:val="single" w:sz="4" w:space="0" w:color="auto"/>
            </w:tcBorders>
            <w:shd w:val="clear" w:color="auto" w:fill="auto"/>
            <w:vAlign w:val="bottom"/>
          </w:tcPr>
          <w:p w14:paraId="557D61CB"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4 (17.4)</w:t>
            </w:r>
          </w:p>
        </w:tc>
        <w:tc>
          <w:tcPr>
            <w:tcW w:w="1559" w:type="dxa"/>
            <w:tcBorders>
              <w:bottom w:val="single" w:sz="4" w:space="0" w:color="auto"/>
            </w:tcBorders>
            <w:shd w:val="clear" w:color="auto" w:fill="auto"/>
            <w:vAlign w:val="bottom"/>
          </w:tcPr>
          <w:p w14:paraId="461D9A30"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 (11.8)</w:t>
            </w:r>
          </w:p>
        </w:tc>
        <w:tc>
          <w:tcPr>
            <w:tcW w:w="993" w:type="dxa"/>
            <w:gridSpan w:val="2"/>
            <w:tcBorders>
              <w:bottom w:val="single" w:sz="4" w:space="0" w:color="auto"/>
            </w:tcBorders>
            <w:shd w:val="clear" w:color="auto" w:fill="auto"/>
            <w:vAlign w:val="center"/>
          </w:tcPr>
          <w:p w14:paraId="78B0FD6C" w14:textId="77777777" w:rsidR="008420B1" w:rsidRPr="0008145B" w:rsidRDefault="008420B1"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0.089</w:t>
            </w:r>
          </w:p>
        </w:tc>
      </w:tr>
      <w:tr w:rsidR="008420B1" w:rsidRPr="0008145B" w14:paraId="31BD472F" w14:textId="77777777" w:rsidTr="002D027E">
        <w:tblPrEx>
          <w:tblBorders>
            <w:bottom w:val="none" w:sz="0" w:space="0" w:color="auto"/>
          </w:tblBorders>
        </w:tblPrEx>
        <w:trPr>
          <w:gridAfter w:val="1"/>
          <w:wAfter w:w="6" w:type="dxa"/>
        </w:trPr>
        <w:tc>
          <w:tcPr>
            <w:tcW w:w="2127" w:type="dxa"/>
            <w:gridSpan w:val="2"/>
            <w:tcBorders>
              <w:top w:val="single" w:sz="4" w:space="0" w:color="auto"/>
            </w:tcBorders>
            <w:shd w:val="clear" w:color="auto" w:fill="auto"/>
          </w:tcPr>
          <w:p w14:paraId="7B4EA866" w14:textId="77777777" w:rsidR="008420B1" w:rsidRPr="0008145B" w:rsidRDefault="008420B1" w:rsidP="00DB6F0F">
            <w:pPr>
              <w:autoSpaceDE w:val="0"/>
              <w:autoSpaceDN w:val="0"/>
              <w:adjustRightInd w:val="0"/>
              <w:rPr>
                <w:rFonts w:cstheme="minorHAnsi"/>
                <w:sz w:val="18"/>
                <w:szCs w:val="18"/>
              </w:rPr>
            </w:pPr>
            <w:r w:rsidRPr="0008145B">
              <w:rPr>
                <w:rFonts w:ascii="Calibri" w:hAnsi="Calibri" w:cs="Calibri"/>
                <w:color w:val="000000"/>
                <w:sz w:val="18"/>
                <w:szCs w:val="18"/>
              </w:rPr>
              <w:t>SGRQ, score</w:t>
            </w:r>
          </w:p>
        </w:tc>
        <w:tc>
          <w:tcPr>
            <w:tcW w:w="1608" w:type="dxa"/>
            <w:tcBorders>
              <w:top w:val="single" w:sz="4" w:space="0" w:color="auto"/>
            </w:tcBorders>
            <w:shd w:val="clear" w:color="auto" w:fill="auto"/>
          </w:tcPr>
          <w:p w14:paraId="139F4665" w14:textId="77777777" w:rsidR="008420B1" w:rsidRPr="0008145B" w:rsidRDefault="008420B1" w:rsidP="00DB6F0F">
            <w:pPr>
              <w:autoSpaceDE w:val="0"/>
              <w:autoSpaceDN w:val="0"/>
              <w:adjustRightInd w:val="0"/>
              <w:rPr>
                <w:rFonts w:ascii="Calibri" w:hAnsi="Calibri" w:cs="Calibri"/>
                <w:color w:val="000000"/>
                <w:sz w:val="18"/>
                <w:szCs w:val="18"/>
              </w:rPr>
            </w:pPr>
          </w:p>
        </w:tc>
        <w:tc>
          <w:tcPr>
            <w:tcW w:w="1794" w:type="dxa"/>
            <w:gridSpan w:val="2"/>
            <w:tcBorders>
              <w:top w:val="single" w:sz="4" w:space="0" w:color="auto"/>
            </w:tcBorders>
            <w:shd w:val="clear" w:color="auto" w:fill="auto"/>
            <w:vAlign w:val="bottom"/>
          </w:tcPr>
          <w:p w14:paraId="605C558D" w14:textId="77777777" w:rsidR="008420B1" w:rsidRPr="0008145B" w:rsidRDefault="008420B1" w:rsidP="00DB6F0F">
            <w:pPr>
              <w:autoSpaceDE w:val="0"/>
              <w:autoSpaceDN w:val="0"/>
              <w:adjustRightInd w:val="0"/>
              <w:rPr>
                <w:rFonts w:ascii="Calibri" w:hAnsi="Calibri" w:cs="Calibri"/>
                <w:color w:val="000000"/>
                <w:sz w:val="18"/>
                <w:szCs w:val="18"/>
              </w:rPr>
            </w:pPr>
          </w:p>
        </w:tc>
        <w:tc>
          <w:tcPr>
            <w:tcW w:w="1750" w:type="dxa"/>
            <w:tcBorders>
              <w:top w:val="single" w:sz="4" w:space="0" w:color="auto"/>
            </w:tcBorders>
            <w:shd w:val="clear" w:color="auto" w:fill="auto"/>
            <w:vAlign w:val="bottom"/>
          </w:tcPr>
          <w:p w14:paraId="514AD94A" w14:textId="77777777" w:rsidR="008420B1" w:rsidRPr="0008145B" w:rsidRDefault="008420B1" w:rsidP="00DB6F0F">
            <w:pPr>
              <w:autoSpaceDE w:val="0"/>
              <w:autoSpaceDN w:val="0"/>
              <w:adjustRightInd w:val="0"/>
              <w:rPr>
                <w:rFonts w:ascii="Calibri" w:hAnsi="Calibri" w:cs="Calibri"/>
                <w:color w:val="000000"/>
                <w:sz w:val="18"/>
                <w:szCs w:val="18"/>
              </w:rPr>
            </w:pPr>
          </w:p>
        </w:tc>
        <w:tc>
          <w:tcPr>
            <w:tcW w:w="1833" w:type="dxa"/>
            <w:gridSpan w:val="2"/>
            <w:tcBorders>
              <w:top w:val="single" w:sz="4" w:space="0" w:color="auto"/>
            </w:tcBorders>
            <w:shd w:val="clear" w:color="auto" w:fill="auto"/>
            <w:vAlign w:val="bottom"/>
          </w:tcPr>
          <w:p w14:paraId="3F7EC845" w14:textId="77777777" w:rsidR="008420B1" w:rsidRPr="0008145B" w:rsidRDefault="008420B1" w:rsidP="00DB6F0F">
            <w:pPr>
              <w:autoSpaceDE w:val="0"/>
              <w:autoSpaceDN w:val="0"/>
              <w:adjustRightInd w:val="0"/>
              <w:rPr>
                <w:rFonts w:ascii="Calibri" w:hAnsi="Calibri" w:cs="Calibri"/>
                <w:color w:val="000000"/>
                <w:sz w:val="18"/>
                <w:szCs w:val="18"/>
              </w:rPr>
            </w:pPr>
          </w:p>
        </w:tc>
        <w:tc>
          <w:tcPr>
            <w:tcW w:w="1559" w:type="dxa"/>
            <w:tcBorders>
              <w:top w:val="single" w:sz="4" w:space="0" w:color="auto"/>
            </w:tcBorders>
            <w:shd w:val="clear" w:color="auto" w:fill="auto"/>
            <w:vAlign w:val="bottom"/>
          </w:tcPr>
          <w:p w14:paraId="7DD5D77A" w14:textId="77777777" w:rsidR="008420B1" w:rsidRPr="0008145B" w:rsidRDefault="008420B1" w:rsidP="00DB6F0F">
            <w:pPr>
              <w:autoSpaceDE w:val="0"/>
              <w:autoSpaceDN w:val="0"/>
              <w:adjustRightInd w:val="0"/>
              <w:rPr>
                <w:rFonts w:ascii="Calibri" w:hAnsi="Calibri" w:cs="Calibri"/>
                <w:color w:val="000000"/>
                <w:sz w:val="18"/>
                <w:szCs w:val="18"/>
              </w:rPr>
            </w:pPr>
          </w:p>
        </w:tc>
        <w:tc>
          <w:tcPr>
            <w:tcW w:w="993" w:type="dxa"/>
            <w:gridSpan w:val="2"/>
            <w:tcBorders>
              <w:top w:val="single" w:sz="4" w:space="0" w:color="auto"/>
            </w:tcBorders>
            <w:shd w:val="clear" w:color="auto" w:fill="auto"/>
            <w:vAlign w:val="center"/>
          </w:tcPr>
          <w:p w14:paraId="0FB8706A" w14:textId="77777777" w:rsidR="008420B1" w:rsidRPr="0008145B" w:rsidRDefault="008420B1" w:rsidP="00DB6F0F">
            <w:pPr>
              <w:autoSpaceDE w:val="0"/>
              <w:autoSpaceDN w:val="0"/>
              <w:adjustRightInd w:val="0"/>
              <w:jc w:val="both"/>
              <w:rPr>
                <w:rFonts w:ascii="Calibri" w:hAnsi="Calibri" w:cs="Calibri"/>
                <w:color w:val="000000"/>
                <w:sz w:val="18"/>
                <w:szCs w:val="18"/>
              </w:rPr>
            </w:pPr>
          </w:p>
        </w:tc>
      </w:tr>
      <w:tr w:rsidR="008420B1" w:rsidRPr="0008145B" w14:paraId="478DA48B" w14:textId="77777777" w:rsidTr="002D027E">
        <w:tblPrEx>
          <w:tblBorders>
            <w:bottom w:val="none" w:sz="0" w:space="0" w:color="auto"/>
          </w:tblBorders>
        </w:tblPrEx>
        <w:trPr>
          <w:gridAfter w:val="1"/>
          <w:wAfter w:w="6" w:type="dxa"/>
        </w:trPr>
        <w:tc>
          <w:tcPr>
            <w:tcW w:w="2127" w:type="dxa"/>
            <w:gridSpan w:val="2"/>
            <w:shd w:val="clear" w:color="auto" w:fill="auto"/>
            <w:vAlign w:val="center"/>
          </w:tcPr>
          <w:p w14:paraId="4560A426" w14:textId="77777777" w:rsidR="008420B1" w:rsidRPr="0008145B" w:rsidRDefault="008420B1" w:rsidP="00DB6F0F">
            <w:pPr>
              <w:autoSpaceDE w:val="0"/>
              <w:autoSpaceDN w:val="0"/>
              <w:adjustRightInd w:val="0"/>
              <w:jc w:val="right"/>
              <w:rPr>
                <w:rFonts w:cstheme="minorHAnsi"/>
                <w:sz w:val="18"/>
                <w:szCs w:val="18"/>
              </w:rPr>
            </w:pPr>
            <w:r w:rsidRPr="0008145B">
              <w:rPr>
                <w:rFonts w:ascii="Calibri" w:hAnsi="Calibri" w:cs="Calibri"/>
                <w:color w:val="000000"/>
                <w:sz w:val="18"/>
                <w:szCs w:val="18"/>
              </w:rPr>
              <w:t>Symptoms</w:t>
            </w:r>
          </w:p>
        </w:tc>
        <w:tc>
          <w:tcPr>
            <w:tcW w:w="1608" w:type="dxa"/>
            <w:shd w:val="clear" w:color="auto" w:fill="auto"/>
            <w:vAlign w:val="bottom"/>
          </w:tcPr>
          <w:p w14:paraId="278629FC"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48.0 (±22.2)</w:t>
            </w:r>
          </w:p>
        </w:tc>
        <w:tc>
          <w:tcPr>
            <w:tcW w:w="1794" w:type="dxa"/>
            <w:gridSpan w:val="2"/>
            <w:shd w:val="clear" w:color="auto" w:fill="auto"/>
            <w:vAlign w:val="bottom"/>
          </w:tcPr>
          <w:p w14:paraId="61057CC4" w14:textId="1B4E255D"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44.5</w:t>
            </w:r>
            <w:r w:rsidR="004A7A38" w:rsidRPr="0008145B">
              <w:rPr>
                <w:rFonts w:ascii="Calibri" w:hAnsi="Calibri" w:cs="Calibri"/>
                <w:color w:val="000000"/>
                <w:sz w:val="18"/>
                <w:szCs w:val="18"/>
                <w:vertAlign w:val="superscript"/>
              </w:rPr>
              <w:t>b</w:t>
            </w:r>
            <w:r w:rsidRPr="0008145B">
              <w:rPr>
                <w:rFonts w:ascii="Calibri" w:hAnsi="Calibri" w:cs="Calibri"/>
                <w:color w:val="000000"/>
                <w:sz w:val="18"/>
                <w:szCs w:val="18"/>
              </w:rPr>
              <w:t xml:space="preserve"> (±20.9)</w:t>
            </w:r>
          </w:p>
        </w:tc>
        <w:tc>
          <w:tcPr>
            <w:tcW w:w="1750" w:type="dxa"/>
            <w:shd w:val="clear" w:color="auto" w:fill="auto"/>
            <w:vAlign w:val="bottom"/>
          </w:tcPr>
          <w:p w14:paraId="2A904B56" w14:textId="632CF988"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60.9</w:t>
            </w:r>
            <w:r w:rsidR="00F65A6F" w:rsidRPr="0008145B">
              <w:rPr>
                <w:rFonts w:ascii="Calibri" w:hAnsi="Calibri" w:cs="Calibri"/>
                <w:color w:val="000000"/>
                <w:sz w:val="18"/>
                <w:szCs w:val="18"/>
                <w:vertAlign w:val="superscript"/>
              </w:rPr>
              <w:t>*</w:t>
            </w:r>
            <w:r w:rsidRPr="0008145B">
              <w:rPr>
                <w:rFonts w:ascii="Calibri" w:hAnsi="Calibri" w:cs="Calibri"/>
                <w:color w:val="000000"/>
                <w:sz w:val="18"/>
                <w:szCs w:val="18"/>
              </w:rPr>
              <w:t xml:space="preserve"> (±13.8)</w:t>
            </w:r>
          </w:p>
        </w:tc>
        <w:tc>
          <w:tcPr>
            <w:tcW w:w="1833" w:type="dxa"/>
            <w:gridSpan w:val="2"/>
            <w:shd w:val="clear" w:color="auto" w:fill="auto"/>
            <w:vAlign w:val="bottom"/>
          </w:tcPr>
          <w:p w14:paraId="7CA6FDCD" w14:textId="78DC0875" w:rsidR="008420B1" w:rsidRPr="0008145B" w:rsidRDefault="008420B1" w:rsidP="00DB6F0F">
            <w:pPr>
              <w:autoSpaceDE w:val="0"/>
              <w:autoSpaceDN w:val="0"/>
              <w:adjustRightInd w:val="0"/>
              <w:rPr>
                <w:rFonts w:ascii="Calibri" w:hAnsi="Calibri" w:cs="Calibri"/>
                <w:color w:val="000000"/>
                <w:sz w:val="18"/>
                <w:szCs w:val="18"/>
                <w:vertAlign w:val="superscript"/>
              </w:rPr>
            </w:pPr>
            <w:r w:rsidRPr="0008145B">
              <w:rPr>
                <w:rFonts w:ascii="Calibri" w:hAnsi="Calibri" w:cs="Calibri"/>
                <w:color w:val="000000"/>
                <w:sz w:val="18"/>
                <w:szCs w:val="18"/>
              </w:rPr>
              <w:t>36.0</w:t>
            </w:r>
            <w:r w:rsidR="00F65A6F" w:rsidRPr="0008145B">
              <w:rPr>
                <w:rFonts w:ascii="Calibri" w:hAnsi="Calibri" w:cs="Calibri"/>
                <w:color w:val="000000"/>
                <w:sz w:val="18"/>
                <w:szCs w:val="18"/>
                <w:vertAlign w:val="superscript"/>
              </w:rPr>
              <w:t>b</w:t>
            </w:r>
            <w:r w:rsidRPr="0008145B">
              <w:rPr>
                <w:rFonts w:ascii="Calibri" w:hAnsi="Calibri" w:cs="Calibri"/>
                <w:color w:val="000000"/>
                <w:sz w:val="18"/>
                <w:szCs w:val="18"/>
              </w:rPr>
              <w:t xml:space="preserve"> (±20.5)</w:t>
            </w:r>
          </w:p>
        </w:tc>
        <w:tc>
          <w:tcPr>
            <w:tcW w:w="1559" w:type="dxa"/>
            <w:shd w:val="clear" w:color="auto" w:fill="auto"/>
            <w:vAlign w:val="bottom"/>
          </w:tcPr>
          <w:p w14:paraId="2D63A054" w14:textId="19E0E139"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43.1</w:t>
            </w:r>
            <w:r w:rsidR="00F65A6F" w:rsidRPr="0008145B">
              <w:rPr>
                <w:rFonts w:ascii="Calibri" w:hAnsi="Calibri" w:cs="Calibri"/>
                <w:color w:val="000000"/>
                <w:sz w:val="18"/>
                <w:szCs w:val="18"/>
                <w:vertAlign w:val="superscript"/>
              </w:rPr>
              <w:t>b</w:t>
            </w:r>
            <w:r w:rsidRPr="0008145B">
              <w:rPr>
                <w:rFonts w:ascii="Calibri" w:hAnsi="Calibri" w:cs="Calibri"/>
                <w:color w:val="000000"/>
                <w:sz w:val="18"/>
                <w:szCs w:val="18"/>
              </w:rPr>
              <w:t xml:space="preserve"> (±17.7)</w:t>
            </w:r>
          </w:p>
        </w:tc>
        <w:tc>
          <w:tcPr>
            <w:tcW w:w="993" w:type="dxa"/>
            <w:gridSpan w:val="2"/>
            <w:shd w:val="clear" w:color="auto" w:fill="auto"/>
            <w:vAlign w:val="center"/>
          </w:tcPr>
          <w:p w14:paraId="620A7DEC" w14:textId="75D6528F" w:rsidR="008420B1" w:rsidRPr="0008145B" w:rsidRDefault="004A7A38"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&lt;0.001</w:t>
            </w:r>
          </w:p>
        </w:tc>
      </w:tr>
      <w:tr w:rsidR="008420B1" w:rsidRPr="0008145B" w14:paraId="18EF5C29" w14:textId="77777777" w:rsidTr="002D027E">
        <w:tblPrEx>
          <w:tblBorders>
            <w:bottom w:val="none" w:sz="0" w:space="0" w:color="auto"/>
          </w:tblBorders>
        </w:tblPrEx>
        <w:trPr>
          <w:gridAfter w:val="1"/>
          <w:wAfter w:w="6" w:type="dxa"/>
        </w:trPr>
        <w:tc>
          <w:tcPr>
            <w:tcW w:w="2127" w:type="dxa"/>
            <w:gridSpan w:val="2"/>
            <w:shd w:val="clear" w:color="auto" w:fill="auto"/>
            <w:vAlign w:val="center"/>
          </w:tcPr>
          <w:p w14:paraId="1FEE5239" w14:textId="77777777" w:rsidR="008420B1" w:rsidRPr="0008145B" w:rsidRDefault="008420B1" w:rsidP="00DB6F0F">
            <w:pPr>
              <w:autoSpaceDE w:val="0"/>
              <w:autoSpaceDN w:val="0"/>
              <w:adjustRightInd w:val="0"/>
              <w:jc w:val="right"/>
              <w:rPr>
                <w:rFonts w:cstheme="minorHAnsi"/>
                <w:sz w:val="18"/>
                <w:szCs w:val="18"/>
              </w:rPr>
            </w:pPr>
            <w:r w:rsidRPr="0008145B">
              <w:rPr>
                <w:rFonts w:ascii="Calibri" w:hAnsi="Calibri" w:cs="Calibri"/>
                <w:color w:val="000000"/>
                <w:sz w:val="18"/>
                <w:szCs w:val="18"/>
              </w:rPr>
              <w:t>Activities</w:t>
            </w:r>
          </w:p>
        </w:tc>
        <w:tc>
          <w:tcPr>
            <w:tcW w:w="1608" w:type="dxa"/>
            <w:shd w:val="clear" w:color="auto" w:fill="auto"/>
            <w:vAlign w:val="bottom"/>
          </w:tcPr>
          <w:p w14:paraId="14D51380"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55.5 (±26.2)</w:t>
            </w:r>
          </w:p>
        </w:tc>
        <w:tc>
          <w:tcPr>
            <w:tcW w:w="1794" w:type="dxa"/>
            <w:gridSpan w:val="2"/>
            <w:shd w:val="clear" w:color="auto" w:fill="auto"/>
            <w:vAlign w:val="bottom"/>
          </w:tcPr>
          <w:p w14:paraId="4D59D138" w14:textId="107C0E63"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62.8</w:t>
            </w:r>
            <w:r w:rsidR="009E46EF" w:rsidRPr="0008145B">
              <w:rPr>
                <w:rFonts w:ascii="Calibri" w:hAnsi="Calibri" w:cs="Calibri"/>
                <w:color w:val="000000"/>
                <w:sz w:val="18"/>
                <w:szCs w:val="18"/>
                <w:vertAlign w:val="superscript"/>
              </w:rPr>
              <w:t>c,d</w:t>
            </w:r>
            <w:r w:rsidRPr="0008145B">
              <w:rPr>
                <w:rFonts w:ascii="Calibri" w:hAnsi="Calibri" w:cs="Calibri"/>
                <w:color w:val="000000"/>
                <w:sz w:val="18"/>
                <w:szCs w:val="18"/>
              </w:rPr>
              <w:t xml:space="preserve"> (±19.2)</w:t>
            </w:r>
          </w:p>
        </w:tc>
        <w:tc>
          <w:tcPr>
            <w:tcW w:w="1750" w:type="dxa"/>
            <w:shd w:val="clear" w:color="auto" w:fill="auto"/>
            <w:vAlign w:val="bottom"/>
          </w:tcPr>
          <w:p w14:paraId="09BC2245" w14:textId="55C66F73"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69.5</w:t>
            </w:r>
            <w:r w:rsidR="009E46EF" w:rsidRPr="0008145B">
              <w:rPr>
                <w:rFonts w:ascii="Calibri" w:hAnsi="Calibri" w:cs="Calibri"/>
                <w:color w:val="000000"/>
                <w:sz w:val="18"/>
                <w:szCs w:val="18"/>
                <w:vertAlign w:val="superscript"/>
              </w:rPr>
              <w:t>c,d</w:t>
            </w:r>
            <w:r w:rsidRPr="0008145B">
              <w:rPr>
                <w:rFonts w:ascii="Calibri" w:hAnsi="Calibri" w:cs="Calibri"/>
                <w:color w:val="000000"/>
                <w:sz w:val="18"/>
                <w:szCs w:val="18"/>
              </w:rPr>
              <w:t xml:space="preserve"> (±20.8)</w:t>
            </w:r>
          </w:p>
        </w:tc>
        <w:tc>
          <w:tcPr>
            <w:tcW w:w="1833" w:type="dxa"/>
            <w:gridSpan w:val="2"/>
            <w:shd w:val="clear" w:color="auto" w:fill="auto"/>
            <w:vAlign w:val="bottom"/>
          </w:tcPr>
          <w:p w14:paraId="117B6B24" w14:textId="170E983E"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46.0</w:t>
            </w:r>
            <w:r w:rsidR="009E46EF" w:rsidRPr="0008145B">
              <w:rPr>
                <w:rFonts w:ascii="Calibri" w:hAnsi="Calibri" w:cs="Calibri"/>
                <w:color w:val="000000"/>
                <w:sz w:val="18"/>
                <w:szCs w:val="18"/>
                <w:vertAlign w:val="superscript"/>
              </w:rPr>
              <w:t>a,b</w:t>
            </w:r>
            <w:r w:rsidRPr="0008145B">
              <w:rPr>
                <w:rFonts w:ascii="Calibri" w:hAnsi="Calibri" w:cs="Calibri"/>
                <w:color w:val="000000"/>
                <w:sz w:val="18"/>
                <w:szCs w:val="18"/>
              </w:rPr>
              <w:t xml:space="preserve"> (±20.1)</w:t>
            </w:r>
          </w:p>
        </w:tc>
        <w:tc>
          <w:tcPr>
            <w:tcW w:w="1559" w:type="dxa"/>
            <w:shd w:val="clear" w:color="auto" w:fill="auto"/>
            <w:vAlign w:val="bottom"/>
          </w:tcPr>
          <w:p w14:paraId="46C9EECA" w14:textId="24CDC274"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35.5</w:t>
            </w:r>
            <w:r w:rsidR="009E46EF" w:rsidRPr="0008145B">
              <w:rPr>
                <w:rFonts w:ascii="Calibri" w:hAnsi="Calibri" w:cs="Calibri"/>
                <w:color w:val="000000"/>
                <w:sz w:val="18"/>
                <w:szCs w:val="18"/>
                <w:vertAlign w:val="superscript"/>
              </w:rPr>
              <w:t>a,b</w:t>
            </w:r>
            <w:r w:rsidRPr="0008145B">
              <w:rPr>
                <w:rFonts w:ascii="Calibri" w:hAnsi="Calibri" w:cs="Calibri"/>
                <w:color w:val="000000"/>
                <w:sz w:val="18"/>
                <w:szCs w:val="18"/>
              </w:rPr>
              <w:t xml:space="preserve"> (±23.3)</w:t>
            </w:r>
          </w:p>
        </w:tc>
        <w:tc>
          <w:tcPr>
            <w:tcW w:w="993" w:type="dxa"/>
            <w:gridSpan w:val="2"/>
            <w:shd w:val="clear" w:color="auto" w:fill="auto"/>
            <w:vAlign w:val="center"/>
          </w:tcPr>
          <w:p w14:paraId="4BDA8363" w14:textId="1F23A755" w:rsidR="008420B1" w:rsidRPr="0008145B" w:rsidRDefault="004A7A38"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&lt;0.001</w:t>
            </w:r>
          </w:p>
        </w:tc>
      </w:tr>
      <w:tr w:rsidR="008420B1" w:rsidRPr="0008145B" w14:paraId="2F4DF070" w14:textId="77777777" w:rsidTr="002D027E">
        <w:tblPrEx>
          <w:tblBorders>
            <w:bottom w:val="none" w:sz="0" w:space="0" w:color="auto"/>
          </w:tblBorders>
        </w:tblPrEx>
        <w:trPr>
          <w:gridAfter w:val="1"/>
          <w:wAfter w:w="6" w:type="dxa"/>
        </w:trPr>
        <w:tc>
          <w:tcPr>
            <w:tcW w:w="2127" w:type="dxa"/>
            <w:gridSpan w:val="2"/>
            <w:shd w:val="clear" w:color="auto" w:fill="auto"/>
            <w:vAlign w:val="center"/>
          </w:tcPr>
          <w:p w14:paraId="31AF59A7" w14:textId="77777777" w:rsidR="008420B1" w:rsidRPr="0008145B" w:rsidRDefault="008420B1" w:rsidP="00DB6F0F">
            <w:pPr>
              <w:autoSpaceDE w:val="0"/>
              <w:autoSpaceDN w:val="0"/>
              <w:adjustRightInd w:val="0"/>
              <w:jc w:val="right"/>
              <w:rPr>
                <w:rFonts w:cstheme="minorHAnsi"/>
                <w:sz w:val="18"/>
                <w:szCs w:val="18"/>
              </w:rPr>
            </w:pPr>
            <w:r w:rsidRPr="0008145B">
              <w:rPr>
                <w:rFonts w:ascii="Calibri" w:hAnsi="Calibri" w:cs="Calibri"/>
                <w:color w:val="000000"/>
                <w:sz w:val="18"/>
                <w:szCs w:val="18"/>
              </w:rPr>
              <w:t>Impact</w:t>
            </w:r>
          </w:p>
        </w:tc>
        <w:tc>
          <w:tcPr>
            <w:tcW w:w="1608" w:type="dxa"/>
            <w:shd w:val="clear" w:color="auto" w:fill="auto"/>
            <w:vAlign w:val="bottom"/>
          </w:tcPr>
          <w:p w14:paraId="2F0F1D75"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31.7 (±22.4)</w:t>
            </w:r>
          </w:p>
        </w:tc>
        <w:tc>
          <w:tcPr>
            <w:tcW w:w="1794" w:type="dxa"/>
            <w:gridSpan w:val="2"/>
            <w:shd w:val="clear" w:color="auto" w:fill="auto"/>
            <w:vAlign w:val="bottom"/>
          </w:tcPr>
          <w:p w14:paraId="71E9D769" w14:textId="3887FEE1"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25.0</w:t>
            </w:r>
            <w:r w:rsidR="009E46EF" w:rsidRPr="0008145B">
              <w:rPr>
                <w:rFonts w:ascii="Calibri" w:hAnsi="Calibri" w:cs="Calibri"/>
                <w:color w:val="000000"/>
                <w:sz w:val="18"/>
                <w:szCs w:val="18"/>
                <w:vertAlign w:val="superscript"/>
              </w:rPr>
              <w:t>*</w:t>
            </w:r>
            <w:r w:rsidRPr="0008145B">
              <w:rPr>
                <w:rFonts w:ascii="Calibri" w:hAnsi="Calibri" w:cs="Calibri"/>
                <w:color w:val="000000"/>
                <w:sz w:val="18"/>
                <w:szCs w:val="18"/>
              </w:rPr>
              <w:t xml:space="preserve"> (±16.6)</w:t>
            </w:r>
          </w:p>
        </w:tc>
        <w:tc>
          <w:tcPr>
            <w:tcW w:w="1750" w:type="dxa"/>
            <w:shd w:val="clear" w:color="auto" w:fill="auto"/>
            <w:vAlign w:val="bottom"/>
          </w:tcPr>
          <w:p w14:paraId="32F9C30B" w14:textId="3083F311"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47.0</w:t>
            </w:r>
            <w:r w:rsidR="009E46EF" w:rsidRPr="0008145B">
              <w:rPr>
                <w:rFonts w:ascii="Calibri" w:hAnsi="Calibri" w:cs="Calibri"/>
                <w:color w:val="000000"/>
                <w:sz w:val="18"/>
                <w:szCs w:val="18"/>
                <w:vertAlign w:val="superscript"/>
              </w:rPr>
              <w:t>*</w:t>
            </w:r>
            <w:r w:rsidRPr="0008145B">
              <w:rPr>
                <w:rFonts w:ascii="Calibri" w:hAnsi="Calibri" w:cs="Calibri"/>
                <w:color w:val="000000"/>
                <w:sz w:val="18"/>
                <w:szCs w:val="18"/>
              </w:rPr>
              <w:t xml:space="preserve"> (±19.3)</w:t>
            </w:r>
          </w:p>
        </w:tc>
        <w:tc>
          <w:tcPr>
            <w:tcW w:w="1833" w:type="dxa"/>
            <w:gridSpan w:val="2"/>
            <w:shd w:val="clear" w:color="auto" w:fill="auto"/>
            <w:vAlign w:val="bottom"/>
          </w:tcPr>
          <w:p w14:paraId="32BC460D" w14:textId="3DB41E81"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21.8</w:t>
            </w:r>
            <w:r w:rsidR="009E46EF" w:rsidRPr="0008145B">
              <w:rPr>
                <w:rFonts w:ascii="Calibri" w:hAnsi="Calibri" w:cs="Calibri"/>
                <w:color w:val="000000"/>
                <w:sz w:val="18"/>
                <w:szCs w:val="18"/>
                <w:vertAlign w:val="superscript"/>
              </w:rPr>
              <w:t>a,b</w:t>
            </w:r>
            <w:r w:rsidRPr="0008145B">
              <w:rPr>
                <w:rFonts w:ascii="Calibri" w:hAnsi="Calibri" w:cs="Calibri"/>
                <w:color w:val="000000"/>
                <w:sz w:val="18"/>
                <w:szCs w:val="18"/>
              </w:rPr>
              <w:t xml:space="preserve"> (±16.5)</w:t>
            </w:r>
          </w:p>
        </w:tc>
        <w:tc>
          <w:tcPr>
            <w:tcW w:w="1559" w:type="dxa"/>
            <w:shd w:val="clear" w:color="auto" w:fill="auto"/>
            <w:vAlign w:val="bottom"/>
          </w:tcPr>
          <w:p w14:paraId="7BD83E61" w14:textId="1078FF0B"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16.8</w:t>
            </w:r>
            <w:r w:rsidR="009E46EF" w:rsidRPr="0008145B">
              <w:rPr>
                <w:rFonts w:ascii="Calibri" w:hAnsi="Calibri" w:cs="Calibri"/>
                <w:color w:val="000000"/>
                <w:sz w:val="18"/>
                <w:szCs w:val="18"/>
                <w:vertAlign w:val="superscript"/>
              </w:rPr>
              <w:t>a,b</w:t>
            </w:r>
            <w:r w:rsidRPr="0008145B">
              <w:rPr>
                <w:rFonts w:ascii="Calibri" w:hAnsi="Calibri" w:cs="Calibri"/>
                <w:color w:val="000000"/>
                <w:sz w:val="18"/>
                <w:szCs w:val="18"/>
              </w:rPr>
              <w:t xml:space="preserve"> (±14.5)</w:t>
            </w:r>
          </w:p>
        </w:tc>
        <w:tc>
          <w:tcPr>
            <w:tcW w:w="993" w:type="dxa"/>
            <w:gridSpan w:val="2"/>
            <w:shd w:val="clear" w:color="auto" w:fill="auto"/>
            <w:vAlign w:val="center"/>
          </w:tcPr>
          <w:p w14:paraId="31DE1164" w14:textId="4CD0707B" w:rsidR="008420B1" w:rsidRPr="0008145B" w:rsidRDefault="004A7A38"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&lt;0.001</w:t>
            </w:r>
          </w:p>
        </w:tc>
      </w:tr>
      <w:tr w:rsidR="008420B1" w:rsidRPr="0008145B" w14:paraId="0501A104" w14:textId="77777777" w:rsidTr="002D027E">
        <w:tblPrEx>
          <w:tblBorders>
            <w:bottom w:val="none" w:sz="0" w:space="0" w:color="auto"/>
          </w:tblBorders>
        </w:tblPrEx>
        <w:trPr>
          <w:gridAfter w:val="1"/>
          <w:wAfter w:w="6" w:type="dxa"/>
        </w:trPr>
        <w:tc>
          <w:tcPr>
            <w:tcW w:w="2127" w:type="dxa"/>
            <w:gridSpan w:val="2"/>
            <w:shd w:val="clear" w:color="auto" w:fill="auto"/>
            <w:vAlign w:val="center"/>
          </w:tcPr>
          <w:p w14:paraId="5C0DBA9F" w14:textId="77777777" w:rsidR="008420B1" w:rsidRPr="0008145B" w:rsidRDefault="008420B1" w:rsidP="00DB6F0F">
            <w:pPr>
              <w:autoSpaceDE w:val="0"/>
              <w:autoSpaceDN w:val="0"/>
              <w:adjustRightInd w:val="0"/>
              <w:jc w:val="right"/>
              <w:rPr>
                <w:rFonts w:cstheme="minorHAnsi"/>
                <w:sz w:val="18"/>
                <w:szCs w:val="18"/>
              </w:rPr>
            </w:pPr>
            <w:r w:rsidRPr="0008145B">
              <w:rPr>
                <w:rFonts w:ascii="Calibri" w:eastAsia="Times New Roman" w:hAnsi="Calibri" w:cs="Calibri"/>
                <w:color w:val="000000"/>
                <w:sz w:val="18"/>
                <w:szCs w:val="18"/>
                <w:lang w:eastAsia="pt-PT"/>
              </w:rPr>
              <w:t>Total</w:t>
            </w:r>
          </w:p>
        </w:tc>
        <w:tc>
          <w:tcPr>
            <w:tcW w:w="1608" w:type="dxa"/>
            <w:shd w:val="clear" w:color="auto" w:fill="auto"/>
          </w:tcPr>
          <w:p w14:paraId="15BD5FF9"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41.5 (±21.6)</w:t>
            </w:r>
          </w:p>
        </w:tc>
        <w:tc>
          <w:tcPr>
            <w:tcW w:w="1794" w:type="dxa"/>
            <w:gridSpan w:val="2"/>
            <w:shd w:val="clear" w:color="auto" w:fill="auto"/>
            <w:vAlign w:val="bottom"/>
          </w:tcPr>
          <w:p w14:paraId="1D1790C0" w14:textId="69B177CA"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44.8</w:t>
            </w:r>
            <w:r w:rsidR="00256226" w:rsidRPr="0008145B">
              <w:rPr>
                <w:rFonts w:ascii="Calibri" w:hAnsi="Calibri" w:cs="Calibri"/>
                <w:color w:val="000000"/>
                <w:sz w:val="18"/>
                <w:szCs w:val="18"/>
                <w:vertAlign w:val="superscript"/>
              </w:rPr>
              <w:t>*</w:t>
            </w:r>
            <w:r w:rsidRPr="0008145B">
              <w:rPr>
                <w:rFonts w:ascii="Calibri" w:hAnsi="Calibri" w:cs="Calibri"/>
                <w:color w:val="000000"/>
                <w:sz w:val="18"/>
                <w:szCs w:val="18"/>
              </w:rPr>
              <w:t xml:space="preserve"> (±15..0)</w:t>
            </w:r>
          </w:p>
        </w:tc>
        <w:tc>
          <w:tcPr>
            <w:tcW w:w="1750" w:type="dxa"/>
            <w:shd w:val="clear" w:color="auto" w:fill="auto"/>
            <w:vAlign w:val="bottom"/>
          </w:tcPr>
          <w:p w14:paraId="2C18DF8E" w14:textId="584D6AB4"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56.1</w:t>
            </w:r>
            <w:r w:rsidR="00256226" w:rsidRPr="0008145B">
              <w:rPr>
                <w:rFonts w:ascii="Calibri" w:hAnsi="Calibri" w:cs="Calibri"/>
                <w:color w:val="000000"/>
                <w:sz w:val="18"/>
                <w:szCs w:val="18"/>
                <w:vertAlign w:val="superscript"/>
              </w:rPr>
              <w:t>*</w:t>
            </w:r>
            <w:r w:rsidRPr="0008145B">
              <w:rPr>
                <w:rFonts w:ascii="Calibri" w:hAnsi="Calibri" w:cs="Calibri"/>
                <w:color w:val="000000"/>
                <w:sz w:val="18"/>
                <w:szCs w:val="18"/>
              </w:rPr>
              <w:t xml:space="preserve"> (±16.6)</w:t>
            </w:r>
          </w:p>
        </w:tc>
        <w:tc>
          <w:tcPr>
            <w:tcW w:w="1833" w:type="dxa"/>
            <w:gridSpan w:val="2"/>
            <w:shd w:val="clear" w:color="auto" w:fill="auto"/>
            <w:vAlign w:val="bottom"/>
          </w:tcPr>
          <w:p w14:paraId="51452134" w14:textId="44A0FB69"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31.6</w:t>
            </w:r>
            <w:r w:rsidR="00256226" w:rsidRPr="0008145B">
              <w:rPr>
                <w:rFonts w:ascii="Calibri" w:hAnsi="Calibri" w:cs="Calibri"/>
                <w:color w:val="000000"/>
                <w:sz w:val="18"/>
                <w:szCs w:val="18"/>
                <w:vertAlign w:val="superscript"/>
              </w:rPr>
              <w:t xml:space="preserve"> </w:t>
            </w:r>
            <w:proofErr w:type="spellStart"/>
            <w:r w:rsidR="00256226" w:rsidRPr="0008145B">
              <w:rPr>
                <w:rFonts w:ascii="Calibri" w:hAnsi="Calibri" w:cs="Calibri"/>
                <w:color w:val="000000"/>
                <w:sz w:val="18"/>
                <w:szCs w:val="18"/>
                <w:vertAlign w:val="superscript"/>
              </w:rPr>
              <w:t>a,b</w:t>
            </w:r>
            <w:proofErr w:type="spellEnd"/>
            <w:r w:rsidRPr="0008145B">
              <w:rPr>
                <w:rFonts w:ascii="Calibri" w:hAnsi="Calibri" w:cs="Calibri"/>
                <w:color w:val="000000"/>
                <w:sz w:val="18"/>
                <w:szCs w:val="18"/>
              </w:rPr>
              <w:t xml:space="preserve"> (±15.2)</w:t>
            </w:r>
          </w:p>
        </w:tc>
        <w:tc>
          <w:tcPr>
            <w:tcW w:w="1559" w:type="dxa"/>
            <w:shd w:val="clear" w:color="auto" w:fill="auto"/>
            <w:vAlign w:val="bottom"/>
          </w:tcPr>
          <w:p w14:paraId="6417A0D4" w14:textId="362149CB"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26.6</w:t>
            </w:r>
            <w:r w:rsidR="00256226" w:rsidRPr="0008145B">
              <w:rPr>
                <w:rFonts w:ascii="Calibri" w:hAnsi="Calibri" w:cs="Calibri"/>
                <w:color w:val="000000"/>
                <w:sz w:val="18"/>
                <w:szCs w:val="18"/>
                <w:vertAlign w:val="superscript"/>
              </w:rPr>
              <w:t xml:space="preserve"> </w:t>
            </w:r>
            <w:proofErr w:type="spellStart"/>
            <w:r w:rsidR="00256226" w:rsidRPr="0008145B">
              <w:rPr>
                <w:rFonts w:ascii="Calibri" w:hAnsi="Calibri" w:cs="Calibri"/>
                <w:color w:val="000000"/>
                <w:sz w:val="18"/>
                <w:szCs w:val="18"/>
                <w:vertAlign w:val="superscript"/>
              </w:rPr>
              <w:t>a,b</w:t>
            </w:r>
            <w:proofErr w:type="spellEnd"/>
            <w:r w:rsidRPr="0008145B">
              <w:rPr>
                <w:rFonts w:ascii="Calibri" w:hAnsi="Calibri" w:cs="Calibri"/>
                <w:color w:val="000000"/>
                <w:sz w:val="18"/>
                <w:szCs w:val="18"/>
              </w:rPr>
              <w:t xml:space="preserve"> (±16.3)</w:t>
            </w:r>
          </w:p>
        </w:tc>
        <w:tc>
          <w:tcPr>
            <w:tcW w:w="993" w:type="dxa"/>
            <w:gridSpan w:val="2"/>
            <w:shd w:val="clear" w:color="auto" w:fill="auto"/>
            <w:vAlign w:val="center"/>
          </w:tcPr>
          <w:p w14:paraId="7981D627" w14:textId="179A1BE4" w:rsidR="008420B1" w:rsidRPr="0008145B" w:rsidRDefault="004A7A38"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&lt;0.001</w:t>
            </w:r>
          </w:p>
        </w:tc>
      </w:tr>
      <w:tr w:rsidR="008420B1" w:rsidRPr="0008145B" w14:paraId="6FCF0C46" w14:textId="77777777" w:rsidTr="002D027E">
        <w:tblPrEx>
          <w:tblBorders>
            <w:bottom w:val="none" w:sz="0" w:space="0" w:color="auto"/>
          </w:tblBorders>
        </w:tblPrEx>
        <w:trPr>
          <w:gridAfter w:val="1"/>
          <w:wAfter w:w="6" w:type="dxa"/>
        </w:trPr>
        <w:tc>
          <w:tcPr>
            <w:tcW w:w="2127" w:type="dxa"/>
            <w:gridSpan w:val="2"/>
            <w:shd w:val="clear" w:color="auto" w:fill="auto"/>
            <w:vAlign w:val="center"/>
          </w:tcPr>
          <w:p w14:paraId="2A8AB9E5" w14:textId="77777777" w:rsidR="008420B1" w:rsidRPr="0008145B" w:rsidRDefault="008420B1" w:rsidP="00DB6F0F">
            <w:pPr>
              <w:autoSpaceDE w:val="0"/>
              <w:autoSpaceDN w:val="0"/>
              <w:adjustRightInd w:val="0"/>
              <w:jc w:val="right"/>
              <w:rPr>
                <w:rFonts w:cstheme="minorHAnsi"/>
                <w:sz w:val="18"/>
                <w:szCs w:val="18"/>
              </w:rPr>
            </w:pPr>
            <w:r w:rsidRPr="0008145B">
              <w:rPr>
                <w:rFonts w:ascii="Calibri" w:eastAsia="Times New Roman" w:hAnsi="Calibri" w:cs="Calibri"/>
                <w:color w:val="000000"/>
                <w:sz w:val="18"/>
                <w:szCs w:val="18"/>
                <w:lang w:eastAsia="pt-PT"/>
              </w:rPr>
              <w:t>Total ≥ 25, n (%)</w:t>
            </w:r>
          </w:p>
        </w:tc>
        <w:tc>
          <w:tcPr>
            <w:tcW w:w="1608" w:type="dxa"/>
            <w:shd w:val="clear" w:color="auto" w:fill="auto"/>
          </w:tcPr>
          <w:p w14:paraId="270A5CCF"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71 (78.9)</w:t>
            </w:r>
          </w:p>
        </w:tc>
        <w:tc>
          <w:tcPr>
            <w:tcW w:w="1794" w:type="dxa"/>
            <w:gridSpan w:val="2"/>
            <w:shd w:val="clear" w:color="auto" w:fill="auto"/>
            <w:vAlign w:val="bottom"/>
          </w:tcPr>
          <w:p w14:paraId="53974A23"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25 (96.2)</w:t>
            </w:r>
          </w:p>
        </w:tc>
        <w:tc>
          <w:tcPr>
            <w:tcW w:w="1750" w:type="dxa"/>
            <w:shd w:val="clear" w:color="auto" w:fill="auto"/>
            <w:vAlign w:val="bottom"/>
          </w:tcPr>
          <w:p w14:paraId="6E0411DB"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 (8.3)</w:t>
            </w:r>
          </w:p>
        </w:tc>
        <w:tc>
          <w:tcPr>
            <w:tcW w:w="1833" w:type="dxa"/>
            <w:gridSpan w:val="2"/>
            <w:shd w:val="clear" w:color="auto" w:fill="auto"/>
            <w:vAlign w:val="bottom"/>
          </w:tcPr>
          <w:p w14:paraId="2D2DE30A"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15 (65.2)</w:t>
            </w:r>
          </w:p>
        </w:tc>
        <w:tc>
          <w:tcPr>
            <w:tcW w:w="1559" w:type="dxa"/>
            <w:shd w:val="clear" w:color="auto" w:fill="auto"/>
            <w:vAlign w:val="bottom"/>
          </w:tcPr>
          <w:p w14:paraId="546BC070"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9 (52.9)</w:t>
            </w:r>
          </w:p>
        </w:tc>
        <w:tc>
          <w:tcPr>
            <w:tcW w:w="993" w:type="dxa"/>
            <w:gridSpan w:val="2"/>
            <w:shd w:val="clear" w:color="auto" w:fill="auto"/>
            <w:vAlign w:val="center"/>
          </w:tcPr>
          <w:p w14:paraId="44C25F4E" w14:textId="77777777" w:rsidR="008420B1" w:rsidRPr="0008145B" w:rsidRDefault="008420B1"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&lt;0.001</w:t>
            </w:r>
          </w:p>
        </w:tc>
      </w:tr>
      <w:tr w:rsidR="008420B1" w:rsidRPr="0008145B" w14:paraId="143A035F" w14:textId="77777777" w:rsidTr="0042605A">
        <w:tblPrEx>
          <w:tblBorders>
            <w:bottom w:val="none" w:sz="0" w:space="0" w:color="auto"/>
          </w:tblBorders>
        </w:tblPrEx>
        <w:tc>
          <w:tcPr>
            <w:tcW w:w="2127" w:type="dxa"/>
            <w:gridSpan w:val="2"/>
            <w:tcBorders>
              <w:bottom w:val="single" w:sz="4" w:space="0" w:color="auto"/>
            </w:tcBorders>
            <w:shd w:val="clear" w:color="auto" w:fill="auto"/>
            <w:vAlign w:val="center"/>
          </w:tcPr>
          <w:p w14:paraId="7516CA92" w14:textId="77777777" w:rsidR="008420B1" w:rsidRPr="0008145B" w:rsidRDefault="008420B1" w:rsidP="00DB6F0F">
            <w:pPr>
              <w:autoSpaceDE w:val="0"/>
              <w:autoSpaceDN w:val="0"/>
              <w:adjustRightInd w:val="0"/>
              <w:jc w:val="right"/>
              <w:rPr>
                <w:rFonts w:ascii="Calibri" w:eastAsia="Times New Roman" w:hAnsi="Calibri" w:cs="Calibri"/>
                <w:color w:val="000000"/>
                <w:sz w:val="18"/>
                <w:szCs w:val="18"/>
                <w:lang w:eastAsia="pt-PT"/>
              </w:rPr>
            </w:pPr>
            <w:r w:rsidRPr="0008145B">
              <w:rPr>
                <w:rFonts w:ascii="Calibri" w:eastAsia="Times New Roman" w:hAnsi="Calibri" w:cs="Calibri"/>
                <w:color w:val="000000"/>
                <w:sz w:val="18"/>
                <w:szCs w:val="18"/>
                <w:lang w:eastAsia="pt-PT"/>
              </w:rPr>
              <w:t>Total ≥ 46, n (%)</w:t>
            </w:r>
          </w:p>
        </w:tc>
        <w:tc>
          <w:tcPr>
            <w:tcW w:w="1608" w:type="dxa"/>
            <w:tcBorders>
              <w:bottom w:val="single" w:sz="4" w:space="0" w:color="auto"/>
            </w:tcBorders>
            <w:shd w:val="clear" w:color="auto" w:fill="auto"/>
          </w:tcPr>
          <w:p w14:paraId="066627AC"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34 (37.8)</w:t>
            </w:r>
          </w:p>
        </w:tc>
        <w:tc>
          <w:tcPr>
            <w:tcW w:w="1794" w:type="dxa"/>
            <w:gridSpan w:val="2"/>
            <w:tcBorders>
              <w:bottom w:val="single" w:sz="4" w:space="0" w:color="auto"/>
            </w:tcBorders>
            <w:shd w:val="clear" w:color="auto" w:fill="auto"/>
            <w:vAlign w:val="bottom"/>
          </w:tcPr>
          <w:p w14:paraId="180CA2DD"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12 (46.2)</w:t>
            </w:r>
          </w:p>
        </w:tc>
        <w:tc>
          <w:tcPr>
            <w:tcW w:w="1750" w:type="dxa"/>
            <w:tcBorders>
              <w:bottom w:val="single" w:sz="4" w:space="0" w:color="auto"/>
            </w:tcBorders>
            <w:shd w:val="clear" w:color="auto" w:fill="auto"/>
            <w:vAlign w:val="bottom"/>
          </w:tcPr>
          <w:p w14:paraId="37D0C6A9"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17 (70.8)</w:t>
            </w:r>
          </w:p>
        </w:tc>
        <w:tc>
          <w:tcPr>
            <w:tcW w:w="1833" w:type="dxa"/>
            <w:gridSpan w:val="2"/>
            <w:tcBorders>
              <w:bottom w:val="single" w:sz="4" w:space="0" w:color="auto"/>
            </w:tcBorders>
            <w:shd w:val="clear" w:color="auto" w:fill="auto"/>
            <w:vAlign w:val="bottom"/>
          </w:tcPr>
          <w:p w14:paraId="5F621B15"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3 (13.0)</w:t>
            </w:r>
          </w:p>
        </w:tc>
        <w:tc>
          <w:tcPr>
            <w:tcW w:w="1559" w:type="dxa"/>
            <w:tcBorders>
              <w:bottom w:val="single" w:sz="4" w:space="0" w:color="auto"/>
            </w:tcBorders>
            <w:shd w:val="clear" w:color="auto" w:fill="auto"/>
            <w:vAlign w:val="bottom"/>
          </w:tcPr>
          <w:p w14:paraId="51B5DEBA" w14:textId="77777777" w:rsidR="008420B1" w:rsidRPr="0008145B" w:rsidRDefault="008420B1" w:rsidP="00DB6F0F">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 (11.8)</w:t>
            </w:r>
          </w:p>
        </w:tc>
        <w:tc>
          <w:tcPr>
            <w:tcW w:w="999" w:type="dxa"/>
            <w:gridSpan w:val="3"/>
            <w:tcBorders>
              <w:bottom w:val="single" w:sz="4" w:space="0" w:color="auto"/>
            </w:tcBorders>
            <w:shd w:val="clear" w:color="auto" w:fill="auto"/>
            <w:vAlign w:val="center"/>
          </w:tcPr>
          <w:p w14:paraId="492E6734" w14:textId="77777777" w:rsidR="008420B1" w:rsidRPr="0008145B" w:rsidRDefault="008420B1" w:rsidP="00DB6F0F">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&lt;0.001</w:t>
            </w:r>
          </w:p>
        </w:tc>
      </w:tr>
      <w:tr w:rsidR="0042605A" w:rsidRPr="0008145B" w14:paraId="3E6D925F" w14:textId="77777777" w:rsidTr="0042605A">
        <w:tblPrEx>
          <w:tblBorders>
            <w:bottom w:val="none" w:sz="0" w:space="0" w:color="auto"/>
          </w:tblBorders>
        </w:tblPrEx>
        <w:tc>
          <w:tcPr>
            <w:tcW w:w="3735" w:type="dxa"/>
            <w:gridSpan w:val="3"/>
            <w:tcBorders>
              <w:top w:val="single" w:sz="4" w:space="0" w:color="auto"/>
            </w:tcBorders>
            <w:shd w:val="clear" w:color="auto" w:fill="auto"/>
            <w:vAlign w:val="center"/>
          </w:tcPr>
          <w:p w14:paraId="0E4DC7CE" w14:textId="3BF00502" w:rsidR="0042605A" w:rsidRPr="0008145B" w:rsidRDefault="0042605A" w:rsidP="0042605A">
            <w:pPr>
              <w:autoSpaceDE w:val="0"/>
              <w:autoSpaceDN w:val="0"/>
              <w:adjustRightInd w:val="0"/>
              <w:rPr>
                <w:rFonts w:ascii="Calibri" w:hAnsi="Calibri" w:cs="Calibri"/>
                <w:color w:val="000000"/>
                <w:sz w:val="18"/>
                <w:szCs w:val="18"/>
              </w:rPr>
            </w:pPr>
            <w:proofErr w:type="spellStart"/>
            <w:r w:rsidRPr="0008145B">
              <w:rPr>
                <w:rFonts w:ascii="Calibri" w:eastAsia="Times New Roman" w:hAnsi="Calibri" w:cs="Calibri"/>
                <w:b/>
                <w:color w:val="000000"/>
                <w:sz w:val="18"/>
                <w:szCs w:val="18"/>
                <w:lang w:eastAsia="pt-PT"/>
              </w:rPr>
              <w:t>Extrapulmonary</w:t>
            </w:r>
            <w:proofErr w:type="spellEnd"/>
            <w:r w:rsidRPr="0008145B">
              <w:rPr>
                <w:rFonts w:ascii="Calibri" w:eastAsia="Times New Roman" w:hAnsi="Calibri" w:cs="Calibri"/>
                <w:b/>
                <w:color w:val="000000"/>
                <w:sz w:val="18"/>
                <w:szCs w:val="18"/>
                <w:lang w:eastAsia="pt-PT"/>
              </w:rPr>
              <w:t xml:space="preserve"> traits - behavioural</w:t>
            </w:r>
          </w:p>
        </w:tc>
        <w:tc>
          <w:tcPr>
            <w:tcW w:w="1794" w:type="dxa"/>
            <w:gridSpan w:val="2"/>
            <w:tcBorders>
              <w:top w:val="single" w:sz="4" w:space="0" w:color="auto"/>
            </w:tcBorders>
            <w:shd w:val="clear" w:color="auto" w:fill="auto"/>
            <w:vAlign w:val="bottom"/>
          </w:tcPr>
          <w:p w14:paraId="58F6D9DD" w14:textId="77777777" w:rsidR="0042605A" w:rsidRPr="0008145B" w:rsidRDefault="0042605A" w:rsidP="0042605A">
            <w:pPr>
              <w:autoSpaceDE w:val="0"/>
              <w:autoSpaceDN w:val="0"/>
              <w:adjustRightInd w:val="0"/>
              <w:rPr>
                <w:rFonts w:ascii="Calibri" w:hAnsi="Calibri" w:cs="Calibri"/>
                <w:color w:val="000000"/>
                <w:sz w:val="18"/>
                <w:szCs w:val="18"/>
              </w:rPr>
            </w:pPr>
          </w:p>
        </w:tc>
        <w:tc>
          <w:tcPr>
            <w:tcW w:w="1750" w:type="dxa"/>
            <w:tcBorders>
              <w:top w:val="single" w:sz="4" w:space="0" w:color="auto"/>
            </w:tcBorders>
            <w:shd w:val="clear" w:color="auto" w:fill="auto"/>
            <w:vAlign w:val="bottom"/>
          </w:tcPr>
          <w:p w14:paraId="1110DDB0" w14:textId="77777777" w:rsidR="0042605A" w:rsidRPr="0008145B" w:rsidRDefault="0042605A" w:rsidP="0042605A">
            <w:pPr>
              <w:autoSpaceDE w:val="0"/>
              <w:autoSpaceDN w:val="0"/>
              <w:adjustRightInd w:val="0"/>
              <w:rPr>
                <w:rFonts w:ascii="Calibri" w:hAnsi="Calibri" w:cs="Calibri"/>
                <w:color w:val="000000"/>
                <w:sz w:val="18"/>
                <w:szCs w:val="18"/>
              </w:rPr>
            </w:pPr>
          </w:p>
        </w:tc>
        <w:tc>
          <w:tcPr>
            <w:tcW w:w="1833" w:type="dxa"/>
            <w:gridSpan w:val="2"/>
            <w:tcBorders>
              <w:top w:val="single" w:sz="4" w:space="0" w:color="auto"/>
            </w:tcBorders>
            <w:shd w:val="clear" w:color="auto" w:fill="auto"/>
            <w:vAlign w:val="bottom"/>
          </w:tcPr>
          <w:p w14:paraId="4F1559B7" w14:textId="77777777" w:rsidR="0042605A" w:rsidRPr="0008145B" w:rsidRDefault="0042605A" w:rsidP="0042605A">
            <w:pPr>
              <w:autoSpaceDE w:val="0"/>
              <w:autoSpaceDN w:val="0"/>
              <w:adjustRightInd w:val="0"/>
              <w:rPr>
                <w:rFonts w:ascii="Calibri" w:hAnsi="Calibri" w:cs="Calibri"/>
                <w:color w:val="000000"/>
                <w:sz w:val="18"/>
                <w:szCs w:val="18"/>
              </w:rPr>
            </w:pPr>
          </w:p>
        </w:tc>
        <w:tc>
          <w:tcPr>
            <w:tcW w:w="1559" w:type="dxa"/>
            <w:tcBorders>
              <w:top w:val="single" w:sz="4" w:space="0" w:color="auto"/>
            </w:tcBorders>
            <w:shd w:val="clear" w:color="auto" w:fill="auto"/>
            <w:vAlign w:val="bottom"/>
          </w:tcPr>
          <w:p w14:paraId="011FA4D7" w14:textId="77777777" w:rsidR="0042605A" w:rsidRPr="0008145B" w:rsidRDefault="0042605A" w:rsidP="0042605A">
            <w:pPr>
              <w:autoSpaceDE w:val="0"/>
              <w:autoSpaceDN w:val="0"/>
              <w:adjustRightInd w:val="0"/>
              <w:rPr>
                <w:rFonts w:ascii="Calibri" w:hAnsi="Calibri" w:cs="Calibri"/>
                <w:color w:val="000000"/>
                <w:sz w:val="18"/>
                <w:szCs w:val="18"/>
              </w:rPr>
            </w:pPr>
          </w:p>
        </w:tc>
        <w:tc>
          <w:tcPr>
            <w:tcW w:w="999" w:type="dxa"/>
            <w:gridSpan w:val="3"/>
            <w:tcBorders>
              <w:top w:val="single" w:sz="4" w:space="0" w:color="auto"/>
            </w:tcBorders>
            <w:shd w:val="clear" w:color="auto" w:fill="auto"/>
            <w:vAlign w:val="center"/>
          </w:tcPr>
          <w:p w14:paraId="36037A0A" w14:textId="77777777" w:rsidR="0042605A" w:rsidRPr="0008145B" w:rsidRDefault="0042605A" w:rsidP="0042605A">
            <w:pPr>
              <w:autoSpaceDE w:val="0"/>
              <w:autoSpaceDN w:val="0"/>
              <w:adjustRightInd w:val="0"/>
              <w:jc w:val="both"/>
              <w:rPr>
                <w:rFonts w:ascii="Calibri" w:hAnsi="Calibri" w:cs="Calibri"/>
                <w:color w:val="000000"/>
                <w:sz w:val="18"/>
                <w:szCs w:val="18"/>
              </w:rPr>
            </w:pPr>
          </w:p>
        </w:tc>
      </w:tr>
      <w:tr w:rsidR="0042605A" w:rsidRPr="0008145B" w14:paraId="231514CA" w14:textId="77777777" w:rsidTr="00120E90">
        <w:tc>
          <w:tcPr>
            <w:tcW w:w="2094" w:type="dxa"/>
            <w:tcBorders>
              <w:top w:val="single" w:sz="4" w:space="0" w:color="auto"/>
            </w:tcBorders>
            <w:vAlign w:val="center"/>
          </w:tcPr>
          <w:p w14:paraId="447A9640" w14:textId="77777777" w:rsidR="0042605A" w:rsidRPr="0008145B" w:rsidRDefault="0042605A" w:rsidP="00120E90">
            <w:pPr>
              <w:autoSpaceDE w:val="0"/>
              <w:autoSpaceDN w:val="0"/>
              <w:adjustRightInd w:val="0"/>
              <w:jc w:val="both"/>
              <w:rPr>
                <w:sz w:val="18"/>
                <w:szCs w:val="18"/>
              </w:rPr>
            </w:pPr>
            <w:r w:rsidRPr="0008145B">
              <w:rPr>
                <w:sz w:val="18"/>
                <w:szCs w:val="18"/>
              </w:rPr>
              <w:t>Smoking status, n (%)</w:t>
            </w:r>
          </w:p>
        </w:tc>
        <w:tc>
          <w:tcPr>
            <w:tcW w:w="1641" w:type="dxa"/>
            <w:gridSpan w:val="2"/>
            <w:tcBorders>
              <w:top w:val="single" w:sz="4" w:space="0" w:color="auto"/>
            </w:tcBorders>
            <w:shd w:val="clear" w:color="auto" w:fill="auto"/>
            <w:vAlign w:val="center"/>
          </w:tcPr>
          <w:p w14:paraId="2DE2F0D0" w14:textId="77777777" w:rsidR="0042605A" w:rsidRPr="0008145B" w:rsidRDefault="0042605A" w:rsidP="00120E90">
            <w:pPr>
              <w:autoSpaceDE w:val="0"/>
              <w:autoSpaceDN w:val="0"/>
              <w:adjustRightInd w:val="0"/>
              <w:rPr>
                <w:sz w:val="18"/>
                <w:szCs w:val="18"/>
              </w:rPr>
            </w:pPr>
            <w:r w:rsidRPr="0008145B">
              <w:rPr>
                <w:rFonts w:ascii="Calibri" w:eastAsia="Times New Roman" w:hAnsi="Calibri" w:cs="Calibri"/>
                <w:color w:val="000000"/>
                <w:sz w:val="18"/>
                <w:szCs w:val="18"/>
                <w:lang w:eastAsia="pt-PT"/>
              </w:rPr>
              <w:t> </w:t>
            </w:r>
          </w:p>
        </w:tc>
        <w:tc>
          <w:tcPr>
            <w:tcW w:w="1753" w:type="dxa"/>
            <w:tcBorders>
              <w:top w:val="single" w:sz="4" w:space="0" w:color="auto"/>
            </w:tcBorders>
            <w:shd w:val="clear" w:color="auto" w:fill="auto"/>
            <w:vAlign w:val="center"/>
          </w:tcPr>
          <w:p w14:paraId="763D340D" w14:textId="77777777" w:rsidR="0042605A" w:rsidRPr="0008145B" w:rsidRDefault="0042605A" w:rsidP="00120E90">
            <w:pPr>
              <w:autoSpaceDE w:val="0"/>
              <w:autoSpaceDN w:val="0"/>
              <w:adjustRightInd w:val="0"/>
              <w:rPr>
                <w:sz w:val="18"/>
                <w:szCs w:val="18"/>
              </w:rPr>
            </w:pPr>
          </w:p>
        </w:tc>
        <w:tc>
          <w:tcPr>
            <w:tcW w:w="1803" w:type="dxa"/>
            <w:gridSpan w:val="3"/>
            <w:tcBorders>
              <w:top w:val="single" w:sz="4" w:space="0" w:color="auto"/>
            </w:tcBorders>
            <w:shd w:val="clear" w:color="auto" w:fill="auto"/>
            <w:vAlign w:val="center"/>
          </w:tcPr>
          <w:p w14:paraId="2502C46B" w14:textId="77777777" w:rsidR="0042605A" w:rsidRPr="0008145B" w:rsidRDefault="0042605A" w:rsidP="00120E90">
            <w:pPr>
              <w:autoSpaceDE w:val="0"/>
              <w:autoSpaceDN w:val="0"/>
              <w:adjustRightInd w:val="0"/>
              <w:rPr>
                <w:sz w:val="18"/>
                <w:szCs w:val="18"/>
              </w:rPr>
            </w:pPr>
          </w:p>
        </w:tc>
        <w:tc>
          <w:tcPr>
            <w:tcW w:w="1821" w:type="dxa"/>
            <w:tcBorders>
              <w:top w:val="single" w:sz="4" w:space="0" w:color="auto"/>
            </w:tcBorders>
            <w:shd w:val="clear" w:color="auto" w:fill="auto"/>
            <w:vAlign w:val="center"/>
          </w:tcPr>
          <w:p w14:paraId="763613B6" w14:textId="77777777" w:rsidR="0042605A" w:rsidRPr="0008145B" w:rsidRDefault="0042605A" w:rsidP="00120E90">
            <w:pPr>
              <w:autoSpaceDE w:val="0"/>
              <w:autoSpaceDN w:val="0"/>
              <w:adjustRightInd w:val="0"/>
              <w:rPr>
                <w:sz w:val="18"/>
                <w:szCs w:val="18"/>
              </w:rPr>
            </w:pPr>
          </w:p>
        </w:tc>
        <w:tc>
          <w:tcPr>
            <w:tcW w:w="1565" w:type="dxa"/>
            <w:gridSpan w:val="2"/>
            <w:tcBorders>
              <w:top w:val="single" w:sz="4" w:space="0" w:color="auto"/>
            </w:tcBorders>
            <w:shd w:val="clear" w:color="auto" w:fill="auto"/>
            <w:vAlign w:val="center"/>
          </w:tcPr>
          <w:p w14:paraId="139F1AF7" w14:textId="77777777" w:rsidR="0042605A" w:rsidRPr="0008145B" w:rsidRDefault="0042605A" w:rsidP="00120E90">
            <w:pPr>
              <w:autoSpaceDE w:val="0"/>
              <w:autoSpaceDN w:val="0"/>
              <w:adjustRightInd w:val="0"/>
              <w:rPr>
                <w:sz w:val="18"/>
                <w:szCs w:val="18"/>
              </w:rPr>
            </w:pPr>
          </w:p>
        </w:tc>
        <w:tc>
          <w:tcPr>
            <w:tcW w:w="993" w:type="dxa"/>
            <w:gridSpan w:val="2"/>
            <w:tcBorders>
              <w:top w:val="single" w:sz="4" w:space="0" w:color="auto"/>
            </w:tcBorders>
            <w:shd w:val="clear" w:color="auto" w:fill="auto"/>
            <w:vAlign w:val="center"/>
          </w:tcPr>
          <w:p w14:paraId="59DA344B" w14:textId="77777777" w:rsidR="0042605A" w:rsidRPr="0008145B" w:rsidRDefault="0042605A" w:rsidP="00120E90">
            <w:pPr>
              <w:autoSpaceDE w:val="0"/>
              <w:autoSpaceDN w:val="0"/>
              <w:adjustRightInd w:val="0"/>
              <w:jc w:val="both"/>
              <w:rPr>
                <w:sz w:val="18"/>
                <w:szCs w:val="18"/>
              </w:rPr>
            </w:pPr>
          </w:p>
        </w:tc>
      </w:tr>
      <w:tr w:rsidR="0042605A" w:rsidRPr="0008145B" w14:paraId="4B35304B" w14:textId="77777777" w:rsidTr="00120E90">
        <w:tc>
          <w:tcPr>
            <w:tcW w:w="2094" w:type="dxa"/>
            <w:vAlign w:val="center"/>
          </w:tcPr>
          <w:p w14:paraId="7ACB404D" w14:textId="77777777" w:rsidR="0042605A" w:rsidRPr="0008145B" w:rsidRDefault="0042605A" w:rsidP="00120E90">
            <w:pPr>
              <w:autoSpaceDE w:val="0"/>
              <w:autoSpaceDN w:val="0"/>
              <w:adjustRightInd w:val="0"/>
              <w:jc w:val="right"/>
              <w:rPr>
                <w:sz w:val="18"/>
                <w:szCs w:val="18"/>
              </w:rPr>
            </w:pPr>
            <w:r w:rsidRPr="0008145B">
              <w:rPr>
                <w:sz w:val="18"/>
                <w:szCs w:val="18"/>
              </w:rPr>
              <w:t>Current</w:t>
            </w:r>
          </w:p>
        </w:tc>
        <w:tc>
          <w:tcPr>
            <w:tcW w:w="1641" w:type="dxa"/>
            <w:gridSpan w:val="2"/>
            <w:shd w:val="clear" w:color="auto" w:fill="auto"/>
            <w:vAlign w:val="center"/>
          </w:tcPr>
          <w:p w14:paraId="626ECFA5" w14:textId="77777777" w:rsidR="0042605A" w:rsidRPr="0008145B" w:rsidRDefault="0042605A" w:rsidP="00120E90">
            <w:pPr>
              <w:autoSpaceDE w:val="0"/>
              <w:autoSpaceDN w:val="0"/>
              <w:adjustRightInd w:val="0"/>
              <w:rPr>
                <w:sz w:val="18"/>
                <w:szCs w:val="18"/>
              </w:rPr>
            </w:pPr>
            <w:r w:rsidRPr="0008145B">
              <w:rPr>
                <w:rFonts w:ascii="Calibri" w:eastAsia="Times New Roman" w:hAnsi="Calibri" w:cs="Calibri"/>
                <w:color w:val="000000"/>
                <w:sz w:val="18"/>
                <w:szCs w:val="18"/>
                <w:lang w:eastAsia="pt-PT"/>
              </w:rPr>
              <w:t>12 (13.3)</w:t>
            </w:r>
          </w:p>
        </w:tc>
        <w:tc>
          <w:tcPr>
            <w:tcW w:w="1753" w:type="dxa"/>
            <w:shd w:val="clear" w:color="auto" w:fill="auto"/>
            <w:vAlign w:val="center"/>
          </w:tcPr>
          <w:p w14:paraId="5020C894" w14:textId="77777777" w:rsidR="0042605A" w:rsidRPr="0008145B" w:rsidRDefault="0042605A" w:rsidP="00120E90">
            <w:pPr>
              <w:autoSpaceDE w:val="0"/>
              <w:autoSpaceDN w:val="0"/>
              <w:adjustRightInd w:val="0"/>
              <w:rPr>
                <w:sz w:val="18"/>
                <w:szCs w:val="18"/>
              </w:rPr>
            </w:pPr>
            <w:r w:rsidRPr="0008145B">
              <w:rPr>
                <w:sz w:val="18"/>
                <w:szCs w:val="18"/>
              </w:rPr>
              <w:t>2 (7.7)</w:t>
            </w:r>
          </w:p>
        </w:tc>
        <w:tc>
          <w:tcPr>
            <w:tcW w:w="1803" w:type="dxa"/>
            <w:gridSpan w:val="3"/>
            <w:shd w:val="clear" w:color="auto" w:fill="auto"/>
            <w:vAlign w:val="center"/>
          </w:tcPr>
          <w:p w14:paraId="14BBB53A" w14:textId="77777777" w:rsidR="0042605A" w:rsidRPr="0008145B" w:rsidRDefault="0042605A" w:rsidP="00120E90">
            <w:pPr>
              <w:autoSpaceDE w:val="0"/>
              <w:autoSpaceDN w:val="0"/>
              <w:adjustRightInd w:val="0"/>
              <w:rPr>
                <w:sz w:val="18"/>
                <w:szCs w:val="18"/>
              </w:rPr>
            </w:pPr>
            <w:r w:rsidRPr="0008145B">
              <w:rPr>
                <w:sz w:val="18"/>
                <w:szCs w:val="18"/>
              </w:rPr>
              <w:t>4 (16.7)</w:t>
            </w:r>
          </w:p>
        </w:tc>
        <w:tc>
          <w:tcPr>
            <w:tcW w:w="1821" w:type="dxa"/>
            <w:shd w:val="clear" w:color="auto" w:fill="auto"/>
            <w:vAlign w:val="center"/>
          </w:tcPr>
          <w:p w14:paraId="00243549" w14:textId="77777777" w:rsidR="0042605A" w:rsidRPr="0008145B" w:rsidRDefault="0042605A" w:rsidP="00120E90">
            <w:pPr>
              <w:autoSpaceDE w:val="0"/>
              <w:autoSpaceDN w:val="0"/>
              <w:adjustRightInd w:val="0"/>
              <w:rPr>
                <w:sz w:val="18"/>
                <w:szCs w:val="18"/>
              </w:rPr>
            </w:pPr>
            <w:r w:rsidRPr="0008145B">
              <w:rPr>
                <w:sz w:val="18"/>
                <w:szCs w:val="18"/>
              </w:rPr>
              <w:t>2 (8.7)</w:t>
            </w:r>
          </w:p>
        </w:tc>
        <w:tc>
          <w:tcPr>
            <w:tcW w:w="1565" w:type="dxa"/>
            <w:gridSpan w:val="2"/>
            <w:shd w:val="clear" w:color="auto" w:fill="auto"/>
            <w:vAlign w:val="center"/>
          </w:tcPr>
          <w:p w14:paraId="081CE260" w14:textId="77777777" w:rsidR="0042605A" w:rsidRPr="0008145B" w:rsidRDefault="0042605A" w:rsidP="00120E90">
            <w:pPr>
              <w:autoSpaceDE w:val="0"/>
              <w:autoSpaceDN w:val="0"/>
              <w:adjustRightInd w:val="0"/>
              <w:rPr>
                <w:sz w:val="18"/>
                <w:szCs w:val="18"/>
              </w:rPr>
            </w:pPr>
            <w:r w:rsidRPr="0008145B">
              <w:rPr>
                <w:sz w:val="18"/>
                <w:szCs w:val="18"/>
              </w:rPr>
              <w:t>4 (23.5)</w:t>
            </w:r>
          </w:p>
        </w:tc>
        <w:tc>
          <w:tcPr>
            <w:tcW w:w="993" w:type="dxa"/>
            <w:gridSpan w:val="2"/>
            <w:vMerge w:val="restart"/>
            <w:shd w:val="clear" w:color="auto" w:fill="auto"/>
            <w:vAlign w:val="center"/>
          </w:tcPr>
          <w:p w14:paraId="572540D6" w14:textId="77777777" w:rsidR="0042605A" w:rsidRPr="0008145B" w:rsidRDefault="0042605A" w:rsidP="00120E90">
            <w:pPr>
              <w:autoSpaceDE w:val="0"/>
              <w:autoSpaceDN w:val="0"/>
              <w:adjustRightInd w:val="0"/>
              <w:jc w:val="both"/>
              <w:rPr>
                <w:sz w:val="18"/>
                <w:szCs w:val="18"/>
              </w:rPr>
            </w:pPr>
            <w:r w:rsidRPr="0008145B">
              <w:rPr>
                <w:sz w:val="18"/>
                <w:szCs w:val="18"/>
              </w:rPr>
              <w:t>0.173</w:t>
            </w:r>
          </w:p>
        </w:tc>
      </w:tr>
      <w:tr w:rsidR="0042605A" w:rsidRPr="0008145B" w14:paraId="26FF5EB7" w14:textId="77777777" w:rsidTr="00120E90">
        <w:tc>
          <w:tcPr>
            <w:tcW w:w="2094" w:type="dxa"/>
            <w:tcBorders>
              <w:bottom w:val="nil"/>
            </w:tcBorders>
            <w:vAlign w:val="center"/>
          </w:tcPr>
          <w:p w14:paraId="528A80A4" w14:textId="77777777" w:rsidR="0042605A" w:rsidRPr="0008145B" w:rsidRDefault="0042605A" w:rsidP="00120E90">
            <w:pPr>
              <w:autoSpaceDE w:val="0"/>
              <w:autoSpaceDN w:val="0"/>
              <w:adjustRightInd w:val="0"/>
              <w:jc w:val="right"/>
              <w:rPr>
                <w:sz w:val="18"/>
                <w:szCs w:val="18"/>
              </w:rPr>
            </w:pPr>
            <w:r w:rsidRPr="0008145B">
              <w:rPr>
                <w:sz w:val="18"/>
                <w:szCs w:val="18"/>
              </w:rPr>
              <w:t>Former</w:t>
            </w:r>
          </w:p>
        </w:tc>
        <w:tc>
          <w:tcPr>
            <w:tcW w:w="1641" w:type="dxa"/>
            <w:gridSpan w:val="2"/>
            <w:tcBorders>
              <w:bottom w:val="nil"/>
            </w:tcBorders>
            <w:shd w:val="clear" w:color="auto" w:fill="auto"/>
            <w:vAlign w:val="center"/>
          </w:tcPr>
          <w:p w14:paraId="2675F3CA" w14:textId="77777777" w:rsidR="0042605A" w:rsidRPr="0008145B" w:rsidRDefault="0042605A" w:rsidP="00120E90">
            <w:pPr>
              <w:autoSpaceDE w:val="0"/>
              <w:autoSpaceDN w:val="0"/>
              <w:adjustRightInd w:val="0"/>
              <w:rPr>
                <w:sz w:val="18"/>
                <w:szCs w:val="18"/>
              </w:rPr>
            </w:pPr>
            <w:r w:rsidRPr="0008145B">
              <w:rPr>
                <w:rFonts w:ascii="Calibri" w:eastAsia="Times New Roman" w:hAnsi="Calibri" w:cs="Calibri"/>
                <w:color w:val="000000"/>
                <w:sz w:val="18"/>
                <w:szCs w:val="18"/>
                <w:lang w:eastAsia="pt-PT"/>
              </w:rPr>
              <w:t>65 (72.2)</w:t>
            </w:r>
          </w:p>
        </w:tc>
        <w:tc>
          <w:tcPr>
            <w:tcW w:w="1753" w:type="dxa"/>
            <w:tcBorders>
              <w:bottom w:val="nil"/>
            </w:tcBorders>
            <w:shd w:val="clear" w:color="auto" w:fill="auto"/>
            <w:vAlign w:val="center"/>
          </w:tcPr>
          <w:p w14:paraId="1616488E" w14:textId="77777777" w:rsidR="0042605A" w:rsidRPr="0008145B" w:rsidRDefault="0042605A" w:rsidP="00120E90">
            <w:pPr>
              <w:autoSpaceDE w:val="0"/>
              <w:autoSpaceDN w:val="0"/>
              <w:adjustRightInd w:val="0"/>
              <w:rPr>
                <w:sz w:val="18"/>
                <w:szCs w:val="18"/>
              </w:rPr>
            </w:pPr>
            <w:r w:rsidRPr="0008145B">
              <w:rPr>
                <w:sz w:val="18"/>
                <w:szCs w:val="18"/>
              </w:rPr>
              <w:t>19 (73.1)</w:t>
            </w:r>
          </w:p>
        </w:tc>
        <w:tc>
          <w:tcPr>
            <w:tcW w:w="1803" w:type="dxa"/>
            <w:gridSpan w:val="3"/>
            <w:tcBorders>
              <w:bottom w:val="nil"/>
            </w:tcBorders>
            <w:shd w:val="clear" w:color="auto" w:fill="auto"/>
            <w:vAlign w:val="center"/>
          </w:tcPr>
          <w:p w14:paraId="6FEA1D97" w14:textId="77777777" w:rsidR="0042605A" w:rsidRPr="0008145B" w:rsidRDefault="0042605A" w:rsidP="00120E90">
            <w:pPr>
              <w:autoSpaceDE w:val="0"/>
              <w:autoSpaceDN w:val="0"/>
              <w:adjustRightInd w:val="0"/>
              <w:rPr>
                <w:sz w:val="18"/>
                <w:szCs w:val="18"/>
              </w:rPr>
            </w:pPr>
            <w:r w:rsidRPr="0008145B">
              <w:rPr>
                <w:sz w:val="18"/>
                <w:szCs w:val="18"/>
              </w:rPr>
              <w:t>14 (58.3)</w:t>
            </w:r>
          </w:p>
        </w:tc>
        <w:tc>
          <w:tcPr>
            <w:tcW w:w="1821" w:type="dxa"/>
            <w:tcBorders>
              <w:bottom w:val="nil"/>
            </w:tcBorders>
            <w:shd w:val="clear" w:color="auto" w:fill="auto"/>
            <w:vAlign w:val="center"/>
          </w:tcPr>
          <w:p w14:paraId="037E17EE" w14:textId="77777777" w:rsidR="0042605A" w:rsidRPr="0008145B" w:rsidRDefault="0042605A" w:rsidP="00120E90">
            <w:pPr>
              <w:autoSpaceDE w:val="0"/>
              <w:autoSpaceDN w:val="0"/>
              <w:adjustRightInd w:val="0"/>
              <w:rPr>
                <w:sz w:val="18"/>
                <w:szCs w:val="18"/>
              </w:rPr>
            </w:pPr>
            <w:r w:rsidRPr="0008145B">
              <w:rPr>
                <w:sz w:val="18"/>
                <w:szCs w:val="18"/>
              </w:rPr>
              <w:t>20 (87.0)</w:t>
            </w:r>
          </w:p>
        </w:tc>
        <w:tc>
          <w:tcPr>
            <w:tcW w:w="1565" w:type="dxa"/>
            <w:gridSpan w:val="2"/>
            <w:tcBorders>
              <w:bottom w:val="nil"/>
            </w:tcBorders>
            <w:shd w:val="clear" w:color="auto" w:fill="auto"/>
            <w:vAlign w:val="center"/>
          </w:tcPr>
          <w:p w14:paraId="1768B27F" w14:textId="77777777" w:rsidR="0042605A" w:rsidRPr="0008145B" w:rsidRDefault="0042605A" w:rsidP="00120E90">
            <w:pPr>
              <w:autoSpaceDE w:val="0"/>
              <w:autoSpaceDN w:val="0"/>
              <w:adjustRightInd w:val="0"/>
              <w:rPr>
                <w:sz w:val="18"/>
                <w:szCs w:val="18"/>
              </w:rPr>
            </w:pPr>
            <w:r w:rsidRPr="0008145B">
              <w:rPr>
                <w:sz w:val="18"/>
                <w:szCs w:val="18"/>
              </w:rPr>
              <w:t>12 (70.6)</w:t>
            </w:r>
          </w:p>
        </w:tc>
        <w:tc>
          <w:tcPr>
            <w:tcW w:w="993" w:type="dxa"/>
            <w:gridSpan w:val="2"/>
            <w:vMerge/>
            <w:shd w:val="clear" w:color="auto" w:fill="auto"/>
            <w:vAlign w:val="center"/>
          </w:tcPr>
          <w:p w14:paraId="26946BFC" w14:textId="77777777" w:rsidR="0042605A" w:rsidRPr="0008145B" w:rsidRDefault="0042605A" w:rsidP="00120E90">
            <w:pPr>
              <w:autoSpaceDE w:val="0"/>
              <w:autoSpaceDN w:val="0"/>
              <w:adjustRightInd w:val="0"/>
              <w:jc w:val="both"/>
              <w:rPr>
                <w:sz w:val="18"/>
                <w:szCs w:val="18"/>
              </w:rPr>
            </w:pPr>
          </w:p>
        </w:tc>
      </w:tr>
      <w:tr w:rsidR="0042605A" w:rsidRPr="0008145B" w14:paraId="11630EC0" w14:textId="77777777" w:rsidTr="00120E90">
        <w:tc>
          <w:tcPr>
            <w:tcW w:w="2094" w:type="dxa"/>
            <w:tcBorders>
              <w:bottom w:val="single" w:sz="4" w:space="0" w:color="auto"/>
            </w:tcBorders>
            <w:vAlign w:val="center"/>
          </w:tcPr>
          <w:p w14:paraId="2DE166DA" w14:textId="77777777" w:rsidR="0042605A" w:rsidRPr="0008145B" w:rsidRDefault="0042605A" w:rsidP="00120E90">
            <w:pPr>
              <w:autoSpaceDE w:val="0"/>
              <w:autoSpaceDN w:val="0"/>
              <w:adjustRightInd w:val="0"/>
              <w:jc w:val="right"/>
              <w:rPr>
                <w:sz w:val="18"/>
                <w:szCs w:val="18"/>
              </w:rPr>
            </w:pPr>
            <w:r w:rsidRPr="0008145B">
              <w:rPr>
                <w:sz w:val="18"/>
                <w:szCs w:val="18"/>
              </w:rPr>
              <w:t>Never</w:t>
            </w:r>
          </w:p>
        </w:tc>
        <w:tc>
          <w:tcPr>
            <w:tcW w:w="1641" w:type="dxa"/>
            <w:gridSpan w:val="2"/>
            <w:tcBorders>
              <w:bottom w:val="single" w:sz="4" w:space="0" w:color="auto"/>
            </w:tcBorders>
            <w:shd w:val="clear" w:color="auto" w:fill="auto"/>
            <w:vAlign w:val="center"/>
          </w:tcPr>
          <w:p w14:paraId="3B3380E7" w14:textId="77777777" w:rsidR="0042605A" w:rsidRPr="0008145B" w:rsidRDefault="0042605A" w:rsidP="00120E90">
            <w:pPr>
              <w:autoSpaceDE w:val="0"/>
              <w:autoSpaceDN w:val="0"/>
              <w:adjustRightInd w:val="0"/>
              <w:rPr>
                <w:sz w:val="18"/>
                <w:szCs w:val="18"/>
              </w:rPr>
            </w:pPr>
            <w:r w:rsidRPr="0008145B">
              <w:rPr>
                <w:rFonts w:ascii="Calibri" w:eastAsia="Times New Roman" w:hAnsi="Calibri" w:cs="Calibri"/>
                <w:color w:val="000000"/>
                <w:sz w:val="18"/>
                <w:szCs w:val="18"/>
                <w:lang w:eastAsia="pt-PT"/>
              </w:rPr>
              <w:t>13 (14.4)</w:t>
            </w:r>
          </w:p>
        </w:tc>
        <w:tc>
          <w:tcPr>
            <w:tcW w:w="1753" w:type="dxa"/>
            <w:tcBorders>
              <w:bottom w:val="single" w:sz="4" w:space="0" w:color="auto"/>
            </w:tcBorders>
            <w:shd w:val="clear" w:color="auto" w:fill="auto"/>
            <w:vAlign w:val="center"/>
          </w:tcPr>
          <w:p w14:paraId="41E4F13D" w14:textId="77777777" w:rsidR="0042605A" w:rsidRPr="0008145B" w:rsidRDefault="0042605A" w:rsidP="00120E90">
            <w:pPr>
              <w:autoSpaceDE w:val="0"/>
              <w:autoSpaceDN w:val="0"/>
              <w:adjustRightInd w:val="0"/>
              <w:rPr>
                <w:sz w:val="18"/>
                <w:szCs w:val="18"/>
              </w:rPr>
            </w:pPr>
            <w:r w:rsidRPr="0008145B">
              <w:rPr>
                <w:sz w:val="18"/>
                <w:szCs w:val="18"/>
              </w:rPr>
              <w:t>5 (19.2)</w:t>
            </w:r>
          </w:p>
        </w:tc>
        <w:tc>
          <w:tcPr>
            <w:tcW w:w="1803" w:type="dxa"/>
            <w:gridSpan w:val="3"/>
            <w:tcBorders>
              <w:bottom w:val="single" w:sz="4" w:space="0" w:color="auto"/>
            </w:tcBorders>
            <w:shd w:val="clear" w:color="auto" w:fill="auto"/>
            <w:vAlign w:val="center"/>
          </w:tcPr>
          <w:p w14:paraId="07078A67" w14:textId="77777777" w:rsidR="0042605A" w:rsidRPr="0008145B" w:rsidRDefault="0042605A" w:rsidP="00120E90">
            <w:pPr>
              <w:autoSpaceDE w:val="0"/>
              <w:autoSpaceDN w:val="0"/>
              <w:adjustRightInd w:val="0"/>
              <w:rPr>
                <w:sz w:val="18"/>
                <w:szCs w:val="18"/>
              </w:rPr>
            </w:pPr>
            <w:r w:rsidRPr="0008145B">
              <w:rPr>
                <w:sz w:val="18"/>
                <w:szCs w:val="18"/>
              </w:rPr>
              <w:t>6 (25.0)</w:t>
            </w:r>
          </w:p>
        </w:tc>
        <w:tc>
          <w:tcPr>
            <w:tcW w:w="1821" w:type="dxa"/>
            <w:tcBorders>
              <w:bottom w:val="single" w:sz="4" w:space="0" w:color="auto"/>
            </w:tcBorders>
            <w:shd w:val="clear" w:color="auto" w:fill="auto"/>
            <w:vAlign w:val="center"/>
          </w:tcPr>
          <w:p w14:paraId="475551B5" w14:textId="77777777" w:rsidR="0042605A" w:rsidRPr="0008145B" w:rsidRDefault="0042605A" w:rsidP="00120E90">
            <w:pPr>
              <w:autoSpaceDE w:val="0"/>
              <w:autoSpaceDN w:val="0"/>
              <w:adjustRightInd w:val="0"/>
              <w:rPr>
                <w:sz w:val="18"/>
                <w:szCs w:val="18"/>
              </w:rPr>
            </w:pPr>
            <w:r w:rsidRPr="0008145B">
              <w:rPr>
                <w:sz w:val="18"/>
                <w:szCs w:val="18"/>
              </w:rPr>
              <w:t>1 (4.3)</w:t>
            </w:r>
          </w:p>
        </w:tc>
        <w:tc>
          <w:tcPr>
            <w:tcW w:w="1565" w:type="dxa"/>
            <w:gridSpan w:val="2"/>
            <w:tcBorders>
              <w:bottom w:val="single" w:sz="4" w:space="0" w:color="auto"/>
            </w:tcBorders>
            <w:shd w:val="clear" w:color="auto" w:fill="auto"/>
            <w:vAlign w:val="center"/>
          </w:tcPr>
          <w:p w14:paraId="2F2C60C0" w14:textId="77777777" w:rsidR="0042605A" w:rsidRPr="0008145B" w:rsidRDefault="0042605A" w:rsidP="00120E90">
            <w:pPr>
              <w:autoSpaceDE w:val="0"/>
              <w:autoSpaceDN w:val="0"/>
              <w:adjustRightInd w:val="0"/>
              <w:rPr>
                <w:sz w:val="18"/>
                <w:szCs w:val="18"/>
              </w:rPr>
            </w:pPr>
            <w:r w:rsidRPr="0008145B">
              <w:rPr>
                <w:sz w:val="18"/>
                <w:szCs w:val="18"/>
              </w:rPr>
              <w:t>1 (5.9)</w:t>
            </w:r>
          </w:p>
        </w:tc>
        <w:tc>
          <w:tcPr>
            <w:tcW w:w="993" w:type="dxa"/>
            <w:gridSpan w:val="2"/>
            <w:vMerge/>
            <w:tcBorders>
              <w:bottom w:val="single" w:sz="4" w:space="0" w:color="auto"/>
            </w:tcBorders>
            <w:shd w:val="clear" w:color="auto" w:fill="auto"/>
            <w:vAlign w:val="center"/>
          </w:tcPr>
          <w:p w14:paraId="548870FA" w14:textId="77777777" w:rsidR="0042605A" w:rsidRPr="0008145B" w:rsidRDefault="0042605A" w:rsidP="00120E90">
            <w:pPr>
              <w:autoSpaceDE w:val="0"/>
              <w:autoSpaceDN w:val="0"/>
              <w:adjustRightInd w:val="0"/>
              <w:jc w:val="both"/>
              <w:rPr>
                <w:sz w:val="18"/>
                <w:szCs w:val="18"/>
              </w:rPr>
            </w:pPr>
          </w:p>
        </w:tc>
      </w:tr>
      <w:tr w:rsidR="0042605A" w:rsidRPr="0008145B" w14:paraId="3B0D91D6" w14:textId="77777777" w:rsidTr="00120E90">
        <w:tc>
          <w:tcPr>
            <w:tcW w:w="2094" w:type="dxa"/>
            <w:tcBorders>
              <w:top w:val="single" w:sz="4" w:space="0" w:color="auto"/>
              <w:bottom w:val="single" w:sz="4" w:space="0" w:color="auto"/>
            </w:tcBorders>
            <w:vAlign w:val="center"/>
          </w:tcPr>
          <w:p w14:paraId="70472892" w14:textId="77777777" w:rsidR="0042605A" w:rsidRPr="0008145B" w:rsidRDefault="0042605A" w:rsidP="00120E90">
            <w:pPr>
              <w:autoSpaceDE w:val="0"/>
              <w:autoSpaceDN w:val="0"/>
              <w:adjustRightInd w:val="0"/>
              <w:jc w:val="both"/>
              <w:rPr>
                <w:sz w:val="18"/>
                <w:szCs w:val="18"/>
              </w:rPr>
            </w:pPr>
            <w:r w:rsidRPr="0008145B">
              <w:rPr>
                <w:sz w:val="18"/>
                <w:szCs w:val="18"/>
              </w:rPr>
              <w:t>Pack-years</w:t>
            </w:r>
          </w:p>
        </w:tc>
        <w:tc>
          <w:tcPr>
            <w:tcW w:w="1641" w:type="dxa"/>
            <w:gridSpan w:val="2"/>
            <w:tcBorders>
              <w:top w:val="single" w:sz="4" w:space="0" w:color="auto"/>
              <w:bottom w:val="single" w:sz="4" w:space="0" w:color="auto"/>
            </w:tcBorders>
            <w:shd w:val="clear" w:color="auto" w:fill="auto"/>
            <w:vAlign w:val="bottom"/>
          </w:tcPr>
          <w:p w14:paraId="74EC5874" w14:textId="77777777" w:rsidR="0042605A" w:rsidRPr="0008145B" w:rsidRDefault="0042605A" w:rsidP="00120E90">
            <w:pPr>
              <w:autoSpaceDE w:val="0"/>
              <w:autoSpaceDN w:val="0"/>
              <w:adjustRightInd w:val="0"/>
              <w:rPr>
                <w:sz w:val="18"/>
                <w:szCs w:val="18"/>
              </w:rPr>
            </w:pPr>
            <w:r w:rsidRPr="0008145B">
              <w:rPr>
                <w:rFonts w:ascii="Calibri" w:eastAsia="Times New Roman" w:hAnsi="Calibri" w:cs="Calibri"/>
                <w:color w:val="000000"/>
                <w:sz w:val="18"/>
                <w:szCs w:val="18"/>
                <w:lang w:eastAsia="pt-PT"/>
              </w:rPr>
              <w:t>50.0 (30.0-90.0)</w:t>
            </w:r>
          </w:p>
        </w:tc>
        <w:tc>
          <w:tcPr>
            <w:tcW w:w="1753" w:type="dxa"/>
            <w:tcBorders>
              <w:top w:val="single" w:sz="4" w:space="0" w:color="auto"/>
              <w:bottom w:val="single" w:sz="4" w:space="0" w:color="auto"/>
            </w:tcBorders>
            <w:shd w:val="clear" w:color="auto" w:fill="auto"/>
            <w:vAlign w:val="center"/>
          </w:tcPr>
          <w:p w14:paraId="2A0A5E3E" w14:textId="77777777" w:rsidR="0042605A" w:rsidRPr="0008145B" w:rsidRDefault="0042605A" w:rsidP="00120E90">
            <w:pPr>
              <w:autoSpaceDE w:val="0"/>
              <w:autoSpaceDN w:val="0"/>
              <w:adjustRightInd w:val="0"/>
              <w:rPr>
                <w:sz w:val="18"/>
                <w:szCs w:val="18"/>
              </w:rPr>
            </w:pPr>
            <w:r w:rsidRPr="0008145B">
              <w:rPr>
                <w:sz w:val="18"/>
                <w:szCs w:val="18"/>
              </w:rPr>
              <w:t>69.8 (42.5-111.5)</w:t>
            </w:r>
          </w:p>
        </w:tc>
        <w:tc>
          <w:tcPr>
            <w:tcW w:w="1803" w:type="dxa"/>
            <w:gridSpan w:val="3"/>
            <w:tcBorders>
              <w:top w:val="single" w:sz="4" w:space="0" w:color="auto"/>
              <w:bottom w:val="single" w:sz="4" w:space="0" w:color="auto"/>
            </w:tcBorders>
            <w:shd w:val="clear" w:color="auto" w:fill="auto"/>
            <w:vAlign w:val="center"/>
          </w:tcPr>
          <w:p w14:paraId="6ACE2CFD" w14:textId="77777777" w:rsidR="0042605A" w:rsidRPr="0008145B" w:rsidRDefault="0042605A" w:rsidP="00120E90">
            <w:pPr>
              <w:autoSpaceDE w:val="0"/>
              <w:autoSpaceDN w:val="0"/>
              <w:adjustRightInd w:val="0"/>
              <w:rPr>
                <w:sz w:val="18"/>
                <w:szCs w:val="18"/>
              </w:rPr>
            </w:pPr>
            <w:r w:rsidRPr="0008145B">
              <w:rPr>
                <w:sz w:val="18"/>
                <w:szCs w:val="18"/>
              </w:rPr>
              <w:t>53.0 (22.0-150.0)</w:t>
            </w:r>
          </w:p>
        </w:tc>
        <w:tc>
          <w:tcPr>
            <w:tcW w:w="1821" w:type="dxa"/>
            <w:tcBorders>
              <w:top w:val="single" w:sz="4" w:space="0" w:color="auto"/>
              <w:bottom w:val="single" w:sz="4" w:space="0" w:color="auto"/>
            </w:tcBorders>
            <w:shd w:val="clear" w:color="auto" w:fill="auto"/>
            <w:vAlign w:val="center"/>
          </w:tcPr>
          <w:p w14:paraId="02A0D628" w14:textId="77777777" w:rsidR="0042605A" w:rsidRPr="0008145B" w:rsidRDefault="0042605A" w:rsidP="00120E90">
            <w:pPr>
              <w:autoSpaceDE w:val="0"/>
              <w:autoSpaceDN w:val="0"/>
              <w:adjustRightInd w:val="0"/>
              <w:rPr>
                <w:sz w:val="18"/>
                <w:szCs w:val="18"/>
              </w:rPr>
            </w:pPr>
            <w:r w:rsidRPr="0008145B">
              <w:rPr>
                <w:sz w:val="18"/>
                <w:szCs w:val="18"/>
              </w:rPr>
              <w:t>51.0 (30.0-75.0)</w:t>
            </w:r>
          </w:p>
        </w:tc>
        <w:tc>
          <w:tcPr>
            <w:tcW w:w="1565" w:type="dxa"/>
            <w:gridSpan w:val="2"/>
            <w:tcBorders>
              <w:top w:val="single" w:sz="4" w:space="0" w:color="auto"/>
              <w:bottom w:val="single" w:sz="4" w:space="0" w:color="auto"/>
            </w:tcBorders>
            <w:shd w:val="clear" w:color="auto" w:fill="auto"/>
            <w:vAlign w:val="center"/>
          </w:tcPr>
          <w:p w14:paraId="6F4473E7" w14:textId="77777777" w:rsidR="0042605A" w:rsidRPr="0008145B" w:rsidRDefault="0042605A" w:rsidP="00120E90">
            <w:pPr>
              <w:autoSpaceDE w:val="0"/>
              <w:autoSpaceDN w:val="0"/>
              <w:adjustRightInd w:val="0"/>
              <w:rPr>
                <w:sz w:val="18"/>
                <w:szCs w:val="18"/>
              </w:rPr>
            </w:pPr>
            <w:r w:rsidRPr="0008145B">
              <w:rPr>
                <w:sz w:val="18"/>
                <w:szCs w:val="18"/>
              </w:rPr>
              <w:t>38.0 (18.8-50.0)</w:t>
            </w:r>
          </w:p>
        </w:tc>
        <w:tc>
          <w:tcPr>
            <w:tcW w:w="993" w:type="dxa"/>
            <w:gridSpan w:val="2"/>
            <w:tcBorders>
              <w:top w:val="single" w:sz="4" w:space="0" w:color="auto"/>
              <w:bottom w:val="single" w:sz="4" w:space="0" w:color="auto"/>
            </w:tcBorders>
            <w:shd w:val="clear" w:color="auto" w:fill="auto"/>
            <w:vAlign w:val="center"/>
          </w:tcPr>
          <w:p w14:paraId="301F47AD" w14:textId="77777777" w:rsidR="0042605A" w:rsidRPr="0008145B" w:rsidRDefault="0042605A" w:rsidP="00120E90">
            <w:pPr>
              <w:autoSpaceDE w:val="0"/>
              <w:autoSpaceDN w:val="0"/>
              <w:adjustRightInd w:val="0"/>
              <w:jc w:val="both"/>
              <w:rPr>
                <w:sz w:val="18"/>
                <w:szCs w:val="18"/>
              </w:rPr>
            </w:pPr>
            <w:r w:rsidRPr="0008145B">
              <w:rPr>
                <w:sz w:val="18"/>
                <w:szCs w:val="18"/>
              </w:rPr>
              <w:t>0.116</w:t>
            </w:r>
          </w:p>
        </w:tc>
      </w:tr>
      <w:tr w:rsidR="00521AD2" w:rsidRPr="0008145B" w14:paraId="54756A37" w14:textId="77777777" w:rsidTr="00521AD2">
        <w:tblPrEx>
          <w:tblBorders>
            <w:bottom w:val="none" w:sz="0" w:space="0" w:color="auto"/>
          </w:tblBorders>
        </w:tblPrEx>
        <w:tc>
          <w:tcPr>
            <w:tcW w:w="2127" w:type="dxa"/>
            <w:gridSpan w:val="2"/>
            <w:shd w:val="clear" w:color="auto" w:fill="auto"/>
            <w:vAlign w:val="center"/>
          </w:tcPr>
          <w:p w14:paraId="656ED253" w14:textId="77777777" w:rsidR="00521AD2" w:rsidRPr="0008145B" w:rsidRDefault="00521AD2" w:rsidP="00521AD2">
            <w:pPr>
              <w:autoSpaceDE w:val="0"/>
              <w:autoSpaceDN w:val="0"/>
              <w:adjustRightInd w:val="0"/>
              <w:rPr>
                <w:rFonts w:ascii="Calibri" w:eastAsia="Times New Roman" w:hAnsi="Calibri" w:cs="Calibri"/>
                <w:color w:val="000000"/>
                <w:sz w:val="18"/>
                <w:szCs w:val="18"/>
                <w:lang w:eastAsia="pt-PT"/>
              </w:rPr>
            </w:pPr>
            <w:r w:rsidRPr="0008145B">
              <w:rPr>
                <w:rFonts w:ascii="Calibri" w:hAnsi="Calibri" w:cs="Calibri"/>
                <w:color w:val="000000"/>
                <w:sz w:val="18"/>
                <w:szCs w:val="18"/>
              </w:rPr>
              <w:t>BPAAT, score</w:t>
            </w:r>
          </w:p>
        </w:tc>
        <w:tc>
          <w:tcPr>
            <w:tcW w:w="1608" w:type="dxa"/>
            <w:shd w:val="clear" w:color="auto" w:fill="auto"/>
            <w:vAlign w:val="bottom"/>
          </w:tcPr>
          <w:p w14:paraId="6787B050"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 (0.5-4)</w:t>
            </w:r>
          </w:p>
        </w:tc>
        <w:tc>
          <w:tcPr>
            <w:tcW w:w="1794" w:type="dxa"/>
            <w:gridSpan w:val="2"/>
            <w:shd w:val="clear" w:color="auto" w:fill="auto"/>
            <w:vAlign w:val="bottom"/>
          </w:tcPr>
          <w:p w14:paraId="5B83D80F"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 (1-4)</w:t>
            </w:r>
          </w:p>
        </w:tc>
        <w:tc>
          <w:tcPr>
            <w:tcW w:w="1750" w:type="dxa"/>
            <w:shd w:val="clear" w:color="auto" w:fill="auto"/>
            <w:vAlign w:val="bottom"/>
          </w:tcPr>
          <w:p w14:paraId="6C049FF9"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 (0-4)</w:t>
            </w:r>
          </w:p>
        </w:tc>
        <w:tc>
          <w:tcPr>
            <w:tcW w:w="1833" w:type="dxa"/>
            <w:gridSpan w:val="2"/>
            <w:shd w:val="clear" w:color="auto" w:fill="auto"/>
            <w:vAlign w:val="bottom"/>
          </w:tcPr>
          <w:p w14:paraId="0879FC36"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 (1-4)</w:t>
            </w:r>
          </w:p>
        </w:tc>
        <w:tc>
          <w:tcPr>
            <w:tcW w:w="1559" w:type="dxa"/>
            <w:shd w:val="clear" w:color="auto" w:fill="auto"/>
            <w:vAlign w:val="bottom"/>
          </w:tcPr>
          <w:p w14:paraId="4ACD54B2"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 (0-4)</w:t>
            </w:r>
          </w:p>
        </w:tc>
        <w:tc>
          <w:tcPr>
            <w:tcW w:w="999" w:type="dxa"/>
            <w:gridSpan w:val="3"/>
            <w:shd w:val="clear" w:color="auto" w:fill="auto"/>
            <w:vAlign w:val="center"/>
          </w:tcPr>
          <w:p w14:paraId="42370987" w14:textId="77777777" w:rsidR="00521AD2" w:rsidRPr="0008145B" w:rsidRDefault="00521AD2" w:rsidP="00521AD2">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0.440</w:t>
            </w:r>
          </w:p>
        </w:tc>
      </w:tr>
      <w:tr w:rsidR="00521AD2" w:rsidRPr="0008145B" w14:paraId="6C5CAB7B" w14:textId="77777777" w:rsidTr="00521AD2">
        <w:tblPrEx>
          <w:tblBorders>
            <w:bottom w:val="none" w:sz="0" w:space="0" w:color="auto"/>
          </w:tblBorders>
        </w:tblPrEx>
        <w:tc>
          <w:tcPr>
            <w:tcW w:w="2127" w:type="dxa"/>
            <w:gridSpan w:val="2"/>
            <w:shd w:val="clear" w:color="auto" w:fill="auto"/>
            <w:vAlign w:val="center"/>
          </w:tcPr>
          <w:p w14:paraId="3778A895" w14:textId="77777777" w:rsidR="00521AD2" w:rsidRPr="0008145B" w:rsidRDefault="00521AD2" w:rsidP="00521AD2">
            <w:pPr>
              <w:autoSpaceDE w:val="0"/>
              <w:autoSpaceDN w:val="0"/>
              <w:adjustRightInd w:val="0"/>
              <w:jc w:val="right"/>
              <w:rPr>
                <w:rFonts w:ascii="Calibri" w:eastAsia="Times New Roman" w:hAnsi="Calibri" w:cs="Calibri"/>
                <w:color w:val="000000"/>
                <w:sz w:val="18"/>
                <w:szCs w:val="18"/>
                <w:lang w:eastAsia="pt-PT"/>
              </w:rPr>
            </w:pPr>
            <w:r w:rsidRPr="0008145B">
              <w:rPr>
                <w:rFonts w:ascii="Calibri" w:hAnsi="Calibri" w:cs="Calibri"/>
                <w:color w:val="000000"/>
                <w:sz w:val="18"/>
                <w:szCs w:val="18"/>
              </w:rPr>
              <w:t>Insufficiently active, n (%)</w:t>
            </w:r>
          </w:p>
        </w:tc>
        <w:tc>
          <w:tcPr>
            <w:tcW w:w="1608" w:type="dxa"/>
            <w:shd w:val="clear" w:color="auto" w:fill="auto"/>
            <w:vAlign w:val="bottom"/>
          </w:tcPr>
          <w:p w14:paraId="2AE8257C"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61 (68.5)</w:t>
            </w:r>
          </w:p>
        </w:tc>
        <w:tc>
          <w:tcPr>
            <w:tcW w:w="1794" w:type="dxa"/>
            <w:gridSpan w:val="2"/>
            <w:shd w:val="clear" w:color="auto" w:fill="auto"/>
            <w:vAlign w:val="bottom"/>
          </w:tcPr>
          <w:p w14:paraId="26F2D938"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19 (73.1)</w:t>
            </w:r>
          </w:p>
        </w:tc>
        <w:tc>
          <w:tcPr>
            <w:tcW w:w="1750" w:type="dxa"/>
            <w:shd w:val="clear" w:color="auto" w:fill="auto"/>
            <w:vAlign w:val="bottom"/>
          </w:tcPr>
          <w:p w14:paraId="4D8404A5"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16 (66.7)</w:t>
            </w:r>
          </w:p>
        </w:tc>
        <w:tc>
          <w:tcPr>
            <w:tcW w:w="1833" w:type="dxa"/>
            <w:gridSpan w:val="2"/>
            <w:shd w:val="clear" w:color="auto" w:fill="auto"/>
            <w:vAlign w:val="bottom"/>
          </w:tcPr>
          <w:p w14:paraId="5CB31CD5"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16 (69.6)</w:t>
            </w:r>
          </w:p>
        </w:tc>
        <w:tc>
          <w:tcPr>
            <w:tcW w:w="1559" w:type="dxa"/>
            <w:shd w:val="clear" w:color="auto" w:fill="auto"/>
            <w:vAlign w:val="bottom"/>
          </w:tcPr>
          <w:p w14:paraId="5E6610FC"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10 (62.5)</w:t>
            </w:r>
          </w:p>
        </w:tc>
        <w:tc>
          <w:tcPr>
            <w:tcW w:w="999" w:type="dxa"/>
            <w:gridSpan w:val="3"/>
            <w:vMerge w:val="restart"/>
            <w:shd w:val="clear" w:color="auto" w:fill="auto"/>
            <w:vAlign w:val="center"/>
          </w:tcPr>
          <w:p w14:paraId="0CA68C2F" w14:textId="77777777" w:rsidR="00521AD2" w:rsidRPr="0008145B" w:rsidRDefault="00521AD2" w:rsidP="00521AD2">
            <w:pPr>
              <w:autoSpaceDE w:val="0"/>
              <w:autoSpaceDN w:val="0"/>
              <w:adjustRightInd w:val="0"/>
              <w:jc w:val="both"/>
              <w:rPr>
                <w:rFonts w:ascii="Calibri" w:hAnsi="Calibri" w:cs="Calibri"/>
                <w:color w:val="000000"/>
                <w:sz w:val="18"/>
                <w:szCs w:val="18"/>
              </w:rPr>
            </w:pPr>
            <w:r w:rsidRPr="0008145B">
              <w:rPr>
                <w:rFonts w:ascii="Calibri" w:hAnsi="Calibri" w:cs="Calibri"/>
                <w:color w:val="000000"/>
                <w:sz w:val="18"/>
                <w:szCs w:val="18"/>
              </w:rPr>
              <w:t>0.903</w:t>
            </w:r>
          </w:p>
        </w:tc>
      </w:tr>
      <w:tr w:rsidR="00521AD2" w:rsidRPr="0008145B" w14:paraId="06B9AD49" w14:textId="77777777" w:rsidTr="00521AD2">
        <w:tblPrEx>
          <w:tblBorders>
            <w:bottom w:val="none" w:sz="0" w:space="0" w:color="auto"/>
          </w:tblBorders>
        </w:tblPrEx>
        <w:tc>
          <w:tcPr>
            <w:tcW w:w="2127" w:type="dxa"/>
            <w:gridSpan w:val="2"/>
            <w:tcBorders>
              <w:bottom w:val="single" w:sz="4" w:space="0" w:color="auto"/>
            </w:tcBorders>
            <w:shd w:val="clear" w:color="auto" w:fill="auto"/>
            <w:vAlign w:val="center"/>
          </w:tcPr>
          <w:p w14:paraId="3A2B87AB" w14:textId="77777777" w:rsidR="00521AD2" w:rsidRPr="0008145B" w:rsidRDefault="00521AD2" w:rsidP="00521AD2">
            <w:pPr>
              <w:autoSpaceDE w:val="0"/>
              <w:autoSpaceDN w:val="0"/>
              <w:adjustRightInd w:val="0"/>
              <w:jc w:val="right"/>
              <w:rPr>
                <w:rFonts w:ascii="Calibri" w:eastAsia="Times New Roman" w:hAnsi="Calibri" w:cs="Calibri"/>
                <w:color w:val="000000"/>
                <w:sz w:val="18"/>
                <w:szCs w:val="18"/>
                <w:lang w:eastAsia="pt-PT"/>
              </w:rPr>
            </w:pPr>
            <w:r w:rsidRPr="0008145B">
              <w:rPr>
                <w:rFonts w:ascii="Calibri" w:hAnsi="Calibri" w:cs="Calibri"/>
                <w:color w:val="000000"/>
                <w:sz w:val="18"/>
                <w:szCs w:val="18"/>
              </w:rPr>
              <w:t>Sufficiently active, n (%)</w:t>
            </w:r>
          </w:p>
        </w:tc>
        <w:tc>
          <w:tcPr>
            <w:tcW w:w="1608" w:type="dxa"/>
            <w:tcBorders>
              <w:bottom w:val="single" w:sz="4" w:space="0" w:color="auto"/>
            </w:tcBorders>
            <w:shd w:val="clear" w:color="auto" w:fill="auto"/>
            <w:vAlign w:val="bottom"/>
          </w:tcPr>
          <w:p w14:paraId="330079DF"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28 (31.5)</w:t>
            </w:r>
          </w:p>
        </w:tc>
        <w:tc>
          <w:tcPr>
            <w:tcW w:w="1794" w:type="dxa"/>
            <w:gridSpan w:val="2"/>
            <w:tcBorders>
              <w:bottom w:val="single" w:sz="4" w:space="0" w:color="auto"/>
            </w:tcBorders>
            <w:shd w:val="clear" w:color="auto" w:fill="auto"/>
            <w:vAlign w:val="bottom"/>
          </w:tcPr>
          <w:p w14:paraId="3450362E"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7 (26.9)</w:t>
            </w:r>
          </w:p>
        </w:tc>
        <w:tc>
          <w:tcPr>
            <w:tcW w:w="1750" w:type="dxa"/>
            <w:tcBorders>
              <w:bottom w:val="single" w:sz="4" w:space="0" w:color="auto"/>
            </w:tcBorders>
            <w:shd w:val="clear" w:color="auto" w:fill="auto"/>
            <w:vAlign w:val="bottom"/>
          </w:tcPr>
          <w:p w14:paraId="043B5835"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8 (33.3)</w:t>
            </w:r>
          </w:p>
        </w:tc>
        <w:tc>
          <w:tcPr>
            <w:tcW w:w="1833" w:type="dxa"/>
            <w:gridSpan w:val="2"/>
            <w:tcBorders>
              <w:bottom w:val="single" w:sz="4" w:space="0" w:color="auto"/>
            </w:tcBorders>
            <w:shd w:val="clear" w:color="auto" w:fill="auto"/>
            <w:vAlign w:val="bottom"/>
          </w:tcPr>
          <w:p w14:paraId="73B3A664"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7 (30.4)</w:t>
            </w:r>
          </w:p>
        </w:tc>
        <w:tc>
          <w:tcPr>
            <w:tcW w:w="1559" w:type="dxa"/>
            <w:tcBorders>
              <w:bottom w:val="single" w:sz="4" w:space="0" w:color="auto"/>
            </w:tcBorders>
            <w:shd w:val="clear" w:color="auto" w:fill="auto"/>
            <w:vAlign w:val="bottom"/>
          </w:tcPr>
          <w:p w14:paraId="4E0352EC" w14:textId="77777777" w:rsidR="00521AD2" w:rsidRPr="0008145B" w:rsidRDefault="00521AD2" w:rsidP="00521AD2">
            <w:pPr>
              <w:autoSpaceDE w:val="0"/>
              <w:autoSpaceDN w:val="0"/>
              <w:adjustRightInd w:val="0"/>
              <w:rPr>
                <w:rFonts w:ascii="Calibri" w:hAnsi="Calibri" w:cs="Calibri"/>
                <w:color w:val="000000"/>
                <w:sz w:val="18"/>
                <w:szCs w:val="18"/>
              </w:rPr>
            </w:pPr>
            <w:r w:rsidRPr="0008145B">
              <w:rPr>
                <w:rFonts w:ascii="Calibri" w:hAnsi="Calibri" w:cs="Calibri"/>
                <w:color w:val="000000"/>
                <w:sz w:val="18"/>
                <w:szCs w:val="18"/>
              </w:rPr>
              <w:t>6 (37.5)</w:t>
            </w:r>
          </w:p>
        </w:tc>
        <w:tc>
          <w:tcPr>
            <w:tcW w:w="999" w:type="dxa"/>
            <w:gridSpan w:val="3"/>
            <w:vMerge/>
            <w:tcBorders>
              <w:bottom w:val="single" w:sz="4" w:space="0" w:color="auto"/>
            </w:tcBorders>
            <w:shd w:val="clear" w:color="auto" w:fill="auto"/>
            <w:vAlign w:val="center"/>
          </w:tcPr>
          <w:p w14:paraId="709106AA" w14:textId="77777777" w:rsidR="00521AD2" w:rsidRPr="0008145B" w:rsidRDefault="00521AD2" w:rsidP="00521AD2">
            <w:pPr>
              <w:autoSpaceDE w:val="0"/>
              <w:autoSpaceDN w:val="0"/>
              <w:adjustRightInd w:val="0"/>
              <w:jc w:val="both"/>
              <w:rPr>
                <w:rFonts w:ascii="Calibri" w:hAnsi="Calibri" w:cs="Calibri"/>
                <w:color w:val="000000"/>
                <w:sz w:val="18"/>
                <w:szCs w:val="18"/>
              </w:rPr>
            </w:pPr>
          </w:p>
        </w:tc>
      </w:tr>
    </w:tbl>
    <w:p w14:paraId="109FFFF3" w14:textId="77777777" w:rsidR="008420B1" w:rsidRPr="0008145B" w:rsidRDefault="008420B1" w:rsidP="008420B1">
      <w:pPr>
        <w:autoSpaceDE w:val="0"/>
        <w:autoSpaceDN w:val="0"/>
        <w:adjustRightInd w:val="0"/>
        <w:spacing w:after="0" w:line="240" w:lineRule="auto"/>
        <w:jc w:val="both"/>
        <w:rPr>
          <w:rFonts w:cstheme="minorHAnsi"/>
          <w:sz w:val="16"/>
          <w:szCs w:val="16"/>
          <w:lang w:val="en-GB"/>
        </w:rPr>
      </w:pPr>
      <w:r w:rsidRPr="0008145B">
        <w:rPr>
          <w:rFonts w:cstheme="minorHAnsi"/>
          <w:sz w:val="16"/>
          <w:szCs w:val="16"/>
          <w:lang w:val="en-GB"/>
        </w:rPr>
        <w:t>Legend: Continuous variables are expressed as mean (±standard deviation) or median [first quartile; third quartile] according to their distribution. Categorical variables were expressed as absolute frequency (%).</w:t>
      </w:r>
    </w:p>
    <w:p w14:paraId="652AB5BD" w14:textId="77777777" w:rsidR="008420B1" w:rsidRPr="0008145B" w:rsidRDefault="008420B1" w:rsidP="008420B1">
      <w:pPr>
        <w:autoSpaceDE w:val="0"/>
        <w:autoSpaceDN w:val="0"/>
        <w:adjustRightInd w:val="0"/>
        <w:spacing w:after="0" w:line="240" w:lineRule="auto"/>
        <w:jc w:val="both"/>
        <w:rPr>
          <w:rFonts w:cstheme="minorHAnsi"/>
          <w:sz w:val="16"/>
          <w:szCs w:val="16"/>
          <w:lang w:val="en-GB"/>
        </w:rPr>
      </w:pPr>
      <w:r w:rsidRPr="0008145B">
        <w:rPr>
          <w:rFonts w:cstheme="minorHAnsi"/>
          <w:sz w:val="16"/>
          <w:szCs w:val="16"/>
          <w:lang w:val="en-GB"/>
        </w:rPr>
        <w:t xml:space="preserve">AECOPD, acute exacerbations of COPD; BMI, body mass index; CCI, </w:t>
      </w:r>
      <w:proofErr w:type="spellStart"/>
      <w:r w:rsidRPr="0008145B">
        <w:rPr>
          <w:rFonts w:cstheme="minorHAnsi"/>
          <w:sz w:val="16"/>
          <w:szCs w:val="16"/>
          <w:lang w:val="en-GB"/>
        </w:rPr>
        <w:t>Charlson</w:t>
      </w:r>
      <w:proofErr w:type="spellEnd"/>
      <w:r w:rsidRPr="0008145B">
        <w:rPr>
          <w:rFonts w:cstheme="minorHAnsi"/>
          <w:sz w:val="16"/>
          <w:szCs w:val="16"/>
          <w:lang w:val="en-GB"/>
        </w:rPr>
        <w:t xml:space="preserve"> Comorbidity Index; CAT, COPD Assessment Test; FEV</w:t>
      </w:r>
      <w:r w:rsidRPr="0008145B">
        <w:rPr>
          <w:rFonts w:cstheme="minorHAnsi"/>
          <w:sz w:val="16"/>
          <w:szCs w:val="16"/>
          <w:vertAlign w:val="subscript"/>
          <w:lang w:val="en-GB"/>
        </w:rPr>
        <w:t>1</w:t>
      </w:r>
      <w:r w:rsidRPr="0008145B">
        <w:rPr>
          <w:rFonts w:cstheme="minorHAnsi"/>
          <w:sz w:val="16"/>
          <w:szCs w:val="16"/>
          <w:lang w:val="en-GB"/>
        </w:rPr>
        <w:t xml:space="preserve">, forced expiratory volume in 1 second; FVC, forced vital capacity; GOLD, Global Initiative for Chronic Obstructive Lung Disease; HADS, The Hospital Anxiety and Depression Scale; LTOT, Long-Term Oxygen Therapy; SABA, Short-Acting Beta Agonists; SAMA, Short-acting muscarinic-antagonist; LABA, Long-acting beta-agonists; LAMA, Long-acting muscarinic antagonists; ICS, Inhaled corticosteroids; LTRA, Leukotriene receptor antagonist; </w:t>
      </w:r>
      <w:proofErr w:type="spellStart"/>
      <w:r w:rsidRPr="0008145B">
        <w:rPr>
          <w:rFonts w:cstheme="minorHAnsi"/>
          <w:sz w:val="16"/>
          <w:szCs w:val="16"/>
          <w:lang w:val="en-GB"/>
        </w:rPr>
        <w:t>mMRC</w:t>
      </w:r>
      <w:proofErr w:type="spellEnd"/>
      <w:r w:rsidRPr="0008145B">
        <w:rPr>
          <w:rFonts w:cstheme="minorHAnsi"/>
          <w:sz w:val="16"/>
          <w:szCs w:val="16"/>
          <w:lang w:val="en-GB"/>
        </w:rPr>
        <w:t xml:space="preserve">, Modified British Medical Research Council questionnaire; NIV, Non-Invasive Ventilation; QMS, Quadriceps muscle strength; SGRQ, Saint George’s Respiratory Questionnaire; 1minSTS, 1-minute Sit-to-Stand Test. </w:t>
      </w:r>
    </w:p>
    <w:p w14:paraId="328AF0CC" w14:textId="77777777" w:rsidR="008420B1" w:rsidRPr="0008145B" w:rsidRDefault="008420B1" w:rsidP="008420B1">
      <w:pPr>
        <w:spacing w:after="0" w:line="240" w:lineRule="auto"/>
        <w:jc w:val="both"/>
        <w:rPr>
          <w:rFonts w:cstheme="minorHAnsi"/>
          <w:sz w:val="16"/>
          <w:szCs w:val="16"/>
          <w:lang w:val="en-GB"/>
        </w:rPr>
      </w:pPr>
      <w:r w:rsidRPr="0008145B">
        <w:rPr>
          <w:rFonts w:cstheme="minorHAnsi"/>
          <w:sz w:val="16"/>
          <w:szCs w:val="16"/>
          <w:vertAlign w:val="superscript"/>
          <w:lang w:val="en-GB"/>
        </w:rPr>
        <w:t>*</w:t>
      </w:r>
      <w:r w:rsidRPr="0008145B">
        <w:rPr>
          <w:rFonts w:cstheme="minorHAnsi"/>
          <w:sz w:val="16"/>
          <w:szCs w:val="16"/>
          <w:lang w:val="en-GB"/>
        </w:rPr>
        <w:t xml:space="preserve"> p&lt;0.05 when compared with all other profiles</w:t>
      </w:r>
    </w:p>
    <w:p w14:paraId="1744937C" w14:textId="77777777" w:rsidR="008420B1" w:rsidRPr="0008145B" w:rsidRDefault="008420B1" w:rsidP="008420B1">
      <w:pPr>
        <w:spacing w:after="0" w:line="240" w:lineRule="auto"/>
        <w:jc w:val="both"/>
        <w:rPr>
          <w:rFonts w:cstheme="minorHAnsi"/>
          <w:sz w:val="16"/>
          <w:szCs w:val="16"/>
          <w:lang w:val="en-US"/>
        </w:rPr>
      </w:pPr>
      <w:r w:rsidRPr="0008145B">
        <w:rPr>
          <w:rFonts w:cstheme="minorHAnsi"/>
          <w:sz w:val="16"/>
          <w:szCs w:val="16"/>
          <w:vertAlign w:val="superscript"/>
          <w:lang w:val="en-US"/>
        </w:rPr>
        <w:t>a</w:t>
      </w:r>
      <w:r w:rsidRPr="0008145B">
        <w:rPr>
          <w:rFonts w:cstheme="minorHAnsi"/>
          <w:sz w:val="16"/>
          <w:szCs w:val="16"/>
          <w:lang w:val="en-US"/>
        </w:rPr>
        <w:t xml:space="preserve"> p&lt;0.05 vs Profile 1</w:t>
      </w:r>
    </w:p>
    <w:p w14:paraId="3CDAB990" w14:textId="77777777" w:rsidR="008420B1" w:rsidRPr="0008145B" w:rsidRDefault="008420B1" w:rsidP="008420B1">
      <w:pPr>
        <w:spacing w:after="0" w:line="240" w:lineRule="auto"/>
        <w:jc w:val="both"/>
        <w:rPr>
          <w:rFonts w:cstheme="minorHAnsi"/>
          <w:sz w:val="16"/>
          <w:szCs w:val="16"/>
          <w:lang w:val="en-US"/>
        </w:rPr>
      </w:pPr>
      <w:r w:rsidRPr="0008145B">
        <w:rPr>
          <w:rFonts w:cstheme="minorHAnsi"/>
          <w:sz w:val="16"/>
          <w:szCs w:val="16"/>
          <w:vertAlign w:val="superscript"/>
          <w:lang w:val="en-US"/>
        </w:rPr>
        <w:t>b</w:t>
      </w:r>
      <w:r w:rsidRPr="0008145B">
        <w:rPr>
          <w:rFonts w:cstheme="minorHAnsi"/>
          <w:sz w:val="16"/>
          <w:szCs w:val="16"/>
          <w:lang w:val="en-US"/>
        </w:rPr>
        <w:t xml:space="preserve"> p&lt;0.05 vs Profile 2</w:t>
      </w:r>
    </w:p>
    <w:p w14:paraId="2E0DA806" w14:textId="77777777" w:rsidR="008420B1" w:rsidRPr="0008145B" w:rsidRDefault="008420B1" w:rsidP="008420B1">
      <w:pPr>
        <w:spacing w:after="0" w:line="240" w:lineRule="auto"/>
        <w:jc w:val="both"/>
        <w:rPr>
          <w:rFonts w:cstheme="minorHAnsi"/>
          <w:sz w:val="16"/>
          <w:szCs w:val="16"/>
          <w:lang w:val="fr-FR"/>
        </w:rPr>
      </w:pPr>
      <w:r w:rsidRPr="0008145B">
        <w:rPr>
          <w:rFonts w:cstheme="minorHAnsi"/>
          <w:sz w:val="16"/>
          <w:szCs w:val="16"/>
          <w:vertAlign w:val="superscript"/>
          <w:lang w:val="fr-FR"/>
        </w:rPr>
        <w:t>c</w:t>
      </w:r>
      <w:r w:rsidRPr="0008145B">
        <w:rPr>
          <w:rFonts w:cstheme="minorHAnsi"/>
          <w:sz w:val="16"/>
          <w:szCs w:val="16"/>
          <w:lang w:val="fr-FR"/>
        </w:rPr>
        <w:t xml:space="preserve"> p&lt;0.05 vs Profile 3</w:t>
      </w:r>
    </w:p>
    <w:p w14:paraId="5CF3B86F" w14:textId="3E71BC1C" w:rsidR="008420B1" w:rsidRPr="0008145B" w:rsidRDefault="008420B1" w:rsidP="008420B1">
      <w:pPr>
        <w:spacing w:after="0" w:line="240" w:lineRule="auto"/>
        <w:jc w:val="both"/>
        <w:rPr>
          <w:rFonts w:cstheme="minorHAnsi"/>
          <w:sz w:val="16"/>
          <w:szCs w:val="16"/>
          <w:lang w:val="fr-FR"/>
        </w:rPr>
      </w:pPr>
      <w:r w:rsidRPr="0008145B">
        <w:rPr>
          <w:rFonts w:cstheme="minorHAnsi"/>
          <w:sz w:val="16"/>
          <w:szCs w:val="16"/>
          <w:vertAlign w:val="superscript"/>
          <w:lang w:val="fr-FR"/>
        </w:rPr>
        <w:t>d</w:t>
      </w:r>
      <w:r w:rsidRPr="0008145B">
        <w:rPr>
          <w:rFonts w:cstheme="minorHAnsi"/>
          <w:sz w:val="16"/>
          <w:szCs w:val="16"/>
          <w:lang w:val="fr-FR"/>
        </w:rPr>
        <w:t xml:space="preserve"> p&lt;0.05 vs Profile 4</w:t>
      </w:r>
      <w:bookmarkEnd w:id="3"/>
    </w:p>
    <w:p w14:paraId="129A15DA" w14:textId="77777777" w:rsidR="00993C46" w:rsidRPr="0008145B" w:rsidRDefault="00993C46">
      <w:pPr>
        <w:rPr>
          <w:lang w:val="fr-FR"/>
        </w:rPr>
        <w:sectPr w:rsidR="00993C46" w:rsidRPr="0008145B" w:rsidSect="0042605A">
          <w:pgSz w:w="16838" w:h="11906" w:orient="landscape"/>
          <w:pgMar w:top="709" w:right="1440" w:bottom="709" w:left="1440" w:header="709" w:footer="709" w:gutter="0"/>
          <w:cols w:space="708"/>
          <w:docGrid w:linePitch="360"/>
        </w:sectPr>
      </w:pPr>
    </w:p>
    <w:p w14:paraId="076D408C" w14:textId="293A58E9" w:rsidR="008420B1" w:rsidRPr="0008145B" w:rsidRDefault="00993C46">
      <w:pPr>
        <w:rPr>
          <w:b/>
          <w:sz w:val="24"/>
          <w:lang w:val="en-GB"/>
        </w:rPr>
      </w:pPr>
      <w:r w:rsidRPr="0008145B">
        <w:rPr>
          <w:b/>
          <w:sz w:val="24"/>
          <w:lang w:val="en-GB"/>
        </w:rPr>
        <w:lastRenderedPageBreak/>
        <w:t>References</w:t>
      </w:r>
    </w:p>
    <w:p w14:paraId="0551E187" w14:textId="77777777" w:rsidR="008420B1" w:rsidRPr="0008145B" w:rsidRDefault="008420B1" w:rsidP="008420B1">
      <w:pPr>
        <w:pStyle w:val="EndNoteBibliography"/>
        <w:spacing w:after="0"/>
      </w:pPr>
      <w:r w:rsidRPr="0008145B">
        <w:fldChar w:fldCharType="begin"/>
      </w:r>
      <w:r w:rsidRPr="0008145B">
        <w:instrText xml:space="preserve"> ADDIN EN.REFLIST </w:instrText>
      </w:r>
      <w:r w:rsidRPr="0008145B">
        <w:fldChar w:fldCharType="separate"/>
      </w:r>
      <w:r w:rsidRPr="0008145B">
        <w:t>1.</w:t>
      </w:r>
      <w:r w:rsidRPr="0008145B">
        <w:tab/>
        <w:t>Madhulatha TS, editor Comparison between k-means and k-medoids clustering algorithms. International Conference on Advances in Computing and Information Technology; 2011: Springer.</w:t>
      </w:r>
    </w:p>
    <w:p w14:paraId="3145A108" w14:textId="77777777" w:rsidR="008420B1" w:rsidRPr="0008145B" w:rsidRDefault="008420B1" w:rsidP="008420B1">
      <w:pPr>
        <w:pStyle w:val="EndNoteBibliography"/>
        <w:spacing w:after="0"/>
      </w:pPr>
      <w:r w:rsidRPr="0008145B">
        <w:t>2.</w:t>
      </w:r>
      <w:r w:rsidRPr="0008145B">
        <w:tab/>
        <w:t>Tibshirani R, Walther G, Hastie TJJotRSSSB. Estimating the number of clusters in a data set via the gap statistic. 2001;63(2):411-23.</w:t>
      </w:r>
    </w:p>
    <w:p w14:paraId="573F7118" w14:textId="77777777" w:rsidR="008420B1" w:rsidRPr="0008145B" w:rsidRDefault="008420B1" w:rsidP="008420B1">
      <w:pPr>
        <w:pStyle w:val="EndNoteBibliography"/>
      </w:pPr>
      <w:r w:rsidRPr="0008145B">
        <w:t>3.</w:t>
      </w:r>
      <w:r w:rsidRPr="0008145B">
        <w:tab/>
        <w:t>Biau G, Scornet E. A random forest guided tour. Test. 2016;25(2):197-227.</w:t>
      </w:r>
    </w:p>
    <w:p w14:paraId="37E2809C" w14:textId="5CF99243" w:rsidR="00797072" w:rsidRDefault="008420B1">
      <w:r w:rsidRPr="0008145B">
        <w:fldChar w:fldCharType="end"/>
      </w:r>
    </w:p>
    <w:sectPr w:rsidR="00797072" w:rsidSect="00993C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xzwdxfvfvt0teewfwtv9ewpetwez00fe5d5&quot;&gt;ClusterCOPD_GENIAL1-Converted&lt;record-ids&gt;&lt;item&gt;86&lt;/item&gt;&lt;item&gt;87&lt;/item&gt;&lt;item&gt;115&lt;/item&gt;&lt;/record-ids&gt;&lt;/item&gt;&lt;/Libraries&gt;"/>
  </w:docVars>
  <w:rsids>
    <w:rsidRoot w:val="008420B1"/>
    <w:rsid w:val="0008145B"/>
    <w:rsid w:val="00120E90"/>
    <w:rsid w:val="002019E5"/>
    <w:rsid w:val="00223678"/>
    <w:rsid w:val="00256226"/>
    <w:rsid w:val="00287A56"/>
    <w:rsid w:val="002D027E"/>
    <w:rsid w:val="0042605A"/>
    <w:rsid w:val="00456D36"/>
    <w:rsid w:val="004A7A38"/>
    <w:rsid w:val="004E2CF6"/>
    <w:rsid w:val="00521AD2"/>
    <w:rsid w:val="00524A92"/>
    <w:rsid w:val="0053715D"/>
    <w:rsid w:val="00560178"/>
    <w:rsid w:val="005B7B7B"/>
    <w:rsid w:val="00791737"/>
    <w:rsid w:val="00797072"/>
    <w:rsid w:val="007B5377"/>
    <w:rsid w:val="00825E95"/>
    <w:rsid w:val="008420B1"/>
    <w:rsid w:val="008471B8"/>
    <w:rsid w:val="00887AF2"/>
    <w:rsid w:val="0089561D"/>
    <w:rsid w:val="0092554A"/>
    <w:rsid w:val="00993C46"/>
    <w:rsid w:val="009B2DC8"/>
    <w:rsid w:val="009E46EF"/>
    <w:rsid w:val="00A0100C"/>
    <w:rsid w:val="00A1002D"/>
    <w:rsid w:val="00A51C42"/>
    <w:rsid w:val="00AC403B"/>
    <w:rsid w:val="00BF21F7"/>
    <w:rsid w:val="00CC453D"/>
    <w:rsid w:val="00D1490B"/>
    <w:rsid w:val="00DB1E27"/>
    <w:rsid w:val="00DB6F0F"/>
    <w:rsid w:val="00DC2F12"/>
    <w:rsid w:val="00DE7B7D"/>
    <w:rsid w:val="00F002F0"/>
    <w:rsid w:val="00F265FB"/>
    <w:rsid w:val="00F65A6F"/>
    <w:rsid w:val="00FF5D9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6CC95"/>
  <w15:chartTrackingRefBased/>
  <w15:docId w15:val="{88801889-3926-43B7-ACE8-569547C06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20B1"/>
  </w:style>
  <w:style w:type="paragraph" w:styleId="Heading1">
    <w:name w:val="heading 1"/>
    <w:basedOn w:val="Normal"/>
    <w:next w:val="Normal"/>
    <w:link w:val="Heading1Char"/>
    <w:uiPriority w:val="9"/>
    <w:qFormat/>
    <w:rsid w:val="008420B1"/>
    <w:pPr>
      <w:keepNext/>
      <w:keepLines/>
      <w:spacing w:before="240" w:after="0"/>
      <w:outlineLvl w:val="0"/>
    </w:pPr>
    <w:rPr>
      <w:rFonts w:eastAsiaTheme="majorEastAsia" w:cstheme="majorBidi"/>
      <w:b/>
      <w:cap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0B1"/>
    <w:rPr>
      <w:rFonts w:eastAsiaTheme="majorEastAsia" w:cstheme="majorBidi"/>
      <w:b/>
      <w:caps/>
      <w:sz w:val="28"/>
      <w:szCs w:val="32"/>
    </w:rPr>
  </w:style>
  <w:style w:type="table" w:styleId="TableGrid">
    <w:name w:val="Table Grid"/>
    <w:basedOn w:val="TableNormal"/>
    <w:uiPriority w:val="39"/>
    <w:rsid w:val="008420B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420B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8420B1"/>
    <w:rPr>
      <w:rFonts w:ascii="Calibri" w:hAnsi="Calibri" w:cs="Calibri"/>
      <w:noProof/>
      <w:lang w:val="en-US"/>
    </w:rPr>
  </w:style>
  <w:style w:type="paragraph" w:customStyle="1" w:styleId="EndNoteBibliography">
    <w:name w:val="EndNote Bibliography"/>
    <w:basedOn w:val="Normal"/>
    <w:link w:val="EndNoteBibliographyChar"/>
    <w:rsid w:val="008420B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8420B1"/>
    <w:rPr>
      <w:rFonts w:ascii="Calibri" w:hAnsi="Calibri" w:cs="Calibri"/>
      <w:noProof/>
      <w:lang w:val="en-US"/>
    </w:rPr>
  </w:style>
  <w:style w:type="paragraph" w:styleId="BalloonText">
    <w:name w:val="Balloon Text"/>
    <w:basedOn w:val="Normal"/>
    <w:link w:val="BalloonTextChar"/>
    <w:uiPriority w:val="99"/>
    <w:semiHidden/>
    <w:unhideWhenUsed/>
    <w:rsid w:val="00F002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02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AnaTavares\Lab3R\2020_workClusters\code_and_base\FU_result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gap!$E$3</c:f>
              <c:strCache>
                <c:ptCount val="1"/>
                <c:pt idx="0">
                  <c:v>gap</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gap!$G$5:$G$11</c:f>
              <c:numCache>
                <c:formatCode>General</c:formatCode>
                <c:ptCount val="7"/>
                <c:pt idx="0">
                  <c:v>3</c:v>
                </c:pt>
                <c:pt idx="1">
                  <c:v>4</c:v>
                </c:pt>
                <c:pt idx="2">
                  <c:v>5</c:v>
                </c:pt>
                <c:pt idx="3">
                  <c:v>6</c:v>
                </c:pt>
                <c:pt idx="4">
                  <c:v>7</c:v>
                </c:pt>
                <c:pt idx="5">
                  <c:v>8</c:v>
                </c:pt>
                <c:pt idx="6">
                  <c:v>9</c:v>
                </c:pt>
              </c:numCache>
            </c:numRef>
          </c:cat>
          <c:val>
            <c:numRef>
              <c:f>gap!$E$5:$E$11</c:f>
              <c:numCache>
                <c:formatCode>General</c:formatCode>
                <c:ptCount val="7"/>
                <c:pt idx="0">
                  <c:v>0.59350000000000003</c:v>
                </c:pt>
                <c:pt idx="1">
                  <c:v>0.59760000000000002</c:v>
                </c:pt>
                <c:pt idx="2">
                  <c:v>0.59489999999999998</c:v>
                </c:pt>
                <c:pt idx="3" formatCode="0.0000">
                  <c:v>0.59299999999999997</c:v>
                </c:pt>
                <c:pt idx="4">
                  <c:v>0.59409999999999996</c:v>
                </c:pt>
                <c:pt idx="5">
                  <c:v>0.58850000000000002</c:v>
                </c:pt>
                <c:pt idx="6">
                  <c:v>0.59319999999999995</c:v>
                </c:pt>
              </c:numCache>
            </c:numRef>
          </c:val>
          <c:smooth val="0"/>
          <c:extLst xmlns:c16r2="http://schemas.microsoft.com/office/drawing/2015/06/chart">
            <c:ext xmlns:c16="http://schemas.microsoft.com/office/drawing/2014/chart" uri="{C3380CC4-5D6E-409C-BE32-E72D297353CC}">
              <c16:uniqueId val="{00000000-E322-42DF-8594-483B2C1DE382}"/>
            </c:ext>
          </c:extLst>
        </c:ser>
        <c:dLbls>
          <c:showLegendKey val="0"/>
          <c:showVal val="0"/>
          <c:showCatName val="0"/>
          <c:showSerName val="0"/>
          <c:showPercent val="0"/>
          <c:showBubbleSize val="0"/>
        </c:dLbls>
        <c:marker val="1"/>
        <c:smooth val="0"/>
        <c:axId val="-905221952"/>
        <c:axId val="-905225760"/>
      </c:lineChart>
      <c:catAx>
        <c:axId val="-9052219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clusters (k)</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5225760"/>
        <c:crosses val="autoZero"/>
        <c:auto val="1"/>
        <c:lblAlgn val="ctr"/>
        <c:lblOffset val="100"/>
        <c:noMultiLvlLbl val="0"/>
      </c:catAx>
      <c:valAx>
        <c:axId val="-905225760"/>
        <c:scaling>
          <c:orientation val="minMax"/>
          <c:min val="0.5840000000000000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Gap statistics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52219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FBBCAAAB2EF043AF74C2CFA9FD1685" ma:contentTypeVersion="13" ma:contentTypeDescription="Create a new document." ma:contentTypeScope="" ma:versionID="a3e7edacf0f83f8bf8c6f74a214d180b">
  <xsd:schema xmlns:xsd="http://www.w3.org/2001/XMLSchema" xmlns:xs="http://www.w3.org/2001/XMLSchema" xmlns:p="http://schemas.microsoft.com/office/2006/metadata/properties" xmlns:ns3="cb538431-b7f7-475a-931e-82838b9ef81e" xmlns:ns4="0ab84358-59a1-4394-9e41-57ad53760b8b" targetNamespace="http://schemas.microsoft.com/office/2006/metadata/properties" ma:root="true" ma:fieldsID="5781bf41c44bdb0acf6f3bbb4e57444c" ns3:_="" ns4:_="">
    <xsd:import namespace="cb538431-b7f7-475a-931e-82838b9ef81e"/>
    <xsd:import namespace="0ab84358-59a1-4394-9e41-57ad53760b8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538431-b7f7-475a-931e-82838b9ef81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b84358-59a1-4394-9e41-57ad53760b8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EEB8B-1D95-4046-A568-CDC5000A6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538431-b7f7-475a-931e-82838b9ef81e"/>
    <ds:schemaRef ds:uri="0ab84358-59a1-4394-9e41-57ad53760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24D4AC-02FC-48BE-9495-E1C0B0950E87}">
  <ds:schemaRefs>
    <ds:schemaRef ds:uri="http://schemas.microsoft.com/sharepoint/v3/contenttype/forms"/>
  </ds:schemaRefs>
</ds:datastoreItem>
</file>

<file path=customXml/itemProps3.xml><?xml version="1.0" encoding="utf-8"?>
<ds:datastoreItem xmlns:ds="http://schemas.openxmlformats.org/officeDocument/2006/customXml" ds:itemID="{EA8FA01D-B9BE-4EC1-A411-767DAB9672E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7B5618-EC6D-49C2-A531-865AF1471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2902</Words>
  <Characters>16542</Characters>
  <Application>Microsoft Office Word</Application>
  <DocSecurity>0</DocSecurity>
  <Lines>137</Lines>
  <Paragraphs>38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Universidade de Aveiro</Company>
  <LinksUpToDate>false</LinksUpToDate>
  <CharactersWithSpaces>19406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Alda Marques</dc:creator>
  <cp:keywords/>
  <dc:description/>
  <cp:lastModifiedBy>Indhumathi</cp:lastModifiedBy>
  <cp:revision>9</cp:revision>
  <cp:lastPrinted>2021-06-23T14:04:00Z</cp:lastPrinted>
  <dcterms:created xsi:type="dcterms:W3CDTF">2021-06-15T07:25:00Z</dcterms:created>
  <dcterms:modified xsi:type="dcterms:W3CDTF">2022-02-10T11:17:00Z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0x010100B7FBBCAAAB2EF043AF74C2CFA9FD1685</vt:lpwstr>
  </property>
</Properties>
</file>