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6720" w14:textId="5BC93DDC" w:rsidR="00C938B2" w:rsidRPr="00D57D4D" w:rsidRDefault="00D57D4D" w:rsidP="00D57D4D">
      <w:pPr>
        <w:jc w:val="center"/>
        <w:rPr>
          <w:rFonts w:ascii="Times New Roman" w:hAnsi="Times New Roman" w:cs="Times New Roman"/>
          <w:b/>
          <w:bCs/>
        </w:rPr>
      </w:pPr>
      <w:r w:rsidRPr="00D57D4D">
        <w:rPr>
          <w:rFonts w:ascii="Times New Roman" w:hAnsi="Times New Roman" w:cs="Times New Roman"/>
          <w:b/>
          <w:bCs/>
        </w:rPr>
        <w:t>Supplemental Material</w:t>
      </w:r>
    </w:p>
    <w:p w14:paraId="2BD178F3" w14:textId="77777777" w:rsidR="00D57D4D" w:rsidRDefault="00D57D4D">
      <w:pPr>
        <w:rPr>
          <w:rFonts w:ascii="Times New Roman" w:hAnsi="Times New Roman" w:cs="Times New Roman"/>
        </w:rPr>
      </w:pPr>
    </w:p>
    <w:p w14:paraId="2D1727B5" w14:textId="03FD8345" w:rsidR="008D311A" w:rsidRPr="0048599E" w:rsidRDefault="00D310E3" w:rsidP="00D310E3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48599E">
        <w:rPr>
          <w:rFonts w:ascii="Times New Roman" w:hAnsi="Times New Roman" w:cs="Times New Roman"/>
          <w:color w:val="000000" w:themeColor="text1"/>
          <w:lang w:val="en-GB"/>
        </w:rPr>
        <w:t>Comorbidities and Mortality Risk in Adults Younger than 50 years of age with Chronic Obstructive Pulmonary Disease</w:t>
      </w:r>
    </w:p>
    <w:p w14:paraId="678B39FC" w14:textId="77777777" w:rsidR="00D310E3" w:rsidRPr="00D310E3" w:rsidRDefault="00D310E3" w:rsidP="00D310E3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spacing w:line="480" w:lineRule="auto"/>
        <w:rPr>
          <w:rFonts w:ascii="Times New Roman" w:hAnsi="Times New Roman" w:cs="Times New Roman"/>
          <w:color w:val="FF0000"/>
          <w:lang w:val="en-GB"/>
        </w:rPr>
      </w:pPr>
    </w:p>
    <w:p w14:paraId="538B6552" w14:textId="3725AE20" w:rsidR="001A5004" w:rsidRPr="00F23218" w:rsidRDefault="001A5004" w:rsidP="00E856D5">
      <w:pPr>
        <w:spacing w:line="480" w:lineRule="auto"/>
        <w:rPr>
          <w:rFonts w:ascii="Times New Roman" w:hAnsi="Times New Roman" w:cs="Times New Roman"/>
          <w:b/>
          <w:bCs/>
          <w:lang w:val="es-US"/>
        </w:rPr>
      </w:pPr>
      <w:proofErr w:type="spellStart"/>
      <w:r w:rsidRPr="00F23218">
        <w:rPr>
          <w:rFonts w:ascii="Times New Roman" w:hAnsi="Times New Roman" w:cs="Times New Roman"/>
          <w:b/>
          <w:bCs/>
          <w:lang w:val="es-US"/>
        </w:rPr>
        <w:t>Authors</w:t>
      </w:r>
      <w:proofErr w:type="spellEnd"/>
      <w:r w:rsidR="00241188" w:rsidRPr="00F23218">
        <w:rPr>
          <w:rFonts w:ascii="Times New Roman" w:hAnsi="Times New Roman" w:cs="Times New Roman"/>
          <w:b/>
          <w:bCs/>
          <w:lang w:val="es-US"/>
        </w:rPr>
        <w:t>:</w:t>
      </w:r>
    </w:p>
    <w:p w14:paraId="26EE1314" w14:textId="64B826B0" w:rsidR="004E04E9" w:rsidRPr="00FF0ACC" w:rsidRDefault="004E04E9" w:rsidP="004E04E9">
      <w:pPr>
        <w:spacing w:line="480" w:lineRule="auto"/>
        <w:rPr>
          <w:rFonts w:ascii="Times New Roman" w:hAnsi="Times New Roman" w:cs="Times New Roman"/>
          <w:b/>
          <w:bCs/>
        </w:rPr>
      </w:pPr>
      <w:r w:rsidRPr="00F04A60">
        <w:rPr>
          <w:rFonts w:ascii="Times New Roman" w:hAnsi="Times New Roman" w:cs="Times New Roman"/>
          <w:lang w:val="es-419"/>
        </w:rPr>
        <w:t>Miguel J. Divo, MD MPH, José M. Marin, MD,</w:t>
      </w:r>
      <w:r w:rsidRPr="00F04A60">
        <w:rPr>
          <w:rFonts w:ascii="Times New Roman" w:hAnsi="Times New Roman" w:cs="Times New Roman"/>
          <w:vertAlign w:val="superscript"/>
          <w:lang w:val="es-419"/>
        </w:rPr>
        <w:t xml:space="preserve"> </w:t>
      </w:r>
      <w:r w:rsidRPr="00F04A60">
        <w:rPr>
          <w:rFonts w:ascii="Times New Roman" w:hAnsi="Times New Roman" w:cs="Times New Roman"/>
          <w:lang w:val="es-419"/>
        </w:rPr>
        <w:t>Ciro Casanova Macario, MD, Carlos Cabrera Lopez, MD, Victor M. Pinto-Plata, MD, Marta Marin-Oto, MD, Francesca Polverino, MD PhD,</w:t>
      </w:r>
      <w:r w:rsidRPr="00F04A60">
        <w:rPr>
          <w:rFonts w:ascii="Times New Roman" w:hAnsi="Times New Roman" w:cs="Times New Roman"/>
          <w:vertAlign w:val="superscript"/>
          <w:lang w:val="es-419"/>
        </w:rPr>
        <w:t xml:space="preserve"> </w:t>
      </w:r>
      <w:r w:rsidRPr="00F04A60">
        <w:rPr>
          <w:rFonts w:ascii="Times New Roman" w:hAnsi="Times New Roman" w:cs="Times New Roman"/>
          <w:lang w:val="es-419"/>
        </w:rPr>
        <w:t xml:space="preserve">Juan P.  </w:t>
      </w:r>
      <w:r w:rsidRPr="00FF0ACC">
        <w:rPr>
          <w:rFonts w:ascii="Times New Roman" w:hAnsi="Times New Roman" w:cs="Times New Roman"/>
        </w:rPr>
        <w:t xml:space="preserve">de-Torres, MD, Dean </w:t>
      </w:r>
      <w:proofErr w:type="spellStart"/>
      <w:r w:rsidRPr="00FF0ACC">
        <w:rPr>
          <w:rFonts w:ascii="Times New Roman" w:hAnsi="Times New Roman" w:cs="Times New Roman"/>
        </w:rPr>
        <w:t>Billheimer</w:t>
      </w:r>
      <w:proofErr w:type="spellEnd"/>
      <w:r w:rsidRPr="00FF0ACC">
        <w:rPr>
          <w:rFonts w:ascii="Times New Roman" w:hAnsi="Times New Roman" w:cs="Times New Roman"/>
        </w:rPr>
        <w:t xml:space="preserve">, PhD, and Bartolome R. Celli, MD. </w:t>
      </w:r>
    </w:p>
    <w:p w14:paraId="6BC2936D" w14:textId="0829EA7B" w:rsidR="00D57D4D" w:rsidRPr="001C57DE" w:rsidRDefault="00E856D5" w:rsidP="001C57D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6849F8">
        <w:rPr>
          <w:rFonts w:ascii="Times New Roman" w:hAnsi="Times New Roman" w:cs="Times New Roman"/>
        </w:rPr>
        <w:t>The BODE Collaborative group</w:t>
      </w:r>
    </w:p>
    <w:p w14:paraId="3A9C05D0" w14:textId="77777777" w:rsidR="00D57D4D" w:rsidRDefault="00D57D4D">
      <w:pPr>
        <w:rPr>
          <w:rFonts w:ascii="Times New Roman" w:hAnsi="Times New Roman" w:cs="Times New Roman"/>
        </w:rPr>
      </w:pPr>
    </w:p>
    <w:p w14:paraId="345697EF" w14:textId="2C9B6585" w:rsidR="00D57D4D" w:rsidRDefault="00D57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Content:</w:t>
      </w:r>
    </w:p>
    <w:p w14:paraId="60926BD1" w14:textId="6C3F1C39" w:rsidR="0051643B" w:rsidRDefault="0051643B">
      <w:pPr>
        <w:rPr>
          <w:rFonts w:ascii="Times New Roman" w:hAnsi="Times New Roman" w:cs="Times New Roman"/>
        </w:rPr>
      </w:pPr>
    </w:p>
    <w:p w14:paraId="4C2A94BE" w14:textId="24C3534B" w:rsidR="0051643B" w:rsidRDefault="00844255" w:rsidP="00844255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51643B">
        <w:rPr>
          <w:rFonts w:ascii="Times New Roman" w:hAnsi="Times New Roman" w:cs="Times New Roman"/>
        </w:rPr>
        <w:t>igures</w:t>
      </w:r>
      <w:r>
        <w:rPr>
          <w:rFonts w:ascii="Times New Roman" w:hAnsi="Times New Roman" w:cs="Times New Roman"/>
        </w:rPr>
        <w:t>:</w:t>
      </w:r>
    </w:p>
    <w:p w14:paraId="745F2AAD" w14:textId="01F5252A" w:rsidR="00844255" w:rsidRDefault="00844255" w:rsidP="00844255">
      <w:pPr>
        <w:ind w:firstLine="360"/>
        <w:rPr>
          <w:rFonts w:ascii="Times New Roman" w:hAnsi="Times New Roman" w:cs="Times New Roman"/>
        </w:rPr>
      </w:pPr>
    </w:p>
    <w:p w14:paraId="0C29F939" w14:textId="1C88195B" w:rsidR="00593079" w:rsidRDefault="005B3697" w:rsidP="00EC34E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4E04E9">
        <w:rPr>
          <w:rFonts w:ascii="Times New Roman" w:hAnsi="Times New Roman" w:cs="Times New Roman"/>
        </w:rPr>
        <w:t>-</w:t>
      </w:r>
      <w:r w:rsidR="00DA375D">
        <w:rPr>
          <w:rFonts w:ascii="Times New Roman" w:hAnsi="Times New Roman" w:cs="Times New Roman"/>
        </w:rPr>
        <w:t xml:space="preserve">Figure </w:t>
      </w:r>
      <w:r w:rsidR="00B26A70">
        <w:rPr>
          <w:rFonts w:ascii="Times New Roman" w:hAnsi="Times New Roman" w:cs="Times New Roman"/>
        </w:rPr>
        <w:t>1</w:t>
      </w:r>
      <w:r w:rsidR="00DA375D">
        <w:rPr>
          <w:rFonts w:ascii="Times New Roman" w:hAnsi="Times New Roman" w:cs="Times New Roman"/>
        </w:rPr>
        <w:t xml:space="preserve">. </w:t>
      </w:r>
      <w:r w:rsidR="00386F90" w:rsidRPr="00A042EE">
        <w:rPr>
          <w:rFonts w:ascii="Times New Roman" w:hAnsi="Times New Roman" w:cs="Times New Roman"/>
        </w:rPr>
        <w:t xml:space="preserve">Comorbidities prevalence </w:t>
      </w:r>
      <w:r w:rsidR="00386F90">
        <w:rPr>
          <w:rFonts w:ascii="Times New Roman" w:hAnsi="Times New Roman" w:cs="Times New Roman"/>
        </w:rPr>
        <w:t>bar</w:t>
      </w:r>
      <w:r w:rsidR="00AD366F">
        <w:rPr>
          <w:rFonts w:ascii="Times New Roman" w:hAnsi="Times New Roman" w:cs="Times New Roman"/>
        </w:rPr>
        <w:t xml:space="preserve"> graph</w:t>
      </w:r>
      <w:r w:rsidR="00386F90">
        <w:rPr>
          <w:rFonts w:ascii="Times New Roman" w:hAnsi="Times New Roman" w:cs="Times New Roman"/>
        </w:rPr>
        <w:t xml:space="preserve"> </w:t>
      </w:r>
      <w:r w:rsidR="00386F90" w:rsidRPr="00A042EE">
        <w:rPr>
          <w:rFonts w:ascii="Times New Roman" w:hAnsi="Times New Roman" w:cs="Times New Roman"/>
        </w:rPr>
        <w:t xml:space="preserve">comparing </w:t>
      </w:r>
      <w:r w:rsidR="00214311">
        <w:rPr>
          <w:rFonts w:ascii="Times New Roman" w:hAnsi="Times New Roman" w:cs="Times New Roman"/>
        </w:rPr>
        <w:t>Young</w:t>
      </w:r>
      <w:r w:rsidR="00CE1D26">
        <w:rPr>
          <w:rFonts w:ascii="Times New Roman" w:hAnsi="Times New Roman" w:cs="Times New Roman"/>
        </w:rPr>
        <w:t xml:space="preserve"> (</w:t>
      </w:r>
      <w:r w:rsidR="00214311">
        <w:rPr>
          <w:rFonts w:ascii="Times New Roman" w:hAnsi="Times New Roman" w:cs="Times New Roman"/>
          <w:u w:val="single"/>
        </w:rPr>
        <w:t>≤</w:t>
      </w:r>
      <w:r w:rsidR="00CE1D26">
        <w:rPr>
          <w:rFonts w:ascii="Times New Roman" w:hAnsi="Times New Roman" w:cs="Times New Roman"/>
        </w:rPr>
        <w:t xml:space="preserve"> 50 years)</w:t>
      </w:r>
      <w:r w:rsidR="00386F90" w:rsidRPr="00A042EE">
        <w:rPr>
          <w:rFonts w:ascii="Times New Roman" w:hAnsi="Times New Roman" w:cs="Times New Roman"/>
        </w:rPr>
        <w:t xml:space="preserve"> and </w:t>
      </w:r>
      <w:r w:rsidR="00214311">
        <w:rPr>
          <w:rFonts w:ascii="Times New Roman" w:hAnsi="Times New Roman" w:cs="Times New Roman"/>
        </w:rPr>
        <w:t>Old</w:t>
      </w:r>
      <w:r w:rsidR="00CE1D26">
        <w:rPr>
          <w:rFonts w:ascii="Times New Roman" w:hAnsi="Times New Roman" w:cs="Times New Roman"/>
        </w:rPr>
        <w:t xml:space="preserve"> </w:t>
      </w:r>
      <w:r w:rsidR="00386F90" w:rsidRPr="00A042EE">
        <w:rPr>
          <w:rFonts w:ascii="Times New Roman" w:hAnsi="Times New Roman" w:cs="Times New Roman"/>
        </w:rPr>
        <w:t xml:space="preserve">COPD </w:t>
      </w:r>
      <w:r w:rsidR="00CE1D26">
        <w:rPr>
          <w:rFonts w:ascii="Times New Roman" w:hAnsi="Times New Roman" w:cs="Times New Roman"/>
        </w:rPr>
        <w:t xml:space="preserve">(&gt; 50 years) patients. </w:t>
      </w:r>
    </w:p>
    <w:p w14:paraId="349F688B" w14:textId="0883C85D" w:rsidR="00844255" w:rsidRDefault="005B3697" w:rsidP="00EC34E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4E04E9">
        <w:rPr>
          <w:rFonts w:ascii="Times New Roman" w:hAnsi="Times New Roman" w:cs="Times New Roman"/>
        </w:rPr>
        <w:t>-</w:t>
      </w:r>
      <w:r w:rsidR="001C57DE">
        <w:rPr>
          <w:rFonts w:ascii="Times New Roman" w:hAnsi="Times New Roman" w:cs="Times New Roman"/>
        </w:rPr>
        <w:t xml:space="preserve">Figure </w:t>
      </w:r>
      <w:r w:rsidR="00705BF7">
        <w:rPr>
          <w:rFonts w:ascii="Times New Roman" w:hAnsi="Times New Roman" w:cs="Times New Roman"/>
        </w:rPr>
        <w:t>2</w:t>
      </w:r>
      <w:r w:rsidR="001C57DE">
        <w:rPr>
          <w:rFonts w:ascii="Times New Roman" w:hAnsi="Times New Roman" w:cs="Times New Roman"/>
        </w:rPr>
        <w:t xml:space="preserve">. </w:t>
      </w:r>
      <w:r w:rsidR="009C761B">
        <w:rPr>
          <w:rFonts w:ascii="Times New Roman" w:hAnsi="Times New Roman" w:cs="Times New Roman"/>
        </w:rPr>
        <w:t xml:space="preserve">Primary causes of death </w:t>
      </w:r>
      <w:r w:rsidR="00EC34EC">
        <w:rPr>
          <w:rFonts w:ascii="Times New Roman" w:hAnsi="Times New Roman" w:cs="Times New Roman"/>
        </w:rPr>
        <w:t xml:space="preserve">in the </w:t>
      </w:r>
      <w:r w:rsidR="00A01185">
        <w:rPr>
          <w:rFonts w:ascii="Times New Roman" w:hAnsi="Times New Roman" w:cs="Times New Roman"/>
        </w:rPr>
        <w:t>Young</w:t>
      </w:r>
      <w:r w:rsidR="00EC34EC">
        <w:rPr>
          <w:rFonts w:ascii="Times New Roman" w:hAnsi="Times New Roman" w:cs="Times New Roman"/>
        </w:rPr>
        <w:t xml:space="preserve"> and </w:t>
      </w:r>
      <w:r w:rsidR="00A01185">
        <w:rPr>
          <w:rFonts w:ascii="Times New Roman" w:hAnsi="Times New Roman" w:cs="Times New Roman"/>
        </w:rPr>
        <w:t>Old</w:t>
      </w:r>
      <w:r w:rsidR="00CE1D26">
        <w:rPr>
          <w:rFonts w:ascii="Times New Roman" w:hAnsi="Times New Roman" w:cs="Times New Roman"/>
        </w:rPr>
        <w:t xml:space="preserve"> </w:t>
      </w:r>
      <w:r w:rsidR="00EC34EC">
        <w:rPr>
          <w:rFonts w:ascii="Times New Roman" w:hAnsi="Times New Roman" w:cs="Times New Roman"/>
        </w:rPr>
        <w:t>COPD</w:t>
      </w:r>
      <w:r w:rsidR="00B1333E">
        <w:rPr>
          <w:rFonts w:ascii="Times New Roman" w:hAnsi="Times New Roman" w:cs="Times New Roman"/>
        </w:rPr>
        <w:t xml:space="preserve"> </w:t>
      </w:r>
      <w:r w:rsidR="00CE1D26">
        <w:rPr>
          <w:rFonts w:ascii="Times New Roman" w:hAnsi="Times New Roman" w:cs="Times New Roman"/>
        </w:rPr>
        <w:t>patients</w:t>
      </w:r>
      <w:r w:rsidR="00EC34EC">
        <w:rPr>
          <w:rFonts w:ascii="Times New Roman" w:hAnsi="Times New Roman" w:cs="Times New Roman"/>
        </w:rPr>
        <w:t>.</w:t>
      </w:r>
    </w:p>
    <w:p w14:paraId="20DF39F5" w14:textId="2EBF330A" w:rsidR="00C37408" w:rsidRDefault="00C37408" w:rsidP="00C37408">
      <w:pPr>
        <w:rPr>
          <w:rFonts w:ascii="Times New Roman" w:hAnsi="Times New Roman" w:cs="Times New Roman"/>
        </w:rPr>
      </w:pPr>
    </w:p>
    <w:p w14:paraId="7815C199" w14:textId="5BB3FF32" w:rsidR="00C37408" w:rsidRPr="00C37408" w:rsidRDefault="00C37408" w:rsidP="00C37408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Tables:</w:t>
      </w:r>
    </w:p>
    <w:p w14:paraId="7619A578" w14:textId="50EDF497" w:rsidR="00D57D4D" w:rsidRDefault="00D57D4D">
      <w:pPr>
        <w:rPr>
          <w:rFonts w:ascii="Times New Roman" w:hAnsi="Times New Roman" w:cs="Times New Roman"/>
        </w:rPr>
      </w:pPr>
    </w:p>
    <w:p w14:paraId="53CD1268" w14:textId="108F386C" w:rsidR="00D57D4D" w:rsidRPr="006C1996" w:rsidRDefault="005B3697" w:rsidP="00AD51E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e-Table</w:t>
      </w:r>
      <w:r w:rsidR="00D57D4D" w:rsidRPr="006C1996">
        <w:rPr>
          <w:rFonts w:ascii="Times New Roman" w:hAnsi="Times New Roman" w:cs="Times New Roman"/>
        </w:rPr>
        <w:t xml:space="preserve"> 1. Comorbidities prevalence comparison between </w:t>
      </w:r>
      <w:r w:rsidR="007D1232">
        <w:rPr>
          <w:rFonts w:ascii="Times New Roman" w:hAnsi="Times New Roman" w:cs="Times New Roman"/>
        </w:rPr>
        <w:t>Young</w:t>
      </w:r>
      <w:r w:rsidR="00D57D4D" w:rsidRPr="006C1996">
        <w:rPr>
          <w:rFonts w:ascii="Times New Roman" w:hAnsi="Times New Roman" w:cs="Times New Roman"/>
        </w:rPr>
        <w:t xml:space="preserve"> COPD and </w:t>
      </w:r>
      <w:r w:rsidR="00CE1D26">
        <w:rPr>
          <w:rFonts w:ascii="Times New Roman" w:hAnsi="Times New Roman" w:cs="Times New Roman"/>
        </w:rPr>
        <w:t>c</w:t>
      </w:r>
      <w:r w:rsidR="00D57D4D" w:rsidRPr="006C1996">
        <w:rPr>
          <w:rFonts w:ascii="Times New Roman" w:hAnsi="Times New Roman" w:cs="Times New Roman"/>
        </w:rPr>
        <w:t>ontrols.</w:t>
      </w:r>
    </w:p>
    <w:p w14:paraId="352FB517" w14:textId="45A396C5" w:rsidR="00A62FD5" w:rsidRDefault="005B3697" w:rsidP="00A62F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e-Table</w:t>
      </w:r>
      <w:r w:rsidR="00AD51E5" w:rsidRPr="00A042EE">
        <w:rPr>
          <w:rFonts w:ascii="Times New Roman" w:hAnsi="Times New Roman" w:cs="Times New Roman"/>
        </w:rPr>
        <w:t xml:space="preserve"> 2. Comorbidities prevalence </w:t>
      </w:r>
      <w:r w:rsidR="00A042EE" w:rsidRPr="00A042EE">
        <w:rPr>
          <w:rFonts w:ascii="Times New Roman" w:hAnsi="Times New Roman" w:cs="Times New Roman"/>
        </w:rPr>
        <w:t>comparing</w:t>
      </w:r>
      <w:r w:rsidR="00AD51E5" w:rsidRPr="00A042EE">
        <w:rPr>
          <w:rFonts w:ascii="Times New Roman" w:hAnsi="Times New Roman" w:cs="Times New Roman"/>
        </w:rPr>
        <w:t xml:space="preserve"> </w:t>
      </w:r>
      <w:r w:rsidR="007D1232">
        <w:rPr>
          <w:rFonts w:ascii="Times New Roman" w:hAnsi="Times New Roman" w:cs="Times New Roman"/>
        </w:rPr>
        <w:t>Young</w:t>
      </w:r>
      <w:r w:rsidR="00AD51E5" w:rsidRPr="00A042EE">
        <w:rPr>
          <w:rFonts w:ascii="Times New Roman" w:hAnsi="Times New Roman" w:cs="Times New Roman"/>
        </w:rPr>
        <w:t xml:space="preserve"> COPD and </w:t>
      </w:r>
      <w:r w:rsidR="007D1232">
        <w:rPr>
          <w:rFonts w:ascii="Times New Roman" w:hAnsi="Times New Roman" w:cs="Times New Roman"/>
        </w:rPr>
        <w:t>Old</w:t>
      </w:r>
      <w:r w:rsidR="00CE1D26">
        <w:rPr>
          <w:rFonts w:ascii="Times New Roman" w:hAnsi="Times New Roman" w:cs="Times New Roman"/>
        </w:rPr>
        <w:t xml:space="preserve"> </w:t>
      </w:r>
      <w:r w:rsidR="00AD51E5" w:rsidRPr="00A042EE">
        <w:rPr>
          <w:rFonts w:ascii="Times New Roman" w:hAnsi="Times New Roman" w:cs="Times New Roman"/>
        </w:rPr>
        <w:t>COPD.</w:t>
      </w:r>
    </w:p>
    <w:p w14:paraId="0F59099E" w14:textId="77777777" w:rsidR="004E18A0" w:rsidRDefault="004E18A0" w:rsidP="00F2321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F5F7999" w14:textId="77777777" w:rsidR="007D1232" w:rsidRDefault="007D1232" w:rsidP="00F2321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2F3F2C2" w14:textId="1F4065A0" w:rsidR="007B2268" w:rsidRDefault="007B2268" w:rsidP="00F2321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A52784C" w14:textId="77777777" w:rsidR="00705BF7" w:rsidRDefault="00705BF7" w:rsidP="00B26A70">
      <w:pPr>
        <w:rPr>
          <w:rFonts w:ascii="Times New Roman" w:hAnsi="Times New Roman" w:cs="Times New Roman"/>
        </w:rPr>
      </w:pPr>
    </w:p>
    <w:p w14:paraId="1FC8A02B" w14:textId="77777777" w:rsidR="00705BF7" w:rsidRDefault="00705BF7" w:rsidP="00B26A70">
      <w:pPr>
        <w:rPr>
          <w:rFonts w:ascii="Times New Roman" w:hAnsi="Times New Roman" w:cs="Times New Roman"/>
        </w:rPr>
      </w:pPr>
    </w:p>
    <w:p w14:paraId="04ACAF19" w14:textId="77777777" w:rsidR="00486553" w:rsidRDefault="00486553" w:rsidP="00B26A70">
      <w:pPr>
        <w:rPr>
          <w:rFonts w:ascii="Times New Roman" w:hAnsi="Times New Roman" w:cs="Times New Roman"/>
        </w:rPr>
      </w:pPr>
    </w:p>
    <w:p w14:paraId="17F8D158" w14:textId="77777777" w:rsidR="00486553" w:rsidRDefault="00486553" w:rsidP="00B26A70">
      <w:pPr>
        <w:rPr>
          <w:rFonts w:ascii="Times New Roman" w:hAnsi="Times New Roman" w:cs="Times New Roman"/>
        </w:rPr>
      </w:pPr>
    </w:p>
    <w:p w14:paraId="050B1D7C" w14:textId="4FECF2FA" w:rsidR="00C82701" w:rsidRDefault="005B3697" w:rsidP="00B26A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e-</w:t>
      </w:r>
      <w:r w:rsidR="00996778" w:rsidRPr="00996778">
        <w:rPr>
          <w:rFonts w:ascii="Times New Roman" w:hAnsi="Times New Roman" w:cs="Times New Roman"/>
        </w:rPr>
        <w:t xml:space="preserve">Figure </w:t>
      </w:r>
      <w:r w:rsidR="00B26A70">
        <w:rPr>
          <w:rFonts w:ascii="Times New Roman" w:hAnsi="Times New Roman" w:cs="Times New Roman"/>
        </w:rPr>
        <w:t>1</w:t>
      </w:r>
      <w:r w:rsidR="00996778" w:rsidRPr="00996778">
        <w:rPr>
          <w:rFonts w:ascii="Times New Roman" w:hAnsi="Times New Roman" w:cs="Times New Roman"/>
        </w:rPr>
        <w:t xml:space="preserve">. </w:t>
      </w:r>
      <w:r w:rsidR="00AD366F" w:rsidRPr="00A042EE">
        <w:rPr>
          <w:rFonts w:ascii="Times New Roman" w:hAnsi="Times New Roman" w:cs="Times New Roman"/>
        </w:rPr>
        <w:t xml:space="preserve">Comorbidities prevalence </w:t>
      </w:r>
      <w:r w:rsidR="00AD366F">
        <w:rPr>
          <w:rFonts w:ascii="Times New Roman" w:hAnsi="Times New Roman" w:cs="Times New Roman"/>
        </w:rPr>
        <w:t xml:space="preserve">bar graph </w:t>
      </w:r>
      <w:r w:rsidR="00AD366F" w:rsidRPr="00A042EE">
        <w:rPr>
          <w:rFonts w:ascii="Times New Roman" w:hAnsi="Times New Roman" w:cs="Times New Roman"/>
        </w:rPr>
        <w:t xml:space="preserve">comparing </w:t>
      </w:r>
      <w:r w:rsidR="00461110">
        <w:rPr>
          <w:rFonts w:ascii="Times New Roman" w:hAnsi="Times New Roman" w:cs="Times New Roman"/>
        </w:rPr>
        <w:t>Young</w:t>
      </w:r>
      <w:r w:rsidR="00AD366F" w:rsidRPr="00A042EE">
        <w:rPr>
          <w:rFonts w:ascii="Times New Roman" w:hAnsi="Times New Roman" w:cs="Times New Roman"/>
        </w:rPr>
        <w:t xml:space="preserve"> </w:t>
      </w:r>
      <w:proofErr w:type="gramStart"/>
      <w:r w:rsidR="004226E0">
        <w:rPr>
          <w:rFonts w:ascii="Times New Roman" w:hAnsi="Times New Roman" w:cs="Times New Roman"/>
        </w:rPr>
        <w:t xml:space="preserve">( </w:t>
      </w:r>
      <w:r w:rsidR="004226E0" w:rsidRPr="000768F4">
        <w:rPr>
          <w:rFonts w:ascii="Times New Roman" w:hAnsi="Times New Roman" w:cs="Times New Roman"/>
          <w:u w:val="single"/>
        </w:rPr>
        <w:t>&lt;</w:t>
      </w:r>
      <w:proofErr w:type="gramEnd"/>
      <w:r w:rsidR="004226E0">
        <w:rPr>
          <w:rFonts w:ascii="Times New Roman" w:hAnsi="Times New Roman" w:cs="Times New Roman"/>
        </w:rPr>
        <w:t xml:space="preserve">50 years) </w:t>
      </w:r>
      <w:r w:rsidR="00AD366F" w:rsidRPr="00A042EE">
        <w:rPr>
          <w:rFonts w:ascii="Times New Roman" w:hAnsi="Times New Roman" w:cs="Times New Roman"/>
        </w:rPr>
        <w:t xml:space="preserve">and older </w:t>
      </w:r>
      <w:r w:rsidR="004226E0">
        <w:rPr>
          <w:rFonts w:ascii="Times New Roman" w:hAnsi="Times New Roman" w:cs="Times New Roman"/>
        </w:rPr>
        <w:t>(&gt;50 years) COPD patients</w:t>
      </w:r>
      <w:r w:rsidR="00AD366F">
        <w:rPr>
          <w:rFonts w:ascii="Times New Roman" w:hAnsi="Times New Roman" w:cs="Times New Roman"/>
        </w:rPr>
        <w:t>.</w:t>
      </w:r>
    </w:p>
    <w:p w14:paraId="564E2BD7" w14:textId="77777777" w:rsidR="0009414B" w:rsidRDefault="0009414B" w:rsidP="00B26A70">
      <w:pPr>
        <w:rPr>
          <w:rFonts w:ascii="Times New Roman" w:hAnsi="Times New Roman" w:cs="Times New Roman"/>
        </w:rPr>
      </w:pPr>
    </w:p>
    <w:p w14:paraId="4CBC420A" w14:textId="6CCB2EEA" w:rsidR="00D33FD8" w:rsidRDefault="004B7A35" w:rsidP="004B7A3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D3C736" wp14:editId="4C0D6E2B">
            <wp:extent cx="5522521" cy="76809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2" t="1209" r="5203" b="2071"/>
                    <a:stretch/>
                  </pic:blipFill>
                  <pic:spPr bwMode="auto">
                    <a:xfrm>
                      <a:off x="0" y="0"/>
                      <a:ext cx="5522521" cy="768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06694" w14:textId="0F677E42" w:rsidR="00552C57" w:rsidRDefault="00552C57" w:rsidP="00645541">
      <w:pPr>
        <w:spacing w:line="360" w:lineRule="auto"/>
        <w:rPr>
          <w:rFonts w:ascii="Times New Roman" w:hAnsi="Times New Roman" w:cs="Times New Roman"/>
          <w:i/>
          <w:iCs/>
          <w:kern w:val="1"/>
        </w:rPr>
      </w:pPr>
      <w:r>
        <w:rPr>
          <w:rFonts w:ascii="Times New Roman" w:hAnsi="Times New Roman" w:cs="Times New Roman"/>
          <w:i/>
          <w:iCs/>
          <w:kern w:val="1"/>
        </w:rPr>
        <w:lastRenderedPageBreak/>
        <w:t>The bar graph includes those comorbidities with at least 2% prevalence; for a full list refer to e-Table 2.</w:t>
      </w:r>
    </w:p>
    <w:p w14:paraId="06928D6E" w14:textId="10635B22" w:rsidR="006F7EC9" w:rsidRDefault="00552C57" w:rsidP="00645541">
      <w:pPr>
        <w:spacing w:line="36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i/>
          <w:iCs/>
          <w:kern w:val="1"/>
        </w:rPr>
        <w:t xml:space="preserve"> </w:t>
      </w:r>
      <w:r w:rsidR="006F7EC9">
        <w:rPr>
          <w:rFonts w:ascii="Times New Roman" w:hAnsi="Times New Roman" w:cs="Times New Roman"/>
          <w:i/>
          <w:iCs/>
          <w:kern w:val="1"/>
        </w:rPr>
        <w:t>Footnote</w:t>
      </w:r>
      <w:r w:rsidR="006F7EC9" w:rsidRPr="00322D13">
        <w:rPr>
          <w:rFonts w:ascii="Times New Roman" w:hAnsi="Times New Roman" w:cs="Times New Roman"/>
          <w:i/>
          <w:iCs/>
          <w:kern w:val="1"/>
        </w:rPr>
        <w:t>:</w:t>
      </w:r>
      <w:r w:rsidR="006F7EC9" w:rsidRPr="00322D13">
        <w:rPr>
          <w:rFonts w:ascii="Times New Roman" w:hAnsi="Times New Roman" w:cs="Times New Roman"/>
          <w:i/>
          <w:iCs/>
        </w:rPr>
        <w:t xml:space="preserve"> Abbreviations: </w:t>
      </w:r>
      <w:r w:rsidR="006F7EC9" w:rsidRPr="00322D13">
        <w:rPr>
          <w:rFonts w:ascii="Times New Roman" w:hAnsi="Times New Roman"/>
          <w:i/>
          <w:iCs/>
        </w:rPr>
        <w:t>AAA= Abdominal Aortic Aneurism, BPH= Benign Prostatic Hypertrophy, CA= Cancer, CAD = Coronary Artery Disease, CHF=Congestive Heart Failure, CRF=Chronic Renal Failure, CTD= Connective Tissue Disorders, CVA=</w:t>
      </w:r>
      <w:proofErr w:type="spellStart"/>
      <w:r w:rsidR="006F7EC9" w:rsidRPr="00322D13">
        <w:rPr>
          <w:rFonts w:ascii="Times New Roman" w:hAnsi="Times New Roman"/>
          <w:i/>
          <w:iCs/>
        </w:rPr>
        <w:t>Cerebro</w:t>
      </w:r>
      <w:proofErr w:type="spellEnd"/>
      <w:r w:rsidR="006F7EC9" w:rsidRPr="00322D13">
        <w:rPr>
          <w:rFonts w:ascii="Times New Roman" w:hAnsi="Times New Roman"/>
          <w:i/>
          <w:iCs/>
        </w:rPr>
        <w:t xml:space="preserve">-Vascular Accident, DJD= Degenerative joint Disease, DVT= Deep Venous Thrombosis, GERD=Gastro-Esophageal Reflux Disease, OSA= Obstructive Sleep Apnea, PAD= peripheral artery disease, </w:t>
      </w:r>
      <w:r w:rsidR="006F7EC9">
        <w:rPr>
          <w:rFonts w:ascii="Times New Roman" w:hAnsi="Times New Roman"/>
          <w:i/>
          <w:iCs/>
        </w:rPr>
        <w:t>PH</w:t>
      </w:r>
      <w:r w:rsidR="006F7EC9" w:rsidRPr="00322D13">
        <w:rPr>
          <w:rFonts w:ascii="Times New Roman" w:hAnsi="Times New Roman"/>
          <w:i/>
          <w:iCs/>
        </w:rPr>
        <w:t>= Pulmonary Hypertension</w:t>
      </w:r>
      <w:r w:rsidR="006F7EC9">
        <w:rPr>
          <w:rFonts w:ascii="Times New Roman" w:hAnsi="Times New Roman"/>
          <w:i/>
          <w:iCs/>
        </w:rPr>
        <w:t>.</w:t>
      </w:r>
    </w:p>
    <w:p w14:paraId="4EABE0D2" w14:textId="24BDCA9F" w:rsidR="00552C57" w:rsidRPr="009E271E" w:rsidRDefault="00552C57" w:rsidP="0064554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E271E">
        <w:rPr>
          <w:rFonts w:ascii="Times New Roman" w:hAnsi="Times New Roman"/>
          <w:i/>
          <w:iCs/>
          <w:color w:val="000000" w:themeColor="text1"/>
        </w:rPr>
        <w:t xml:space="preserve">Substance use disorder </w:t>
      </w:r>
      <w:r w:rsidRPr="009E271E">
        <w:rPr>
          <w:rFonts w:ascii="TimesNewRomanPSMT" w:hAnsi="TimesNewRomanPSMT" w:cs="TimesNewRomanPSMT"/>
          <w:color w:val="000000" w:themeColor="text1"/>
          <w:kern w:val="1"/>
        </w:rPr>
        <w:t>comprise alcohol, hallucinogens, stimulants, sedatives and/or opioids use</w:t>
      </w:r>
    </w:p>
    <w:p w14:paraId="30BDB141" w14:textId="77777777" w:rsidR="006F7EC9" w:rsidRDefault="00BA4726" w:rsidP="0064554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EA43E1" w14:textId="77777777" w:rsidR="006F7EC9" w:rsidRDefault="006F7EC9" w:rsidP="00D87128">
      <w:pPr>
        <w:rPr>
          <w:rFonts w:ascii="Times New Roman" w:hAnsi="Times New Roman" w:cs="Times New Roman"/>
        </w:rPr>
      </w:pPr>
    </w:p>
    <w:p w14:paraId="3592E718" w14:textId="0CD39520" w:rsidR="00E6378B" w:rsidRDefault="005B3697">
      <w:pPr>
        <w:rPr>
          <w:rFonts w:ascii="Times New Roman" w:hAnsi="Times New Roman" w:cs="Times New Roman"/>
        </w:rPr>
      </w:pPr>
      <w:r w:rsidRPr="00645541">
        <w:rPr>
          <w:rFonts w:ascii="Times New Roman" w:hAnsi="Times New Roman" w:cs="Times New Roman"/>
        </w:rPr>
        <w:t>e-</w:t>
      </w:r>
      <w:r w:rsidR="00C938B2" w:rsidRPr="00645541">
        <w:rPr>
          <w:rFonts w:ascii="Times New Roman" w:hAnsi="Times New Roman" w:cs="Times New Roman"/>
        </w:rPr>
        <w:t xml:space="preserve">Figure </w:t>
      </w:r>
      <w:r w:rsidR="007679D4" w:rsidRPr="00645541">
        <w:rPr>
          <w:rFonts w:ascii="Times New Roman" w:hAnsi="Times New Roman" w:cs="Times New Roman"/>
        </w:rPr>
        <w:t>2</w:t>
      </w:r>
      <w:r w:rsidR="00C938B2" w:rsidRPr="00645541">
        <w:rPr>
          <w:rFonts w:ascii="Times New Roman" w:hAnsi="Times New Roman" w:cs="Times New Roman"/>
        </w:rPr>
        <w:t xml:space="preserve">. </w:t>
      </w:r>
      <w:r w:rsidR="004D6D99" w:rsidRPr="00645541">
        <w:rPr>
          <w:rFonts w:ascii="Times New Roman" w:hAnsi="Times New Roman" w:cs="Times New Roman"/>
        </w:rPr>
        <w:t xml:space="preserve">Kaplan-Meier survival curve comparing the three groups. In </w:t>
      </w:r>
      <w:r w:rsidR="00E6378B" w:rsidRPr="00645541">
        <w:rPr>
          <w:rFonts w:ascii="Times New Roman" w:hAnsi="Times New Roman" w:cs="Times New Roman"/>
        </w:rPr>
        <w:t>blue</w:t>
      </w:r>
      <w:r w:rsidR="004D6D99" w:rsidRPr="00645541">
        <w:rPr>
          <w:rFonts w:ascii="Times New Roman" w:hAnsi="Times New Roman" w:cs="Times New Roman"/>
        </w:rPr>
        <w:t xml:space="preserve"> is the control group,</w:t>
      </w:r>
      <w:r w:rsidR="00E6378B" w:rsidRPr="00645541">
        <w:rPr>
          <w:rFonts w:ascii="Times New Roman" w:hAnsi="Times New Roman" w:cs="Times New Roman"/>
        </w:rPr>
        <w:t xml:space="preserve"> red</w:t>
      </w:r>
      <w:r w:rsidR="004D6D99" w:rsidRPr="00645541">
        <w:rPr>
          <w:rFonts w:ascii="Times New Roman" w:hAnsi="Times New Roman" w:cs="Times New Roman"/>
        </w:rPr>
        <w:t xml:space="preserve"> for “</w:t>
      </w:r>
      <w:r w:rsidR="00E6378B" w:rsidRPr="00645541">
        <w:rPr>
          <w:rFonts w:ascii="Times New Roman" w:hAnsi="Times New Roman" w:cs="Times New Roman"/>
        </w:rPr>
        <w:t>Young</w:t>
      </w:r>
      <w:r w:rsidR="004D6D99" w:rsidRPr="00645541">
        <w:rPr>
          <w:rFonts w:ascii="Times New Roman" w:hAnsi="Times New Roman" w:cs="Times New Roman"/>
        </w:rPr>
        <w:t xml:space="preserve"> COPD” and green for the older COPD.</w:t>
      </w:r>
      <w:r w:rsidR="004D6D99">
        <w:rPr>
          <w:rFonts w:ascii="Times New Roman" w:hAnsi="Times New Roman" w:cs="Times New Roman"/>
        </w:rPr>
        <w:t xml:space="preserve"> </w:t>
      </w:r>
    </w:p>
    <w:p w14:paraId="077C53F5" w14:textId="77777777" w:rsidR="00E6378B" w:rsidRDefault="00E6378B" w:rsidP="006427FD">
      <w:pPr>
        <w:rPr>
          <w:rFonts w:ascii="Times New Roman" w:hAnsi="Times New Roman" w:cs="Times New Roman"/>
        </w:rPr>
      </w:pPr>
    </w:p>
    <w:p w14:paraId="4466C803" w14:textId="77777777" w:rsidR="00E6378B" w:rsidRDefault="00E6378B" w:rsidP="006427FD">
      <w:pPr>
        <w:rPr>
          <w:rFonts w:ascii="Times New Roman" w:hAnsi="Times New Roman" w:cs="Times New Roman"/>
        </w:rPr>
      </w:pPr>
    </w:p>
    <w:p w14:paraId="249413F4" w14:textId="54309652" w:rsidR="00E6378B" w:rsidRDefault="00E6378B" w:rsidP="00E637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703A6A5" wp14:editId="090B67F1">
            <wp:extent cx="5943600" cy="3799865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11339"/>
                    <a:stretch/>
                  </pic:blipFill>
                  <pic:spPr bwMode="auto">
                    <a:xfrm>
                      <a:off x="0" y="0"/>
                      <a:ext cx="5943600" cy="379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52EAC" w14:textId="77777777" w:rsidR="00E6378B" w:rsidRDefault="00E6378B" w:rsidP="00E6378B">
      <w:pPr>
        <w:rPr>
          <w:rFonts w:ascii="Times New Roman" w:hAnsi="Times New Roman" w:cs="Times New Roman"/>
        </w:rPr>
      </w:pPr>
    </w:p>
    <w:p w14:paraId="52D8801E" w14:textId="77777777" w:rsidR="00E6378B" w:rsidRDefault="00E6378B" w:rsidP="00E6378B">
      <w:pPr>
        <w:rPr>
          <w:rFonts w:ascii="Times New Roman" w:hAnsi="Times New Roman" w:cs="Times New Roman"/>
        </w:rPr>
      </w:pPr>
    </w:p>
    <w:p w14:paraId="392B6897" w14:textId="17113C22" w:rsidR="00E6378B" w:rsidRPr="00645541" w:rsidRDefault="00E6378B" w:rsidP="00645541">
      <w:pPr>
        <w:spacing w:line="360" w:lineRule="auto"/>
        <w:rPr>
          <w:rFonts w:ascii="Times New Roman" w:hAnsi="Times New Roman" w:cs="Times New Roman"/>
        </w:rPr>
      </w:pPr>
      <w:r w:rsidRPr="00645541">
        <w:rPr>
          <w:rFonts w:ascii="Times New Roman" w:hAnsi="Times New Roman" w:cs="Times New Roman"/>
        </w:rPr>
        <w:t xml:space="preserve">The solid line represents the survival curve, dotted lines represent the 95% confidence interval. </w:t>
      </w:r>
    </w:p>
    <w:p w14:paraId="0B3CA0AC" w14:textId="7217ED9E" w:rsidR="00AC33E5" w:rsidRPr="00645541" w:rsidRDefault="00AC33E5" w:rsidP="00645541">
      <w:pPr>
        <w:spacing w:line="360" w:lineRule="auto"/>
        <w:rPr>
          <w:rFonts w:ascii="TimesNewRomanPSMT" w:hAnsi="TimesNewRomanPSMT" w:cs="TimesNewRomanPSMT"/>
          <w:color w:val="000000" w:themeColor="text1"/>
          <w:kern w:val="1"/>
        </w:rPr>
      </w:pPr>
      <w:r w:rsidRPr="00645541">
        <w:rPr>
          <w:rFonts w:ascii="TimesNewRomanPSMT" w:hAnsi="TimesNewRomanPSMT" w:cs="TimesNewRomanPSMT"/>
          <w:color w:val="000000" w:themeColor="text1"/>
          <w:kern w:val="1"/>
        </w:rPr>
        <w:t>Vital status is missing in 16 controls, 7 “Young COPD”, and 294 older COPD.</w:t>
      </w:r>
    </w:p>
    <w:p w14:paraId="2C6C4776" w14:textId="19544584" w:rsidR="00AC33E5" w:rsidRDefault="00057E82" w:rsidP="00645541">
      <w:pPr>
        <w:spacing w:line="360" w:lineRule="auto"/>
        <w:rPr>
          <w:rFonts w:ascii="Times New Roman" w:hAnsi="Times New Roman" w:cs="Times New Roman"/>
        </w:rPr>
      </w:pPr>
      <w:r w:rsidRPr="00645541">
        <w:rPr>
          <w:rFonts w:ascii="Times New Roman" w:hAnsi="Times New Roman" w:cs="Times New Roman"/>
        </w:rPr>
        <w:t>The six recorded death in the control group occurred after 16 years of observation.</w:t>
      </w:r>
      <w:r>
        <w:rPr>
          <w:rFonts w:ascii="Times New Roman" w:hAnsi="Times New Roman" w:cs="Times New Roman"/>
        </w:rPr>
        <w:t xml:space="preserve"> </w:t>
      </w:r>
    </w:p>
    <w:p w14:paraId="51583DE6" w14:textId="77777777" w:rsidR="00E6378B" w:rsidRDefault="00E6378B" w:rsidP="00E6378B">
      <w:pPr>
        <w:rPr>
          <w:rFonts w:ascii="Times New Roman" w:hAnsi="Times New Roman" w:cs="Times New Roman"/>
        </w:rPr>
      </w:pPr>
    </w:p>
    <w:p w14:paraId="20D50658" w14:textId="3D7B1889" w:rsidR="00164A52" w:rsidRDefault="00164A52" w:rsidP="006427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0797F3" w14:textId="44D78163" w:rsidR="00996778" w:rsidRDefault="00164A52" w:rsidP="00D87128">
      <w:pPr>
        <w:rPr>
          <w:rFonts w:ascii="Times New Roman" w:hAnsi="Times New Roman" w:cs="Times New Roman"/>
        </w:rPr>
      </w:pPr>
      <w:r w:rsidRPr="00645541">
        <w:rPr>
          <w:rFonts w:ascii="Times New Roman" w:hAnsi="Times New Roman" w:cs="Times New Roman"/>
        </w:rPr>
        <w:lastRenderedPageBreak/>
        <w:t xml:space="preserve">e-Figure 3. </w:t>
      </w:r>
      <w:r w:rsidR="00996778" w:rsidRPr="00645541">
        <w:rPr>
          <w:rFonts w:ascii="Times New Roman" w:hAnsi="Times New Roman" w:cs="Times New Roman"/>
        </w:rPr>
        <w:t xml:space="preserve">Primary causes of death in the </w:t>
      </w:r>
      <w:r w:rsidR="003628F2" w:rsidRPr="00645541">
        <w:rPr>
          <w:rFonts w:ascii="Times New Roman" w:hAnsi="Times New Roman" w:cs="Times New Roman"/>
        </w:rPr>
        <w:t>Young</w:t>
      </w:r>
      <w:r w:rsidR="00CE1D26" w:rsidRPr="00645541">
        <w:rPr>
          <w:rFonts w:ascii="Times New Roman" w:hAnsi="Times New Roman" w:cs="Times New Roman"/>
        </w:rPr>
        <w:t xml:space="preserve"> (</w:t>
      </w:r>
      <w:r w:rsidR="00CE1D26" w:rsidRPr="00645541">
        <w:rPr>
          <w:rFonts w:ascii="Times New Roman" w:hAnsi="Times New Roman" w:cs="Times New Roman"/>
          <w:i/>
        </w:rPr>
        <w:t>&lt;</w:t>
      </w:r>
      <w:r w:rsidR="00CE1D26" w:rsidRPr="00645541">
        <w:rPr>
          <w:rFonts w:ascii="Times New Roman" w:hAnsi="Times New Roman" w:cs="Times New Roman"/>
        </w:rPr>
        <w:t xml:space="preserve"> 50 years) </w:t>
      </w:r>
      <w:r w:rsidR="00996778" w:rsidRPr="00645541">
        <w:rPr>
          <w:rFonts w:ascii="Times New Roman" w:hAnsi="Times New Roman" w:cs="Times New Roman"/>
        </w:rPr>
        <w:t xml:space="preserve"> and </w:t>
      </w:r>
      <w:r w:rsidR="00CE1D26" w:rsidRPr="00645541">
        <w:rPr>
          <w:rFonts w:ascii="Times New Roman" w:hAnsi="Times New Roman" w:cs="Times New Roman"/>
        </w:rPr>
        <w:t xml:space="preserve">“Older” </w:t>
      </w:r>
      <w:r w:rsidR="00996778" w:rsidRPr="00645541">
        <w:rPr>
          <w:rFonts w:ascii="Times New Roman" w:hAnsi="Times New Roman" w:cs="Times New Roman"/>
        </w:rPr>
        <w:t xml:space="preserve">COPD </w:t>
      </w:r>
      <w:r w:rsidR="00CE1D26" w:rsidRPr="00645541">
        <w:rPr>
          <w:rFonts w:ascii="Times New Roman" w:hAnsi="Times New Roman" w:cs="Times New Roman"/>
        </w:rPr>
        <w:t xml:space="preserve">patients </w:t>
      </w:r>
      <w:r w:rsidR="00996778" w:rsidRPr="00645541">
        <w:rPr>
          <w:rFonts w:ascii="Times New Roman" w:hAnsi="Times New Roman" w:cs="Times New Roman"/>
        </w:rPr>
        <w:t xml:space="preserve"> </w:t>
      </w:r>
      <w:r w:rsidR="00CE1D26" w:rsidRPr="00645541">
        <w:rPr>
          <w:rFonts w:ascii="Times New Roman" w:hAnsi="Times New Roman" w:cs="Times New Roman"/>
        </w:rPr>
        <w:t>(&gt;</w:t>
      </w:r>
      <w:r w:rsidR="00996778" w:rsidRPr="00645541">
        <w:rPr>
          <w:rFonts w:ascii="Times New Roman" w:hAnsi="Times New Roman" w:cs="Times New Roman"/>
        </w:rPr>
        <w:t>50 years</w:t>
      </w:r>
      <w:r w:rsidR="00CE1D26" w:rsidRPr="00645541">
        <w:rPr>
          <w:rFonts w:ascii="Times New Roman" w:hAnsi="Times New Roman" w:cs="Times New Roman"/>
        </w:rPr>
        <w:t>)</w:t>
      </w:r>
      <w:r w:rsidR="00996778" w:rsidRPr="00645541">
        <w:rPr>
          <w:rFonts w:ascii="Times New Roman" w:hAnsi="Times New Roman" w:cs="Times New Roman"/>
        </w:rPr>
        <w:t>.</w:t>
      </w:r>
    </w:p>
    <w:p w14:paraId="4473BC25" w14:textId="77777777" w:rsidR="00E856D5" w:rsidRPr="00996778" w:rsidRDefault="00E856D5" w:rsidP="00996778">
      <w:pPr>
        <w:spacing w:line="480" w:lineRule="auto"/>
        <w:rPr>
          <w:rFonts w:ascii="Times New Roman" w:hAnsi="Times New Roman" w:cs="Times New Roman"/>
        </w:rPr>
      </w:pPr>
    </w:p>
    <w:p w14:paraId="586F9578" w14:textId="051371F3" w:rsidR="00996778" w:rsidRDefault="00AB4E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7279B" wp14:editId="05BF146F">
                <wp:simplePos x="0" y="0"/>
                <wp:positionH relativeFrom="column">
                  <wp:posOffset>1154932</wp:posOffset>
                </wp:positionH>
                <wp:positionV relativeFrom="paragraph">
                  <wp:posOffset>4991429</wp:posOffset>
                </wp:positionV>
                <wp:extent cx="914400" cy="26799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79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5B0ED" w14:textId="0E31936E" w:rsidR="00AB4E53" w:rsidRPr="000768F4" w:rsidRDefault="00AB4E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68F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Young COPD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7279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90.95pt;margin-top:393.05pt;width:1in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" fillcolor="white [3212]" stroked="f" strokeweight=".5pt">
                <v:textbox>
                  <w:txbxContent>
                    <w:p w14:paraId="5C45B0ED" w14:textId="0E31936E" w:rsidR="00AB4E53" w:rsidRPr="000768F4" w:rsidRDefault="00AB4E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68F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Young COPD</w:t>
                      </w:r>
                    </w:p>
                  </w:txbxContent>
                </v:textbox>
              </v:shape>
            </w:pict>
          </mc:Fallback>
        </mc:AlternateContent>
      </w:r>
      <w:r w:rsidR="00310AF9">
        <w:rPr>
          <w:rFonts w:ascii="Times New Roman" w:hAnsi="Times New Roman" w:cs="Times New Roman"/>
          <w:noProof/>
        </w:rPr>
        <w:drawing>
          <wp:inline distT="0" distB="0" distL="0" distR="0" wp14:anchorId="6B929637" wp14:editId="0CB77590">
            <wp:extent cx="5943600" cy="5205095"/>
            <wp:effectExtent l="0" t="0" r="0" b="190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778">
        <w:rPr>
          <w:rFonts w:ascii="Times New Roman" w:hAnsi="Times New Roman" w:cs="Times New Roman"/>
        </w:rPr>
        <w:br w:type="page"/>
      </w:r>
    </w:p>
    <w:p w14:paraId="6F8999C9" w14:textId="6A8309D5" w:rsidR="00C05A47" w:rsidRPr="00FE7F58" w:rsidRDefault="005B3697" w:rsidP="00D905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E-Table</w:t>
      </w:r>
      <w:r w:rsidR="00C05A47" w:rsidRPr="00FE7F58">
        <w:rPr>
          <w:rFonts w:ascii="Times New Roman" w:hAnsi="Times New Roman" w:cs="Times New Roman"/>
          <w:color w:val="000000" w:themeColor="text1"/>
        </w:rPr>
        <w:t xml:space="preserve"> 1. </w:t>
      </w:r>
      <w:r w:rsidR="00D57D4D" w:rsidRPr="00FE7F58">
        <w:rPr>
          <w:rFonts w:ascii="Times New Roman" w:hAnsi="Times New Roman" w:cs="Times New Roman"/>
          <w:color w:val="000000" w:themeColor="text1"/>
        </w:rPr>
        <w:t xml:space="preserve">List of comorbidities with at least 1% prevalence, comparing </w:t>
      </w:r>
      <w:r w:rsidR="00E24139">
        <w:rPr>
          <w:rFonts w:ascii="Times New Roman" w:hAnsi="Times New Roman" w:cs="Times New Roman"/>
          <w:color w:val="000000" w:themeColor="text1"/>
        </w:rPr>
        <w:t>Yo</w:t>
      </w:r>
      <w:r w:rsidR="000768F4">
        <w:rPr>
          <w:rFonts w:ascii="Times New Roman" w:hAnsi="Times New Roman" w:cs="Times New Roman"/>
          <w:color w:val="000000" w:themeColor="text1"/>
        </w:rPr>
        <w:t>u</w:t>
      </w:r>
      <w:r w:rsidR="00E24139">
        <w:rPr>
          <w:rFonts w:ascii="Times New Roman" w:hAnsi="Times New Roman" w:cs="Times New Roman"/>
          <w:color w:val="000000" w:themeColor="text1"/>
        </w:rPr>
        <w:t>ng</w:t>
      </w:r>
      <w:r w:rsidR="00D57D4D" w:rsidRPr="00FE7F58">
        <w:rPr>
          <w:rFonts w:ascii="Times New Roman" w:hAnsi="Times New Roman" w:cs="Times New Roman"/>
          <w:color w:val="000000" w:themeColor="text1"/>
        </w:rPr>
        <w:t xml:space="preserve"> COPD with Controls</w:t>
      </w:r>
      <w:r w:rsidR="00662559">
        <w:rPr>
          <w:rFonts w:ascii="Times New Roman" w:hAnsi="Times New Roman" w:cs="Times New Roman"/>
          <w:color w:val="000000" w:themeColor="text1"/>
        </w:rPr>
        <w:t>.</w:t>
      </w:r>
      <w:r w:rsidR="00D57D4D" w:rsidRPr="00FE7F58">
        <w:rPr>
          <w:rFonts w:ascii="Times New Roman" w:hAnsi="Times New Roman" w:cs="Times New Roman"/>
          <w:color w:val="000000" w:themeColor="text1"/>
        </w:rPr>
        <w:t xml:space="preserve"> </w:t>
      </w:r>
    </w:p>
    <w:p w14:paraId="2E103AA2" w14:textId="3FA62AD3" w:rsidR="00C05A47" w:rsidRDefault="00C05A47"/>
    <w:tbl>
      <w:tblPr>
        <w:tblW w:w="5000" w:type="pct"/>
        <w:tblLook w:val="04A0" w:firstRow="1" w:lastRow="0" w:firstColumn="1" w:lastColumn="0" w:noHBand="0" w:noVBand="1"/>
      </w:tblPr>
      <w:tblGrid>
        <w:gridCol w:w="3620"/>
        <w:gridCol w:w="1893"/>
        <w:gridCol w:w="1893"/>
        <w:gridCol w:w="1954"/>
      </w:tblGrid>
      <w:tr w:rsidR="00AF0654" w:rsidRPr="00AF0654" w14:paraId="25B8A3C5" w14:textId="77777777" w:rsidTr="0096071C">
        <w:trPr>
          <w:trHeight w:val="477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A862" w14:textId="77777777" w:rsidR="00AF0654" w:rsidRPr="00AF0654" w:rsidRDefault="00AF0654" w:rsidP="009607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06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Comorbidity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A094" w14:textId="3FBB3FA9" w:rsidR="00AF0654" w:rsidRPr="00AF0654" w:rsidRDefault="00E24139" w:rsidP="009607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Young</w:t>
            </w:r>
            <w:r w:rsidR="00AF0654" w:rsidRPr="00AF06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COPD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1399" w14:textId="77777777" w:rsidR="00AF0654" w:rsidRPr="00AF0654" w:rsidRDefault="00AF0654" w:rsidP="009607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06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B983" w14:textId="550D5B4E" w:rsidR="00AF0654" w:rsidRPr="00AF0654" w:rsidRDefault="00AF0654" w:rsidP="009607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06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Prob&gt;</w:t>
            </w:r>
            <w:proofErr w:type="spellStart"/>
            <w:r w:rsidRPr="00AF06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ChiS</w:t>
            </w:r>
            <w:r w:rsidR="00004B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</w:t>
            </w:r>
            <w:proofErr w:type="spellEnd"/>
          </w:p>
        </w:tc>
      </w:tr>
      <w:tr w:rsidR="0099452F" w:rsidRPr="00AF0654" w14:paraId="7829E7A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737D" w14:textId="455A4262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Hyperlipidemia*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1B8" w14:textId="614B3DD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AB7B" w14:textId="3816BD5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6D24" w14:textId="393428F1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0457</w:t>
            </w:r>
          </w:p>
        </w:tc>
      </w:tr>
      <w:tr w:rsidR="0099452F" w:rsidRPr="00AF0654" w14:paraId="1F79E161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C8F5" w14:textId="3FCEED4C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Hypertension*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505F" w14:textId="3C2959E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1F9B" w14:textId="5F58B89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6801" w14:textId="03643881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0259</w:t>
            </w:r>
          </w:p>
        </w:tc>
      </w:tr>
      <w:tr w:rsidR="0099452F" w:rsidRPr="00AF0654" w14:paraId="44512514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1930" w14:textId="6FC3D20E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DJD*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FCD7" w14:textId="2D42092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72A3" w14:textId="2D5EF10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A957" w14:textId="2736ACCB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0302</w:t>
            </w:r>
          </w:p>
        </w:tc>
      </w:tr>
      <w:tr w:rsidR="0099452F" w:rsidRPr="00AF0654" w14:paraId="6F09AC7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4C20" w14:textId="5728B92A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Substance </w:t>
            </w:r>
            <w:r w:rsidR="009E271E">
              <w:rPr>
                <w:rFonts w:ascii="Times New Roman" w:hAnsi="Times New Roman" w:cs="Times New Roman"/>
                <w:b/>
                <w:bCs/>
                <w:color w:val="000000"/>
              </w:rPr>
              <w:t>use disorder</w:t>
            </w: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5BFC" w14:textId="4555B4F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D633" w14:textId="137F3AE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1B8C" w14:textId="60C32C02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0005</w:t>
            </w:r>
          </w:p>
        </w:tc>
      </w:tr>
      <w:tr w:rsidR="0099452F" w:rsidRPr="00AF0654" w14:paraId="0E32D9F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2C91" w14:textId="6DDCA7C7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Depression*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0B3" w14:textId="14BB019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CDB0" w14:textId="6C5F7AC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D0E6" w14:textId="494C4F12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0325</w:t>
            </w:r>
          </w:p>
        </w:tc>
      </w:tr>
      <w:tr w:rsidR="0099452F" w:rsidRPr="00AF0654" w14:paraId="3816EBC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1E2A" w14:textId="2E3C135C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GERD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2301" w14:textId="38FA829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8680" w14:textId="06CB9D8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AB9F" w14:textId="10C694E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0653</w:t>
            </w:r>
          </w:p>
        </w:tc>
      </w:tr>
      <w:tr w:rsidR="0099452F" w:rsidRPr="00AF0654" w14:paraId="6032080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CBE4" w14:textId="0FC958DF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CAD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D62D" w14:textId="0548D7C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48D9" w14:textId="057EA02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9821" w14:textId="631F7C6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</w:tr>
      <w:tr w:rsidR="0099452F" w:rsidRPr="00AF0654" w14:paraId="59363CEC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A671" w14:textId="3F816645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Anxiety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3C34" w14:textId="641BAB0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7A2C" w14:textId="03C9C0B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B751" w14:textId="3D4F587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4784</w:t>
            </w:r>
          </w:p>
        </w:tc>
      </w:tr>
      <w:tr w:rsidR="0099452F" w:rsidRPr="00AF0654" w14:paraId="743064FC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00CE" w14:textId="54684B3C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Diabetes Mellitus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A33E" w14:textId="6C44EDA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7B82" w14:textId="5923EFD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F8FB" w14:textId="59C8130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99452F" w:rsidRPr="00AF0654" w14:paraId="1CE6E124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1366" w14:textId="64EDDF7B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Hepatitis*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3A00" w14:textId="58DFB67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D4E8" w14:textId="53186C8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D059" w14:textId="026FB26C" w:rsidR="0099452F" w:rsidRPr="001E316A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0046</w:t>
            </w:r>
          </w:p>
        </w:tc>
      </w:tr>
      <w:tr w:rsidR="0099452F" w:rsidRPr="00AF0654" w14:paraId="4DC72C93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F0C0" w14:textId="60B1476D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BPH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EB50" w14:textId="0EFCEFF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35AD" w14:textId="4C11DA1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10FB" w14:textId="696F14E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3097</w:t>
            </w:r>
          </w:p>
        </w:tc>
      </w:tr>
      <w:tr w:rsidR="0099452F" w:rsidRPr="00AF0654" w14:paraId="2E12DB9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D080" w14:textId="076ED2EA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Bipolar</w:t>
            </w:r>
            <w:r w:rsidR="00DF574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disorder</w:t>
            </w:r>
            <w:r w:rsidR="00727E38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BB2F" w14:textId="7869C00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B724" w14:textId="011370B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BB58" w14:textId="37CE6F8B" w:rsidR="0099452F" w:rsidRPr="00BB1009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0187</w:t>
            </w:r>
          </w:p>
        </w:tc>
      </w:tr>
      <w:tr w:rsidR="0099452F" w:rsidRPr="00AF0654" w14:paraId="538C6321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E14F" w14:textId="3E5C7F5D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CRF*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690B" w14:textId="6DAE581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A090" w14:textId="5B25614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9EC9" w14:textId="011527B4" w:rsidR="0099452F" w:rsidRPr="0025037E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0013</w:t>
            </w:r>
          </w:p>
        </w:tc>
      </w:tr>
      <w:tr w:rsidR="0099452F" w:rsidRPr="00AF0654" w14:paraId="40463C58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C839" w14:textId="4698B197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OSA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0761" w14:textId="712FDAE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D174" w14:textId="7FCA565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857" w14:textId="69A9324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2682</w:t>
            </w:r>
          </w:p>
        </w:tc>
      </w:tr>
      <w:tr w:rsidR="0099452F" w:rsidRPr="00AF0654" w14:paraId="304FD87F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D488" w14:textId="39BBD06E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Gastro-Duodenal ulcers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5A11" w14:textId="7AC5AEA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3742" w14:textId="5DC371E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CD33" w14:textId="3DA63B5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5332</w:t>
            </w:r>
          </w:p>
        </w:tc>
      </w:tr>
      <w:tr w:rsidR="0099452F" w:rsidRPr="00AF0654" w14:paraId="4453F81F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581C" w14:textId="7BB8651B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Lung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D7BB" w14:textId="18E9133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E532" w14:textId="60E21FF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8BDA" w14:textId="73F1129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</w:tr>
      <w:tr w:rsidR="0099452F" w:rsidRPr="00AF0654" w14:paraId="61B4BF37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9381" w14:textId="0BC7AD06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Tuberculosis*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9853" w14:textId="320A202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878A" w14:textId="7140664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755F" w14:textId="0722D7C2" w:rsidR="0099452F" w:rsidRPr="001E316A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0439</w:t>
            </w:r>
          </w:p>
        </w:tc>
      </w:tr>
      <w:tr w:rsidR="0099452F" w:rsidRPr="00AF0654" w14:paraId="11437BD6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7B91" w14:textId="50556C00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Erectile dysfunction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5AAB" w14:textId="129E9F75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28A9" w14:textId="4CE3749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D3BB" w14:textId="698F2F5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="008102D9">
              <w:rPr>
                <w:rFonts w:ascii="Times New Roman" w:hAnsi="Times New Roman" w:cs="Times New Roman"/>
                <w:color w:val="000000"/>
              </w:rPr>
              <w:t>15</w:t>
            </w:r>
            <w:r w:rsidR="00BB1009"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  <w:tr w:rsidR="0099452F" w:rsidRPr="00AF0654" w14:paraId="061AF9F9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7E7B" w14:textId="0A79DD31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Prostate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284C" w14:textId="0176E6D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CFDC" w14:textId="363B848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2C79" w14:textId="7F4E7B3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4314</w:t>
            </w:r>
          </w:p>
        </w:tc>
      </w:tr>
      <w:tr w:rsidR="0099452F" w:rsidRPr="00AF0654" w14:paraId="3E8AC127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7B08" w14:textId="74EDF5BB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Nephrolithiasis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B6DF" w14:textId="57939B7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8877" w14:textId="5FBD212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15F2" w14:textId="4BEA140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6443</w:t>
            </w:r>
          </w:p>
        </w:tc>
      </w:tr>
      <w:tr w:rsidR="0099452F" w:rsidRPr="00AF0654" w14:paraId="4B211094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BFA5" w14:textId="6229304D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Osteoporosis*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0BE9" w14:textId="5E5DCEC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C3EF" w14:textId="497DE05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7CF2" w14:textId="791BE429" w:rsidR="0099452F" w:rsidRPr="001E316A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5037E">
              <w:rPr>
                <w:rFonts w:ascii="Times New Roman" w:hAnsi="Times New Roman" w:cs="Times New Roman"/>
                <w:b/>
                <w:bCs/>
                <w:color w:val="C00000"/>
              </w:rPr>
              <w:t>0336</w:t>
            </w:r>
          </w:p>
        </w:tc>
      </w:tr>
      <w:tr w:rsidR="0099452F" w:rsidRPr="00AF0654" w14:paraId="21AF881E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CE3D" w14:textId="1690C954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 xml:space="preserve">Venous </w:t>
            </w:r>
            <w:r w:rsidR="00307CCC" w:rsidRPr="0024064F">
              <w:rPr>
                <w:rFonts w:ascii="Times New Roman" w:hAnsi="Times New Roman" w:cs="Times New Roman"/>
                <w:color w:val="000000"/>
              </w:rPr>
              <w:t>insufficiency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D725" w14:textId="647C420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903D" w14:textId="7CA7F27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6048" w14:textId="12F6833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3536</w:t>
            </w:r>
          </w:p>
        </w:tc>
      </w:tr>
      <w:tr w:rsidR="0099452F" w:rsidRPr="00AF0654" w14:paraId="7612CBEE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B832" w14:textId="3588204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Cervical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3314" w14:textId="65CB541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42BC" w14:textId="1C117FA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F02E" w14:textId="5AE14F0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1519</w:t>
            </w:r>
          </w:p>
        </w:tc>
      </w:tr>
      <w:tr w:rsidR="0099452F" w:rsidRPr="00AF0654" w14:paraId="5C5B9AC3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64A5" w14:textId="52257473" w:rsidR="0099452F" w:rsidRPr="00100CA5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00CA5">
              <w:rPr>
                <w:rFonts w:ascii="Times New Roman" w:hAnsi="Times New Roman" w:cs="Times New Roman"/>
                <w:i/>
                <w:iCs/>
                <w:color w:val="000000"/>
              </w:rPr>
              <w:t>Asthma</w:t>
            </w:r>
            <w:r w:rsidR="00092446" w:rsidRPr="00100C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§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D918" w14:textId="6AC4EA3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4EAD" w14:textId="7AC3BAE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1E55" w14:textId="2CE8FEA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0764</w:t>
            </w:r>
          </w:p>
        </w:tc>
      </w:tr>
      <w:tr w:rsidR="0099452F" w:rsidRPr="00AF0654" w14:paraId="72E458D4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1CA8" w14:textId="58B7CD62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Bronchiectasis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2F80" w14:textId="5B39B6E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0C81" w14:textId="085657F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83E2" w14:textId="57AD961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2291</w:t>
            </w:r>
          </w:p>
        </w:tc>
      </w:tr>
      <w:tr w:rsidR="0099452F" w:rsidRPr="00AF0654" w14:paraId="1C27AD6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B43A" w14:textId="41A53B3F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Cataract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EE9D" w14:textId="4CE12DB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B2D5" w14:textId="4AA4007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7F41" w14:textId="2BB6B8A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2688</w:t>
            </w:r>
          </w:p>
        </w:tc>
      </w:tr>
      <w:tr w:rsidR="0099452F" w:rsidRPr="00AF0654" w14:paraId="146748AD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9C51" w14:textId="55914287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CVA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9CFA" w14:textId="0CA3A6B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FC95" w14:textId="291946A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D131" w14:textId="18401B9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2228</w:t>
            </w:r>
          </w:p>
        </w:tc>
      </w:tr>
      <w:tr w:rsidR="0099452F" w:rsidRPr="00AF0654" w14:paraId="1AE46159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E2B2" w14:textId="1CD5417E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DVT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BC4D" w14:textId="3B2B7B2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B68D" w14:textId="643FDC2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498" w14:textId="3A20F4B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1567</w:t>
            </w:r>
          </w:p>
        </w:tc>
      </w:tr>
      <w:tr w:rsidR="0099452F" w:rsidRPr="00AF0654" w14:paraId="71EA948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5CE9" w14:textId="4FD061F8" w:rsidR="0099452F" w:rsidRPr="0025037E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037E">
              <w:rPr>
                <w:rFonts w:ascii="Times New Roman" w:hAnsi="Times New Roman" w:cs="Times New Roman"/>
                <w:b/>
                <w:bCs/>
                <w:color w:val="000000"/>
              </w:rPr>
              <w:t>Gout*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3EB8" w14:textId="4D231EA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FE26" w14:textId="14F0007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C176" w14:textId="19C30E9F" w:rsidR="0099452F" w:rsidRPr="00260F35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0F35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Pr="00260F35">
              <w:rPr>
                <w:rFonts w:ascii="Times New Roman" w:hAnsi="Times New Roman" w:cs="Times New Roman"/>
                <w:b/>
                <w:bCs/>
                <w:color w:val="C00000"/>
              </w:rPr>
              <w:t>0417</w:t>
            </w:r>
          </w:p>
        </w:tc>
      </w:tr>
      <w:tr w:rsidR="0099452F" w:rsidRPr="00AF0654" w14:paraId="7B20C045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00A" w14:textId="379C5DDD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Hypothyroidism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901B" w14:textId="4753E4B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0192" w14:textId="00983EB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2CDC" w14:textId="14E6108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2291</w:t>
            </w:r>
          </w:p>
        </w:tc>
      </w:tr>
      <w:tr w:rsidR="0099452F" w:rsidRPr="00AF0654" w14:paraId="6E113BC7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1ACB" w14:textId="06BB0257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Liver cirrhosis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9DD0" w14:textId="1DF6E49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F3A7" w14:textId="27C92C8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2542" w14:textId="1A6B1E6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2291</w:t>
            </w:r>
          </w:p>
        </w:tc>
      </w:tr>
      <w:tr w:rsidR="0099452F" w:rsidRPr="00AF0654" w14:paraId="35210F41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233A" w14:textId="37B006F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PAD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2B21" w14:textId="1D3D5C1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80A3" w14:textId="1C30D42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9335" w14:textId="3E61E2F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2291</w:t>
            </w:r>
          </w:p>
        </w:tc>
      </w:tr>
      <w:tr w:rsidR="0099452F" w:rsidRPr="00AF0654" w14:paraId="10716DB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F087" w14:textId="361F992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Gallbladder disease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4290" w14:textId="3F3945E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47C8" w14:textId="176EEEA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A9B5" w14:textId="5A92B8E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3945</w:t>
            </w:r>
          </w:p>
        </w:tc>
      </w:tr>
      <w:tr w:rsidR="0099452F" w:rsidRPr="00AF0654" w14:paraId="5BC8FE70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64C4" w14:textId="3C90F330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Pulmonary Hypertension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823" w14:textId="4618236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1D86" w14:textId="3522369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A154" w14:textId="1E4A45A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0556</w:t>
            </w:r>
          </w:p>
        </w:tc>
      </w:tr>
      <w:tr w:rsidR="0099452F" w:rsidRPr="00AF0654" w14:paraId="4E9C1CFE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F03E" w14:textId="6A806B38" w:rsidR="0099452F" w:rsidRPr="0024064F" w:rsidRDefault="001E316A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lastRenderedPageBreak/>
              <w:t>Pulmonary</w:t>
            </w:r>
            <w:r w:rsidR="0099452F" w:rsidRPr="0024064F">
              <w:rPr>
                <w:rFonts w:ascii="Times New Roman" w:hAnsi="Times New Roman" w:cs="Times New Roman"/>
                <w:color w:val="000000"/>
              </w:rPr>
              <w:t xml:space="preserve"> fibrosis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6765" w14:textId="53539D2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649B" w14:textId="2A05BE6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8320" w14:textId="37907BC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3945</w:t>
            </w:r>
          </w:p>
        </w:tc>
      </w:tr>
      <w:tr w:rsidR="0099452F" w:rsidRPr="00AF0654" w14:paraId="68838E8A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2938" w14:textId="418A32E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Mitral Valvulopathy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273A" w14:textId="62AB5B4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CCC3" w14:textId="52984A9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35DF" w14:textId="35DF96C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0775</w:t>
            </w:r>
          </w:p>
        </w:tc>
      </w:tr>
      <w:tr w:rsidR="0099452F" w:rsidRPr="00AF0654" w14:paraId="57ED48F9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3EDE" w14:textId="7D92CCA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CHF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925C" w14:textId="5B058FD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8061" w14:textId="04C363B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E27A" w14:textId="73C7463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329922B4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4C9A" w14:textId="2AADCECA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CTD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891C" w14:textId="65B85F7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D6DA" w14:textId="47668A7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67AD" w14:textId="2EE5241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0847</w:t>
            </w:r>
          </w:p>
        </w:tc>
      </w:tr>
      <w:tr w:rsidR="0099452F" w:rsidRPr="00AF0654" w14:paraId="1B67EFA8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187A" w14:textId="0AC01351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DM with Neuropathy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C5EF" w14:textId="0E0021E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0B7D" w14:textId="3AF0DA8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6D95" w14:textId="33947D8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21D3B578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C3B0" w14:textId="013667E5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Glaucoma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37F7" w14:textId="6E04B43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D07A" w14:textId="5F6B582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B8AD" w14:textId="5B30F715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227F68DF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705E" w14:textId="43F3F2C8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Pancreatitis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B3B1" w14:textId="58F2EFF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7C92" w14:textId="530B1FD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BCC3" w14:textId="5AAC073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6677</w:t>
            </w:r>
          </w:p>
        </w:tc>
      </w:tr>
      <w:tr w:rsidR="0099452F" w:rsidRPr="00AF0654" w14:paraId="5C06C6BC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F95F" w14:textId="1E9C146F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RLS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7A7F" w14:textId="0161C0E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0A77" w14:textId="69F8B40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5724" w14:textId="78C7F11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7A335F83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FF27" w14:textId="4F146A4C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Seizure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161" w14:textId="4D7C96D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148" w14:textId="6AC7D8F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6618" w14:textId="4C319C1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4CC80BEE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18A8" w14:textId="7E108780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Ventricular arrhythmias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A672" w14:textId="2540157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2CD7" w14:textId="50C0D0B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49B" w14:textId="5B5AB02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</w:tr>
      <w:tr w:rsidR="0099452F" w:rsidRPr="00AF0654" w14:paraId="4601977C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7956" w14:textId="25890640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Atrial Fibrillation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A3D8" w14:textId="5FC24C6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79DF" w14:textId="7D0DC47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4923" w14:textId="64AAB81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8971</w:t>
            </w:r>
          </w:p>
        </w:tc>
      </w:tr>
      <w:tr w:rsidR="0099452F" w:rsidRPr="00AF0654" w14:paraId="18BACDFE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4CBC" w14:textId="2844F04D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Bladder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9638" w14:textId="22EDA09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DEF2" w14:textId="5E424B8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CD1" w14:textId="13CE9B16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8971</w:t>
            </w:r>
          </w:p>
        </w:tc>
      </w:tr>
      <w:tr w:rsidR="0099452F" w:rsidRPr="00AF0654" w14:paraId="06668DA5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485D" w14:textId="768454B4" w:rsidR="0099452F" w:rsidRPr="0024064F" w:rsidRDefault="00BD2BE0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Bronchiolitis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EF60" w14:textId="4654E84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1CAE" w14:textId="131942D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AC7" w14:textId="0BED721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76AEABF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B541" w14:textId="44053BF8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Dementia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4EEF" w14:textId="2F8CAE1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1C3D" w14:textId="0CB7BD8D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1BE9" w14:textId="6FAD0EC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36BF0439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C395" w14:textId="3AED7BBF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Head &amp; Neck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E74C" w14:textId="7DE8502C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2FA" w14:textId="65592C4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BEE3" w14:textId="3AE1CCE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8971</w:t>
            </w:r>
          </w:p>
        </w:tc>
      </w:tr>
      <w:tr w:rsidR="0099452F" w:rsidRPr="00AF0654" w14:paraId="378EC6B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DEFD" w14:textId="2FF0D8C3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HIV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7969" w14:textId="54849D2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164" w14:textId="4BE56035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C7C6" w14:textId="569F28D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21894BD0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B891" w14:textId="3AC3391E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Kidney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7B33" w14:textId="4B568633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3C5B" w14:textId="7DC1E7F5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26F4" w14:textId="6885A4C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4B29D81B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3711" w14:textId="65D71CE9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Macular degeneration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4C1D" w14:textId="3FC30CF2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AC35" w14:textId="4BFBFF8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4585" w14:textId="7A8E9E85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7A2BB658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6704" w14:textId="692D59BD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MAI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CAD1" w14:textId="0E905EC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568B" w14:textId="7A2162BF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E92F" w14:textId="3C708DA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3E723040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3AFC" w14:textId="269CBD7D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Pancreatic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0D7" w14:textId="2F8C4E5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655C" w14:textId="677541E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3850" w14:textId="55A60CE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26BB78FF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E343" w14:textId="70F118C0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5D46" w14:textId="408BAC3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41C2" w14:textId="3729FFD1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AF13" w14:textId="40BDA9E8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2703</w:t>
            </w:r>
          </w:p>
        </w:tc>
      </w:tr>
      <w:tr w:rsidR="0099452F" w:rsidRPr="00AF0654" w14:paraId="5EAA757D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8351" w14:textId="0D4C56DF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Celiac disease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6223" w14:textId="4840CA69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CE6" w14:textId="7AE6B6D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7CE0" w14:textId="7B41D34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2086</w:t>
            </w:r>
          </w:p>
        </w:tc>
      </w:tr>
      <w:tr w:rsidR="0099452F" w:rsidRPr="00AF0654" w14:paraId="2DEAB413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2DA0" w14:textId="69DDEB32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Colon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3E93" w14:textId="4356FADA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5302" w14:textId="579F3800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6A1E" w14:textId="69DFF89B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2086</w:t>
            </w:r>
          </w:p>
        </w:tc>
      </w:tr>
      <w:tr w:rsidR="0099452F" w:rsidRPr="00AF0654" w14:paraId="13C26642" w14:textId="77777777" w:rsidTr="00C34D81">
        <w:trPr>
          <w:trHeight w:val="320"/>
        </w:trPr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1911" w14:textId="53B087A3" w:rsidR="0099452F" w:rsidRPr="0024064F" w:rsidRDefault="0099452F" w:rsidP="009945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Thyroid Cancer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64AF" w14:textId="466AE697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80AA" w14:textId="08CF9E44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D399" w14:textId="560614BE" w:rsidR="0099452F" w:rsidRPr="0024064F" w:rsidRDefault="0099452F" w:rsidP="009945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064F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4064F">
              <w:rPr>
                <w:rFonts w:ascii="Times New Roman" w:hAnsi="Times New Roman" w:cs="Times New Roman"/>
                <w:color w:val="000000"/>
              </w:rPr>
              <w:t>0749</w:t>
            </w:r>
          </w:p>
        </w:tc>
      </w:tr>
    </w:tbl>
    <w:p w14:paraId="2F17F622" w14:textId="77777777" w:rsidR="009B3C60" w:rsidRDefault="009B3C60" w:rsidP="00D20F96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7A55EA5" w14:textId="77777777" w:rsidR="00002686" w:rsidRDefault="00002686" w:rsidP="0000268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E7F58">
        <w:rPr>
          <w:rFonts w:ascii="Times New Roman" w:hAnsi="Times New Roman" w:cs="Times New Roman"/>
          <w:color w:val="000000" w:themeColor="text1"/>
        </w:rPr>
        <w:t xml:space="preserve">The asterisk (*) denote those diseases with a statistically significant difference based </w:t>
      </w:r>
      <w:r>
        <w:rPr>
          <w:rFonts w:ascii="Times New Roman" w:hAnsi="Times New Roman" w:cs="Times New Roman"/>
          <w:color w:val="000000" w:themeColor="text1"/>
        </w:rPr>
        <w:t xml:space="preserve">on the logistic regression, testing the hypothesis that differences in prevalence are due group membership when adjusting for age, </w:t>
      </w:r>
      <w:proofErr w:type="gramStart"/>
      <w:r>
        <w:rPr>
          <w:rFonts w:ascii="Times New Roman" w:hAnsi="Times New Roman" w:cs="Times New Roman"/>
          <w:color w:val="000000" w:themeColor="text1"/>
        </w:rPr>
        <w:t>gender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and cumulative smoking</w:t>
      </w:r>
      <w:r w:rsidRPr="00FE7F58">
        <w:rPr>
          <w:rFonts w:ascii="Times New Roman" w:hAnsi="Times New Roman" w:cs="Times New Roman"/>
          <w:color w:val="000000" w:themeColor="text1"/>
        </w:rPr>
        <w:t xml:space="preserve">.  </w:t>
      </w:r>
    </w:p>
    <w:p w14:paraId="7E2CCF6E" w14:textId="77777777" w:rsidR="00002686" w:rsidRPr="00FE7F58" w:rsidRDefault="00002686" w:rsidP="00002686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D90518">
        <w:rPr>
          <w:rFonts w:ascii="Times New Roman" w:hAnsi="Times New Roman" w:cs="Times New Roman"/>
          <w:b/>
          <w:bCs/>
          <w:i/>
          <w:iCs/>
          <w:kern w:val="1"/>
        </w:rPr>
        <w:t>§</w:t>
      </w:r>
      <w:r>
        <w:rPr>
          <w:rFonts w:ascii="Times New Roman" w:hAnsi="Times New Roman" w:cs="Times New Roman"/>
          <w:i/>
          <w:iCs/>
          <w:kern w:val="1"/>
        </w:rPr>
        <w:t xml:space="preserve">  In</w:t>
      </w:r>
      <w:proofErr w:type="gramEnd"/>
      <w:r>
        <w:rPr>
          <w:rFonts w:ascii="Times New Roman" w:hAnsi="Times New Roman" w:cs="Times New Roman"/>
          <w:i/>
          <w:iCs/>
          <w:kern w:val="1"/>
        </w:rPr>
        <w:t xml:space="preserve"> the COPD groups,  asthma diagnosis was accounted for those participants recruited after 2010, as it was an exclusion criterion in the initial BODE cohort protocol.</w:t>
      </w:r>
    </w:p>
    <w:p w14:paraId="56DF82AF" w14:textId="77777777" w:rsidR="00002686" w:rsidRDefault="00002686" w:rsidP="00707D8F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64C5AF8D" w14:textId="1AC01B2E" w:rsidR="00042E3E" w:rsidRDefault="00EA71A1" w:rsidP="00707D8F">
      <w:pPr>
        <w:spacing w:line="276" w:lineRule="auto"/>
      </w:pPr>
      <w:r w:rsidRPr="00322D13">
        <w:rPr>
          <w:rFonts w:ascii="Times New Roman" w:hAnsi="Times New Roman" w:cs="Times New Roman"/>
          <w:i/>
          <w:iCs/>
        </w:rPr>
        <w:t xml:space="preserve">Abbreviations: </w:t>
      </w:r>
      <w:r w:rsidRPr="00322D13">
        <w:rPr>
          <w:rFonts w:ascii="Times New Roman" w:hAnsi="Times New Roman"/>
          <w:i/>
          <w:iCs/>
        </w:rPr>
        <w:t>AAA= Abdominal Aortic Aneurism, BPH= Benign Prostatic Hypertrophy, CA= Cancer, CAD = Coronary Artery Disease, CHF=Congestive Heart Failure, CRF=Chronic Renal Failure, CTD= Connective Tissue Disorders, CVA=</w:t>
      </w:r>
      <w:proofErr w:type="spellStart"/>
      <w:r w:rsidRPr="00322D13">
        <w:rPr>
          <w:rFonts w:ascii="Times New Roman" w:hAnsi="Times New Roman"/>
          <w:i/>
          <w:iCs/>
        </w:rPr>
        <w:t>Cerebro</w:t>
      </w:r>
      <w:proofErr w:type="spellEnd"/>
      <w:r w:rsidRPr="00322D13">
        <w:rPr>
          <w:rFonts w:ascii="Times New Roman" w:hAnsi="Times New Roman"/>
          <w:i/>
          <w:iCs/>
        </w:rPr>
        <w:t xml:space="preserve">-Vascular Accident, DJD= Degenerative joint Disease, DVT= Deep Venous Thrombosis, GERD=Gastro-Esophageal Reflux </w:t>
      </w:r>
      <w:r w:rsidRPr="00322D13">
        <w:rPr>
          <w:rFonts w:ascii="Times New Roman" w:hAnsi="Times New Roman"/>
          <w:i/>
          <w:iCs/>
        </w:rPr>
        <w:lastRenderedPageBreak/>
        <w:t>Disease,</w:t>
      </w:r>
      <w:r w:rsidR="00237F5C">
        <w:rPr>
          <w:rFonts w:ascii="Times New Roman" w:hAnsi="Times New Roman"/>
          <w:i/>
          <w:iCs/>
        </w:rPr>
        <w:t xml:space="preserve"> MAI= Mycobacterium Avium</w:t>
      </w:r>
      <w:r w:rsidR="00DD1397">
        <w:rPr>
          <w:rFonts w:ascii="Times New Roman" w:hAnsi="Times New Roman"/>
          <w:i/>
          <w:iCs/>
        </w:rPr>
        <w:t>-</w:t>
      </w:r>
      <w:proofErr w:type="spellStart"/>
      <w:r w:rsidR="00DD1397">
        <w:rPr>
          <w:rFonts w:ascii="Times New Roman" w:hAnsi="Times New Roman"/>
          <w:i/>
          <w:iCs/>
        </w:rPr>
        <w:t>Intracellulare</w:t>
      </w:r>
      <w:proofErr w:type="spellEnd"/>
      <w:r w:rsidR="00A30904">
        <w:rPr>
          <w:rFonts w:ascii="Times New Roman" w:hAnsi="Times New Roman"/>
          <w:i/>
          <w:iCs/>
        </w:rPr>
        <w:t xml:space="preserve">, </w:t>
      </w:r>
      <w:r w:rsidRPr="00322D13">
        <w:rPr>
          <w:rFonts w:ascii="Times New Roman" w:hAnsi="Times New Roman"/>
          <w:i/>
          <w:iCs/>
        </w:rPr>
        <w:t xml:space="preserve"> OSA= Obstructive Sleep Apnea, PAD= peripheral artery disease, </w:t>
      </w:r>
      <w:r>
        <w:rPr>
          <w:rFonts w:ascii="Times New Roman" w:hAnsi="Times New Roman"/>
          <w:i/>
          <w:iCs/>
        </w:rPr>
        <w:t>PH</w:t>
      </w:r>
      <w:r w:rsidRPr="00322D13">
        <w:rPr>
          <w:rFonts w:ascii="Times New Roman" w:hAnsi="Times New Roman"/>
          <w:i/>
          <w:iCs/>
        </w:rPr>
        <w:t>= Pulmonary Hypertensio</w:t>
      </w:r>
      <w:r>
        <w:rPr>
          <w:rFonts w:ascii="Times New Roman" w:hAnsi="Times New Roman"/>
          <w:i/>
          <w:iCs/>
        </w:rPr>
        <w:t>n, RLD= Restless Leg Syndrome</w:t>
      </w:r>
      <w:r w:rsidR="00A30904"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  <w:i/>
          <w:iCs/>
        </w:rPr>
        <w:t xml:space="preserve"> </w:t>
      </w:r>
      <w:r w:rsidR="00042E3E">
        <w:br w:type="page"/>
      </w:r>
    </w:p>
    <w:p w14:paraId="5DB0A82E" w14:textId="56D889AC" w:rsidR="00C05A47" w:rsidRDefault="005B3697" w:rsidP="004D2C9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E-Table</w:t>
      </w:r>
      <w:r w:rsidR="00042E3E" w:rsidRPr="00042E3E">
        <w:rPr>
          <w:rFonts w:ascii="Times New Roman" w:hAnsi="Times New Roman" w:cs="Times New Roman"/>
        </w:rPr>
        <w:t xml:space="preserve"> 2. </w:t>
      </w:r>
      <w:r w:rsidR="00575081">
        <w:rPr>
          <w:rFonts w:ascii="Times New Roman" w:hAnsi="Times New Roman" w:cs="Times New Roman"/>
        </w:rPr>
        <w:t xml:space="preserve">List of comorbidities with at least 1% prevalence, comparing </w:t>
      </w:r>
      <w:r w:rsidR="00E24139">
        <w:rPr>
          <w:rFonts w:ascii="Times New Roman" w:hAnsi="Times New Roman" w:cs="Times New Roman"/>
        </w:rPr>
        <w:t>Young</w:t>
      </w:r>
      <w:r w:rsidR="00575081">
        <w:rPr>
          <w:rFonts w:ascii="Times New Roman" w:hAnsi="Times New Roman" w:cs="Times New Roman"/>
        </w:rPr>
        <w:t xml:space="preserve"> with </w:t>
      </w:r>
      <w:r w:rsidR="00E24139">
        <w:rPr>
          <w:rFonts w:ascii="Times New Roman" w:hAnsi="Times New Roman" w:cs="Times New Roman"/>
        </w:rPr>
        <w:t>Old</w:t>
      </w:r>
      <w:r w:rsidR="00CE1D26">
        <w:rPr>
          <w:rFonts w:ascii="Times New Roman" w:hAnsi="Times New Roman" w:cs="Times New Roman"/>
        </w:rPr>
        <w:t xml:space="preserve"> </w:t>
      </w:r>
      <w:r w:rsidR="00EC56C3">
        <w:rPr>
          <w:rFonts w:ascii="Times New Roman" w:hAnsi="Times New Roman" w:cs="Times New Roman"/>
        </w:rPr>
        <w:t xml:space="preserve">COPD </w:t>
      </w:r>
      <w:r>
        <w:rPr>
          <w:rFonts w:ascii="Times New Roman" w:hAnsi="Times New Roman" w:cs="Times New Roman"/>
        </w:rPr>
        <w:t>patients.</w:t>
      </w:r>
      <w:r w:rsidR="00575081">
        <w:rPr>
          <w:rFonts w:ascii="Times New Roman" w:hAnsi="Times New Roman" w:cs="Times New Roman"/>
        </w:rPr>
        <w:t xml:space="preserve"> </w:t>
      </w:r>
    </w:p>
    <w:p w14:paraId="2024095C" w14:textId="2187C845" w:rsidR="00042E3E" w:rsidRDefault="00042E3E" w:rsidP="009B3C60">
      <w:pPr>
        <w:spacing w:line="276" w:lineRule="auto"/>
        <w:rPr>
          <w:rFonts w:ascii="Times New Roman" w:hAnsi="Times New Roman" w:cs="Times New Roman"/>
        </w:rPr>
      </w:pPr>
    </w:p>
    <w:tbl>
      <w:tblPr>
        <w:tblW w:w="4856" w:type="pct"/>
        <w:tblLook w:val="04A0" w:firstRow="1" w:lastRow="0" w:firstColumn="1" w:lastColumn="0" w:noHBand="0" w:noVBand="1"/>
      </w:tblPr>
      <w:tblGrid>
        <w:gridCol w:w="3421"/>
        <w:gridCol w:w="2320"/>
        <w:gridCol w:w="1733"/>
        <w:gridCol w:w="1616"/>
      </w:tblGrid>
      <w:tr w:rsidR="0082277E" w:rsidRPr="00273465" w14:paraId="289A453E" w14:textId="77777777" w:rsidTr="00992550">
        <w:trPr>
          <w:trHeight w:val="54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DC12B" w14:textId="566CEA0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Comorbidity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7A6D3A" w14:textId="0AE3CB10" w:rsidR="00CE1D26" w:rsidRDefault="00E24139" w:rsidP="00822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Old</w:t>
            </w:r>
            <w:r w:rsidR="00CE1D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2277E"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COPD</w:t>
            </w:r>
          </w:p>
          <w:p w14:paraId="3E38567A" w14:textId="63CCA2B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E1D26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&gt;50 years</w:t>
            </w:r>
            <w:r w:rsidR="00CE1D26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75A103" w14:textId="3C8C19FB" w:rsidR="00CE1D26" w:rsidRDefault="00E24139" w:rsidP="00822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Young</w:t>
            </w:r>
            <w:r w:rsidR="0082277E" w:rsidRPr="002734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COPD</w:t>
            </w:r>
            <w:r w:rsidR="00CE1D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125A6795" w14:textId="65CD8C8C" w:rsidR="0082277E" w:rsidRPr="00273465" w:rsidRDefault="00CE1D26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="003628F2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≤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50 years)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469C4" w14:textId="6B4921B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p-value</w:t>
            </w:r>
          </w:p>
        </w:tc>
      </w:tr>
      <w:tr w:rsidR="0082277E" w:rsidRPr="00273465" w14:paraId="6B99771A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287A" w14:textId="3AEF15D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Hypertension*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98B3" w14:textId="4E0D19B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F6B2" w14:textId="6CB0F3F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0B9E" w14:textId="1E2A48C2" w:rsidR="0082277E" w:rsidRPr="00CD16F5" w:rsidRDefault="00B429A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</w:t>
            </w:r>
            <w:r w:rsidR="0082277E" w:rsidRPr="00CD16F5">
              <w:rPr>
                <w:rFonts w:ascii="Times New Roman" w:hAnsi="Times New Roman" w:cs="Times New Roman"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color w:val="C00000"/>
              </w:rPr>
              <w:t>.</w:t>
            </w:r>
            <w:r w:rsidR="0082277E" w:rsidRPr="00CD16F5">
              <w:rPr>
                <w:rFonts w:ascii="Times New Roman" w:hAnsi="Times New Roman" w:cs="Times New Roman"/>
                <w:color w:val="C00000"/>
              </w:rPr>
              <w:t>0</w:t>
            </w:r>
            <w:r w:rsidR="00D401CB">
              <w:rPr>
                <w:rFonts w:ascii="Times New Roman" w:hAnsi="Times New Roman" w:cs="Times New Roman"/>
                <w:color w:val="C00000"/>
              </w:rPr>
              <w:t>001</w:t>
            </w:r>
          </w:p>
        </w:tc>
      </w:tr>
      <w:tr w:rsidR="0082277E" w:rsidRPr="00273465" w14:paraId="4120862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FDF4" w14:textId="7DBD65B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Hyperlipidemia*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6DDA" w14:textId="0DCE51D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39E8" w14:textId="647C388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60E9" w14:textId="57360ECF" w:rsidR="0082277E" w:rsidRPr="00CD16F5" w:rsidRDefault="00D401CB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</w:t>
            </w:r>
            <w:r w:rsidR="0082277E" w:rsidRPr="00CD16F5">
              <w:rPr>
                <w:rFonts w:ascii="Times New Roman" w:hAnsi="Times New Roman" w:cs="Times New Roman"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color w:val="C00000"/>
              </w:rPr>
              <w:t>.</w:t>
            </w:r>
            <w:r w:rsidR="0082277E" w:rsidRPr="00CD16F5">
              <w:rPr>
                <w:rFonts w:ascii="Times New Roman" w:hAnsi="Times New Roman" w:cs="Times New Roman"/>
                <w:color w:val="C00000"/>
              </w:rPr>
              <w:t>0001</w:t>
            </w:r>
          </w:p>
        </w:tc>
      </w:tr>
      <w:tr w:rsidR="0082277E" w:rsidRPr="00273465" w14:paraId="5FDF72B1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CF19" w14:textId="47496E05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BPH*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B884" w14:textId="3689FC1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6FE7" w14:textId="27F19BB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C37D" w14:textId="5EBDF9BE" w:rsidR="0082277E" w:rsidRPr="00CD16F5" w:rsidRDefault="003C29AF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</w:t>
            </w:r>
            <w:r w:rsidRPr="00CD16F5">
              <w:rPr>
                <w:rFonts w:ascii="Times New Roman" w:hAnsi="Times New Roman" w:cs="Times New Roman"/>
                <w:color w:val="C00000"/>
              </w:rPr>
              <w:t>0</w:t>
            </w:r>
            <w:r>
              <w:rPr>
                <w:rFonts w:ascii="Times New Roman" w:hAnsi="Times New Roman" w:cs="Times New Roman"/>
                <w:color w:val="C00000"/>
              </w:rPr>
              <w:t>.</w:t>
            </w:r>
            <w:r w:rsidRPr="00CD16F5">
              <w:rPr>
                <w:rFonts w:ascii="Times New Roman" w:hAnsi="Times New Roman" w:cs="Times New Roman"/>
                <w:color w:val="C00000"/>
              </w:rPr>
              <w:t>0001</w:t>
            </w:r>
          </w:p>
        </w:tc>
      </w:tr>
      <w:tr w:rsidR="0082277E" w:rsidRPr="00273465" w14:paraId="588CA635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D9CD" w14:textId="0B409319" w:rsidR="0082277E" w:rsidRPr="00C0350E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0350E">
              <w:rPr>
                <w:rFonts w:ascii="Times New Roman" w:hAnsi="Times New Roman" w:cs="Times New Roman"/>
                <w:b/>
                <w:bCs/>
                <w:color w:val="000000"/>
              </w:rPr>
              <w:t>CAD</w:t>
            </w:r>
            <w:r w:rsidR="00C0350E" w:rsidRPr="00C0350E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5DB9" w14:textId="4DB3573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4A4A" w14:textId="46A574E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C8AF" w14:textId="41B218AF" w:rsidR="0082277E" w:rsidRPr="00273465" w:rsidRDefault="000801CC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01CC">
              <w:rPr>
                <w:rFonts w:ascii="Times New Roman" w:hAnsi="Times New Roman" w:cs="Times New Roman"/>
                <w:color w:val="C00000"/>
              </w:rPr>
              <w:t>0.0007</w:t>
            </w:r>
          </w:p>
        </w:tc>
      </w:tr>
      <w:tr w:rsidR="0082277E" w:rsidRPr="00273465" w14:paraId="7447579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27C8" w14:textId="297DCDF2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DJD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E60B" w14:textId="2C82866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0B49" w14:textId="5E3244B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E0D0" w14:textId="5D8997F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1103</w:t>
            </w:r>
          </w:p>
        </w:tc>
      </w:tr>
      <w:tr w:rsidR="0082277E" w:rsidRPr="00273465" w14:paraId="704D6D05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09E2" w14:textId="7DB6B68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Diabetes Mellitus*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1A03" w14:textId="59980A0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C91E" w14:textId="6CAEBE1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708B" w14:textId="4560A328" w:rsidR="0082277E" w:rsidRPr="00BB197F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 w:rsidRPr="00BB197F">
              <w:rPr>
                <w:rFonts w:ascii="Times New Roman" w:hAnsi="Times New Roman" w:cs="Times New Roman"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color w:val="C00000"/>
              </w:rPr>
              <w:t>.</w:t>
            </w:r>
            <w:r w:rsidRPr="00BB197F">
              <w:rPr>
                <w:rFonts w:ascii="Times New Roman" w:hAnsi="Times New Roman" w:cs="Times New Roman"/>
                <w:color w:val="C00000"/>
              </w:rPr>
              <w:t>0</w:t>
            </w:r>
            <w:r w:rsidR="00485C1E">
              <w:rPr>
                <w:rFonts w:ascii="Times New Roman" w:hAnsi="Times New Roman" w:cs="Times New Roman"/>
                <w:color w:val="C00000"/>
              </w:rPr>
              <w:t>043</w:t>
            </w:r>
          </w:p>
        </w:tc>
      </w:tr>
      <w:tr w:rsidR="0082277E" w:rsidRPr="00273465" w14:paraId="0F9B4CB1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4190" w14:textId="15E8883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PAD*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2F1F" w14:textId="15F3E0E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6AC3" w14:textId="491BDE3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A503" w14:textId="03867464" w:rsidR="0082277E" w:rsidRPr="00BB197F" w:rsidRDefault="00474719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</w:t>
            </w:r>
            <w:r w:rsidRPr="00CD16F5">
              <w:rPr>
                <w:rFonts w:ascii="Times New Roman" w:hAnsi="Times New Roman" w:cs="Times New Roman"/>
                <w:color w:val="C00000"/>
              </w:rPr>
              <w:t>0</w:t>
            </w:r>
            <w:r>
              <w:rPr>
                <w:rFonts w:ascii="Times New Roman" w:hAnsi="Times New Roman" w:cs="Times New Roman"/>
                <w:color w:val="C00000"/>
              </w:rPr>
              <w:t>.</w:t>
            </w:r>
            <w:r w:rsidRPr="00CD16F5">
              <w:rPr>
                <w:rFonts w:ascii="Times New Roman" w:hAnsi="Times New Roman" w:cs="Times New Roman"/>
                <w:color w:val="C00000"/>
              </w:rPr>
              <w:t>0001</w:t>
            </w:r>
          </w:p>
        </w:tc>
      </w:tr>
      <w:tr w:rsidR="0082277E" w:rsidRPr="00273465" w14:paraId="0E048EEA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EBA8" w14:textId="09FFAC0B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CHF*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5F33" w14:textId="027B9B2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1932" w14:textId="0FBFA6E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5BB1" w14:textId="3B3F97E0" w:rsidR="0082277E" w:rsidRPr="00BB197F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 w:rsidRPr="00BB197F">
              <w:rPr>
                <w:rFonts w:ascii="Times New Roman" w:hAnsi="Times New Roman" w:cs="Times New Roman"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color w:val="C00000"/>
              </w:rPr>
              <w:t>.</w:t>
            </w:r>
            <w:r w:rsidR="00847ED5">
              <w:rPr>
                <w:rFonts w:ascii="Times New Roman" w:hAnsi="Times New Roman" w:cs="Times New Roman"/>
                <w:color w:val="C00000"/>
              </w:rPr>
              <w:t>00</w:t>
            </w:r>
            <w:r w:rsidR="00690666">
              <w:rPr>
                <w:rFonts w:ascii="Times New Roman" w:hAnsi="Times New Roman" w:cs="Times New Roman"/>
                <w:color w:val="C00000"/>
              </w:rPr>
              <w:t>11</w:t>
            </w:r>
          </w:p>
        </w:tc>
      </w:tr>
      <w:tr w:rsidR="0082277E" w:rsidRPr="00273465" w14:paraId="378CF109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52FD" w14:textId="199B8379" w:rsidR="0082277E" w:rsidRPr="00DF4CC4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4CC4">
              <w:rPr>
                <w:rFonts w:ascii="Times New Roman" w:hAnsi="Times New Roman" w:cs="Times New Roman"/>
                <w:b/>
                <w:bCs/>
                <w:color w:val="000000"/>
              </w:rPr>
              <w:t>CRF</w:t>
            </w:r>
            <w:r w:rsidR="00DF4CC4" w:rsidRPr="00DF4CC4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A5A6" w14:textId="221AFEB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C72B" w14:textId="06BC4BB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8BBF" w14:textId="3D66536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4CC4">
              <w:rPr>
                <w:rFonts w:ascii="Times New Roman" w:hAnsi="Times New Roman" w:cs="Times New Roman"/>
                <w:color w:val="C00000"/>
              </w:rPr>
              <w:t>0</w:t>
            </w:r>
            <w:r w:rsidR="00662559" w:rsidRPr="00DF4CC4">
              <w:rPr>
                <w:rFonts w:ascii="Times New Roman" w:hAnsi="Times New Roman" w:cs="Times New Roman"/>
                <w:color w:val="C00000"/>
              </w:rPr>
              <w:t>.</w:t>
            </w:r>
            <w:r w:rsidR="00DF4CC4" w:rsidRPr="00DF4CC4">
              <w:rPr>
                <w:rFonts w:ascii="Times New Roman" w:hAnsi="Times New Roman" w:cs="Times New Roman"/>
                <w:color w:val="C00000"/>
              </w:rPr>
              <w:t>0032</w:t>
            </w:r>
          </w:p>
        </w:tc>
      </w:tr>
      <w:tr w:rsidR="0082277E" w:rsidRPr="00273465" w14:paraId="1C3B4F3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A729" w14:textId="7A8BA11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Depression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8EEA" w14:textId="5B7B120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5145" w14:textId="10B7E13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88A0" w14:textId="6586EEF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9888</w:t>
            </w:r>
          </w:p>
        </w:tc>
      </w:tr>
      <w:tr w:rsidR="0082277E" w:rsidRPr="00273465" w14:paraId="00437A7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9332" w14:textId="1A14F4BC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GERD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A5D4" w14:textId="0CEDE3F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867E" w14:textId="165B4AB6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4666" w14:textId="55CCAE6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6995</w:t>
            </w:r>
          </w:p>
        </w:tc>
      </w:tr>
      <w:tr w:rsidR="0082277E" w:rsidRPr="00273465" w14:paraId="42A4793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0509" w14:textId="04BEF62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2A64">
              <w:rPr>
                <w:rFonts w:ascii="Times New Roman" w:hAnsi="Times New Roman" w:cs="Times New Roman"/>
                <w:b/>
                <w:bCs/>
                <w:color w:val="000000"/>
              </w:rPr>
              <w:t>Atrial Fibrillation</w:t>
            </w:r>
            <w:r w:rsidR="008C2A64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F084" w14:textId="5EFB8F2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D804" w14:textId="640A0A26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BFB0" w14:textId="615DE320" w:rsidR="0082277E" w:rsidRPr="00273465" w:rsidRDefault="008C2A64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</w:t>
            </w:r>
            <w:r w:rsidRPr="00CD16F5">
              <w:rPr>
                <w:rFonts w:ascii="Times New Roman" w:hAnsi="Times New Roman" w:cs="Times New Roman"/>
                <w:color w:val="C00000"/>
              </w:rPr>
              <w:t>0</w:t>
            </w:r>
            <w:r>
              <w:rPr>
                <w:rFonts w:ascii="Times New Roman" w:hAnsi="Times New Roman" w:cs="Times New Roman"/>
                <w:color w:val="C00000"/>
              </w:rPr>
              <w:t>.</w:t>
            </w:r>
            <w:r w:rsidRPr="00CD16F5">
              <w:rPr>
                <w:rFonts w:ascii="Times New Roman" w:hAnsi="Times New Roman" w:cs="Times New Roman"/>
                <w:color w:val="C00000"/>
              </w:rPr>
              <w:t>0001</w:t>
            </w:r>
          </w:p>
        </w:tc>
      </w:tr>
      <w:tr w:rsidR="0082277E" w:rsidRPr="00273465" w14:paraId="3369F88C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ED65" w14:textId="394D77B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Anxiety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160D" w14:textId="67BE1BA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F32D" w14:textId="748C5AC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C1F8" w14:textId="1C3E056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2742</w:t>
            </w:r>
          </w:p>
        </w:tc>
      </w:tr>
      <w:tr w:rsidR="0082277E" w:rsidRPr="00273465" w14:paraId="08EF17B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E835" w14:textId="1BB20233" w:rsidR="0082277E" w:rsidRPr="002513EA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13EA">
              <w:rPr>
                <w:rFonts w:ascii="Times New Roman" w:hAnsi="Times New Roman" w:cs="Times New Roman"/>
                <w:b/>
                <w:bCs/>
                <w:color w:val="000000"/>
              </w:rPr>
              <w:t>CVA</w:t>
            </w:r>
            <w:r w:rsidR="002513EA" w:rsidRPr="002513EA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E876" w14:textId="7FC2888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BAFB" w14:textId="4AD31C6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E6EE" w14:textId="084B7D54" w:rsidR="0082277E" w:rsidRPr="00273465" w:rsidRDefault="008104EB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04EB">
              <w:rPr>
                <w:rFonts w:ascii="Times New Roman" w:hAnsi="Times New Roman" w:cs="Times New Roman"/>
                <w:color w:val="C00000"/>
              </w:rPr>
              <w:t>0.001</w:t>
            </w:r>
            <w:r w:rsidR="00AD28B1">
              <w:rPr>
                <w:rFonts w:ascii="Times New Roman" w:hAnsi="Times New Roman" w:cs="Times New Roman"/>
                <w:color w:val="C00000"/>
              </w:rPr>
              <w:t>9</w:t>
            </w:r>
          </w:p>
        </w:tc>
      </w:tr>
      <w:tr w:rsidR="0082277E" w:rsidRPr="00273465" w14:paraId="0E39438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DC55" w14:textId="73D18C0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Gastro-Duodenal ulcers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8C76" w14:textId="1D6A53A6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4DB3" w14:textId="149B4BD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CD22" w14:textId="47EE1DF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="008E4D70">
              <w:rPr>
                <w:rFonts w:ascii="Times New Roman" w:hAnsi="Times New Roman" w:cs="Times New Roman"/>
                <w:color w:val="000000"/>
              </w:rPr>
              <w:t>08</w:t>
            </w:r>
            <w:r w:rsidR="00AD28B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82277E" w:rsidRPr="00605F74" w14:paraId="643CCBBB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6CE3" w14:textId="1CBBC6DC" w:rsidR="0082277E" w:rsidRPr="00BE506B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06B">
              <w:rPr>
                <w:rFonts w:ascii="Times New Roman" w:hAnsi="Times New Roman" w:cs="Times New Roman"/>
                <w:color w:val="000000"/>
              </w:rPr>
              <w:t xml:space="preserve">Substance </w:t>
            </w:r>
            <w:r w:rsidR="009E271E">
              <w:rPr>
                <w:rFonts w:ascii="Times New Roman" w:hAnsi="Times New Roman" w:cs="Times New Roman"/>
                <w:color w:val="000000"/>
              </w:rPr>
              <w:t>use disorder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132F" w14:textId="1D7F65D9" w:rsidR="0082277E" w:rsidRPr="00BE506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506B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E04B" w14:textId="46781ED0" w:rsidR="0082277E" w:rsidRPr="00BE506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506B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7E94" w14:textId="704F7F49" w:rsidR="0082277E" w:rsidRPr="00605F74" w:rsidRDefault="00605F74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 w:rsidRPr="00BE506B">
              <w:rPr>
                <w:rFonts w:ascii="Times New Roman" w:hAnsi="Times New Roman" w:cs="Times New Roman"/>
                <w:color w:val="000000" w:themeColor="text1"/>
              </w:rPr>
              <w:t>0.3185</w:t>
            </w:r>
          </w:p>
        </w:tc>
      </w:tr>
      <w:tr w:rsidR="0082277E" w:rsidRPr="00273465" w14:paraId="590198D7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A838" w14:textId="3C940D76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Erectile dysfunction*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134F" w14:textId="0CED9DF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828F" w14:textId="7C1653C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7F04" w14:textId="26496351" w:rsidR="0082277E" w:rsidRPr="00BB197F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 w:rsidRPr="00BB197F">
              <w:rPr>
                <w:rFonts w:ascii="Times New Roman" w:hAnsi="Times New Roman" w:cs="Times New Roman"/>
                <w:color w:val="C00000"/>
              </w:rPr>
              <w:t>0</w:t>
            </w:r>
            <w:r w:rsidR="00662559">
              <w:rPr>
                <w:rFonts w:ascii="Times New Roman" w:hAnsi="Times New Roman" w:cs="Times New Roman"/>
                <w:color w:val="C00000"/>
              </w:rPr>
              <w:t>.</w:t>
            </w:r>
            <w:r w:rsidRPr="00BB197F">
              <w:rPr>
                <w:rFonts w:ascii="Times New Roman" w:hAnsi="Times New Roman" w:cs="Times New Roman"/>
                <w:color w:val="C00000"/>
              </w:rPr>
              <w:t>0008</w:t>
            </w:r>
          </w:p>
        </w:tc>
      </w:tr>
      <w:tr w:rsidR="0082277E" w:rsidRPr="00273465" w14:paraId="3DC20F42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4886" w14:textId="1F25A73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Cataract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FD0C" w14:textId="15AF309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69F6" w14:textId="558B6D80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C979" w14:textId="3CD6B17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="00D37541">
              <w:rPr>
                <w:rFonts w:ascii="Times New Roman" w:hAnsi="Times New Roman" w:cs="Times New Roman"/>
                <w:color w:val="000000"/>
              </w:rPr>
              <w:t>05</w:t>
            </w:r>
            <w:r w:rsidR="00FF721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82277E" w:rsidRPr="0095762B" w14:paraId="6E4CF2CE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2AD2" w14:textId="1AE3B347" w:rsidR="0082277E" w:rsidRPr="0095762B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5762B">
              <w:rPr>
                <w:rFonts w:ascii="Times New Roman" w:hAnsi="Times New Roman" w:cs="Times New Roman"/>
                <w:color w:val="000000"/>
              </w:rPr>
              <w:t>OSA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DF2" w14:textId="5A4575AC" w:rsidR="0082277E" w:rsidRPr="0095762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762B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16B8" w14:textId="28802B2B" w:rsidR="0082277E" w:rsidRPr="0095762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762B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6776" w14:textId="13F4D024" w:rsidR="0082277E" w:rsidRPr="0095762B" w:rsidRDefault="001A273A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4430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3B4430" w:rsidRPr="003B4430">
              <w:rPr>
                <w:rFonts w:ascii="Times New Roman" w:hAnsi="Times New Roman" w:cs="Times New Roman"/>
                <w:color w:val="000000" w:themeColor="text1"/>
              </w:rPr>
              <w:t>3487</w:t>
            </w:r>
          </w:p>
        </w:tc>
      </w:tr>
      <w:tr w:rsidR="0082277E" w:rsidRPr="00273465" w14:paraId="396BBCD7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B9FB" w14:textId="508879D4" w:rsidR="0082277E" w:rsidRPr="000D481D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481D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="000D481D" w:rsidRPr="000D481D">
              <w:rPr>
                <w:rFonts w:ascii="Times New Roman" w:hAnsi="Times New Roman" w:cs="Times New Roman"/>
                <w:b/>
                <w:bCs/>
                <w:color w:val="000000"/>
              </w:rPr>
              <w:t>ulmonary hypertension*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9072" w14:textId="12CA329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6371" w14:textId="2150B45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D3F8" w14:textId="33CA15BE" w:rsidR="0082277E" w:rsidRPr="00273465" w:rsidRDefault="00903093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3093">
              <w:rPr>
                <w:rFonts w:ascii="Times New Roman" w:hAnsi="Times New Roman" w:cs="Times New Roman"/>
                <w:color w:val="C00000"/>
              </w:rPr>
              <w:t>0.0342</w:t>
            </w:r>
          </w:p>
        </w:tc>
      </w:tr>
      <w:tr w:rsidR="0082277E" w:rsidRPr="00273465" w14:paraId="7649B16C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65BC" w14:textId="30C463A2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Lung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D124" w14:textId="1EAF92D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FEAA" w14:textId="54CD2A2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7628" w14:textId="7BDEC90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2246</w:t>
            </w:r>
          </w:p>
        </w:tc>
      </w:tr>
      <w:tr w:rsidR="0082277E" w:rsidRPr="00273465" w14:paraId="6ABC4F2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74B9" w14:textId="31F0F0F8" w:rsidR="0082277E" w:rsidRPr="00AE6F1E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6F1E">
              <w:rPr>
                <w:rFonts w:ascii="Times New Roman" w:hAnsi="Times New Roman" w:cs="Times New Roman"/>
                <w:b/>
                <w:bCs/>
                <w:color w:val="000000"/>
              </w:rPr>
              <w:t>Osteoporosis</w:t>
            </w:r>
            <w:r w:rsidR="00AE6F1E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93AF" w14:textId="5FBAE16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5613" w14:textId="16FC881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E4E8" w14:textId="164A19B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7C8D">
              <w:rPr>
                <w:rFonts w:ascii="Times New Roman" w:hAnsi="Times New Roman" w:cs="Times New Roman"/>
                <w:color w:val="C00000"/>
              </w:rPr>
              <w:t>0</w:t>
            </w:r>
            <w:r w:rsidR="00662559" w:rsidRPr="00BA7C8D">
              <w:rPr>
                <w:rFonts w:ascii="Times New Roman" w:hAnsi="Times New Roman" w:cs="Times New Roman"/>
                <w:color w:val="C00000"/>
              </w:rPr>
              <w:t>.</w:t>
            </w:r>
            <w:r w:rsidR="006250E8" w:rsidRPr="00BA7C8D">
              <w:rPr>
                <w:rFonts w:ascii="Times New Roman" w:hAnsi="Times New Roman" w:cs="Times New Roman"/>
                <w:color w:val="C00000"/>
              </w:rPr>
              <w:t>0</w:t>
            </w:r>
            <w:r w:rsidR="00BA7C8D" w:rsidRPr="00BA7C8D">
              <w:rPr>
                <w:rFonts w:ascii="Times New Roman" w:hAnsi="Times New Roman" w:cs="Times New Roman"/>
                <w:color w:val="C00000"/>
              </w:rPr>
              <w:t>333</w:t>
            </w:r>
          </w:p>
        </w:tc>
      </w:tr>
      <w:tr w:rsidR="0082277E" w:rsidRPr="00273465" w14:paraId="6F265265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7D54" w14:textId="47801918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Prostate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DF46" w14:textId="3D8650D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5F84" w14:textId="42308FA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11B0" w14:textId="21AD14D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3525</w:t>
            </w:r>
          </w:p>
        </w:tc>
      </w:tr>
      <w:tr w:rsidR="0082277E" w:rsidRPr="00E2336B" w14:paraId="7396C916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D525" w14:textId="0DA19CC1" w:rsidR="0082277E" w:rsidRPr="00E2336B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336B">
              <w:rPr>
                <w:rFonts w:ascii="Times New Roman" w:hAnsi="Times New Roman" w:cs="Times New Roman"/>
                <w:color w:val="000000"/>
              </w:rPr>
              <w:t>Bipolar</w:t>
            </w:r>
            <w:r w:rsidR="009468A6" w:rsidRPr="00E2336B">
              <w:rPr>
                <w:rFonts w:ascii="Times New Roman" w:hAnsi="Times New Roman" w:cs="Times New Roman"/>
                <w:color w:val="000000"/>
              </w:rPr>
              <w:t xml:space="preserve"> disorder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A802" w14:textId="619F16C1" w:rsidR="0082277E" w:rsidRPr="00E2336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336B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3E14" w14:textId="31B942AE" w:rsidR="0082277E" w:rsidRPr="00E2336B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336B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4795" w14:textId="4D4CE059" w:rsidR="0082277E" w:rsidRPr="00E2336B" w:rsidRDefault="00C7151B" w:rsidP="0082277E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7151B">
              <w:rPr>
                <w:rFonts w:ascii="Times New Roman" w:hAnsi="Times New Roman" w:cs="Times New Roman"/>
                <w:color w:val="000000" w:themeColor="text1"/>
              </w:rPr>
              <w:t>0.6706</w:t>
            </w:r>
          </w:p>
        </w:tc>
      </w:tr>
      <w:tr w:rsidR="0082277E" w:rsidRPr="00273465" w14:paraId="29D84B7A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4667" w14:textId="66904A85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Breast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CF88" w14:textId="1BC7C1F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86D3" w14:textId="2AEBAA0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0E23" w14:textId="6F4F2B0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2865</w:t>
            </w:r>
          </w:p>
        </w:tc>
      </w:tr>
      <w:tr w:rsidR="0082277E" w:rsidRPr="00273465" w14:paraId="40050FD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5D69" w14:textId="27AA3E2A" w:rsidR="0082277E" w:rsidRPr="001F5F52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F5F52">
              <w:rPr>
                <w:rFonts w:ascii="Times New Roman" w:hAnsi="Times New Roman" w:cs="Times New Roman"/>
                <w:b/>
                <w:bCs/>
                <w:color w:val="000000"/>
              </w:rPr>
              <w:t>Hypothyroidism</w:t>
            </w:r>
            <w:r w:rsidR="001F5F52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7A09" w14:textId="16E9EB5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6C87" w14:textId="2DFB643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7F44" w14:textId="7DF592F4" w:rsidR="0082277E" w:rsidRPr="00273465" w:rsidRDefault="00E25CF0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CF0">
              <w:rPr>
                <w:rFonts w:ascii="Times New Roman" w:hAnsi="Times New Roman" w:cs="Times New Roman"/>
                <w:color w:val="C00000"/>
              </w:rPr>
              <w:t>0.0480</w:t>
            </w:r>
          </w:p>
        </w:tc>
      </w:tr>
      <w:tr w:rsidR="0082277E" w:rsidRPr="00273465" w14:paraId="30E3B3B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B262" w14:textId="16F6F066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AAA*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2150" w14:textId="06F93EB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A706" w14:textId="2AC2861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40F" w14:textId="69DA6C9B" w:rsidR="0082277E" w:rsidRPr="00E25CF0" w:rsidRDefault="00141BAA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&lt;0.0001</w:t>
            </w:r>
          </w:p>
        </w:tc>
      </w:tr>
      <w:tr w:rsidR="0082277E" w:rsidRPr="00273465" w14:paraId="4D183B6A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2DA8" w14:textId="5662A87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DVT</w:t>
            </w:r>
            <w:r w:rsidR="00F97B0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5143" w14:textId="44C68CE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38E8" w14:textId="779E27A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CD49" w14:textId="1805BA9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2107</w:t>
            </w:r>
          </w:p>
        </w:tc>
      </w:tr>
      <w:tr w:rsidR="0082277E" w:rsidRPr="00273465" w14:paraId="387A2D18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3FCE" w14:textId="10B76755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Pulmonary fibrosis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83B3" w14:textId="18B2B2D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36E7" w14:textId="6ABFF4A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23B1" w14:textId="1708CBC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45</w:t>
            </w:r>
            <w:r w:rsidR="00F97B0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82277E" w:rsidRPr="00273465" w14:paraId="0AE744CB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CBDC" w14:textId="704838DD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Ventricular arrhythmias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7E1A" w14:textId="15F304A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9AB6" w14:textId="212B022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2E47" w14:textId="5688076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7761</w:t>
            </w:r>
          </w:p>
        </w:tc>
      </w:tr>
      <w:tr w:rsidR="0082277E" w:rsidRPr="00273465" w14:paraId="3CEA736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E1E8" w14:textId="02956C0D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Gallbladder disease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6A07" w14:textId="0826EF8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8C33" w14:textId="7DB887E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4B87" w14:textId="7E8BBE3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12</w:t>
            </w:r>
            <w:r w:rsidR="00D029E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82277E" w:rsidRPr="00273465" w14:paraId="4DADB3D8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0055" w14:textId="7835CF96" w:rsidR="0082277E" w:rsidRPr="002A190F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190F">
              <w:rPr>
                <w:rFonts w:ascii="Times New Roman" w:hAnsi="Times New Roman" w:cs="Times New Roman"/>
                <w:b/>
                <w:bCs/>
                <w:color w:val="000000"/>
              </w:rPr>
              <w:t>Glaucoma</w:t>
            </w:r>
            <w:r w:rsidR="002A190F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674B" w14:textId="7EEA44B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5461" w14:textId="4C4FCA5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E68F" w14:textId="471B3C23" w:rsidR="0082277E" w:rsidRPr="00273465" w:rsidRDefault="00AE1454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1454">
              <w:rPr>
                <w:rFonts w:ascii="Times New Roman" w:hAnsi="Times New Roman" w:cs="Times New Roman"/>
                <w:color w:val="C00000"/>
              </w:rPr>
              <w:t>0.0186</w:t>
            </w:r>
          </w:p>
        </w:tc>
      </w:tr>
      <w:tr w:rsidR="0082277E" w:rsidRPr="00273465" w14:paraId="6CA5B444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52A4" w14:textId="39BA291E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Gout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2A00" w14:textId="5E0F2C2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4CB2" w14:textId="2FC7EA1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0488" w14:textId="3A9536A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5132</w:t>
            </w:r>
          </w:p>
        </w:tc>
      </w:tr>
      <w:tr w:rsidR="0082277E" w:rsidRPr="00273465" w14:paraId="2AC050E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785C" w14:textId="5577A53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Tuberculosis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2B60" w14:textId="2225E23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E66F" w14:textId="1D591286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DAA8" w14:textId="11E46E4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9112</w:t>
            </w:r>
          </w:p>
        </w:tc>
      </w:tr>
      <w:tr w:rsidR="0082277E" w:rsidRPr="00273465" w14:paraId="29E0446C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4B2C" w14:textId="40F54438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lastRenderedPageBreak/>
              <w:t xml:space="preserve">Venous </w:t>
            </w:r>
            <w:r w:rsidR="00BD2BE0" w:rsidRPr="00273465">
              <w:rPr>
                <w:rFonts w:ascii="Times New Roman" w:hAnsi="Times New Roman" w:cs="Times New Roman"/>
                <w:color w:val="000000"/>
              </w:rPr>
              <w:t>insufficiency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9DDD" w14:textId="5DE55ED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210B" w14:textId="62D148A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335" w14:textId="3AED01E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7123</w:t>
            </w:r>
          </w:p>
        </w:tc>
      </w:tr>
      <w:tr w:rsidR="0082277E" w:rsidRPr="00273465" w14:paraId="3040E646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79B" w14:textId="296B848F" w:rsidR="0082277E" w:rsidRPr="00BD48B9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48B9">
              <w:rPr>
                <w:rFonts w:ascii="Times New Roman" w:hAnsi="Times New Roman" w:cs="Times New Roman"/>
                <w:b/>
                <w:bCs/>
                <w:color w:val="000000"/>
              </w:rPr>
              <w:t>Aortic Valvulopathy</w:t>
            </w:r>
            <w:r w:rsidR="00BD48B9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7D03" w14:textId="00C80EF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D5C6" w14:textId="2770B77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E62B" w14:textId="78713F06" w:rsidR="0082277E" w:rsidRPr="00273465" w:rsidRDefault="00BD48B9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48B9">
              <w:rPr>
                <w:rFonts w:ascii="Times New Roman" w:hAnsi="Times New Roman" w:cs="Times New Roman"/>
                <w:color w:val="C00000"/>
              </w:rPr>
              <w:t>0.0044</w:t>
            </w:r>
          </w:p>
        </w:tc>
      </w:tr>
      <w:tr w:rsidR="0082277E" w:rsidRPr="00273465" w14:paraId="499AA03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DF6D" w14:textId="65800480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Bladder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3D3" w14:textId="6793551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D93" w14:textId="766D97B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2E23" w14:textId="785E325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0524</w:t>
            </w:r>
          </w:p>
        </w:tc>
      </w:tr>
      <w:tr w:rsidR="0082277E" w:rsidRPr="00273465" w14:paraId="5D03F249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F2E" w14:textId="14C4E89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DM w/ Neuropathy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EFF0" w14:textId="7D1DC57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9711" w14:textId="3D7FC250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2896" w14:textId="07B71E1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1252</w:t>
            </w:r>
          </w:p>
        </w:tc>
      </w:tr>
      <w:tr w:rsidR="0082277E" w:rsidRPr="00273465" w14:paraId="601DA2E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B4A8" w14:textId="7A7AD647" w:rsidR="0082277E" w:rsidRPr="00606AFE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6AFE">
              <w:rPr>
                <w:rFonts w:ascii="Times New Roman" w:hAnsi="Times New Roman" w:cs="Times New Roman"/>
                <w:b/>
                <w:bCs/>
                <w:color w:val="000000"/>
              </w:rPr>
              <w:t>Hepatitis</w:t>
            </w:r>
            <w:r w:rsidR="00535CF9" w:rsidRPr="00273465">
              <w:rPr>
                <w:rFonts w:ascii="Times New Roman" w:hAnsi="Times New Roman" w:cs="Times New Roman"/>
                <w:b/>
                <w:bCs/>
                <w:color w:val="000000"/>
              </w:rPr>
              <w:t>§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7E93" w14:textId="6D73007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BCD3" w14:textId="5F2E5596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A206" w14:textId="2C43E62F" w:rsidR="0082277E" w:rsidRPr="00273465" w:rsidRDefault="00535CF9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CF9">
              <w:rPr>
                <w:rFonts w:ascii="Times New Roman" w:hAnsi="Times New Roman" w:cs="Times New Roman"/>
                <w:color w:val="C00000"/>
              </w:rPr>
              <w:t>0.0015</w:t>
            </w:r>
          </w:p>
        </w:tc>
      </w:tr>
      <w:tr w:rsidR="0082277E" w:rsidRPr="00273465" w14:paraId="31D1315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9419" w14:textId="66A62CB6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Nephrolithiasis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64C9" w14:textId="0A643FE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6DD5" w14:textId="1213D4B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2CC4" w14:textId="5162D85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8563</w:t>
            </w:r>
          </w:p>
        </w:tc>
      </w:tr>
      <w:tr w:rsidR="0082277E" w:rsidRPr="00273465" w14:paraId="1BE555C6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DF01" w14:textId="204F834F" w:rsidR="0082277E" w:rsidRPr="00AF2827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2827">
              <w:rPr>
                <w:rFonts w:ascii="Times New Roman" w:hAnsi="Times New Roman" w:cs="Times New Roman"/>
                <w:b/>
                <w:bCs/>
                <w:color w:val="000000"/>
              </w:rPr>
              <w:t>Asbestosis</w:t>
            </w:r>
            <w:r w:rsidR="00AF2827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0CDF" w14:textId="63DD6AC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82E1" w14:textId="49732F2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D099" w14:textId="1D92DB49" w:rsidR="0082277E" w:rsidRPr="00273465" w:rsidRDefault="00440946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0946">
              <w:rPr>
                <w:rFonts w:ascii="Times New Roman" w:hAnsi="Times New Roman" w:cs="Times New Roman"/>
                <w:color w:val="C00000"/>
              </w:rPr>
              <w:t>0.0258</w:t>
            </w:r>
          </w:p>
        </w:tc>
      </w:tr>
      <w:tr w:rsidR="0082277E" w:rsidRPr="00273465" w14:paraId="3B7F740C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5EC0" w14:textId="1B206D1E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Asthma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D313" w14:textId="1163C92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6C3F" w14:textId="5D18F6F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9FC0" w14:textId="498ACEF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4301</w:t>
            </w:r>
          </w:p>
        </w:tc>
      </w:tr>
      <w:tr w:rsidR="0082277E" w:rsidRPr="00273465" w14:paraId="3D68E3DF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CE65" w14:textId="6D570B0E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Bronchiectasis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D0F4" w14:textId="7EEE9E8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1FCB" w14:textId="45C0F25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9207" w14:textId="379951A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5236</w:t>
            </w:r>
          </w:p>
        </w:tc>
      </w:tr>
      <w:tr w:rsidR="0082277E" w:rsidRPr="00273465" w14:paraId="2E7DA62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A6DE" w14:textId="721FC062" w:rsidR="0082277E" w:rsidRPr="00647050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47050">
              <w:rPr>
                <w:rFonts w:ascii="Times New Roman" w:hAnsi="Times New Roman" w:cs="Times New Roman"/>
                <w:b/>
                <w:bCs/>
                <w:color w:val="000000"/>
              </w:rPr>
              <w:t>Colon cancer</w:t>
            </w:r>
            <w:r w:rsidR="00647050">
              <w:rPr>
                <w:rFonts w:ascii="Times New Roman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9014" w14:textId="33096AE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2BCE" w14:textId="0498142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3DD4" w14:textId="481661C1" w:rsidR="0082277E" w:rsidRPr="00273465" w:rsidRDefault="00647050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7050">
              <w:rPr>
                <w:rFonts w:ascii="Times New Roman" w:hAnsi="Times New Roman" w:cs="Times New Roman"/>
                <w:color w:val="C00000"/>
              </w:rPr>
              <w:t>0.0245</w:t>
            </w:r>
          </w:p>
        </w:tc>
      </w:tr>
      <w:tr w:rsidR="0082277E" w:rsidRPr="00273465" w14:paraId="74AB32D9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686E" w14:textId="78686F9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CTD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0406" w14:textId="64DC37C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3FA2" w14:textId="26AC4CA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0171" w14:textId="2DF0B7B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</w:tr>
      <w:tr w:rsidR="0082277E" w:rsidRPr="00273465" w14:paraId="2501002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B720" w14:textId="123CE12F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Dementia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300D" w14:textId="0545C10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2C00" w14:textId="3C9760D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EE91" w14:textId="538753B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</w:tr>
      <w:tr w:rsidR="0082277E" w:rsidRPr="00273465" w14:paraId="05A3903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8D79" w14:textId="0E8B6572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Head &amp; Neck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2D9B" w14:textId="0F55414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5432" w14:textId="69B28450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E78B" w14:textId="476A348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2365</w:t>
            </w:r>
          </w:p>
        </w:tc>
      </w:tr>
      <w:tr w:rsidR="0082277E" w:rsidRPr="00273465" w14:paraId="366A98E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99B0" w14:textId="54CA2C1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Liver cirrhosis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F8BD" w14:textId="19AAE40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319F" w14:textId="17EB22A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54C3" w14:textId="24201CB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6538</w:t>
            </w:r>
          </w:p>
        </w:tc>
      </w:tr>
      <w:tr w:rsidR="0082277E" w:rsidRPr="00273465" w14:paraId="18F6D307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9F01" w14:textId="63E21276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Mitral V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BA35" w14:textId="43278E2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8314" w14:textId="24E6A81B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91F9" w14:textId="76BEE72A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7071</w:t>
            </w:r>
          </w:p>
        </w:tc>
      </w:tr>
      <w:tr w:rsidR="0082277E" w:rsidRPr="00273465" w14:paraId="42E030D9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77A7" w14:textId="48ECFC5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Pancreatitis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1FC7" w14:textId="070A7D7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F486" w14:textId="7373538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B3B7" w14:textId="628DB23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75</w:t>
            </w:r>
            <w:r w:rsidR="004F016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82277E" w:rsidRPr="00273465" w14:paraId="67BC7178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C59B" w14:textId="479959A6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9DCF" w14:textId="64EC623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C127" w14:textId="791A92EF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BC6D" w14:textId="7AB6F2B2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2055</w:t>
            </w:r>
          </w:p>
        </w:tc>
      </w:tr>
      <w:tr w:rsidR="0082277E" w:rsidRPr="00273465" w14:paraId="0A82990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FA8F" w14:textId="7536AF18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Seizure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245A" w14:textId="5E34B68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79D1" w14:textId="31C2BA70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4122" w14:textId="5323033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4994</w:t>
            </w:r>
          </w:p>
        </w:tc>
      </w:tr>
      <w:tr w:rsidR="0082277E" w:rsidRPr="00273465" w14:paraId="4A04BE1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AB88" w14:textId="2CAE0DC3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Alzheimer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5706" w14:textId="7C297FB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5A20" w14:textId="7DD0D8B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220A" w14:textId="4F6C969E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1908</w:t>
            </w:r>
          </w:p>
        </w:tc>
      </w:tr>
      <w:tr w:rsidR="0082277E" w:rsidRPr="00273465" w14:paraId="357A14BD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2844" w14:textId="2B322C2A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Hyperthyroidism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885A" w14:textId="108077F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C1C1" w14:textId="0140A91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F9E2" w14:textId="557BA5C0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1264</w:t>
            </w:r>
          </w:p>
        </w:tc>
      </w:tr>
      <w:tr w:rsidR="0082277E" w:rsidRPr="00273465" w14:paraId="7C402156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74FF" w14:textId="2C057AAE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Hypogonadism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286A" w14:textId="6117537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32D1" w14:textId="4E009CF9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3A44" w14:textId="2AD2AAB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1414</w:t>
            </w:r>
          </w:p>
        </w:tc>
      </w:tr>
      <w:tr w:rsidR="0082277E" w:rsidRPr="00273465" w14:paraId="3AE5C64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E0E5" w14:textId="40BB9815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IBD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8662" w14:textId="077668D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4B98" w14:textId="2130DD9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F8EF" w14:textId="084EABDD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1399</w:t>
            </w:r>
          </w:p>
        </w:tc>
      </w:tr>
      <w:tr w:rsidR="0082277E" w:rsidRPr="00273465" w14:paraId="2BBE8FE6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BF39" w14:textId="79AF0F70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Kidney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C119" w14:textId="58C0BC63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E2A8" w14:textId="4F1A369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0332" w14:textId="755CCB94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8417</w:t>
            </w:r>
          </w:p>
        </w:tc>
      </w:tr>
      <w:tr w:rsidR="0082277E" w:rsidRPr="00273465" w14:paraId="1E79DF99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3269" w14:textId="0D8BB38B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Leukemia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C767" w14:textId="4132AFC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8B6B" w14:textId="16CF395C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48E8" w14:textId="4D58ECB8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1399</w:t>
            </w:r>
          </w:p>
        </w:tc>
      </w:tr>
      <w:tr w:rsidR="0082277E" w:rsidRPr="00273465" w14:paraId="3179FFE5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8F6" w14:textId="40D521E7" w:rsidR="0082277E" w:rsidRPr="00273465" w:rsidRDefault="0082277E" w:rsidP="008227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Macular degeneration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A10B" w14:textId="68C2D141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D726" w14:textId="569A8747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9078" w14:textId="6D86F7C5" w:rsidR="0082277E" w:rsidRPr="00273465" w:rsidRDefault="0082277E" w:rsidP="008227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5746</w:t>
            </w:r>
          </w:p>
        </w:tc>
      </w:tr>
      <w:tr w:rsidR="00273465" w:rsidRPr="00273465" w14:paraId="0EE85324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216D0" w14:textId="54190C44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MAI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F11F" w14:textId="5FF87304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F7A5" w14:textId="59614E99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566C" w14:textId="343AC812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9047</w:t>
            </w:r>
          </w:p>
        </w:tc>
      </w:tr>
      <w:tr w:rsidR="00273465" w:rsidRPr="00273465" w14:paraId="44F18FAA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441D3" w14:textId="7CB3C920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Melanoma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3E68" w14:textId="1837DE04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CDE8" w14:textId="324D1001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2AFB" w14:textId="5F8EB0F1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0774</w:t>
            </w:r>
          </w:p>
        </w:tc>
      </w:tr>
      <w:tr w:rsidR="00273465" w:rsidRPr="00273465" w14:paraId="640ADB8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1343E" w14:textId="2BE37D52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Parkinson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ECF0" w14:textId="514B78EC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98CB" w14:textId="576AD02C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D79EB" w14:textId="71C0DF64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1264</w:t>
            </w:r>
          </w:p>
        </w:tc>
      </w:tr>
      <w:tr w:rsidR="00273465" w:rsidRPr="00273465" w14:paraId="3A801B67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D260F" w14:textId="03D15D6C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RLS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EB7C" w14:textId="11F9A319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CC50" w14:textId="30F2A5AA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F1DB" w14:textId="3027F72A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6786</w:t>
            </w:r>
          </w:p>
        </w:tc>
      </w:tr>
      <w:tr w:rsidR="00273465" w:rsidRPr="00273465" w14:paraId="7837EEA3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804C6" w14:textId="51EDBED6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Sarcoidosis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0F46" w14:textId="28BEF8DA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C71F" w14:textId="415D8642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D02C" w14:textId="5F7330F4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1718</w:t>
            </w:r>
          </w:p>
        </w:tc>
      </w:tr>
      <w:tr w:rsidR="00273465" w:rsidRPr="00273465" w14:paraId="3B4C51B4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AEE6F" w14:textId="285DBF2E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3465">
              <w:rPr>
                <w:rFonts w:ascii="Times New Roman" w:hAnsi="Times New Roman" w:cs="Times New Roman"/>
                <w:color w:val="000000"/>
              </w:rPr>
              <w:t>Broncholitis</w:t>
            </w:r>
            <w:proofErr w:type="spellEnd"/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DEAF" w14:textId="2F7C1723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A88F" w14:textId="469061DF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2646" w14:textId="21EB219A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</w:tr>
      <w:tr w:rsidR="00273465" w:rsidRPr="00273465" w14:paraId="198CF13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72D0B" w14:textId="36977F2C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Cervical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80A37" w14:textId="6CF67D85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A657" w14:textId="473A3C8B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2096" w14:textId="2171B473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0506</w:t>
            </w:r>
          </w:p>
        </w:tc>
      </w:tr>
      <w:tr w:rsidR="00273465" w:rsidRPr="00273465" w14:paraId="4E4799A0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D77FB" w14:textId="30448ECF" w:rsidR="00273465" w:rsidRPr="00AE5738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E5738">
              <w:rPr>
                <w:rFonts w:ascii="Times New Roman" w:hAnsi="Times New Roman" w:cs="Times New Roman"/>
                <w:color w:val="000000"/>
              </w:rPr>
              <w:t>HIV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C534" w14:textId="78457A17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40BE" w14:textId="1C69B8A6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A598" w14:textId="03F28742" w:rsidR="00273465" w:rsidRPr="00273465" w:rsidRDefault="002C2459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459">
              <w:rPr>
                <w:rFonts w:ascii="Times New Roman" w:hAnsi="Times New Roman" w:cs="Times New Roman"/>
                <w:color w:val="000000" w:themeColor="text1"/>
              </w:rPr>
              <w:t>0.5595</w:t>
            </w:r>
          </w:p>
        </w:tc>
      </w:tr>
      <w:tr w:rsidR="00273465" w:rsidRPr="00273465" w14:paraId="0A6B9672" w14:textId="77777777" w:rsidTr="00C938B2">
        <w:trPr>
          <w:trHeight w:val="32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6E10" w14:textId="2EF2AF89" w:rsidR="00273465" w:rsidRPr="00273465" w:rsidRDefault="00273465" w:rsidP="0027346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Pancreatic cancer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149B" w14:textId="2F44FA28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7260" w14:textId="043D8CC7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B8E37" w14:textId="3760B682" w:rsidR="00273465" w:rsidRPr="00273465" w:rsidRDefault="00273465" w:rsidP="0027346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3465">
              <w:rPr>
                <w:rFonts w:ascii="Times New Roman" w:hAnsi="Times New Roman" w:cs="Times New Roman"/>
                <w:color w:val="000000"/>
              </w:rPr>
              <w:t>0</w:t>
            </w:r>
            <w:r w:rsidR="00662559">
              <w:rPr>
                <w:rFonts w:ascii="Times New Roman" w:hAnsi="Times New Roman" w:cs="Times New Roman"/>
                <w:color w:val="000000"/>
              </w:rPr>
              <w:t>.</w:t>
            </w:r>
            <w:r w:rsidRPr="00273465">
              <w:rPr>
                <w:rFonts w:ascii="Times New Roman" w:hAnsi="Times New Roman" w:cs="Times New Roman"/>
                <w:color w:val="000000"/>
              </w:rPr>
              <w:t>5369</w:t>
            </w:r>
          </w:p>
        </w:tc>
      </w:tr>
    </w:tbl>
    <w:p w14:paraId="711ABB3B" w14:textId="2ED0DDB7" w:rsidR="00042E3E" w:rsidRDefault="00042E3E" w:rsidP="009B3C60">
      <w:pPr>
        <w:spacing w:line="276" w:lineRule="auto"/>
        <w:rPr>
          <w:rFonts w:ascii="Times New Roman" w:hAnsi="Times New Roman" w:cs="Times New Roman"/>
        </w:rPr>
      </w:pPr>
    </w:p>
    <w:p w14:paraId="6FF879A7" w14:textId="1995B2F3" w:rsidR="007051E5" w:rsidRDefault="007051E5" w:rsidP="007051E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asterisk (*) denote those diseases where the prevalence is significantly higher in </w:t>
      </w:r>
      <w:proofErr w:type="gramStart"/>
      <w:r>
        <w:rPr>
          <w:rFonts w:ascii="Times New Roman" w:hAnsi="Times New Roman" w:cs="Times New Roman"/>
        </w:rPr>
        <w:t>the  older</w:t>
      </w:r>
      <w:proofErr w:type="gramEnd"/>
      <w:r>
        <w:rPr>
          <w:rFonts w:ascii="Times New Roman" w:hAnsi="Times New Roman" w:cs="Times New Roman"/>
        </w:rPr>
        <w:t xml:space="preserve"> COPD. The (</w:t>
      </w:r>
      <w:r w:rsidRPr="00273465">
        <w:rPr>
          <w:rFonts w:ascii="Times New Roman" w:hAnsi="Times New Roman" w:cs="Times New Roman"/>
          <w:b/>
          <w:bCs/>
          <w:color w:val="000000"/>
        </w:rPr>
        <w:t>§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</w:rPr>
        <w:t xml:space="preserve">denote those diseases where the prevalence is significantly higher in the </w:t>
      </w:r>
      <w:r w:rsidR="00AD45E1">
        <w:rPr>
          <w:rFonts w:ascii="Times New Roman" w:hAnsi="Times New Roman" w:cs="Times New Roman"/>
        </w:rPr>
        <w:t>Young</w:t>
      </w:r>
      <w:r>
        <w:rPr>
          <w:rFonts w:ascii="Times New Roman" w:hAnsi="Times New Roman" w:cs="Times New Roman"/>
        </w:rPr>
        <w:t xml:space="preserve"> COPD.</w:t>
      </w:r>
    </w:p>
    <w:p w14:paraId="1DD69325" w14:textId="4BD7A7DD" w:rsidR="00707D8F" w:rsidRDefault="00707D8F" w:rsidP="009B3C60">
      <w:pPr>
        <w:spacing w:line="276" w:lineRule="auto"/>
        <w:rPr>
          <w:rFonts w:ascii="Times New Roman" w:hAnsi="Times New Roman" w:cs="Times New Roman"/>
        </w:rPr>
      </w:pPr>
    </w:p>
    <w:p w14:paraId="0F7AAAD5" w14:textId="77777777" w:rsidR="007051E5" w:rsidRDefault="007051E5" w:rsidP="009B3C60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2B4FB6AF" w14:textId="5FF685DF" w:rsidR="00707D8F" w:rsidRDefault="00707D8F" w:rsidP="009B3C60">
      <w:pPr>
        <w:spacing w:line="276" w:lineRule="auto"/>
        <w:rPr>
          <w:rFonts w:ascii="Times New Roman" w:hAnsi="Times New Roman"/>
          <w:i/>
          <w:iCs/>
        </w:rPr>
      </w:pPr>
      <w:r w:rsidRPr="00322D13">
        <w:rPr>
          <w:rFonts w:ascii="Times New Roman" w:hAnsi="Times New Roman" w:cs="Times New Roman"/>
          <w:i/>
          <w:iCs/>
        </w:rPr>
        <w:t xml:space="preserve">Abbreviations: </w:t>
      </w:r>
      <w:r w:rsidRPr="00322D13">
        <w:rPr>
          <w:rFonts w:ascii="Times New Roman" w:hAnsi="Times New Roman"/>
          <w:i/>
          <w:iCs/>
        </w:rPr>
        <w:t>AAA= Abdominal Aortic Aneurism, BPH= Benign Prostatic Hypertrophy, CA= Cancer, CAD = Coronary Artery Disease, CHF=Congestive Heart Failure, CRF=Chronic Renal Failure, CTD= Connective Tissue Disorders, CVA=</w:t>
      </w:r>
      <w:proofErr w:type="spellStart"/>
      <w:r w:rsidRPr="00322D13">
        <w:rPr>
          <w:rFonts w:ascii="Times New Roman" w:hAnsi="Times New Roman"/>
          <w:i/>
          <w:iCs/>
        </w:rPr>
        <w:t>Cerebro</w:t>
      </w:r>
      <w:proofErr w:type="spellEnd"/>
      <w:r w:rsidRPr="00322D13">
        <w:rPr>
          <w:rFonts w:ascii="Times New Roman" w:hAnsi="Times New Roman"/>
          <w:i/>
          <w:iCs/>
        </w:rPr>
        <w:t>-Vascular Accident, DJD= Degenerative joint Disease, DVT= Deep Venous Thrombosis, GERD=Gastro-Esophageal Reflux Disease,</w:t>
      </w:r>
      <w:r>
        <w:rPr>
          <w:rFonts w:ascii="Times New Roman" w:hAnsi="Times New Roman"/>
          <w:i/>
          <w:iCs/>
        </w:rPr>
        <w:t xml:space="preserve"> </w:t>
      </w:r>
      <w:r w:rsidR="00F541E3">
        <w:rPr>
          <w:rFonts w:ascii="Times New Roman" w:hAnsi="Times New Roman"/>
          <w:i/>
          <w:iCs/>
        </w:rPr>
        <w:t xml:space="preserve">IBD=Inflammatory Bowel Disease, </w:t>
      </w:r>
      <w:r>
        <w:rPr>
          <w:rFonts w:ascii="Times New Roman" w:hAnsi="Times New Roman"/>
          <w:i/>
          <w:iCs/>
        </w:rPr>
        <w:t>MAI= Mycobacterium Avium-</w:t>
      </w:r>
      <w:proofErr w:type="spellStart"/>
      <w:r>
        <w:rPr>
          <w:rFonts w:ascii="Times New Roman" w:hAnsi="Times New Roman"/>
          <w:i/>
          <w:iCs/>
        </w:rPr>
        <w:t>Intracellulare</w:t>
      </w:r>
      <w:proofErr w:type="spellEnd"/>
      <w:r>
        <w:rPr>
          <w:rFonts w:ascii="Times New Roman" w:hAnsi="Times New Roman"/>
          <w:i/>
          <w:iCs/>
        </w:rPr>
        <w:t xml:space="preserve">, </w:t>
      </w:r>
      <w:r w:rsidRPr="00322D13">
        <w:rPr>
          <w:rFonts w:ascii="Times New Roman" w:hAnsi="Times New Roman"/>
          <w:i/>
          <w:iCs/>
        </w:rPr>
        <w:t xml:space="preserve"> OSA= Obstructive Sleep Apnea, PAD= peripheral artery disease, </w:t>
      </w:r>
      <w:r>
        <w:rPr>
          <w:rFonts w:ascii="Times New Roman" w:hAnsi="Times New Roman"/>
          <w:i/>
          <w:iCs/>
        </w:rPr>
        <w:t>PH</w:t>
      </w:r>
      <w:r w:rsidRPr="00322D13">
        <w:rPr>
          <w:rFonts w:ascii="Times New Roman" w:hAnsi="Times New Roman"/>
          <w:i/>
          <w:iCs/>
        </w:rPr>
        <w:t>= Pulmonary Hypertensio</w:t>
      </w:r>
      <w:r>
        <w:rPr>
          <w:rFonts w:ascii="Times New Roman" w:hAnsi="Times New Roman"/>
          <w:i/>
          <w:iCs/>
        </w:rPr>
        <w:t>n, RLD= Restless Leg Syndrome.</w:t>
      </w:r>
    </w:p>
    <w:p w14:paraId="42046F8A" w14:textId="3F37D4AE" w:rsidR="008F2BFF" w:rsidRDefault="008F2BFF" w:rsidP="009B3C60">
      <w:pPr>
        <w:spacing w:line="276" w:lineRule="auto"/>
        <w:rPr>
          <w:rFonts w:ascii="Times New Roman" w:hAnsi="Times New Roman"/>
          <w:i/>
          <w:iCs/>
        </w:rPr>
      </w:pPr>
    </w:p>
    <w:p w14:paraId="5BE6DEFE" w14:textId="00CE94B7" w:rsidR="008F2BFF" w:rsidRDefault="008F2BFF">
      <w:pPr>
        <w:rPr>
          <w:rFonts w:ascii="Times New Roman" w:hAnsi="Times New Roman"/>
          <w:i/>
          <w:iCs/>
        </w:rPr>
      </w:pPr>
    </w:p>
    <w:sectPr w:rsidR="008F2BFF" w:rsidSect="00825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10AC"/>
    <w:multiLevelType w:val="hybridMultilevel"/>
    <w:tmpl w:val="36BAE8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790B5D"/>
    <w:multiLevelType w:val="hybridMultilevel"/>
    <w:tmpl w:val="36BAE8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464D3C"/>
    <w:multiLevelType w:val="hybridMultilevel"/>
    <w:tmpl w:val="81F86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7187">
    <w:abstractNumId w:val="2"/>
  </w:num>
  <w:num w:numId="2" w16cid:durableId="667277">
    <w:abstractNumId w:val="1"/>
  </w:num>
  <w:num w:numId="3" w16cid:durableId="51553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47"/>
    <w:rsid w:val="00002686"/>
    <w:rsid w:val="00004B5C"/>
    <w:rsid w:val="000150C0"/>
    <w:rsid w:val="00021A5F"/>
    <w:rsid w:val="00022AF1"/>
    <w:rsid w:val="000245C5"/>
    <w:rsid w:val="00042E3E"/>
    <w:rsid w:val="00057E82"/>
    <w:rsid w:val="000768F4"/>
    <w:rsid w:val="000801CC"/>
    <w:rsid w:val="0008493F"/>
    <w:rsid w:val="00092446"/>
    <w:rsid w:val="0009414B"/>
    <w:rsid w:val="000C75DA"/>
    <w:rsid w:val="000D481D"/>
    <w:rsid w:val="000F0D7B"/>
    <w:rsid w:val="00100CA5"/>
    <w:rsid w:val="0011553A"/>
    <w:rsid w:val="00122CE5"/>
    <w:rsid w:val="001415F1"/>
    <w:rsid w:val="00141BAA"/>
    <w:rsid w:val="0014776A"/>
    <w:rsid w:val="00164A52"/>
    <w:rsid w:val="001774A7"/>
    <w:rsid w:val="00181338"/>
    <w:rsid w:val="001975BE"/>
    <w:rsid w:val="001A17DF"/>
    <w:rsid w:val="001A273A"/>
    <w:rsid w:val="001A5004"/>
    <w:rsid w:val="001C57DE"/>
    <w:rsid w:val="001D157D"/>
    <w:rsid w:val="001D49FD"/>
    <w:rsid w:val="001E316A"/>
    <w:rsid w:val="001E730C"/>
    <w:rsid w:val="001F5F52"/>
    <w:rsid w:val="002047B1"/>
    <w:rsid w:val="00214311"/>
    <w:rsid w:val="0023047E"/>
    <w:rsid w:val="00231104"/>
    <w:rsid w:val="00237F5C"/>
    <w:rsid w:val="0024064F"/>
    <w:rsid w:val="00241188"/>
    <w:rsid w:val="002502D7"/>
    <w:rsid w:val="0025037E"/>
    <w:rsid w:val="002513EA"/>
    <w:rsid w:val="002533FE"/>
    <w:rsid w:val="00260F35"/>
    <w:rsid w:val="00265BC4"/>
    <w:rsid w:val="00271E5A"/>
    <w:rsid w:val="00273465"/>
    <w:rsid w:val="00277659"/>
    <w:rsid w:val="00277B45"/>
    <w:rsid w:val="0029422E"/>
    <w:rsid w:val="002A190F"/>
    <w:rsid w:val="002A75C9"/>
    <w:rsid w:val="002C2459"/>
    <w:rsid w:val="002D718E"/>
    <w:rsid w:val="00307CCC"/>
    <w:rsid w:val="00310AF9"/>
    <w:rsid w:val="003628F2"/>
    <w:rsid w:val="00386F90"/>
    <w:rsid w:val="003B4430"/>
    <w:rsid w:val="003B51A6"/>
    <w:rsid w:val="003C05C0"/>
    <w:rsid w:val="003C144C"/>
    <w:rsid w:val="003C2595"/>
    <w:rsid w:val="003C29AF"/>
    <w:rsid w:val="003D3AFE"/>
    <w:rsid w:val="003F44A2"/>
    <w:rsid w:val="00413A41"/>
    <w:rsid w:val="004226E0"/>
    <w:rsid w:val="00440946"/>
    <w:rsid w:val="004433B4"/>
    <w:rsid w:val="00444FA6"/>
    <w:rsid w:val="00461110"/>
    <w:rsid w:val="00474719"/>
    <w:rsid w:val="0048599E"/>
    <w:rsid w:val="00485C1E"/>
    <w:rsid w:val="00486553"/>
    <w:rsid w:val="00492F55"/>
    <w:rsid w:val="00494B86"/>
    <w:rsid w:val="004B2235"/>
    <w:rsid w:val="004B7A35"/>
    <w:rsid w:val="004D2C97"/>
    <w:rsid w:val="004D6D99"/>
    <w:rsid w:val="004E04E9"/>
    <w:rsid w:val="004E0A5D"/>
    <w:rsid w:val="004E0DDB"/>
    <w:rsid w:val="004E18A0"/>
    <w:rsid w:val="004F0165"/>
    <w:rsid w:val="0051643B"/>
    <w:rsid w:val="00535CF9"/>
    <w:rsid w:val="00551860"/>
    <w:rsid w:val="00552C57"/>
    <w:rsid w:val="00554882"/>
    <w:rsid w:val="00575081"/>
    <w:rsid w:val="005838F8"/>
    <w:rsid w:val="00593079"/>
    <w:rsid w:val="005B3697"/>
    <w:rsid w:val="005B678C"/>
    <w:rsid w:val="005F5121"/>
    <w:rsid w:val="00605F74"/>
    <w:rsid w:val="00606AFE"/>
    <w:rsid w:val="006250E8"/>
    <w:rsid w:val="006427FD"/>
    <w:rsid w:val="00645541"/>
    <w:rsid w:val="00647050"/>
    <w:rsid w:val="006531B7"/>
    <w:rsid w:val="00662559"/>
    <w:rsid w:val="00690666"/>
    <w:rsid w:val="006A6147"/>
    <w:rsid w:val="006A7542"/>
    <w:rsid w:val="006B20DE"/>
    <w:rsid w:val="006C1996"/>
    <w:rsid w:val="006F7EC9"/>
    <w:rsid w:val="007051E5"/>
    <w:rsid w:val="00705BF7"/>
    <w:rsid w:val="00707D8F"/>
    <w:rsid w:val="0071407C"/>
    <w:rsid w:val="007229BC"/>
    <w:rsid w:val="00727E38"/>
    <w:rsid w:val="007664BC"/>
    <w:rsid w:val="007679D4"/>
    <w:rsid w:val="007B2268"/>
    <w:rsid w:val="007D1232"/>
    <w:rsid w:val="007F32B9"/>
    <w:rsid w:val="007F43E0"/>
    <w:rsid w:val="007F6303"/>
    <w:rsid w:val="008102D9"/>
    <w:rsid w:val="008104EB"/>
    <w:rsid w:val="008141EC"/>
    <w:rsid w:val="0082277E"/>
    <w:rsid w:val="00825159"/>
    <w:rsid w:val="00831C46"/>
    <w:rsid w:val="00833AEB"/>
    <w:rsid w:val="00844255"/>
    <w:rsid w:val="00847ED5"/>
    <w:rsid w:val="00887480"/>
    <w:rsid w:val="008A1A5E"/>
    <w:rsid w:val="008C2A64"/>
    <w:rsid w:val="008D311A"/>
    <w:rsid w:val="008E4D70"/>
    <w:rsid w:val="008F2BFF"/>
    <w:rsid w:val="00903093"/>
    <w:rsid w:val="009468A6"/>
    <w:rsid w:val="0095762B"/>
    <w:rsid w:val="0096071C"/>
    <w:rsid w:val="0096122D"/>
    <w:rsid w:val="0097128B"/>
    <w:rsid w:val="00992550"/>
    <w:rsid w:val="0099452F"/>
    <w:rsid w:val="00996778"/>
    <w:rsid w:val="009B3527"/>
    <w:rsid w:val="009B3C60"/>
    <w:rsid w:val="009C5B85"/>
    <w:rsid w:val="009C761B"/>
    <w:rsid w:val="009D389A"/>
    <w:rsid w:val="009E271E"/>
    <w:rsid w:val="009E77DD"/>
    <w:rsid w:val="009F5AB1"/>
    <w:rsid w:val="009F621E"/>
    <w:rsid w:val="00A01185"/>
    <w:rsid w:val="00A015F2"/>
    <w:rsid w:val="00A042EE"/>
    <w:rsid w:val="00A043B0"/>
    <w:rsid w:val="00A05DB9"/>
    <w:rsid w:val="00A247BC"/>
    <w:rsid w:val="00A30904"/>
    <w:rsid w:val="00A47D36"/>
    <w:rsid w:val="00A62FD5"/>
    <w:rsid w:val="00A76331"/>
    <w:rsid w:val="00AB4E53"/>
    <w:rsid w:val="00AC33E5"/>
    <w:rsid w:val="00AD28B1"/>
    <w:rsid w:val="00AD366F"/>
    <w:rsid w:val="00AD45E1"/>
    <w:rsid w:val="00AD51E5"/>
    <w:rsid w:val="00AE1454"/>
    <w:rsid w:val="00AE1E7F"/>
    <w:rsid w:val="00AE20F0"/>
    <w:rsid w:val="00AE5738"/>
    <w:rsid w:val="00AE6F1E"/>
    <w:rsid w:val="00AF0654"/>
    <w:rsid w:val="00AF2827"/>
    <w:rsid w:val="00B02FBD"/>
    <w:rsid w:val="00B0421B"/>
    <w:rsid w:val="00B1333E"/>
    <w:rsid w:val="00B26A70"/>
    <w:rsid w:val="00B429AE"/>
    <w:rsid w:val="00B82019"/>
    <w:rsid w:val="00B93F73"/>
    <w:rsid w:val="00B96486"/>
    <w:rsid w:val="00B97D85"/>
    <w:rsid w:val="00BA0B15"/>
    <w:rsid w:val="00BA4726"/>
    <w:rsid w:val="00BA7C8D"/>
    <w:rsid w:val="00BB1009"/>
    <w:rsid w:val="00BB197F"/>
    <w:rsid w:val="00BD230F"/>
    <w:rsid w:val="00BD2BE0"/>
    <w:rsid w:val="00BD48B9"/>
    <w:rsid w:val="00BE506B"/>
    <w:rsid w:val="00BF61CE"/>
    <w:rsid w:val="00C0350E"/>
    <w:rsid w:val="00C05A47"/>
    <w:rsid w:val="00C34D81"/>
    <w:rsid w:val="00C37408"/>
    <w:rsid w:val="00C63C7A"/>
    <w:rsid w:val="00C7151B"/>
    <w:rsid w:val="00C80F3A"/>
    <w:rsid w:val="00C82701"/>
    <w:rsid w:val="00C938B2"/>
    <w:rsid w:val="00CD16F5"/>
    <w:rsid w:val="00CE1D26"/>
    <w:rsid w:val="00D029E1"/>
    <w:rsid w:val="00D14BF6"/>
    <w:rsid w:val="00D20F96"/>
    <w:rsid w:val="00D216E1"/>
    <w:rsid w:val="00D310E3"/>
    <w:rsid w:val="00D33FD8"/>
    <w:rsid w:val="00D37541"/>
    <w:rsid w:val="00D401CB"/>
    <w:rsid w:val="00D56C73"/>
    <w:rsid w:val="00D57D4D"/>
    <w:rsid w:val="00D87128"/>
    <w:rsid w:val="00D90518"/>
    <w:rsid w:val="00DA375D"/>
    <w:rsid w:val="00DD090B"/>
    <w:rsid w:val="00DD1397"/>
    <w:rsid w:val="00DE7E5F"/>
    <w:rsid w:val="00DF4CC4"/>
    <w:rsid w:val="00DF574E"/>
    <w:rsid w:val="00E2314E"/>
    <w:rsid w:val="00E2336B"/>
    <w:rsid w:val="00E24139"/>
    <w:rsid w:val="00E25CF0"/>
    <w:rsid w:val="00E37CFB"/>
    <w:rsid w:val="00E40C7D"/>
    <w:rsid w:val="00E6378B"/>
    <w:rsid w:val="00E856D5"/>
    <w:rsid w:val="00E85E02"/>
    <w:rsid w:val="00E860A3"/>
    <w:rsid w:val="00E92F9D"/>
    <w:rsid w:val="00EA71A1"/>
    <w:rsid w:val="00EC34EC"/>
    <w:rsid w:val="00EC56C3"/>
    <w:rsid w:val="00ED3FD4"/>
    <w:rsid w:val="00EE63D6"/>
    <w:rsid w:val="00EE6844"/>
    <w:rsid w:val="00EF27F6"/>
    <w:rsid w:val="00F04A60"/>
    <w:rsid w:val="00F23218"/>
    <w:rsid w:val="00F27D87"/>
    <w:rsid w:val="00F27EB6"/>
    <w:rsid w:val="00F374AC"/>
    <w:rsid w:val="00F40AA1"/>
    <w:rsid w:val="00F541E3"/>
    <w:rsid w:val="00F573A7"/>
    <w:rsid w:val="00F67429"/>
    <w:rsid w:val="00F91205"/>
    <w:rsid w:val="00F94CBA"/>
    <w:rsid w:val="00F96796"/>
    <w:rsid w:val="00F97B06"/>
    <w:rsid w:val="00FC7248"/>
    <w:rsid w:val="00FE7F58"/>
    <w:rsid w:val="00FF5064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888C"/>
  <w14:defaultImageDpi w14:val="32767"/>
  <w15:chartTrackingRefBased/>
  <w15:docId w15:val="{7954F482-4491-834E-A054-E31581EA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C05A4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57D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E3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E3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1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D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E0FF2-10BC-824F-847C-68A8B079F358}">
  <we:reference id="wa200001011" version="1.1.0.0" store="en-001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Divo, Miguel,M.D.</dc:creator>
  <cp:keywords/>
  <dc:description/>
  <cp:lastModifiedBy>Divo, Miguel J.,MD, MPH</cp:lastModifiedBy>
  <cp:revision>3</cp:revision>
  <cp:lastPrinted>2022-02-04T23:33:00Z</cp:lastPrinted>
  <dcterms:created xsi:type="dcterms:W3CDTF">2022-09-23T19:43:00Z</dcterms:created>
  <dcterms:modified xsi:type="dcterms:W3CDTF">2022-09-23T19:44:00Z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documentId_1805</vt:lpwstr>
  </property>
  <property fmtid="{D5CDD505-2E9C-101B-9397-08002B2CF9AE}" pid="3" name="grammarly_documentContext">
    <vt:lpwstr>{"goals":[],"domain":"general","emotions":[],"dialect":"american"}</vt:lpwstr>
  </property>
</Properties>
</file>