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606C" w:rsidRDefault="0069606C"/>
    <w:p w:rsidR="005A5C7B" w:rsidRPr="004178F6" w:rsidRDefault="005A5C7B" w:rsidP="005A5C7B">
      <w:pPr>
        <w:adjustRightInd w:val="0"/>
        <w:snapToGrid w:val="0"/>
        <w:spacing w:line="480" w:lineRule="auto"/>
        <w:rPr>
          <w:rFonts w:cs="Calibri"/>
          <w:b/>
          <w:bCs/>
          <w:color w:val="000000"/>
        </w:rPr>
      </w:pPr>
      <w:r w:rsidRPr="00A735F9">
        <w:rPr>
          <w:rFonts w:cs="Calibri"/>
          <w:b/>
          <w:bCs/>
          <w:color w:val="000000"/>
        </w:rPr>
        <w:t xml:space="preserve">Additional file </w:t>
      </w:r>
      <w:r>
        <w:rPr>
          <w:rFonts w:cs="Calibri"/>
          <w:b/>
          <w:bCs/>
          <w:color w:val="000000"/>
        </w:rPr>
        <w:t>1</w:t>
      </w:r>
    </w:p>
    <w:p w:rsidR="005A5C7B" w:rsidRDefault="005A5C7B" w:rsidP="005A5C7B">
      <w:pPr>
        <w:adjustRightInd w:val="0"/>
        <w:snapToGrid w:val="0"/>
        <w:spacing w:line="480" w:lineRule="auto"/>
        <w:rPr>
          <w:noProof/>
        </w:rPr>
      </w:pPr>
      <w:r>
        <w:rPr>
          <w:noProof/>
          <w:lang w:eastAsia="en-IN"/>
        </w:rPr>
        <w:drawing>
          <wp:inline distT="0" distB="0" distL="0" distR="0" wp14:anchorId="747658AF" wp14:editId="7B3534FF">
            <wp:extent cx="5274310" cy="3022600"/>
            <wp:effectExtent l="0" t="0" r="2540" b="635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2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5C7B" w:rsidRDefault="005A5C7B" w:rsidP="005A5C7B">
      <w:pPr>
        <w:adjustRightInd w:val="0"/>
        <w:snapToGrid w:val="0"/>
        <w:spacing w:line="480" w:lineRule="auto"/>
        <w:rPr>
          <w:rFonts w:ascii="Calibri" w:eastAsia="SimSun" w:hAnsi="Calibri" w:cs="Calibri"/>
          <w:color w:val="000000"/>
          <w:szCs w:val="24"/>
        </w:rPr>
      </w:pPr>
      <w:bookmarkStart w:id="0" w:name="_Hlk112933749"/>
      <w:r w:rsidRPr="00A735F9">
        <w:rPr>
          <w:rFonts w:cs="Calibri"/>
          <w:b/>
          <w:bCs/>
          <w:color w:val="000000"/>
        </w:rPr>
        <w:t>Fig. S</w:t>
      </w:r>
      <w:r>
        <w:rPr>
          <w:rFonts w:cs="Calibri"/>
          <w:b/>
          <w:bCs/>
          <w:color w:val="000000"/>
        </w:rPr>
        <w:t>1</w:t>
      </w:r>
      <w:r w:rsidRPr="00A735F9">
        <w:rPr>
          <w:rFonts w:cs="Calibri"/>
          <w:b/>
          <w:bCs/>
          <w:color w:val="000000"/>
        </w:rPr>
        <w:t xml:space="preserve"> </w:t>
      </w:r>
      <w:r w:rsidRPr="0051258D">
        <w:rPr>
          <w:rFonts w:ascii="Calibri" w:eastAsia="SimSun" w:hAnsi="Calibri" w:cs="Calibri"/>
          <w:color w:val="000000"/>
          <w:szCs w:val="24"/>
        </w:rPr>
        <w:t>Construction of</w:t>
      </w:r>
      <w:r>
        <w:rPr>
          <w:rFonts w:ascii="Calibri" w:eastAsia="SimSun" w:hAnsi="Calibri" w:cs="Calibri"/>
          <w:color w:val="000000"/>
          <w:szCs w:val="24"/>
        </w:rPr>
        <w:t xml:space="preserve"> </w:t>
      </w:r>
      <w:r w:rsidRPr="005E7E80">
        <w:rPr>
          <w:rFonts w:ascii="Calibri" w:eastAsia="SimSun" w:hAnsi="Calibri" w:cs="Calibri"/>
          <w:color w:val="000000" w:themeColor="text1"/>
          <w:szCs w:val="24"/>
        </w:rPr>
        <w:t>the I</w:t>
      </w:r>
      <w:r w:rsidRPr="0051258D">
        <w:rPr>
          <w:rFonts w:ascii="Calibri" w:eastAsia="SimSun" w:hAnsi="Calibri" w:cs="Calibri"/>
          <w:color w:val="000000"/>
          <w:szCs w:val="24"/>
        </w:rPr>
        <w:t xml:space="preserve">L-5-specific </w:t>
      </w:r>
      <w:proofErr w:type="spellStart"/>
      <w:r w:rsidRPr="0051258D">
        <w:rPr>
          <w:rFonts w:ascii="Calibri" w:eastAsia="SimSun" w:hAnsi="Calibri" w:cs="Calibri"/>
          <w:color w:val="000000"/>
          <w:szCs w:val="24"/>
        </w:rPr>
        <w:t>Nbs</w:t>
      </w:r>
      <w:proofErr w:type="spellEnd"/>
      <w:r w:rsidRPr="0051258D">
        <w:rPr>
          <w:rFonts w:ascii="Calibri" w:eastAsia="SimSun" w:hAnsi="Calibri" w:cs="Calibri"/>
          <w:color w:val="000000"/>
          <w:szCs w:val="24"/>
        </w:rPr>
        <w:t xml:space="preserve"> library. </w:t>
      </w:r>
      <w:r>
        <w:rPr>
          <w:rFonts w:ascii="Calibri" w:eastAsia="SimSun" w:hAnsi="Calibri" w:cs="Calibri"/>
          <w:b/>
          <w:bCs/>
          <w:color w:val="000000" w:themeColor="text1"/>
          <w:szCs w:val="24"/>
        </w:rPr>
        <w:t>A</w:t>
      </w:r>
      <w:r w:rsidRPr="002F0045">
        <w:rPr>
          <w:rFonts w:ascii="Calibri" w:eastAsia="SimSun" w:hAnsi="Calibri" w:cs="Calibri"/>
          <w:b/>
          <w:bCs/>
          <w:color w:val="000000" w:themeColor="text1"/>
          <w:szCs w:val="24"/>
        </w:rPr>
        <w:t xml:space="preserve"> </w:t>
      </w:r>
      <w:r w:rsidRPr="0051258D">
        <w:rPr>
          <w:rFonts w:ascii="Calibri" w:eastAsia="SimSun" w:hAnsi="Calibri" w:cs="Calibri"/>
          <w:color w:val="000000"/>
          <w:szCs w:val="24"/>
        </w:rPr>
        <w:t>The VHH gene fragments were amplified by a first PCR with an event band of 700 bp (left) and a second, nested PCR with an event ba</w:t>
      </w:r>
      <w:bookmarkStart w:id="1" w:name="_GoBack"/>
      <w:bookmarkEnd w:id="1"/>
      <w:r w:rsidRPr="0051258D">
        <w:rPr>
          <w:rFonts w:ascii="Calibri" w:eastAsia="SimSun" w:hAnsi="Calibri" w:cs="Calibri"/>
          <w:color w:val="000000"/>
          <w:szCs w:val="24"/>
        </w:rPr>
        <w:t xml:space="preserve">nd of 400 bp (right). </w:t>
      </w:r>
      <w:r>
        <w:rPr>
          <w:rFonts w:ascii="Calibri" w:eastAsia="SimSun" w:hAnsi="Calibri" w:cs="Calibri"/>
          <w:b/>
          <w:bCs/>
          <w:color w:val="000000"/>
          <w:szCs w:val="24"/>
        </w:rPr>
        <w:t>B</w:t>
      </w:r>
      <w:r w:rsidRPr="0051258D">
        <w:rPr>
          <w:rFonts w:ascii="Calibri" w:eastAsia="SimSun" w:hAnsi="Calibri" w:cs="Calibri"/>
          <w:color w:val="000000"/>
          <w:szCs w:val="24"/>
        </w:rPr>
        <w:t xml:space="preserve"> The capacity of library 1 was estimated by counting colony numbers. </w:t>
      </w:r>
      <w:r>
        <w:rPr>
          <w:rFonts w:ascii="Calibri" w:eastAsia="SimSun" w:hAnsi="Calibri" w:cs="Calibri"/>
          <w:b/>
          <w:bCs/>
          <w:color w:val="000000"/>
          <w:szCs w:val="24"/>
        </w:rPr>
        <w:t>C</w:t>
      </w:r>
      <w:r w:rsidRPr="002F0045">
        <w:rPr>
          <w:rFonts w:ascii="Calibri" w:eastAsia="SimSun" w:hAnsi="Calibri" w:cs="Calibri"/>
          <w:b/>
          <w:bCs/>
          <w:color w:val="000000"/>
          <w:szCs w:val="24"/>
        </w:rPr>
        <w:t xml:space="preserve"> </w:t>
      </w:r>
      <w:r w:rsidRPr="0051258D">
        <w:rPr>
          <w:rFonts w:ascii="Calibri" w:eastAsia="SimSun" w:hAnsi="Calibri" w:cs="Calibri"/>
          <w:color w:val="000000"/>
          <w:szCs w:val="24"/>
        </w:rPr>
        <w:t xml:space="preserve">The insertion rate of the library 1 was determined by performing PCR on randomly selected 24 colonies. </w:t>
      </w:r>
      <w:r>
        <w:rPr>
          <w:rFonts w:ascii="Calibri" w:eastAsia="SimSun" w:hAnsi="Calibri" w:cs="Calibri"/>
          <w:b/>
          <w:bCs/>
          <w:color w:val="000000"/>
          <w:szCs w:val="24"/>
        </w:rPr>
        <w:t>D</w:t>
      </w:r>
      <w:r w:rsidRPr="002F0045">
        <w:rPr>
          <w:rFonts w:ascii="Calibri" w:eastAsia="SimSun" w:hAnsi="Calibri" w:cs="Calibri"/>
          <w:b/>
          <w:bCs/>
          <w:color w:val="000000"/>
          <w:szCs w:val="24"/>
        </w:rPr>
        <w:t>-</w:t>
      </w:r>
      <w:r>
        <w:rPr>
          <w:rFonts w:ascii="Calibri" w:eastAsia="SimSun" w:hAnsi="Calibri" w:cs="Calibri"/>
          <w:b/>
          <w:bCs/>
          <w:color w:val="000000"/>
          <w:szCs w:val="24"/>
        </w:rPr>
        <w:t>F</w:t>
      </w:r>
      <w:r w:rsidRPr="0051258D">
        <w:rPr>
          <w:rFonts w:ascii="Calibri" w:eastAsia="SimSun" w:hAnsi="Calibri" w:cs="Calibri"/>
          <w:color w:val="000000"/>
          <w:szCs w:val="24"/>
        </w:rPr>
        <w:t xml:space="preserve"> </w:t>
      </w:r>
      <w:proofErr w:type="gramStart"/>
      <w:r w:rsidRPr="0051258D">
        <w:rPr>
          <w:rFonts w:ascii="Calibri" w:eastAsia="SimSun" w:hAnsi="Calibri" w:cs="Calibri"/>
          <w:color w:val="000000"/>
          <w:szCs w:val="24"/>
        </w:rPr>
        <w:t>The</w:t>
      </w:r>
      <w:proofErr w:type="gramEnd"/>
      <w:r w:rsidRPr="0051258D">
        <w:rPr>
          <w:rFonts w:ascii="Calibri" w:eastAsia="SimSun" w:hAnsi="Calibri" w:cs="Calibri"/>
          <w:color w:val="000000"/>
          <w:szCs w:val="24"/>
        </w:rPr>
        <w:t xml:space="preserve"> VHH amplification (</w:t>
      </w:r>
      <w:r>
        <w:rPr>
          <w:rFonts w:ascii="Calibri" w:eastAsia="SimSun" w:hAnsi="Calibri" w:cs="Calibri"/>
          <w:b/>
          <w:bCs/>
          <w:color w:val="000000"/>
          <w:szCs w:val="24"/>
        </w:rPr>
        <w:t>D</w:t>
      </w:r>
      <w:r w:rsidRPr="0051258D">
        <w:rPr>
          <w:rFonts w:ascii="Calibri" w:eastAsia="SimSun" w:hAnsi="Calibri" w:cs="Calibri"/>
          <w:color w:val="000000"/>
          <w:szCs w:val="24"/>
        </w:rPr>
        <w:t>), the capacity (</w:t>
      </w:r>
      <w:r>
        <w:rPr>
          <w:rFonts w:ascii="Calibri" w:eastAsia="SimSun" w:hAnsi="Calibri" w:cs="Calibri"/>
          <w:b/>
          <w:bCs/>
          <w:color w:val="000000"/>
          <w:szCs w:val="24"/>
        </w:rPr>
        <w:t>E</w:t>
      </w:r>
      <w:r w:rsidRPr="0051258D">
        <w:rPr>
          <w:rFonts w:ascii="Calibri" w:eastAsia="SimSun" w:hAnsi="Calibri" w:cs="Calibri"/>
          <w:color w:val="000000"/>
          <w:szCs w:val="24"/>
        </w:rPr>
        <w:t xml:space="preserve">) and </w:t>
      </w:r>
      <w:bookmarkStart w:id="2" w:name="_Hlk113403974"/>
      <w:r w:rsidRPr="0051258D">
        <w:rPr>
          <w:rFonts w:ascii="Calibri" w:eastAsia="SimSun" w:hAnsi="Calibri" w:cs="Calibri"/>
          <w:color w:val="000000"/>
          <w:szCs w:val="24"/>
        </w:rPr>
        <w:t>the insertion rate (</w:t>
      </w:r>
      <w:r>
        <w:rPr>
          <w:rFonts w:ascii="Calibri" w:eastAsia="SimSun" w:hAnsi="Calibri" w:cs="Calibri"/>
          <w:b/>
          <w:bCs/>
          <w:color w:val="000000"/>
          <w:szCs w:val="24"/>
        </w:rPr>
        <w:t>F</w:t>
      </w:r>
      <w:r w:rsidRPr="0051258D">
        <w:rPr>
          <w:rFonts w:ascii="Calibri" w:eastAsia="SimSun" w:hAnsi="Calibri" w:cs="Calibri"/>
          <w:color w:val="000000"/>
          <w:szCs w:val="24"/>
        </w:rPr>
        <w:t>) of library 2</w:t>
      </w:r>
      <w:bookmarkEnd w:id="2"/>
      <w:r w:rsidRPr="0051258D">
        <w:rPr>
          <w:rFonts w:ascii="Calibri" w:eastAsia="SimSun" w:hAnsi="Calibri" w:cs="Calibri"/>
          <w:color w:val="000000"/>
          <w:szCs w:val="24"/>
        </w:rPr>
        <w:t>.</w:t>
      </w:r>
      <w:r w:rsidRPr="00D41602">
        <w:t xml:space="preserve"> </w:t>
      </w:r>
      <w:r w:rsidRPr="00D41602">
        <w:rPr>
          <w:rFonts w:ascii="Calibri" w:eastAsia="SimSun" w:hAnsi="Calibri" w:cs="Calibri"/>
          <w:color w:val="000000"/>
          <w:szCs w:val="24"/>
        </w:rPr>
        <w:t>The cropping gel</w:t>
      </w:r>
      <w:r>
        <w:rPr>
          <w:rFonts w:ascii="Calibri" w:eastAsia="SimSun" w:hAnsi="Calibri" w:cs="Calibri" w:hint="eastAsia"/>
          <w:color w:val="000000"/>
          <w:szCs w:val="24"/>
        </w:rPr>
        <w:t>s</w:t>
      </w:r>
      <w:r w:rsidRPr="00D41602">
        <w:rPr>
          <w:rFonts w:ascii="Calibri" w:eastAsia="SimSun" w:hAnsi="Calibri" w:cs="Calibri"/>
          <w:color w:val="000000"/>
          <w:szCs w:val="24"/>
        </w:rPr>
        <w:t xml:space="preserve"> of </w:t>
      </w:r>
      <w:r>
        <w:rPr>
          <w:rFonts w:ascii="Calibri" w:eastAsia="SimSun" w:hAnsi="Calibri" w:cs="Calibri"/>
          <w:color w:val="000000"/>
          <w:szCs w:val="24"/>
        </w:rPr>
        <w:t>nest-PCR product</w:t>
      </w:r>
      <w:r>
        <w:rPr>
          <w:rFonts w:ascii="Calibri" w:eastAsia="SimSun" w:hAnsi="Calibri" w:cs="Calibri" w:hint="eastAsia"/>
          <w:color w:val="000000"/>
          <w:szCs w:val="24"/>
        </w:rPr>
        <w:t>s</w:t>
      </w:r>
      <w:r>
        <w:rPr>
          <w:rFonts w:ascii="Calibri" w:eastAsia="SimSun" w:hAnsi="Calibri" w:cs="Calibri"/>
          <w:color w:val="000000"/>
          <w:szCs w:val="24"/>
        </w:rPr>
        <w:t xml:space="preserve"> </w:t>
      </w:r>
      <w:r>
        <w:rPr>
          <w:rFonts w:ascii="Calibri" w:eastAsia="SimSun" w:hAnsi="Calibri" w:cs="Calibri" w:hint="eastAsia"/>
          <w:color w:val="000000"/>
          <w:szCs w:val="24"/>
        </w:rPr>
        <w:t>and</w:t>
      </w:r>
      <w:r>
        <w:rPr>
          <w:rFonts w:ascii="Calibri" w:eastAsia="SimSun" w:hAnsi="Calibri" w:cs="Calibri"/>
          <w:color w:val="000000"/>
          <w:szCs w:val="24"/>
        </w:rPr>
        <w:t xml:space="preserve"> </w:t>
      </w:r>
      <w:r>
        <w:rPr>
          <w:rFonts w:ascii="Calibri" w:eastAsia="SimSun" w:hAnsi="Calibri" w:cs="Calibri" w:hint="eastAsia"/>
          <w:color w:val="000000"/>
          <w:szCs w:val="24"/>
        </w:rPr>
        <w:t>library</w:t>
      </w:r>
      <w:r>
        <w:rPr>
          <w:rFonts w:ascii="Calibri" w:eastAsia="SimSun" w:hAnsi="Calibri" w:cs="Calibri"/>
          <w:color w:val="000000"/>
          <w:szCs w:val="24"/>
        </w:rPr>
        <w:t xml:space="preserve"> </w:t>
      </w:r>
      <w:r>
        <w:rPr>
          <w:rFonts w:ascii="Calibri" w:eastAsia="SimSun" w:hAnsi="Calibri" w:cs="Calibri" w:hint="eastAsia"/>
          <w:color w:val="000000"/>
          <w:szCs w:val="24"/>
        </w:rPr>
        <w:t>insertion</w:t>
      </w:r>
      <w:r>
        <w:rPr>
          <w:rFonts w:ascii="Calibri" w:eastAsia="SimSun" w:hAnsi="Calibri" w:cs="Calibri"/>
          <w:color w:val="000000"/>
          <w:szCs w:val="24"/>
        </w:rPr>
        <w:t xml:space="preserve"> </w:t>
      </w:r>
      <w:r>
        <w:rPr>
          <w:rFonts w:ascii="Calibri" w:eastAsia="SimSun" w:hAnsi="Calibri" w:cs="Calibri" w:hint="eastAsia"/>
          <w:color w:val="000000"/>
          <w:szCs w:val="24"/>
        </w:rPr>
        <w:t>rates</w:t>
      </w:r>
      <w:r w:rsidRPr="00D41602">
        <w:rPr>
          <w:rFonts w:ascii="Calibri" w:eastAsia="SimSun" w:hAnsi="Calibri" w:cs="Calibri"/>
          <w:color w:val="000000"/>
          <w:szCs w:val="24"/>
        </w:rPr>
        <w:t xml:space="preserve"> w</w:t>
      </w:r>
      <w:r>
        <w:rPr>
          <w:rFonts w:ascii="Calibri" w:eastAsia="SimSun" w:hAnsi="Calibri" w:cs="Calibri" w:hint="eastAsia"/>
          <w:color w:val="000000"/>
          <w:szCs w:val="24"/>
        </w:rPr>
        <w:t>ere</w:t>
      </w:r>
      <w:r w:rsidRPr="00D41602">
        <w:rPr>
          <w:rFonts w:ascii="Calibri" w:eastAsia="SimSun" w:hAnsi="Calibri" w:cs="Calibri"/>
          <w:color w:val="000000"/>
          <w:szCs w:val="24"/>
        </w:rPr>
        <w:t xml:space="preserve"> displayed.</w:t>
      </w:r>
    </w:p>
    <w:bookmarkEnd w:id="0"/>
    <w:p w:rsidR="005A5C7B" w:rsidRPr="000232AB" w:rsidRDefault="005A5C7B" w:rsidP="005A5C7B">
      <w:pPr>
        <w:adjustRightInd w:val="0"/>
        <w:snapToGrid w:val="0"/>
        <w:spacing w:line="480" w:lineRule="auto"/>
        <w:rPr>
          <w:rFonts w:ascii="Calibri" w:eastAsia="SimSun" w:hAnsi="Calibri" w:cs="Calibri"/>
          <w:color w:val="000000"/>
          <w:szCs w:val="24"/>
        </w:rPr>
      </w:pPr>
    </w:p>
    <w:p w:rsidR="005A5C7B" w:rsidRDefault="005A5C7B" w:rsidP="005A5C7B">
      <w:pPr>
        <w:adjustRightInd w:val="0"/>
        <w:snapToGrid w:val="0"/>
        <w:spacing w:line="480" w:lineRule="auto"/>
        <w:rPr>
          <w:rFonts w:ascii="Calibri" w:eastAsia="SimSun" w:hAnsi="Calibri" w:cs="Calibri"/>
          <w:color w:val="000000"/>
          <w:szCs w:val="24"/>
        </w:rPr>
      </w:pPr>
    </w:p>
    <w:p w:rsidR="005A5C7B" w:rsidRDefault="005A5C7B" w:rsidP="005A5C7B">
      <w:pPr>
        <w:adjustRightInd w:val="0"/>
        <w:snapToGrid w:val="0"/>
        <w:spacing w:line="480" w:lineRule="auto"/>
        <w:rPr>
          <w:rFonts w:ascii="Calibri" w:eastAsia="SimSun" w:hAnsi="Calibri" w:cs="Calibri"/>
          <w:color w:val="000000"/>
          <w:szCs w:val="24"/>
        </w:rPr>
      </w:pPr>
    </w:p>
    <w:p w:rsidR="005A5C7B" w:rsidRDefault="005A5C7B" w:rsidP="005A5C7B">
      <w:pPr>
        <w:adjustRightInd w:val="0"/>
        <w:snapToGrid w:val="0"/>
        <w:spacing w:line="480" w:lineRule="auto"/>
        <w:rPr>
          <w:rFonts w:ascii="Calibri" w:eastAsia="SimSun" w:hAnsi="Calibri" w:cs="Calibri"/>
          <w:color w:val="000000"/>
          <w:szCs w:val="24"/>
        </w:rPr>
      </w:pPr>
    </w:p>
    <w:p w:rsidR="005A5C7B" w:rsidRDefault="005A5C7B" w:rsidP="005A5C7B">
      <w:pPr>
        <w:adjustRightInd w:val="0"/>
        <w:snapToGrid w:val="0"/>
        <w:spacing w:line="480" w:lineRule="auto"/>
        <w:rPr>
          <w:rFonts w:ascii="Calibri" w:eastAsia="SimSun" w:hAnsi="Calibri" w:cs="Calibri"/>
          <w:color w:val="000000"/>
          <w:szCs w:val="24"/>
        </w:rPr>
      </w:pPr>
    </w:p>
    <w:p w:rsidR="005A5C7B" w:rsidRDefault="005A5C7B" w:rsidP="005A5C7B">
      <w:pPr>
        <w:adjustRightInd w:val="0"/>
        <w:snapToGrid w:val="0"/>
        <w:spacing w:line="480" w:lineRule="auto"/>
        <w:rPr>
          <w:rFonts w:ascii="Calibri" w:eastAsia="SimSun" w:hAnsi="Calibri" w:cs="Calibri"/>
          <w:color w:val="000000"/>
          <w:szCs w:val="24"/>
        </w:rPr>
      </w:pPr>
    </w:p>
    <w:p w:rsidR="005A5C7B" w:rsidRDefault="005A5C7B" w:rsidP="005A5C7B">
      <w:pPr>
        <w:adjustRightInd w:val="0"/>
        <w:snapToGrid w:val="0"/>
        <w:spacing w:line="480" w:lineRule="auto"/>
        <w:rPr>
          <w:rFonts w:ascii="Calibri" w:eastAsia="SimSun" w:hAnsi="Calibri" w:cs="Calibri"/>
          <w:color w:val="000000"/>
          <w:szCs w:val="24"/>
        </w:rPr>
      </w:pPr>
    </w:p>
    <w:p w:rsidR="005A5C7B" w:rsidRDefault="005A5C7B" w:rsidP="005A5C7B">
      <w:pPr>
        <w:adjustRightInd w:val="0"/>
        <w:snapToGrid w:val="0"/>
        <w:spacing w:line="480" w:lineRule="auto"/>
        <w:rPr>
          <w:rFonts w:ascii="Calibri" w:eastAsia="SimSun" w:hAnsi="Calibri" w:cs="Calibri"/>
          <w:color w:val="000000"/>
          <w:szCs w:val="24"/>
        </w:rPr>
      </w:pPr>
    </w:p>
    <w:p w:rsidR="005A5C7B" w:rsidRDefault="005A5C7B" w:rsidP="005A5C7B">
      <w:pPr>
        <w:adjustRightInd w:val="0"/>
        <w:snapToGrid w:val="0"/>
        <w:spacing w:line="480" w:lineRule="auto"/>
        <w:rPr>
          <w:rFonts w:ascii="Calibri" w:eastAsia="SimSun" w:hAnsi="Calibri" w:cs="Calibri"/>
          <w:color w:val="000000"/>
          <w:szCs w:val="24"/>
        </w:rPr>
      </w:pPr>
    </w:p>
    <w:p w:rsidR="005A5C7B" w:rsidRDefault="005A5C7B" w:rsidP="005A5C7B">
      <w:pPr>
        <w:adjustRightInd w:val="0"/>
        <w:snapToGrid w:val="0"/>
        <w:spacing w:line="480" w:lineRule="auto"/>
        <w:rPr>
          <w:rFonts w:ascii="Calibri" w:eastAsia="SimSun" w:hAnsi="Calibri" w:cs="Calibri"/>
          <w:color w:val="000000"/>
          <w:szCs w:val="24"/>
        </w:rPr>
      </w:pPr>
    </w:p>
    <w:p w:rsidR="005A5C7B" w:rsidRDefault="005A5C7B" w:rsidP="005A5C7B">
      <w:pPr>
        <w:adjustRightInd w:val="0"/>
        <w:snapToGrid w:val="0"/>
        <w:spacing w:line="480" w:lineRule="auto"/>
        <w:rPr>
          <w:rFonts w:ascii="Times New Roman" w:hAnsi="Times New Roman" w:cs="Times New Roman"/>
        </w:rPr>
      </w:pPr>
    </w:p>
    <w:p w:rsidR="005A5C7B" w:rsidRDefault="005A5C7B" w:rsidP="005A5C7B">
      <w:pPr>
        <w:adjustRightInd w:val="0"/>
        <w:snapToGrid w:val="0"/>
        <w:spacing w:line="480" w:lineRule="auto"/>
        <w:rPr>
          <w:rFonts w:ascii="Times New Roman" w:hAnsi="Times New Roman" w:cs="Times New Roman"/>
        </w:rPr>
      </w:pPr>
    </w:p>
    <w:p w:rsidR="005A5C7B" w:rsidRDefault="005A5C7B" w:rsidP="005A5C7B">
      <w:pPr>
        <w:adjustRightInd w:val="0"/>
        <w:snapToGrid w:val="0"/>
        <w:spacing w:line="480" w:lineRule="auto"/>
        <w:rPr>
          <w:rFonts w:ascii="Times New Roman" w:hAnsi="Times New Roman" w:cs="Times New Roman"/>
        </w:rPr>
      </w:pPr>
    </w:p>
    <w:p w:rsidR="005A5C7B" w:rsidRDefault="005A5C7B" w:rsidP="005A5C7B">
      <w:pPr>
        <w:adjustRightInd w:val="0"/>
        <w:snapToGrid w:val="0"/>
        <w:spacing w:line="480" w:lineRule="auto"/>
        <w:rPr>
          <w:rFonts w:ascii="Times New Roman" w:hAnsi="Times New Roman" w:cs="Times New Roman"/>
        </w:rPr>
      </w:pPr>
    </w:p>
    <w:p w:rsidR="005A5C7B" w:rsidRDefault="005A5C7B" w:rsidP="005A5C7B">
      <w:pPr>
        <w:adjustRightInd w:val="0"/>
        <w:snapToGrid w:val="0"/>
        <w:spacing w:line="480" w:lineRule="auto"/>
        <w:rPr>
          <w:rFonts w:ascii="Times New Roman" w:hAnsi="Times New Roman" w:cs="Times New Roman"/>
        </w:rPr>
      </w:pPr>
    </w:p>
    <w:p w:rsidR="005A5C7B" w:rsidRDefault="005A5C7B" w:rsidP="005A5C7B">
      <w:pPr>
        <w:adjustRightInd w:val="0"/>
        <w:snapToGrid w:val="0"/>
        <w:spacing w:line="480" w:lineRule="auto"/>
        <w:rPr>
          <w:rFonts w:ascii="Times New Roman" w:hAnsi="Times New Roman" w:cs="Times New Roman"/>
        </w:rPr>
      </w:pPr>
    </w:p>
    <w:p w:rsidR="005A5C7B" w:rsidRDefault="005A5C7B" w:rsidP="005A5C7B">
      <w:pPr>
        <w:adjustRightInd w:val="0"/>
        <w:snapToGrid w:val="0"/>
        <w:spacing w:line="480" w:lineRule="auto"/>
        <w:rPr>
          <w:rFonts w:ascii="Times New Roman" w:hAnsi="Times New Roman" w:cs="Times New Roman"/>
        </w:rPr>
      </w:pPr>
    </w:p>
    <w:p w:rsidR="005A5C7B" w:rsidRDefault="005A5C7B" w:rsidP="005A5C7B">
      <w:pPr>
        <w:adjustRightInd w:val="0"/>
        <w:snapToGrid w:val="0"/>
        <w:spacing w:line="480" w:lineRule="auto"/>
        <w:rPr>
          <w:rFonts w:ascii="Times New Roman" w:hAnsi="Times New Roman" w:cs="Times New Roman"/>
        </w:rPr>
      </w:pPr>
    </w:p>
    <w:p w:rsidR="005A5C7B" w:rsidRDefault="005A5C7B" w:rsidP="005A5C7B">
      <w:pPr>
        <w:adjustRightInd w:val="0"/>
        <w:snapToGrid w:val="0"/>
        <w:spacing w:line="480" w:lineRule="auto"/>
        <w:rPr>
          <w:rFonts w:ascii="Times New Roman" w:hAnsi="Times New Roman" w:cs="Times New Roman"/>
        </w:rPr>
      </w:pPr>
    </w:p>
    <w:sectPr w:rsidR="005A5C7B" w:rsidSect="005A5C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C7B"/>
    <w:rsid w:val="00002EEF"/>
    <w:rsid w:val="00004325"/>
    <w:rsid w:val="000139CD"/>
    <w:rsid w:val="00017843"/>
    <w:rsid w:val="0004405B"/>
    <w:rsid w:val="0004612C"/>
    <w:rsid w:val="000505BB"/>
    <w:rsid w:val="00052538"/>
    <w:rsid w:val="000565F0"/>
    <w:rsid w:val="000612CB"/>
    <w:rsid w:val="000616D2"/>
    <w:rsid w:val="00067471"/>
    <w:rsid w:val="00071850"/>
    <w:rsid w:val="000758B6"/>
    <w:rsid w:val="00082616"/>
    <w:rsid w:val="00085163"/>
    <w:rsid w:val="000A2553"/>
    <w:rsid w:val="000A2E6D"/>
    <w:rsid w:val="000A3A79"/>
    <w:rsid w:val="000A7C07"/>
    <w:rsid w:val="000A7D42"/>
    <w:rsid w:val="000B510D"/>
    <w:rsid w:val="000C0BD6"/>
    <w:rsid w:val="000E30EF"/>
    <w:rsid w:val="000E6880"/>
    <w:rsid w:val="000F16C1"/>
    <w:rsid w:val="001017C5"/>
    <w:rsid w:val="001131C6"/>
    <w:rsid w:val="00113FDF"/>
    <w:rsid w:val="00115DBA"/>
    <w:rsid w:val="00117AFD"/>
    <w:rsid w:val="00123A58"/>
    <w:rsid w:val="001245D9"/>
    <w:rsid w:val="001246F2"/>
    <w:rsid w:val="00126168"/>
    <w:rsid w:val="00153F1A"/>
    <w:rsid w:val="00162BD9"/>
    <w:rsid w:val="00163E73"/>
    <w:rsid w:val="001677A7"/>
    <w:rsid w:val="001728CA"/>
    <w:rsid w:val="00191301"/>
    <w:rsid w:val="001A6A3A"/>
    <w:rsid w:val="001A6A74"/>
    <w:rsid w:val="001B0AA2"/>
    <w:rsid w:val="001B2818"/>
    <w:rsid w:val="001C06D3"/>
    <w:rsid w:val="001E1E35"/>
    <w:rsid w:val="00200F46"/>
    <w:rsid w:val="0020584E"/>
    <w:rsid w:val="00206060"/>
    <w:rsid w:val="00222CAE"/>
    <w:rsid w:val="00222F04"/>
    <w:rsid w:val="0022393C"/>
    <w:rsid w:val="00224729"/>
    <w:rsid w:val="00227FEE"/>
    <w:rsid w:val="00234E68"/>
    <w:rsid w:val="00235FFC"/>
    <w:rsid w:val="002422D3"/>
    <w:rsid w:val="00242FDD"/>
    <w:rsid w:val="0024625C"/>
    <w:rsid w:val="002468F0"/>
    <w:rsid w:val="002500A3"/>
    <w:rsid w:val="002511EB"/>
    <w:rsid w:val="00265C98"/>
    <w:rsid w:val="00272893"/>
    <w:rsid w:val="00274A15"/>
    <w:rsid w:val="00275148"/>
    <w:rsid w:val="002758CD"/>
    <w:rsid w:val="002778C5"/>
    <w:rsid w:val="00280CC7"/>
    <w:rsid w:val="002839A6"/>
    <w:rsid w:val="00286938"/>
    <w:rsid w:val="00286AFA"/>
    <w:rsid w:val="00290D59"/>
    <w:rsid w:val="002A04B0"/>
    <w:rsid w:val="002A7B46"/>
    <w:rsid w:val="002B597D"/>
    <w:rsid w:val="002B5E12"/>
    <w:rsid w:val="002C0775"/>
    <w:rsid w:val="002D6ECA"/>
    <w:rsid w:val="002F0C26"/>
    <w:rsid w:val="002F625A"/>
    <w:rsid w:val="003039ED"/>
    <w:rsid w:val="0031263D"/>
    <w:rsid w:val="00321237"/>
    <w:rsid w:val="00324C2F"/>
    <w:rsid w:val="00330CAF"/>
    <w:rsid w:val="0033232B"/>
    <w:rsid w:val="00336C15"/>
    <w:rsid w:val="003376DD"/>
    <w:rsid w:val="00340453"/>
    <w:rsid w:val="0034379F"/>
    <w:rsid w:val="0034696F"/>
    <w:rsid w:val="0034780C"/>
    <w:rsid w:val="003520AC"/>
    <w:rsid w:val="003562D2"/>
    <w:rsid w:val="00364393"/>
    <w:rsid w:val="00376B2C"/>
    <w:rsid w:val="00380CCB"/>
    <w:rsid w:val="00386F8C"/>
    <w:rsid w:val="00393DFA"/>
    <w:rsid w:val="003955CC"/>
    <w:rsid w:val="00396F82"/>
    <w:rsid w:val="003A0FCF"/>
    <w:rsid w:val="003A1650"/>
    <w:rsid w:val="003A57FC"/>
    <w:rsid w:val="003B16F9"/>
    <w:rsid w:val="003B2034"/>
    <w:rsid w:val="003E0B94"/>
    <w:rsid w:val="003E2223"/>
    <w:rsid w:val="003E3DBE"/>
    <w:rsid w:val="003E6FF1"/>
    <w:rsid w:val="003F45BE"/>
    <w:rsid w:val="00403A9C"/>
    <w:rsid w:val="00404D3D"/>
    <w:rsid w:val="00417E4A"/>
    <w:rsid w:val="0042384E"/>
    <w:rsid w:val="00425F34"/>
    <w:rsid w:val="004272C4"/>
    <w:rsid w:val="00430B77"/>
    <w:rsid w:val="004358DC"/>
    <w:rsid w:val="00457212"/>
    <w:rsid w:val="0046039A"/>
    <w:rsid w:val="0046229D"/>
    <w:rsid w:val="00462EE4"/>
    <w:rsid w:val="00466020"/>
    <w:rsid w:val="004671B5"/>
    <w:rsid w:val="00471F3F"/>
    <w:rsid w:val="004757EE"/>
    <w:rsid w:val="00477FCB"/>
    <w:rsid w:val="004822F3"/>
    <w:rsid w:val="004A2F7C"/>
    <w:rsid w:val="004A5C97"/>
    <w:rsid w:val="004B3819"/>
    <w:rsid w:val="004C2E36"/>
    <w:rsid w:val="004C561A"/>
    <w:rsid w:val="004D1754"/>
    <w:rsid w:val="004D3A9F"/>
    <w:rsid w:val="004D3D15"/>
    <w:rsid w:val="004D5F02"/>
    <w:rsid w:val="004E195C"/>
    <w:rsid w:val="004E1992"/>
    <w:rsid w:val="004E26B6"/>
    <w:rsid w:val="004E326A"/>
    <w:rsid w:val="004E5DC2"/>
    <w:rsid w:val="004E7353"/>
    <w:rsid w:val="004E77E2"/>
    <w:rsid w:val="004F0BF0"/>
    <w:rsid w:val="004F12C3"/>
    <w:rsid w:val="004F3DC8"/>
    <w:rsid w:val="004F7302"/>
    <w:rsid w:val="00504257"/>
    <w:rsid w:val="005126D4"/>
    <w:rsid w:val="005300AB"/>
    <w:rsid w:val="00531663"/>
    <w:rsid w:val="005333F0"/>
    <w:rsid w:val="005400C3"/>
    <w:rsid w:val="005564EF"/>
    <w:rsid w:val="005568DB"/>
    <w:rsid w:val="00557962"/>
    <w:rsid w:val="00567039"/>
    <w:rsid w:val="005701FF"/>
    <w:rsid w:val="00575F9B"/>
    <w:rsid w:val="00575FF0"/>
    <w:rsid w:val="00586B36"/>
    <w:rsid w:val="005A480D"/>
    <w:rsid w:val="005A5C7B"/>
    <w:rsid w:val="005B35DD"/>
    <w:rsid w:val="005C5240"/>
    <w:rsid w:val="005D27DE"/>
    <w:rsid w:val="005D73A4"/>
    <w:rsid w:val="005E078D"/>
    <w:rsid w:val="005E7CDF"/>
    <w:rsid w:val="005E7E80"/>
    <w:rsid w:val="005F20FE"/>
    <w:rsid w:val="005F484A"/>
    <w:rsid w:val="005F6609"/>
    <w:rsid w:val="0060374D"/>
    <w:rsid w:val="00613A44"/>
    <w:rsid w:val="00626C5B"/>
    <w:rsid w:val="00636BDE"/>
    <w:rsid w:val="0064057B"/>
    <w:rsid w:val="00641EB2"/>
    <w:rsid w:val="0064299D"/>
    <w:rsid w:val="00642F7A"/>
    <w:rsid w:val="00654651"/>
    <w:rsid w:val="00661200"/>
    <w:rsid w:val="00663213"/>
    <w:rsid w:val="00664C54"/>
    <w:rsid w:val="00666434"/>
    <w:rsid w:val="006704F7"/>
    <w:rsid w:val="006741D8"/>
    <w:rsid w:val="006878A8"/>
    <w:rsid w:val="00695C31"/>
    <w:rsid w:val="0069606C"/>
    <w:rsid w:val="00697B51"/>
    <w:rsid w:val="006A0ACC"/>
    <w:rsid w:val="006A7988"/>
    <w:rsid w:val="006B129D"/>
    <w:rsid w:val="006B3115"/>
    <w:rsid w:val="006B3F00"/>
    <w:rsid w:val="006B55DA"/>
    <w:rsid w:val="006B5C9F"/>
    <w:rsid w:val="006D0F76"/>
    <w:rsid w:val="006D4E5A"/>
    <w:rsid w:val="006E06AD"/>
    <w:rsid w:val="006E61E5"/>
    <w:rsid w:val="00713099"/>
    <w:rsid w:val="00716929"/>
    <w:rsid w:val="00723CEA"/>
    <w:rsid w:val="00727D44"/>
    <w:rsid w:val="00733248"/>
    <w:rsid w:val="00734F64"/>
    <w:rsid w:val="00751B95"/>
    <w:rsid w:val="007608D9"/>
    <w:rsid w:val="007630D9"/>
    <w:rsid w:val="00772266"/>
    <w:rsid w:val="0078033C"/>
    <w:rsid w:val="0078334D"/>
    <w:rsid w:val="00790610"/>
    <w:rsid w:val="00794E8B"/>
    <w:rsid w:val="00794F9A"/>
    <w:rsid w:val="00795EF6"/>
    <w:rsid w:val="007A70D2"/>
    <w:rsid w:val="007B4BCC"/>
    <w:rsid w:val="007B5701"/>
    <w:rsid w:val="007C25FC"/>
    <w:rsid w:val="007D4323"/>
    <w:rsid w:val="007F201D"/>
    <w:rsid w:val="007F58E5"/>
    <w:rsid w:val="00802742"/>
    <w:rsid w:val="00806C94"/>
    <w:rsid w:val="0080717A"/>
    <w:rsid w:val="00807648"/>
    <w:rsid w:val="00811F7F"/>
    <w:rsid w:val="00821586"/>
    <w:rsid w:val="00821C35"/>
    <w:rsid w:val="008220C0"/>
    <w:rsid w:val="00824BFC"/>
    <w:rsid w:val="00825F2F"/>
    <w:rsid w:val="00832E41"/>
    <w:rsid w:val="0083554E"/>
    <w:rsid w:val="00842DA8"/>
    <w:rsid w:val="0085063F"/>
    <w:rsid w:val="00851CAD"/>
    <w:rsid w:val="008527DA"/>
    <w:rsid w:val="00855361"/>
    <w:rsid w:val="008660A3"/>
    <w:rsid w:val="00880B4C"/>
    <w:rsid w:val="00884C81"/>
    <w:rsid w:val="00891DA7"/>
    <w:rsid w:val="008953CB"/>
    <w:rsid w:val="00895FF3"/>
    <w:rsid w:val="00897A31"/>
    <w:rsid w:val="008B0C07"/>
    <w:rsid w:val="008B7F49"/>
    <w:rsid w:val="008C651B"/>
    <w:rsid w:val="008D5326"/>
    <w:rsid w:val="008E0271"/>
    <w:rsid w:val="008E5405"/>
    <w:rsid w:val="008F53BE"/>
    <w:rsid w:val="00904EC8"/>
    <w:rsid w:val="009054D5"/>
    <w:rsid w:val="009210BF"/>
    <w:rsid w:val="00922EC9"/>
    <w:rsid w:val="00934FB7"/>
    <w:rsid w:val="0093517E"/>
    <w:rsid w:val="00935F3E"/>
    <w:rsid w:val="00937035"/>
    <w:rsid w:val="0094297B"/>
    <w:rsid w:val="00952C94"/>
    <w:rsid w:val="00954F43"/>
    <w:rsid w:val="0096147B"/>
    <w:rsid w:val="00974431"/>
    <w:rsid w:val="00977555"/>
    <w:rsid w:val="009854B8"/>
    <w:rsid w:val="0099399A"/>
    <w:rsid w:val="009B0CAC"/>
    <w:rsid w:val="009E2EE5"/>
    <w:rsid w:val="009E5AC1"/>
    <w:rsid w:val="009F3416"/>
    <w:rsid w:val="00A0177D"/>
    <w:rsid w:val="00A02C5A"/>
    <w:rsid w:val="00A0476F"/>
    <w:rsid w:val="00A068E6"/>
    <w:rsid w:val="00A163E9"/>
    <w:rsid w:val="00A2124E"/>
    <w:rsid w:val="00A347DC"/>
    <w:rsid w:val="00A356CB"/>
    <w:rsid w:val="00A44636"/>
    <w:rsid w:val="00A56B4A"/>
    <w:rsid w:val="00A6277D"/>
    <w:rsid w:val="00A63178"/>
    <w:rsid w:val="00A7616D"/>
    <w:rsid w:val="00A77C93"/>
    <w:rsid w:val="00A81238"/>
    <w:rsid w:val="00A9380F"/>
    <w:rsid w:val="00AA3086"/>
    <w:rsid w:val="00AA3110"/>
    <w:rsid w:val="00AB1AB4"/>
    <w:rsid w:val="00AB6BF1"/>
    <w:rsid w:val="00AC2DB9"/>
    <w:rsid w:val="00AD5EEC"/>
    <w:rsid w:val="00AD6498"/>
    <w:rsid w:val="00AE08F6"/>
    <w:rsid w:val="00AE4725"/>
    <w:rsid w:val="00AF3AAA"/>
    <w:rsid w:val="00AF6586"/>
    <w:rsid w:val="00B10544"/>
    <w:rsid w:val="00B12998"/>
    <w:rsid w:val="00B14FFD"/>
    <w:rsid w:val="00B171BB"/>
    <w:rsid w:val="00B17321"/>
    <w:rsid w:val="00B27F8D"/>
    <w:rsid w:val="00B368D1"/>
    <w:rsid w:val="00B37F8C"/>
    <w:rsid w:val="00B45337"/>
    <w:rsid w:val="00B551A5"/>
    <w:rsid w:val="00B6457C"/>
    <w:rsid w:val="00B7235B"/>
    <w:rsid w:val="00B73292"/>
    <w:rsid w:val="00B90532"/>
    <w:rsid w:val="00B92892"/>
    <w:rsid w:val="00B92EB0"/>
    <w:rsid w:val="00B97C11"/>
    <w:rsid w:val="00BA0BE4"/>
    <w:rsid w:val="00BA16C0"/>
    <w:rsid w:val="00BB1F7A"/>
    <w:rsid w:val="00BC20F1"/>
    <w:rsid w:val="00BC7B19"/>
    <w:rsid w:val="00BC7C42"/>
    <w:rsid w:val="00BD4305"/>
    <w:rsid w:val="00BE6ABA"/>
    <w:rsid w:val="00BF490B"/>
    <w:rsid w:val="00C00292"/>
    <w:rsid w:val="00C002EF"/>
    <w:rsid w:val="00C03EF2"/>
    <w:rsid w:val="00C12C58"/>
    <w:rsid w:val="00C16BB5"/>
    <w:rsid w:val="00C2161C"/>
    <w:rsid w:val="00C23A35"/>
    <w:rsid w:val="00C2458A"/>
    <w:rsid w:val="00C25EB4"/>
    <w:rsid w:val="00C37BF2"/>
    <w:rsid w:val="00C437EB"/>
    <w:rsid w:val="00C43D18"/>
    <w:rsid w:val="00C45F46"/>
    <w:rsid w:val="00C6082D"/>
    <w:rsid w:val="00C60FDB"/>
    <w:rsid w:val="00C65A23"/>
    <w:rsid w:val="00C75AD7"/>
    <w:rsid w:val="00C806BD"/>
    <w:rsid w:val="00C864DE"/>
    <w:rsid w:val="00C87EE2"/>
    <w:rsid w:val="00C91985"/>
    <w:rsid w:val="00CA54BC"/>
    <w:rsid w:val="00CA6356"/>
    <w:rsid w:val="00CA7567"/>
    <w:rsid w:val="00CD0BE9"/>
    <w:rsid w:val="00CE798A"/>
    <w:rsid w:val="00CF40D6"/>
    <w:rsid w:val="00D034AD"/>
    <w:rsid w:val="00D04B13"/>
    <w:rsid w:val="00D11917"/>
    <w:rsid w:val="00D11D04"/>
    <w:rsid w:val="00D14910"/>
    <w:rsid w:val="00D1592C"/>
    <w:rsid w:val="00D15CC6"/>
    <w:rsid w:val="00D23DC4"/>
    <w:rsid w:val="00D25BD8"/>
    <w:rsid w:val="00D30F39"/>
    <w:rsid w:val="00D3359A"/>
    <w:rsid w:val="00D34589"/>
    <w:rsid w:val="00D36252"/>
    <w:rsid w:val="00D45A93"/>
    <w:rsid w:val="00D5065F"/>
    <w:rsid w:val="00D61336"/>
    <w:rsid w:val="00D762F0"/>
    <w:rsid w:val="00D83E21"/>
    <w:rsid w:val="00D9013D"/>
    <w:rsid w:val="00D931A6"/>
    <w:rsid w:val="00DA26E9"/>
    <w:rsid w:val="00DA28F8"/>
    <w:rsid w:val="00DA6773"/>
    <w:rsid w:val="00DA728A"/>
    <w:rsid w:val="00DB0AFA"/>
    <w:rsid w:val="00DB205E"/>
    <w:rsid w:val="00DB3FA7"/>
    <w:rsid w:val="00DB5B59"/>
    <w:rsid w:val="00DC195A"/>
    <w:rsid w:val="00DC5933"/>
    <w:rsid w:val="00DC77E0"/>
    <w:rsid w:val="00DD162E"/>
    <w:rsid w:val="00DE4699"/>
    <w:rsid w:val="00DE7AC6"/>
    <w:rsid w:val="00DF0993"/>
    <w:rsid w:val="00DF12F8"/>
    <w:rsid w:val="00DF4545"/>
    <w:rsid w:val="00DF5CB2"/>
    <w:rsid w:val="00DF64A5"/>
    <w:rsid w:val="00E15102"/>
    <w:rsid w:val="00E17FEA"/>
    <w:rsid w:val="00E218B5"/>
    <w:rsid w:val="00E26BDB"/>
    <w:rsid w:val="00E27D7C"/>
    <w:rsid w:val="00E33919"/>
    <w:rsid w:val="00E40884"/>
    <w:rsid w:val="00E416FE"/>
    <w:rsid w:val="00E44AE4"/>
    <w:rsid w:val="00E47329"/>
    <w:rsid w:val="00E60749"/>
    <w:rsid w:val="00E6128B"/>
    <w:rsid w:val="00E61D57"/>
    <w:rsid w:val="00E63730"/>
    <w:rsid w:val="00E81259"/>
    <w:rsid w:val="00E81480"/>
    <w:rsid w:val="00EB39C3"/>
    <w:rsid w:val="00EB4997"/>
    <w:rsid w:val="00ED382A"/>
    <w:rsid w:val="00EE3A30"/>
    <w:rsid w:val="00EE6BAB"/>
    <w:rsid w:val="00EF0BB0"/>
    <w:rsid w:val="00EF3140"/>
    <w:rsid w:val="00EF4C9B"/>
    <w:rsid w:val="00EF7DD3"/>
    <w:rsid w:val="00F11283"/>
    <w:rsid w:val="00F135EC"/>
    <w:rsid w:val="00F169CD"/>
    <w:rsid w:val="00F1789D"/>
    <w:rsid w:val="00F278CC"/>
    <w:rsid w:val="00F302D9"/>
    <w:rsid w:val="00F30F69"/>
    <w:rsid w:val="00F34B40"/>
    <w:rsid w:val="00F36044"/>
    <w:rsid w:val="00F4762B"/>
    <w:rsid w:val="00F47B9E"/>
    <w:rsid w:val="00F47F5D"/>
    <w:rsid w:val="00F61806"/>
    <w:rsid w:val="00F64B14"/>
    <w:rsid w:val="00F83B31"/>
    <w:rsid w:val="00F84461"/>
    <w:rsid w:val="00F862FE"/>
    <w:rsid w:val="00F91E9D"/>
    <w:rsid w:val="00F924CB"/>
    <w:rsid w:val="00FB0DBC"/>
    <w:rsid w:val="00FB28CA"/>
    <w:rsid w:val="00FB513D"/>
    <w:rsid w:val="00FB69DA"/>
    <w:rsid w:val="00FC3D3E"/>
    <w:rsid w:val="00FC7A87"/>
    <w:rsid w:val="00FD2855"/>
    <w:rsid w:val="00FD351D"/>
    <w:rsid w:val="00FF6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0FC8BA-F844-4A66-97DF-CBA495A71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Jenifer M.</dc:creator>
  <cp:keywords/>
  <dc:description/>
  <cp:lastModifiedBy>Kalyana Sundaram T.V</cp:lastModifiedBy>
  <cp:revision>3</cp:revision>
  <dcterms:created xsi:type="dcterms:W3CDTF">2022-11-08T01:14:00Z</dcterms:created>
  <dcterms:modified xsi:type="dcterms:W3CDTF">2022-11-14T05:56:00Z</dcterms:modified>
</cp:coreProperties>
</file>