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570CAD" w14:textId="369E7811" w:rsidR="00105134" w:rsidRPr="00DE5534" w:rsidRDefault="00105134" w:rsidP="00105134">
      <w:pPr>
        <w:pStyle w:val="Heading1"/>
        <w:spacing w:line="360" w:lineRule="auto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  <w:bookmarkStart w:id="0" w:name="_GoBack"/>
      <w:r w:rsidRPr="00DE5534">
        <w:rPr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Proteomic associations with forced expiratory volume – a Mendelian randomisation study - Supplementary </w:t>
      </w:r>
      <w:r w:rsidR="00FE769A">
        <w:rPr>
          <w:rFonts w:asciiTheme="minorHAnsi" w:hAnsiTheme="minorHAnsi" w:cstheme="minorHAnsi"/>
          <w:b/>
          <w:bCs/>
          <w:sz w:val="22"/>
          <w:szCs w:val="22"/>
          <w:lang w:val="en-GB"/>
        </w:rPr>
        <w:t>Material</w:t>
      </w:r>
    </w:p>
    <w:p w14:paraId="3C8E0790" w14:textId="069DCECD" w:rsidR="00105134" w:rsidRDefault="00B26527" w:rsidP="00105134">
      <w:pPr>
        <w:spacing w:after="0" w:line="360" w:lineRule="auto"/>
        <w:rPr>
          <w:vertAlign w:val="superscript"/>
          <w:lang w:val="en-GB"/>
        </w:rPr>
      </w:pPr>
      <w:r>
        <w:rPr>
          <w:lang w:val="en-GB"/>
        </w:rPr>
        <w:t xml:space="preserve">Gisli Thor </w:t>
      </w:r>
      <w:r w:rsidR="00105134">
        <w:rPr>
          <w:lang w:val="en-GB"/>
        </w:rPr>
        <w:t>Axelsson</w:t>
      </w:r>
      <w:r w:rsidR="00105134" w:rsidRPr="00431416">
        <w:rPr>
          <w:vertAlign w:val="superscript"/>
          <w:lang w:val="en-GB"/>
        </w:rPr>
        <w:t>1,2</w:t>
      </w:r>
      <w:r w:rsidR="00105134">
        <w:rPr>
          <w:lang w:val="en-GB"/>
        </w:rPr>
        <w:t xml:space="preserve">, </w:t>
      </w:r>
      <w:bookmarkStart w:id="1" w:name="OLE_LINK15"/>
      <w:bookmarkStart w:id="2" w:name="OLE_LINK16"/>
      <w:r w:rsidR="0066512D">
        <w:rPr>
          <w:lang w:val="en-GB"/>
        </w:rPr>
        <w:t xml:space="preserve">Thorarinn </w:t>
      </w:r>
      <w:r w:rsidR="00105134" w:rsidRPr="0089395B">
        <w:rPr>
          <w:lang w:val="en-GB"/>
        </w:rPr>
        <w:t>Jonmundsson</w:t>
      </w:r>
      <w:bookmarkEnd w:id="1"/>
      <w:bookmarkEnd w:id="2"/>
      <w:r w:rsidR="00105134" w:rsidRPr="00431416">
        <w:rPr>
          <w:vertAlign w:val="superscript"/>
          <w:lang w:val="en-GB"/>
        </w:rPr>
        <w:t>1</w:t>
      </w:r>
      <w:r w:rsidR="00105134">
        <w:rPr>
          <w:lang w:val="en-GB"/>
        </w:rPr>
        <w:t xml:space="preserve">, </w:t>
      </w:r>
      <w:r w:rsidR="0066512D">
        <w:rPr>
          <w:lang w:val="en-GB"/>
        </w:rPr>
        <w:t xml:space="preserve">Youngjae </w:t>
      </w:r>
      <w:r w:rsidR="00105134">
        <w:rPr>
          <w:lang w:val="en-GB"/>
        </w:rPr>
        <w:t>Woo</w:t>
      </w:r>
      <w:r w:rsidR="00105134">
        <w:rPr>
          <w:vertAlign w:val="superscript"/>
          <w:lang w:val="en-GB"/>
        </w:rPr>
        <w:t>3</w:t>
      </w:r>
      <w:r w:rsidR="00105134">
        <w:rPr>
          <w:lang w:val="en-GB"/>
        </w:rPr>
        <w:t xml:space="preserve">, </w:t>
      </w:r>
      <w:r w:rsidR="0066512D">
        <w:rPr>
          <w:lang w:val="en-GB"/>
        </w:rPr>
        <w:t xml:space="preserve">Elisabet Alexandra </w:t>
      </w:r>
      <w:r w:rsidR="00105134" w:rsidRPr="0089395B">
        <w:rPr>
          <w:lang w:val="en-GB"/>
        </w:rPr>
        <w:t>Frick</w:t>
      </w:r>
      <w:r w:rsidR="00105134" w:rsidRPr="00431416">
        <w:rPr>
          <w:vertAlign w:val="superscript"/>
          <w:lang w:val="en-GB"/>
        </w:rPr>
        <w:t>1</w:t>
      </w:r>
      <w:r w:rsidR="00105134" w:rsidRPr="0089395B">
        <w:rPr>
          <w:lang w:val="en-GB"/>
        </w:rPr>
        <w:t xml:space="preserve">, </w:t>
      </w:r>
      <w:r w:rsidR="0066512D">
        <w:rPr>
          <w:lang w:val="en-GB"/>
        </w:rPr>
        <w:t xml:space="preserve">Thor </w:t>
      </w:r>
      <w:r w:rsidR="00105134" w:rsidRPr="0089395B">
        <w:rPr>
          <w:lang w:val="en-GB"/>
        </w:rPr>
        <w:t>Aspelund</w:t>
      </w:r>
      <w:r w:rsidR="00105134" w:rsidRPr="00431416">
        <w:rPr>
          <w:vertAlign w:val="superscript"/>
          <w:lang w:val="en-GB"/>
        </w:rPr>
        <w:t>1,</w:t>
      </w:r>
      <w:r w:rsidR="00DF1400">
        <w:rPr>
          <w:vertAlign w:val="superscript"/>
          <w:lang w:val="en-GB"/>
        </w:rPr>
        <w:t>4</w:t>
      </w:r>
      <w:r w:rsidR="00105134">
        <w:rPr>
          <w:lang w:val="en-GB"/>
        </w:rPr>
        <w:t>,</w:t>
      </w:r>
      <w:r w:rsidR="00105134" w:rsidRPr="0089395B">
        <w:rPr>
          <w:lang w:val="en-GB"/>
        </w:rPr>
        <w:t xml:space="preserve"> </w:t>
      </w:r>
      <w:r w:rsidR="0066512D">
        <w:rPr>
          <w:lang w:val="en-GB"/>
        </w:rPr>
        <w:t>Joseph J</w:t>
      </w:r>
      <w:r w:rsidR="001C1134">
        <w:rPr>
          <w:lang w:val="en-GB"/>
        </w:rPr>
        <w:t xml:space="preserve">. </w:t>
      </w:r>
      <w:r w:rsidR="00105134">
        <w:rPr>
          <w:lang w:val="en-GB"/>
        </w:rPr>
        <w:t>Loureiro</w:t>
      </w:r>
      <w:r w:rsidR="00105134">
        <w:rPr>
          <w:vertAlign w:val="superscript"/>
          <w:lang w:val="en-GB"/>
        </w:rPr>
        <w:t>3</w:t>
      </w:r>
      <w:r w:rsidR="00105134">
        <w:rPr>
          <w:lang w:val="en-GB"/>
        </w:rPr>
        <w:t xml:space="preserve">, </w:t>
      </w:r>
      <w:r w:rsidR="001C1134">
        <w:rPr>
          <w:lang w:val="en-GB"/>
        </w:rPr>
        <w:t xml:space="preserve">Anthony P. </w:t>
      </w:r>
      <w:r w:rsidR="00105134">
        <w:rPr>
          <w:lang w:val="en-GB"/>
        </w:rPr>
        <w:t>Orth</w:t>
      </w:r>
      <w:r w:rsidR="00DF1400">
        <w:rPr>
          <w:vertAlign w:val="superscript"/>
          <w:lang w:val="en-GB"/>
        </w:rPr>
        <w:t>5</w:t>
      </w:r>
      <w:r w:rsidR="00105134">
        <w:rPr>
          <w:lang w:val="en-GB"/>
        </w:rPr>
        <w:t xml:space="preserve">, </w:t>
      </w:r>
      <w:r w:rsidR="001C1134">
        <w:rPr>
          <w:lang w:val="en-GB"/>
        </w:rPr>
        <w:t xml:space="preserve">Lori L. </w:t>
      </w:r>
      <w:r w:rsidR="00105134" w:rsidRPr="0089395B">
        <w:rPr>
          <w:lang w:val="en-GB"/>
        </w:rPr>
        <w:t>Jennings</w:t>
      </w:r>
      <w:r w:rsidR="00105134">
        <w:rPr>
          <w:vertAlign w:val="superscript"/>
          <w:lang w:val="en-GB"/>
        </w:rPr>
        <w:t>3</w:t>
      </w:r>
      <w:r w:rsidR="002341A8">
        <w:rPr>
          <w:lang w:val="en-GB"/>
        </w:rPr>
        <w:t xml:space="preserve">, Gunnar </w:t>
      </w:r>
      <w:r w:rsidR="00105134">
        <w:rPr>
          <w:lang w:val="en-GB"/>
        </w:rPr>
        <w:t>Gudmundsson</w:t>
      </w:r>
      <w:r w:rsidR="00DF1400">
        <w:rPr>
          <w:vertAlign w:val="superscript"/>
          <w:lang w:val="en-GB"/>
        </w:rPr>
        <w:t>4</w:t>
      </w:r>
      <w:r w:rsidR="00105134">
        <w:rPr>
          <w:vertAlign w:val="superscript"/>
          <w:lang w:val="en-GB"/>
        </w:rPr>
        <w:t>,6</w:t>
      </w:r>
      <w:r w:rsidR="00105134">
        <w:rPr>
          <w:lang w:val="en-GB"/>
        </w:rPr>
        <w:t xml:space="preserve">, </w:t>
      </w:r>
      <w:r w:rsidR="002341A8">
        <w:rPr>
          <w:lang w:val="en-GB"/>
        </w:rPr>
        <w:t xml:space="preserve">Valur </w:t>
      </w:r>
      <w:r w:rsidR="00105134">
        <w:rPr>
          <w:lang w:val="en-GB"/>
        </w:rPr>
        <w:t>Emilsson</w:t>
      </w:r>
      <w:r w:rsidR="00105134" w:rsidRPr="00431416">
        <w:rPr>
          <w:vertAlign w:val="superscript"/>
          <w:lang w:val="en-GB"/>
        </w:rPr>
        <w:t>1,</w:t>
      </w:r>
      <w:r w:rsidR="00DF1400">
        <w:rPr>
          <w:vertAlign w:val="superscript"/>
          <w:lang w:val="en-GB"/>
        </w:rPr>
        <w:t>4</w:t>
      </w:r>
      <w:r w:rsidR="00105134">
        <w:rPr>
          <w:lang w:val="en-GB"/>
        </w:rPr>
        <w:t xml:space="preserve">, </w:t>
      </w:r>
      <w:r w:rsidR="002341A8">
        <w:rPr>
          <w:lang w:val="en-GB"/>
        </w:rPr>
        <w:t xml:space="preserve">Valborg </w:t>
      </w:r>
      <w:r w:rsidR="00105134" w:rsidRPr="0089395B">
        <w:rPr>
          <w:lang w:val="en-GB"/>
        </w:rPr>
        <w:t>Gudmundsdottir</w:t>
      </w:r>
      <w:r w:rsidR="00105134" w:rsidRPr="00431416">
        <w:rPr>
          <w:vertAlign w:val="superscript"/>
          <w:lang w:val="en-GB"/>
        </w:rPr>
        <w:t>1</w:t>
      </w:r>
      <w:r w:rsidR="00105134">
        <w:rPr>
          <w:vertAlign w:val="superscript"/>
          <w:lang w:val="en-GB"/>
        </w:rPr>
        <w:t>,</w:t>
      </w:r>
      <w:r w:rsidR="00DF1400">
        <w:rPr>
          <w:vertAlign w:val="superscript"/>
          <w:lang w:val="en-GB"/>
        </w:rPr>
        <w:t>4</w:t>
      </w:r>
      <w:r w:rsidR="00105134">
        <w:rPr>
          <w:lang w:val="en-GB"/>
        </w:rPr>
        <w:t xml:space="preserve">, </w:t>
      </w:r>
      <w:r w:rsidR="00105134" w:rsidRPr="0089395B">
        <w:rPr>
          <w:lang w:val="en-GB"/>
        </w:rPr>
        <w:t xml:space="preserve">and </w:t>
      </w:r>
      <w:r w:rsidR="002341A8">
        <w:rPr>
          <w:lang w:val="en-GB"/>
        </w:rPr>
        <w:t xml:space="preserve">Vilmundur </w:t>
      </w:r>
      <w:r w:rsidR="00105134" w:rsidRPr="0089395B">
        <w:rPr>
          <w:lang w:val="en-GB"/>
        </w:rPr>
        <w:t>Gudnason</w:t>
      </w:r>
      <w:r w:rsidR="00105134" w:rsidRPr="00431416">
        <w:rPr>
          <w:vertAlign w:val="superscript"/>
          <w:lang w:val="en-GB"/>
        </w:rPr>
        <w:t>1,</w:t>
      </w:r>
      <w:r w:rsidR="00DF1400">
        <w:rPr>
          <w:vertAlign w:val="superscript"/>
          <w:lang w:val="en-GB"/>
        </w:rPr>
        <w:t>4</w:t>
      </w:r>
    </w:p>
    <w:p w14:paraId="7B551562" w14:textId="77777777" w:rsidR="00A61736" w:rsidRPr="0089395B" w:rsidRDefault="00A61736" w:rsidP="00105134">
      <w:pPr>
        <w:spacing w:after="0" w:line="360" w:lineRule="auto"/>
        <w:rPr>
          <w:lang w:val="en-GB"/>
        </w:rPr>
      </w:pPr>
    </w:p>
    <w:p w14:paraId="2FC4FA6D" w14:textId="2738A26A" w:rsidR="00105134" w:rsidRDefault="00105134" w:rsidP="00105134">
      <w:pPr>
        <w:spacing w:after="0" w:line="360" w:lineRule="auto"/>
        <w:rPr>
          <w:lang w:val="en-GB"/>
        </w:rPr>
      </w:pPr>
      <w:r w:rsidRPr="0089395B">
        <w:rPr>
          <w:lang w:val="en-GB"/>
        </w:rPr>
        <w:t>1</w:t>
      </w:r>
      <w:r>
        <w:rPr>
          <w:lang w:val="en-GB"/>
        </w:rPr>
        <w:t xml:space="preserve">: </w:t>
      </w:r>
      <w:r w:rsidRPr="0089395B">
        <w:rPr>
          <w:lang w:val="en-GB"/>
        </w:rPr>
        <w:t>Icelandic Heart Association, Holtasmari 1, 201 Kopavogur, Iceland</w:t>
      </w:r>
    </w:p>
    <w:p w14:paraId="32C7FCA4" w14:textId="77777777" w:rsidR="00105134" w:rsidRDefault="00105134" w:rsidP="00105134">
      <w:pPr>
        <w:spacing w:after="0" w:line="360" w:lineRule="auto"/>
        <w:rPr>
          <w:lang w:val="en-GB"/>
        </w:rPr>
      </w:pPr>
      <w:r>
        <w:rPr>
          <w:lang w:val="en-GB"/>
        </w:rPr>
        <w:t>2: Landspitali University Hospital, Department of Internal Medicine, 101 Reykjavik, Iceland</w:t>
      </w:r>
    </w:p>
    <w:p w14:paraId="3D33FFA3" w14:textId="52615E3B" w:rsidR="00105134" w:rsidRDefault="00105134" w:rsidP="00105134">
      <w:pPr>
        <w:spacing w:after="0" w:line="360" w:lineRule="auto"/>
        <w:rPr>
          <w:lang w:val="en-GB"/>
        </w:rPr>
      </w:pPr>
      <w:r>
        <w:rPr>
          <w:lang w:val="en-GB"/>
        </w:rPr>
        <w:t xml:space="preserve">3: </w:t>
      </w:r>
      <w:r w:rsidRPr="0089395B">
        <w:rPr>
          <w:lang w:val="en-GB"/>
        </w:rPr>
        <w:t>Novartis Biomedical Research, Cambridge, MA 02139, USA</w:t>
      </w:r>
    </w:p>
    <w:p w14:paraId="34EB79A1" w14:textId="79239A63" w:rsidR="00DF1400" w:rsidRDefault="00DF1400" w:rsidP="00105134">
      <w:pPr>
        <w:spacing w:after="0" w:line="360" w:lineRule="auto"/>
        <w:rPr>
          <w:lang w:val="en-GB"/>
        </w:rPr>
      </w:pPr>
      <w:r>
        <w:rPr>
          <w:lang w:val="en-GB"/>
        </w:rPr>
        <w:t>4</w:t>
      </w:r>
      <w:r w:rsidR="00105134">
        <w:rPr>
          <w:lang w:val="en-GB"/>
        </w:rPr>
        <w:t xml:space="preserve">: </w:t>
      </w:r>
      <w:r w:rsidRPr="0089395B">
        <w:rPr>
          <w:lang w:val="en-GB"/>
        </w:rPr>
        <w:t>University of Iceland</w:t>
      </w:r>
      <w:r>
        <w:rPr>
          <w:lang w:val="en-GB"/>
        </w:rPr>
        <w:t xml:space="preserve">, </w:t>
      </w:r>
      <w:r w:rsidR="00105134" w:rsidRPr="0089395B">
        <w:rPr>
          <w:lang w:val="en-GB"/>
        </w:rPr>
        <w:t>Faculty of Medicine, 101 Reykjavik, Iceland</w:t>
      </w:r>
    </w:p>
    <w:p w14:paraId="0EE2E4D0" w14:textId="3D71AD49" w:rsidR="00105134" w:rsidRDefault="00DF1400" w:rsidP="00105134">
      <w:pPr>
        <w:spacing w:after="0" w:line="360" w:lineRule="auto"/>
        <w:rPr>
          <w:lang w:val="en-GB"/>
        </w:rPr>
      </w:pPr>
      <w:r>
        <w:rPr>
          <w:lang w:val="en-GB"/>
        </w:rPr>
        <w:t xml:space="preserve">5: </w:t>
      </w:r>
      <w:r w:rsidRPr="000D3623">
        <w:rPr>
          <w:lang w:val="en-GB"/>
        </w:rPr>
        <w:t>Novartis Biomedical Research, San Diego, CA 92121, USA</w:t>
      </w:r>
      <w:r w:rsidR="00105134">
        <w:rPr>
          <w:lang w:val="en-GB"/>
        </w:rPr>
        <w:br/>
        <w:t>6: Landspitali University Hospital, Department of Respiratory Medicine and Sleep, 108 Reykjavik, Iceland</w:t>
      </w:r>
    </w:p>
    <w:p w14:paraId="01958229" w14:textId="77777777" w:rsidR="00105134" w:rsidRDefault="00105134">
      <w:pPr>
        <w:rPr>
          <w:lang w:val="en-GB"/>
        </w:rPr>
      </w:pPr>
      <w:r>
        <w:rPr>
          <w:lang w:val="en-GB"/>
        </w:rPr>
        <w:br w:type="page"/>
      </w:r>
    </w:p>
    <w:p w14:paraId="7C5660A5" w14:textId="4861D642" w:rsidR="00FE769A" w:rsidRPr="00FE769A" w:rsidRDefault="00FE769A" w:rsidP="0C074E3D">
      <w:pPr>
        <w:spacing w:line="360" w:lineRule="auto"/>
        <w:rPr>
          <w:b/>
          <w:bCs/>
          <w:sz w:val="28"/>
          <w:szCs w:val="28"/>
          <w:lang w:val="en-GB"/>
        </w:rPr>
      </w:pPr>
      <w:r w:rsidRPr="00FE769A">
        <w:rPr>
          <w:b/>
          <w:bCs/>
          <w:sz w:val="28"/>
          <w:szCs w:val="28"/>
          <w:lang w:val="en-GB"/>
        </w:rPr>
        <w:lastRenderedPageBreak/>
        <w:t>Supplementary Tables</w:t>
      </w:r>
    </w:p>
    <w:p w14:paraId="3525948E" w14:textId="3A26C4BD" w:rsidR="00105134" w:rsidRPr="00FE3E7A" w:rsidRDefault="0C074E3D" w:rsidP="0C074E3D">
      <w:pPr>
        <w:spacing w:line="360" w:lineRule="auto"/>
        <w:rPr>
          <w:lang w:val="en-GB"/>
        </w:rPr>
      </w:pPr>
      <w:r w:rsidRPr="00FE769A">
        <w:rPr>
          <w:b/>
          <w:bCs/>
          <w:lang w:val="en-GB"/>
        </w:rPr>
        <w:t>Table S1</w:t>
      </w:r>
      <w:r w:rsidRPr="0C074E3D">
        <w:rPr>
          <w:lang w:val="en-GB"/>
        </w:rPr>
        <w:t xml:space="preserve"> - Observational associations of proteins with FEV1</w:t>
      </w:r>
      <w:r w:rsidRPr="0C074E3D">
        <w:rPr>
          <w:vertAlign w:val="subscript"/>
          <w:lang w:val="en-GB"/>
        </w:rPr>
        <w:t xml:space="preserve"> </w:t>
      </w:r>
      <w:r w:rsidRPr="0C074E3D">
        <w:rPr>
          <w:lang w:val="en-GB"/>
        </w:rPr>
        <w:t>in AGES-Reykjavik (online Excel file)</w:t>
      </w:r>
    </w:p>
    <w:p w14:paraId="7DC0E80B" w14:textId="57A2C791" w:rsidR="00105134" w:rsidRPr="00731DC9" w:rsidRDefault="0C074E3D" w:rsidP="00105134">
      <w:pPr>
        <w:spacing w:line="360" w:lineRule="auto"/>
        <w:rPr>
          <w:lang w:val="en-GB"/>
        </w:rPr>
      </w:pPr>
      <w:r w:rsidRPr="00FE769A">
        <w:rPr>
          <w:b/>
          <w:bCs/>
          <w:lang w:val="en-GB"/>
        </w:rPr>
        <w:t>Table S2</w:t>
      </w:r>
      <w:r w:rsidRPr="0C074E3D">
        <w:rPr>
          <w:lang w:val="en-GB"/>
        </w:rPr>
        <w:t xml:space="preserve"> – Observational associations of previously suggested biomarkers of FEV1</w:t>
      </w:r>
      <w:r w:rsidRPr="0C074E3D">
        <w:rPr>
          <w:vertAlign w:val="subscript"/>
          <w:lang w:val="en-GB"/>
        </w:rPr>
        <w:t xml:space="preserve"> </w:t>
      </w:r>
      <w:r w:rsidRPr="0C074E3D">
        <w:rPr>
          <w:lang w:val="en-GB"/>
        </w:rPr>
        <w:t>with FEV1 in AGES-Reykjavik.</w:t>
      </w:r>
    </w:p>
    <w:tbl>
      <w:tblPr>
        <w:tblStyle w:val="TableGrid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3"/>
        <w:gridCol w:w="1153"/>
        <w:gridCol w:w="1285"/>
        <w:gridCol w:w="867"/>
        <w:gridCol w:w="1781"/>
        <w:gridCol w:w="1276"/>
        <w:gridCol w:w="850"/>
        <w:gridCol w:w="993"/>
      </w:tblGrid>
      <w:tr w:rsidR="00355DF9" w:rsidRPr="00731DC9" w14:paraId="7D27749D" w14:textId="77777777" w:rsidTr="00355DF9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C92F3BE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b/>
                <w:bCs/>
                <w:lang w:val="en-GB"/>
              </w:rPr>
            </w:pPr>
            <w:r w:rsidRPr="006E6F14">
              <w:rPr>
                <w:rFonts w:cstheme="minorHAnsi"/>
                <w:b/>
                <w:bCs/>
                <w:lang w:val="en-GB"/>
              </w:rPr>
              <w:t>Protein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C9DA2B4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b/>
                <w:bCs/>
                <w:lang w:val="en-GB"/>
              </w:rPr>
            </w:pPr>
            <w:r w:rsidRPr="006E6F14">
              <w:rPr>
                <w:rFonts w:cstheme="minorHAnsi"/>
                <w:b/>
                <w:bCs/>
                <w:lang w:val="en-GB"/>
              </w:rPr>
              <w:t>EGS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677B5C6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b/>
                <w:bCs/>
                <w:lang w:val="en-GB"/>
              </w:rPr>
            </w:pPr>
            <w:r w:rsidRPr="006E6F14">
              <w:rPr>
                <w:rFonts w:cstheme="minorHAnsi"/>
                <w:b/>
                <w:bCs/>
                <w:lang w:val="en-GB"/>
              </w:rPr>
              <w:t>SOMAmer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985335C" w14:textId="333359EF" w:rsidR="00105134" w:rsidRPr="006E6F14" w:rsidRDefault="00105134" w:rsidP="00940177">
            <w:pPr>
              <w:spacing w:line="360" w:lineRule="auto"/>
              <w:rPr>
                <w:rFonts w:cstheme="minorHAnsi"/>
                <w:b/>
                <w:bCs/>
                <w:lang w:val="en-GB"/>
              </w:rPr>
            </w:pPr>
            <w:r w:rsidRPr="006E6F14">
              <w:rPr>
                <w:rFonts w:cstheme="minorHAnsi"/>
                <w:b/>
                <w:bCs/>
                <w:lang w:val="en-GB"/>
              </w:rPr>
              <w:t>B</w:t>
            </w:r>
          </w:p>
        </w:tc>
        <w:tc>
          <w:tcPr>
            <w:tcW w:w="1781" w:type="dxa"/>
            <w:tcBorders>
              <w:top w:val="single" w:sz="4" w:space="0" w:color="auto"/>
              <w:bottom w:val="single" w:sz="4" w:space="0" w:color="auto"/>
            </w:tcBorders>
          </w:tcPr>
          <w:p w14:paraId="661046BB" w14:textId="540DEBE2" w:rsidR="00105134" w:rsidRPr="006E6F14" w:rsidRDefault="00105134" w:rsidP="00940177">
            <w:pPr>
              <w:spacing w:line="360" w:lineRule="auto"/>
              <w:rPr>
                <w:rFonts w:cstheme="minorHAnsi"/>
                <w:b/>
                <w:bCs/>
                <w:lang w:val="en-GB"/>
              </w:rPr>
            </w:pPr>
            <w:r w:rsidRPr="006E6F14">
              <w:rPr>
                <w:rFonts w:cstheme="minorHAnsi"/>
                <w:b/>
                <w:bCs/>
                <w:lang w:val="en-GB"/>
              </w:rPr>
              <w:t>P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9766CDF" w14:textId="351F1093" w:rsidR="00105134" w:rsidRPr="006E6F14" w:rsidRDefault="00105134" w:rsidP="00940177">
            <w:pPr>
              <w:spacing w:line="360" w:lineRule="auto"/>
              <w:rPr>
                <w:rFonts w:cstheme="minorHAnsi"/>
                <w:b/>
                <w:bCs/>
                <w:lang w:val="en-GB"/>
              </w:rPr>
            </w:pPr>
            <w:r w:rsidRPr="006E6F14">
              <w:rPr>
                <w:rFonts w:cstheme="minorHAnsi"/>
                <w:b/>
                <w:bCs/>
                <w:lang w:val="en-GB"/>
              </w:rPr>
              <w:t>FDR</w:t>
            </w:r>
            <w:r w:rsidR="002F674D" w:rsidRPr="006E6F14">
              <w:rPr>
                <w:rFonts w:cstheme="minorHAnsi"/>
                <w:b/>
                <w:bCs/>
                <w:lang w:val="en-GB"/>
              </w:rPr>
              <w:t xml:space="preserve"> P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F3B60EE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b/>
                <w:bCs/>
                <w:lang w:val="en-GB"/>
              </w:rPr>
            </w:pPr>
            <w:r w:rsidRPr="006E6F14">
              <w:rPr>
                <w:rFonts w:cstheme="minorHAnsi"/>
                <w:b/>
                <w:bCs/>
                <w:lang w:val="en-GB"/>
              </w:rPr>
              <w:t>Cons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40273F6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b/>
                <w:bCs/>
                <w:lang w:val="en-GB"/>
              </w:rPr>
            </w:pPr>
            <w:r w:rsidRPr="006E6F14">
              <w:rPr>
                <w:rFonts w:cstheme="minorHAnsi"/>
                <w:b/>
                <w:bCs/>
                <w:lang w:val="en-GB"/>
              </w:rPr>
              <w:t>Citation</w:t>
            </w:r>
          </w:p>
        </w:tc>
      </w:tr>
      <w:tr w:rsidR="00355DF9" w:rsidRPr="00731DC9" w14:paraId="4EECF871" w14:textId="77777777" w:rsidTr="00355DF9">
        <w:tc>
          <w:tcPr>
            <w:tcW w:w="0" w:type="auto"/>
            <w:tcBorders>
              <w:top w:val="single" w:sz="4" w:space="0" w:color="auto"/>
            </w:tcBorders>
          </w:tcPr>
          <w:p w14:paraId="6DB1997A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GRP78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159D3A2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HSPA5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E18C07E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69DAF64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-</w:t>
            </w:r>
          </w:p>
        </w:tc>
        <w:tc>
          <w:tcPr>
            <w:tcW w:w="1781" w:type="dxa"/>
            <w:tcBorders>
              <w:top w:val="single" w:sz="4" w:space="0" w:color="auto"/>
            </w:tcBorders>
          </w:tcPr>
          <w:p w14:paraId="3A5E4E7E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EF61655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1C39D8F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8805941" w14:textId="5AC7F9AA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fldChar w:fldCharType="begin"/>
            </w:r>
            <w:r w:rsidRPr="006E6F14">
              <w:rPr>
                <w:rFonts w:cstheme="minorHAnsi"/>
                <w:lang w:val="en-GB"/>
              </w:rPr>
              <w:instrText xml:space="preserve"> ADDIN EN.CITE &lt;EndNote&gt;&lt;Cite&gt;&lt;Author&gt;Merali&lt;/Author&gt;&lt;Year&gt;2014&lt;/Year&gt;&lt;RecNum&gt;1685&lt;/RecNum&gt;&lt;DisplayText&gt;(60)&lt;/DisplayText&gt;&lt;record&gt;&lt;rec-number&gt;1685&lt;/rec-number&gt;&lt;foreign-keys&gt;&lt;key app="EN" db-id="9dwz2vwv00ef2mefdtkv92xh0se0spz25fvx" timestamp="1658936628"&gt;1685&lt;/key&gt;&lt;/foreign-keys&gt;&lt;ref-type name="Journal Article"&gt;17&lt;/ref-type&gt;&lt;contributors&gt;&lt;authors&gt;&lt;author&gt;Merali, Salim&lt;/author&gt;&lt;author&gt;Barrero, Carlos A&lt;/author&gt;&lt;author&gt;Bowler, Russell P&lt;/author&gt;&lt;author&gt;Chen, Diane Er&lt;/author&gt;&lt;author&gt;Criner, Gerard&lt;/author&gt;&lt;author&gt;Braverman, Alan&lt;/author&gt;&lt;author&gt;Litwin, Samuel&lt;/author&gt;&lt;author&gt;Yeung, Anthony&lt;/author&gt;&lt;author&gt;Kelsen, Steven G&lt;/author&gt;&lt;/authors&gt;&lt;/contributors&gt;&lt;titles&gt;&lt;title&gt;Analysis of the plasma proteome in COPD: Novel low abundance proteins reflect the severity of lung remodeling&lt;/title&gt;&lt;secondary-title&gt;COPD: Journal of Chronic Obstructive Pulmonary Disease&lt;/secondary-title&gt;&lt;/titles&gt;&lt;periodical&gt;&lt;full-title&gt;COPD: Journal of Chronic Obstructive Pulmonary Disease&lt;/full-title&gt;&lt;/periodical&gt;&lt;pages&gt;177-189&lt;/pages&gt;&lt;volume&gt;11&lt;/volume&gt;&lt;number&gt;2&lt;/number&gt;&lt;dates&gt;&lt;year&gt;2014&lt;/year&gt;&lt;/dates&gt;&lt;isbn&gt;1541-2555&lt;/isbn&gt;&lt;urls&gt;&lt;/urls&gt;&lt;/record&gt;&lt;/Cite&gt;&lt;/EndNote&gt;</w:instrText>
            </w:r>
            <w:r w:rsidRPr="006E6F14">
              <w:rPr>
                <w:rFonts w:cstheme="minorHAnsi"/>
                <w:lang w:val="en-GB"/>
              </w:rPr>
              <w:fldChar w:fldCharType="separate"/>
            </w:r>
            <w:r w:rsidR="004C5213" w:rsidRPr="006E6F14">
              <w:rPr>
                <w:rFonts w:cstheme="minorHAnsi"/>
                <w:noProof/>
                <w:lang w:val="en-GB"/>
              </w:rPr>
              <w:t>(59</w:t>
            </w:r>
            <w:r w:rsidR="00E04390" w:rsidRPr="006E6F14">
              <w:rPr>
                <w:rFonts w:cstheme="minorHAnsi"/>
                <w:noProof/>
                <w:lang w:val="en-GB"/>
              </w:rPr>
              <w:t>)</w:t>
            </w:r>
            <w:r w:rsidRPr="006E6F14">
              <w:rPr>
                <w:rFonts w:cstheme="minorHAnsi"/>
                <w:lang w:val="en-GB"/>
              </w:rPr>
              <w:fldChar w:fldCharType="end"/>
            </w:r>
          </w:p>
        </w:tc>
      </w:tr>
      <w:tr w:rsidR="00355DF9" w:rsidRPr="00731DC9" w14:paraId="1CA3358A" w14:textId="77777777" w:rsidTr="00355DF9">
        <w:tc>
          <w:tcPr>
            <w:tcW w:w="0" w:type="auto"/>
          </w:tcPr>
          <w:p w14:paraId="7403DB1E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sCD163</w:t>
            </w:r>
          </w:p>
        </w:tc>
        <w:tc>
          <w:tcPr>
            <w:tcW w:w="0" w:type="auto"/>
          </w:tcPr>
          <w:p w14:paraId="52FA0675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CD163</w:t>
            </w:r>
          </w:p>
        </w:tc>
        <w:tc>
          <w:tcPr>
            <w:tcW w:w="0" w:type="auto"/>
          </w:tcPr>
          <w:p w14:paraId="5CD69A62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5028_59</w:t>
            </w:r>
          </w:p>
        </w:tc>
        <w:tc>
          <w:tcPr>
            <w:tcW w:w="0" w:type="auto"/>
          </w:tcPr>
          <w:p w14:paraId="2FED8050" w14:textId="44C1D316" w:rsidR="00105134" w:rsidRPr="006E6F14" w:rsidRDefault="009D6851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6B6946" w:rsidRPr="006E6F14">
              <w:rPr>
                <w:rFonts w:cstheme="minorHAnsi"/>
                <w:lang w:val="en-GB"/>
              </w:rPr>
              <w:t>001</w:t>
            </w:r>
          </w:p>
        </w:tc>
        <w:tc>
          <w:tcPr>
            <w:tcW w:w="1781" w:type="dxa"/>
          </w:tcPr>
          <w:p w14:paraId="45604751" w14:textId="5ACBD526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6B6946" w:rsidRPr="006E6F14">
              <w:rPr>
                <w:rFonts w:cstheme="minorHAnsi"/>
                <w:lang w:val="en-GB"/>
              </w:rPr>
              <w:t>96</w:t>
            </w:r>
          </w:p>
        </w:tc>
        <w:tc>
          <w:tcPr>
            <w:tcW w:w="1276" w:type="dxa"/>
          </w:tcPr>
          <w:p w14:paraId="199CC87E" w14:textId="58BCEAB2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6B6946" w:rsidRPr="006E6F14">
              <w:rPr>
                <w:rFonts w:cstheme="minorHAnsi"/>
                <w:lang w:val="en-GB"/>
              </w:rPr>
              <w:t>98</w:t>
            </w:r>
          </w:p>
        </w:tc>
        <w:tc>
          <w:tcPr>
            <w:tcW w:w="850" w:type="dxa"/>
          </w:tcPr>
          <w:p w14:paraId="2EC449FD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*</w:t>
            </w:r>
          </w:p>
        </w:tc>
        <w:tc>
          <w:tcPr>
            <w:tcW w:w="993" w:type="dxa"/>
          </w:tcPr>
          <w:p w14:paraId="3B573BF0" w14:textId="11D46A45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fldChar w:fldCharType="begin"/>
            </w:r>
            <w:r w:rsidRPr="006E6F14">
              <w:rPr>
                <w:rFonts w:cstheme="minorHAnsi"/>
                <w:lang w:val="en-GB"/>
              </w:rPr>
              <w:instrText xml:space="preserve"> ADDIN EN.CITE &lt;EndNote&gt;&lt;Cite&gt;&lt;Author&gt;Merali&lt;/Author&gt;&lt;Year&gt;2014&lt;/Year&gt;&lt;RecNum&gt;1685&lt;/RecNum&gt;&lt;DisplayText&gt;(60)&lt;/DisplayText&gt;&lt;record&gt;&lt;rec-number&gt;1685&lt;/rec-number&gt;&lt;foreign-keys&gt;&lt;key app="EN" db-id="9dwz2vwv00ef2mefdtkv92xh0se0spz25fvx" timestamp="1658936628"&gt;1685&lt;/key&gt;&lt;/foreign-keys&gt;&lt;ref-type name="Journal Article"&gt;17&lt;/ref-type&gt;&lt;contributors&gt;&lt;authors&gt;&lt;author&gt;Merali, Salim&lt;/author&gt;&lt;author&gt;Barrero, Carlos A&lt;/author&gt;&lt;author&gt;Bowler, Russell P&lt;/author&gt;&lt;author&gt;Chen, Diane Er&lt;/author&gt;&lt;author&gt;Criner, Gerard&lt;/author&gt;&lt;author&gt;Braverman, Alan&lt;/author&gt;&lt;author&gt;Litwin, Samuel&lt;/author&gt;&lt;author&gt;Yeung, Anthony&lt;/author&gt;&lt;author&gt;Kelsen, Steven G&lt;/author&gt;&lt;/authors&gt;&lt;/contributors&gt;&lt;titles&gt;&lt;title&gt;Analysis of the plasma proteome in COPD: Novel low abundance proteins reflect the severity of lung remodeling&lt;/title&gt;&lt;secondary-title&gt;COPD: Journal of Chronic Obstructive Pulmonary Disease&lt;/secondary-title&gt;&lt;/titles&gt;&lt;periodical&gt;&lt;full-title&gt;COPD: Journal of Chronic Obstructive Pulmonary Disease&lt;/full-title&gt;&lt;/periodical&gt;&lt;pages&gt;177-189&lt;/pages&gt;&lt;volume&gt;11&lt;/volume&gt;&lt;number&gt;2&lt;/number&gt;&lt;dates&gt;&lt;year&gt;2014&lt;/year&gt;&lt;/dates&gt;&lt;isbn&gt;1541-2555&lt;/isbn&gt;&lt;urls&gt;&lt;/urls&gt;&lt;/record&gt;&lt;/Cite&gt;&lt;/EndNote&gt;</w:instrText>
            </w:r>
            <w:r w:rsidRPr="006E6F14">
              <w:rPr>
                <w:rFonts w:cstheme="minorHAnsi"/>
                <w:lang w:val="en-GB"/>
              </w:rPr>
              <w:fldChar w:fldCharType="separate"/>
            </w:r>
            <w:r w:rsidR="004C5213" w:rsidRPr="006E6F14">
              <w:rPr>
                <w:rFonts w:cstheme="minorHAnsi"/>
                <w:noProof/>
                <w:lang w:val="en-GB"/>
              </w:rPr>
              <w:t>(59</w:t>
            </w:r>
            <w:r w:rsidR="00E04390" w:rsidRPr="006E6F14">
              <w:rPr>
                <w:rFonts w:cstheme="minorHAnsi"/>
                <w:noProof/>
                <w:lang w:val="en-GB"/>
              </w:rPr>
              <w:t>)</w:t>
            </w:r>
            <w:r w:rsidRPr="006E6F14">
              <w:rPr>
                <w:rFonts w:cstheme="minorHAnsi"/>
                <w:lang w:val="en-GB"/>
              </w:rPr>
              <w:fldChar w:fldCharType="end"/>
            </w:r>
          </w:p>
        </w:tc>
      </w:tr>
      <w:tr w:rsidR="00355DF9" w:rsidRPr="00731DC9" w14:paraId="3E78576D" w14:textId="77777777" w:rsidTr="00355DF9">
        <w:tc>
          <w:tcPr>
            <w:tcW w:w="0" w:type="auto"/>
          </w:tcPr>
          <w:p w14:paraId="3C49B052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CC16</w:t>
            </w:r>
          </w:p>
        </w:tc>
        <w:tc>
          <w:tcPr>
            <w:tcW w:w="0" w:type="auto"/>
          </w:tcPr>
          <w:p w14:paraId="71FE14AD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SCGB1A1</w:t>
            </w:r>
          </w:p>
        </w:tc>
        <w:tc>
          <w:tcPr>
            <w:tcW w:w="0" w:type="auto"/>
          </w:tcPr>
          <w:p w14:paraId="3B6C175A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10569_28</w:t>
            </w:r>
          </w:p>
        </w:tc>
        <w:tc>
          <w:tcPr>
            <w:tcW w:w="0" w:type="auto"/>
          </w:tcPr>
          <w:p w14:paraId="3CC89DC1" w14:textId="1CFD9D8E" w:rsidR="00105134" w:rsidRPr="006E6F14" w:rsidRDefault="00375C43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-0.034</w:t>
            </w:r>
          </w:p>
        </w:tc>
        <w:tc>
          <w:tcPr>
            <w:tcW w:w="1781" w:type="dxa"/>
          </w:tcPr>
          <w:p w14:paraId="7758C895" w14:textId="489204D0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80224C" w:rsidRPr="006E6F14">
              <w:rPr>
                <w:rFonts w:cstheme="minorHAnsi"/>
                <w:lang w:val="en-GB"/>
              </w:rPr>
              <w:t>02</w:t>
            </w:r>
          </w:p>
        </w:tc>
        <w:tc>
          <w:tcPr>
            <w:tcW w:w="1276" w:type="dxa"/>
          </w:tcPr>
          <w:p w14:paraId="2413E34F" w14:textId="24CF6A31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80224C" w:rsidRPr="006E6F14">
              <w:rPr>
                <w:rFonts w:cstheme="minorHAnsi"/>
                <w:lang w:val="en-GB"/>
              </w:rPr>
              <w:t>12</w:t>
            </w:r>
          </w:p>
        </w:tc>
        <w:tc>
          <w:tcPr>
            <w:tcW w:w="850" w:type="dxa"/>
          </w:tcPr>
          <w:p w14:paraId="2A0405D2" w14:textId="4429B058" w:rsidR="00105134" w:rsidRPr="006E6F14" w:rsidRDefault="0053655D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Yes</w:t>
            </w:r>
          </w:p>
        </w:tc>
        <w:tc>
          <w:tcPr>
            <w:tcW w:w="993" w:type="dxa"/>
          </w:tcPr>
          <w:p w14:paraId="77602500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fldChar w:fldCharType="begin"/>
            </w:r>
            <w:r w:rsidRPr="006E6F14">
              <w:rPr>
                <w:rFonts w:cstheme="minorHAnsi"/>
                <w:lang w:val="en-GB"/>
              </w:rPr>
              <w:instrText xml:space="preserve"> ADDIN EN.CITE &lt;EndNote&gt;&lt;Cite&gt;&lt;Author&gt;Zemans&lt;/Author&gt;&lt;Year&gt;2017&lt;/Year&gt;&lt;RecNum&gt;1674&lt;/RecNum&gt;&lt;DisplayText&gt;(13)&lt;/DisplayText&gt;&lt;record&gt;&lt;rec-number&gt;1674&lt;/rec-number&gt;&lt;foreign-keys&gt;&lt;key app="EN" db-id="9dwz2vwv00ef2mefdtkv92xh0se0spz25fvx" timestamp="1658312841"&gt;1674&lt;/key&gt;&lt;/foreign-keys&gt;&lt;ref-type name="Journal Article"&gt;17&lt;/ref-type&gt;&lt;contributors&gt;&lt;authors&gt;&lt;author&gt;Zemans, Rachel L.&lt;/author&gt;&lt;author&gt;Jacobson, Sean&lt;/author&gt;&lt;author&gt;Keene, Jason&lt;/author&gt;&lt;author&gt;Kechris, Katerina&lt;/author&gt;&lt;author&gt;Miller, Bruce E.&lt;/author&gt;&lt;author&gt;Tal-Singer, Ruth&lt;/author&gt;&lt;author&gt;Bowler, Russell P.&lt;/author&gt;&lt;/authors&gt;&lt;/contributors&gt;&lt;titles&gt;&lt;title&gt;Multiple biomarkers predict disease severity, progression and mortality in COPD&lt;/title&gt;&lt;secondary-title&gt;Respiratory Research&lt;/secondary-title&gt;&lt;/titles&gt;&lt;periodical&gt;&lt;full-title&gt;Respiratory Research&lt;/full-title&gt;&lt;abbr-1&gt;Respir. Res.&lt;/abbr-1&gt;&lt;abbr-2&gt;Respir Res&lt;/abbr-2&gt;&lt;/periodical&gt;&lt;pages&gt;117&lt;/pages&gt;&lt;volume&gt;18&lt;/volume&gt;&lt;number&gt;1&lt;/number&gt;&lt;dates&gt;&lt;year&gt;2017&lt;/year&gt;&lt;pub-dates&gt;&lt;date&gt;2017/06/13&lt;/date&gt;&lt;/pub-dates&gt;&lt;/dates&gt;&lt;isbn&gt;1465-993X&lt;/isbn&gt;&lt;urls&gt;&lt;related-urls&gt;&lt;url&gt;https://doi.org/10.1186/s12931-017-0597-7&lt;/url&gt;&lt;/related-urls&gt;&lt;/urls&gt;&lt;electronic-resource-num&gt;10.1186/s12931-017-0597-7&lt;/electronic-resource-num&gt;&lt;/record&gt;&lt;/Cite&gt;&lt;/EndNote&gt;</w:instrText>
            </w:r>
            <w:r w:rsidRPr="006E6F14">
              <w:rPr>
                <w:rFonts w:cstheme="minorHAnsi"/>
                <w:lang w:val="en-GB"/>
              </w:rPr>
              <w:fldChar w:fldCharType="separate"/>
            </w:r>
            <w:r w:rsidRPr="006E6F14">
              <w:rPr>
                <w:rFonts w:cstheme="minorHAnsi"/>
                <w:noProof/>
                <w:lang w:val="en-GB"/>
              </w:rPr>
              <w:t>(13)</w:t>
            </w:r>
            <w:r w:rsidRPr="006E6F14">
              <w:rPr>
                <w:rFonts w:cstheme="minorHAnsi"/>
                <w:lang w:val="en-GB"/>
              </w:rPr>
              <w:fldChar w:fldCharType="end"/>
            </w:r>
          </w:p>
        </w:tc>
      </w:tr>
      <w:tr w:rsidR="00355DF9" w:rsidRPr="00731DC9" w14:paraId="73629D52" w14:textId="77777777" w:rsidTr="00355DF9">
        <w:tc>
          <w:tcPr>
            <w:tcW w:w="0" w:type="auto"/>
          </w:tcPr>
          <w:p w14:paraId="29BED621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SP-D</w:t>
            </w:r>
          </w:p>
        </w:tc>
        <w:tc>
          <w:tcPr>
            <w:tcW w:w="0" w:type="auto"/>
          </w:tcPr>
          <w:p w14:paraId="19296830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SFTPD</w:t>
            </w:r>
          </w:p>
        </w:tc>
        <w:tc>
          <w:tcPr>
            <w:tcW w:w="0" w:type="auto"/>
          </w:tcPr>
          <w:p w14:paraId="648EB5C1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4414_69</w:t>
            </w:r>
          </w:p>
        </w:tc>
        <w:tc>
          <w:tcPr>
            <w:tcW w:w="0" w:type="auto"/>
          </w:tcPr>
          <w:p w14:paraId="51DF8F6B" w14:textId="0E5EF1F2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-0.</w:t>
            </w:r>
            <w:r w:rsidR="00D96F42" w:rsidRPr="006E6F14">
              <w:rPr>
                <w:rFonts w:cstheme="minorHAnsi"/>
                <w:lang w:val="en-GB"/>
              </w:rPr>
              <w:t>041</w:t>
            </w:r>
          </w:p>
        </w:tc>
        <w:tc>
          <w:tcPr>
            <w:tcW w:w="1781" w:type="dxa"/>
          </w:tcPr>
          <w:p w14:paraId="088DE1B4" w14:textId="6B747973" w:rsidR="00105134" w:rsidRPr="006E6F14" w:rsidRDefault="00D96F42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1.67</w:t>
            </w:r>
            <w:r w:rsidRPr="006E6F14">
              <w:rPr>
                <w:rFonts w:ascii="Calibri" w:hAnsi="Calibri" w:cs="Calibri"/>
                <w:color w:val="000000"/>
                <w:lang w:val="en-GB"/>
              </w:rPr>
              <w:t>×10</w:t>
            </w:r>
            <w:r w:rsidRPr="006E6F14">
              <w:rPr>
                <w:rFonts w:ascii="Calibri" w:hAnsi="Calibri" w:cs="Calibri"/>
                <w:color w:val="000000"/>
                <w:vertAlign w:val="superscript"/>
                <w:lang w:val="en-GB"/>
              </w:rPr>
              <w:t>-3</w:t>
            </w:r>
          </w:p>
        </w:tc>
        <w:tc>
          <w:tcPr>
            <w:tcW w:w="1276" w:type="dxa"/>
          </w:tcPr>
          <w:p w14:paraId="46186419" w14:textId="6E6414E1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892864" w:rsidRPr="006E6F14">
              <w:rPr>
                <w:rFonts w:cstheme="minorHAnsi"/>
                <w:lang w:val="en-GB"/>
              </w:rPr>
              <w:t>02</w:t>
            </w:r>
          </w:p>
        </w:tc>
        <w:tc>
          <w:tcPr>
            <w:tcW w:w="850" w:type="dxa"/>
          </w:tcPr>
          <w:p w14:paraId="30C4E548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Yes</w:t>
            </w:r>
          </w:p>
        </w:tc>
        <w:tc>
          <w:tcPr>
            <w:tcW w:w="993" w:type="dxa"/>
          </w:tcPr>
          <w:p w14:paraId="0C9CB89A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fldChar w:fldCharType="begin"/>
            </w:r>
            <w:r w:rsidRPr="006E6F14">
              <w:rPr>
                <w:rFonts w:cstheme="minorHAnsi"/>
                <w:lang w:val="en-GB"/>
              </w:rPr>
              <w:instrText xml:space="preserve"> ADDIN EN.CITE &lt;EndNote&gt;&lt;Cite&gt;&lt;Author&gt;Zemans&lt;/Author&gt;&lt;Year&gt;2017&lt;/Year&gt;&lt;RecNum&gt;1674&lt;/RecNum&gt;&lt;DisplayText&gt;(13)&lt;/DisplayText&gt;&lt;record&gt;&lt;rec-number&gt;1674&lt;/rec-number&gt;&lt;foreign-keys&gt;&lt;key app="EN" db-id="9dwz2vwv00ef2mefdtkv92xh0se0spz25fvx" timestamp="1658312841"&gt;1674&lt;/key&gt;&lt;/foreign-keys&gt;&lt;ref-type name="Journal Article"&gt;17&lt;/ref-type&gt;&lt;contributors&gt;&lt;authors&gt;&lt;author&gt;Zemans, Rachel L.&lt;/author&gt;&lt;author&gt;Jacobson, Sean&lt;/author&gt;&lt;author&gt;Keene, Jason&lt;/author&gt;&lt;author&gt;Kechris, Katerina&lt;/author&gt;&lt;author&gt;Miller, Bruce E.&lt;/author&gt;&lt;author&gt;Tal-Singer, Ruth&lt;/author&gt;&lt;author&gt;Bowler, Russell P.&lt;/author&gt;&lt;/authors&gt;&lt;/contributors&gt;&lt;titles&gt;&lt;title&gt;Multiple biomarkers predict disease severity, progression and mortality in COPD&lt;/title&gt;&lt;secondary-title&gt;Respiratory Research&lt;/secondary-title&gt;&lt;/titles&gt;&lt;periodical&gt;&lt;full-title&gt;Respiratory Research&lt;/full-title&gt;&lt;abbr-1&gt;Respir. Res.&lt;/abbr-1&gt;&lt;abbr-2&gt;Respir Res&lt;/abbr-2&gt;&lt;/periodical&gt;&lt;pages&gt;117&lt;/pages&gt;&lt;volume&gt;18&lt;/volume&gt;&lt;number&gt;1&lt;/number&gt;&lt;dates&gt;&lt;year&gt;2017&lt;/year&gt;&lt;pub-dates&gt;&lt;date&gt;2017/06/13&lt;/date&gt;&lt;/pub-dates&gt;&lt;/dates&gt;&lt;isbn&gt;1465-993X&lt;/isbn&gt;&lt;urls&gt;&lt;related-urls&gt;&lt;url&gt;https://doi.org/10.1186/s12931-017-0597-7&lt;/url&gt;&lt;/related-urls&gt;&lt;/urls&gt;&lt;electronic-resource-num&gt;10.1186/s12931-017-0597-7&lt;/electronic-resource-num&gt;&lt;/record&gt;&lt;/Cite&gt;&lt;/EndNote&gt;</w:instrText>
            </w:r>
            <w:r w:rsidRPr="006E6F14">
              <w:rPr>
                <w:rFonts w:cstheme="minorHAnsi"/>
                <w:lang w:val="en-GB"/>
              </w:rPr>
              <w:fldChar w:fldCharType="separate"/>
            </w:r>
            <w:r w:rsidRPr="006E6F14">
              <w:rPr>
                <w:rFonts w:cstheme="minorHAnsi"/>
                <w:noProof/>
                <w:lang w:val="en-GB"/>
              </w:rPr>
              <w:t>(13)</w:t>
            </w:r>
            <w:r w:rsidRPr="006E6F14">
              <w:rPr>
                <w:rFonts w:cstheme="minorHAnsi"/>
                <w:lang w:val="en-GB"/>
              </w:rPr>
              <w:fldChar w:fldCharType="end"/>
            </w:r>
          </w:p>
        </w:tc>
      </w:tr>
      <w:tr w:rsidR="00355DF9" w:rsidRPr="00731DC9" w14:paraId="22EDB2D6" w14:textId="77777777" w:rsidTr="00355DF9">
        <w:tc>
          <w:tcPr>
            <w:tcW w:w="0" w:type="auto"/>
          </w:tcPr>
          <w:p w14:paraId="293A4787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sRAGE</w:t>
            </w:r>
          </w:p>
        </w:tc>
        <w:tc>
          <w:tcPr>
            <w:tcW w:w="0" w:type="auto"/>
          </w:tcPr>
          <w:p w14:paraId="3BD6DFE2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AGER</w:t>
            </w:r>
          </w:p>
        </w:tc>
        <w:tc>
          <w:tcPr>
            <w:tcW w:w="0" w:type="auto"/>
          </w:tcPr>
          <w:p w14:paraId="3D57B2C6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4125_52</w:t>
            </w:r>
          </w:p>
        </w:tc>
        <w:tc>
          <w:tcPr>
            <w:tcW w:w="0" w:type="auto"/>
          </w:tcPr>
          <w:p w14:paraId="68722F51" w14:textId="1081EF5B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-0.</w:t>
            </w:r>
            <w:r w:rsidR="00892864" w:rsidRPr="006E6F14">
              <w:rPr>
                <w:rFonts w:cstheme="minorHAnsi"/>
                <w:lang w:val="en-GB"/>
              </w:rPr>
              <w:t>006</w:t>
            </w:r>
          </w:p>
        </w:tc>
        <w:tc>
          <w:tcPr>
            <w:tcW w:w="1781" w:type="dxa"/>
          </w:tcPr>
          <w:p w14:paraId="7F8E2B03" w14:textId="63C83406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1C67A7" w:rsidRPr="006E6F14">
              <w:rPr>
                <w:rFonts w:cstheme="minorHAnsi"/>
                <w:lang w:val="en-GB"/>
              </w:rPr>
              <w:t>65</w:t>
            </w:r>
          </w:p>
        </w:tc>
        <w:tc>
          <w:tcPr>
            <w:tcW w:w="1276" w:type="dxa"/>
          </w:tcPr>
          <w:p w14:paraId="0C150436" w14:textId="1280AC5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1C67A7" w:rsidRPr="006E6F14">
              <w:rPr>
                <w:rFonts w:cstheme="minorHAnsi"/>
                <w:lang w:val="en-GB"/>
              </w:rPr>
              <w:t>82</w:t>
            </w:r>
          </w:p>
        </w:tc>
        <w:tc>
          <w:tcPr>
            <w:tcW w:w="850" w:type="dxa"/>
          </w:tcPr>
          <w:p w14:paraId="1D4F314F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*</w:t>
            </w:r>
          </w:p>
        </w:tc>
        <w:tc>
          <w:tcPr>
            <w:tcW w:w="993" w:type="dxa"/>
          </w:tcPr>
          <w:p w14:paraId="02236531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fldChar w:fldCharType="begin"/>
            </w:r>
            <w:r w:rsidRPr="006E6F14">
              <w:rPr>
                <w:rFonts w:cstheme="minorHAnsi"/>
                <w:lang w:val="en-GB"/>
              </w:rPr>
              <w:instrText xml:space="preserve"> ADDIN EN.CITE &lt;EndNote&gt;&lt;Cite&gt;&lt;Author&gt;Zemans&lt;/Author&gt;&lt;Year&gt;2017&lt;/Year&gt;&lt;RecNum&gt;1674&lt;/RecNum&gt;&lt;DisplayText&gt;(13)&lt;/DisplayText&gt;&lt;record&gt;&lt;rec-number&gt;1674&lt;/rec-number&gt;&lt;foreign-keys&gt;&lt;key app="EN" db-id="9dwz2vwv00ef2mefdtkv92xh0se0spz25fvx" timestamp="1658312841"&gt;1674&lt;/key&gt;&lt;/foreign-keys&gt;&lt;ref-type name="Journal Article"&gt;17&lt;/ref-type&gt;&lt;contributors&gt;&lt;authors&gt;&lt;author&gt;Zemans, Rachel L.&lt;/author&gt;&lt;author&gt;Jacobson, Sean&lt;/author&gt;&lt;author&gt;Keene, Jason&lt;/author&gt;&lt;author&gt;Kechris, Katerina&lt;/author&gt;&lt;author&gt;Miller, Bruce E.&lt;/author&gt;&lt;author&gt;Tal-Singer, Ruth&lt;/author&gt;&lt;author&gt;Bowler, Russell P.&lt;/author&gt;&lt;/authors&gt;&lt;/contributors&gt;&lt;titles&gt;&lt;title&gt;Multiple biomarkers predict disease severity, progression and mortality in COPD&lt;/title&gt;&lt;secondary-title&gt;Respiratory Research&lt;/secondary-title&gt;&lt;/titles&gt;&lt;periodical&gt;&lt;full-title&gt;Respiratory Research&lt;/full-title&gt;&lt;abbr-1&gt;Respir. Res.&lt;/abbr-1&gt;&lt;abbr-2&gt;Respir Res&lt;/abbr-2&gt;&lt;/periodical&gt;&lt;pages&gt;117&lt;/pages&gt;&lt;volume&gt;18&lt;/volume&gt;&lt;number&gt;1&lt;/number&gt;&lt;dates&gt;&lt;year&gt;2017&lt;/year&gt;&lt;pub-dates&gt;&lt;date&gt;2017/06/13&lt;/date&gt;&lt;/pub-dates&gt;&lt;/dates&gt;&lt;isbn&gt;1465-993X&lt;/isbn&gt;&lt;urls&gt;&lt;related-urls&gt;&lt;url&gt;https://doi.org/10.1186/s12931-017-0597-7&lt;/url&gt;&lt;/related-urls&gt;&lt;/urls&gt;&lt;electronic-resource-num&gt;10.1186/s12931-017-0597-7&lt;/electronic-resource-num&gt;&lt;/record&gt;&lt;/Cite&gt;&lt;/EndNote&gt;</w:instrText>
            </w:r>
            <w:r w:rsidRPr="006E6F14">
              <w:rPr>
                <w:rFonts w:cstheme="minorHAnsi"/>
                <w:lang w:val="en-GB"/>
              </w:rPr>
              <w:fldChar w:fldCharType="separate"/>
            </w:r>
            <w:r w:rsidRPr="006E6F14">
              <w:rPr>
                <w:rFonts w:cstheme="minorHAnsi"/>
                <w:noProof/>
                <w:lang w:val="en-GB"/>
              </w:rPr>
              <w:t>(13)</w:t>
            </w:r>
            <w:r w:rsidRPr="006E6F14">
              <w:rPr>
                <w:rFonts w:cstheme="minorHAnsi"/>
                <w:lang w:val="en-GB"/>
              </w:rPr>
              <w:fldChar w:fldCharType="end"/>
            </w:r>
          </w:p>
        </w:tc>
      </w:tr>
      <w:tr w:rsidR="00355DF9" w:rsidRPr="00731DC9" w14:paraId="5CE8325F" w14:textId="77777777" w:rsidTr="00355DF9">
        <w:tc>
          <w:tcPr>
            <w:tcW w:w="0" w:type="auto"/>
          </w:tcPr>
          <w:p w14:paraId="13F291C4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CRP</w:t>
            </w:r>
          </w:p>
        </w:tc>
        <w:tc>
          <w:tcPr>
            <w:tcW w:w="0" w:type="auto"/>
          </w:tcPr>
          <w:p w14:paraId="5BCEC466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CRP</w:t>
            </w:r>
          </w:p>
        </w:tc>
        <w:tc>
          <w:tcPr>
            <w:tcW w:w="0" w:type="auto"/>
          </w:tcPr>
          <w:p w14:paraId="26515FBD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4337_49</w:t>
            </w:r>
          </w:p>
        </w:tc>
        <w:tc>
          <w:tcPr>
            <w:tcW w:w="0" w:type="auto"/>
          </w:tcPr>
          <w:p w14:paraId="1AD2919B" w14:textId="6D603721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-0.</w:t>
            </w:r>
            <w:r w:rsidR="001C67A7" w:rsidRPr="006E6F14">
              <w:rPr>
                <w:rFonts w:cstheme="minorHAnsi"/>
                <w:lang w:val="en-GB"/>
              </w:rPr>
              <w:t>065</w:t>
            </w:r>
          </w:p>
        </w:tc>
        <w:tc>
          <w:tcPr>
            <w:tcW w:w="1781" w:type="dxa"/>
          </w:tcPr>
          <w:p w14:paraId="1B28A6C7" w14:textId="1F2FEFAA" w:rsidR="00105134" w:rsidRPr="006E6F14" w:rsidRDefault="009E2752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2.7</w:t>
            </w:r>
            <w:r w:rsidR="00105134" w:rsidRPr="006E6F14">
              <w:rPr>
                <w:rFonts w:ascii="Calibri" w:hAnsi="Calibri" w:cs="Calibri"/>
                <w:color w:val="000000"/>
                <w:lang w:val="en-GB"/>
              </w:rPr>
              <w:t>×10</w:t>
            </w:r>
            <w:r w:rsidR="00105134" w:rsidRPr="006E6F14">
              <w:rPr>
                <w:rFonts w:ascii="Calibri" w:hAnsi="Calibri" w:cs="Calibri"/>
                <w:color w:val="000000"/>
                <w:vertAlign w:val="superscript"/>
                <w:lang w:val="en-GB"/>
              </w:rPr>
              <w:t>-</w:t>
            </w:r>
            <w:r w:rsidR="00105134" w:rsidRPr="006E6F14">
              <w:rPr>
                <w:rFonts w:cstheme="minorHAnsi"/>
                <w:vertAlign w:val="superscript"/>
                <w:lang w:val="en-GB"/>
              </w:rPr>
              <w:t>7</w:t>
            </w:r>
          </w:p>
        </w:tc>
        <w:tc>
          <w:tcPr>
            <w:tcW w:w="1276" w:type="dxa"/>
          </w:tcPr>
          <w:p w14:paraId="0192CE01" w14:textId="0D0A1E35" w:rsidR="00105134" w:rsidRPr="006E6F14" w:rsidRDefault="009E2752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4.9</w:t>
            </w:r>
            <w:r w:rsidR="00105134" w:rsidRPr="006E6F14">
              <w:rPr>
                <w:rFonts w:ascii="Calibri" w:hAnsi="Calibri" w:cs="Calibri"/>
                <w:color w:val="000000"/>
                <w:lang w:val="en-GB"/>
              </w:rPr>
              <w:t>×10</w:t>
            </w:r>
            <w:r w:rsidR="00105134" w:rsidRPr="006E6F14">
              <w:rPr>
                <w:rFonts w:ascii="Calibri" w:hAnsi="Calibri" w:cs="Calibri"/>
                <w:color w:val="000000"/>
                <w:vertAlign w:val="superscript"/>
                <w:lang w:val="en-GB"/>
              </w:rPr>
              <w:t>-</w:t>
            </w:r>
            <w:r w:rsidR="00105134" w:rsidRPr="006E6F14">
              <w:rPr>
                <w:rFonts w:cstheme="minorHAnsi"/>
                <w:vertAlign w:val="superscript"/>
                <w:lang w:val="en-GB"/>
              </w:rPr>
              <w:t>5</w:t>
            </w:r>
          </w:p>
        </w:tc>
        <w:tc>
          <w:tcPr>
            <w:tcW w:w="850" w:type="dxa"/>
          </w:tcPr>
          <w:p w14:paraId="77F5A831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Yes</w:t>
            </w:r>
          </w:p>
        </w:tc>
        <w:tc>
          <w:tcPr>
            <w:tcW w:w="993" w:type="dxa"/>
          </w:tcPr>
          <w:p w14:paraId="264269F9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fldChar w:fldCharType="begin"/>
            </w:r>
            <w:r w:rsidRPr="006E6F14">
              <w:rPr>
                <w:rFonts w:cstheme="minorHAnsi"/>
                <w:lang w:val="en-GB"/>
              </w:rPr>
              <w:instrText xml:space="preserve"> ADDIN EN.CITE &lt;EndNote&gt;&lt;Cite&gt;&lt;Author&gt;Zemans&lt;/Author&gt;&lt;Year&gt;2017&lt;/Year&gt;&lt;RecNum&gt;1674&lt;/RecNum&gt;&lt;DisplayText&gt;(13)&lt;/DisplayText&gt;&lt;record&gt;&lt;rec-number&gt;1674&lt;/rec-number&gt;&lt;foreign-keys&gt;&lt;key app="EN" db-id="9dwz2vwv00ef2mefdtkv92xh0se0spz25fvx" timestamp="1658312841"&gt;1674&lt;/key&gt;&lt;/foreign-keys&gt;&lt;ref-type name="Journal Article"&gt;17&lt;/ref-type&gt;&lt;contributors&gt;&lt;authors&gt;&lt;author&gt;Zemans, Rachel L.&lt;/author&gt;&lt;author&gt;Jacobson, Sean&lt;/author&gt;&lt;author&gt;Keene, Jason&lt;/author&gt;&lt;author&gt;Kechris, Katerina&lt;/author&gt;&lt;author&gt;Miller, Bruce E.&lt;/author&gt;&lt;author&gt;Tal-Singer, Ruth&lt;/author&gt;&lt;author&gt;Bowler, Russell P.&lt;/author&gt;&lt;/authors&gt;&lt;/contributors&gt;&lt;titles&gt;&lt;title&gt;Multiple biomarkers predict disease severity, progression and mortality in COPD&lt;/title&gt;&lt;secondary-title&gt;Respiratory Research&lt;/secondary-title&gt;&lt;/titles&gt;&lt;periodical&gt;&lt;full-title&gt;Respiratory Research&lt;/full-title&gt;&lt;abbr-1&gt;Respir. Res.&lt;/abbr-1&gt;&lt;abbr-2&gt;Respir Res&lt;/abbr-2&gt;&lt;/periodical&gt;&lt;pages&gt;117&lt;/pages&gt;&lt;volume&gt;18&lt;/volume&gt;&lt;number&gt;1&lt;/number&gt;&lt;dates&gt;&lt;year&gt;2017&lt;/year&gt;&lt;pub-dates&gt;&lt;date&gt;2017/06/13&lt;/date&gt;&lt;/pub-dates&gt;&lt;/dates&gt;&lt;isbn&gt;1465-993X&lt;/isbn&gt;&lt;urls&gt;&lt;related-urls&gt;&lt;url&gt;https://doi.org/10.1186/s12931-017-0597-7&lt;/url&gt;&lt;/related-urls&gt;&lt;/urls&gt;&lt;electronic-resource-num&gt;10.1186/s12931-017-0597-7&lt;/electronic-resource-num&gt;&lt;/record&gt;&lt;/Cite&gt;&lt;/EndNote&gt;</w:instrText>
            </w:r>
            <w:r w:rsidRPr="006E6F14">
              <w:rPr>
                <w:rFonts w:cstheme="minorHAnsi"/>
                <w:lang w:val="en-GB"/>
              </w:rPr>
              <w:fldChar w:fldCharType="separate"/>
            </w:r>
            <w:r w:rsidRPr="006E6F14">
              <w:rPr>
                <w:rFonts w:cstheme="minorHAnsi"/>
                <w:noProof/>
                <w:lang w:val="en-GB"/>
              </w:rPr>
              <w:t>(13)</w:t>
            </w:r>
            <w:r w:rsidRPr="006E6F14">
              <w:rPr>
                <w:rFonts w:cstheme="minorHAnsi"/>
                <w:lang w:val="en-GB"/>
              </w:rPr>
              <w:fldChar w:fldCharType="end"/>
            </w:r>
          </w:p>
        </w:tc>
      </w:tr>
      <w:tr w:rsidR="00355DF9" w:rsidRPr="00731DC9" w14:paraId="39EE5593" w14:textId="77777777" w:rsidTr="00355DF9">
        <w:tc>
          <w:tcPr>
            <w:tcW w:w="0" w:type="auto"/>
          </w:tcPr>
          <w:p w14:paraId="52E15A33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Fibrinogen</w:t>
            </w:r>
          </w:p>
        </w:tc>
        <w:tc>
          <w:tcPr>
            <w:tcW w:w="0" w:type="auto"/>
          </w:tcPr>
          <w:p w14:paraId="2A4E41C0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FGA</w:t>
            </w:r>
          </w:p>
        </w:tc>
        <w:tc>
          <w:tcPr>
            <w:tcW w:w="0" w:type="auto"/>
          </w:tcPr>
          <w:p w14:paraId="173D39D2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4907_56</w:t>
            </w:r>
          </w:p>
        </w:tc>
        <w:tc>
          <w:tcPr>
            <w:tcW w:w="0" w:type="auto"/>
          </w:tcPr>
          <w:p w14:paraId="22DFE351" w14:textId="58359BBD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-0.</w:t>
            </w:r>
            <w:r w:rsidR="002749A7" w:rsidRPr="006E6F14">
              <w:rPr>
                <w:rFonts w:cstheme="minorHAnsi"/>
                <w:lang w:val="en-GB"/>
              </w:rPr>
              <w:t>041</w:t>
            </w:r>
          </w:p>
        </w:tc>
        <w:tc>
          <w:tcPr>
            <w:tcW w:w="1781" w:type="dxa"/>
          </w:tcPr>
          <w:p w14:paraId="02204C7B" w14:textId="1BA47C40" w:rsidR="00105134" w:rsidRPr="006E6F14" w:rsidRDefault="002749A7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2.8</w:t>
            </w:r>
            <w:r w:rsidRPr="006E6F14">
              <w:rPr>
                <w:rFonts w:ascii="Calibri" w:hAnsi="Calibri" w:cs="Calibri"/>
                <w:color w:val="000000"/>
                <w:lang w:val="en-GB"/>
              </w:rPr>
              <w:t>×10</w:t>
            </w:r>
            <w:r w:rsidRPr="006E6F14">
              <w:rPr>
                <w:rFonts w:ascii="Calibri" w:hAnsi="Calibri" w:cs="Calibri"/>
                <w:color w:val="000000"/>
                <w:vertAlign w:val="superscript"/>
                <w:lang w:val="en-GB"/>
              </w:rPr>
              <w:t>-3</w:t>
            </w:r>
          </w:p>
        </w:tc>
        <w:tc>
          <w:tcPr>
            <w:tcW w:w="1276" w:type="dxa"/>
          </w:tcPr>
          <w:p w14:paraId="2C22CB0C" w14:textId="103F6DE2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2749A7" w:rsidRPr="006E6F14">
              <w:rPr>
                <w:rFonts w:cstheme="minorHAnsi"/>
                <w:lang w:val="en-GB"/>
              </w:rPr>
              <w:t>031</w:t>
            </w:r>
          </w:p>
        </w:tc>
        <w:tc>
          <w:tcPr>
            <w:tcW w:w="850" w:type="dxa"/>
          </w:tcPr>
          <w:p w14:paraId="4DD46653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Yes</w:t>
            </w:r>
          </w:p>
        </w:tc>
        <w:tc>
          <w:tcPr>
            <w:tcW w:w="993" w:type="dxa"/>
          </w:tcPr>
          <w:p w14:paraId="68665C43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fldChar w:fldCharType="begin"/>
            </w:r>
            <w:r w:rsidRPr="006E6F14">
              <w:rPr>
                <w:rFonts w:cstheme="minorHAnsi"/>
                <w:lang w:val="en-GB"/>
              </w:rPr>
              <w:instrText xml:space="preserve"> ADDIN EN.CITE &lt;EndNote&gt;&lt;Cite&gt;&lt;Author&gt;Zemans&lt;/Author&gt;&lt;Year&gt;2017&lt;/Year&gt;&lt;RecNum&gt;1674&lt;/RecNum&gt;&lt;DisplayText&gt;(13)&lt;/DisplayText&gt;&lt;record&gt;&lt;rec-number&gt;1674&lt;/rec-number&gt;&lt;foreign-keys&gt;&lt;key app="EN" db-id="9dwz2vwv00ef2mefdtkv92xh0se0spz25fvx" timestamp="1658312841"&gt;1674&lt;/key&gt;&lt;/foreign-keys&gt;&lt;ref-type name="Journal Article"&gt;17&lt;/ref-type&gt;&lt;contributors&gt;&lt;authors&gt;&lt;author&gt;Zemans, Rachel L.&lt;/author&gt;&lt;author&gt;Jacobson, Sean&lt;/author&gt;&lt;author&gt;Keene, Jason&lt;/author&gt;&lt;author&gt;Kechris, Katerina&lt;/author&gt;&lt;author&gt;Miller, Bruce E.&lt;/author&gt;&lt;author&gt;Tal-Singer, Ruth&lt;/author&gt;&lt;author&gt;Bowler, Russell P.&lt;/author&gt;&lt;/authors&gt;&lt;/contributors&gt;&lt;titles&gt;&lt;title&gt;Multiple biomarkers predict disease severity, progression and mortality in COPD&lt;/title&gt;&lt;secondary-title&gt;Respiratory Research&lt;/secondary-title&gt;&lt;/titles&gt;&lt;periodical&gt;&lt;full-title&gt;Respiratory Research&lt;/full-title&gt;&lt;abbr-1&gt;Respir. Res.&lt;/abbr-1&gt;&lt;abbr-2&gt;Respir Res&lt;/abbr-2&gt;&lt;/periodical&gt;&lt;pages&gt;117&lt;/pages&gt;&lt;volume&gt;18&lt;/volume&gt;&lt;number&gt;1&lt;/number&gt;&lt;dates&gt;&lt;year&gt;2017&lt;/year&gt;&lt;pub-dates&gt;&lt;date&gt;2017/06/13&lt;/date&gt;&lt;/pub-dates&gt;&lt;/dates&gt;&lt;isbn&gt;1465-993X&lt;/isbn&gt;&lt;urls&gt;&lt;related-urls&gt;&lt;url&gt;https://doi.org/10.1186/s12931-017-0597-7&lt;/url&gt;&lt;/related-urls&gt;&lt;/urls&gt;&lt;electronic-resource-num&gt;10.1186/s12931-017-0597-7&lt;/electronic-resource-num&gt;&lt;/record&gt;&lt;/Cite&gt;&lt;/EndNote&gt;</w:instrText>
            </w:r>
            <w:r w:rsidRPr="006E6F14">
              <w:rPr>
                <w:rFonts w:cstheme="minorHAnsi"/>
                <w:lang w:val="en-GB"/>
              </w:rPr>
              <w:fldChar w:fldCharType="separate"/>
            </w:r>
            <w:r w:rsidRPr="006E6F14">
              <w:rPr>
                <w:rFonts w:cstheme="minorHAnsi"/>
                <w:noProof/>
                <w:lang w:val="en-GB"/>
              </w:rPr>
              <w:t>(13)</w:t>
            </w:r>
            <w:r w:rsidRPr="006E6F14">
              <w:rPr>
                <w:rFonts w:cstheme="minorHAnsi"/>
                <w:lang w:val="en-GB"/>
              </w:rPr>
              <w:fldChar w:fldCharType="end"/>
            </w:r>
          </w:p>
        </w:tc>
      </w:tr>
      <w:tr w:rsidR="00355DF9" w:rsidRPr="00731DC9" w14:paraId="5F624D5D" w14:textId="77777777" w:rsidTr="00355DF9">
        <w:tc>
          <w:tcPr>
            <w:tcW w:w="0" w:type="auto"/>
          </w:tcPr>
          <w:p w14:paraId="0755BD13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Fibrinogen</w:t>
            </w:r>
          </w:p>
        </w:tc>
        <w:tc>
          <w:tcPr>
            <w:tcW w:w="0" w:type="auto"/>
          </w:tcPr>
          <w:p w14:paraId="7F433F1D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FGA</w:t>
            </w:r>
          </w:p>
        </w:tc>
        <w:tc>
          <w:tcPr>
            <w:tcW w:w="0" w:type="auto"/>
          </w:tcPr>
          <w:p w14:paraId="51D94B19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2796_62</w:t>
            </w:r>
          </w:p>
        </w:tc>
        <w:tc>
          <w:tcPr>
            <w:tcW w:w="0" w:type="auto"/>
          </w:tcPr>
          <w:p w14:paraId="1822D8D3" w14:textId="6C672747" w:rsidR="00105134" w:rsidRPr="006E6F14" w:rsidRDefault="0069264E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0.003</w:t>
            </w:r>
          </w:p>
        </w:tc>
        <w:tc>
          <w:tcPr>
            <w:tcW w:w="1781" w:type="dxa"/>
          </w:tcPr>
          <w:p w14:paraId="0BE4C8DC" w14:textId="4C5AC721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406D0E" w:rsidRPr="006E6F14">
              <w:rPr>
                <w:rFonts w:cstheme="minorHAnsi"/>
                <w:lang w:val="en-GB"/>
              </w:rPr>
              <w:t>85</w:t>
            </w:r>
          </w:p>
        </w:tc>
        <w:tc>
          <w:tcPr>
            <w:tcW w:w="1276" w:type="dxa"/>
          </w:tcPr>
          <w:p w14:paraId="62FA47DB" w14:textId="51960C09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406D0E" w:rsidRPr="006E6F14">
              <w:rPr>
                <w:rFonts w:cstheme="minorHAnsi"/>
                <w:lang w:val="en-GB"/>
              </w:rPr>
              <w:t>93</w:t>
            </w:r>
          </w:p>
        </w:tc>
        <w:tc>
          <w:tcPr>
            <w:tcW w:w="850" w:type="dxa"/>
          </w:tcPr>
          <w:p w14:paraId="36A395A5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*</w:t>
            </w:r>
          </w:p>
        </w:tc>
        <w:tc>
          <w:tcPr>
            <w:tcW w:w="993" w:type="dxa"/>
          </w:tcPr>
          <w:p w14:paraId="3CB0A2CC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fldChar w:fldCharType="begin"/>
            </w:r>
            <w:r w:rsidRPr="006E6F14">
              <w:rPr>
                <w:rFonts w:cstheme="minorHAnsi"/>
                <w:lang w:val="en-GB"/>
              </w:rPr>
              <w:instrText xml:space="preserve"> ADDIN EN.CITE &lt;EndNote&gt;&lt;Cite&gt;&lt;Author&gt;Zemans&lt;/Author&gt;&lt;Year&gt;2017&lt;/Year&gt;&lt;RecNum&gt;1674&lt;/RecNum&gt;&lt;DisplayText&gt;(13)&lt;/DisplayText&gt;&lt;record&gt;&lt;rec-number&gt;1674&lt;/rec-number&gt;&lt;foreign-keys&gt;&lt;key app="EN" db-id="9dwz2vwv00ef2mefdtkv92xh0se0spz25fvx" timestamp="1658312841"&gt;1674&lt;/key&gt;&lt;/foreign-keys&gt;&lt;ref-type name="Journal Article"&gt;17&lt;/ref-type&gt;&lt;contributors&gt;&lt;authors&gt;&lt;author&gt;Zemans, Rachel L.&lt;/author&gt;&lt;author&gt;Jacobson, Sean&lt;/author&gt;&lt;author&gt;Keene, Jason&lt;/author&gt;&lt;author&gt;Kechris, Katerina&lt;/author&gt;&lt;author&gt;Miller, Bruce E.&lt;/author&gt;&lt;author&gt;Tal-Singer, Ruth&lt;/author&gt;&lt;author&gt;Bowler, Russell P.&lt;/author&gt;&lt;/authors&gt;&lt;/contributors&gt;&lt;titles&gt;&lt;title&gt;Multiple biomarkers predict disease severity, progression and mortality in COPD&lt;/title&gt;&lt;secondary-title&gt;Respiratory Research&lt;/secondary-title&gt;&lt;/titles&gt;&lt;periodical&gt;&lt;full-title&gt;Respiratory Research&lt;/full-title&gt;&lt;abbr-1&gt;Respir. Res.&lt;/abbr-1&gt;&lt;abbr-2&gt;Respir Res&lt;/abbr-2&gt;&lt;/periodical&gt;&lt;pages&gt;117&lt;/pages&gt;&lt;volume&gt;18&lt;/volume&gt;&lt;number&gt;1&lt;/number&gt;&lt;dates&gt;&lt;year&gt;2017&lt;/year&gt;&lt;pub-dates&gt;&lt;date&gt;2017/06/13&lt;/date&gt;&lt;/pub-dates&gt;&lt;/dates&gt;&lt;isbn&gt;1465-993X&lt;/isbn&gt;&lt;urls&gt;&lt;related-urls&gt;&lt;url&gt;https://doi.org/10.1186/s12931-017-0597-7&lt;/url&gt;&lt;/related-urls&gt;&lt;/urls&gt;&lt;electronic-resource-num&gt;10.1186/s12931-017-0597-7&lt;/electronic-resource-num&gt;&lt;/record&gt;&lt;/Cite&gt;&lt;/EndNote&gt;</w:instrText>
            </w:r>
            <w:r w:rsidRPr="006E6F14">
              <w:rPr>
                <w:rFonts w:cstheme="minorHAnsi"/>
                <w:lang w:val="en-GB"/>
              </w:rPr>
              <w:fldChar w:fldCharType="separate"/>
            </w:r>
            <w:r w:rsidRPr="006E6F14">
              <w:rPr>
                <w:rFonts w:cstheme="minorHAnsi"/>
                <w:noProof/>
                <w:lang w:val="en-GB"/>
              </w:rPr>
              <w:t>(13)</w:t>
            </w:r>
            <w:r w:rsidRPr="006E6F14">
              <w:rPr>
                <w:rFonts w:cstheme="minorHAnsi"/>
                <w:lang w:val="en-GB"/>
              </w:rPr>
              <w:fldChar w:fldCharType="end"/>
            </w:r>
          </w:p>
        </w:tc>
      </w:tr>
      <w:tr w:rsidR="00355DF9" w:rsidRPr="00731DC9" w14:paraId="0B53D78C" w14:textId="77777777" w:rsidTr="00355DF9">
        <w:tc>
          <w:tcPr>
            <w:tcW w:w="0" w:type="auto"/>
          </w:tcPr>
          <w:p w14:paraId="593EE025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IL-6</w:t>
            </w:r>
          </w:p>
        </w:tc>
        <w:tc>
          <w:tcPr>
            <w:tcW w:w="0" w:type="auto"/>
          </w:tcPr>
          <w:p w14:paraId="5C29D2D7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IL6</w:t>
            </w:r>
          </w:p>
        </w:tc>
        <w:tc>
          <w:tcPr>
            <w:tcW w:w="0" w:type="auto"/>
          </w:tcPr>
          <w:p w14:paraId="4B8A756B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4673_13</w:t>
            </w:r>
          </w:p>
        </w:tc>
        <w:tc>
          <w:tcPr>
            <w:tcW w:w="0" w:type="auto"/>
          </w:tcPr>
          <w:p w14:paraId="19C7789E" w14:textId="0458A750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-0.</w:t>
            </w:r>
            <w:r w:rsidR="0055113A" w:rsidRPr="006E6F14">
              <w:rPr>
                <w:rFonts w:cstheme="minorHAnsi"/>
                <w:lang w:val="en-GB"/>
              </w:rPr>
              <w:t>047</w:t>
            </w:r>
          </w:p>
        </w:tc>
        <w:tc>
          <w:tcPr>
            <w:tcW w:w="1781" w:type="dxa"/>
          </w:tcPr>
          <w:p w14:paraId="146B0AB6" w14:textId="58176D12" w:rsidR="00105134" w:rsidRPr="006E6F14" w:rsidRDefault="0055113A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3.8</w:t>
            </w:r>
            <w:r w:rsidR="00105134" w:rsidRPr="006E6F14">
              <w:rPr>
                <w:rFonts w:ascii="Calibri" w:hAnsi="Calibri" w:cs="Calibri"/>
                <w:color w:val="000000"/>
                <w:lang w:val="en-GB"/>
              </w:rPr>
              <w:t>×10</w:t>
            </w:r>
            <w:r w:rsidR="00105134" w:rsidRPr="006E6F14">
              <w:rPr>
                <w:rFonts w:ascii="Calibri" w:hAnsi="Calibri" w:cs="Calibri"/>
                <w:color w:val="000000"/>
                <w:vertAlign w:val="superscript"/>
                <w:lang w:val="en-GB"/>
              </w:rPr>
              <w:t>-</w:t>
            </w:r>
            <w:r w:rsidR="00105134" w:rsidRPr="006E6F14">
              <w:rPr>
                <w:rFonts w:cstheme="minorHAnsi"/>
                <w:vertAlign w:val="superscript"/>
                <w:lang w:val="en-GB"/>
              </w:rPr>
              <w:t>4</w:t>
            </w:r>
          </w:p>
        </w:tc>
        <w:tc>
          <w:tcPr>
            <w:tcW w:w="1276" w:type="dxa"/>
          </w:tcPr>
          <w:p w14:paraId="69869C44" w14:textId="15C0308C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0.0</w:t>
            </w:r>
            <w:r w:rsidR="0055113A" w:rsidRPr="006E6F14">
              <w:rPr>
                <w:rFonts w:cstheme="minorHAnsi"/>
                <w:lang w:val="en-GB"/>
              </w:rPr>
              <w:t>085</w:t>
            </w:r>
          </w:p>
        </w:tc>
        <w:tc>
          <w:tcPr>
            <w:tcW w:w="850" w:type="dxa"/>
          </w:tcPr>
          <w:p w14:paraId="6C25C6B9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Yes</w:t>
            </w:r>
          </w:p>
        </w:tc>
        <w:tc>
          <w:tcPr>
            <w:tcW w:w="993" w:type="dxa"/>
          </w:tcPr>
          <w:p w14:paraId="0045A83D" w14:textId="017A33E0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fldChar w:fldCharType="begin"/>
            </w:r>
            <w:r w:rsidRPr="006E6F14">
              <w:rPr>
                <w:rFonts w:cstheme="minorHAnsi"/>
                <w:lang w:val="en-GB"/>
              </w:rPr>
              <w:instrText xml:space="preserve"> ADDIN EN.CITE &lt;EndNote&gt;&lt;Cite&gt;&lt;Author&gt;Walter&lt;/Author&gt;&lt;Year&gt;2008&lt;/Year&gt;&lt;RecNum&gt;1686&lt;/RecNum&gt;&lt;DisplayText&gt;(61)&lt;/DisplayText&gt;&lt;record&gt;&lt;rec-number&gt;1686&lt;/rec-number&gt;&lt;foreign-keys&gt;&lt;key app="EN" db-id="9dwz2vwv00ef2mefdtkv92xh0se0spz25fvx" timestamp="1658999724"&gt;1686&lt;/key&gt;&lt;/foreign-keys&gt;&lt;ref-type name="Journal Article"&gt;17&lt;/ref-type&gt;&lt;contributors&gt;&lt;authors&gt;&lt;author&gt;Walter, R. E.&lt;/author&gt;&lt;author&gt;Wilk, J. B.&lt;/author&gt;&lt;author&gt;Larson, M. G.&lt;/author&gt;&lt;author&gt;Vasan, R. S.&lt;/author&gt;&lt;author&gt;Keaney, J. F., Jr.&lt;/author&gt;&lt;author&gt;Lipinska, I.&lt;/author&gt;&lt;author&gt;O&amp;apos;Connor, G. T.&lt;/author&gt;&lt;author&gt;Benjamin, E. J.&lt;/author&gt;&lt;/authors&gt;&lt;/contributors&gt;&lt;auth-address&gt;Section of Pulmonary, Allergy, and Critical Care Medicine, Boston University School of Medicine, Boston, MA 02118, USA. walterb@bu.edu&lt;/auth-address&gt;&lt;titles&gt;&lt;title&gt;Systemic inflammation and COPD: the Framingham Heart Study&lt;/title&gt;&lt;secondary-title&gt;Chest&lt;/secondary-title&gt;&lt;/titles&gt;&lt;periodical&gt;&lt;full-title&gt;Chest&lt;/full-title&gt;&lt;abbr-1&gt;Chest&lt;/abbr-1&gt;&lt;abbr-2&gt;Chest&lt;/abbr-2&gt;&lt;/periodical&gt;&lt;pages&gt;19-25&lt;/pages&gt;&lt;volume&gt;133&lt;/volume&gt;&lt;number&gt;1&lt;/number&gt;&lt;edition&gt;2007/10/03&lt;/edition&gt;&lt;keywords&gt;&lt;keyword&gt;Biomarkers/blood&lt;/keyword&gt;&lt;keyword&gt;Female&lt;/keyword&gt;&lt;keyword&gt;Forced Expiratory Volume&lt;/keyword&gt;&lt;keyword&gt;Humans&lt;/keyword&gt;&lt;keyword&gt;Inflammation/blood/*complications&lt;/keyword&gt;&lt;keyword&gt;Male&lt;/keyword&gt;&lt;keyword&gt;Middle Aged&lt;/keyword&gt;&lt;keyword&gt;Oxidative Stress&lt;/keyword&gt;&lt;keyword&gt;Pulmonary Disease, Chronic&lt;/keyword&gt;&lt;keyword&gt;Obstructive/blood/*immunology/metabolism/physiopathology&lt;/keyword&gt;&lt;/keywords&gt;&lt;dates&gt;&lt;year&gt;2008&lt;/year&gt;&lt;pub-dates&gt;&lt;date&gt;Jan&lt;/date&gt;&lt;/pub-dates&gt;&lt;/dates&gt;&lt;isbn&gt;0012-3692 (Print)&amp;#xD;0012-3692&lt;/isbn&gt;&lt;accession-num&gt;17908709&lt;/accession-num&gt;&lt;urls&gt;&lt;/urls&gt;&lt;electronic-resource-num&gt;10.1378/chest.07-0058&lt;/electronic-resource-num&gt;&lt;remote-database-provider&gt;NLM&lt;/remote-database-provider&gt;&lt;language&gt;eng&lt;/language&gt;&lt;/record&gt;&lt;/Cite&gt;&lt;/EndNote&gt;</w:instrText>
            </w:r>
            <w:r w:rsidRPr="006E6F14">
              <w:rPr>
                <w:rFonts w:cstheme="minorHAnsi"/>
                <w:lang w:val="en-GB"/>
              </w:rPr>
              <w:fldChar w:fldCharType="separate"/>
            </w:r>
            <w:r w:rsidR="004C5213" w:rsidRPr="006E6F14">
              <w:rPr>
                <w:rFonts w:cstheme="minorHAnsi"/>
                <w:noProof/>
                <w:lang w:val="en-GB"/>
              </w:rPr>
              <w:t>(60</w:t>
            </w:r>
            <w:r w:rsidRPr="006E6F14">
              <w:rPr>
                <w:rFonts w:cstheme="minorHAnsi"/>
                <w:noProof/>
                <w:lang w:val="en-GB"/>
              </w:rPr>
              <w:t>)</w:t>
            </w:r>
            <w:r w:rsidRPr="006E6F14">
              <w:rPr>
                <w:rFonts w:cstheme="minorHAnsi"/>
                <w:lang w:val="en-GB"/>
              </w:rPr>
              <w:fldChar w:fldCharType="end"/>
            </w:r>
            <w:r w:rsidRPr="006E6F14">
              <w:rPr>
                <w:rFonts w:cstheme="minorHAnsi"/>
                <w:lang w:val="en-GB"/>
              </w:rPr>
              <w:t xml:space="preserve"> </w:t>
            </w:r>
            <w:r w:rsidRPr="006E6F14">
              <w:rPr>
                <w:rFonts w:cstheme="minorHAnsi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6E6F14">
              <w:rPr>
                <w:rFonts w:cstheme="minorHAnsi"/>
                <w:lang w:val="en-GB"/>
              </w:rPr>
              <w:instrText xml:space="preserve"> ADDIN EN.CITE </w:instrText>
            </w:r>
            <w:r w:rsidRPr="006E6F14">
              <w:rPr>
                <w:rFonts w:cstheme="minorHAnsi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6E6F14">
              <w:rPr>
                <w:rFonts w:cstheme="minorHAnsi"/>
                <w:lang w:val="en-GB"/>
              </w:rPr>
              <w:instrText xml:space="preserve"> ADDIN EN.CITE.DATA </w:instrText>
            </w:r>
            <w:r w:rsidRPr="006E6F14">
              <w:rPr>
                <w:rFonts w:cstheme="minorHAnsi"/>
                <w:lang w:val="en-GB"/>
              </w:rPr>
            </w:r>
            <w:r w:rsidRPr="006E6F14">
              <w:rPr>
                <w:rFonts w:cstheme="minorHAnsi"/>
                <w:lang w:val="en-GB"/>
              </w:rPr>
              <w:fldChar w:fldCharType="end"/>
            </w:r>
            <w:r w:rsidRPr="006E6F14">
              <w:rPr>
                <w:rFonts w:cstheme="minorHAnsi"/>
                <w:lang w:val="en-GB"/>
              </w:rPr>
            </w:r>
            <w:r w:rsidRPr="006E6F14">
              <w:rPr>
                <w:rFonts w:cstheme="minorHAnsi"/>
                <w:lang w:val="en-GB"/>
              </w:rPr>
              <w:fldChar w:fldCharType="separate"/>
            </w:r>
            <w:r w:rsidR="004C5213" w:rsidRPr="006E6F14">
              <w:rPr>
                <w:rFonts w:cstheme="minorHAnsi"/>
                <w:noProof/>
                <w:lang w:val="en-GB"/>
              </w:rPr>
              <w:t>(61</w:t>
            </w:r>
            <w:r w:rsidRPr="006E6F14">
              <w:rPr>
                <w:rFonts w:cstheme="minorHAnsi"/>
                <w:noProof/>
                <w:lang w:val="en-GB"/>
              </w:rPr>
              <w:t>)</w:t>
            </w:r>
            <w:r w:rsidRPr="006E6F14">
              <w:rPr>
                <w:rFonts w:cstheme="minorHAnsi"/>
                <w:lang w:val="en-GB"/>
              </w:rPr>
              <w:fldChar w:fldCharType="end"/>
            </w:r>
          </w:p>
        </w:tc>
      </w:tr>
      <w:tr w:rsidR="00355DF9" w:rsidRPr="00731DC9" w14:paraId="26DD9BC9" w14:textId="77777777" w:rsidTr="00355DF9">
        <w:tc>
          <w:tcPr>
            <w:tcW w:w="0" w:type="auto"/>
          </w:tcPr>
          <w:p w14:paraId="2A80CFDB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bookmarkStart w:id="3" w:name="_Hlk109895601"/>
            <w:r w:rsidRPr="006E6F14">
              <w:rPr>
                <w:rFonts w:cstheme="minorHAnsi"/>
                <w:lang w:val="en-GB"/>
              </w:rPr>
              <w:t>IL-6</w:t>
            </w:r>
          </w:p>
        </w:tc>
        <w:tc>
          <w:tcPr>
            <w:tcW w:w="0" w:type="auto"/>
          </w:tcPr>
          <w:p w14:paraId="2AB2DD0B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IL6</w:t>
            </w:r>
          </w:p>
        </w:tc>
        <w:tc>
          <w:tcPr>
            <w:tcW w:w="0" w:type="auto"/>
          </w:tcPr>
          <w:p w14:paraId="2AD6A715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2573_20</w:t>
            </w:r>
          </w:p>
        </w:tc>
        <w:tc>
          <w:tcPr>
            <w:tcW w:w="0" w:type="auto"/>
          </w:tcPr>
          <w:p w14:paraId="07D495AE" w14:textId="4824BCDD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-0.</w:t>
            </w:r>
            <w:r w:rsidR="00AF6DBA" w:rsidRPr="006E6F14">
              <w:rPr>
                <w:rFonts w:cstheme="minorHAnsi"/>
                <w:lang w:val="en-GB"/>
              </w:rPr>
              <w:t>054</w:t>
            </w:r>
          </w:p>
        </w:tc>
        <w:tc>
          <w:tcPr>
            <w:tcW w:w="1781" w:type="dxa"/>
          </w:tcPr>
          <w:p w14:paraId="017EE328" w14:textId="57DBDE5E" w:rsidR="00105134" w:rsidRPr="006E6F14" w:rsidRDefault="00AF6DBA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1.5</w:t>
            </w:r>
            <w:r w:rsidR="00105134" w:rsidRPr="006E6F14">
              <w:rPr>
                <w:rFonts w:ascii="Calibri" w:hAnsi="Calibri" w:cs="Calibri"/>
                <w:color w:val="000000"/>
                <w:lang w:val="en-GB"/>
              </w:rPr>
              <w:t>×10</w:t>
            </w:r>
            <w:r w:rsidR="00105134" w:rsidRPr="006E6F14">
              <w:rPr>
                <w:rFonts w:ascii="Calibri" w:hAnsi="Calibri" w:cs="Calibri"/>
                <w:color w:val="000000"/>
                <w:vertAlign w:val="superscript"/>
                <w:lang w:val="en-GB"/>
              </w:rPr>
              <w:t>-</w:t>
            </w:r>
            <w:r w:rsidRPr="006E6F14">
              <w:rPr>
                <w:rFonts w:cstheme="minorHAnsi"/>
                <w:vertAlign w:val="superscript"/>
                <w:lang w:val="en-GB"/>
              </w:rPr>
              <w:t>4</w:t>
            </w:r>
          </w:p>
        </w:tc>
        <w:tc>
          <w:tcPr>
            <w:tcW w:w="1276" w:type="dxa"/>
          </w:tcPr>
          <w:p w14:paraId="7BDD346E" w14:textId="28EEAA85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0.00</w:t>
            </w:r>
            <w:r w:rsidR="00830B8D" w:rsidRPr="006E6F14">
              <w:rPr>
                <w:rFonts w:cstheme="minorHAnsi"/>
                <w:lang w:val="en-GB"/>
              </w:rPr>
              <w:t>46</w:t>
            </w:r>
          </w:p>
        </w:tc>
        <w:tc>
          <w:tcPr>
            <w:tcW w:w="850" w:type="dxa"/>
          </w:tcPr>
          <w:p w14:paraId="70315FAD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Yes</w:t>
            </w:r>
          </w:p>
        </w:tc>
        <w:tc>
          <w:tcPr>
            <w:tcW w:w="993" w:type="dxa"/>
          </w:tcPr>
          <w:p w14:paraId="31305946" w14:textId="17BC1082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fldChar w:fldCharType="begin"/>
            </w:r>
            <w:r w:rsidRPr="006E6F14">
              <w:rPr>
                <w:rFonts w:cstheme="minorHAnsi"/>
                <w:lang w:val="en-GB"/>
              </w:rPr>
              <w:instrText xml:space="preserve"> ADDIN EN.CITE &lt;EndNote&gt;&lt;Cite&gt;&lt;Author&gt;Walter&lt;/Author&gt;&lt;Year&gt;2008&lt;/Year&gt;&lt;RecNum&gt;1686&lt;/RecNum&gt;&lt;DisplayText&gt;(61)&lt;/DisplayText&gt;&lt;record&gt;&lt;rec-number&gt;1686&lt;/rec-number&gt;&lt;foreign-keys&gt;&lt;key app="EN" db-id="9dwz2vwv00ef2mefdtkv92xh0se0spz25fvx" timestamp="1658999724"&gt;1686&lt;/key&gt;&lt;/foreign-keys&gt;&lt;ref-type name="Journal Article"&gt;17&lt;/ref-type&gt;&lt;contributors&gt;&lt;authors&gt;&lt;author&gt;Walter, R. E.&lt;/author&gt;&lt;author&gt;Wilk, J. B.&lt;/author&gt;&lt;author&gt;Larson, M. G.&lt;/author&gt;&lt;author&gt;Vasan, R. S.&lt;/author&gt;&lt;author&gt;Keaney, J. F., Jr.&lt;/author&gt;&lt;author&gt;Lipinska, I.&lt;/author&gt;&lt;author&gt;O&amp;apos;Connor, G. T.&lt;/author&gt;&lt;author&gt;Benjamin, E. J.&lt;/author&gt;&lt;/authors&gt;&lt;/contributors&gt;&lt;auth-address&gt;Section of Pulmonary, Allergy, and Critical Care Medicine, Boston University School of Medicine, Boston, MA 02118, USA. walterb@bu.edu&lt;/auth-address&gt;&lt;titles&gt;&lt;title&gt;Systemic inflammation and COPD: the Framingham Heart Study&lt;/title&gt;&lt;secondary-title&gt;Chest&lt;/secondary-title&gt;&lt;/titles&gt;&lt;periodical&gt;&lt;full-title&gt;Chest&lt;/full-title&gt;&lt;abbr-1&gt;Chest&lt;/abbr-1&gt;&lt;abbr-2&gt;Chest&lt;/abbr-2&gt;&lt;/periodical&gt;&lt;pages&gt;19-25&lt;/pages&gt;&lt;volume&gt;133&lt;/volume&gt;&lt;number&gt;1&lt;/number&gt;&lt;edition&gt;2007/10/03&lt;/edition&gt;&lt;keywords&gt;&lt;keyword&gt;Biomarkers/blood&lt;/keyword&gt;&lt;keyword&gt;Female&lt;/keyword&gt;&lt;keyword&gt;Forced Expiratory Volume&lt;/keyword&gt;&lt;keyword&gt;Humans&lt;/keyword&gt;&lt;keyword&gt;Inflammation/blood/*complications&lt;/keyword&gt;&lt;keyword&gt;Male&lt;/keyword&gt;&lt;keyword&gt;Middle Aged&lt;/keyword&gt;&lt;keyword&gt;Oxidative Stress&lt;/keyword&gt;&lt;keyword&gt;Pulmonary Disease, Chronic&lt;/keyword&gt;&lt;keyword&gt;Obstructive/blood/*immunology/metabolism/physiopathology&lt;/keyword&gt;&lt;/keywords&gt;&lt;dates&gt;&lt;year&gt;2008&lt;/year&gt;&lt;pub-dates&gt;&lt;date&gt;Jan&lt;/date&gt;&lt;/pub-dates&gt;&lt;/dates&gt;&lt;isbn&gt;0012-3692 (Print)&amp;#xD;0012-3692&lt;/isbn&gt;&lt;accession-num&gt;17908709&lt;/accession-num&gt;&lt;urls&gt;&lt;/urls&gt;&lt;electronic-resource-num&gt;10.1378/chest.07-0058&lt;/electronic-resource-num&gt;&lt;remote-database-provider&gt;NLM&lt;/remote-database-provider&gt;&lt;language&gt;eng&lt;/language&gt;&lt;/record&gt;&lt;/Cite&gt;&lt;/EndNote&gt;</w:instrText>
            </w:r>
            <w:r w:rsidRPr="006E6F14">
              <w:rPr>
                <w:rFonts w:cstheme="minorHAnsi"/>
                <w:lang w:val="en-GB"/>
              </w:rPr>
              <w:fldChar w:fldCharType="separate"/>
            </w:r>
            <w:r w:rsidR="004C5213" w:rsidRPr="006E6F14">
              <w:rPr>
                <w:rFonts w:cstheme="minorHAnsi"/>
                <w:noProof/>
                <w:lang w:val="en-GB"/>
              </w:rPr>
              <w:t>(60</w:t>
            </w:r>
            <w:r w:rsidRPr="006E6F14">
              <w:rPr>
                <w:rFonts w:cstheme="minorHAnsi"/>
                <w:noProof/>
                <w:lang w:val="en-GB"/>
              </w:rPr>
              <w:t>)</w:t>
            </w:r>
            <w:r w:rsidRPr="006E6F14">
              <w:rPr>
                <w:rFonts w:cstheme="minorHAnsi"/>
                <w:lang w:val="en-GB"/>
              </w:rPr>
              <w:fldChar w:fldCharType="end"/>
            </w:r>
            <w:r w:rsidRPr="006E6F14">
              <w:rPr>
                <w:rFonts w:cstheme="minorHAnsi"/>
                <w:lang w:val="en-GB"/>
              </w:rPr>
              <w:t xml:space="preserve"> </w:t>
            </w:r>
            <w:r w:rsidRPr="006E6F14">
              <w:rPr>
                <w:rFonts w:cstheme="minorHAnsi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6E6F14">
              <w:rPr>
                <w:rFonts w:cstheme="minorHAnsi"/>
                <w:lang w:val="en-GB"/>
              </w:rPr>
              <w:instrText xml:space="preserve"> ADDIN EN.CITE </w:instrText>
            </w:r>
            <w:r w:rsidRPr="006E6F14">
              <w:rPr>
                <w:rFonts w:cstheme="minorHAnsi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6E6F14">
              <w:rPr>
                <w:rFonts w:cstheme="minorHAnsi"/>
                <w:lang w:val="en-GB"/>
              </w:rPr>
              <w:instrText xml:space="preserve"> ADDIN EN.CITE.DATA </w:instrText>
            </w:r>
            <w:r w:rsidRPr="006E6F14">
              <w:rPr>
                <w:rFonts w:cstheme="minorHAnsi"/>
                <w:lang w:val="en-GB"/>
              </w:rPr>
            </w:r>
            <w:r w:rsidRPr="006E6F14">
              <w:rPr>
                <w:rFonts w:cstheme="minorHAnsi"/>
                <w:lang w:val="en-GB"/>
              </w:rPr>
              <w:fldChar w:fldCharType="end"/>
            </w:r>
            <w:r w:rsidRPr="006E6F14">
              <w:rPr>
                <w:rFonts w:cstheme="minorHAnsi"/>
                <w:lang w:val="en-GB"/>
              </w:rPr>
            </w:r>
            <w:r w:rsidRPr="006E6F14">
              <w:rPr>
                <w:rFonts w:cstheme="minorHAnsi"/>
                <w:lang w:val="en-GB"/>
              </w:rPr>
              <w:fldChar w:fldCharType="separate"/>
            </w:r>
            <w:r w:rsidR="004C5213" w:rsidRPr="006E6F14">
              <w:rPr>
                <w:rFonts w:cstheme="minorHAnsi"/>
                <w:noProof/>
                <w:lang w:val="en-GB"/>
              </w:rPr>
              <w:t>(61</w:t>
            </w:r>
            <w:r w:rsidRPr="006E6F14">
              <w:rPr>
                <w:rFonts w:cstheme="minorHAnsi"/>
                <w:noProof/>
                <w:lang w:val="en-GB"/>
              </w:rPr>
              <w:t>)</w:t>
            </w:r>
            <w:r w:rsidRPr="006E6F14">
              <w:rPr>
                <w:rFonts w:cstheme="minorHAnsi"/>
                <w:lang w:val="en-GB"/>
              </w:rPr>
              <w:fldChar w:fldCharType="end"/>
            </w:r>
          </w:p>
        </w:tc>
      </w:tr>
      <w:bookmarkEnd w:id="3"/>
      <w:tr w:rsidR="00355DF9" w:rsidRPr="00731DC9" w14:paraId="7410522E" w14:textId="77777777" w:rsidTr="00355DF9">
        <w:tc>
          <w:tcPr>
            <w:tcW w:w="0" w:type="auto"/>
          </w:tcPr>
          <w:p w14:paraId="1EAE4131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P-selectin</w:t>
            </w:r>
          </w:p>
        </w:tc>
        <w:tc>
          <w:tcPr>
            <w:tcW w:w="0" w:type="auto"/>
          </w:tcPr>
          <w:p w14:paraId="1E07C01B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SELP</w:t>
            </w:r>
          </w:p>
        </w:tc>
        <w:tc>
          <w:tcPr>
            <w:tcW w:w="0" w:type="auto"/>
          </w:tcPr>
          <w:p w14:paraId="2A619457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4154_57</w:t>
            </w:r>
          </w:p>
        </w:tc>
        <w:tc>
          <w:tcPr>
            <w:tcW w:w="0" w:type="auto"/>
          </w:tcPr>
          <w:p w14:paraId="7C84A0D9" w14:textId="634933E1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-0.</w:t>
            </w:r>
            <w:r w:rsidR="00830B8D" w:rsidRPr="006E6F14">
              <w:rPr>
                <w:rFonts w:cstheme="minorHAnsi"/>
                <w:lang w:val="en-GB"/>
              </w:rPr>
              <w:t>004</w:t>
            </w:r>
          </w:p>
        </w:tc>
        <w:tc>
          <w:tcPr>
            <w:tcW w:w="1781" w:type="dxa"/>
          </w:tcPr>
          <w:p w14:paraId="071B9D78" w14:textId="0A58294A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830B8D" w:rsidRPr="006E6F14">
              <w:rPr>
                <w:rFonts w:cstheme="minorHAnsi"/>
                <w:lang w:val="en-GB"/>
              </w:rPr>
              <w:t>77</w:t>
            </w:r>
          </w:p>
        </w:tc>
        <w:tc>
          <w:tcPr>
            <w:tcW w:w="1276" w:type="dxa"/>
          </w:tcPr>
          <w:p w14:paraId="4974C927" w14:textId="7334BA98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830B8D" w:rsidRPr="006E6F14">
              <w:rPr>
                <w:rFonts w:cstheme="minorHAnsi"/>
                <w:lang w:val="en-GB"/>
              </w:rPr>
              <w:t>89</w:t>
            </w:r>
          </w:p>
        </w:tc>
        <w:tc>
          <w:tcPr>
            <w:tcW w:w="850" w:type="dxa"/>
          </w:tcPr>
          <w:p w14:paraId="2055BEBA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*</w:t>
            </w:r>
          </w:p>
        </w:tc>
        <w:tc>
          <w:tcPr>
            <w:tcW w:w="993" w:type="dxa"/>
          </w:tcPr>
          <w:p w14:paraId="1482AC15" w14:textId="6E8F33B5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fldChar w:fldCharType="begin"/>
            </w:r>
            <w:r w:rsidRPr="006E6F14">
              <w:rPr>
                <w:rFonts w:cstheme="minorHAnsi"/>
                <w:lang w:val="en-GB"/>
              </w:rPr>
              <w:instrText xml:space="preserve"> ADDIN EN.CITE &lt;EndNote&gt;&lt;Cite&gt;&lt;Author&gt;Walter&lt;/Author&gt;&lt;Year&gt;2008&lt;/Year&gt;&lt;RecNum&gt;1686&lt;/RecNum&gt;&lt;DisplayText&gt;(61)&lt;/DisplayText&gt;&lt;record&gt;&lt;rec-number&gt;1686&lt;/rec-number&gt;&lt;foreign-keys&gt;&lt;key app="EN" db-id="9dwz2vwv00ef2mefdtkv92xh0se0spz25fvx" timestamp="1658999724"&gt;1686&lt;/key&gt;&lt;/foreign-keys&gt;&lt;ref-type name="Journal Article"&gt;17&lt;/ref-type&gt;&lt;contributors&gt;&lt;authors&gt;&lt;author&gt;Walter, R. E.&lt;/author&gt;&lt;author&gt;Wilk, J. B.&lt;/author&gt;&lt;author&gt;Larson, M. G.&lt;/author&gt;&lt;author&gt;Vasan, R. S.&lt;/author&gt;&lt;author&gt;Keaney, J. F., Jr.&lt;/author&gt;&lt;author&gt;Lipinska, I.&lt;/author&gt;&lt;author&gt;O&amp;apos;Connor, G. T.&lt;/author&gt;&lt;author&gt;Benjamin, E. J.&lt;/author&gt;&lt;/authors&gt;&lt;/contributors&gt;&lt;auth-address&gt;Section of Pulmonary, Allergy, and Critical Care Medicine, Boston University School of Medicine, Boston, MA 02118, USA. walterb@bu.edu&lt;/auth-address&gt;&lt;titles&gt;&lt;title&gt;Systemic inflammation and COPD: the Framingham Heart Study&lt;/title&gt;&lt;secondary-title&gt;Chest&lt;/secondary-title&gt;&lt;/titles&gt;&lt;periodical&gt;&lt;full-title&gt;Chest&lt;/full-title&gt;&lt;abbr-1&gt;Chest&lt;/abbr-1&gt;&lt;abbr-2&gt;Chest&lt;/abbr-2&gt;&lt;/periodical&gt;&lt;pages&gt;19-25&lt;/pages&gt;&lt;volume&gt;133&lt;/volume&gt;&lt;number&gt;1&lt;/number&gt;&lt;edition&gt;2007/10/03&lt;/edition&gt;&lt;keywords&gt;&lt;keyword&gt;Biomarkers/blood&lt;/keyword&gt;&lt;keyword&gt;Female&lt;/keyword&gt;&lt;keyword&gt;Forced Expiratory Volume&lt;/keyword&gt;&lt;keyword&gt;Humans&lt;/keyword&gt;&lt;keyword&gt;Inflammation/blood/*complications&lt;/keyword&gt;&lt;keyword&gt;Male&lt;/keyword&gt;&lt;keyword&gt;Middle Aged&lt;/keyword&gt;&lt;keyword&gt;Oxidative Stress&lt;/keyword&gt;&lt;keyword&gt;Pulmonary Disease, Chronic&lt;/keyword&gt;&lt;keyword&gt;Obstructive/blood/*immunology/metabolism/physiopathology&lt;/keyword&gt;&lt;/keywords&gt;&lt;dates&gt;&lt;year&gt;2008&lt;/year&gt;&lt;pub-dates&gt;&lt;date&gt;Jan&lt;/date&gt;&lt;/pub-dates&gt;&lt;/dates&gt;&lt;isbn&gt;0012-3692 (Print)&amp;#xD;0012-3692&lt;/isbn&gt;&lt;accession-num&gt;17908709&lt;/accession-num&gt;&lt;urls&gt;&lt;/urls&gt;&lt;electronic-resource-num&gt;10.1378/chest.07-0058&lt;/electronic-resource-num&gt;&lt;remote-database-provider&gt;NLM&lt;/remote-database-provider&gt;&lt;language&gt;eng&lt;/language&gt;&lt;/record&gt;&lt;/Cite&gt;&lt;/EndNote&gt;</w:instrText>
            </w:r>
            <w:r w:rsidRPr="006E6F14">
              <w:rPr>
                <w:rFonts w:cstheme="minorHAnsi"/>
                <w:lang w:val="en-GB"/>
              </w:rPr>
              <w:fldChar w:fldCharType="separate"/>
            </w:r>
            <w:r w:rsidR="004C5213" w:rsidRPr="006E6F14">
              <w:rPr>
                <w:rFonts w:cstheme="minorHAnsi"/>
                <w:noProof/>
                <w:lang w:val="en-GB"/>
              </w:rPr>
              <w:t>(60</w:t>
            </w:r>
            <w:r w:rsidRPr="006E6F14">
              <w:rPr>
                <w:rFonts w:cstheme="minorHAnsi"/>
                <w:noProof/>
                <w:lang w:val="en-GB"/>
              </w:rPr>
              <w:t>)</w:t>
            </w:r>
            <w:r w:rsidRPr="006E6F14">
              <w:rPr>
                <w:rFonts w:cstheme="minorHAnsi"/>
                <w:lang w:val="en-GB"/>
              </w:rPr>
              <w:fldChar w:fldCharType="end"/>
            </w:r>
          </w:p>
        </w:tc>
      </w:tr>
      <w:tr w:rsidR="00355DF9" w:rsidRPr="00731DC9" w14:paraId="4EE2DB22" w14:textId="77777777" w:rsidTr="00355DF9">
        <w:tc>
          <w:tcPr>
            <w:tcW w:w="0" w:type="auto"/>
          </w:tcPr>
          <w:p w14:paraId="312DA386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Eotaxin</w:t>
            </w:r>
          </w:p>
        </w:tc>
        <w:tc>
          <w:tcPr>
            <w:tcW w:w="0" w:type="auto"/>
          </w:tcPr>
          <w:p w14:paraId="3EE72C6A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CCL11</w:t>
            </w:r>
          </w:p>
        </w:tc>
        <w:tc>
          <w:tcPr>
            <w:tcW w:w="0" w:type="auto"/>
          </w:tcPr>
          <w:p w14:paraId="459FA517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5301_7</w:t>
            </w:r>
          </w:p>
        </w:tc>
        <w:tc>
          <w:tcPr>
            <w:tcW w:w="0" w:type="auto"/>
          </w:tcPr>
          <w:p w14:paraId="188D413E" w14:textId="06E2145B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-0.05</w:t>
            </w:r>
            <w:r w:rsidR="00AC7876" w:rsidRPr="006E6F14">
              <w:rPr>
                <w:rFonts w:cstheme="minorHAnsi"/>
                <w:lang w:val="en-GB"/>
              </w:rPr>
              <w:t>1</w:t>
            </w:r>
          </w:p>
        </w:tc>
        <w:tc>
          <w:tcPr>
            <w:tcW w:w="1781" w:type="dxa"/>
          </w:tcPr>
          <w:p w14:paraId="7E0CB1D9" w14:textId="06BF86D1" w:rsidR="00105134" w:rsidRPr="006E6F14" w:rsidRDefault="00AC7876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1.</w:t>
            </w:r>
            <w:r w:rsidR="00C41FEC" w:rsidRPr="006E6F14">
              <w:rPr>
                <w:rFonts w:cstheme="minorHAnsi"/>
                <w:lang w:val="en-GB"/>
              </w:rPr>
              <w:t>1</w:t>
            </w:r>
            <w:r w:rsidRPr="006E6F14">
              <w:rPr>
                <w:rFonts w:ascii="Calibri" w:hAnsi="Calibri" w:cs="Calibri"/>
                <w:color w:val="000000"/>
                <w:lang w:val="en-GB"/>
              </w:rPr>
              <w:t>×10</w:t>
            </w:r>
            <w:r w:rsidRPr="006E6F14">
              <w:rPr>
                <w:rFonts w:ascii="Calibri" w:hAnsi="Calibri" w:cs="Calibri"/>
                <w:color w:val="000000"/>
                <w:vertAlign w:val="superscript"/>
                <w:lang w:val="en-GB"/>
              </w:rPr>
              <w:t>-</w:t>
            </w:r>
            <w:r w:rsidRPr="006E6F14">
              <w:rPr>
                <w:rFonts w:cstheme="minorHAnsi"/>
                <w:vertAlign w:val="superscript"/>
                <w:lang w:val="en-GB"/>
              </w:rPr>
              <w:t>4</w:t>
            </w:r>
          </w:p>
        </w:tc>
        <w:tc>
          <w:tcPr>
            <w:tcW w:w="1276" w:type="dxa"/>
          </w:tcPr>
          <w:p w14:paraId="480FD93A" w14:textId="7CA3AE4E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0.00</w:t>
            </w:r>
            <w:r w:rsidR="00C41FEC" w:rsidRPr="006E6F14">
              <w:rPr>
                <w:rFonts w:cstheme="minorHAnsi"/>
                <w:lang w:val="en-GB"/>
              </w:rPr>
              <w:t>36</w:t>
            </w:r>
          </w:p>
        </w:tc>
        <w:tc>
          <w:tcPr>
            <w:tcW w:w="850" w:type="dxa"/>
          </w:tcPr>
          <w:p w14:paraId="230D689A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Yes</w:t>
            </w:r>
          </w:p>
        </w:tc>
        <w:tc>
          <w:tcPr>
            <w:tcW w:w="993" w:type="dxa"/>
          </w:tcPr>
          <w:p w14:paraId="5472B050" w14:textId="1FF45355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6E6F14">
              <w:rPr>
                <w:rFonts w:cstheme="minorHAnsi"/>
                <w:lang w:val="en-GB"/>
              </w:rPr>
              <w:instrText xml:space="preserve"> ADDIN EN.CITE </w:instrText>
            </w:r>
            <w:r w:rsidRPr="006E6F14">
              <w:rPr>
                <w:rFonts w:cstheme="minorHAnsi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6E6F14">
              <w:rPr>
                <w:rFonts w:cstheme="minorHAnsi"/>
                <w:lang w:val="en-GB"/>
              </w:rPr>
              <w:instrText xml:space="preserve"> ADDIN EN.CITE.DATA </w:instrText>
            </w:r>
            <w:r w:rsidRPr="006E6F14">
              <w:rPr>
                <w:rFonts w:cstheme="minorHAnsi"/>
                <w:lang w:val="en-GB"/>
              </w:rPr>
            </w:r>
            <w:r w:rsidRPr="006E6F14">
              <w:rPr>
                <w:rFonts w:cstheme="minorHAnsi"/>
                <w:lang w:val="en-GB"/>
              </w:rPr>
              <w:fldChar w:fldCharType="end"/>
            </w:r>
            <w:r w:rsidRPr="006E6F14">
              <w:rPr>
                <w:rFonts w:cstheme="minorHAnsi"/>
                <w:lang w:val="en-GB"/>
              </w:rPr>
            </w:r>
            <w:r w:rsidRPr="006E6F14">
              <w:rPr>
                <w:rFonts w:cstheme="minorHAnsi"/>
                <w:lang w:val="en-GB"/>
              </w:rPr>
              <w:fldChar w:fldCharType="separate"/>
            </w:r>
            <w:r w:rsidR="004C5213" w:rsidRPr="006E6F14">
              <w:rPr>
                <w:rFonts w:cstheme="minorHAnsi"/>
                <w:noProof/>
                <w:lang w:val="en-GB"/>
              </w:rPr>
              <w:t>(61</w:t>
            </w:r>
            <w:r w:rsidRPr="006E6F14">
              <w:rPr>
                <w:rFonts w:cstheme="minorHAnsi"/>
                <w:noProof/>
                <w:lang w:val="en-GB"/>
              </w:rPr>
              <w:t>)</w:t>
            </w:r>
            <w:r w:rsidRPr="006E6F14">
              <w:rPr>
                <w:rFonts w:cstheme="minorHAnsi"/>
                <w:lang w:val="en-GB"/>
              </w:rPr>
              <w:fldChar w:fldCharType="end"/>
            </w:r>
          </w:p>
        </w:tc>
      </w:tr>
      <w:tr w:rsidR="00355DF9" w:rsidRPr="00731DC9" w14:paraId="4E060422" w14:textId="77777777" w:rsidTr="00355DF9">
        <w:tc>
          <w:tcPr>
            <w:tcW w:w="0" w:type="auto"/>
          </w:tcPr>
          <w:p w14:paraId="6FFD7AAB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IFN-γ</w:t>
            </w:r>
          </w:p>
        </w:tc>
        <w:tc>
          <w:tcPr>
            <w:tcW w:w="0" w:type="auto"/>
          </w:tcPr>
          <w:p w14:paraId="6A57F1B9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IFNG</w:t>
            </w:r>
          </w:p>
        </w:tc>
        <w:tc>
          <w:tcPr>
            <w:tcW w:w="0" w:type="auto"/>
          </w:tcPr>
          <w:p w14:paraId="4AE12CEF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2989_17</w:t>
            </w:r>
          </w:p>
        </w:tc>
        <w:tc>
          <w:tcPr>
            <w:tcW w:w="0" w:type="auto"/>
          </w:tcPr>
          <w:p w14:paraId="3B85A7CA" w14:textId="7B2DA690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-0.</w:t>
            </w:r>
            <w:r w:rsidR="005E6817" w:rsidRPr="006E6F14">
              <w:rPr>
                <w:rFonts w:cstheme="minorHAnsi"/>
                <w:lang w:val="en-GB"/>
              </w:rPr>
              <w:t>006</w:t>
            </w:r>
          </w:p>
        </w:tc>
        <w:tc>
          <w:tcPr>
            <w:tcW w:w="1781" w:type="dxa"/>
          </w:tcPr>
          <w:p w14:paraId="1182B77E" w14:textId="215BD57B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5E6817" w:rsidRPr="006E6F14">
              <w:rPr>
                <w:rFonts w:cstheme="minorHAnsi"/>
                <w:lang w:val="en-GB"/>
              </w:rPr>
              <w:t>72</w:t>
            </w:r>
          </w:p>
        </w:tc>
        <w:tc>
          <w:tcPr>
            <w:tcW w:w="1276" w:type="dxa"/>
          </w:tcPr>
          <w:p w14:paraId="5EC61EB5" w14:textId="5B198A34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5E6817" w:rsidRPr="006E6F14">
              <w:rPr>
                <w:rFonts w:cstheme="minorHAnsi"/>
                <w:lang w:val="en-GB"/>
              </w:rPr>
              <w:t>86</w:t>
            </w:r>
          </w:p>
        </w:tc>
        <w:tc>
          <w:tcPr>
            <w:tcW w:w="850" w:type="dxa"/>
          </w:tcPr>
          <w:p w14:paraId="7194FFF6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*</w:t>
            </w:r>
          </w:p>
        </w:tc>
        <w:tc>
          <w:tcPr>
            <w:tcW w:w="993" w:type="dxa"/>
          </w:tcPr>
          <w:p w14:paraId="7C2C6405" w14:textId="5923AEC9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6E6F14">
              <w:rPr>
                <w:rFonts w:cstheme="minorHAnsi"/>
                <w:lang w:val="en-GB"/>
              </w:rPr>
              <w:instrText xml:space="preserve"> ADDIN EN.CITE </w:instrText>
            </w:r>
            <w:r w:rsidRPr="006E6F14">
              <w:rPr>
                <w:rFonts w:cstheme="minorHAnsi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6E6F14">
              <w:rPr>
                <w:rFonts w:cstheme="minorHAnsi"/>
                <w:lang w:val="en-GB"/>
              </w:rPr>
              <w:instrText xml:space="preserve"> ADDIN EN.CITE.DATA </w:instrText>
            </w:r>
            <w:r w:rsidRPr="006E6F14">
              <w:rPr>
                <w:rFonts w:cstheme="minorHAnsi"/>
                <w:lang w:val="en-GB"/>
              </w:rPr>
            </w:r>
            <w:r w:rsidRPr="006E6F14">
              <w:rPr>
                <w:rFonts w:cstheme="minorHAnsi"/>
                <w:lang w:val="en-GB"/>
              </w:rPr>
              <w:fldChar w:fldCharType="end"/>
            </w:r>
            <w:r w:rsidRPr="006E6F14">
              <w:rPr>
                <w:rFonts w:cstheme="minorHAnsi"/>
                <w:lang w:val="en-GB"/>
              </w:rPr>
            </w:r>
            <w:r w:rsidRPr="006E6F14">
              <w:rPr>
                <w:rFonts w:cstheme="minorHAnsi"/>
                <w:lang w:val="en-GB"/>
              </w:rPr>
              <w:fldChar w:fldCharType="separate"/>
            </w:r>
            <w:r w:rsidR="004C5213" w:rsidRPr="006E6F14">
              <w:rPr>
                <w:rFonts w:cstheme="minorHAnsi"/>
                <w:noProof/>
                <w:lang w:val="en-GB"/>
              </w:rPr>
              <w:t>(61</w:t>
            </w:r>
            <w:r w:rsidRPr="006E6F14">
              <w:rPr>
                <w:rFonts w:cstheme="minorHAnsi"/>
                <w:noProof/>
                <w:lang w:val="en-GB"/>
              </w:rPr>
              <w:t>)</w:t>
            </w:r>
            <w:r w:rsidRPr="006E6F14">
              <w:rPr>
                <w:rFonts w:cstheme="minorHAnsi"/>
                <w:lang w:val="en-GB"/>
              </w:rPr>
              <w:fldChar w:fldCharType="end"/>
            </w:r>
          </w:p>
        </w:tc>
      </w:tr>
      <w:tr w:rsidR="00355DF9" w:rsidRPr="00731DC9" w14:paraId="49BA1C6D" w14:textId="77777777" w:rsidTr="00355DF9">
        <w:tc>
          <w:tcPr>
            <w:tcW w:w="0" w:type="auto"/>
          </w:tcPr>
          <w:p w14:paraId="57D970FB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IFN-γ</w:t>
            </w:r>
          </w:p>
        </w:tc>
        <w:tc>
          <w:tcPr>
            <w:tcW w:w="0" w:type="auto"/>
          </w:tcPr>
          <w:p w14:paraId="4BD024D9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IFNG</w:t>
            </w:r>
          </w:p>
        </w:tc>
        <w:tc>
          <w:tcPr>
            <w:tcW w:w="0" w:type="auto"/>
          </w:tcPr>
          <w:p w14:paraId="0B22869B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14147_50</w:t>
            </w:r>
          </w:p>
        </w:tc>
        <w:tc>
          <w:tcPr>
            <w:tcW w:w="0" w:type="auto"/>
          </w:tcPr>
          <w:p w14:paraId="46929FC1" w14:textId="48F54689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-0.</w:t>
            </w:r>
            <w:r w:rsidR="00CF1D28" w:rsidRPr="006E6F14">
              <w:rPr>
                <w:rFonts w:cstheme="minorHAnsi"/>
                <w:lang w:val="en-GB"/>
              </w:rPr>
              <w:t>005</w:t>
            </w:r>
          </w:p>
        </w:tc>
        <w:tc>
          <w:tcPr>
            <w:tcW w:w="1781" w:type="dxa"/>
          </w:tcPr>
          <w:p w14:paraId="020798D7" w14:textId="049FD6BB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CF1D28" w:rsidRPr="006E6F14">
              <w:rPr>
                <w:rFonts w:cstheme="minorHAnsi"/>
                <w:lang w:val="en-GB"/>
              </w:rPr>
              <w:t>74</w:t>
            </w:r>
          </w:p>
        </w:tc>
        <w:tc>
          <w:tcPr>
            <w:tcW w:w="1276" w:type="dxa"/>
          </w:tcPr>
          <w:p w14:paraId="787F2EE4" w14:textId="02FD7910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CF1D28" w:rsidRPr="006E6F14">
              <w:rPr>
                <w:rFonts w:cstheme="minorHAnsi"/>
                <w:lang w:val="en-GB"/>
              </w:rPr>
              <w:t>87</w:t>
            </w:r>
          </w:p>
        </w:tc>
        <w:tc>
          <w:tcPr>
            <w:tcW w:w="850" w:type="dxa"/>
          </w:tcPr>
          <w:p w14:paraId="4236E946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*</w:t>
            </w:r>
          </w:p>
        </w:tc>
        <w:tc>
          <w:tcPr>
            <w:tcW w:w="993" w:type="dxa"/>
          </w:tcPr>
          <w:p w14:paraId="4FA00A5B" w14:textId="6E63ECE9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6E6F14">
              <w:rPr>
                <w:rFonts w:cstheme="minorHAnsi"/>
                <w:lang w:val="en-GB"/>
              </w:rPr>
              <w:instrText xml:space="preserve"> ADDIN EN.CITE </w:instrText>
            </w:r>
            <w:r w:rsidRPr="006E6F14">
              <w:rPr>
                <w:rFonts w:cstheme="minorHAnsi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6E6F14">
              <w:rPr>
                <w:rFonts w:cstheme="minorHAnsi"/>
                <w:lang w:val="en-GB"/>
              </w:rPr>
              <w:instrText xml:space="preserve"> ADDIN EN.CITE.DATA </w:instrText>
            </w:r>
            <w:r w:rsidRPr="006E6F14">
              <w:rPr>
                <w:rFonts w:cstheme="minorHAnsi"/>
                <w:lang w:val="en-GB"/>
              </w:rPr>
            </w:r>
            <w:r w:rsidRPr="006E6F14">
              <w:rPr>
                <w:rFonts w:cstheme="minorHAnsi"/>
                <w:lang w:val="en-GB"/>
              </w:rPr>
              <w:fldChar w:fldCharType="end"/>
            </w:r>
            <w:r w:rsidRPr="006E6F14">
              <w:rPr>
                <w:rFonts w:cstheme="minorHAnsi"/>
                <w:lang w:val="en-GB"/>
              </w:rPr>
            </w:r>
            <w:r w:rsidRPr="006E6F14">
              <w:rPr>
                <w:rFonts w:cstheme="minorHAnsi"/>
                <w:lang w:val="en-GB"/>
              </w:rPr>
              <w:fldChar w:fldCharType="separate"/>
            </w:r>
            <w:r w:rsidR="004C5213" w:rsidRPr="006E6F14">
              <w:rPr>
                <w:rFonts w:cstheme="minorHAnsi"/>
                <w:noProof/>
                <w:lang w:val="en-GB"/>
              </w:rPr>
              <w:t>(61</w:t>
            </w:r>
            <w:r w:rsidRPr="006E6F14">
              <w:rPr>
                <w:rFonts w:cstheme="minorHAnsi"/>
                <w:noProof/>
                <w:lang w:val="en-GB"/>
              </w:rPr>
              <w:t>)</w:t>
            </w:r>
            <w:r w:rsidRPr="006E6F14">
              <w:rPr>
                <w:rFonts w:cstheme="minorHAnsi"/>
                <w:lang w:val="en-GB"/>
              </w:rPr>
              <w:fldChar w:fldCharType="end"/>
            </w:r>
          </w:p>
        </w:tc>
      </w:tr>
      <w:tr w:rsidR="00355DF9" w:rsidRPr="00731DC9" w14:paraId="0451F066" w14:textId="77777777" w:rsidTr="00355DF9">
        <w:tc>
          <w:tcPr>
            <w:tcW w:w="0" w:type="auto"/>
          </w:tcPr>
          <w:p w14:paraId="03E15380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IL-10</w:t>
            </w:r>
          </w:p>
        </w:tc>
        <w:tc>
          <w:tcPr>
            <w:tcW w:w="0" w:type="auto"/>
          </w:tcPr>
          <w:p w14:paraId="764CF711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IL10</w:t>
            </w:r>
          </w:p>
        </w:tc>
        <w:tc>
          <w:tcPr>
            <w:tcW w:w="0" w:type="auto"/>
          </w:tcPr>
          <w:p w14:paraId="01AF2F68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2773_50</w:t>
            </w:r>
          </w:p>
        </w:tc>
        <w:tc>
          <w:tcPr>
            <w:tcW w:w="0" w:type="auto"/>
          </w:tcPr>
          <w:p w14:paraId="38BA4F5F" w14:textId="0A84941E" w:rsidR="00105134" w:rsidRPr="006E6F14" w:rsidRDefault="00A44B37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0.004</w:t>
            </w:r>
          </w:p>
        </w:tc>
        <w:tc>
          <w:tcPr>
            <w:tcW w:w="1781" w:type="dxa"/>
          </w:tcPr>
          <w:p w14:paraId="5E83B7E5" w14:textId="1B3304EA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BE6AF5" w:rsidRPr="006E6F14">
              <w:rPr>
                <w:rFonts w:cstheme="minorHAnsi"/>
                <w:lang w:val="en-GB"/>
              </w:rPr>
              <w:t>78</w:t>
            </w:r>
          </w:p>
        </w:tc>
        <w:tc>
          <w:tcPr>
            <w:tcW w:w="1276" w:type="dxa"/>
          </w:tcPr>
          <w:p w14:paraId="7E32A880" w14:textId="0F503976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BE6AF5" w:rsidRPr="006E6F14">
              <w:rPr>
                <w:rFonts w:cstheme="minorHAnsi"/>
                <w:lang w:val="en-GB"/>
              </w:rPr>
              <w:t>90</w:t>
            </w:r>
          </w:p>
        </w:tc>
        <w:tc>
          <w:tcPr>
            <w:tcW w:w="850" w:type="dxa"/>
          </w:tcPr>
          <w:p w14:paraId="78772E4F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*</w:t>
            </w:r>
          </w:p>
        </w:tc>
        <w:tc>
          <w:tcPr>
            <w:tcW w:w="993" w:type="dxa"/>
          </w:tcPr>
          <w:p w14:paraId="0F3877A0" w14:textId="3F9BD2D0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6E6F14">
              <w:rPr>
                <w:rFonts w:cstheme="minorHAnsi"/>
                <w:lang w:val="en-GB"/>
              </w:rPr>
              <w:instrText xml:space="preserve"> ADDIN EN.CITE </w:instrText>
            </w:r>
            <w:r w:rsidRPr="006E6F14">
              <w:rPr>
                <w:rFonts w:cstheme="minorHAnsi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6E6F14">
              <w:rPr>
                <w:rFonts w:cstheme="minorHAnsi"/>
                <w:lang w:val="en-GB"/>
              </w:rPr>
              <w:instrText xml:space="preserve"> ADDIN EN.CITE.DATA </w:instrText>
            </w:r>
            <w:r w:rsidRPr="006E6F14">
              <w:rPr>
                <w:rFonts w:cstheme="minorHAnsi"/>
                <w:lang w:val="en-GB"/>
              </w:rPr>
            </w:r>
            <w:r w:rsidRPr="006E6F14">
              <w:rPr>
                <w:rFonts w:cstheme="minorHAnsi"/>
                <w:lang w:val="en-GB"/>
              </w:rPr>
              <w:fldChar w:fldCharType="end"/>
            </w:r>
            <w:r w:rsidRPr="006E6F14">
              <w:rPr>
                <w:rFonts w:cstheme="minorHAnsi"/>
                <w:lang w:val="en-GB"/>
              </w:rPr>
            </w:r>
            <w:r w:rsidRPr="006E6F14">
              <w:rPr>
                <w:rFonts w:cstheme="minorHAnsi"/>
                <w:lang w:val="en-GB"/>
              </w:rPr>
              <w:fldChar w:fldCharType="separate"/>
            </w:r>
            <w:r w:rsidR="004C5213" w:rsidRPr="006E6F14">
              <w:rPr>
                <w:rFonts w:cstheme="minorHAnsi"/>
                <w:noProof/>
                <w:lang w:val="en-GB"/>
              </w:rPr>
              <w:t>(61</w:t>
            </w:r>
            <w:r w:rsidRPr="006E6F14">
              <w:rPr>
                <w:rFonts w:cstheme="minorHAnsi"/>
                <w:noProof/>
                <w:lang w:val="en-GB"/>
              </w:rPr>
              <w:t>)</w:t>
            </w:r>
            <w:r w:rsidRPr="006E6F14">
              <w:rPr>
                <w:rFonts w:cstheme="minorHAnsi"/>
                <w:lang w:val="en-GB"/>
              </w:rPr>
              <w:fldChar w:fldCharType="end"/>
            </w:r>
          </w:p>
        </w:tc>
      </w:tr>
      <w:tr w:rsidR="00355DF9" w:rsidRPr="00731DC9" w14:paraId="39A16964" w14:textId="77777777" w:rsidTr="00355DF9">
        <w:tc>
          <w:tcPr>
            <w:tcW w:w="0" w:type="auto"/>
          </w:tcPr>
          <w:p w14:paraId="5680202B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IL-10</w:t>
            </w:r>
          </w:p>
        </w:tc>
        <w:tc>
          <w:tcPr>
            <w:tcW w:w="0" w:type="auto"/>
          </w:tcPr>
          <w:p w14:paraId="0C5EE46C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IL10</w:t>
            </w:r>
          </w:p>
        </w:tc>
        <w:tc>
          <w:tcPr>
            <w:tcW w:w="0" w:type="auto"/>
          </w:tcPr>
          <w:p w14:paraId="2F6DABB2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13723_6</w:t>
            </w:r>
          </w:p>
        </w:tc>
        <w:tc>
          <w:tcPr>
            <w:tcW w:w="0" w:type="auto"/>
          </w:tcPr>
          <w:p w14:paraId="1D60A8CD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0.02</w:t>
            </w:r>
          </w:p>
        </w:tc>
        <w:tc>
          <w:tcPr>
            <w:tcW w:w="1781" w:type="dxa"/>
          </w:tcPr>
          <w:p w14:paraId="203891D9" w14:textId="57F348A8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BE6AF5" w:rsidRPr="006E6F14">
              <w:rPr>
                <w:rFonts w:cstheme="minorHAnsi"/>
                <w:lang w:val="en-GB"/>
              </w:rPr>
              <w:t>17</w:t>
            </w:r>
          </w:p>
        </w:tc>
        <w:tc>
          <w:tcPr>
            <w:tcW w:w="1276" w:type="dxa"/>
          </w:tcPr>
          <w:p w14:paraId="353FEF59" w14:textId="2B373FBB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6407DC" w:rsidRPr="006E6F14">
              <w:rPr>
                <w:rFonts w:cstheme="minorHAnsi"/>
                <w:lang w:val="en-GB"/>
              </w:rPr>
              <w:t>41</w:t>
            </w:r>
          </w:p>
        </w:tc>
        <w:tc>
          <w:tcPr>
            <w:tcW w:w="850" w:type="dxa"/>
          </w:tcPr>
          <w:p w14:paraId="70CE080A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*</w:t>
            </w:r>
          </w:p>
        </w:tc>
        <w:tc>
          <w:tcPr>
            <w:tcW w:w="993" w:type="dxa"/>
          </w:tcPr>
          <w:p w14:paraId="2B175840" w14:textId="41070E5D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6E6F14">
              <w:rPr>
                <w:rFonts w:cstheme="minorHAnsi"/>
                <w:lang w:val="en-GB"/>
              </w:rPr>
              <w:instrText xml:space="preserve"> ADDIN EN.CITE </w:instrText>
            </w:r>
            <w:r w:rsidRPr="006E6F14">
              <w:rPr>
                <w:rFonts w:cstheme="minorHAnsi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6E6F14">
              <w:rPr>
                <w:rFonts w:cstheme="minorHAnsi"/>
                <w:lang w:val="en-GB"/>
              </w:rPr>
              <w:instrText xml:space="preserve"> ADDIN EN.CITE.DATA </w:instrText>
            </w:r>
            <w:r w:rsidRPr="006E6F14">
              <w:rPr>
                <w:rFonts w:cstheme="minorHAnsi"/>
                <w:lang w:val="en-GB"/>
              </w:rPr>
            </w:r>
            <w:r w:rsidRPr="006E6F14">
              <w:rPr>
                <w:rFonts w:cstheme="minorHAnsi"/>
                <w:lang w:val="en-GB"/>
              </w:rPr>
              <w:fldChar w:fldCharType="end"/>
            </w:r>
            <w:r w:rsidRPr="006E6F14">
              <w:rPr>
                <w:rFonts w:cstheme="minorHAnsi"/>
                <w:lang w:val="en-GB"/>
              </w:rPr>
            </w:r>
            <w:r w:rsidRPr="006E6F14">
              <w:rPr>
                <w:rFonts w:cstheme="minorHAnsi"/>
                <w:lang w:val="en-GB"/>
              </w:rPr>
              <w:fldChar w:fldCharType="separate"/>
            </w:r>
            <w:r w:rsidR="004C5213" w:rsidRPr="006E6F14">
              <w:rPr>
                <w:rFonts w:cstheme="minorHAnsi"/>
                <w:noProof/>
                <w:lang w:val="en-GB"/>
              </w:rPr>
              <w:t>(61</w:t>
            </w:r>
            <w:r w:rsidRPr="006E6F14">
              <w:rPr>
                <w:rFonts w:cstheme="minorHAnsi"/>
                <w:noProof/>
                <w:lang w:val="en-GB"/>
              </w:rPr>
              <w:t>)</w:t>
            </w:r>
            <w:r w:rsidRPr="006E6F14">
              <w:rPr>
                <w:rFonts w:cstheme="minorHAnsi"/>
                <w:lang w:val="en-GB"/>
              </w:rPr>
              <w:fldChar w:fldCharType="end"/>
            </w:r>
          </w:p>
        </w:tc>
      </w:tr>
      <w:tr w:rsidR="00355DF9" w:rsidRPr="00731DC9" w14:paraId="78B2BA7A" w14:textId="77777777" w:rsidTr="00355DF9">
        <w:tc>
          <w:tcPr>
            <w:tcW w:w="0" w:type="auto"/>
          </w:tcPr>
          <w:p w14:paraId="0054E884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IL-2</w:t>
            </w:r>
          </w:p>
        </w:tc>
        <w:tc>
          <w:tcPr>
            <w:tcW w:w="0" w:type="auto"/>
          </w:tcPr>
          <w:p w14:paraId="5468B27F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IL2</w:t>
            </w:r>
          </w:p>
        </w:tc>
        <w:tc>
          <w:tcPr>
            <w:tcW w:w="0" w:type="auto"/>
          </w:tcPr>
          <w:p w14:paraId="4F9481DC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3070_1</w:t>
            </w:r>
          </w:p>
        </w:tc>
        <w:tc>
          <w:tcPr>
            <w:tcW w:w="0" w:type="auto"/>
          </w:tcPr>
          <w:p w14:paraId="0F46C757" w14:textId="46BEDB94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6407DC" w:rsidRPr="006E6F14">
              <w:rPr>
                <w:rFonts w:cstheme="minorHAnsi"/>
                <w:lang w:val="en-GB"/>
              </w:rPr>
              <w:t>017</w:t>
            </w:r>
          </w:p>
        </w:tc>
        <w:tc>
          <w:tcPr>
            <w:tcW w:w="1781" w:type="dxa"/>
          </w:tcPr>
          <w:p w14:paraId="295A1618" w14:textId="22FAA13F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6407DC" w:rsidRPr="006E6F14">
              <w:rPr>
                <w:rFonts w:cstheme="minorHAnsi"/>
                <w:lang w:val="en-GB"/>
              </w:rPr>
              <w:t>23</w:t>
            </w:r>
          </w:p>
        </w:tc>
        <w:tc>
          <w:tcPr>
            <w:tcW w:w="1276" w:type="dxa"/>
          </w:tcPr>
          <w:p w14:paraId="000E671F" w14:textId="0408B79F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6407DC" w:rsidRPr="006E6F14">
              <w:rPr>
                <w:rFonts w:cstheme="minorHAnsi"/>
                <w:lang w:val="en-GB"/>
              </w:rPr>
              <w:t>47</w:t>
            </w:r>
          </w:p>
        </w:tc>
        <w:tc>
          <w:tcPr>
            <w:tcW w:w="850" w:type="dxa"/>
          </w:tcPr>
          <w:p w14:paraId="4396BFEB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*</w:t>
            </w:r>
          </w:p>
        </w:tc>
        <w:tc>
          <w:tcPr>
            <w:tcW w:w="993" w:type="dxa"/>
          </w:tcPr>
          <w:p w14:paraId="094D61EF" w14:textId="04D0C16D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6E6F14">
              <w:rPr>
                <w:rFonts w:cstheme="minorHAnsi"/>
                <w:lang w:val="en-GB"/>
              </w:rPr>
              <w:instrText xml:space="preserve"> ADDIN EN.CITE </w:instrText>
            </w:r>
            <w:r w:rsidRPr="006E6F14">
              <w:rPr>
                <w:rFonts w:cstheme="minorHAnsi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6E6F14">
              <w:rPr>
                <w:rFonts w:cstheme="minorHAnsi"/>
                <w:lang w:val="en-GB"/>
              </w:rPr>
              <w:instrText xml:space="preserve"> ADDIN EN.CITE.DATA </w:instrText>
            </w:r>
            <w:r w:rsidRPr="006E6F14">
              <w:rPr>
                <w:rFonts w:cstheme="minorHAnsi"/>
                <w:lang w:val="en-GB"/>
              </w:rPr>
            </w:r>
            <w:r w:rsidRPr="006E6F14">
              <w:rPr>
                <w:rFonts w:cstheme="minorHAnsi"/>
                <w:lang w:val="en-GB"/>
              </w:rPr>
              <w:fldChar w:fldCharType="end"/>
            </w:r>
            <w:r w:rsidRPr="006E6F14">
              <w:rPr>
                <w:rFonts w:cstheme="minorHAnsi"/>
                <w:lang w:val="en-GB"/>
              </w:rPr>
            </w:r>
            <w:r w:rsidRPr="006E6F14">
              <w:rPr>
                <w:rFonts w:cstheme="minorHAnsi"/>
                <w:lang w:val="en-GB"/>
              </w:rPr>
              <w:fldChar w:fldCharType="separate"/>
            </w:r>
            <w:r w:rsidR="004C5213" w:rsidRPr="006E6F14">
              <w:rPr>
                <w:rFonts w:cstheme="minorHAnsi"/>
                <w:noProof/>
                <w:lang w:val="en-GB"/>
              </w:rPr>
              <w:t>(61</w:t>
            </w:r>
            <w:r w:rsidRPr="006E6F14">
              <w:rPr>
                <w:rFonts w:cstheme="minorHAnsi"/>
                <w:noProof/>
                <w:lang w:val="en-GB"/>
              </w:rPr>
              <w:t>)</w:t>
            </w:r>
            <w:r w:rsidRPr="006E6F14">
              <w:rPr>
                <w:rFonts w:cstheme="minorHAnsi"/>
                <w:lang w:val="en-GB"/>
              </w:rPr>
              <w:fldChar w:fldCharType="end"/>
            </w:r>
          </w:p>
        </w:tc>
      </w:tr>
      <w:tr w:rsidR="00355DF9" w:rsidRPr="00731DC9" w14:paraId="343E2D17" w14:textId="77777777" w:rsidTr="00355DF9">
        <w:tc>
          <w:tcPr>
            <w:tcW w:w="0" w:type="auto"/>
          </w:tcPr>
          <w:p w14:paraId="7BA8E469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IL-8</w:t>
            </w:r>
          </w:p>
        </w:tc>
        <w:tc>
          <w:tcPr>
            <w:tcW w:w="0" w:type="auto"/>
          </w:tcPr>
          <w:p w14:paraId="194F875C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CXCL8</w:t>
            </w:r>
          </w:p>
        </w:tc>
        <w:tc>
          <w:tcPr>
            <w:tcW w:w="0" w:type="auto"/>
          </w:tcPr>
          <w:p w14:paraId="1B08879A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3447_64</w:t>
            </w:r>
          </w:p>
        </w:tc>
        <w:tc>
          <w:tcPr>
            <w:tcW w:w="0" w:type="auto"/>
          </w:tcPr>
          <w:p w14:paraId="3146D4BF" w14:textId="579916A3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85200B" w:rsidRPr="006E6F14">
              <w:rPr>
                <w:rFonts w:cstheme="minorHAnsi"/>
                <w:lang w:val="en-GB"/>
              </w:rPr>
              <w:t>004</w:t>
            </w:r>
          </w:p>
        </w:tc>
        <w:tc>
          <w:tcPr>
            <w:tcW w:w="1781" w:type="dxa"/>
          </w:tcPr>
          <w:p w14:paraId="055C66E7" w14:textId="27065338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85200B" w:rsidRPr="006E6F14">
              <w:rPr>
                <w:rFonts w:cstheme="minorHAnsi"/>
                <w:lang w:val="en-GB"/>
              </w:rPr>
              <w:t>77</w:t>
            </w:r>
          </w:p>
        </w:tc>
        <w:tc>
          <w:tcPr>
            <w:tcW w:w="1276" w:type="dxa"/>
          </w:tcPr>
          <w:p w14:paraId="44E45248" w14:textId="38B34351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85200B" w:rsidRPr="006E6F14">
              <w:rPr>
                <w:rFonts w:cstheme="minorHAnsi"/>
                <w:lang w:val="en-GB"/>
              </w:rPr>
              <w:t>89</w:t>
            </w:r>
          </w:p>
        </w:tc>
        <w:tc>
          <w:tcPr>
            <w:tcW w:w="850" w:type="dxa"/>
          </w:tcPr>
          <w:p w14:paraId="06356E00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*</w:t>
            </w:r>
          </w:p>
        </w:tc>
        <w:tc>
          <w:tcPr>
            <w:tcW w:w="993" w:type="dxa"/>
          </w:tcPr>
          <w:p w14:paraId="4AC9A14F" w14:textId="0120BB33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6E6F14">
              <w:rPr>
                <w:rFonts w:cstheme="minorHAnsi"/>
                <w:lang w:val="en-GB"/>
              </w:rPr>
              <w:instrText xml:space="preserve"> ADDIN EN.CITE </w:instrText>
            </w:r>
            <w:r w:rsidRPr="006E6F14">
              <w:rPr>
                <w:rFonts w:cstheme="minorHAnsi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6E6F14">
              <w:rPr>
                <w:rFonts w:cstheme="minorHAnsi"/>
                <w:lang w:val="en-GB"/>
              </w:rPr>
              <w:instrText xml:space="preserve"> ADDIN EN.CITE.DATA </w:instrText>
            </w:r>
            <w:r w:rsidRPr="006E6F14">
              <w:rPr>
                <w:rFonts w:cstheme="minorHAnsi"/>
                <w:lang w:val="en-GB"/>
              </w:rPr>
            </w:r>
            <w:r w:rsidRPr="006E6F14">
              <w:rPr>
                <w:rFonts w:cstheme="minorHAnsi"/>
                <w:lang w:val="en-GB"/>
              </w:rPr>
              <w:fldChar w:fldCharType="end"/>
            </w:r>
            <w:r w:rsidRPr="006E6F14">
              <w:rPr>
                <w:rFonts w:cstheme="minorHAnsi"/>
                <w:lang w:val="en-GB"/>
              </w:rPr>
            </w:r>
            <w:r w:rsidRPr="006E6F14">
              <w:rPr>
                <w:rFonts w:cstheme="minorHAnsi"/>
                <w:lang w:val="en-GB"/>
              </w:rPr>
              <w:fldChar w:fldCharType="separate"/>
            </w:r>
            <w:r w:rsidR="004C5213" w:rsidRPr="006E6F14">
              <w:rPr>
                <w:rFonts w:cstheme="minorHAnsi"/>
                <w:noProof/>
                <w:lang w:val="en-GB"/>
              </w:rPr>
              <w:t>(61</w:t>
            </w:r>
            <w:r w:rsidRPr="006E6F14">
              <w:rPr>
                <w:rFonts w:cstheme="minorHAnsi"/>
                <w:noProof/>
                <w:lang w:val="en-GB"/>
              </w:rPr>
              <w:t>)</w:t>
            </w:r>
            <w:r w:rsidRPr="006E6F14">
              <w:rPr>
                <w:rFonts w:cstheme="minorHAnsi"/>
                <w:lang w:val="en-GB"/>
              </w:rPr>
              <w:fldChar w:fldCharType="end"/>
            </w:r>
          </w:p>
        </w:tc>
      </w:tr>
      <w:tr w:rsidR="00355DF9" w:rsidRPr="00731DC9" w14:paraId="1ACBB649" w14:textId="77777777" w:rsidTr="00355DF9">
        <w:tc>
          <w:tcPr>
            <w:tcW w:w="0" w:type="auto"/>
          </w:tcPr>
          <w:p w14:paraId="50549994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TNF-α</w:t>
            </w:r>
          </w:p>
        </w:tc>
        <w:tc>
          <w:tcPr>
            <w:tcW w:w="0" w:type="auto"/>
          </w:tcPr>
          <w:p w14:paraId="5894B4E1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TNF</w:t>
            </w:r>
          </w:p>
        </w:tc>
        <w:tc>
          <w:tcPr>
            <w:tcW w:w="0" w:type="auto"/>
          </w:tcPr>
          <w:p w14:paraId="5BEC0E14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5936_53</w:t>
            </w:r>
          </w:p>
        </w:tc>
        <w:tc>
          <w:tcPr>
            <w:tcW w:w="0" w:type="auto"/>
          </w:tcPr>
          <w:p w14:paraId="09E4F627" w14:textId="5FBA51DE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-0.</w:t>
            </w:r>
            <w:r w:rsidR="00A3025C" w:rsidRPr="006E6F14">
              <w:rPr>
                <w:rFonts w:cstheme="minorHAnsi"/>
                <w:lang w:val="en-GB"/>
              </w:rPr>
              <w:t>023</w:t>
            </w:r>
          </w:p>
        </w:tc>
        <w:tc>
          <w:tcPr>
            <w:tcW w:w="1781" w:type="dxa"/>
          </w:tcPr>
          <w:p w14:paraId="2FC3E453" w14:textId="09E3904A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A3025C" w:rsidRPr="006E6F14">
              <w:rPr>
                <w:rFonts w:cstheme="minorHAnsi"/>
                <w:lang w:val="en-GB"/>
              </w:rPr>
              <w:t>08</w:t>
            </w:r>
          </w:p>
        </w:tc>
        <w:tc>
          <w:tcPr>
            <w:tcW w:w="1276" w:type="dxa"/>
          </w:tcPr>
          <w:p w14:paraId="091B19CD" w14:textId="7A230F44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A3025C" w:rsidRPr="006E6F14">
              <w:rPr>
                <w:rFonts w:cstheme="minorHAnsi"/>
                <w:lang w:val="en-GB"/>
              </w:rPr>
              <w:t>27</w:t>
            </w:r>
          </w:p>
        </w:tc>
        <w:tc>
          <w:tcPr>
            <w:tcW w:w="850" w:type="dxa"/>
          </w:tcPr>
          <w:p w14:paraId="6FB9722F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*</w:t>
            </w:r>
          </w:p>
        </w:tc>
        <w:tc>
          <w:tcPr>
            <w:tcW w:w="993" w:type="dxa"/>
          </w:tcPr>
          <w:p w14:paraId="385E756D" w14:textId="5BC8F370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6E6F14">
              <w:rPr>
                <w:rFonts w:cstheme="minorHAnsi"/>
                <w:lang w:val="en-GB"/>
              </w:rPr>
              <w:instrText xml:space="preserve"> ADDIN EN.CITE </w:instrText>
            </w:r>
            <w:r w:rsidRPr="006E6F14">
              <w:rPr>
                <w:rFonts w:cstheme="minorHAnsi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6E6F14">
              <w:rPr>
                <w:rFonts w:cstheme="minorHAnsi"/>
                <w:lang w:val="en-GB"/>
              </w:rPr>
              <w:instrText xml:space="preserve"> ADDIN EN.CITE.DATA </w:instrText>
            </w:r>
            <w:r w:rsidRPr="006E6F14">
              <w:rPr>
                <w:rFonts w:cstheme="minorHAnsi"/>
                <w:lang w:val="en-GB"/>
              </w:rPr>
            </w:r>
            <w:r w:rsidRPr="006E6F14">
              <w:rPr>
                <w:rFonts w:cstheme="minorHAnsi"/>
                <w:lang w:val="en-GB"/>
              </w:rPr>
              <w:fldChar w:fldCharType="end"/>
            </w:r>
            <w:r w:rsidRPr="006E6F14">
              <w:rPr>
                <w:rFonts w:cstheme="minorHAnsi"/>
                <w:lang w:val="en-GB"/>
              </w:rPr>
            </w:r>
            <w:r w:rsidRPr="006E6F14">
              <w:rPr>
                <w:rFonts w:cstheme="minorHAnsi"/>
                <w:lang w:val="en-GB"/>
              </w:rPr>
              <w:fldChar w:fldCharType="separate"/>
            </w:r>
            <w:r w:rsidR="004C5213" w:rsidRPr="006E6F14">
              <w:rPr>
                <w:rFonts w:cstheme="minorHAnsi"/>
                <w:noProof/>
                <w:lang w:val="en-GB"/>
              </w:rPr>
              <w:t>(61</w:t>
            </w:r>
            <w:r w:rsidRPr="006E6F14">
              <w:rPr>
                <w:rFonts w:cstheme="minorHAnsi"/>
                <w:noProof/>
                <w:lang w:val="en-GB"/>
              </w:rPr>
              <w:t>)</w:t>
            </w:r>
            <w:r w:rsidRPr="006E6F14">
              <w:rPr>
                <w:rFonts w:cstheme="minorHAnsi"/>
                <w:lang w:val="en-GB"/>
              </w:rPr>
              <w:fldChar w:fldCharType="end"/>
            </w:r>
            <w:r w:rsidRPr="006E6F14">
              <w:rPr>
                <w:rFonts w:cstheme="minorHAnsi"/>
                <w:lang w:val="en-GB"/>
              </w:rPr>
              <w:t xml:space="preserve"> </w:t>
            </w:r>
          </w:p>
        </w:tc>
      </w:tr>
      <w:tr w:rsidR="00355DF9" w:rsidRPr="00731DC9" w14:paraId="7A1E4884" w14:textId="77777777" w:rsidTr="00355DF9">
        <w:tc>
          <w:tcPr>
            <w:tcW w:w="0" w:type="auto"/>
            <w:tcBorders>
              <w:bottom w:val="single" w:sz="4" w:space="0" w:color="auto"/>
            </w:tcBorders>
          </w:tcPr>
          <w:p w14:paraId="141CC046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TNF-α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E090849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TNF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B8F9D9B" w14:textId="77777777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5692_79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F9E08EB" w14:textId="47300121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-0.</w:t>
            </w:r>
            <w:r w:rsidR="00B26666" w:rsidRPr="006E6F14">
              <w:rPr>
                <w:rFonts w:cstheme="minorHAnsi"/>
                <w:lang w:val="en-GB"/>
              </w:rPr>
              <w:t>028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2CC8EF65" w14:textId="17A828FB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B26666" w:rsidRPr="006E6F14">
              <w:rPr>
                <w:rFonts w:cstheme="minorHAnsi"/>
                <w:lang w:val="en-GB"/>
              </w:rPr>
              <w:t>04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394CF3B" w14:textId="2938DE6E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0.</w:t>
            </w:r>
            <w:r w:rsidR="00B26666" w:rsidRPr="006E6F14">
              <w:rPr>
                <w:rFonts w:cstheme="minorHAnsi"/>
                <w:lang w:val="en-GB"/>
              </w:rPr>
              <w:t>17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EDEE698" w14:textId="05B9F31D" w:rsidR="00105134" w:rsidRPr="006E6F14" w:rsidRDefault="001257EE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t>Yes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8413F17" w14:textId="0ACC9E84" w:rsidR="00105134" w:rsidRPr="006E6F14" w:rsidRDefault="00105134" w:rsidP="00940177">
            <w:pPr>
              <w:spacing w:line="360" w:lineRule="auto"/>
              <w:rPr>
                <w:rFonts w:cstheme="minorHAnsi"/>
                <w:lang w:val="en-GB"/>
              </w:rPr>
            </w:pPr>
            <w:r w:rsidRPr="006E6F14">
              <w:rPr>
                <w:rFonts w:cstheme="minorHAnsi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6E6F14">
              <w:rPr>
                <w:rFonts w:cstheme="minorHAnsi"/>
                <w:lang w:val="en-GB"/>
              </w:rPr>
              <w:instrText xml:space="preserve"> ADDIN EN.CITE </w:instrText>
            </w:r>
            <w:r w:rsidRPr="006E6F14">
              <w:rPr>
                <w:rFonts w:cstheme="minorHAnsi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6E6F14">
              <w:rPr>
                <w:rFonts w:cstheme="minorHAnsi"/>
                <w:lang w:val="en-GB"/>
              </w:rPr>
              <w:instrText xml:space="preserve"> ADDIN EN.CITE.DATA </w:instrText>
            </w:r>
            <w:r w:rsidRPr="006E6F14">
              <w:rPr>
                <w:rFonts w:cstheme="minorHAnsi"/>
                <w:lang w:val="en-GB"/>
              </w:rPr>
            </w:r>
            <w:r w:rsidRPr="006E6F14">
              <w:rPr>
                <w:rFonts w:cstheme="minorHAnsi"/>
                <w:lang w:val="en-GB"/>
              </w:rPr>
              <w:fldChar w:fldCharType="end"/>
            </w:r>
            <w:r w:rsidRPr="006E6F14">
              <w:rPr>
                <w:rFonts w:cstheme="minorHAnsi"/>
                <w:lang w:val="en-GB"/>
              </w:rPr>
            </w:r>
            <w:r w:rsidRPr="006E6F14">
              <w:rPr>
                <w:rFonts w:cstheme="minorHAnsi"/>
                <w:lang w:val="en-GB"/>
              </w:rPr>
              <w:fldChar w:fldCharType="separate"/>
            </w:r>
            <w:r w:rsidR="004C5213" w:rsidRPr="006E6F14">
              <w:rPr>
                <w:rFonts w:cstheme="minorHAnsi"/>
                <w:noProof/>
                <w:lang w:val="en-GB"/>
              </w:rPr>
              <w:t>(61</w:t>
            </w:r>
            <w:r w:rsidRPr="006E6F14">
              <w:rPr>
                <w:rFonts w:cstheme="minorHAnsi"/>
                <w:noProof/>
                <w:lang w:val="en-GB"/>
              </w:rPr>
              <w:t>)</w:t>
            </w:r>
            <w:r w:rsidRPr="006E6F14">
              <w:rPr>
                <w:rFonts w:cstheme="minorHAnsi"/>
                <w:lang w:val="en-GB"/>
              </w:rPr>
              <w:fldChar w:fldCharType="end"/>
            </w:r>
            <w:r w:rsidRPr="006E6F14">
              <w:rPr>
                <w:rFonts w:cstheme="minorHAnsi"/>
                <w:lang w:val="en-GB"/>
              </w:rPr>
              <w:t xml:space="preserve"> </w:t>
            </w:r>
          </w:p>
        </w:tc>
      </w:tr>
    </w:tbl>
    <w:p w14:paraId="76D0F732" w14:textId="77777777" w:rsidR="00105134" w:rsidRPr="00731DC9" w:rsidRDefault="00105134" w:rsidP="00105134">
      <w:pPr>
        <w:spacing w:line="360" w:lineRule="auto"/>
        <w:rPr>
          <w:rFonts w:cstheme="minorHAnsi"/>
          <w:lang w:val="en-GB"/>
        </w:rPr>
      </w:pPr>
      <w:r w:rsidRPr="00731DC9">
        <w:rPr>
          <w:lang w:val="en-GB"/>
        </w:rPr>
        <w:t>Adjusted for sex, age, age squared, height and height squared.</w:t>
      </w:r>
    </w:p>
    <w:p w14:paraId="54E465F2" w14:textId="060690EB" w:rsidR="00105134" w:rsidRPr="005835D6" w:rsidRDefault="00105134" w:rsidP="00105134">
      <w:pPr>
        <w:spacing w:line="360" w:lineRule="auto"/>
        <w:rPr>
          <w:lang w:val="en-GB"/>
        </w:rPr>
      </w:pPr>
      <w:r w:rsidRPr="00731DC9">
        <w:rPr>
          <w:rFonts w:cstheme="minorHAnsi"/>
          <w:lang w:val="en-GB"/>
        </w:rPr>
        <w:t>-: No data available</w:t>
      </w:r>
      <w:r w:rsidRPr="00731DC9">
        <w:rPr>
          <w:rFonts w:cstheme="minorHAnsi"/>
          <w:lang w:val="en-GB"/>
        </w:rPr>
        <w:br/>
        <w:t>*: Not applicable as observational analysis in AGES-Reykjavik were not significant</w:t>
      </w:r>
      <w:r w:rsidRPr="00731DC9">
        <w:rPr>
          <w:rFonts w:cstheme="minorHAnsi"/>
          <w:lang w:val="en-GB"/>
        </w:rPr>
        <w:br/>
      </w:r>
      <w:r w:rsidR="00371216">
        <w:rPr>
          <w:lang w:val="en-GB"/>
        </w:rPr>
        <w:t>Protein: Protein name</w:t>
      </w:r>
      <w:r w:rsidR="00371216">
        <w:rPr>
          <w:lang w:val="en-GB"/>
        </w:rPr>
        <w:br/>
        <w:t>EGS: Entrez Gene symbol</w:t>
      </w:r>
      <w:r w:rsidR="00371216">
        <w:rPr>
          <w:lang w:val="en-GB"/>
        </w:rPr>
        <w:br/>
        <w:t>SOMAmer: SOMAmer number</w:t>
      </w:r>
      <w:r w:rsidR="00371216">
        <w:rPr>
          <w:lang w:val="en-GB"/>
        </w:rPr>
        <w:br/>
        <w:t>95% CI: 95% Confidence interval</w:t>
      </w:r>
      <w:r w:rsidR="00371216">
        <w:rPr>
          <w:lang w:val="en-GB"/>
        </w:rPr>
        <w:br/>
        <w:t>P: P-value</w:t>
      </w:r>
      <w:r w:rsidR="00371216">
        <w:rPr>
          <w:lang w:val="en-GB"/>
        </w:rPr>
        <w:br/>
      </w:r>
      <w:r w:rsidR="00371216">
        <w:rPr>
          <w:lang w:val="en-GB"/>
        </w:rPr>
        <w:lastRenderedPageBreak/>
        <w:t>FDR P: False Discovery Rate adjusted p-value</w:t>
      </w:r>
      <w:r w:rsidR="002F674D">
        <w:rPr>
          <w:lang w:val="en-GB"/>
        </w:rPr>
        <w:br/>
        <w:t xml:space="preserve">Cons: Consistency of direction of </w:t>
      </w:r>
      <w:r w:rsidR="00C921BF" w:rsidRPr="00C921BF">
        <w:rPr>
          <w:rFonts w:ascii="Calibri" w:hAnsi="Calibri" w:cs="Calibri"/>
          <w:color w:val="000000"/>
          <w:lang w:val="en-GB"/>
        </w:rPr>
        <w:t>β</w:t>
      </w:r>
      <w:r w:rsidR="00C921BF">
        <w:rPr>
          <w:rFonts w:ascii="Calibri" w:hAnsi="Calibri" w:cs="Calibri"/>
          <w:color w:val="000000"/>
          <w:lang w:val="en-GB"/>
        </w:rPr>
        <w:t xml:space="preserve"> with </w:t>
      </w:r>
      <w:r w:rsidR="00E13E7F">
        <w:rPr>
          <w:rFonts w:ascii="Calibri" w:hAnsi="Calibri" w:cs="Calibri"/>
          <w:color w:val="000000"/>
          <w:lang w:val="en-GB"/>
        </w:rPr>
        <w:t>previous data</w:t>
      </w:r>
    </w:p>
    <w:p w14:paraId="7E9AC216" w14:textId="77777777" w:rsidR="006E6F14" w:rsidRDefault="006E6F14">
      <w:pPr>
        <w:rPr>
          <w:lang w:val="en-GB"/>
        </w:rPr>
      </w:pPr>
      <w:r>
        <w:rPr>
          <w:lang w:val="en-GB"/>
        </w:rPr>
        <w:br w:type="page"/>
      </w:r>
    </w:p>
    <w:p w14:paraId="5927E934" w14:textId="588EF005" w:rsidR="00105134" w:rsidRDefault="00105134" w:rsidP="00105134">
      <w:pPr>
        <w:spacing w:line="360" w:lineRule="auto"/>
        <w:rPr>
          <w:lang w:val="en-GB"/>
        </w:rPr>
      </w:pPr>
      <w:r w:rsidRPr="00FE769A">
        <w:rPr>
          <w:b/>
          <w:bCs/>
          <w:lang w:val="en-GB"/>
        </w:rPr>
        <w:lastRenderedPageBreak/>
        <w:t>Table S3</w:t>
      </w:r>
      <w:r>
        <w:rPr>
          <w:lang w:val="en-GB"/>
        </w:rPr>
        <w:t xml:space="preserve"> – Observational associations of</w:t>
      </w:r>
      <w:r w:rsidRPr="006C1850">
        <w:t xml:space="preserve"> </w:t>
      </w:r>
      <w:r w:rsidRPr="006C1850">
        <w:rPr>
          <w:lang w:val="en-GB"/>
        </w:rPr>
        <w:t>proteins with FEV</w:t>
      </w:r>
      <w:r w:rsidRPr="00017CF7">
        <w:rPr>
          <w:vertAlign w:val="subscript"/>
          <w:lang w:val="en-GB"/>
        </w:rPr>
        <w:t>1</w:t>
      </w:r>
      <w:r w:rsidRPr="006C1850">
        <w:rPr>
          <w:lang w:val="en-GB"/>
        </w:rPr>
        <w:t xml:space="preserve"> stratified by ever</w:t>
      </w:r>
      <w:r>
        <w:rPr>
          <w:lang w:val="en-GB"/>
        </w:rPr>
        <w:t>-</w:t>
      </w:r>
      <w:r w:rsidRPr="006C1850">
        <w:rPr>
          <w:lang w:val="en-GB"/>
        </w:rPr>
        <w:t>smoking</w:t>
      </w:r>
    </w:p>
    <w:tbl>
      <w:tblPr>
        <w:tblW w:w="10925" w:type="dxa"/>
        <w:tblInd w:w="-108" w:type="dxa"/>
        <w:tblLook w:val="04A0" w:firstRow="1" w:lastRow="0" w:firstColumn="1" w:lastColumn="0" w:noHBand="0" w:noVBand="1"/>
      </w:tblPr>
      <w:tblGrid>
        <w:gridCol w:w="1547"/>
        <w:gridCol w:w="1207"/>
        <w:gridCol w:w="1040"/>
        <w:gridCol w:w="1621"/>
        <w:gridCol w:w="1268"/>
        <w:gridCol w:w="796"/>
        <w:gridCol w:w="1768"/>
        <w:gridCol w:w="1678"/>
      </w:tblGrid>
      <w:tr w:rsidR="00925A44" w:rsidRPr="00925A44" w14:paraId="1D7B9A42" w14:textId="77777777" w:rsidTr="00925A44">
        <w:trPr>
          <w:trHeight w:val="290"/>
        </w:trPr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DF3A6E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D15A9D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39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8E0BE8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6E6F14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EVER-SMOKERS</w:t>
            </w:r>
          </w:p>
          <w:p w14:paraId="306B9913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6E6F14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(n = 863)</w:t>
            </w:r>
          </w:p>
        </w:tc>
        <w:tc>
          <w:tcPr>
            <w:tcW w:w="42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DC46EB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6E6F14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NEVER-SMOKERS</w:t>
            </w:r>
          </w:p>
          <w:p w14:paraId="5F99771E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6E6F14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(n = 578)</w:t>
            </w:r>
          </w:p>
        </w:tc>
      </w:tr>
      <w:tr w:rsidR="00925A44" w:rsidRPr="00925A44" w14:paraId="5EBF2D52" w14:textId="77777777" w:rsidTr="00925A44">
        <w:trPr>
          <w:trHeight w:val="290"/>
        </w:trPr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D9A015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6E6F14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SOMA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DF11C2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6E6F14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EGS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907EF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b/>
                <w:bCs/>
                <w:color w:val="000000"/>
                <w:lang w:val="en-GB"/>
              </w:rPr>
              <w:t>β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72281A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6E6F14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95% CI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943D6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6E6F14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P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2C5324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b/>
                <w:bCs/>
                <w:color w:val="000000"/>
                <w:lang w:val="en-GB"/>
              </w:rPr>
              <w:t>β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E6339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6E6F14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95% CI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B13EB3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</w:pPr>
            <w:r w:rsidRPr="006E6F14">
              <w:rPr>
                <w:rFonts w:ascii="Calibri" w:eastAsia="Times New Roman" w:hAnsi="Calibri" w:cs="Calibri"/>
                <w:b/>
                <w:bCs/>
                <w:color w:val="000000"/>
                <w:lang w:val="en-GB" w:eastAsia="en-GB"/>
              </w:rPr>
              <w:t>P</w:t>
            </w:r>
          </w:p>
        </w:tc>
      </w:tr>
      <w:tr w:rsidR="00925A44" w:rsidRPr="00925A44" w14:paraId="6688F35F" w14:textId="77777777" w:rsidTr="00925A44">
        <w:trPr>
          <w:trHeight w:val="290"/>
        </w:trPr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A89E3" w14:textId="77777777" w:rsidR="00925A44" w:rsidRPr="006E6F14" w:rsidRDefault="00925A44" w:rsidP="00DB5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3079_62_2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8C745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RARRES2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17AEE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-0.12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5E6A3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-0.16 - -0.08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DBD88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5.85×10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CB45F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-0.032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04933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-0.073 - 0.008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500B4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0.119</w:t>
            </w:r>
          </w:p>
        </w:tc>
      </w:tr>
      <w:tr w:rsidR="00925A44" w:rsidRPr="00925A44" w14:paraId="36772870" w14:textId="77777777" w:rsidTr="00925A44">
        <w:trPr>
          <w:trHeight w:val="29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D78A0" w14:textId="77777777" w:rsidR="00925A44" w:rsidRPr="006E6F14" w:rsidRDefault="00925A44" w:rsidP="00DB5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8464_31_3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9684A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RSPO4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2DABE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-0.095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E682B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-0.133 - -0.057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EF57E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9.61×10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C9B45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-0.029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D7E42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-0.068 - 0.011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17BCC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0.152</w:t>
            </w:r>
          </w:p>
        </w:tc>
      </w:tr>
      <w:tr w:rsidR="00925A44" w:rsidRPr="00925A44" w14:paraId="2E838AE7" w14:textId="77777777" w:rsidTr="00925A44">
        <w:trPr>
          <w:trHeight w:val="29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716AC" w14:textId="77777777" w:rsidR="00925A44" w:rsidRPr="006E6F14" w:rsidRDefault="00925A44" w:rsidP="00DB5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7813_6_3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D90FC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ALPPL2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FFED8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-0.097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08281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-0.132 - -0.061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6721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1.05×10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035C7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-0.002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F680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-0.043 - 0.04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C52DC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0.932</w:t>
            </w:r>
          </w:p>
        </w:tc>
      </w:tr>
      <w:tr w:rsidR="00925A44" w:rsidRPr="00925A44" w14:paraId="734F7412" w14:textId="77777777" w:rsidTr="00925A44">
        <w:trPr>
          <w:trHeight w:val="29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4969D" w14:textId="77777777" w:rsidR="00925A44" w:rsidRPr="006E6F14" w:rsidRDefault="00925A44" w:rsidP="00DB5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2292_17_4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2BE95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C9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620CA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-0.096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4A3DF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-0.131 - -0.06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F8E95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2.05×10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DCB89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-0.038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625B4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-0.074 - -0.002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498D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0.038</w:t>
            </w:r>
          </w:p>
        </w:tc>
      </w:tr>
      <w:tr w:rsidR="00925A44" w:rsidRPr="00925A44" w14:paraId="3B3C4CE6" w14:textId="77777777" w:rsidTr="00925A44">
        <w:trPr>
          <w:trHeight w:val="29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4CC2D" w14:textId="77777777" w:rsidR="00925A44" w:rsidRPr="006E6F14" w:rsidRDefault="00925A44" w:rsidP="00DB5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12549_33_3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9BB16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HPGDS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ADB35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0.092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88482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0.056 - 0.129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01ECE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8.58×10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AABC9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0.053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D44E4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0.02 - 0.087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8B6DF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2.05×10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-3</w:t>
            </w:r>
          </w:p>
        </w:tc>
      </w:tr>
      <w:tr w:rsidR="00925A44" w:rsidRPr="00925A44" w14:paraId="579901D3" w14:textId="77777777" w:rsidTr="00925A44">
        <w:trPr>
          <w:trHeight w:val="29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EDCC3" w14:textId="77777777" w:rsidR="00925A44" w:rsidRPr="006E6F14" w:rsidRDefault="00925A44" w:rsidP="00DB5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6605_17_3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7EA13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IGFALS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BAE73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0.088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0398E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0.052 - 0.125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CFD3D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2.70×10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BE248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0.046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4A4D2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0.011 - 0.081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3DCC4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0.01</w:t>
            </w:r>
          </w:p>
        </w:tc>
      </w:tr>
      <w:tr w:rsidR="00925A44" w:rsidRPr="00925A44" w14:paraId="4D59F57F" w14:textId="77777777" w:rsidTr="00925A44">
        <w:trPr>
          <w:trHeight w:val="29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7E574" w14:textId="77777777" w:rsidR="00925A44" w:rsidRPr="006E6F14" w:rsidRDefault="00925A44" w:rsidP="00DB5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12707_26_3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A58E7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DPYSL3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4D84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0.098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79240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0.062 - 0.135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27E28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1.91×10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ECDBA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0.027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72286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-0.009 - 0.062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4533C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0.14</w:t>
            </w:r>
          </w:p>
        </w:tc>
      </w:tr>
      <w:tr w:rsidR="00925A44" w:rsidRPr="00925A44" w14:paraId="01C20045" w14:textId="77777777" w:rsidTr="00925A44">
        <w:trPr>
          <w:trHeight w:val="29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BD4AB" w14:textId="77777777" w:rsidR="00925A44" w:rsidRPr="006E6F14" w:rsidRDefault="00925A44" w:rsidP="00DB5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9191_8_3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A5B32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TFF2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9540D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-0.104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A23C1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-0.141 - -0.067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A8353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3.37×10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CC351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-0.011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DF529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-0.049 - 0.027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2ED9A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0.573</w:t>
            </w:r>
          </w:p>
        </w:tc>
      </w:tr>
      <w:tr w:rsidR="00925A44" w:rsidRPr="00925A44" w14:paraId="10B98396" w14:textId="77777777" w:rsidTr="00925A44">
        <w:trPr>
          <w:trHeight w:val="29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109F2" w14:textId="77777777" w:rsidR="00925A44" w:rsidRPr="006E6F14" w:rsidRDefault="00925A44" w:rsidP="00DB5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8841_65_3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74934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CILP2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03AE1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0.095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FA320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0.059 - 0.131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1F737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3.11×10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5C4BC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0.042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92C47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0.006 - 0.077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45A50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0.022</w:t>
            </w:r>
          </w:p>
        </w:tc>
      </w:tr>
      <w:tr w:rsidR="00925A44" w:rsidRPr="00925A44" w14:paraId="0E369FB8" w14:textId="77777777" w:rsidTr="00925A44">
        <w:trPr>
          <w:trHeight w:val="29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9C0C6" w14:textId="77777777" w:rsidR="00925A44" w:rsidRPr="006E6F14" w:rsidRDefault="00925A44" w:rsidP="00DB5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6379_62_3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53703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ADAMTSL2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C21B7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-0.079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64917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-0.119 - -0.039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EC881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1.00×10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ECBD7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-0.068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EBBD1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-0.107 - -0.029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80A0E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6.25×10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-4</w:t>
            </w:r>
          </w:p>
        </w:tc>
      </w:tr>
      <w:tr w:rsidR="00925A44" w:rsidRPr="00925A44" w14:paraId="1664A03B" w14:textId="77777777" w:rsidTr="00925A44">
        <w:trPr>
          <w:trHeight w:val="29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A0725" w14:textId="77777777" w:rsidR="00925A44" w:rsidRPr="006E6F14" w:rsidRDefault="00925A44" w:rsidP="00DB5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11178_21_3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10437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SVEP1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B696D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-0.082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86453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-0.121 - -0.044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D8305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3.43×10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81980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-0.082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736AA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-0.12 - -0.045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8F891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1.64×10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-5</w:t>
            </w:r>
          </w:p>
        </w:tc>
      </w:tr>
      <w:tr w:rsidR="00925A44" w:rsidRPr="00925A44" w14:paraId="09D85D0E" w14:textId="77777777" w:rsidTr="00925A44">
        <w:trPr>
          <w:trHeight w:val="29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3AAD6" w14:textId="77777777" w:rsidR="00925A44" w:rsidRPr="006E6F14" w:rsidRDefault="00925A44" w:rsidP="00DB5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2677_1_1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D9E72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EGFR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458ED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0.099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449F2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0.064 - 0.135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5BE8D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6.58×10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C07CF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0.027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448EC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-0.006 - 0.061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E4C77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0.11</w:t>
            </w:r>
          </w:p>
        </w:tc>
      </w:tr>
      <w:tr w:rsidR="00925A44" w:rsidRPr="00925A44" w14:paraId="4F145AFF" w14:textId="77777777" w:rsidTr="00925A44">
        <w:trPr>
          <w:trHeight w:val="29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6A42C" w14:textId="77777777" w:rsidR="00925A44" w:rsidRPr="006E6F14" w:rsidRDefault="00925A44" w:rsidP="00DB5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8885_6_3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50DC3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CACNA2D3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DF39D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7BEF5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0.063 - 0.137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56637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1.10×10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F2214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B186E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-0.029 - 0.043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51285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0.704</w:t>
            </w:r>
          </w:p>
        </w:tc>
      </w:tr>
      <w:tr w:rsidR="00925A44" w:rsidRPr="00925A44" w14:paraId="70DA724E" w14:textId="77777777" w:rsidTr="00925A44">
        <w:trPr>
          <w:trHeight w:val="29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3CAF1" w14:textId="77777777" w:rsidR="00925A44" w:rsidRPr="006E6F14" w:rsidRDefault="00925A44" w:rsidP="00DB5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11109_56_3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D6561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SVEP1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70E4E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-0.082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CBEE6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-0.12 - -0.043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43AFF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3.25×10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82061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-0.081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EF79D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-0.119 - -0.043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E1BB9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2.86×10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-5</w:t>
            </w:r>
          </w:p>
        </w:tc>
      </w:tr>
      <w:tr w:rsidR="00925A44" w:rsidRPr="00925A44" w14:paraId="0EE1145E" w14:textId="77777777" w:rsidTr="00925A44">
        <w:trPr>
          <w:trHeight w:val="29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FFBF9" w14:textId="77777777" w:rsidR="00925A44" w:rsidRPr="006E6F14" w:rsidRDefault="00925A44" w:rsidP="00DB5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13722_105_3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226A6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C9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161B4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-0.081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E2776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-0.116 - -0.046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C9104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7.35×10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4144D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-0.037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BC39C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-0.073 - -0.001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C1867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0.044</w:t>
            </w:r>
          </w:p>
        </w:tc>
      </w:tr>
      <w:tr w:rsidR="00925A44" w:rsidRPr="00925A44" w14:paraId="7401CF47" w14:textId="77777777" w:rsidTr="00925A44">
        <w:trPr>
          <w:trHeight w:val="29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711AB" w14:textId="77777777" w:rsidR="00925A44" w:rsidRPr="006E6F14" w:rsidRDefault="00925A44" w:rsidP="00DB5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10514_5_3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DBDD0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PTGDS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7B598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-0.098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E6AAC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-0.14 - -0.057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F3C40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3.98×10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72F14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-0.042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5E535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-0.083 - -0.001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72561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0.044</w:t>
            </w:r>
          </w:p>
        </w:tc>
      </w:tr>
      <w:tr w:rsidR="00925A44" w:rsidRPr="00925A44" w14:paraId="2E97D53B" w14:textId="77777777" w:rsidTr="00925A44">
        <w:trPr>
          <w:trHeight w:val="29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9DD38" w14:textId="77777777" w:rsidR="00925A44" w:rsidRPr="006E6F14" w:rsidRDefault="00925A44" w:rsidP="00DB5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2658_27_1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85BB9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NTRK3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3B2C1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0.107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D7B31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0.07 - 0.144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BE1FD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2.47×10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982EC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0.008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073AB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-0.027 - 0.043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26273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0.652</w:t>
            </w:r>
          </w:p>
        </w:tc>
      </w:tr>
      <w:tr w:rsidR="00925A44" w:rsidRPr="00925A44" w14:paraId="581EC147" w14:textId="77777777" w:rsidTr="00925A44">
        <w:trPr>
          <w:trHeight w:val="29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C113A" w14:textId="77777777" w:rsidR="00925A44" w:rsidRPr="006E6F14" w:rsidRDefault="00925A44" w:rsidP="00DB5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6390_18_3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D9AEA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NPS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CC95D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0.084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5E421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0.045 - 0.123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D9CAE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2.33×10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09F1F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0.063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52EEB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0.027 - 0.10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5D239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7.91×10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-4</w:t>
            </w:r>
          </w:p>
        </w:tc>
      </w:tr>
      <w:tr w:rsidR="00925A44" w:rsidRPr="00925A44" w14:paraId="1EC6238F" w14:textId="77777777" w:rsidTr="00925A44">
        <w:trPr>
          <w:trHeight w:val="29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9A247" w14:textId="77777777" w:rsidR="00925A44" w:rsidRPr="006E6F14" w:rsidRDefault="00925A44" w:rsidP="00DB5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6075_61_3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33D55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HEXB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4C0EB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0.079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9C573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0.04 - 0.118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88A97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7.27×10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9BD70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0.057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551D3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0.021 - 0.092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0C0EC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1.86×10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-3</w:t>
            </w:r>
          </w:p>
        </w:tc>
      </w:tr>
      <w:tr w:rsidR="00925A44" w:rsidRPr="00925A44" w14:paraId="3610261E" w14:textId="77777777" w:rsidTr="00925A44">
        <w:trPr>
          <w:trHeight w:val="29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EE850" w14:textId="77777777" w:rsidR="00925A44" w:rsidRPr="006E6F14" w:rsidRDefault="00925A44" w:rsidP="00DB5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3396_54_2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303DB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REN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7A446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-0.09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608B8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-0.127 - -0.052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934E9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3.41×10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FC615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-0.019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EDBA2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-0.056 - 0.018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CC50C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0.317</w:t>
            </w:r>
          </w:p>
        </w:tc>
      </w:tr>
      <w:tr w:rsidR="00925A44" w:rsidRPr="00925A44" w14:paraId="5A02A26F" w14:textId="77777777" w:rsidTr="00925A44">
        <w:trPr>
          <w:trHeight w:val="29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30EB0" w14:textId="77777777" w:rsidR="00925A44" w:rsidRPr="006E6F14" w:rsidRDefault="00925A44" w:rsidP="00DB5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8323_163_3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73BD9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TFF3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FB95F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-0.094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71435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-0.133 - -0.055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EEC8D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2.95×10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5D003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-0.023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9E76B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-0.06 - 0.013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FD608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0.209</w:t>
            </w:r>
          </w:p>
        </w:tc>
      </w:tr>
      <w:tr w:rsidR="00925A44" w:rsidRPr="00925A44" w14:paraId="3A66042B" w14:textId="77777777" w:rsidTr="00925A44">
        <w:trPr>
          <w:trHeight w:val="29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E58A3" w14:textId="77777777" w:rsidR="00925A44" w:rsidRPr="006E6F14" w:rsidRDefault="00925A44" w:rsidP="00DB5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2609_59_2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B36A9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CST3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CDC3D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-0.09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A111C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-0.131 - -0.05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F5029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1.14×10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331CD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-0.042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A5772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-0.084 – 0.0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97F50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0.049</w:t>
            </w:r>
          </w:p>
        </w:tc>
      </w:tr>
      <w:tr w:rsidR="00925A44" w:rsidRPr="00925A44" w14:paraId="34F0FC94" w14:textId="77777777" w:rsidTr="00925A44">
        <w:trPr>
          <w:trHeight w:val="29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AB2DF" w14:textId="77777777" w:rsidR="00925A44" w:rsidRPr="006E6F14" w:rsidRDefault="00925A44" w:rsidP="00DB5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3216_2_2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CF943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PIGR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3810B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-0.062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A46A8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-0.098 - -0.027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575B1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6.67×10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0FF42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-0.03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D7FD6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-0.067 - 0.007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E0E22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0.111</w:t>
            </w:r>
          </w:p>
        </w:tc>
      </w:tr>
      <w:tr w:rsidR="00925A44" w:rsidRPr="00925A44" w14:paraId="56757EC8" w14:textId="77777777" w:rsidTr="00925A44">
        <w:trPr>
          <w:trHeight w:val="290"/>
        </w:trPr>
        <w:tc>
          <w:tcPr>
            <w:tcW w:w="15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68585" w14:textId="77777777" w:rsidR="00925A44" w:rsidRPr="006E6F14" w:rsidRDefault="00925A44" w:rsidP="00DB5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4496_60_2</w:t>
            </w:r>
          </w:p>
        </w:tc>
        <w:tc>
          <w:tcPr>
            <w:tcW w:w="12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D0B4C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MMP12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71D21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-0.075</w:t>
            </w:r>
          </w:p>
        </w:tc>
        <w:tc>
          <w:tcPr>
            <w:tcW w:w="16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54F83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-0.112 - -0.038</w:t>
            </w:r>
          </w:p>
        </w:tc>
        <w:tc>
          <w:tcPr>
            <w:tcW w:w="1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803DF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7.69×10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-5</w:t>
            </w:r>
          </w:p>
        </w:tc>
        <w:tc>
          <w:tcPr>
            <w:tcW w:w="7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94D16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-0.021</w:t>
            </w:r>
          </w:p>
        </w:tc>
        <w:tc>
          <w:tcPr>
            <w:tcW w:w="17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F4559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-0.058 - 0.016</w:t>
            </w:r>
          </w:p>
        </w:tc>
        <w:tc>
          <w:tcPr>
            <w:tcW w:w="16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420A8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0.261</w:t>
            </w:r>
          </w:p>
        </w:tc>
      </w:tr>
      <w:tr w:rsidR="00925A44" w:rsidRPr="00925A44" w14:paraId="08B1A870" w14:textId="77777777" w:rsidTr="00925A44">
        <w:trPr>
          <w:trHeight w:val="290"/>
        </w:trPr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8DAFDF" w14:textId="77777777" w:rsidR="00925A44" w:rsidRPr="006E6F14" w:rsidRDefault="00925A44" w:rsidP="00DB5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5632_6_3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A0E975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CRTAC1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2919A1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0.079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C8ED28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0.039 - 0.118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3F1628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9.01×10</w:t>
            </w:r>
            <w:r w:rsidRPr="006E6F14">
              <w:rPr>
                <w:rFonts w:ascii="Calibri" w:hAnsi="Calibri" w:cs="Calibri"/>
                <w:color w:val="000000"/>
                <w:vertAlign w:val="superscript"/>
              </w:rPr>
              <w:t>-5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41FBAF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0.038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614BC8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0.001 - 0.075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A4FE04" w14:textId="77777777" w:rsidR="00925A44" w:rsidRPr="006E6F14" w:rsidRDefault="00925A44" w:rsidP="00DB5D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6E6F14">
              <w:rPr>
                <w:rFonts w:ascii="Calibri" w:hAnsi="Calibri" w:cs="Calibri"/>
                <w:color w:val="000000"/>
              </w:rPr>
              <w:t>0.045</w:t>
            </w:r>
          </w:p>
        </w:tc>
      </w:tr>
    </w:tbl>
    <w:p w14:paraId="7ADE05F1" w14:textId="77777777" w:rsidR="00105134" w:rsidRDefault="00105134" w:rsidP="00105134">
      <w:pPr>
        <w:spacing w:line="360" w:lineRule="auto"/>
        <w:rPr>
          <w:rFonts w:cstheme="minorHAnsi"/>
          <w:lang w:val="en-GB"/>
        </w:rPr>
      </w:pPr>
      <w:bookmarkStart w:id="4" w:name="_Hlk136983356"/>
      <w:r>
        <w:rPr>
          <w:lang w:val="en-GB"/>
        </w:rPr>
        <w:t>Results are shown for the 25 proteins with the most significant associations with FEV1 in the whole cohort.</w:t>
      </w:r>
    </w:p>
    <w:bookmarkEnd w:id="4"/>
    <w:p w14:paraId="3296F5CC" w14:textId="77777777" w:rsidR="00105134" w:rsidRDefault="00105134" w:rsidP="00105134">
      <w:pPr>
        <w:rPr>
          <w:rFonts w:cstheme="minorHAnsi"/>
          <w:lang w:val="en-GB"/>
        </w:rPr>
      </w:pPr>
      <w:r>
        <w:rPr>
          <w:rFonts w:cstheme="minorHAnsi"/>
          <w:lang w:val="en-GB"/>
        </w:rPr>
        <w:br w:type="page"/>
      </w:r>
    </w:p>
    <w:p w14:paraId="69DC4314" w14:textId="6C4AA5BA" w:rsidR="00575855" w:rsidRDefault="00575855" w:rsidP="00575855">
      <w:pPr>
        <w:spacing w:line="360" w:lineRule="auto"/>
        <w:rPr>
          <w:lang w:val="en-GB"/>
        </w:rPr>
      </w:pPr>
      <w:r w:rsidRPr="00FE769A">
        <w:rPr>
          <w:b/>
          <w:bCs/>
          <w:lang w:val="en-GB"/>
        </w:rPr>
        <w:lastRenderedPageBreak/>
        <w:t>Table S</w:t>
      </w:r>
      <w:r w:rsidR="007B1B92" w:rsidRPr="00FE769A">
        <w:rPr>
          <w:b/>
          <w:bCs/>
          <w:lang w:val="en-GB"/>
        </w:rPr>
        <w:t>4</w:t>
      </w:r>
      <w:r w:rsidRPr="009C2C73">
        <w:rPr>
          <w:lang w:val="en-GB"/>
        </w:rPr>
        <w:t xml:space="preserve"> – Results from regression models of FEV1/FVC ratio for the 25 proteins with the most significant associations for FEV1 as selected by the lowest P-values</w:t>
      </w:r>
    </w:p>
    <w:tbl>
      <w:tblPr>
        <w:tblW w:w="10390" w:type="dxa"/>
        <w:tblLook w:val="04A0" w:firstRow="1" w:lastRow="0" w:firstColumn="1" w:lastColumn="0" w:noHBand="0" w:noVBand="1"/>
      </w:tblPr>
      <w:tblGrid>
        <w:gridCol w:w="794"/>
        <w:gridCol w:w="680"/>
        <w:gridCol w:w="510"/>
        <w:gridCol w:w="907"/>
        <w:gridCol w:w="680"/>
        <w:gridCol w:w="696"/>
        <w:gridCol w:w="703"/>
        <w:gridCol w:w="925"/>
        <w:gridCol w:w="737"/>
        <w:gridCol w:w="624"/>
        <w:gridCol w:w="148"/>
        <w:gridCol w:w="555"/>
        <w:gridCol w:w="148"/>
        <w:gridCol w:w="759"/>
        <w:gridCol w:w="148"/>
        <w:gridCol w:w="589"/>
        <w:gridCol w:w="148"/>
        <w:gridCol w:w="639"/>
      </w:tblGrid>
      <w:tr w:rsidR="005970ED" w:rsidRPr="005970ED" w14:paraId="17B706B4" w14:textId="77777777" w:rsidTr="003A5446">
        <w:trPr>
          <w:trHeight w:val="290"/>
        </w:trPr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B59CF" w14:textId="73E574FF" w:rsidR="009135C4" w:rsidRPr="003A5446" w:rsidRDefault="009135C4" w:rsidP="002454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</w:pPr>
            <w:r w:rsidRPr="003A5446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  <w:t>SOMA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11491" w14:textId="77777777" w:rsidR="009135C4" w:rsidRPr="003A5446" w:rsidRDefault="009135C4" w:rsidP="002454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</w:pPr>
            <w:r w:rsidRPr="003A5446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  <w:t>EGS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EEB9E" w14:textId="77777777" w:rsidR="009135C4" w:rsidRPr="003A5446" w:rsidRDefault="009135C4" w:rsidP="002454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</w:pPr>
            <w:r w:rsidRPr="003A5446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  <w:t>FEV1 β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210A5" w14:textId="77777777" w:rsidR="009135C4" w:rsidRPr="003A5446" w:rsidRDefault="009135C4" w:rsidP="002454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</w:pPr>
            <w:r w:rsidRPr="003A5446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  <w:t>FEV1 CI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557AB6" w14:textId="77777777" w:rsidR="009135C4" w:rsidRPr="003A5446" w:rsidRDefault="009135C4" w:rsidP="002454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</w:pPr>
            <w:r w:rsidRPr="003A5446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  <w:t>FEV1 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159C1" w14:textId="77777777" w:rsidR="009135C4" w:rsidRPr="003A5446" w:rsidRDefault="009135C4" w:rsidP="002454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</w:pPr>
            <w:r w:rsidRPr="003A5446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  <w:t>FEV1 FDR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D1F73" w14:textId="77777777" w:rsidR="009135C4" w:rsidRPr="003A5446" w:rsidRDefault="009135C4" w:rsidP="002454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</w:pPr>
            <w:r w:rsidRPr="003A5446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  <w:t>FEV1/FVC 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C4C8E" w14:textId="77777777" w:rsidR="009135C4" w:rsidRPr="003A5446" w:rsidRDefault="009135C4" w:rsidP="002454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</w:pPr>
            <w:r w:rsidRPr="003A5446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  <w:t>FEV1/FVC CI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1ABE4" w14:textId="77777777" w:rsidR="009135C4" w:rsidRPr="003A5446" w:rsidRDefault="009135C4" w:rsidP="002454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</w:pPr>
            <w:r w:rsidRPr="003A5446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  <w:t>FEV1/FVC P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307E74" w14:textId="4E62605E" w:rsidR="009135C4" w:rsidRPr="003A5446" w:rsidRDefault="009135C4" w:rsidP="00913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</w:pPr>
            <w:r w:rsidRPr="003A5446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  <w:t>FEV1/FVC FDR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C2E88" w14:textId="517AA59E" w:rsidR="009135C4" w:rsidRPr="003A5446" w:rsidRDefault="009135C4" w:rsidP="00913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</w:pPr>
            <w:r w:rsidRPr="003A5446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  <w:t>FEV1/FVC under 0.70 OR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1F60B" w14:textId="77777777" w:rsidR="009135C4" w:rsidRPr="003A5446" w:rsidRDefault="009135C4" w:rsidP="00913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</w:pPr>
            <w:r w:rsidRPr="003A5446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  <w:t>FEV1/FVC under 0.70 OR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78C748" w14:textId="77777777" w:rsidR="009135C4" w:rsidRPr="003A5446" w:rsidRDefault="009135C4" w:rsidP="00913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</w:pPr>
            <w:r w:rsidRPr="003A5446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  <w:t>FEV1/FVC under 0.70 P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EF304D" w14:textId="13DD9C3D" w:rsidR="009135C4" w:rsidRPr="003A5446" w:rsidRDefault="009135C4" w:rsidP="009135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</w:pPr>
            <w:r w:rsidRPr="003A5446"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val="en-GB" w:eastAsia="en-GB"/>
              </w:rPr>
              <w:t>FEV1/FVC under 0.70 FDR</w:t>
            </w:r>
          </w:p>
        </w:tc>
      </w:tr>
      <w:tr w:rsidR="005970ED" w:rsidRPr="000F47E8" w14:paraId="4458F976" w14:textId="3C30E67A" w:rsidTr="003A5446">
        <w:trPr>
          <w:trHeight w:val="29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136CE" w14:textId="0827FC4B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3079_62_2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073BF" w14:textId="72BD41ED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RARRES2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54A6B" w14:textId="7B83FFAC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-0.103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4B128" w14:textId="680BBC2B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-0.132 - -0.074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D0D8B" w14:textId="4DDF397E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7.76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D684F" w14:textId="03A4CA2B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3.71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77E3D" w14:textId="2BF81D27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28DFA" w14:textId="09DDF70C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-0.013 - -0.002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D82EA" w14:textId="01139DC5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5.26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E31AB1" w14:textId="7B266483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0.021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435B6" w14:textId="708899A6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1.213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D2D68" w14:textId="70C83FDF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1.07 - 1.375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3C1A8" w14:textId="358C01C3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2.50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3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06AC7D" w14:textId="6C575B47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0.018</w:t>
            </w:r>
          </w:p>
        </w:tc>
      </w:tr>
      <w:tr w:rsidR="005970ED" w:rsidRPr="000F47E8" w14:paraId="2D4AE00F" w14:textId="77777777" w:rsidTr="003A5446">
        <w:trPr>
          <w:trHeight w:val="29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6FCE2" w14:textId="69396CF3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8464_31_3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03BDA" w14:textId="66AC64DB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RSPO4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4D432" w14:textId="452C10B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-0.094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25E7" w14:textId="43C7AEE5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-0.122 - -0.067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40169" w14:textId="24881004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1.86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6E199" w14:textId="5F3272F8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4.44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99D39" w14:textId="13E252AA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16A40" w14:textId="03ECE9D3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-0.027 - -0.018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5EB39" w14:textId="7FB4714C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5.74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59C5C0" w14:textId="599D924C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3.04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16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DB89B" w14:textId="0E618540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1.81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FF669" w14:textId="462B1E4D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1.594 - 2.055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D0DC3" w14:textId="2ADDBF90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6.02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20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816617" w14:textId="716E3DB1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3.19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17</w:t>
            </w:r>
          </w:p>
        </w:tc>
      </w:tr>
      <w:tr w:rsidR="005970ED" w:rsidRPr="000F47E8" w14:paraId="3A26DE98" w14:textId="77777777" w:rsidTr="003A5446">
        <w:trPr>
          <w:trHeight w:val="29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653FF" w14:textId="62E2099E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7813_6_3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10F50" w14:textId="1E6EF2BD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ALPPL2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55A50" w14:textId="6FE4AF5F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-0.087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6786B" w14:textId="3B8B0122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-0.113 - -0.061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6740B" w14:textId="4A222E9D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1.23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E954D" w14:textId="730941B3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1.96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27380" w14:textId="072B161A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5EF1D" w14:textId="3E80E870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-0.017 - -0.008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2D785" w14:textId="08F50F9D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5.76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ED9671" w14:textId="7EA61DA5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2.18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5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2D4B2" w14:textId="23F60F0E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1.336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6802B" w14:textId="38FDEBE3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1.192 - 1.498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F9A63" w14:textId="475B5E3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6.98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7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5B2A1E" w14:textId="39B7277E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6.17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5</w:t>
            </w:r>
          </w:p>
        </w:tc>
      </w:tr>
      <w:tr w:rsidR="005970ED" w:rsidRPr="000F47E8" w14:paraId="2C330233" w14:textId="77777777" w:rsidTr="003A5446">
        <w:trPr>
          <w:trHeight w:val="29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27C24" w14:textId="21B00246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2292_17_4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13018" w14:textId="468FD624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C9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ED958" w14:textId="6ABA74F8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-0.084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4D508" w14:textId="6AD6767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-0.109 - -0.058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D5DCA" w14:textId="234E6012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3.04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3C59A" w14:textId="4B6AD933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3.63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0A022" w14:textId="3F6B5432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BDD25" w14:textId="291D974E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-0.021 - -0.011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F8F09" w14:textId="719F91AE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2.05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11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2E4A2B" w14:textId="7E5C97AB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5.42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9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F27C3" w14:textId="7AC1E737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1.345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50F00" w14:textId="7D47108B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1.201 - 1.507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D3E75" w14:textId="6DAD60BB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3.21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7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477146" w14:textId="4845F36E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3.41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5</w:t>
            </w:r>
          </w:p>
        </w:tc>
      </w:tr>
      <w:tr w:rsidR="005970ED" w:rsidRPr="000F47E8" w14:paraId="6FE6E853" w14:textId="77777777" w:rsidTr="003A5446">
        <w:trPr>
          <w:trHeight w:val="29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A31AD" w14:textId="39BD3A07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12549_33_3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08CF2" w14:textId="4B10230C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HPGDS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BE440" w14:textId="10BE7406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0.083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037E7" w14:textId="429A74F3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0.057 - 0.109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D6BCB" w14:textId="740147AB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5.12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CFA2E" w14:textId="016AC323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4.37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6695D" w14:textId="5A66C8F1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4E689" w14:textId="5803ED4E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0.004 - 0.013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CCFC3" w14:textId="0771816A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3.23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AC55E0" w14:textId="1897A1FE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3.00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3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B5C4F" w14:textId="2818E384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0.891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10ED4" w14:textId="00BA72B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0.798 - 0.996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2A379" w14:textId="3EE1CF75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0.042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8E8571" w14:textId="77E08006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0.099</w:t>
            </w:r>
          </w:p>
        </w:tc>
      </w:tr>
      <w:tr w:rsidR="005970ED" w:rsidRPr="000F47E8" w14:paraId="3F0A95A9" w14:textId="77777777" w:rsidTr="003A5446">
        <w:trPr>
          <w:trHeight w:val="29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F4531" w14:textId="5AD48902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6605_17_3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E2CD6" w14:textId="55AE530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IGFALS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AE4E3" w14:textId="6FC1038D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0.083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B9575" w14:textId="7E93A8BA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0.057 - 0.109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17DCC" w14:textId="334A411B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5.99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3E236" w14:textId="698D2858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4.37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A090F" w14:textId="68A7B547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A5D50" w14:textId="7AC26DE5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0.002 - 0.011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AB03C" w14:textId="446C8928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6.40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7139EE" w14:textId="35BBD192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0.023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7D678" w14:textId="64BF5058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0.855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BB048" w14:textId="5A56AAA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0.765 - 0.956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68936" w14:textId="4FA208B3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5.72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3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D5570C" w14:textId="69F40AE0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0.028</w:t>
            </w:r>
          </w:p>
        </w:tc>
      </w:tr>
      <w:tr w:rsidR="005970ED" w:rsidRPr="000F47E8" w14:paraId="09964C72" w14:textId="77777777" w:rsidTr="003A5446">
        <w:trPr>
          <w:trHeight w:val="29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772D6" w14:textId="3652494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12707_26_3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D3A62" w14:textId="5480F907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DPYSL3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595BE" w14:textId="5B24A514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0.083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E998E" w14:textId="0340383E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0.057 - 0.109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5960F" w14:textId="05778FAD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6.40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A7D23" w14:textId="7A009D2A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4.37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F90B1" w14:textId="2D7EEC5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E9C22" w14:textId="53CE915E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0.005 - 0.015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8A948" w14:textId="2BECAF8D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6.70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2E92CE" w14:textId="4BBD787A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9.35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4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2FC56" w14:textId="143C0436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0.835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7262A" w14:textId="36EB90C8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0.746 - 0.934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FF890" w14:textId="7678E0AD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1.64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3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6247CA" w14:textId="1EA34AD3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0.014</w:t>
            </w:r>
          </w:p>
        </w:tc>
      </w:tr>
      <w:tr w:rsidR="005970ED" w:rsidRPr="000F47E8" w14:paraId="33C43DB0" w14:textId="77777777" w:rsidTr="003A5446">
        <w:trPr>
          <w:trHeight w:val="29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F1298" w14:textId="649574F6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9191_8_3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941C3" w14:textId="3E5D977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TFF2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CA915" w14:textId="4463874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-0.084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F8343" w14:textId="6159F2C8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-0.111 - -0.058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B8C43" w14:textId="723D00E0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7.42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0C7E5" w14:textId="1E6A02EC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4.44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18936" w14:textId="5C447428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9C179" w14:textId="4638453C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-0.016 - -0.006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0052B" w14:textId="430E2E0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9.34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BC13C8" w14:textId="7BEEFCD0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2.25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4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2FDAA" w14:textId="2EEA4A54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1.275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A41B1" w14:textId="3BD3BE28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1.136 - 1.43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70276" w14:textId="4B44CC27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3.63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5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CA8C35" w14:textId="51877602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1.22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3</w:t>
            </w:r>
          </w:p>
        </w:tc>
      </w:tr>
      <w:tr w:rsidR="005970ED" w:rsidRPr="000F47E8" w14:paraId="4014FF9B" w14:textId="77777777" w:rsidTr="003A5446">
        <w:trPr>
          <w:trHeight w:val="29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84060" w14:textId="37DC74F8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8841_65_3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A8BB4" w14:textId="11B6F6F1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CILP2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E3BC1" w14:textId="401ADC77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0.082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719E8" w14:textId="529D5D18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0.056 - 0.108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99501" w14:textId="708E714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1.09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5F1EC" w14:textId="59179005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5.78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ECB2B" w14:textId="13C445F0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501B1" w14:textId="1F6294AB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0.001 - 0.011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ED1AC" w14:textId="03A3F0E0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AC43AC" w14:textId="435C6604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0.042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E7C63" w14:textId="21E157B0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0.902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6D80D" w14:textId="29ACD79D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0.807 - 1.009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B4EC0" w14:textId="1A00F2F4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0.071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D094EE" w14:textId="31754A84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0.136</w:t>
            </w:r>
          </w:p>
        </w:tc>
      </w:tr>
      <w:tr w:rsidR="005970ED" w:rsidRPr="000F47E8" w14:paraId="56535784" w14:textId="77777777" w:rsidTr="003A5446">
        <w:trPr>
          <w:trHeight w:val="29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3F312" w14:textId="6E82ACFD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6379_62_3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0AE10" w14:textId="196BE01E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ADAMTSL2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28250" w14:textId="3951CD9B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-0.088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E237C" w14:textId="2A3D220A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-0.116 - -0.059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41F85" w14:textId="3CBC4248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3.18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9F222" w14:textId="5E6B5DFB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1.52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ABA67" w14:textId="19E56FD5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DBB4C" w14:textId="250D77CA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-0.005 - 0.005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74BCE" w14:textId="2FF84334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913FAB" w14:textId="6236E03B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0.984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4034A" w14:textId="6B6C73D3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1.007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F057A" w14:textId="4AD10EC3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0.891 - 1.138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1D9C3" w14:textId="3E001F1E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0.917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C38437" w14:textId="25B6A0E9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0.929</w:t>
            </w:r>
          </w:p>
        </w:tc>
      </w:tr>
      <w:tr w:rsidR="005970ED" w:rsidRPr="000F47E8" w14:paraId="7B3BBA2E" w14:textId="77777777" w:rsidTr="003A5446">
        <w:trPr>
          <w:trHeight w:val="29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A8421" w14:textId="5F2CE7B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11178_21_3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BCED1" w14:textId="3A8C8B76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SVEP1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9DFD2" w14:textId="6AFA985C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-0.082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C6875" w14:textId="52091E6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-0.11 - -0.054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0435E" w14:textId="45F8D5B6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1.03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55871" w14:textId="7BDCE13F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4.46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EEB72" w14:textId="6EEFC985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B731F" w14:textId="6DC258ED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-0.013 - -0.003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C25BC" w14:textId="7511A1EF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2.70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B3FB99" w14:textId="0BAD44D4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0.013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05CFD" w14:textId="69130FE3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1.226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C1886" w14:textId="3794FB8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1.088 - 1.383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59283" w14:textId="443D05A3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8.48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4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9029B7" w14:textId="3380E63D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0.01</w:t>
            </w:r>
          </w:p>
        </w:tc>
      </w:tr>
      <w:tr w:rsidR="005970ED" w:rsidRPr="000F47E8" w14:paraId="3E10ABF2" w14:textId="77777777" w:rsidTr="003A5446">
        <w:trPr>
          <w:trHeight w:val="29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F0B7D" w14:textId="69001656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2677_1_1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8BE0F" w14:textId="31DAD9E3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EGFR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024D6" w14:textId="0C3F5E7B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0.075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1E1FB" w14:textId="1B8CAA78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0.049 - 0.1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75BE3" w14:textId="5D58B043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1.21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CD721" w14:textId="706C50BD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4.56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5C14A" w14:textId="4B75C123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5057C" w14:textId="4E89B682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0.002 - 0.011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0121C" w14:textId="040231DE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4.65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FD03E4" w14:textId="5CF9F938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0.019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36829" w14:textId="6D833EF5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0.895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F91EA" w14:textId="0036EAF8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0.802 - 0.998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D7E25" w14:textId="30B6C127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0.046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BA5099" w14:textId="6E1CB381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0.103</w:t>
            </w:r>
          </w:p>
        </w:tc>
      </w:tr>
      <w:tr w:rsidR="005970ED" w:rsidRPr="000F47E8" w14:paraId="084CF903" w14:textId="77777777" w:rsidTr="003A5446">
        <w:trPr>
          <w:trHeight w:val="29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62A29" w14:textId="74D3C1A5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8885_6_3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C636C" w14:textId="1C14C6F4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CACNA2D3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2218" w14:textId="694FF1C6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0.077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BAFF0" w14:textId="50F9F3F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0.051 - 0.104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94D06" w14:textId="21F2BD5B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1.24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CB9EC" w14:textId="41DA1FCA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4.56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544F0" w14:textId="3A41EDA7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2797D" w14:textId="4D278091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0.003 - 0.012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B8321" w14:textId="3C40103F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2.00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08DFA3" w14:textId="031224AE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0.011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27736" w14:textId="648FF6CE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0.863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40D84" w14:textId="44797D6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0.771 - 0.966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72B96" w14:textId="67E0CEEE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0.011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5D5810" w14:textId="366F714E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0.041</w:t>
            </w:r>
          </w:p>
        </w:tc>
      </w:tr>
      <w:tr w:rsidR="005970ED" w:rsidRPr="000F47E8" w14:paraId="02E6B1C2" w14:textId="77777777" w:rsidTr="003A5446">
        <w:trPr>
          <w:trHeight w:val="29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F1E25" w14:textId="67D148C3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11109_56_3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439D3" w14:textId="799448D7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SVEP1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B18F6" w14:textId="55F4D942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-0.081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96FE2" w14:textId="7BB684AC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-0.109 - -0.053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5F4C3" w14:textId="4852062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1.88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BB780" w14:textId="138C85F4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6.44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BA177" w14:textId="587101FB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DFE5D" w14:textId="1A77B9D7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-0.013 - -0.003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40F1A" w14:textId="1FC803BC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2.55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3A1285" w14:textId="74348C16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0.013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41FB3" w14:textId="568A07A2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1.205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10C44" w14:textId="0EF0FFD4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1.069 - 1.358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0584F" w14:textId="68361AE1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2.25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3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604F5D" w14:textId="1FCE4841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0.016</w:t>
            </w:r>
          </w:p>
        </w:tc>
      </w:tr>
      <w:tr w:rsidR="005970ED" w:rsidRPr="000F47E8" w14:paraId="481D2C37" w14:textId="77777777" w:rsidTr="003A5446">
        <w:trPr>
          <w:trHeight w:val="29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C17C8" w14:textId="45FBB7EB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13722_105_3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94DCB" w14:textId="729D64F4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C9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A3226" w14:textId="24B97B6C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2A7A2" w14:textId="4D9C2B7F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-0.099 - -0.048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5C4CC" w14:textId="12E900C5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2.23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BA2DF" w14:textId="1E27D183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7.07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419E8" w14:textId="0639CB41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2AB67" w14:textId="4CAC77F7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-0.02 - -0.01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66B41" w14:textId="1F4AAE95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3.07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D98DC1" w14:textId="4674BB65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5.42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8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D787B" w14:textId="55742360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1.316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3AE51" w14:textId="7625F52B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1.177 - 1.472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35D00" w14:textId="227A7A4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1.48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6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5E9EA8" w14:textId="7A7EBA90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4</w:t>
            </w:r>
          </w:p>
        </w:tc>
      </w:tr>
      <w:tr w:rsidR="005970ED" w:rsidRPr="000F47E8" w14:paraId="09995017" w14:textId="77777777" w:rsidTr="003A5446">
        <w:trPr>
          <w:trHeight w:val="29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1665D" w14:textId="0A49FE6D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10514_5_3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0DD05" w14:textId="78238502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PTGDS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BDD7D" w14:textId="2DEC0175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-0.086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CC1A0" w14:textId="7EEDA4D7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-0.116 - -0.056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D0053" w14:textId="19FEF8C6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2.37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24AE3" w14:textId="73E90B2C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7.07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FE564" w14:textId="141925FA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02225" w14:textId="647C632C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-0.012 - -0.001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A9FD0" w14:textId="6E91D7FD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5D243B" w14:textId="6C180A35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0.05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1B526" w14:textId="1CD0FA28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1.129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F2A53" w14:textId="286DF56E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0.995 - 1.281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7A2D9" w14:textId="063A8D10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0.06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180FC5" w14:textId="0F4254FD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0.123</w:t>
            </w:r>
          </w:p>
        </w:tc>
      </w:tr>
      <w:tr w:rsidR="005970ED" w:rsidRPr="000F47E8" w14:paraId="7B54F4B0" w14:textId="77777777" w:rsidTr="003A5446">
        <w:trPr>
          <w:trHeight w:val="29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225F4" w14:textId="20C4AF0B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2658_27_1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6F568" w14:textId="11766C45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NTRK3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162B0" w14:textId="16D2873D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0.075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3AD7D" w14:textId="435F8897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0.048 - 0.101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36D0C" w14:textId="1BDB3535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3.67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B60FF" w14:textId="43EA5556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1.03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4BF05" w14:textId="19CC2E2A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11F59" w14:textId="1805D410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-0.001 - 0.008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C6EF9" w14:textId="0289DB42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0.154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5479C3" w14:textId="7DAD282C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0.214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A37E7" w14:textId="350AFC71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0.946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F4C8C" w14:textId="24909532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0.845 - 1.058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8501B" w14:textId="1049EF1E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0.329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68EB44" w14:textId="7F66F9E8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0.417</w:t>
            </w:r>
          </w:p>
        </w:tc>
      </w:tr>
      <w:tr w:rsidR="005970ED" w:rsidRPr="000F47E8" w14:paraId="2119DC83" w14:textId="77777777" w:rsidTr="003A5446">
        <w:trPr>
          <w:trHeight w:val="29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041FA" w14:textId="673A5C0D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6390_18_3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FFEE5" w14:textId="6ABF0481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NPS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26065" w14:textId="135A8E5C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0.078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8EE49" w14:textId="644D8EE2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0.05 - 0.106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A606F" w14:textId="041B7E78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4.61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223BF" w14:textId="0A88E830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1.22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20A50" w14:textId="5E9F83AA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27FAF" w14:textId="75C99091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0.004 - 0.014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92BDA" w14:textId="58AB604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7.94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06B4EA" w14:textId="43708BD2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5.61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3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4046B" w14:textId="598AB597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0.823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A3585" w14:textId="7F6D2244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0.731 - 0.926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3EF14" w14:textId="4DACCCA7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1.24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3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5192F1" w14:textId="557C8EA2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0.012</w:t>
            </w:r>
          </w:p>
        </w:tc>
      </w:tr>
      <w:tr w:rsidR="005970ED" w:rsidRPr="000F47E8" w14:paraId="2FE54854" w14:textId="77777777" w:rsidTr="003A5446">
        <w:trPr>
          <w:trHeight w:val="29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25355" w14:textId="0347107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6075_61_3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3A2E4" w14:textId="0198EFDE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HEXB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CFBD1" w14:textId="45DF560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0.076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5457D" w14:textId="71B5A716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0.049 - 0.103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7879B" w14:textId="5873CF87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6.78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A0BD1" w14:textId="4774C687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1.71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427D8" w14:textId="5DFDC172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957EB" w14:textId="0CCA6184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0.002 - 0.012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EB308" w14:textId="67B284AC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7.71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94694F" w14:textId="46859CD7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0.026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6F985" w14:textId="131853DB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0.864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F4552" w14:textId="1D20022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0.769 - 0.971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34B1A" w14:textId="3AB33747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0.014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694303" w14:textId="085C81C7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0.048</w:t>
            </w:r>
          </w:p>
        </w:tc>
      </w:tr>
      <w:tr w:rsidR="005970ED" w:rsidRPr="000F47E8" w14:paraId="51FB9B06" w14:textId="4EB48FAB" w:rsidTr="003A5446">
        <w:trPr>
          <w:trHeight w:val="29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9B36E" w14:textId="63EB54BA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3396_54_2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55157" w14:textId="66429BF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REN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E29EF" w14:textId="0AEC02EA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-0.075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B798F" w14:textId="7C1ADDC6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-0.102 - -0.048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34494" w14:textId="6867AFD6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7.42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AD59B" w14:textId="401F3BB1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1.77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16E42" w14:textId="068D8B63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F905F" w14:textId="62BD19AA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-0.008 - 0.002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287C5" w14:textId="71AB831D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0.229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3C4C32" w14:textId="5BD1DE81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0.292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F62C3" w14:textId="676B0E4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1.131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CB6A4" w14:textId="2B18E455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1.007 - 1.269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7AFAF" w14:textId="130FA116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0.037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F86B02" w14:textId="59A38EC0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0.09</w:t>
            </w:r>
          </w:p>
        </w:tc>
      </w:tr>
      <w:tr w:rsidR="005970ED" w:rsidRPr="000F47E8" w14:paraId="3965D949" w14:textId="6C296735" w:rsidTr="003A5446">
        <w:trPr>
          <w:trHeight w:val="29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715D6" w14:textId="3ABACC6A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8323_163_3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D98B8" w14:textId="72315A92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TFF3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8ACDA" w14:textId="5F5725EE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-0.076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BF126" w14:textId="7BD0FF5B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-0.104 - -0.048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F235C" w14:textId="3CE267AE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9.06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C511E" w14:textId="0DBB6A8D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2.06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0DDCA" w14:textId="3AFBE056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96BD2" w14:textId="2B43ED2A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-0.016 - -0.005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A1E2B" w14:textId="384357D6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5.50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5DE67B" w14:textId="723D1620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8.33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4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45162" w14:textId="78EAB4E4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1.221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2D673" w14:textId="7DEC212A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1.084 - 1.374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9B5F3" w14:textId="4986A0EF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9.91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4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693DD0" w14:textId="39604271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0.011</w:t>
            </w:r>
          </w:p>
        </w:tc>
      </w:tr>
      <w:tr w:rsidR="005970ED" w:rsidRPr="000F47E8" w14:paraId="21C9BF55" w14:textId="278722BD" w:rsidTr="003A5446">
        <w:trPr>
          <w:trHeight w:val="29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D8D3B" w14:textId="38D3DAF8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2609_59_2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FBD65" w14:textId="16B3D0E0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CST3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17E91" w14:textId="1FCF1E78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-0.081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16753" w14:textId="4A5509CB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-0.111 - -0.051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5D583" w14:textId="3692AE86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1.14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CCDD1" w14:textId="4B1AE162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2.49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0B2DA" w14:textId="500829A8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A2CA3" w14:textId="0F0E6D04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-0.01 - 0.001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F4215" w14:textId="364D13C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0.082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E3870D" w14:textId="45FCDD50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0.135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6E371" w14:textId="266FAC54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1.093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02849" w14:textId="29FBFAC3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0.964 - 1.238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6683C" w14:textId="3BF21F7B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0.165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4C67B5" w14:textId="52AE7711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0.249</w:t>
            </w:r>
          </w:p>
        </w:tc>
      </w:tr>
      <w:tr w:rsidR="005970ED" w:rsidRPr="000F47E8" w14:paraId="63C084C9" w14:textId="4EBB18C3" w:rsidTr="003A5446">
        <w:trPr>
          <w:trHeight w:val="290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DEB2E" w14:textId="3BC51AEF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3216_2_2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4329B" w14:textId="0D31755D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PIGR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6378E" w14:textId="13B89E2B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E14DB" w14:textId="740E84E3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-0.096 - -0.044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30055" w14:textId="37E8E307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1.35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0907F" w14:textId="30E5B3F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2.81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4D40" w14:textId="4DF23292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4667E" w14:textId="6CA3F29E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-0.01 - 0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CCC3D" w14:textId="4B431AD1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0.042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91B689" w14:textId="686898BE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0.083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3F92F" w14:textId="39406917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1.148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B3C52" w14:textId="339E99FE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1.029 - 1.282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5CAC3" w14:textId="4E9F660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0.014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B1D88A" w14:textId="541A58A3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0.048</w:t>
            </w:r>
          </w:p>
        </w:tc>
      </w:tr>
      <w:tr w:rsidR="005970ED" w:rsidRPr="000F47E8" w14:paraId="7C456D99" w14:textId="3990F662" w:rsidTr="003A5446">
        <w:trPr>
          <w:trHeight w:val="290"/>
        </w:trPr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30D3A" w14:textId="22C53987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4496_60_2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F4DB9" w14:textId="4CBDE46C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MMP12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5A287" w14:textId="5249EB7B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-0.072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8D33C" w14:textId="209C2FFD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-0.098 - -0.045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C757F" w14:textId="7552FF2D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1.52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454AB" w14:textId="0190D6C5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3.03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5</w:t>
            </w:r>
          </w:p>
        </w:tc>
        <w:tc>
          <w:tcPr>
            <w:tcW w:w="7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0DB32" w14:textId="59B9F573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-0.007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5D40C" w14:textId="743D9B21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-0.012 - -0.002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4A3C1" w14:textId="12D8B86B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5.56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3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09DD7E5" w14:textId="3BD6F64D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0.021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B0352" w14:textId="49C629C1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1.173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B4352" w14:textId="7BC4EC54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1.047 - 1.315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27528" w14:textId="4F377C20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5.80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948D5E9" w14:textId="4A32C2E5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0.028</w:t>
            </w:r>
          </w:p>
        </w:tc>
      </w:tr>
      <w:tr w:rsidR="005970ED" w:rsidRPr="000F47E8" w14:paraId="24181FDC" w14:textId="03CBB95D" w:rsidTr="003A5446">
        <w:trPr>
          <w:trHeight w:val="290"/>
        </w:trPr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8A8058" w14:textId="73AFC0B3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5632_6_3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6A69E3" w14:textId="332AC365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CRTAC1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6D12F6" w14:textId="55918D5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0.074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D5DFB" w14:textId="2E0EEF0C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0.046 - 0.102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B2E58" w14:textId="3C2EE349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1.93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7D965F" w14:textId="32C3DEE5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3.69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×10</w:t>
            </w:r>
            <w:r w:rsidR="006F7BBA"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-</w:t>
            </w:r>
            <w:r w:rsidRPr="003A5446">
              <w:rPr>
                <w:rFonts w:ascii="Calibri" w:hAnsi="Calibri" w:cs="Calibri"/>
                <w:color w:val="000000"/>
                <w:sz w:val="10"/>
                <w:szCs w:val="10"/>
                <w:vertAlign w:val="superscript"/>
              </w:rPr>
              <w:t>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FEA164" w14:textId="0D465B40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823BDE" w14:textId="035C69BD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0 - 0.01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3F7283" w14:textId="434CD6C2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0.049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EA5EE59" w14:textId="75D7AE95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0.093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18F4A3" w14:textId="4A03A750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0.95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6E0460" w14:textId="0DA62FA0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0.845 - 1.068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AADE1F" w14:textId="61E56A88" w:rsidR="00827368" w:rsidRPr="003A5446" w:rsidRDefault="00827368" w:rsidP="008273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0"/>
                <w:szCs w:val="10"/>
                <w:highlight w:val="yellow"/>
                <w:lang w:val="en-GB" w:eastAsia="en-GB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0.394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992DC9C" w14:textId="3934BFF2" w:rsidR="00827368" w:rsidRPr="003A5446" w:rsidRDefault="00827368" w:rsidP="00827368">
            <w:pPr>
              <w:spacing w:after="0" w:line="240" w:lineRule="auto"/>
              <w:jc w:val="center"/>
              <w:rPr>
                <w:rFonts w:cstheme="minorHAnsi"/>
                <w:color w:val="000000"/>
                <w:sz w:val="10"/>
                <w:szCs w:val="10"/>
                <w:highlight w:val="yellow"/>
              </w:rPr>
            </w:pPr>
            <w:r w:rsidRPr="003A5446">
              <w:rPr>
                <w:rFonts w:ascii="Calibri" w:hAnsi="Calibri" w:cs="Calibri"/>
                <w:color w:val="000000"/>
                <w:sz w:val="10"/>
                <w:szCs w:val="10"/>
              </w:rPr>
              <w:t>0.472</w:t>
            </w:r>
          </w:p>
        </w:tc>
      </w:tr>
    </w:tbl>
    <w:p w14:paraId="2BF6F6DA" w14:textId="77777777" w:rsidR="00575855" w:rsidRDefault="00575855" w:rsidP="00575855">
      <w:pPr>
        <w:spacing w:line="360" w:lineRule="auto"/>
        <w:rPr>
          <w:lang w:val="en-GB"/>
        </w:rPr>
      </w:pPr>
      <w:r w:rsidRPr="00FE6152">
        <w:rPr>
          <w:sz w:val="16"/>
          <w:szCs w:val="16"/>
          <w:lang w:val="en-GB"/>
        </w:rPr>
        <w:t>SOMA: SOMAmer number</w:t>
      </w:r>
      <w:r w:rsidRPr="00906D54">
        <w:rPr>
          <w:sz w:val="12"/>
          <w:szCs w:val="12"/>
          <w:lang w:val="en-GB"/>
        </w:rPr>
        <w:br/>
      </w:r>
      <w:r w:rsidRPr="00225C60">
        <w:rPr>
          <w:sz w:val="16"/>
          <w:szCs w:val="16"/>
          <w:lang w:val="en-GB"/>
        </w:rPr>
        <w:t>EGS: Entrez Gene symbol</w:t>
      </w:r>
      <w:r>
        <w:rPr>
          <w:sz w:val="16"/>
          <w:szCs w:val="16"/>
          <w:lang w:val="en-GB"/>
        </w:rPr>
        <w:br/>
        <w:t>FEV1</w:t>
      </w:r>
      <w:r w:rsidRPr="00225C60">
        <w:rPr>
          <w:sz w:val="16"/>
          <w:szCs w:val="16"/>
          <w:lang w:val="en-GB"/>
        </w:rPr>
        <w:t xml:space="preserve"> B: Beta estimate from an adjusted linear regression of the association of the SOMAmer with FEV1</w:t>
      </w:r>
      <w:r>
        <w:rPr>
          <w:sz w:val="16"/>
          <w:szCs w:val="16"/>
          <w:lang w:val="en-GB"/>
        </w:rPr>
        <w:br/>
        <w:t xml:space="preserve">FEV1 CI: 95% confidence interval from </w:t>
      </w:r>
      <w:r w:rsidRPr="00225C60">
        <w:rPr>
          <w:sz w:val="16"/>
          <w:szCs w:val="16"/>
          <w:lang w:val="en-GB"/>
        </w:rPr>
        <w:t>an adjusted linear regression of the association of the SOMAmer with FEV1</w:t>
      </w:r>
      <w:r w:rsidRPr="00225C60">
        <w:rPr>
          <w:sz w:val="16"/>
          <w:szCs w:val="16"/>
          <w:lang w:val="en-GB"/>
        </w:rPr>
        <w:br/>
      </w:r>
      <w:r>
        <w:rPr>
          <w:sz w:val="16"/>
          <w:szCs w:val="16"/>
          <w:lang w:val="en-GB"/>
        </w:rPr>
        <w:t>FEV1</w:t>
      </w:r>
      <w:r w:rsidRPr="00225C60">
        <w:rPr>
          <w:sz w:val="16"/>
          <w:szCs w:val="16"/>
          <w:lang w:val="en-GB"/>
        </w:rPr>
        <w:t xml:space="preserve"> P: P-value from an adjusted linear regression of the association of the SOMAmer with FEV1</w:t>
      </w:r>
      <w:r w:rsidRPr="00225C60">
        <w:rPr>
          <w:sz w:val="16"/>
          <w:szCs w:val="16"/>
          <w:lang w:val="en-GB"/>
        </w:rPr>
        <w:br/>
      </w:r>
      <w:r>
        <w:rPr>
          <w:sz w:val="16"/>
          <w:szCs w:val="16"/>
          <w:lang w:val="en-GB"/>
        </w:rPr>
        <w:t>FEV1</w:t>
      </w:r>
      <w:r w:rsidRPr="00225C60">
        <w:rPr>
          <w:sz w:val="16"/>
          <w:szCs w:val="16"/>
          <w:lang w:val="en-GB"/>
        </w:rPr>
        <w:t xml:space="preserve"> FDR: False Discovery Rate adjusted p-value from an adjusted linear regression of the association of the SOMAmer with FEV1</w:t>
      </w:r>
      <w:r w:rsidRPr="00225C60">
        <w:rPr>
          <w:sz w:val="16"/>
          <w:szCs w:val="16"/>
          <w:lang w:val="en-GB"/>
        </w:rPr>
        <w:br/>
      </w:r>
      <w:r>
        <w:rPr>
          <w:sz w:val="16"/>
          <w:szCs w:val="16"/>
          <w:lang w:val="en-GB"/>
        </w:rPr>
        <w:t>FEV1/FVC</w:t>
      </w:r>
      <w:r w:rsidRPr="00225C60">
        <w:rPr>
          <w:sz w:val="16"/>
          <w:szCs w:val="16"/>
          <w:lang w:val="en-GB"/>
        </w:rPr>
        <w:t xml:space="preserve"> B: Beta estimate from an adjusted linear regression of the association of the SOMAmer with FEV1</w:t>
      </w:r>
      <w:r>
        <w:rPr>
          <w:sz w:val="16"/>
          <w:szCs w:val="16"/>
          <w:lang w:val="en-GB"/>
        </w:rPr>
        <w:t>/FVC</w:t>
      </w:r>
      <w:r>
        <w:rPr>
          <w:sz w:val="16"/>
          <w:szCs w:val="16"/>
          <w:lang w:val="en-GB"/>
        </w:rPr>
        <w:br/>
        <w:t xml:space="preserve">FEV1/FVC CI: 95% confidence interval from </w:t>
      </w:r>
      <w:r w:rsidRPr="00225C60">
        <w:rPr>
          <w:sz w:val="16"/>
          <w:szCs w:val="16"/>
          <w:lang w:val="en-GB"/>
        </w:rPr>
        <w:t>an adjusted linear regression of the association of the SOMAmer with FEV1</w:t>
      </w:r>
      <w:r>
        <w:rPr>
          <w:sz w:val="16"/>
          <w:szCs w:val="16"/>
          <w:lang w:val="en-GB"/>
        </w:rPr>
        <w:t>/FVC</w:t>
      </w:r>
      <w:r w:rsidRPr="00225C60">
        <w:rPr>
          <w:sz w:val="16"/>
          <w:szCs w:val="16"/>
          <w:lang w:val="en-GB"/>
        </w:rPr>
        <w:br/>
      </w:r>
      <w:r>
        <w:rPr>
          <w:sz w:val="16"/>
          <w:szCs w:val="16"/>
          <w:lang w:val="en-GB"/>
        </w:rPr>
        <w:t>FEV1/FVC</w:t>
      </w:r>
      <w:r w:rsidRPr="00225C60">
        <w:rPr>
          <w:sz w:val="16"/>
          <w:szCs w:val="16"/>
          <w:lang w:val="en-GB"/>
        </w:rPr>
        <w:t xml:space="preserve"> P: P-value from an adjusted linear regression of the association of the SOMAmer with FEV1</w:t>
      </w:r>
      <w:r>
        <w:rPr>
          <w:sz w:val="16"/>
          <w:szCs w:val="16"/>
          <w:lang w:val="en-GB"/>
        </w:rPr>
        <w:t>/FVC</w:t>
      </w:r>
      <w:r w:rsidRPr="00225C60">
        <w:rPr>
          <w:sz w:val="16"/>
          <w:szCs w:val="16"/>
          <w:lang w:val="en-GB"/>
        </w:rPr>
        <w:br/>
      </w:r>
      <w:r>
        <w:rPr>
          <w:sz w:val="16"/>
          <w:szCs w:val="16"/>
          <w:lang w:val="en-GB"/>
        </w:rPr>
        <w:t>FEV1/FVC under 0.70</w:t>
      </w:r>
      <w:r w:rsidRPr="00225C60">
        <w:rPr>
          <w:sz w:val="16"/>
          <w:szCs w:val="16"/>
          <w:lang w:val="en-GB"/>
        </w:rPr>
        <w:t xml:space="preserve"> B: Beta estimate from an adjusted </w:t>
      </w:r>
      <w:r>
        <w:rPr>
          <w:sz w:val="16"/>
          <w:szCs w:val="16"/>
          <w:lang w:val="en-GB"/>
        </w:rPr>
        <w:t>logistic</w:t>
      </w:r>
      <w:r w:rsidRPr="00225C60">
        <w:rPr>
          <w:sz w:val="16"/>
          <w:szCs w:val="16"/>
          <w:lang w:val="en-GB"/>
        </w:rPr>
        <w:t xml:space="preserve"> regression of the association of the SOMAmer with </w:t>
      </w:r>
      <w:r>
        <w:rPr>
          <w:sz w:val="16"/>
          <w:szCs w:val="16"/>
          <w:lang w:val="en-GB"/>
        </w:rPr>
        <w:t xml:space="preserve">an outcome defined as </w:t>
      </w:r>
      <w:r w:rsidRPr="00225C60">
        <w:rPr>
          <w:sz w:val="16"/>
          <w:szCs w:val="16"/>
          <w:lang w:val="en-GB"/>
        </w:rPr>
        <w:t>FEV1</w:t>
      </w:r>
      <w:r>
        <w:rPr>
          <w:sz w:val="16"/>
          <w:szCs w:val="16"/>
          <w:lang w:val="en-GB"/>
        </w:rPr>
        <w:t>/FVC &lt; 0.70</w:t>
      </w:r>
      <w:r>
        <w:rPr>
          <w:sz w:val="16"/>
          <w:szCs w:val="16"/>
          <w:lang w:val="en-GB"/>
        </w:rPr>
        <w:br/>
        <w:t xml:space="preserve">FEV1/FVC under 0.70 CI: 95% confidence interval from </w:t>
      </w:r>
      <w:r w:rsidRPr="00225C60">
        <w:rPr>
          <w:sz w:val="16"/>
          <w:szCs w:val="16"/>
          <w:lang w:val="en-GB"/>
        </w:rPr>
        <w:t xml:space="preserve">an adjusted </w:t>
      </w:r>
      <w:r>
        <w:rPr>
          <w:sz w:val="16"/>
          <w:szCs w:val="16"/>
          <w:lang w:val="en-GB"/>
        </w:rPr>
        <w:t>logistic</w:t>
      </w:r>
      <w:r w:rsidRPr="00225C60">
        <w:rPr>
          <w:sz w:val="16"/>
          <w:szCs w:val="16"/>
          <w:lang w:val="en-GB"/>
        </w:rPr>
        <w:t xml:space="preserve"> regression of the association of the SOMAmer with </w:t>
      </w:r>
      <w:r>
        <w:rPr>
          <w:sz w:val="16"/>
          <w:szCs w:val="16"/>
          <w:lang w:val="en-GB"/>
        </w:rPr>
        <w:t xml:space="preserve">an outcome defined as </w:t>
      </w:r>
      <w:r w:rsidRPr="00225C60">
        <w:rPr>
          <w:sz w:val="16"/>
          <w:szCs w:val="16"/>
          <w:lang w:val="en-GB"/>
        </w:rPr>
        <w:t>FEV1</w:t>
      </w:r>
      <w:r>
        <w:rPr>
          <w:sz w:val="16"/>
          <w:szCs w:val="16"/>
          <w:lang w:val="en-GB"/>
        </w:rPr>
        <w:t>/FVC &lt; 0.70</w:t>
      </w:r>
      <w:r w:rsidRPr="00225C60">
        <w:rPr>
          <w:sz w:val="16"/>
          <w:szCs w:val="16"/>
          <w:lang w:val="en-GB"/>
        </w:rPr>
        <w:br/>
      </w:r>
      <w:r>
        <w:rPr>
          <w:sz w:val="16"/>
          <w:szCs w:val="16"/>
          <w:lang w:val="en-GB"/>
        </w:rPr>
        <w:t>FEV1/FVC</w:t>
      </w:r>
      <w:r w:rsidRPr="00225C60">
        <w:rPr>
          <w:sz w:val="16"/>
          <w:szCs w:val="16"/>
          <w:lang w:val="en-GB"/>
        </w:rPr>
        <w:t xml:space="preserve"> </w:t>
      </w:r>
      <w:r>
        <w:rPr>
          <w:sz w:val="16"/>
          <w:szCs w:val="16"/>
          <w:lang w:val="en-GB"/>
        </w:rPr>
        <w:t xml:space="preserve">under 0.70 </w:t>
      </w:r>
      <w:r w:rsidRPr="00225C60">
        <w:rPr>
          <w:sz w:val="16"/>
          <w:szCs w:val="16"/>
          <w:lang w:val="en-GB"/>
        </w:rPr>
        <w:t xml:space="preserve">P: P-value from an adjusted </w:t>
      </w:r>
      <w:r>
        <w:rPr>
          <w:sz w:val="16"/>
          <w:szCs w:val="16"/>
          <w:lang w:val="en-GB"/>
        </w:rPr>
        <w:t>logistic</w:t>
      </w:r>
      <w:r w:rsidRPr="00225C60">
        <w:rPr>
          <w:sz w:val="16"/>
          <w:szCs w:val="16"/>
          <w:lang w:val="en-GB"/>
        </w:rPr>
        <w:t xml:space="preserve"> regression of the association of the SOMAmer with </w:t>
      </w:r>
      <w:r>
        <w:rPr>
          <w:sz w:val="16"/>
          <w:szCs w:val="16"/>
          <w:lang w:val="en-GB"/>
        </w:rPr>
        <w:t xml:space="preserve">an outcome defined as </w:t>
      </w:r>
      <w:r w:rsidRPr="00225C60">
        <w:rPr>
          <w:sz w:val="16"/>
          <w:szCs w:val="16"/>
          <w:lang w:val="en-GB"/>
        </w:rPr>
        <w:t>FEV1</w:t>
      </w:r>
      <w:r>
        <w:rPr>
          <w:sz w:val="16"/>
          <w:szCs w:val="16"/>
          <w:lang w:val="en-GB"/>
        </w:rPr>
        <w:t>/FVC &lt; 0.70</w:t>
      </w:r>
    </w:p>
    <w:p w14:paraId="2EFED903" w14:textId="77777777" w:rsidR="00D631EB" w:rsidRDefault="00D631EB">
      <w:pPr>
        <w:rPr>
          <w:rFonts w:cstheme="minorHAnsi"/>
          <w:lang w:val="en-GB"/>
        </w:rPr>
      </w:pPr>
      <w:r>
        <w:rPr>
          <w:rFonts w:cstheme="minorHAnsi"/>
          <w:lang w:val="en-GB"/>
        </w:rPr>
        <w:br w:type="page"/>
      </w:r>
    </w:p>
    <w:p w14:paraId="646067B4" w14:textId="3C449B19" w:rsidR="00105134" w:rsidRDefault="00105134" w:rsidP="00105134">
      <w:pPr>
        <w:spacing w:line="360" w:lineRule="auto"/>
        <w:rPr>
          <w:rFonts w:cstheme="minorHAnsi"/>
          <w:lang w:val="en-GB"/>
        </w:rPr>
      </w:pPr>
      <w:r w:rsidRPr="00FE769A">
        <w:rPr>
          <w:rFonts w:cstheme="minorHAnsi"/>
          <w:b/>
          <w:bCs/>
          <w:lang w:val="en-GB"/>
        </w:rPr>
        <w:lastRenderedPageBreak/>
        <w:t>Table S</w:t>
      </w:r>
      <w:r w:rsidR="003D2DAF" w:rsidRPr="00FE769A">
        <w:rPr>
          <w:rFonts w:cstheme="minorHAnsi"/>
          <w:b/>
          <w:bCs/>
          <w:lang w:val="en-GB"/>
        </w:rPr>
        <w:t>5</w:t>
      </w:r>
      <w:r>
        <w:rPr>
          <w:rFonts w:cstheme="minorHAnsi"/>
          <w:lang w:val="en-GB"/>
        </w:rPr>
        <w:t xml:space="preserve"> – </w:t>
      </w:r>
      <w:r>
        <w:rPr>
          <w:lang w:val="en-GB"/>
        </w:rPr>
        <w:t>Results of over-representation analyses of GO terms related to genes annotated to FEV1 associated SOMAmers (online Excel file)</w:t>
      </w:r>
    </w:p>
    <w:p w14:paraId="61774100" w14:textId="63CE4DF3" w:rsidR="00105134" w:rsidRDefault="00105134" w:rsidP="00105134">
      <w:pPr>
        <w:rPr>
          <w:rFonts w:cstheme="minorHAnsi"/>
          <w:lang w:val="en-GB"/>
        </w:rPr>
      </w:pPr>
      <w:r w:rsidRPr="00FE769A">
        <w:rPr>
          <w:rFonts w:cstheme="minorHAnsi"/>
          <w:b/>
          <w:bCs/>
          <w:lang w:val="en-GB"/>
        </w:rPr>
        <w:t>Table S</w:t>
      </w:r>
      <w:r w:rsidR="003713D4" w:rsidRPr="00FE769A">
        <w:rPr>
          <w:rFonts w:cstheme="minorHAnsi"/>
          <w:b/>
          <w:bCs/>
          <w:lang w:val="en-GB"/>
        </w:rPr>
        <w:t>6</w:t>
      </w:r>
      <w:r>
        <w:rPr>
          <w:rFonts w:cstheme="minorHAnsi"/>
          <w:lang w:val="en-GB"/>
        </w:rPr>
        <w:t xml:space="preserve"> – Genetic instruments used in MR analyses for SOMAmers significantly associated with FEV</w:t>
      </w:r>
      <w:r w:rsidRPr="00E42670">
        <w:rPr>
          <w:rFonts w:cstheme="minorHAnsi"/>
          <w:vertAlign w:val="subscript"/>
          <w:lang w:val="en-GB"/>
        </w:rPr>
        <w:t>1</w:t>
      </w:r>
      <w:r>
        <w:rPr>
          <w:rFonts w:cstheme="minorHAnsi"/>
          <w:lang w:val="en-GB"/>
        </w:rPr>
        <w:t xml:space="preserve"> (online Excel file)</w:t>
      </w:r>
    </w:p>
    <w:p w14:paraId="37058A52" w14:textId="7C91444E" w:rsidR="00105134" w:rsidRPr="00731DC9" w:rsidRDefault="00105134" w:rsidP="00105134">
      <w:pPr>
        <w:spacing w:line="360" w:lineRule="auto"/>
        <w:rPr>
          <w:rFonts w:cstheme="minorHAnsi"/>
          <w:lang w:val="en-GB"/>
        </w:rPr>
      </w:pPr>
      <w:r w:rsidRPr="00FE769A">
        <w:rPr>
          <w:rFonts w:cstheme="minorHAnsi"/>
          <w:b/>
          <w:bCs/>
          <w:lang w:val="en-GB"/>
        </w:rPr>
        <w:t>Table S</w:t>
      </w:r>
      <w:r w:rsidR="00732589" w:rsidRPr="00FE769A">
        <w:rPr>
          <w:rFonts w:cstheme="minorHAnsi"/>
          <w:b/>
          <w:bCs/>
          <w:lang w:val="en-GB"/>
        </w:rPr>
        <w:t>7</w:t>
      </w:r>
      <w:r w:rsidRPr="00731DC9">
        <w:rPr>
          <w:rFonts w:cstheme="minorHAnsi"/>
          <w:lang w:val="en-GB"/>
        </w:rPr>
        <w:t xml:space="preserve"> – </w:t>
      </w:r>
      <w:r w:rsidRPr="00731DC9">
        <w:rPr>
          <w:lang w:val="en-GB"/>
        </w:rPr>
        <w:t xml:space="preserve">MR associations of </w:t>
      </w:r>
      <w:r>
        <w:rPr>
          <w:lang w:val="en-GB"/>
        </w:rPr>
        <w:t xml:space="preserve">proteins </w:t>
      </w:r>
      <w:r w:rsidRPr="00731DC9">
        <w:rPr>
          <w:lang w:val="en-GB"/>
        </w:rPr>
        <w:t xml:space="preserve">previously suggested </w:t>
      </w:r>
      <w:r>
        <w:rPr>
          <w:lang w:val="en-GB"/>
        </w:rPr>
        <w:t>to be causally related to</w:t>
      </w:r>
      <w:r w:rsidRPr="00731DC9">
        <w:rPr>
          <w:lang w:val="en-GB"/>
        </w:rPr>
        <w:t xml:space="preserve"> FEV</w:t>
      </w:r>
      <w:r w:rsidRPr="00731DC9">
        <w:rPr>
          <w:vertAlign w:val="subscript"/>
          <w:lang w:val="en-GB"/>
        </w:rPr>
        <w:t>1</w:t>
      </w:r>
    </w:p>
    <w:tbl>
      <w:tblPr>
        <w:tblStyle w:val="TableGrid"/>
        <w:tblW w:w="5576" w:type="pc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708"/>
        <w:gridCol w:w="1560"/>
        <w:gridCol w:w="709"/>
        <w:gridCol w:w="850"/>
        <w:gridCol w:w="850"/>
        <w:gridCol w:w="568"/>
        <w:gridCol w:w="566"/>
        <w:gridCol w:w="568"/>
        <w:gridCol w:w="566"/>
        <w:gridCol w:w="568"/>
        <w:gridCol w:w="709"/>
        <w:gridCol w:w="852"/>
      </w:tblGrid>
      <w:tr w:rsidR="00CC7725" w:rsidRPr="00F83E9F" w14:paraId="202F1BEB" w14:textId="77777777" w:rsidTr="009E4E1B"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</w:tcPr>
          <w:p w14:paraId="6A984626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b/>
                <w:bCs/>
                <w:sz w:val="16"/>
                <w:szCs w:val="16"/>
                <w:lang w:val="en-GB"/>
              </w:rPr>
              <w:t>Protein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6EC82241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b/>
                <w:bCs/>
                <w:sz w:val="16"/>
                <w:szCs w:val="16"/>
                <w:lang w:val="en-GB"/>
              </w:rPr>
              <w:t>EGS</w:t>
            </w:r>
          </w:p>
        </w:tc>
        <w:tc>
          <w:tcPr>
            <w:tcW w:w="775" w:type="pct"/>
            <w:tcBorders>
              <w:top w:val="single" w:sz="4" w:space="0" w:color="auto"/>
              <w:bottom w:val="single" w:sz="4" w:space="0" w:color="auto"/>
            </w:tcBorders>
          </w:tcPr>
          <w:p w14:paraId="0ED6FA86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b/>
                <w:bCs/>
                <w:sz w:val="16"/>
                <w:szCs w:val="16"/>
                <w:lang w:val="en-GB"/>
              </w:rPr>
              <w:t>SOMAmer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51527938" w14:textId="6BEB0B7B" w:rsidR="00760D1E" w:rsidRPr="001377C1" w:rsidRDefault="00760D1E" w:rsidP="00760D1E">
            <w:pPr>
              <w:spacing w:line="360" w:lineRule="auto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b/>
                <w:bCs/>
                <w:sz w:val="16"/>
                <w:szCs w:val="16"/>
                <w:lang w:val="en-GB"/>
              </w:rPr>
              <w:t>B</w:t>
            </w:r>
          </w:p>
        </w:tc>
        <w:tc>
          <w:tcPr>
            <w:tcW w:w="422" w:type="pct"/>
            <w:tcBorders>
              <w:top w:val="single" w:sz="4" w:space="0" w:color="auto"/>
              <w:bottom w:val="single" w:sz="4" w:space="0" w:color="auto"/>
            </w:tcBorders>
          </w:tcPr>
          <w:p w14:paraId="0309F90A" w14:textId="33244BCB" w:rsidR="00760D1E" w:rsidRPr="001377C1" w:rsidRDefault="00760D1E" w:rsidP="00760D1E">
            <w:pPr>
              <w:spacing w:line="360" w:lineRule="auto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b/>
                <w:bCs/>
                <w:sz w:val="16"/>
                <w:szCs w:val="16"/>
                <w:lang w:val="en-GB"/>
              </w:rPr>
              <w:t>P</w:t>
            </w:r>
          </w:p>
        </w:tc>
        <w:tc>
          <w:tcPr>
            <w:tcW w:w="422" w:type="pct"/>
            <w:tcBorders>
              <w:top w:val="single" w:sz="4" w:space="0" w:color="auto"/>
              <w:bottom w:val="single" w:sz="4" w:space="0" w:color="auto"/>
            </w:tcBorders>
          </w:tcPr>
          <w:p w14:paraId="6AC23253" w14:textId="3F393098" w:rsidR="00760D1E" w:rsidRPr="001377C1" w:rsidRDefault="00760D1E" w:rsidP="00760D1E">
            <w:pPr>
              <w:spacing w:line="360" w:lineRule="auto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b/>
                <w:bCs/>
                <w:sz w:val="16"/>
                <w:szCs w:val="16"/>
                <w:lang w:val="en-GB"/>
              </w:rPr>
              <w:t xml:space="preserve">FDR </w:t>
            </w:r>
          </w:p>
        </w:tc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</w:tcPr>
          <w:p w14:paraId="68559129" w14:textId="78C64E99" w:rsidR="00760D1E" w:rsidRPr="001377C1" w:rsidRDefault="00760D1E" w:rsidP="00760D1E">
            <w:pPr>
              <w:spacing w:line="360" w:lineRule="auto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b/>
                <w:bCs/>
                <w:sz w:val="16"/>
                <w:szCs w:val="16"/>
                <w:lang w:val="en-GB"/>
              </w:rPr>
              <w:t>MR B</w:t>
            </w: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</w:tcPr>
          <w:p w14:paraId="35AED1B9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b/>
                <w:bCs/>
                <w:sz w:val="16"/>
                <w:szCs w:val="16"/>
                <w:lang w:val="en-GB"/>
              </w:rPr>
              <w:t>MR P</w:t>
            </w:r>
          </w:p>
        </w:tc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</w:tcPr>
          <w:p w14:paraId="0EB07B67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b/>
                <w:bCs/>
                <w:sz w:val="16"/>
                <w:szCs w:val="16"/>
                <w:lang w:val="en-GB"/>
              </w:rPr>
              <w:t>MR FDR</w:t>
            </w: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</w:tcPr>
          <w:p w14:paraId="237AE60D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b/>
                <w:bCs/>
                <w:sz w:val="16"/>
                <w:szCs w:val="16"/>
                <w:lang w:val="en-GB"/>
              </w:rPr>
              <w:t>Rev MR B</w:t>
            </w:r>
          </w:p>
        </w:tc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</w:tcPr>
          <w:p w14:paraId="3CD84D13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b/>
                <w:bCs/>
                <w:sz w:val="16"/>
                <w:szCs w:val="16"/>
                <w:lang w:val="en-GB"/>
              </w:rPr>
              <w:t>Rev MR P</w:t>
            </w: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5111AF43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b/>
                <w:bCs/>
                <w:sz w:val="16"/>
                <w:szCs w:val="16"/>
                <w:lang w:val="en-GB"/>
              </w:rPr>
              <w:t>Rev MR FDR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</w:tcPr>
          <w:p w14:paraId="2E7D839E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b/>
                <w:bCs/>
                <w:sz w:val="16"/>
                <w:szCs w:val="16"/>
                <w:lang w:val="en-GB"/>
              </w:rPr>
              <w:t>Citation</w:t>
            </w:r>
          </w:p>
        </w:tc>
      </w:tr>
      <w:tr w:rsidR="00CC7725" w:rsidRPr="00F83E9F" w14:paraId="07AB4CC5" w14:textId="77777777" w:rsidTr="009E4E1B">
        <w:tc>
          <w:tcPr>
            <w:tcW w:w="493" w:type="pct"/>
            <w:tcBorders>
              <w:top w:val="single" w:sz="4" w:space="0" w:color="auto"/>
            </w:tcBorders>
          </w:tcPr>
          <w:p w14:paraId="4A4EBFD7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SP-D</w:t>
            </w:r>
          </w:p>
        </w:tc>
        <w:tc>
          <w:tcPr>
            <w:tcW w:w="352" w:type="pct"/>
            <w:tcBorders>
              <w:top w:val="single" w:sz="4" w:space="0" w:color="auto"/>
            </w:tcBorders>
          </w:tcPr>
          <w:p w14:paraId="4A228128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SFTPD</w:t>
            </w:r>
          </w:p>
        </w:tc>
        <w:tc>
          <w:tcPr>
            <w:tcW w:w="775" w:type="pct"/>
            <w:tcBorders>
              <w:top w:val="single" w:sz="4" w:space="0" w:color="auto"/>
            </w:tcBorders>
          </w:tcPr>
          <w:p w14:paraId="28C1C482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4414_69</w:t>
            </w:r>
          </w:p>
        </w:tc>
        <w:tc>
          <w:tcPr>
            <w:tcW w:w="352" w:type="pct"/>
            <w:tcBorders>
              <w:top w:val="single" w:sz="4" w:space="0" w:color="auto"/>
            </w:tcBorders>
          </w:tcPr>
          <w:p w14:paraId="569E7EDF" w14:textId="11B14923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-0.0</w:t>
            </w:r>
            <w:r w:rsidR="00936A35" w:rsidRPr="001377C1">
              <w:rPr>
                <w:rFonts w:cstheme="minorHAnsi"/>
                <w:sz w:val="16"/>
                <w:szCs w:val="16"/>
                <w:lang w:val="en-GB"/>
              </w:rPr>
              <w:t>4</w:t>
            </w:r>
          </w:p>
        </w:tc>
        <w:tc>
          <w:tcPr>
            <w:tcW w:w="422" w:type="pct"/>
            <w:tcBorders>
              <w:top w:val="single" w:sz="4" w:space="0" w:color="auto"/>
            </w:tcBorders>
          </w:tcPr>
          <w:p w14:paraId="66B5B9A9" w14:textId="594F8E1E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0.002</w:t>
            </w:r>
          </w:p>
        </w:tc>
        <w:tc>
          <w:tcPr>
            <w:tcW w:w="422" w:type="pct"/>
            <w:tcBorders>
              <w:top w:val="single" w:sz="4" w:space="0" w:color="auto"/>
            </w:tcBorders>
          </w:tcPr>
          <w:p w14:paraId="2608203A" w14:textId="5C0BFCE6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0.0</w:t>
            </w:r>
            <w:r w:rsidR="007D3012" w:rsidRPr="001377C1">
              <w:rPr>
                <w:rFonts w:cstheme="minorHAnsi"/>
                <w:sz w:val="16"/>
                <w:szCs w:val="16"/>
                <w:lang w:val="en-GB"/>
              </w:rPr>
              <w:t>2</w:t>
            </w:r>
          </w:p>
        </w:tc>
        <w:tc>
          <w:tcPr>
            <w:tcW w:w="282" w:type="pct"/>
            <w:tcBorders>
              <w:top w:val="single" w:sz="4" w:space="0" w:color="auto"/>
            </w:tcBorders>
          </w:tcPr>
          <w:p w14:paraId="2C9C7510" w14:textId="57B06B10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</w:tcBorders>
          </w:tcPr>
          <w:p w14:paraId="0943A562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-</w:t>
            </w:r>
          </w:p>
        </w:tc>
        <w:tc>
          <w:tcPr>
            <w:tcW w:w="282" w:type="pct"/>
            <w:tcBorders>
              <w:top w:val="single" w:sz="4" w:space="0" w:color="auto"/>
            </w:tcBorders>
          </w:tcPr>
          <w:p w14:paraId="032C476B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</w:tcBorders>
          </w:tcPr>
          <w:p w14:paraId="54BC8ACB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0.12</w:t>
            </w:r>
          </w:p>
        </w:tc>
        <w:tc>
          <w:tcPr>
            <w:tcW w:w="282" w:type="pct"/>
            <w:tcBorders>
              <w:top w:val="single" w:sz="4" w:space="0" w:color="auto"/>
            </w:tcBorders>
          </w:tcPr>
          <w:p w14:paraId="60256D0E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0.07</w:t>
            </w:r>
          </w:p>
        </w:tc>
        <w:tc>
          <w:tcPr>
            <w:tcW w:w="352" w:type="pct"/>
            <w:tcBorders>
              <w:top w:val="single" w:sz="4" w:space="0" w:color="auto"/>
            </w:tcBorders>
          </w:tcPr>
          <w:p w14:paraId="16D5A4BB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0.95</w:t>
            </w:r>
          </w:p>
        </w:tc>
        <w:tc>
          <w:tcPr>
            <w:tcW w:w="423" w:type="pct"/>
            <w:tcBorders>
              <w:top w:val="single" w:sz="4" w:space="0" w:color="auto"/>
            </w:tcBorders>
          </w:tcPr>
          <w:p w14:paraId="1D1D49F7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begin"/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instrText xml:space="preserve"> ADDIN EN.CITE &lt;EndNote&gt;&lt;Cite&gt;&lt;Author&gt;Zemans&lt;/Author&gt;&lt;Year&gt;2017&lt;/Year&gt;&lt;RecNum&gt;1674&lt;/RecNum&gt;&lt;DisplayText&gt;(13)&lt;/DisplayText&gt;&lt;record&gt;&lt;rec-number&gt;1674&lt;/rec-number&gt;&lt;foreign-keys&gt;&lt;key app="EN" db-id="9dwz2vwv00ef2mefdtkv92xh0se0spz25fvx" timestamp="1658312841"&gt;1674&lt;/key&gt;&lt;/foreign-keys&gt;&lt;ref-type name="Journal Article"&gt;17&lt;/ref-type&gt;&lt;contributors&gt;&lt;authors&gt;&lt;author&gt;Zemans, Rachel L.&lt;/author&gt;&lt;author&gt;Jacobson, Sean&lt;/author&gt;&lt;author&gt;Keene, Jason&lt;/author&gt;&lt;author&gt;Kechris, Katerina&lt;/author&gt;&lt;author&gt;Miller, Bruce E.&lt;/author&gt;&lt;author&gt;Tal-Singer, Ruth&lt;/author&gt;&lt;author&gt;Bowler, Russell P.&lt;/author&gt;&lt;/authors&gt;&lt;/contributors&gt;&lt;titles&gt;&lt;title&gt;Multiple biomarkers predict disease severity, progression and mortality in COPD&lt;/title&gt;&lt;secondary-title&gt;Respiratory Research&lt;/secondary-title&gt;&lt;/titles&gt;&lt;periodical&gt;&lt;full-title&gt;Respiratory Research&lt;/full-title&gt;&lt;abbr-1&gt;Respir. Res.&lt;/abbr-1&gt;&lt;abbr-2&gt;Respir Res&lt;/abbr-2&gt;&lt;/periodical&gt;&lt;pages&gt;117&lt;/pages&gt;&lt;volume&gt;18&lt;/volume&gt;&lt;number&gt;1&lt;/number&gt;&lt;dates&gt;&lt;year&gt;2017&lt;/year&gt;&lt;pub-dates&gt;&lt;date&gt;2017/06/13&lt;/date&gt;&lt;/pub-dates&gt;&lt;/dates&gt;&lt;isbn&gt;1465-993X&lt;/isbn&gt;&lt;urls&gt;&lt;related-urls&gt;&lt;url&gt;https://doi.org/10.1186/s12931-017-0597-7&lt;/url&gt;&lt;/related-urls&gt;&lt;/urls&gt;&lt;electronic-resource-num&gt;10.1186/s12931-017-0597-7&lt;/electronic-resource-num&gt;&lt;/record&gt;&lt;/Cite&gt;&lt;/EndNote&gt;</w:instrText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separate"/>
            </w:r>
            <w:r w:rsidRPr="001377C1">
              <w:rPr>
                <w:rFonts w:cstheme="minorHAnsi"/>
                <w:noProof/>
                <w:sz w:val="16"/>
                <w:szCs w:val="16"/>
                <w:lang w:val="en-GB"/>
              </w:rPr>
              <w:t>(13)</w:t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end"/>
            </w:r>
          </w:p>
        </w:tc>
      </w:tr>
      <w:tr w:rsidR="00CC7725" w:rsidRPr="00F83E9F" w14:paraId="0E1F460E" w14:textId="77777777" w:rsidTr="009E4E1B">
        <w:tc>
          <w:tcPr>
            <w:tcW w:w="493" w:type="pct"/>
          </w:tcPr>
          <w:p w14:paraId="51ACD258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CRP</w:t>
            </w:r>
          </w:p>
        </w:tc>
        <w:tc>
          <w:tcPr>
            <w:tcW w:w="352" w:type="pct"/>
          </w:tcPr>
          <w:p w14:paraId="6E0E5D52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CRP</w:t>
            </w:r>
          </w:p>
        </w:tc>
        <w:tc>
          <w:tcPr>
            <w:tcW w:w="775" w:type="pct"/>
          </w:tcPr>
          <w:p w14:paraId="381F0D73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4337_49</w:t>
            </w:r>
          </w:p>
        </w:tc>
        <w:tc>
          <w:tcPr>
            <w:tcW w:w="352" w:type="pct"/>
          </w:tcPr>
          <w:p w14:paraId="76C2B4F4" w14:textId="52F1E1E3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-0.0</w:t>
            </w:r>
            <w:r w:rsidR="00474868" w:rsidRPr="001377C1">
              <w:rPr>
                <w:rFonts w:cstheme="minorHAnsi"/>
                <w:sz w:val="16"/>
                <w:szCs w:val="16"/>
                <w:lang w:val="en-GB"/>
              </w:rPr>
              <w:t>7</w:t>
            </w:r>
          </w:p>
        </w:tc>
        <w:tc>
          <w:tcPr>
            <w:tcW w:w="422" w:type="pct"/>
          </w:tcPr>
          <w:p w14:paraId="178779E9" w14:textId="2473B59B" w:rsidR="00760D1E" w:rsidRPr="001377C1" w:rsidRDefault="001E362A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2.7</w:t>
            </w:r>
            <w:r w:rsidR="00760D1E" w:rsidRPr="001377C1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×10</w:t>
            </w:r>
            <w:r w:rsidR="00760D1E" w:rsidRPr="001377C1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  <w:lang w:val="en-GB"/>
              </w:rPr>
              <w:t>-</w:t>
            </w:r>
            <w:r w:rsidR="00760D1E" w:rsidRPr="001377C1">
              <w:rPr>
                <w:rFonts w:cstheme="minorHAnsi"/>
                <w:sz w:val="16"/>
                <w:szCs w:val="16"/>
                <w:vertAlign w:val="superscript"/>
                <w:lang w:val="en-GB"/>
              </w:rPr>
              <w:t>7</w:t>
            </w:r>
          </w:p>
        </w:tc>
        <w:tc>
          <w:tcPr>
            <w:tcW w:w="422" w:type="pct"/>
          </w:tcPr>
          <w:p w14:paraId="4CDC30C9" w14:textId="060AC39E" w:rsidR="00760D1E" w:rsidRPr="001377C1" w:rsidRDefault="001E362A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4.9</w:t>
            </w:r>
            <w:r w:rsidR="00760D1E" w:rsidRPr="001377C1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×10</w:t>
            </w:r>
            <w:r w:rsidR="00760D1E" w:rsidRPr="001377C1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  <w:lang w:val="en-GB"/>
              </w:rPr>
              <w:t>-</w:t>
            </w:r>
            <w:r w:rsidR="00760D1E" w:rsidRPr="001377C1">
              <w:rPr>
                <w:rFonts w:cstheme="minorHAnsi"/>
                <w:sz w:val="16"/>
                <w:szCs w:val="16"/>
                <w:vertAlign w:val="superscript"/>
                <w:lang w:val="en-GB"/>
              </w:rPr>
              <w:t>5</w:t>
            </w:r>
          </w:p>
        </w:tc>
        <w:tc>
          <w:tcPr>
            <w:tcW w:w="282" w:type="pct"/>
          </w:tcPr>
          <w:p w14:paraId="1A53B598" w14:textId="492FE11F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0.0002</w:t>
            </w:r>
          </w:p>
        </w:tc>
        <w:tc>
          <w:tcPr>
            <w:tcW w:w="281" w:type="pct"/>
          </w:tcPr>
          <w:p w14:paraId="186A4045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0.99</w:t>
            </w:r>
          </w:p>
        </w:tc>
        <w:tc>
          <w:tcPr>
            <w:tcW w:w="282" w:type="pct"/>
          </w:tcPr>
          <w:p w14:paraId="3F304573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1.0</w:t>
            </w:r>
          </w:p>
        </w:tc>
        <w:tc>
          <w:tcPr>
            <w:tcW w:w="281" w:type="pct"/>
          </w:tcPr>
          <w:p w14:paraId="39E510F6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-0.09</w:t>
            </w:r>
          </w:p>
        </w:tc>
        <w:tc>
          <w:tcPr>
            <w:tcW w:w="282" w:type="pct"/>
          </w:tcPr>
          <w:p w14:paraId="23C89273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0.13</w:t>
            </w:r>
          </w:p>
        </w:tc>
        <w:tc>
          <w:tcPr>
            <w:tcW w:w="352" w:type="pct"/>
          </w:tcPr>
          <w:p w14:paraId="60A6FA86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0.95</w:t>
            </w:r>
          </w:p>
        </w:tc>
        <w:tc>
          <w:tcPr>
            <w:tcW w:w="423" w:type="pct"/>
          </w:tcPr>
          <w:p w14:paraId="00E5E217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begin"/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instrText xml:space="preserve"> ADDIN EN.CITE &lt;EndNote&gt;&lt;Cite&gt;&lt;Author&gt;Zemans&lt;/Author&gt;&lt;Year&gt;2017&lt;/Year&gt;&lt;RecNum&gt;1674&lt;/RecNum&gt;&lt;DisplayText&gt;(13)&lt;/DisplayText&gt;&lt;record&gt;&lt;rec-number&gt;1674&lt;/rec-number&gt;&lt;foreign-keys&gt;&lt;key app="EN" db-id="9dwz2vwv00ef2mefdtkv92xh0se0spz25fvx" timestamp="1658312841"&gt;1674&lt;/key&gt;&lt;/foreign-keys&gt;&lt;ref-type name="Journal Article"&gt;17&lt;/ref-type&gt;&lt;contributors&gt;&lt;authors&gt;&lt;author&gt;Zemans, Rachel L.&lt;/author&gt;&lt;author&gt;Jacobson, Sean&lt;/author&gt;&lt;author&gt;Keene, Jason&lt;/author&gt;&lt;author&gt;Kechris, Katerina&lt;/author&gt;&lt;author&gt;Miller, Bruce E.&lt;/author&gt;&lt;author&gt;Tal-Singer, Ruth&lt;/author&gt;&lt;author&gt;Bowler, Russell P.&lt;/author&gt;&lt;/authors&gt;&lt;/contributors&gt;&lt;titles&gt;&lt;title&gt;Multiple biomarkers predict disease severity, progression and mortality in COPD&lt;/title&gt;&lt;secondary-title&gt;Respiratory Research&lt;/secondary-title&gt;&lt;/titles&gt;&lt;periodical&gt;&lt;full-title&gt;Respiratory Research&lt;/full-title&gt;&lt;abbr-1&gt;Respir. Res.&lt;/abbr-1&gt;&lt;abbr-2&gt;Respir Res&lt;/abbr-2&gt;&lt;/periodical&gt;&lt;pages&gt;117&lt;/pages&gt;&lt;volume&gt;18&lt;/volume&gt;&lt;number&gt;1&lt;/number&gt;&lt;dates&gt;&lt;year&gt;2017&lt;/year&gt;&lt;pub-dates&gt;&lt;date&gt;2017/06/13&lt;/date&gt;&lt;/pub-dates&gt;&lt;/dates&gt;&lt;isbn&gt;1465-993X&lt;/isbn&gt;&lt;urls&gt;&lt;related-urls&gt;&lt;url&gt;https://doi.org/10.1186/s12931-017-0597-7&lt;/url&gt;&lt;/related-urls&gt;&lt;/urls&gt;&lt;electronic-resource-num&gt;10.1186/s12931-017-0597-7&lt;/electronic-resource-num&gt;&lt;/record&gt;&lt;/Cite&gt;&lt;/EndNote&gt;</w:instrText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separate"/>
            </w:r>
            <w:r w:rsidRPr="001377C1">
              <w:rPr>
                <w:rFonts w:cstheme="minorHAnsi"/>
                <w:noProof/>
                <w:sz w:val="16"/>
                <w:szCs w:val="16"/>
                <w:lang w:val="en-GB"/>
              </w:rPr>
              <w:t>(13)</w:t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end"/>
            </w:r>
          </w:p>
        </w:tc>
      </w:tr>
      <w:tr w:rsidR="00CC7725" w:rsidRPr="00F83E9F" w14:paraId="6CAA5BD7" w14:textId="77777777" w:rsidTr="009E4E1B">
        <w:tc>
          <w:tcPr>
            <w:tcW w:w="493" w:type="pct"/>
          </w:tcPr>
          <w:p w14:paraId="60CF3551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Fibrinogen</w:t>
            </w:r>
          </w:p>
        </w:tc>
        <w:tc>
          <w:tcPr>
            <w:tcW w:w="352" w:type="pct"/>
          </w:tcPr>
          <w:p w14:paraId="083D4C8B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FGA</w:t>
            </w:r>
          </w:p>
        </w:tc>
        <w:tc>
          <w:tcPr>
            <w:tcW w:w="775" w:type="pct"/>
          </w:tcPr>
          <w:p w14:paraId="32AE1FB4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4907_56</w:t>
            </w:r>
          </w:p>
        </w:tc>
        <w:tc>
          <w:tcPr>
            <w:tcW w:w="352" w:type="pct"/>
          </w:tcPr>
          <w:p w14:paraId="06ACF9CE" w14:textId="7B4B5482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-0.04</w:t>
            </w:r>
          </w:p>
        </w:tc>
        <w:tc>
          <w:tcPr>
            <w:tcW w:w="422" w:type="pct"/>
          </w:tcPr>
          <w:p w14:paraId="69CB1677" w14:textId="65FF42BD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0.00</w:t>
            </w:r>
            <w:r w:rsidR="003E3DCA" w:rsidRPr="001377C1">
              <w:rPr>
                <w:rFonts w:cstheme="minorHAnsi"/>
                <w:sz w:val="16"/>
                <w:szCs w:val="16"/>
                <w:lang w:val="en-GB"/>
              </w:rPr>
              <w:t>3</w:t>
            </w:r>
          </w:p>
        </w:tc>
        <w:tc>
          <w:tcPr>
            <w:tcW w:w="422" w:type="pct"/>
          </w:tcPr>
          <w:p w14:paraId="13B0CD36" w14:textId="0CB02B4C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0.0</w:t>
            </w:r>
            <w:r w:rsidR="003E3DCA" w:rsidRPr="001377C1">
              <w:rPr>
                <w:rFonts w:cstheme="minorHAnsi"/>
                <w:sz w:val="16"/>
                <w:szCs w:val="16"/>
                <w:lang w:val="en-GB"/>
              </w:rPr>
              <w:t>3</w:t>
            </w:r>
          </w:p>
        </w:tc>
        <w:tc>
          <w:tcPr>
            <w:tcW w:w="282" w:type="pct"/>
          </w:tcPr>
          <w:p w14:paraId="5D030080" w14:textId="34D9697E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-0.003</w:t>
            </w:r>
          </w:p>
        </w:tc>
        <w:tc>
          <w:tcPr>
            <w:tcW w:w="281" w:type="pct"/>
          </w:tcPr>
          <w:p w14:paraId="57370C9C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0.86</w:t>
            </w:r>
          </w:p>
        </w:tc>
        <w:tc>
          <w:tcPr>
            <w:tcW w:w="282" w:type="pct"/>
          </w:tcPr>
          <w:p w14:paraId="75EB9BE7" w14:textId="5D79C5E5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0.9</w:t>
            </w:r>
            <w:r w:rsidR="003E3DCA" w:rsidRPr="001377C1">
              <w:rPr>
                <w:rFonts w:cstheme="minorHAnsi"/>
                <w:sz w:val="16"/>
                <w:szCs w:val="16"/>
                <w:lang w:val="en-GB"/>
              </w:rPr>
              <w:t>7</w:t>
            </w:r>
          </w:p>
        </w:tc>
        <w:tc>
          <w:tcPr>
            <w:tcW w:w="281" w:type="pct"/>
          </w:tcPr>
          <w:p w14:paraId="6AC8E7F3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-0.09</w:t>
            </w:r>
          </w:p>
        </w:tc>
        <w:tc>
          <w:tcPr>
            <w:tcW w:w="282" w:type="pct"/>
          </w:tcPr>
          <w:p w14:paraId="38773902" w14:textId="23A9C061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0.</w:t>
            </w:r>
            <w:r w:rsidR="00961223" w:rsidRPr="001377C1">
              <w:rPr>
                <w:rFonts w:cstheme="minorHAnsi"/>
                <w:sz w:val="16"/>
                <w:szCs w:val="16"/>
                <w:lang w:val="en-GB"/>
              </w:rPr>
              <w:t>13</w:t>
            </w:r>
          </w:p>
        </w:tc>
        <w:tc>
          <w:tcPr>
            <w:tcW w:w="352" w:type="pct"/>
          </w:tcPr>
          <w:p w14:paraId="50D2D293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0.95</w:t>
            </w:r>
          </w:p>
        </w:tc>
        <w:tc>
          <w:tcPr>
            <w:tcW w:w="423" w:type="pct"/>
          </w:tcPr>
          <w:p w14:paraId="42E52ADE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begin"/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instrText xml:space="preserve"> ADDIN EN.CITE &lt;EndNote&gt;&lt;Cite&gt;&lt;Author&gt;Zemans&lt;/Author&gt;&lt;Year&gt;2017&lt;/Year&gt;&lt;RecNum&gt;1674&lt;/RecNum&gt;&lt;DisplayText&gt;(13)&lt;/DisplayText&gt;&lt;record&gt;&lt;rec-number&gt;1674&lt;/rec-number&gt;&lt;foreign-keys&gt;&lt;key app="EN" db-id="9dwz2vwv00ef2mefdtkv92xh0se0spz25fvx" timestamp="1658312841"&gt;1674&lt;/key&gt;&lt;/foreign-keys&gt;&lt;ref-type name="Journal Article"&gt;17&lt;/ref-type&gt;&lt;contributors&gt;&lt;authors&gt;&lt;author&gt;Zemans, Rachel L.&lt;/author&gt;&lt;author&gt;Jacobson, Sean&lt;/author&gt;&lt;author&gt;Keene, Jason&lt;/author&gt;&lt;author&gt;Kechris, Katerina&lt;/author&gt;&lt;author&gt;Miller, Bruce E.&lt;/author&gt;&lt;author&gt;Tal-Singer, Ruth&lt;/author&gt;&lt;author&gt;Bowler, Russell P.&lt;/author&gt;&lt;/authors&gt;&lt;/contributors&gt;&lt;titles&gt;&lt;title&gt;Multiple biomarkers predict disease severity, progression and mortality in COPD&lt;/title&gt;&lt;secondary-title&gt;Respiratory Research&lt;/secondary-title&gt;&lt;/titles&gt;&lt;periodical&gt;&lt;full-title&gt;Respiratory Research&lt;/full-title&gt;&lt;abbr-1&gt;Respir. Res.&lt;/abbr-1&gt;&lt;abbr-2&gt;Respir Res&lt;/abbr-2&gt;&lt;/periodical&gt;&lt;pages&gt;117&lt;/pages&gt;&lt;volume&gt;18&lt;/volume&gt;&lt;number&gt;1&lt;/number&gt;&lt;dates&gt;&lt;year&gt;2017&lt;/year&gt;&lt;pub-dates&gt;&lt;date&gt;2017/06/13&lt;/date&gt;&lt;/pub-dates&gt;&lt;/dates&gt;&lt;isbn&gt;1465-993X&lt;/isbn&gt;&lt;urls&gt;&lt;related-urls&gt;&lt;url&gt;https://doi.org/10.1186/s12931-017-0597-7&lt;/url&gt;&lt;/related-urls&gt;&lt;/urls&gt;&lt;electronic-resource-num&gt;10.1186/s12931-017-0597-7&lt;/electronic-resource-num&gt;&lt;/record&gt;&lt;/Cite&gt;&lt;/EndNote&gt;</w:instrText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separate"/>
            </w:r>
            <w:r w:rsidRPr="001377C1">
              <w:rPr>
                <w:rFonts w:cstheme="minorHAnsi"/>
                <w:noProof/>
                <w:sz w:val="16"/>
                <w:szCs w:val="16"/>
                <w:lang w:val="en-GB"/>
              </w:rPr>
              <w:t>(13)</w:t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end"/>
            </w:r>
          </w:p>
        </w:tc>
      </w:tr>
      <w:tr w:rsidR="00CC7725" w:rsidRPr="00F83E9F" w14:paraId="08C374A4" w14:textId="77777777" w:rsidTr="009E4E1B">
        <w:tc>
          <w:tcPr>
            <w:tcW w:w="493" w:type="pct"/>
          </w:tcPr>
          <w:p w14:paraId="5E923519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IL-6</w:t>
            </w:r>
          </w:p>
        </w:tc>
        <w:tc>
          <w:tcPr>
            <w:tcW w:w="352" w:type="pct"/>
          </w:tcPr>
          <w:p w14:paraId="2A0BF2CD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IL6</w:t>
            </w:r>
          </w:p>
        </w:tc>
        <w:tc>
          <w:tcPr>
            <w:tcW w:w="775" w:type="pct"/>
          </w:tcPr>
          <w:p w14:paraId="276E5979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4673_13</w:t>
            </w:r>
          </w:p>
        </w:tc>
        <w:tc>
          <w:tcPr>
            <w:tcW w:w="352" w:type="pct"/>
          </w:tcPr>
          <w:p w14:paraId="5C6EBEF7" w14:textId="42460914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-0.</w:t>
            </w:r>
            <w:r w:rsidR="00E776EA" w:rsidRPr="001377C1">
              <w:rPr>
                <w:rFonts w:cstheme="minorHAnsi"/>
                <w:sz w:val="16"/>
                <w:szCs w:val="16"/>
                <w:lang w:val="en-GB"/>
              </w:rPr>
              <w:t>05</w:t>
            </w:r>
          </w:p>
        </w:tc>
        <w:tc>
          <w:tcPr>
            <w:tcW w:w="422" w:type="pct"/>
          </w:tcPr>
          <w:p w14:paraId="533FFBA5" w14:textId="3D465384" w:rsidR="00760D1E" w:rsidRPr="001377C1" w:rsidRDefault="00CB2AE9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3.7</w:t>
            </w:r>
            <w:r w:rsidR="00760D1E" w:rsidRPr="001377C1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×10</w:t>
            </w:r>
            <w:r w:rsidR="00760D1E" w:rsidRPr="001377C1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  <w:lang w:val="en-GB"/>
              </w:rPr>
              <w:t>-</w:t>
            </w:r>
            <w:r w:rsidRPr="001377C1">
              <w:rPr>
                <w:rFonts w:cstheme="minorHAnsi"/>
                <w:sz w:val="16"/>
                <w:szCs w:val="16"/>
                <w:vertAlign w:val="superscript"/>
                <w:lang w:val="en-GB"/>
              </w:rPr>
              <w:t>4</w:t>
            </w:r>
          </w:p>
        </w:tc>
        <w:tc>
          <w:tcPr>
            <w:tcW w:w="422" w:type="pct"/>
          </w:tcPr>
          <w:p w14:paraId="438100EB" w14:textId="4DFED4A1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0.</w:t>
            </w:r>
            <w:r w:rsidR="00CB2AE9" w:rsidRPr="001377C1">
              <w:rPr>
                <w:rFonts w:cstheme="minorHAnsi"/>
                <w:sz w:val="16"/>
                <w:szCs w:val="16"/>
                <w:lang w:val="en-GB"/>
              </w:rPr>
              <w:t>008</w:t>
            </w:r>
          </w:p>
        </w:tc>
        <w:tc>
          <w:tcPr>
            <w:tcW w:w="282" w:type="pct"/>
          </w:tcPr>
          <w:p w14:paraId="4F6B36DF" w14:textId="0F4E2228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-</w:t>
            </w:r>
          </w:p>
        </w:tc>
        <w:tc>
          <w:tcPr>
            <w:tcW w:w="281" w:type="pct"/>
          </w:tcPr>
          <w:p w14:paraId="5F24E087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-</w:t>
            </w:r>
          </w:p>
        </w:tc>
        <w:tc>
          <w:tcPr>
            <w:tcW w:w="282" w:type="pct"/>
          </w:tcPr>
          <w:p w14:paraId="24C67AE1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-</w:t>
            </w:r>
          </w:p>
        </w:tc>
        <w:tc>
          <w:tcPr>
            <w:tcW w:w="281" w:type="pct"/>
          </w:tcPr>
          <w:p w14:paraId="6D64C96D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-0.0003</w:t>
            </w:r>
          </w:p>
        </w:tc>
        <w:tc>
          <w:tcPr>
            <w:tcW w:w="282" w:type="pct"/>
          </w:tcPr>
          <w:p w14:paraId="4E904392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1</w:t>
            </w:r>
          </w:p>
        </w:tc>
        <w:tc>
          <w:tcPr>
            <w:tcW w:w="352" w:type="pct"/>
          </w:tcPr>
          <w:p w14:paraId="0F7D2450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1</w:t>
            </w:r>
          </w:p>
        </w:tc>
        <w:tc>
          <w:tcPr>
            <w:tcW w:w="423" w:type="pct"/>
          </w:tcPr>
          <w:p w14:paraId="4EE6D698" w14:textId="6E44D5BB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begin"/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instrText xml:space="preserve"> ADDIN EN.CITE &lt;EndNote&gt;&lt;Cite&gt;&lt;Author&gt;Walter&lt;/Author&gt;&lt;Year&gt;2008&lt;/Year&gt;&lt;RecNum&gt;1686&lt;/RecNum&gt;&lt;DisplayText&gt;(61)&lt;/DisplayText&gt;&lt;record&gt;&lt;rec-number&gt;1686&lt;/rec-number&gt;&lt;foreign-keys&gt;&lt;key app="EN" db-id="9dwz2vwv00ef2mefdtkv92xh0se0spz25fvx" timestamp="1658999724"&gt;1686&lt;/key&gt;&lt;/foreign-keys&gt;&lt;ref-type name="Journal Article"&gt;17&lt;/ref-type&gt;&lt;contributors&gt;&lt;authors&gt;&lt;author&gt;Walter, R. E.&lt;/author&gt;&lt;author&gt;Wilk, J. B.&lt;/author&gt;&lt;author&gt;Larson, M. G.&lt;/author&gt;&lt;author&gt;Vasan, R. S.&lt;/author&gt;&lt;author&gt;Keaney, J. F., Jr.&lt;/author&gt;&lt;author&gt;Lipinska, I.&lt;/author&gt;&lt;author&gt;O&amp;apos;Connor, G. T.&lt;/author&gt;&lt;author&gt;Benjamin, E. J.&lt;/author&gt;&lt;/authors&gt;&lt;/contributors&gt;&lt;auth-address&gt;Section of Pulmonary, Allergy, and Critical Care Medicine, Boston University School of Medicine, Boston, MA 02118, USA. walterb@bu.edu&lt;/auth-address&gt;&lt;titles&gt;&lt;title&gt;Systemic inflammation and COPD: the Framingham Heart Study&lt;/title&gt;&lt;secondary-title&gt;Chest&lt;/secondary-title&gt;&lt;/titles&gt;&lt;periodical&gt;&lt;full-title&gt;Chest&lt;/full-title&gt;&lt;abbr-1&gt;Chest&lt;/abbr-1&gt;&lt;abbr-2&gt;Chest&lt;/abbr-2&gt;&lt;/periodical&gt;&lt;pages&gt;19-25&lt;/pages&gt;&lt;volume&gt;133&lt;/volume&gt;&lt;number&gt;1&lt;/number&gt;&lt;edition&gt;2007/10/03&lt;/edition&gt;&lt;keywords&gt;&lt;keyword&gt;Biomarkers/blood&lt;/keyword&gt;&lt;keyword&gt;Female&lt;/keyword&gt;&lt;keyword&gt;Forced Expiratory Volume&lt;/keyword&gt;&lt;keyword&gt;Humans&lt;/keyword&gt;&lt;keyword&gt;Inflammation/blood/*complications&lt;/keyword&gt;&lt;keyword&gt;Male&lt;/keyword&gt;&lt;keyword&gt;Middle Aged&lt;/keyword&gt;&lt;keyword&gt;Oxidative Stress&lt;/keyword&gt;&lt;keyword&gt;Pulmonary Disease, Chronic&lt;/keyword&gt;&lt;keyword&gt;Obstructive/blood/*immunology/metabolism/physiopathology&lt;/keyword&gt;&lt;/keywords&gt;&lt;dates&gt;&lt;year&gt;2008&lt;/year&gt;&lt;pub-dates&gt;&lt;date&gt;Jan&lt;/date&gt;&lt;/pub-dates&gt;&lt;/dates&gt;&lt;isbn&gt;0012-3692 (Print)&amp;#xD;0012-3692&lt;/isbn&gt;&lt;accession-num&gt;17908709&lt;/accession-num&gt;&lt;urls&gt;&lt;/urls&gt;&lt;electronic-resource-num&gt;10.1378/chest.07-0058&lt;/electronic-resource-num&gt;&lt;remote-database-provider&gt;NLM&lt;/remote-database-provider&gt;&lt;language&gt;eng&lt;/language&gt;&lt;/record&gt;&lt;/Cite&gt;&lt;/EndNote&gt;</w:instrText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separate"/>
            </w:r>
            <w:r w:rsidR="004C5213" w:rsidRPr="001377C1">
              <w:rPr>
                <w:rFonts w:cstheme="minorHAnsi"/>
                <w:noProof/>
                <w:sz w:val="16"/>
                <w:szCs w:val="16"/>
                <w:lang w:val="en-GB"/>
              </w:rPr>
              <w:t>(60</w:t>
            </w:r>
            <w:r w:rsidRPr="001377C1">
              <w:rPr>
                <w:rFonts w:cstheme="minorHAnsi"/>
                <w:noProof/>
                <w:sz w:val="16"/>
                <w:szCs w:val="16"/>
                <w:lang w:val="en-GB"/>
              </w:rPr>
              <w:t>)</w:t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end"/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t xml:space="preserve"> </w:t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instrText xml:space="preserve"> ADDIN EN.CITE </w:instrText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instrText xml:space="preserve"> ADDIN EN.CITE.DATA </w:instrText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end"/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separate"/>
            </w:r>
            <w:r w:rsidR="004C5213" w:rsidRPr="001377C1">
              <w:rPr>
                <w:rFonts w:cstheme="minorHAnsi"/>
                <w:noProof/>
                <w:sz w:val="16"/>
                <w:szCs w:val="16"/>
                <w:lang w:val="en-GB"/>
              </w:rPr>
              <w:t>(61</w:t>
            </w:r>
            <w:r w:rsidRPr="001377C1">
              <w:rPr>
                <w:rFonts w:cstheme="minorHAnsi"/>
                <w:noProof/>
                <w:sz w:val="16"/>
                <w:szCs w:val="16"/>
                <w:lang w:val="en-GB"/>
              </w:rPr>
              <w:t>)</w:t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end"/>
            </w:r>
          </w:p>
        </w:tc>
      </w:tr>
      <w:tr w:rsidR="00CC7725" w:rsidRPr="00F83E9F" w14:paraId="198638E5" w14:textId="77777777" w:rsidTr="009E4E1B">
        <w:tc>
          <w:tcPr>
            <w:tcW w:w="493" w:type="pct"/>
          </w:tcPr>
          <w:p w14:paraId="4D5E6EE0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IL-6</w:t>
            </w:r>
          </w:p>
        </w:tc>
        <w:tc>
          <w:tcPr>
            <w:tcW w:w="352" w:type="pct"/>
          </w:tcPr>
          <w:p w14:paraId="3AD0632A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IL6</w:t>
            </w:r>
          </w:p>
        </w:tc>
        <w:tc>
          <w:tcPr>
            <w:tcW w:w="775" w:type="pct"/>
          </w:tcPr>
          <w:p w14:paraId="6779094A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2573_20</w:t>
            </w:r>
          </w:p>
        </w:tc>
        <w:tc>
          <w:tcPr>
            <w:tcW w:w="352" w:type="pct"/>
          </w:tcPr>
          <w:p w14:paraId="04180FB5" w14:textId="5D593986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-0.05</w:t>
            </w:r>
          </w:p>
        </w:tc>
        <w:tc>
          <w:tcPr>
            <w:tcW w:w="422" w:type="pct"/>
          </w:tcPr>
          <w:p w14:paraId="6D5C60F8" w14:textId="5C91A4D8" w:rsidR="00760D1E" w:rsidRPr="001377C1" w:rsidRDefault="00BF0477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1.</w:t>
            </w:r>
            <w:r w:rsidR="00480D77" w:rsidRPr="001377C1">
              <w:rPr>
                <w:rFonts w:cstheme="minorHAnsi"/>
                <w:sz w:val="16"/>
                <w:szCs w:val="16"/>
                <w:lang w:val="en-GB"/>
              </w:rPr>
              <w:t>5</w:t>
            </w:r>
            <w:r w:rsidR="00760D1E" w:rsidRPr="001377C1">
              <w:rPr>
                <w:rFonts w:ascii="Calibri" w:hAnsi="Calibri" w:cs="Calibri"/>
                <w:color w:val="000000"/>
                <w:sz w:val="16"/>
                <w:szCs w:val="16"/>
                <w:lang w:val="en-GB"/>
              </w:rPr>
              <w:t>×10</w:t>
            </w:r>
            <w:r w:rsidR="00760D1E" w:rsidRPr="001377C1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  <w:lang w:val="en-GB"/>
              </w:rPr>
              <w:t>-</w:t>
            </w:r>
            <w:r w:rsidR="00480D77" w:rsidRPr="001377C1">
              <w:rPr>
                <w:rFonts w:cstheme="minorHAnsi"/>
                <w:sz w:val="16"/>
                <w:szCs w:val="16"/>
                <w:vertAlign w:val="superscript"/>
                <w:lang w:val="en-GB"/>
              </w:rPr>
              <w:t>4</w:t>
            </w:r>
          </w:p>
        </w:tc>
        <w:tc>
          <w:tcPr>
            <w:tcW w:w="422" w:type="pct"/>
          </w:tcPr>
          <w:p w14:paraId="04C767B9" w14:textId="5A6DE136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0.00</w:t>
            </w:r>
            <w:r w:rsidR="00480D77" w:rsidRPr="001377C1">
              <w:rPr>
                <w:rFonts w:cstheme="minorHAnsi"/>
                <w:sz w:val="16"/>
                <w:szCs w:val="16"/>
                <w:lang w:val="en-GB"/>
              </w:rPr>
              <w:t>5</w:t>
            </w:r>
          </w:p>
        </w:tc>
        <w:tc>
          <w:tcPr>
            <w:tcW w:w="282" w:type="pct"/>
          </w:tcPr>
          <w:p w14:paraId="29663D37" w14:textId="0E9BA9A2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-</w:t>
            </w:r>
          </w:p>
        </w:tc>
        <w:tc>
          <w:tcPr>
            <w:tcW w:w="281" w:type="pct"/>
          </w:tcPr>
          <w:p w14:paraId="52473EF2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-</w:t>
            </w:r>
          </w:p>
        </w:tc>
        <w:tc>
          <w:tcPr>
            <w:tcW w:w="282" w:type="pct"/>
          </w:tcPr>
          <w:p w14:paraId="1246AD32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-</w:t>
            </w:r>
          </w:p>
        </w:tc>
        <w:tc>
          <w:tcPr>
            <w:tcW w:w="281" w:type="pct"/>
          </w:tcPr>
          <w:p w14:paraId="3C6F247E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-0.03</w:t>
            </w:r>
          </w:p>
        </w:tc>
        <w:tc>
          <w:tcPr>
            <w:tcW w:w="282" w:type="pct"/>
          </w:tcPr>
          <w:p w14:paraId="0ED7BAA3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0.67</w:t>
            </w:r>
          </w:p>
        </w:tc>
        <w:tc>
          <w:tcPr>
            <w:tcW w:w="352" w:type="pct"/>
          </w:tcPr>
          <w:p w14:paraId="051FAFEC" w14:textId="77777777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0.95</w:t>
            </w:r>
          </w:p>
        </w:tc>
        <w:tc>
          <w:tcPr>
            <w:tcW w:w="423" w:type="pct"/>
          </w:tcPr>
          <w:p w14:paraId="2BACA6C2" w14:textId="73D69C24" w:rsidR="00760D1E" w:rsidRPr="001377C1" w:rsidRDefault="00760D1E" w:rsidP="00760D1E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begin"/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instrText xml:space="preserve"> ADDIN EN.CITE &lt;EndNote&gt;&lt;Cite&gt;&lt;Author&gt;Walter&lt;/Author&gt;&lt;Year&gt;2008&lt;/Year&gt;&lt;RecNum&gt;1686&lt;/RecNum&gt;&lt;DisplayText&gt;(61)&lt;/DisplayText&gt;&lt;record&gt;&lt;rec-number&gt;1686&lt;/rec-number&gt;&lt;foreign-keys&gt;&lt;key app="EN" db-id="9dwz2vwv00ef2mefdtkv92xh0se0spz25fvx" timestamp="1658999724"&gt;1686&lt;/key&gt;&lt;/foreign-keys&gt;&lt;ref-type name="Journal Article"&gt;17&lt;/ref-type&gt;&lt;contributors&gt;&lt;authors&gt;&lt;author&gt;Walter, R. E.&lt;/author&gt;&lt;author&gt;Wilk, J. B.&lt;/author&gt;&lt;author&gt;Larson, M. G.&lt;/author&gt;&lt;author&gt;Vasan, R. S.&lt;/author&gt;&lt;author&gt;Keaney, J. F., Jr.&lt;/author&gt;&lt;author&gt;Lipinska, I.&lt;/author&gt;&lt;author&gt;O&amp;apos;Connor, G. T.&lt;/author&gt;&lt;author&gt;Benjamin, E. J.&lt;/author&gt;&lt;/authors&gt;&lt;/contributors&gt;&lt;auth-address&gt;Section of Pulmonary, Allergy, and Critical Care Medicine, Boston University School of Medicine, Boston, MA 02118, USA. walterb@bu.edu&lt;/auth-address&gt;&lt;titles&gt;&lt;title&gt;Systemic inflammation and COPD: the Framingham Heart Study&lt;/title&gt;&lt;secondary-title&gt;Chest&lt;/secondary-title&gt;&lt;/titles&gt;&lt;periodical&gt;&lt;full-title&gt;Chest&lt;/full-title&gt;&lt;abbr-1&gt;Chest&lt;/abbr-1&gt;&lt;abbr-2&gt;Chest&lt;/abbr-2&gt;&lt;/periodical&gt;&lt;pages&gt;19-25&lt;/pages&gt;&lt;volume&gt;133&lt;/volume&gt;&lt;number&gt;1&lt;/number&gt;&lt;edition&gt;2007/10/03&lt;/edition&gt;&lt;keywords&gt;&lt;keyword&gt;Biomarkers/blood&lt;/keyword&gt;&lt;keyword&gt;Female&lt;/keyword&gt;&lt;keyword&gt;Forced Expiratory Volume&lt;/keyword&gt;&lt;keyword&gt;Humans&lt;/keyword&gt;&lt;keyword&gt;Inflammation/blood/*complications&lt;/keyword&gt;&lt;keyword&gt;Male&lt;/keyword&gt;&lt;keyword&gt;Middle Aged&lt;/keyword&gt;&lt;keyword&gt;Oxidative Stress&lt;/keyword&gt;&lt;keyword&gt;Pulmonary Disease, Chronic&lt;/keyword&gt;&lt;keyword&gt;Obstructive/blood/*immunology/metabolism/physiopathology&lt;/keyword&gt;&lt;/keywords&gt;&lt;dates&gt;&lt;year&gt;2008&lt;/year&gt;&lt;pub-dates&gt;&lt;date&gt;Jan&lt;/date&gt;&lt;/pub-dates&gt;&lt;/dates&gt;&lt;isbn&gt;0012-3692 (Print)&amp;#xD;0012-3692&lt;/isbn&gt;&lt;accession-num&gt;17908709&lt;/accession-num&gt;&lt;urls&gt;&lt;/urls&gt;&lt;electronic-resource-num&gt;10.1378/chest.07-0058&lt;/electronic-resource-num&gt;&lt;remote-database-provider&gt;NLM&lt;/remote-database-provider&gt;&lt;language&gt;eng&lt;/language&gt;&lt;/record&gt;&lt;/Cite&gt;&lt;/EndNote&gt;</w:instrText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separate"/>
            </w:r>
            <w:r w:rsidR="004C5213" w:rsidRPr="001377C1">
              <w:rPr>
                <w:rFonts w:cstheme="minorHAnsi"/>
                <w:noProof/>
                <w:sz w:val="16"/>
                <w:szCs w:val="16"/>
                <w:lang w:val="en-GB"/>
              </w:rPr>
              <w:t>(60</w:t>
            </w:r>
            <w:r w:rsidRPr="001377C1">
              <w:rPr>
                <w:rFonts w:cstheme="minorHAnsi"/>
                <w:noProof/>
                <w:sz w:val="16"/>
                <w:szCs w:val="16"/>
                <w:lang w:val="en-GB"/>
              </w:rPr>
              <w:t>)</w:t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end"/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t xml:space="preserve"> </w:t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instrText xml:space="preserve"> ADDIN EN.CITE </w:instrText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instrText xml:space="preserve"> ADDIN EN.CITE.DATA </w:instrText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end"/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separate"/>
            </w:r>
            <w:r w:rsidR="004C5213" w:rsidRPr="001377C1">
              <w:rPr>
                <w:rFonts w:cstheme="minorHAnsi"/>
                <w:noProof/>
                <w:sz w:val="16"/>
                <w:szCs w:val="16"/>
                <w:lang w:val="en-GB"/>
              </w:rPr>
              <w:t>(61</w:t>
            </w:r>
            <w:r w:rsidRPr="001377C1">
              <w:rPr>
                <w:rFonts w:cstheme="minorHAnsi"/>
                <w:noProof/>
                <w:sz w:val="16"/>
                <w:szCs w:val="16"/>
                <w:lang w:val="en-GB"/>
              </w:rPr>
              <w:t>)</w:t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end"/>
            </w:r>
          </w:p>
        </w:tc>
      </w:tr>
      <w:tr w:rsidR="00CC7725" w:rsidRPr="00F83E9F" w14:paraId="22033C34" w14:textId="77777777" w:rsidTr="009E4E1B">
        <w:tc>
          <w:tcPr>
            <w:tcW w:w="493" w:type="pct"/>
          </w:tcPr>
          <w:p w14:paraId="4D41698E" w14:textId="77777777" w:rsidR="00590E1A" w:rsidRPr="001377C1" w:rsidRDefault="00590E1A" w:rsidP="00590E1A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Eotaxin</w:t>
            </w:r>
          </w:p>
        </w:tc>
        <w:tc>
          <w:tcPr>
            <w:tcW w:w="352" w:type="pct"/>
          </w:tcPr>
          <w:p w14:paraId="617B478C" w14:textId="77777777" w:rsidR="00590E1A" w:rsidRPr="001377C1" w:rsidRDefault="00590E1A" w:rsidP="00590E1A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CCL11</w:t>
            </w:r>
          </w:p>
        </w:tc>
        <w:tc>
          <w:tcPr>
            <w:tcW w:w="775" w:type="pct"/>
          </w:tcPr>
          <w:p w14:paraId="5174B354" w14:textId="77777777" w:rsidR="00590E1A" w:rsidRPr="001377C1" w:rsidRDefault="00590E1A" w:rsidP="00590E1A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5301_7</w:t>
            </w:r>
          </w:p>
        </w:tc>
        <w:tc>
          <w:tcPr>
            <w:tcW w:w="352" w:type="pct"/>
          </w:tcPr>
          <w:p w14:paraId="163FF114" w14:textId="4E638D32" w:rsidR="00590E1A" w:rsidRPr="001377C1" w:rsidRDefault="00590E1A" w:rsidP="00590E1A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-0.05</w:t>
            </w:r>
          </w:p>
        </w:tc>
        <w:tc>
          <w:tcPr>
            <w:tcW w:w="422" w:type="pct"/>
          </w:tcPr>
          <w:p w14:paraId="29CEDE36" w14:textId="0B31090B" w:rsidR="00590E1A" w:rsidRPr="001377C1" w:rsidRDefault="00590E1A" w:rsidP="00590E1A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0.000</w:t>
            </w:r>
            <w:r w:rsidR="00B55FB7" w:rsidRPr="001377C1">
              <w:rPr>
                <w:rFonts w:cstheme="minorHAnsi"/>
                <w:sz w:val="16"/>
                <w:szCs w:val="16"/>
                <w:lang w:val="en-GB"/>
              </w:rPr>
              <w:t>1</w:t>
            </w:r>
          </w:p>
        </w:tc>
        <w:tc>
          <w:tcPr>
            <w:tcW w:w="422" w:type="pct"/>
          </w:tcPr>
          <w:p w14:paraId="1955077A" w14:textId="73349720" w:rsidR="00590E1A" w:rsidRPr="001377C1" w:rsidRDefault="00590E1A" w:rsidP="00590E1A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0.00</w:t>
            </w:r>
            <w:r w:rsidR="002B418A" w:rsidRPr="001377C1">
              <w:rPr>
                <w:rFonts w:cstheme="minorHAnsi"/>
                <w:sz w:val="16"/>
                <w:szCs w:val="16"/>
                <w:lang w:val="en-GB"/>
              </w:rPr>
              <w:t>4</w:t>
            </w:r>
          </w:p>
        </w:tc>
        <w:tc>
          <w:tcPr>
            <w:tcW w:w="282" w:type="pct"/>
          </w:tcPr>
          <w:p w14:paraId="051085D2" w14:textId="242ACF07" w:rsidR="00590E1A" w:rsidRPr="001377C1" w:rsidRDefault="00590E1A" w:rsidP="00590E1A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-0.04</w:t>
            </w:r>
          </w:p>
        </w:tc>
        <w:tc>
          <w:tcPr>
            <w:tcW w:w="281" w:type="pct"/>
          </w:tcPr>
          <w:p w14:paraId="65EA76C5" w14:textId="77777777" w:rsidR="00590E1A" w:rsidRPr="001377C1" w:rsidRDefault="00590E1A" w:rsidP="00590E1A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0.11</w:t>
            </w:r>
          </w:p>
        </w:tc>
        <w:tc>
          <w:tcPr>
            <w:tcW w:w="282" w:type="pct"/>
          </w:tcPr>
          <w:p w14:paraId="6EDB4738" w14:textId="4396A64E" w:rsidR="00590E1A" w:rsidRPr="001377C1" w:rsidRDefault="00590E1A" w:rsidP="00590E1A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0.4</w:t>
            </w:r>
            <w:r w:rsidR="00526BD6" w:rsidRPr="001377C1">
              <w:rPr>
                <w:rFonts w:cstheme="minorHAnsi"/>
                <w:sz w:val="16"/>
                <w:szCs w:val="16"/>
                <w:lang w:val="en-GB"/>
              </w:rPr>
              <w:t>6</w:t>
            </w:r>
          </w:p>
        </w:tc>
        <w:tc>
          <w:tcPr>
            <w:tcW w:w="281" w:type="pct"/>
          </w:tcPr>
          <w:p w14:paraId="6D481F82" w14:textId="77777777" w:rsidR="00590E1A" w:rsidRPr="001377C1" w:rsidRDefault="00590E1A" w:rsidP="00590E1A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-0.02</w:t>
            </w:r>
          </w:p>
        </w:tc>
        <w:tc>
          <w:tcPr>
            <w:tcW w:w="282" w:type="pct"/>
          </w:tcPr>
          <w:p w14:paraId="02EDBB49" w14:textId="77777777" w:rsidR="00590E1A" w:rsidRPr="001377C1" w:rsidRDefault="00590E1A" w:rsidP="00590E1A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0.77</w:t>
            </w:r>
          </w:p>
        </w:tc>
        <w:tc>
          <w:tcPr>
            <w:tcW w:w="352" w:type="pct"/>
          </w:tcPr>
          <w:p w14:paraId="75369923" w14:textId="77777777" w:rsidR="00590E1A" w:rsidRPr="001377C1" w:rsidRDefault="00590E1A" w:rsidP="00590E1A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t>0.97</w:t>
            </w:r>
          </w:p>
        </w:tc>
        <w:tc>
          <w:tcPr>
            <w:tcW w:w="423" w:type="pct"/>
          </w:tcPr>
          <w:p w14:paraId="4A9DC7B5" w14:textId="38872818" w:rsidR="00590E1A" w:rsidRPr="001377C1" w:rsidRDefault="00590E1A" w:rsidP="00590E1A">
            <w:pPr>
              <w:spacing w:line="36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instrText xml:space="preserve"> ADDIN EN.CITE </w:instrText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begin">
                <w:fldData xml:space="preserve">PEVuZE5vdGU+PENpdGU+PEF1dGhvcj5CcmFkZm9yZDwvQXV0aG9yPjxZZWFyPjIwMTc8L1llYXI+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</w:fldData>
              </w:fldChar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instrText xml:space="preserve"> ADDIN EN.CITE.DATA </w:instrText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end"/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separate"/>
            </w:r>
            <w:r w:rsidR="004C5213" w:rsidRPr="001377C1">
              <w:rPr>
                <w:rFonts w:cstheme="minorHAnsi"/>
                <w:noProof/>
                <w:sz w:val="16"/>
                <w:szCs w:val="16"/>
                <w:lang w:val="en-GB"/>
              </w:rPr>
              <w:t>(60</w:t>
            </w:r>
            <w:r w:rsidRPr="001377C1">
              <w:rPr>
                <w:rFonts w:cstheme="minorHAnsi"/>
                <w:noProof/>
                <w:sz w:val="16"/>
                <w:szCs w:val="16"/>
                <w:lang w:val="en-GB"/>
              </w:rPr>
              <w:t>)</w:t>
            </w:r>
            <w:r w:rsidRPr="001377C1">
              <w:rPr>
                <w:rFonts w:cstheme="minorHAnsi"/>
                <w:sz w:val="16"/>
                <w:szCs w:val="16"/>
                <w:lang w:val="en-GB"/>
              </w:rPr>
              <w:fldChar w:fldCharType="end"/>
            </w:r>
          </w:p>
        </w:tc>
      </w:tr>
    </w:tbl>
    <w:p w14:paraId="3E529CE2" w14:textId="773EB740" w:rsidR="00760D1E" w:rsidRPr="009E4E1B" w:rsidRDefault="00105134" w:rsidP="00BC7D1A">
      <w:pPr>
        <w:spacing w:line="360" w:lineRule="auto"/>
        <w:rPr>
          <w:sz w:val="16"/>
          <w:szCs w:val="16"/>
          <w:lang w:val="en-GB"/>
        </w:rPr>
      </w:pPr>
      <w:r w:rsidRPr="009E4E1B">
        <w:rPr>
          <w:rFonts w:cstheme="minorHAnsi"/>
          <w:sz w:val="16"/>
          <w:szCs w:val="16"/>
          <w:lang w:val="en-GB"/>
        </w:rPr>
        <w:t>-: No data available</w:t>
      </w:r>
      <w:r w:rsidRPr="009E4E1B">
        <w:rPr>
          <w:rFonts w:cstheme="minorHAnsi"/>
          <w:sz w:val="16"/>
          <w:szCs w:val="16"/>
          <w:lang w:val="en-GB"/>
        </w:rPr>
        <w:br/>
      </w:r>
      <w:r w:rsidR="00BC7D1A" w:rsidRPr="009E4E1B">
        <w:rPr>
          <w:sz w:val="16"/>
          <w:szCs w:val="16"/>
          <w:lang w:val="en-GB"/>
        </w:rPr>
        <w:t>Protein: Protein name</w:t>
      </w:r>
      <w:r w:rsidR="00BC7D1A" w:rsidRPr="009E4E1B">
        <w:rPr>
          <w:sz w:val="16"/>
          <w:szCs w:val="16"/>
          <w:lang w:val="en-GB"/>
        </w:rPr>
        <w:br/>
        <w:t>EGS: Entrez Gene symbol</w:t>
      </w:r>
      <w:r w:rsidR="00BC7D1A" w:rsidRPr="009E4E1B">
        <w:rPr>
          <w:sz w:val="16"/>
          <w:szCs w:val="16"/>
          <w:lang w:val="en-GB"/>
        </w:rPr>
        <w:br/>
        <w:t>SOMAmer: SOMAmer number</w:t>
      </w:r>
      <w:r w:rsidR="000A6769" w:rsidRPr="009E4E1B">
        <w:rPr>
          <w:sz w:val="16"/>
          <w:szCs w:val="16"/>
          <w:lang w:val="en-GB"/>
        </w:rPr>
        <w:br/>
        <w:t>B: Beta estimate from a</w:t>
      </w:r>
      <w:r w:rsidR="00D1482C" w:rsidRPr="009E4E1B">
        <w:rPr>
          <w:sz w:val="16"/>
          <w:szCs w:val="16"/>
          <w:lang w:val="en-GB"/>
        </w:rPr>
        <w:t>n adjusted</w:t>
      </w:r>
      <w:r w:rsidR="000A6769" w:rsidRPr="009E4E1B">
        <w:rPr>
          <w:sz w:val="16"/>
          <w:szCs w:val="16"/>
          <w:lang w:val="en-GB"/>
        </w:rPr>
        <w:t xml:space="preserve"> linear regression </w:t>
      </w:r>
      <w:r w:rsidR="00D1482C" w:rsidRPr="009E4E1B">
        <w:rPr>
          <w:sz w:val="16"/>
          <w:szCs w:val="16"/>
          <w:lang w:val="en-GB"/>
        </w:rPr>
        <w:t xml:space="preserve">of the association </w:t>
      </w:r>
      <w:r w:rsidR="000A6769" w:rsidRPr="009E4E1B">
        <w:rPr>
          <w:sz w:val="16"/>
          <w:szCs w:val="16"/>
          <w:lang w:val="en-GB"/>
        </w:rPr>
        <w:t xml:space="preserve">of the SOMAmer with </w:t>
      </w:r>
      <w:r w:rsidR="00D1482C" w:rsidRPr="009E4E1B">
        <w:rPr>
          <w:sz w:val="16"/>
          <w:szCs w:val="16"/>
          <w:lang w:val="en-GB"/>
        </w:rPr>
        <w:t>FEV1</w:t>
      </w:r>
      <w:r w:rsidR="00D4374B" w:rsidRPr="009E4E1B">
        <w:rPr>
          <w:sz w:val="16"/>
          <w:szCs w:val="16"/>
          <w:lang w:val="en-GB"/>
        </w:rPr>
        <w:br/>
        <w:t>P: P-value</w:t>
      </w:r>
      <w:r w:rsidR="00D1482C" w:rsidRPr="009E4E1B">
        <w:rPr>
          <w:sz w:val="16"/>
          <w:szCs w:val="16"/>
          <w:lang w:val="en-GB"/>
        </w:rPr>
        <w:t xml:space="preserve"> from an adjusted linear regression of the association of the SOMAmer with FEV1</w:t>
      </w:r>
      <w:r w:rsidR="00D4374B" w:rsidRPr="009E4E1B">
        <w:rPr>
          <w:sz w:val="16"/>
          <w:szCs w:val="16"/>
          <w:lang w:val="en-GB"/>
        </w:rPr>
        <w:br/>
        <w:t>FDR: False Discovery Rate adjusted p-value</w:t>
      </w:r>
      <w:r w:rsidR="00D1482C" w:rsidRPr="009E4E1B">
        <w:rPr>
          <w:sz w:val="16"/>
          <w:szCs w:val="16"/>
          <w:lang w:val="en-GB"/>
        </w:rPr>
        <w:t xml:space="preserve"> from an adjusted linear regression of the association of the SOMAmer with FEV1</w:t>
      </w:r>
      <w:r w:rsidR="00BC7D1A" w:rsidRPr="009E4E1B">
        <w:rPr>
          <w:sz w:val="16"/>
          <w:szCs w:val="16"/>
          <w:lang w:val="en-GB"/>
        </w:rPr>
        <w:br/>
        <w:t>MR B</w:t>
      </w:r>
      <w:r w:rsidR="006207B4" w:rsidRPr="009E4E1B">
        <w:rPr>
          <w:sz w:val="16"/>
          <w:szCs w:val="16"/>
          <w:lang w:val="en-GB"/>
        </w:rPr>
        <w:t xml:space="preserve">: Weighted median estimate from </w:t>
      </w:r>
      <w:r w:rsidR="005370A5" w:rsidRPr="009E4E1B">
        <w:rPr>
          <w:sz w:val="16"/>
          <w:szCs w:val="16"/>
          <w:lang w:val="en-GB"/>
        </w:rPr>
        <w:t>the</w:t>
      </w:r>
      <w:r w:rsidR="006207B4" w:rsidRPr="009E4E1B">
        <w:rPr>
          <w:sz w:val="16"/>
          <w:szCs w:val="16"/>
          <w:lang w:val="en-GB"/>
        </w:rPr>
        <w:t xml:space="preserve"> mendelian randomization analysis of the association of </w:t>
      </w:r>
      <w:r w:rsidR="005370A5" w:rsidRPr="009E4E1B">
        <w:rPr>
          <w:sz w:val="16"/>
          <w:szCs w:val="16"/>
          <w:lang w:val="en-GB"/>
        </w:rPr>
        <w:t>the SOMAmer with FEV1</w:t>
      </w:r>
      <w:r w:rsidR="005370A5" w:rsidRPr="009E4E1B">
        <w:rPr>
          <w:sz w:val="16"/>
          <w:szCs w:val="16"/>
          <w:lang w:val="en-GB"/>
        </w:rPr>
        <w:br/>
        <w:t>MR P: P-value for the weighted median estimate from the mendelian randomization analysis of the association of the SOMAmer with FEV1</w:t>
      </w:r>
      <w:r w:rsidR="005370A5" w:rsidRPr="009E4E1B">
        <w:rPr>
          <w:sz w:val="16"/>
          <w:szCs w:val="16"/>
          <w:lang w:val="en-GB"/>
        </w:rPr>
        <w:br/>
        <w:t xml:space="preserve">MR </w:t>
      </w:r>
      <w:r w:rsidR="00760D1E" w:rsidRPr="009E4E1B">
        <w:rPr>
          <w:sz w:val="16"/>
          <w:szCs w:val="16"/>
          <w:lang w:val="en-GB"/>
        </w:rPr>
        <w:t>FDR</w:t>
      </w:r>
      <w:r w:rsidR="005370A5" w:rsidRPr="009E4E1B">
        <w:rPr>
          <w:sz w:val="16"/>
          <w:szCs w:val="16"/>
          <w:lang w:val="en-GB"/>
        </w:rPr>
        <w:t>:</w:t>
      </w:r>
      <w:r w:rsidR="00760D1E" w:rsidRPr="009E4E1B">
        <w:rPr>
          <w:sz w:val="16"/>
          <w:szCs w:val="16"/>
          <w:lang w:val="en-GB"/>
        </w:rPr>
        <w:t xml:space="preserve"> False Discovery Rate adjusted p-value for the w</w:t>
      </w:r>
      <w:r w:rsidR="005370A5" w:rsidRPr="009E4E1B">
        <w:rPr>
          <w:sz w:val="16"/>
          <w:szCs w:val="16"/>
          <w:lang w:val="en-GB"/>
        </w:rPr>
        <w:t>eighted median estimate from the mendelian randomization analysis of the association of the SOMAmer with FEV1</w:t>
      </w:r>
      <w:r w:rsidR="00BC7D1A" w:rsidRPr="009E4E1B">
        <w:rPr>
          <w:sz w:val="16"/>
          <w:szCs w:val="16"/>
          <w:lang w:val="en-GB"/>
        </w:rPr>
        <w:br/>
        <w:t>FDR P: False Discovery Rate adjusted p-value</w:t>
      </w:r>
      <w:r w:rsidR="00760D1E" w:rsidRPr="009E4E1B">
        <w:rPr>
          <w:sz w:val="16"/>
          <w:szCs w:val="16"/>
          <w:lang w:val="en-GB"/>
        </w:rPr>
        <w:t xml:space="preserve"> for the weighted median estimate from the mendelian randomization analysis of the association of the SOMAmer with FEV1</w:t>
      </w:r>
      <w:r w:rsidR="00BC7D1A" w:rsidRPr="009E4E1B">
        <w:rPr>
          <w:sz w:val="16"/>
          <w:szCs w:val="16"/>
          <w:lang w:val="en-GB"/>
        </w:rPr>
        <w:br/>
      </w:r>
      <w:r w:rsidR="00760D1E" w:rsidRPr="009E4E1B">
        <w:rPr>
          <w:sz w:val="16"/>
          <w:szCs w:val="16"/>
          <w:lang w:val="en-GB"/>
        </w:rPr>
        <w:t>REV MR B: Weighted median estimate from the “reverse” mendelian randomization analysis of the association of FEV1 with the SOMAmer</w:t>
      </w:r>
      <w:r w:rsidR="00760D1E" w:rsidRPr="009E4E1B">
        <w:rPr>
          <w:sz w:val="16"/>
          <w:szCs w:val="16"/>
          <w:lang w:val="en-GB"/>
        </w:rPr>
        <w:br/>
        <w:t>REV MR P: P-value for the weighted median estimate from the “reverse” mendelian randomization analysis of the association of FEV1 with the SOMAmer</w:t>
      </w:r>
      <w:r w:rsidR="00760D1E" w:rsidRPr="009E4E1B">
        <w:rPr>
          <w:sz w:val="16"/>
          <w:szCs w:val="16"/>
          <w:lang w:val="en-GB"/>
        </w:rPr>
        <w:br/>
        <w:t>REV MR FDR: False Discovery Rate adjusted p-value for the weighted median estimate from the “reverse” mendelian randomization analysis of the association of FEV1 with the SOMAmer</w:t>
      </w:r>
    </w:p>
    <w:p w14:paraId="71295B5F" w14:textId="53F28F49" w:rsidR="00105134" w:rsidRDefault="00105134" w:rsidP="00105134">
      <w:pPr>
        <w:spacing w:line="360" w:lineRule="auto"/>
        <w:rPr>
          <w:rFonts w:cstheme="minorHAnsi"/>
          <w:lang w:val="en-GB"/>
        </w:rPr>
      </w:pPr>
    </w:p>
    <w:p w14:paraId="177573EF" w14:textId="77777777" w:rsidR="005835D6" w:rsidRDefault="005835D6" w:rsidP="00A20C9F">
      <w:pPr>
        <w:spacing w:line="360" w:lineRule="auto"/>
        <w:rPr>
          <w:lang w:val="en-GB"/>
        </w:rPr>
      </w:pPr>
    </w:p>
    <w:p w14:paraId="3BACBECB" w14:textId="77777777" w:rsidR="005835D6" w:rsidRDefault="005835D6" w:rsidP="00A20C9F">
      <w:pPr>
        <w:spacing w:line="360" w:lineRule="auto"/>
        <w:rPr>
          <w:lang w:val="en-GB"/>
        </w:rPr>
      </w:pPr>
    </w:p>
    <w:p w14:paraId="4E41DE2C" w14:textId="77777777" w:rsidR="005835D6" w:rsidRDefault="005835D6" w:rsidP="00A20C9F">
      <w:pPr>
        <w:spacing w:line="360" w:lineRule="auto"/>
        <w:rPr>
          <w:lang w:val="en-GB"/>
        </w:rPr>
      </w:pPr>
    </w:p>
    <w:p w14:paraId="242F4C4B" w14:textId="472AC12E" w:rsidR="00A20C9F" w:rsidRDefault="00A20C9F" w:rsidP="00A20C9F">
      <w:pPr>
        <w:spacing w:line="360" w:lineRule="auto"/>
        <w:rPr>
          <w:lang w:val="en-GB"/>
        </w:rPr>
      </w:pPr>
      <w:r w:rsidRPr="00FE769A">
        <w:rPr>
          <w:b/>
          <w:bCs/>
          <w:lang w:val="en-GB"/>
        </w:rPr>
        <w:lastRenderedPageBreak/>
        <w:t>Table S8</w:t>
      </w:r>
      <w:r>
        <w:rPr>
          <w:lang w:val="en-GB"/>
        </w:rPr>
        <w:t xml:space="preserve"> – </w:t>
      </w:r>
      <w:r w:rsidRPr="009A0E93">
        <w:rPr>
          <w:lang w:val="en-GB"/>
        </w:rPr>
        <w:t>Overlap between colocalization credible sets and MR instruments</w:t>
      </w:r>
      <w:r>
        <w:rPr>
          <w:lang w:val="en-GB"/>
        </w:rPr>
        <w:t xml:space="preserve"> (online Excel file)</w:t>
      </w:r>
    </w:p>
    <w:p w14:paraId="45B93BEF" w14:textId="0A35D9AB" w:rsidR="00105134" w:rsidRDefault="00105134" w:rsidP="00105134">
      <w:pPr>
        <w:spacing w:line="360" w:lineRule="auto"/>
        <w:rPr>
          <w:lang w:val="en-GB"/>
        </w:rPr>
      </w:pPr>
      <w:r w:rsidRPr="00FE769A">
        <w:rPr>
          <w:b/>
          <w:bCs/>
          <w:lang w:val="en-GB"/>
        </w:rPr>
        <w:t>Table S</w:t>
      </w:r>
      <w:r w:rsidR="00A20C9F" w:rsidRPr="00FE769A">
        <w:rPr>
          <w:b/>
          <w:bCs/>
          <w:lang w:val="en-GB"/>
        </w:rPr>
        <w:t>9</w:t>
      </w:r>
      <w:r w:rsidRPr="00731DC9">
        <w:rPr>
          <w:lang w:val="en-GB"/>
        </w:rPr>
        <w:t xml:space="preserve"> – Results of </w:t>
      </w:r>
      <w:r w:rsidR="001407C5">
        <w:rPr>
          <w:lang w:val="en-GB"/>
        </w:rPr>
        <w:t xml:space="preserve">reverse </w:t>
      </w:r>
      <w:r>
        <w:rPr>
          <w:lang w:val="en-GB"/>
        </w:rPr>
        <w:t>M</w:t>
      </w:r>
      <w:r w:rsidRPr="00731DC9">
        <w:rPr>
          <w:lang w:val="en-GB"/>
        </w:rPr>
        <w:t xml:space="preserve">endelian randomisation analysis of the association of </w:t>
      </w:r>
      <w:r w:rsidR="00A7661D">
        <w:rPr>
          <w:lang w:val="en-GB"/>
        </w:rPr>
        <w:t>FEV1</w:t>
      </w:r>
      <w:r w:rsidR="00A7661D" w:rsidRPr="00731DC9">
        <w:rPr>
          <w:lang w:val="en-GB"/>
        </w:rPr>
        <w:t xml:space="preserve"> </w:t>
      </w:r>
      <w:r w:rsidRPr="00731DC9">
        <w:rPr>
          <w:lang w:val="en-GB"/>
        </w:rPr>
        <w:t xml:space="preserve">with </w:t>
      </w:r>
      <w:r w:rsidR="00615BED">
        <w:rPr>
          <w:lang w:val="en-GB"/>
        </w:rPr>
        <w:t>SOMAmers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17"/>
        <w:gridCol w:w="846"/>
        <w:gridCol w:w="613"/>
        <w:gridCol w:w="682"/>
        <w:gridCol w:w="627"/>
        <w:gridCol w:w="863"/>
        <w:gridCol w:w="813"/>
        <w:gridCol w:w="682"/>
        <w:gridCol w:w="863"/>
        <w:gridCol w:w="859"/>
      </w:tblGrid>
      <w:tr w:rsidR="001670CF" w:rsidRPr="00CB721E" w14:paraId="2B197989" w14:textId="77777777" w:rsidTr="0024545A">
        <w:trPr>
          <w:trHeight w:val="29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9DA38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SOMA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55CA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EGS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F4E8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nSNP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35F50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MR 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DC5F9A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C3AC2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MR 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771DF0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MR FDR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45B86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Obs 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80DA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Obs 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FAD55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Obs FDR</w:t>
            </w:r>
          </w:p>
        </w:tc>
      </w:tr>
      <w:tr w:rsidR="001670CF" w:rsidRPr="002A495A" w14:paraId="7FF1FDD0" w14:textId="77777777" w:rsidTr="0024545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4694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9282_12_3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84C05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CRISP2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934C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9C142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7BF3E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0853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4.94e-04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27035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77F1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27289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3.24e-07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0D6ED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5.42e-05</w:t>
            </w:r>
          </w:p>
        </w:tc>
      </w:tr>
      <w:tr w:rsidR="001670CF" w:rsidRPr="002A495A" w14:paraId="691CD4BB" w14:textId="77777777" w:rsidTr="0024545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30BDA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7784_1_3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A6443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KNG1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555C8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886C4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6CE04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A4DDD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2.21e-03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9EC08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0B318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35E6E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3.43e-03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AA370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0.037</w:t>
            </w:r>
          </w:p>
        </w:tc>
      </w:tr>
      <w:tr w:rsidR="001670CF" w:rsidRPr="002A495A" w14:paraId="4FCD3C03" w14:textId="77777777" w:rsidTr="0024545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9E9FF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3676_15_3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289DF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IGF2R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FE643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15F4D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-0.17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C0F9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4EC8C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6.35e-03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37EDD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0.731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6D37B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BDE7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1.56e-03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156D7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0.021</w:t>
            </w:r>
          </w:p>
        </w:tc>
      </w:tr>
      <w:tr w:rsidR="001670CF" w:rsidRPr="002A495A" w14:paraId="6268A2D3" w14:textId="77777777" w:rsidTr="0024545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42AFD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9851_9_3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1F4F7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FABP4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F8565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D291E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F2AEF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ECDCB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9BCB5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97566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99775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3.95e-03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42F55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0.04</w:t>
            </w:r>
          </w:p>
        </w:tc>
      </w:tr>
      <w:tr w:rsidR="001670CF" w:rsidRPr="002A495A" w14:paraId="64E849C1" w14:textId="77777777" w:rsidTr="0024545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B5569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5034_79_1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89866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PRSS2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B798A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27FF9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428F4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40D0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3BC94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62BBF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F7C9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5.00e-03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692BD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0.047</w:t>
            </w:r>
          </w:p>
        </w:tc>
      </w:tr>
      <w:tr w:rsidR="001670CF" w:rsidRPr="002A495A" w14:paraId="6D1D1663" w14:textId="77777777" w:rsidTr="0024545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25CEF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8484_24_3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42546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LEP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6D035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E8308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59477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D4272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ABF24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3BCF8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5375C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7.48e-04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97FEA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0.013</w:t>
            </w:r>
          </w:p>
        </w:tc>
      </w:tr>
      <w:tr w:rsidR="001670CF" w:rsidRPr="002A495A" w14:paraId="14050342" w14:textId="77777777" w:rsidTr="0024545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0C0C4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12395_86_3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FC8CA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DARS2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BFF4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ED3EC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0.144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4EE3B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4440B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34884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0.731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1C6B9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-0.038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167B8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4.74e-03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4E6C0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0.046</w:t>
            </w:r>
          </w:p>
        </w:tc>
      </w:tr>
      <w:tr w:rsidR="001670CF" w:rsidRPr="002A495A" w14:paraId="727506B6" w14:textId="77777777" w:rsidTr="0024545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AB49A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14260_112_3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F3635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NET1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F8D49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BF113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C51A7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52ECA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0BAEC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FCAC5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2DC0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1.30e-03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EF68B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0.019</w:t>
            </w:r>
          </w:p>
        </w:tc>
      </w:tr>
      <w:tr w:rsidR="001670CF" w:rsidRPr="002A495A" w14:paraId="3048D776" w14:textId="77777777" w:rsidTr="0024545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F7A9E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7994_41_3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FB4AC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ERO1B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309F2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14C1F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23ED7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1A86D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75423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383D4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52FEF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4.28e-03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CCE72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0.042</w:t>
            </w:r>
          </w:p>
        </w:tc>
      </w:tr>
      <w:tr w:rsidR="001670CF" w:rsidRPr="002A495A" w14:paraId="50384BBF" w14:textId="77777777" w:rsidTr="0024545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EA0DB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3324_51_1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DED58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LY9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6FF24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6EE6D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5D072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A8134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B6EED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B351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FA524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1.31e-04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F395D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4.11e-03</w:t>
            </w:r>
          </w:p>
        </w:tc>
      </w:tr>
      <w:tr w:rsidR="001670CF" w:rsidRPr="002A495A" w14:paraId="3CB4920D" w14:textId="77777777" w:rsidTr="0024545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EC99D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12740_55_3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93CBE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FEV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FB0C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AD3C6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0.139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B39A8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FBCFF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249BF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0.731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3E653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-0.043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7D1FF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1.00e-03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0074A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color w:val="000000"/>
                <w:sz w:val="18"/>
                <w:szCs w:val="18"/>
              </w:rPr>
              <w:t>0.016</w:t>
            </w:r>
          </w:p>
        </w:tc>
      </w:tr>
      <w:tr w:rsidR="001670CF" w:rsidRPr="002A495A" w14:paraId="6781A0A1" w14:textId="77777777" w:rsidTr="0024545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D369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6940_18_3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2696B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JPH1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2F487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BC3E6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714E9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A1DFC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D49C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338AB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1E3DF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5.40e-03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9D48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0.049</w:t>
            </w:r>
          </w:p>
        </w:tc>
      </w:tr>
      <w:tr w:rsidR="001670CF" w:rsidRPr="002A495A" w14:paraId="02BF27DC" w14:textId="77777777" w:rsidTr="0024545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C39A5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3505_6_2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C642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LTA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A232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25400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D4185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743A9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B9B03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69C27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16AC0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1.77e-05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8EE6A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1.01e-03</w:t>
            </w:r>
          </w:p>
        </w:tc>
      </w:tr>
      <w:tr w:rsidR="001670CF" w:rsidRPr="002A495A" w14:paraId="0FA98013" w14:textId="77777777" w:rsidTr="0024545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8E41B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6380_23_3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3E110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MRPL58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DF9F5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AE8FE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952EE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F5BA4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B5A9F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080DF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CC633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7.32e-05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C6E8B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2.84e-03</w:t>
            </w:r>
          </w:p>
        </w:tc>
      </w:tr>
      <w:tr w:rsidR="001670CF" w:rsidRPr="002A495A" w14:paraId="4D2EBE05" w14:textId="77777777" w:rsidTr="0024545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3078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2575_5_5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3DF5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LEP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AFF37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DC42F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C2BCD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8FA17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F1B0D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D7B45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ECCBA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3.59e-05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0BA10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1.75e-03</w:t>
            </w:r>
          </w:p>
        </w:tc>
      </w:tr>
      <w:tr w:rsidR="001670CF" w:rsidRPr="002A495A" w14:paraId="71AB4B62" w14:textId="77777777" w:rsidTr="0024545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CA73A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4891_50_1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814A4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GCG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CB6BD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B3E5C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43720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38916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EEF40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D62E3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762DF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1.07e-03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8FEFF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0.016</w:t>
            </w:r>
          </w:p>
        </w:tc>
      </w:tr>
      <w:tr w:rsidR="001670CF" w:rsidRPr="002A495A" w14:paraId="0A8C8FDB" w14:textId="77777777" w:rsidTr="0024545A">
        <w:trPr>
          <w:trHeight w:val="29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7EB22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8476_11_3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44CFF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CHGA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A9DB8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14F78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-0.131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28E34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0.059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63D8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244D3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0.731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706A8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-0.062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710C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3.97e-06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AAA86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3.52e-04</w:t>
            </w:r>
          </w:p>
        </w:tc>
      </w:tr>
      <w:tr w:rsidR="001670CF" w:rsidRPr="002A495A" w14:paraId="3D00673F" w14:textId="77777777" w:rsidTr="0024545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76860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5737_61_3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FDF8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SEMA4D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AFDCB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72166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918EC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E11E5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130D7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BA037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E3E56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9.37e-04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A59B5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0.015</w:t>
            </w:r>
          </w:p>
        </w:tc>
      </w:tr>
      <w:tr w:rsidR="001670CF" w:rsidRPr="002A495A" w14:paraId="2847FB9C" w14:textId="77777777" w:rsidTr="0024545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85A457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10563_13_3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FE903F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LYSMD3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F09747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86930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853F2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927FC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5FA373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E2F66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D0D8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3.20e-03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C099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0.035</w:t>
            </w:r>
          </w:p>
        </w:tc>
      </w:tr>
      <w:tr w:rsidR="001670CF" w:rsidRPr="002A495A" w14:paraId="104B66FE" w14:textId="77777777" w:rsidTr="0024545A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C53C8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2867_52_2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6FDC4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AKT1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2277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DFC85C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62EA3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80C69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11940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C25E87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B13650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7.21e-07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7D69AA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1.04e-04</w:t>
            </w:r>
          </w:p>
        </w:tc>
      </w:tr>
      <w:tr w:rsidR="001670CF" w:rsidRPr="002A495A" w14:paraId="1630E9D1" w14:textId="77777777" w:rsidTr="0024545A">
        <w:trPr>
          <w:trHeight w:val="29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7BAD5A5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6236_51_3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5A2FDB3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CTHRC1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8EB7EF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D719EE4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-0.105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AE98BA3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0.051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C9EBAF7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0.037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0776BE5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0.939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0732C0C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-0.053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D6DABDD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5.04e-04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3671F84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0.01</w:t>
            </w:r>
          </w:p>
        </w:tc>
      </w:tr>
      <w:tr w:rsidR="001670CF" w:rsidRPr="002A495A" w14:paraId="0286CE43" w14:textId="77777777" w:rsidTr="0024545A">
        <w:trPr>
          <w:trHeight w:val="29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D86A8C0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2950_57_2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204C5EF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IGFBP4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C2A4926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D452327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-0.122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0625BD2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8695A28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CB4ACB0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0.947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A51B4F4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-0.054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B97C664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1.17e-04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8A2A453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3.79e-03</w:t>
            </w:r>
          </w:p>
        </w:tc>
      </w:tr>
      <w:tr w:rsidR="001670CF" w:rsidRPr="002A495A" w14:paraId="3E82AC8E" w14:textId="77777777" w:rsidTr="0024545A">
        <w:trPr>
          <w:trHeight w:val="29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8A3861B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11178_21_3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45C8245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SVEP1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BFE4DF9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6022DE4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-0.117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CA74E14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0.058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96B55B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5C34E07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0.947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0953D82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-0.082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8656B56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1.03e-08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5D3842E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4.46e-06</w:t>
            </w:r>
          </w:p>
        </w:tc>
      </w:tr>
      <w:tr w:rsidR="001670CF" w:rsidRPr="002A495A" w14:paraId="700F6529" w14:textId="77777777" w:rsidTr="0024545A">
        <w:trPr>
          <w:trHeight w:val="29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22A73E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13098_93_3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A76BF53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VEGFD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896D02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CBB814A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-0.112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05BE506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0.055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06DFBD0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620BDE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0.947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A6E0B0E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-0.048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AAAF5E6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7.22e-04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BA83BEB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0.013</w:t>
            </w:r>
          </w:p>
        </w:tc>
      </w:tr>
      <w:tr w:rsidR="001670CF" w:rsidRPr="002A495A" w14:paraId="392EDE19" w14:textId="77777777" w:rsidTr="0024545A">
        <w:trPr>
          <w:trHeight w:val="290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9A8B7FA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13043_157_3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6C2D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ATAD2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08CB354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366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0C86A78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-0.102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3A945F9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0.052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FEE4D2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411C581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0.947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8D2A986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-0.042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4BE5459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5.01e-03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4B68592" w14:textId="77777777" w:rsidR="001670CF" w:rsidRPr="00981C5F" w:rsidRDefault="001670CF" w:rsidP="0024545A">
            <w:pPr>
              <w:spacing w:after="0" w:line="360" w:lineRule="auto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81C5F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0.047</w:t>
            </w:r>
          </w:p>
        </w:tc>
      </w:tr>
    </w:tbl>
    <w:p w14:paraId="21630182" w14:textId="77777777" w:rsidR="000B6AA2" w:rsidRDefault="00105134" w:rsidP="00105134">
      <w:pPr>
        <w:spacing w:line="360" w:lineRule="auto"/>
        <w:rPr>
          <w:sz w:val="16"/>
          <w:szCs w:val="16"/>
          <w:lang w:val="en-GB"/>
        </w:rPr>
      </w:pPr>
      <w:r w:rsidRPr="00225C60">
        <w:rPr>
          <w:sz w:val="16"/>
          <w:szCs w:val="16"/>
          <w:lang w:val="en-GB"/>
        </w:rPr>
        <w:t xml:space="preserve">Shown are data for </w:t>
      </w:r>
      <w:bookmarkStart w:id="5" w:name="_Hlk136985334"/>
      <w:r w:rsidRPr="00225C60">
        <w:rPr>
          <w:sz w:val="16"/>
          <w:szCs w:val="16"/>
          <w:lang w:val="en-GB"/>
        </w:rPr>
        <w:t xml:space="preserve">observationally significant </w:t>
      </w:r>
      <w:bookmarkEnd w:id="5"/>
      <w:r w:rsidRPr="00225C60">
        <w:rPr>
          <w:sz w:val="16"/>
          <w:szCs w:val="16"/>
          <w:lang w:val="en-GB"/>
        </w:rPr>
        <w:t>SOMAmers that had nominally significant associations using Mendelian randomisation. Observational data are adjusted for sex, age, age squared, height and height squared.</w:t>
      </w:r>
    </w:p>
    <w:p w14:paraId="2A1FE284" w14:textId="0709E356" w:rsidR="00105134" w:rsidRPr="00731DC9" w:rsidRDefault="00105134" w:rsidP="00105134">
      <w:pPr>
        <w:spacing w:line="360" w:lineRule="auto"/>
        <w:rPr>
          <w:lang w:val="en-GB"/>
        </w:rPr>
      </w:pPr>
      <w:r w:rsidRPr="00225C60">
        <w:rPr>
          <w:i/>
          <w:iCs/>
          <w:sz w:val="16"/>
          <w:szCs w:val="16"/>
          <w:lang w:val="en-GB"/>
        </w:rPr>
        <w:t>Italic</w:t>
      </w:r>
      <w:r w:rsidRPr="00225C60">
        <w:rPr>
          <w:sz w:val="16"/>
          <w:szCs w:val="16"/>
          <w:lang w:val="en-GB"/>
        </w:rPr>
        <w:t xml:space="preserve"> = Consistent in direction between MR analyses and observational analyses</w:t>
      </w:r>
      <w:r w:rsidR="00615BED" w:rsidRPr="00225C60">
        <w:rPr>
          <w:sz w:val="16"/>
          <w:szCs w:val="16"/>
          <w:lang w:val="en-GB"/>
        </w:rPr>
        <w:br/>
        <w:t>SOMA: SOMAmer number</w:t>
      </w:r>
      <w:r w:rsidR="00615BED" w:rsidRPr="00225C60">
        <w:rPr>
          <w:sz w:val="16"/>
          <w:szCs w:val="16"/>
          <w:lang w:val="en-GB"/>
        </w:rPr>
        <w:br/>
        <w:t>EGS: Entrez Gene symbol</w:t>
      </w:r>
      <w:r w:rsidR="00615BED" w:rsidRPr="00225C60">
        <w:rPr>
          <w:sz w:val="16"/>
          <w:szCs w:val="16"/>
          <w:lang w:val="en-GB"/>
        </w:rPr>
        <w:br/>
        <w:t>nSNP: Number of single nucleotide polymorphisms used in analysis</w:t>
      </w:r>
      <w:r w:rsidR="00615BED" w:rsidRPr="00225C60">
        <w:rPr>
          <w:sz w:val="16"/>
          <w:szCs w:val="16"/>
          <w:lang w:val="en-GB"/>
        </w:rPr>
        <w:br/>
      </w:r>
      <w:r w:rsidR="00A7661D" w:rsidRPr="00225C60">
        <w:rPr>
          <w:sz w:val="16"/>
          <w:szCs w:val="16"/>
          <w:lang w:val="en-GB"/>
        </w:rPr>
        <w:t>MR</w:t>
      </w:r>
      <w:r w:rsidR="00E46AE2" w:rsidRPr="00225C60">
        <w:rPr>
          <w:sz w:val="16"/>
          <w:szCs w:val="16"/>
          <w:lang w:val="en-GB"/>
        </w:rPr>
        <w:t xml:space="preserve"> B</w:t>
      </w:r>
      <w:r w:rsidR="00A7661D" w:rsidRPr="00225C60">
        <w:rPr>
          <w:sz w:val="16"/>
          <w:szCs w:val="16"/>
          <w:lang w:val="en-GB"/>
        </w:rPr>
        <w:t>: Weighted median estimate from the mendelian randomization analysis of the association of FEV1 with the SOMAmer</w:t>
      </w:r>
      <w:r w:rsidR="00A7661D" w:rsidRPr="00225C60">
        <w:rPr>
          <w:sz w:val="16"/>
          <w:szCs w:val="16"/>
          <w:lang w:val="en-GB"/>
        </w:rPr>
        <w:br/>
        <w:t>SE: Standard error from the mendelian randomization analysis of the association of FEV1 with the SOMAmer</w:t>
      </w:r>
      <w:r w:rsidR="00A7661D" w:rsidRPr="00225C60">
        <w:rPr>
          <w:sz w:val="16"/>
          <w:szCs w:val="16"/>
          <w:lang w:val="en-GB"/>
        </w:rPr>
        <w:br/>
      </w:r>
      <w:r w:rsidR="00E46AE2" w:rsidRPr="00225C60">
        <w:rPr>
          <w:sz w:val="16"/>
          <w:szCs w:val="16"/>
          <w:lang w:val="en-GB"/>
        </w:rPr>
        <w:t xml:space="preserve">MR P: P-value for the weighted median estimate from the mendelian randomization analysis of the association of FEV1 with the SOMAmer </w:t>
      </w:r>
      <w:r w:rsidR="00E46AE2" w:rsidRPr="00225C60">
        <w:rPr>
          <w:sz w:val="16"/>
          <w:szCs w:val="16"/>
          <w:lang w:val="en-GB"/>
        </w:rPr>
        <w:br/>
        <w:t>MR FDR: False Discovery Rate adjusted p-value for the weighted median estimate from the mendelian randomization analysis of the association of FEV1 with the SOMAmer</w:t>
      </w:r>
      <w:r w:rsidR="00E46AE2" w:rsidRPr="00225C60">
        <w:rPr>
          <w:sz w:val="16"/>
          <w:szCs w:val="16"/>
          <w:lang w:val="en-GB"/>
        </w:rPr>
        <w:br/>
        <w:t>Obs B: Beta estimate from an adjusted linear regression of the association of the SOMAmer with FEV1</w:t>
      </w:r>
      <w:r w:rsidR="00E46AE2" w:rsidRPr="00225C60">
        <w:rPr>
          <w:sz w:val="16"/>
          <w:szCs w:val="16"/>
          <w:lang w:val="en-GB"/>
        </w:rPr>
        <w:br/>
      </w:r>
      <w:r w:rsidR="00E46AE2" w:rsidRPr="00225C60">
        <w:rPr>
          <w:sz w:val="16"/>
          <w:szCs w:val="16"/>
          <w:lang w:val="en-GB"/>
        </w:rPr>
        <w:lastRenderedPageBreak/>
        <w:t>Obs P: P-value from an adjusted linear regression of the association of the SOMAmer with FEV1</w:t>
      </w:r>
      <w:r w:rsidR="00E46AE2" w:rsidRPr="00225C60">
        <w:rPr>
          <w:sz w:val="16"/>
          <w:szCs w:val="16"/>
          <w:lang w:val="en-GB"/>
        </w:rPr>
        <w:br/>
      </w:r>
      <w:r w:rsidR="00225C60" w:rsidRPr="00225C60">
        <w:rPr>
          <w:sz w:val="16"/>
          <w:szCs w:val="16"/>
          <w:lang w:val="en-GB"/>
        </w:rPr>
        <w:t>O</w:t>
      </w:r>
      <w:r w:rsidR="00E46AE2" w:rsidRPr="00225C60">
        <w:rPr>
          <w:sz w:val="16"/>
          <w:szCs w:val="16"/>
          <w:lang w:val="en-GB"/>
        </w:rPr>
        <w:t>bs FDR: False Discovery Rate adjusted p-value from an adjusted linear regression of the association of the SOMAmer with FEV1</w:t>
      </w:r>
      <w:r w:rsidR="00E46AE2">
        <w:rPr>
          <w:sz w:val="16"/>
          <w:szCs w:val="16"/>
          <w:lang w:val="en-GB"/>
        </w:rPr>
        <w:br/>
      </w:r>
    </w:p>
    <w:p w14:paraId="21558C6D" w14:textId="77777777" w:rsidR="0028008A" w:rsidRDefault="0028008A">
      <w:pPr>
        <w:rPr>
          <w:lang w:val="en-GB"/>
        </w:rPr>
      </w:pPr>
      <w:r>
        <w:rPr>
          <w:lang w:val="en-GB"/>
        </w:rPr>
        <w:br w:type="page"/>
      </w:r>
    </w:p>
    <w:p w14:paraId="083E9FBB" w14:textId="1E12A331" w:rsidR="00FE769A" w:rsidRPr="00FE769A" w:rsidRDefault="00FE769A" w:rsidP="00FE769A">
      <w:pPr>
        <w:spacing w:line="360" w:lineRule="auto"/>
        <w:rPr>
          <w:b/>
          <w:bCs/>
          <w:sz w:val="28"/>
          <w:szCs w:val="28"/>
          <w:lang w:val="en-GB"/>
        </w:rPr>
      </w:pPr>
      <w:r w:rsidRPr="00FE769A">
        <w:rPr>
          <w:b/>
          <w:bCs/>
          <w:sz w:val="28"/>
          <w:szCs w:val="28"/>
          <w:lang w:val="en-GB"/>
        </w:rPr>
        <w:lastRenderedPageBreak/>
        <w:t xml:space="preserve">Supplementary </w:t>
      </w:r>
      <w:r>
        <w:rPr>
          <w:b/>
          <w:bCs/>
          <w:sz w:val="28"/>
          <w:szCs w:val="28"/>
          <w:lang w:val="en-GB"/>
        </w:rPr>
        <w:t>Figure legends</w:t>
      </w:r>
    </w:p>
    <w:p w14:paraId="498EBC64" w14:textId="0D6EA141" w:rsidR="009E03BE" w:rsidRDefault="00417A99" w:rsidP="00A40AA4">
      <w:pPr>
        <w:rPr>
          <w:lang w:val="en-GB"/>
        </w:rPr>
      </w:pPr>
      <w:r w:rsidRPr="00F94A47">
        <w:rPr>
          <w:b/>
          <w:bCs/>
          <w:lang w:val="en-GB"/>
        </w:rPr>
        <w:t>Figure S</w:t>
      </w:r>
      <w:r w:rsidR="00B940A0" w:rsidRPr="00F94A47">
        <w:rPr>
          <w:b/>
          <w:bCs/>
          <w:lang w:val="en-GB"/>
        </w:rPr>
        <w:t>1</w:t>
      </w:r>
      <w:r w:rsidRPr="00F94A47">
        <w:rPr>
          <w:b/>
          <w:bCs/>
          <w:lang w:val="en-GB"/>
        </w:rPr>
        <w:t xml:space="preserve"> –</w:t>
      </w:r>
      <w:r>
        <w:rPr>
          <w:lang w:val="en-GB"/>
        </w:rPr>
        <w:t xml:space="preserve"> Results of regression models of FEV1 compared with </w:t>
      </w:r>
      <w:r w:rsidR="00A55B0A">
        <w:rPr>
          <w:lang w:val="en-GB"/>
        </w:rPr>
        <w:t xml:space="preserve">regression models of continuous </w:t>
      </w:r>
      <w:r>
        <w:rPr>
          <w:lang w:val="en-GB"/>
        </w:rPr>
        <w:t>FEV1/FVC (panel A)</w:t>
      </w:r>
      <w:r w:rsidR="00A55B0A">
        <w:rPr>
          <w:lang w:val="en-GB"/>
        </w:rPr>
        <w:t xml:space="preserve"> and logistic regression models with FEV1/FVC under 0.70 (panel B)</w:t>
      </w:r>
      <w:r w:rsidR="001101F8">
        <w:rPr>
          <w:lang w:val="en-GB"/>
        </w:rPr>
        <w:t>.</w:t>
      </w:r>
    </w:p>
    <w:p w14:paraId="14C392CB" w14:textId="4844B582" w:rsidR="00105134" w:rsidRDefault="00105134" w:rsidP="00A40AA4">
      <w:pPr>
        <w:rPr>
          <w:lang w:val="en-GB"/>
        </w:rPr>
      </w:pPr>
      <w:r w:rsidRPr="00F94A47">
        <w:rPr>
          <w:b/>
          <w:bCs/>
          <w:lang w:val="en-GB"/>
        </w:rPr>
        <w:t>Figure S</w:t>
      </w:r>
      <w:r w:rsidR="00B940A0" w:rsidRPr="00F94A47">
        <w:rPr>
          <w:b/>
          <w:bCs/>
          <w:lang w:val="en-GB"/>
        </w:rPr>
        <w:t>2</w:t>
      </w:r>
      <w:r>
        <w:rPr>
          <w:lang w:val="en-GB"/>
        </w:rPr>
        <w:t xml:space="preserve"> – Results of over-representation analyses of GO terms associated with genes annotated to FEV1 associated SOMAmers</w:t>
      </w:r>
      <w:r w:rsidR="001101F8">
        <w:rPr>
          <w:lang w:val="en-GB"/>
        </w:rPr>
        <w:t>.</w:t>
      </w:r>
    </w:p>
    <w:p w14:paraId="07FC90E1" w14:textId="6DFD77F0" w:rsidR="003D2F63" w:rsidRDefault="00105134" w:rsidP="00A40AA4">
      <w:pPr>
        <w:spacing w:line="360" w:lineRule="auto"/>
        <w:rPr>
          <w:lang w:val="en-GB"/>
        </w:rPr>
      </w:pPr>
      <w:r w:rsidRPr="00F94A47">
        <w:rPr>
          <w:b/>
          <w:bCs/>
          <w:lang w:val="en-GB"/>
        </w:rPr>
        <w:t>Figure S</w:t>
      </w:r>
      <w:r w:rsidR="007E00B3" w:rsidRPr="00F94A47">
        <w:rPr>
          <w:b/>
          <w:bCs/>
          <w:lang w:val="en-GB"/>
        </w:rPr>
        <w:t>3</w:t>
      </w:r>
      <w:r w:rsidR="00906D54">
        <w:rPr>
          <w:lang w:val="en-GB"/>
        </w:rPr>
        <w:t xml:space="preserve"> –</w:t>
      </w:r>
      <w:r>
        <w:rPr>
          <w:lang w:val="en-GB"/>
        </w:rPr>
        <w:t xml:space="preserve"> Colocalization plot for TNFSF12</w:t>
      </w:r>
      <w:r w:rsidR="001101F8">
        <w:rPr>
          <w:lang w:val="en-GB"/>
        </w:rPr>
        <w:t xml:space="preserve"> protein levels and FEV1.</w:t>
      </w:r>
    </w:p>
    <w:p w14:paraId="543BC776" w14:textId="75F3E842" w:rsidR="00906D54" w:rsidRDefault="00906D54" w:rsidP="00A40AA4">
      <w:pPr>
        <w:spacing w:line="360" w:lineRule="auto"/>
        <w:rPr>
          <w:lang w:val="en-GB"/>
        </w:rPr>
      </w:pPr>
      <w:r w:rsidRPr="00F94A47">
        <w:rPr>
          <w:b/>
          <w:bCs/>
          <w:lang w:val="en-GB"/>
        </w:rPr>
        <w:t>Figure S4</w:t>
      </w:r>
      <w:r w:rsidRPr="00AF087B">
        <w:rPr>
          <w:lang w:val="en-GB"/>
        </w:rPr>
        <w:t xml:space="preserve"> – </w:t>
      </w:r>
      <w:r w:rsidR="00426907" w:rsidRPr="00AF087B">
        <w:rPr>
          <w:lang w:val="en-GB"/>
        </w:rPr>
        <w:t xml:space="preserve">The results of a leave-one-out analysis for the </w:t>
      </w:r>
      <w:r w:rsidR="00296B91" w:rsidRPr="00AF087B">
        <w:rPr>
          <w:lang w:val="en-GB"/>
        </w:rPr>
        <w:t>seven</w:t>
      </w:r>
      <w:r w:rsidR="00426907" w:rsidRPr="00AF087B">
        <w:rPr>
          <w:lang w:val="en-GB"/>
        </w:rPr>
        <w:t xml:space="preserve"> proteins </w:t>
      </w:r>
      <w:r w:rsidR="001101F8">
        <w:rPr>
          <w:lang w:val="en-GB"/>
        </w:rPr>
        <w:t>that had significant (FDR</w:t>
      </w:r>
      <w:r w:rsidR="001101F8">
        <w:rPr>
          <w:lang w:val="en-US"/>
        </w:rPr>
        <w:t xml:space="preserve">&lt;0.05) causal estimates for FEV1 in the MR analysis and had </w:t>
      </w:r>
      <w:r w:rsidR="00426907" w:rsidRPr="00AF087B">
        <w:rPr>
          <w:lang w:val="en-GB"/>
        </w:rPr>
        <w:t>three or more SNPs</w:t>
      </w:r>
      <w:r w:rsidR="001101F8">
        <w:rPr>
          <w:lang w:val="en-GB"/>
        </w:rPr>
        <w:t xml:space="preserve"> as instruments</w:t>
      </w:r>
      <w:r w:rsidR="00426907" w:rsidRPr="00AF087B">
        <w:rPr>
          <w:lang w:val="en-GB"/>
        </w:rPr>
        <w:t xml:space="preserve"> (A: THBS2; B: </w:t>
      </w:r>
      <w:r w:rsidR="00296B91" w:rsidRPr="00AF087B">
        <w:rPr>
          <w:lang w:val="en-GB"/>
        </w:rPr>
        <w:t xml:space="preserve">ILRN; C: </w:t>
      </w:r>
      <w:r w:rsidR="00426907" w:rsidRPr="00AF087B">
        <w:rPr>
          <w:lang w:val="en-GB"/>
        </w:rPr>
        <w:t xml:space="preserve">TIMP4; </w:t>
      </w:r>
      <w:r w:rsidR="00A87AED" w:rsidRPr="00AF087B">
        <w:rPr>
          <w:lang w:val="en-GB"/>
        </w:rPr>
        <w:t>D</w:t>
      </w:r>
      <w:r w:rsidR="00426907" w:rsidRPr="00AF087B">
        <w:rPr>
          <w:lang w:val="en-GB"/>
        </w:rPr>
        <w:t xml:space="preserve">: ERO1B; </w:t>
      </w:r>
      <w:r w:rsidR="00A87AED" w:rsidRPr="00AF087B">
        <w:rPr>
          <w:lang w:val="en-GB"/>
        </w:rPr>
        <w:t>E</w:t>
      </w:r>
      <w:r w:rsidR="00426907" w:rsidRPr="00AF087B">
        <w:rPr>
          <w:lang w:val="en-GB"/>
        </w:rPr>
        <w:t xml:space="preserve">: RSPO2; </w:t>
      </w:r>
      <w:r w:rsidR="00A87AED" w:rsidRPr="00AF087B">
        <w:rPr>
          <w:lang w:val="en-GB"/>
        </w:rPr>
        <w:t>F</w:t>
      </w:r>
      <w:r w:rsidR="00426907" w:rsidRPr="00AF087B">
        <w:rPr>
          <w:lang w:val="en-GB"/>
        </w:rPr>
        <w:t xml:space="preserve">: HDGF; </w:t>
      </w:r>
      <w:r w:rsidR="00A87AED" w:rsidRPr="00AF087B">
        <w:rPr>
          <w:lang w:val="en-GB"/>
        </w:rPr>
        <w:t>G</w:t>
      </w:r>
      <w:r w:rsidR="00426907" w:rsidRPr="00AF087B">
        <w:rPr>
          <w:lang w:val="en-GB"/>
        </w:rPr>
        <w:t xml:space="preserve">:CD14). The original causal estimate is shown in red. Each remaining x- and y-axis pair represents a causal estimate and its standard error evaluated without the listed SNP. None of the </w:t>
      </w:r>
      <w:r w:rsidR="004C1113">
        <w:rPr>
          <w:lang w:val="en-GB"/>
        </w:rPr>
        <w:t xml:space="preserve">MR associations for the </w:t>
      </w:r>
      <w:r w:rsidR="00426907" w:rsidRPr="00AF087B">
        <w:rPr>
          <w:lang w:val="en-GB"/>
        </w:rPr>
        <w:t>proteins examined were dependent on a single variant.</w:t>
      </w:r>
      <w:r w:rsidR="00426907" w:rsidRPr="009B5FD9">
        <w:rPr>
          <w:lang w:val="en-GB"/>
        </w:rPr>
        <w:t> </w:t>
      </w:r>
    </w:p>
    <w:p w14:paraId="361087E9" w14:textId="77777777" w:rsidR="000578AC" w:rsidRDefault="000578AC" w:rsidP="00A40AA4">
      <w:pPr>
        <w:spacing w:line="360" w:lineRule="auto"/>
        <w:rPr>
          <w:lang w:val="en-GB"/>
        </w:rPr>
      </w:pPr>
    </w:p>
    <w:p w14:paraId="5428C0EA" w14:textId="77777777" w:rsidR="000578AC" w:rsidRDefault="000578AC">
      <w:pPr>
        <w:rPr>
          <w:lang w:val="en-GB"/>
        </w:rPr>
      </w:pPr>
      <w:r>
        <w:rPr>
          <w:lang w:val="en-GB"/>
        </w:rPr>
        <w:br w:type="page"/>
      </w:r>
    </w:p>
    <w:p w14:paraId="2E192410" w14:textId="6B165E33" w:rsidR="000578AC" w:rsidRPr="000578AC" w:rsidRDefault="000578AC" w:rsidP="00A40AA4">
      <w:pPr>
        <w:spacing w:line="360" w:lineRule="auto"/>
        <w:rPr>
          <w:b/>
          <w:bCs/>
          <w:lang w:val="en-GB"/>
        </w:rPr>
      </w:pPr>
      <w:r w:rsidRPr="000578AC">
        <w:rPr>
          <w:b/>
          <w:bCs/>
          <w:lang w:val="en-GB"/>
        </w:rPr>
        <w:lastRenderedPageBreak/>
        <w:t>Supplemental References</w:t>
      </w:r>
    </w:p>
    <w:p w14:paraId="19A937B4" w14:textId="36EED809" w:rsidR="000578AC" w:rsidRDefault="0079117F" w:rsidP="000578AC">
      <w:pPr>
        <w:pStyle w:val="EndNoteBibliography"/>
        <w:spacing w:after="0"/>
      </w:pPr>
      <w:r>
        <w:t>6</w:t>
      </w:r>
      <w:r w:rsidR="004C5213">
        <w:t>0</w:t>
      </w:r>
      <w:r w:rsidR="000578AC">
        <w:t>.</w:t>
      </w:r>
      <w:r w:rsidR="000578AC">
        <w:tab/>
        <w:t>Walter RE, Wilk JB, Larson MG, Vasan RS, Keaney JF, Jr., Lipinska I, et al. Systemic inflammation and COPD: the Framingham Heart Study. Chest. 2008;133(1):19-25.</w:t>
      </w:r>
    </w:p>
    <w:p w14:paraId="0BCAA373" w14:textId="03E29469" w:rsidR="000578AC" w:rsidRDefault="0079117F" w:rsidP="000578AC">
      <w:pPr>
        <w:pStyle w:val="EndNoteBibliography"/>
      </w:pPr>
      <w:r>
        <w:t>6</w:t>
      </w:r>
      <w:r w:rsidR="004C5213">
        <w:t>1</w:t>
      </w:r>
      <w:r w:rsidR="000578AC">
        <w:t>.</w:t>
      </w:r>
      <w:r w:rsidR="000578AC">
        <w:tab/>
        <w:t>Bradford E, Jacobson S, Varasteh J, Comellas AP, Woodruff P, O'Neal W, et al. The value of blood cytokines and chemokines in assessing COPD. Respir Res. 2017;18(1):180.</w:t>
      </w:r>
    </w:p>
    <w:bookmarkEnd w:id="0"/>
    <w:p w14:paraId="1546A235" w14:textId="77777777" w:rsidR="000578AC" w:rsidRPr="00105134" w:rsidRDefault="000578AC" w:rsidP="00A40AA4">
      <w:pPr>
        <w:spacing w:line="360" w:lineRule="auto"/>
        <w:rPr>
          <w:lang w:val="en-GB"/>
        </w:rPr>
      </w:pPr>
    </w:p>
    <w:sectPr w:rsidR="000578AC" w:rsidRPr="00105134" w:rsidSect="000E779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F016C2" w14:textId="77777777" w:rsidR="00525D59" w:rsidRDefault="00525D59">
      <w:pPr>
        <w:spacing w:after="0" w:line="240" w:lineRule="auto"/>
      </w:pPr>
      <w:r>
        <w:separator/>
      </w:r>
    </w:p>
  </w:endnote>
  <w:endnote w:type="continuationSeparator" w:id="0">
    <w:p w14:paraId="2F79D2D5" w14:textId="77777777" w:rsidR="00525D59" w:rsidRDefault="00525D59">
      <w:pPr>
        <w:spacing w:after="0" w:line="240" w:lineRule="auto"/>
      </w:pPr>
      <w:r>
        <w:continuationSeparator/>
      </w:r>
    </w:p>
  </w:endnote>
  <w:endnote w:type="continuationNotice" w:id="1">
    <w:p w14:paraId="01136DE1" w14:textId="77777777" w:rsidR="00525D59" w:rsidRDefault="00525D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71178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542338" w14:textId="77777777" w:rsidR="00BA5FE1" w:rsidRDefault="008C6BA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779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DD7F003" w14:textId="77777777" w:rsidR="00BA5FE1" w:rsidRDefault="00BA5F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E1C99E" w14:textId="77777777" w:rsidR="00525D59" w:rsidRDefault="00525D59">
      <w:pPr>
        <w:spacing w:after="0" w:line="240" w:lineRule="auto"/>
      </w:pPr>
      <w:r>
        <w:separator/>
      </w:r>
    </w:p>
  </w:footnote>
  <w:footnote w:type="continuationSeparator" w:id="0">
    <w:p w14:paraId="1CCB528F" w14:textId="77777777" w:rsidR="00525D59" w:rsidRDefault="00525D59">
      <w:pPr>
        <w:spacing w:after="0" w:line="240" w:lineRule="auto"/>
      </w:pPr>
      <w:r>
        <w:continuationSeparator/>
      </w:r>
    </w:p>
  </w:footnote>
  <w:footnote w:type="continuationNotice" w:id="1">
    <w:p w14:paraId="6E0675B7" w14:textId="77777777" w:rsidR="00525D59" w:rsidRDefault="00525D5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47734"/>
    <w:multiLevelType w:val="hybridMultilevel"/>
    <w:tmpl w:val="5C7C6B5C"/>
    <w:lvl w:ilvl="0" w:tplc="6EAAF2CE">
      <w:start w:val="57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122B6"/>
    <w:multiLevelType w:val="hybridMultilevel"/>
    <w:tmpl w:val="10248502"/>
    <w:lvl w:ilvl="0" w:tplc="EEFE05A6">
      <w:start w:val="57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F3875"/>
    <w:multiLevelType w:val="hybridMultilevel"/>
    <w:tmpl w:val="AE92A976"/>
    <w:lvl w:ilvl="0" w:tplc="29A069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DC2E1F"/>
    <w:multiLevelType w:val="hybridMultilevel"/>
    <w:tmpl w:val="D2C0C4DC"/>
    <w:lvl w:ilvl="0" w:tplc="C39CC6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C03941"/>
    <w:multiLevelType w:val="multilevel"/>
    <w:tmpl w:val="64AA4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134"/>
    <w:rsid w:val="0003308E"/>
    <w:rsid w:val="000578AC"/>
    <w:rsid w:val="00066D3C"/>
    <w:rsid w:val="000A6769"/>
    <w:rsid w:val="000B6AA2"/>
    <w:rsid w:val="000D5800"/>
    <w:rsid w:val="000E7794"/>
    <w:rsid w:val="00101CE9"/>
    <w:rsid w:val="00105134"/>
    <w:rsid w:val="001101F8"/>
    <w:rsid w:val="00111ECC"/>
    <w:rsid w:val="0011439B"/>
    <w:rsid w:val="001212DC"/>
    <w:rsid w:val="001257EE"/>
    <w:rsid w:val="001377C1"/>
    <w:rsid w:val="001407C5"/>
    <w:rsid w:val="00161407"/>
    <w:rsid w:val="00163F4D"/>
    <w:rsid w:val="001670CF"/>
    <w:rsid w:val="00175887"/>
    <w:rsid w:val="00191BD8"/>
    <w:rsid w:val="001C1134"/>
    <w:rsid w:val="001C67A7"/>
    <w:rsid w:val="001D0718"/>
    <w:rsid w:val="001E362A"/>
    <w:rsid w:val="00225C60"/>
    <w:rsid w:val="002341A8"/>
    <w:rsid w:val="002749A7"/>
    <w:rsid w:val="0028008A"/>
    <w:rsid w:val="0028315D"/>
    <w:rsid w:val="0029635B"/>
    <w:rsid w:val="00296B91"/>
    <w:rsid w:val="002B418A"/>
    <w:rsid w:val="002C4EE9"/>
    <w:rsid w:val="002F674D"/>
    <w:rsid w:val="00337EB0"/>
    <w:rsid w:val="00355DF9"/>
    <w:rsid w:val="0036119B"/>
    <w:rsid w:val="00365197"/>
    <w:rsid w:val="00371216"/>
    <w:rsid w:val="003713D4"/>
    <w:rsid w:val="00375C43"/>
    <w:rsid w:val="003A5446"/>
    <w:rsid w:val="003C2B32"/>
    <w:rsid w:val="003C5AB1"/>
    <w:rsid w:val="003C66B7"/>
    <w:rsid w:val="003D2DAF"/>
    <w:rsid w:val="003D2F63"/>
    <w:rsid w:val="003E3DCA"/>
    <w:rsid w:val="00406D0E"/>
    <w:rsid w:val="00417A99"/>
    <w:rsid w:val="00426907"/>
    <w:rsid w:val="00437DEF"/>
    <w:rsid w:val="00440557"/>
    <w:rsid w:val="00453EC4"/>
    <w:rsid w:val="00474868"/>
    <w:rsid w:val="00480D77"/>
    <w:rsid w:val="0049524A"/>
    <w:rsid w:val="004A509C"/>
    <w:rsid w:val="004A77E7"/>
    <w:rsid w:val="004C1113"/>
    <w:rsid w:val="004C3F3E"/>
    <w:rsid w:val="004C5213"/>
    <w:rsid w:val="00525D59"/>
    <w:rsid w:val="00526BD6"/>
    <w:rsid w:val="0053655D"/>
    <w:rsid w:val="005370A5"/>
    <w:rsid w:val="0055113A"/>
    <w:rsid w:val="00575855"/>
    <w:rsid w:val="005835D6"/>
    <w:rsid w:val="00590E1A"/>
    <w:rsid w:val="005970ED"/>
    <w:rsid w:val="005B3054"/>
    <w:rsid w:val="005C514F"/>
    <w:rsid w:val="005E1B9C"/>
    <w:rsid w:val="005E6817"/>
    <w:rsid w:val="00615BED"/>
    <w:rsid w:val="006207B4"/>
    <w:rsid w:val="006407DC"/>
    <w:rsid w:val="00644255"/>
    <w:rsid w:val="006456BC"/>
    <w:rsid w:val="00655537"/>
    <w:rsid w:val="006576D2"/>
    <w:rsid w:val="0066223E"/>
    <w:rsid w:val="0066512D"/>
    <w:rsid w:val="00667221"/>
    <w:rsid w:val="0069264E"/>
    <w:rsid w:val="00692F56"/>
    <w:rsid w:val="006A11DE"/>
    <w:rsid w:val="006B6946"/>
    <w:rsid w:val="006E6F14"/>
    <w:rsid w:val="006F6944"/>
    <w:rsid w:val="006F7BBA"/>
    <w:rsid w:val="006F7C43"/>
    <w:rsid w:val="00732589"/>
    <w:rsid w:val="00760D1E"/>
    <w:rsid w:val="007778C0"/>
    <w:rsid w:val="0079117F"/>
    <w:rsid w:val="0079221B"/>
    <w:rsid w:val="0079302A"/>
    <w:rsid w:val="007A1D4B"/>
    <w:rsid w:val="007B1B92"/>
    <w:rsid w:val="007D3012"/>
    <w:rsid w:val="007E00B3"/>
    <w:rsid w:val="007E5ED3"/>
    <w:rsid w:val="0080224C"/>
    <w:rsid w:val="008271EC"/>
    <w:rsid w:val="00827368"/>
    <w:rsid w:val="00830B8D"/>
    <w:rsid w:val="008467D4"/>
    <w:rsid w:val="0085200B"/>
    <w:rsid w:val="00863A4B"/>
    <w:rsid w:val="00892864"/>
    <w:rsid w:val="00892A83"/>
    <w:rsid w:val="0089775A"/>
    <w:rsid w:val="008C6BA7"/>
    <w:rsid w:val="008D764D"/>
    <w:rsid w:val="008D7BCD"/>
    <w:rsid w:val="00906D54"/>
    <w:rsid w:val="009135C4"/>
    <w:rsid w:val="00925A44"/>
    <w:rsid w:val="00936A35"/>
    <w:rsid w:val="00943A9B"/>
    <w:rsid w:val="00961223"/>
    <w:rsid w:val="00970B78"/>
    <w:rsid w:val="00977922"/>
    <w:rsid w:val="00981C5F"/>
    <w:rsid w:val="009868A1"/>
    <w:rsid w:val="009A7CA6"/>
    <w:rsid w:val="009B5FD9"/>
    <w:rsid w:val="009C2C73"/>
    <w:rsid w:val="009D6851"/>
    <w:rsid w:val="009E03BE"/>
    <w:rsid w:val="009E2752"/>
    <w:rsid w:val="009E4E1B"/>
    <w:rsid w:val="00A0143A"/>
    <w:rsid w:val="00A20C9F"/>
    <w:rsid w:val="00A3025C"/>
    <w:rsid w:val="00A319E1"/>
    <w:rsid w:val="00A40AA4"/>
    <w:rsid w:val="00A4450D"/>
    <w:rsid w:val="00A44B37"/>
    <w:rsid w:val="00A55B0A"/>
    <w:rsid w:val="00A573F4"/>
    <w:rsid w:val="00A60860"/>
    <w:rsid w:val="00A61736"/>
    <w:rsid w:val="00A710E7"/>
    <w:rsid w:val="00A7661D"/>
    <w:rsid w:val="00A80135"/>
    <w:rsid w:val="00A87AED"/>
    <w:rsid w:val="00A90614"/>
    <w:rsid w:val="00A93B5E"/>
    <w:rsid w:val="00AB5080"/>
    <w:rsid w:val="00AB5C28"/>
    <w:rsid w:val="00AC3A51"/>
    <w:rsid w:val="00AC4003"/>
    <w:rsid w:val="00AC7876"/>
    <w:rsid w:val="00AF087B"/>
    <w:rsid w:val="00AF6DBA"/>
    <w:rsid w:val="00B055AD"/>
    <w:rsid w:val="00B26527"/>
    <w:rsid w:val="00B26666"/>
    <w:rsid w:val="00B47DEB"/>
    <w:rsid w:val="00B55FB7"/>
    <w:rsid w:val="00B940A0"/>
    <w:rsid w:val="00B96F23"/>
    <w:rsid w:val="00BA5FE1"/>
    <w:rsid w:val="00BC7D1A"/>
    <w:rsid w:val="00BD7765"/>
    <w:rsid w:val="00BD7EFF"/>
    <w:rsid w:val="00BE6AF5"/>
    <w:rsid w:val="00BF0477"/>
    <w:rsid w:val="00BF3B0E"/>
    <w:rsid w:val="00BF5348"/>
    <w:rsid w:val="00C24442"/>
    <w:rsid w:val="00C41FEC"/>
    <w:rsid w:val="00C437DF"/>
    <w:rsid w:val="00C80141"/>
    <w:rsid w:val="00C921BF"/>
    <w:rsid w:val="00CA6F50"/>
    <w:rsid w:val="00CB2AE9"/>
    <w:rsid w:val="00CC7725"/>
    <w:rsid w:val="00CE4092"/>
    <w:rsid w:val="00CE6265"/>
    <w:rsid w:val="00CF1D28"/>
    <w:rsid w:val="00D1482C"/>
    <w:rsid w:val="00D4374B"/>
    <w:rsid w:val="00D631EB"/>
    <w:rsid w:val="00D92C4D"/>
    <w:rsid w:val="00D96F42"/>
    <w:rsid w:val="00DB1CDE"/>
    <w:rsid w:val="00DB3C46"/>
    <w:rsid w:val="00DF1400"/>
    <w:rsid w:val="00E01039"/>
    <w:rsid w:val="00E04390"/>
    <w:rsid w:val="00E13E7F"/>
    <w:rsid w:val="00E24049"/>
    <w:rsid w:val="00E45191"/>
    <w:rsid w:val="00E46AE2"/>
    <w:rsid w:val="00E47C89"/>
    <w:rsid w:val="00E5740A"/>
    <w:rsid w:val="00E776EA"/>
    <w:rsid w:val="00EF1B10"/>
    <w:rsid w:val="00F2619A"/>
    <w:rsid w:val="00F83E9F"/>
    <w:rsid w:val="00F859E4"/>
    <w:rsid w:val="00F94A47"/>
    <w:rsid w:val="00FA6B0C"/>
    <w:rsid w:val="00FE6152"/>
    <w:rsid w:val="00FE769A"/>
    <w:rsid w:val="0C07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3CDF9"/>
  <w15:chartTrackingRefBased/>
  <w15:docId w15:val="{22933E94-41B4-4E87-B571-036018D2C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134"/>
    <w:rPr>
      <w:kern w:val="0"/>
      <w:lang w:val="is-I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51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51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134"/>
    <w:rPr>
      <w:rFonts w:asciiTheme="majorHAnsi" w:eastAsiaTheme="majorEastAsia" w:hAnsiTheme="majorHAnsi" w:cstheme="majorBidi"/>
      <w:kern w:val="0"/>
      <w:sz w:val="32"/>
      <w:szCs w:val="32"/>
      <w:lang w:val="is-I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05134"/>
    <w:rPr>
      <w:rFonts w:asciiTheme="majorHAnsi" w:eastAsiaTheme="majorEastAsia" w:hAnsiTheme="majorHAnsi" w:cstheme="majorBidi"/>
      <w:kern w:val="0"/>
      <w:sz w:val="26"/>
      <w:szCs w:val="26"/>
      <w:lang w:val="is-IS"/>
      <w14:ligatures w14:val="none"/>
    </w:rPr>
  </w:style>
  <w:style w:type="paragraph" w:styleId="ListParagraph">
    <w:name w:val="List Paragraph"/>
    <w:basedOn w:val="Normal"/>
    <w:uiPriority w:val="34"/>
    <w:qFormat/>
    <w:rsid w:val="00105134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10513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05134"/>
    <w:rPr>
      <w:rFonts w:ascii="Calibri" w:hAnsi="Calibri" w:cs="Calibri"/>
      <w:noProof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10513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05134"/>
    <w:rPr>
      <w:rFonts w:ascii="Calibri" w:hAnsi="Calibri" w:cs="Calibri"/>
      <w:noProof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051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51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5134"/>
    <w:rPr>
      <w:kern w:val="0"/>
      <w:sz w:val="20"/>
      <w:szCs w:val="20"/>
      <w:lang w:val="is-I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51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5134"/>
    <w:rPr>
      <w:b/>
      <w:bCs/>
      <w:kern w:val="0"/>
      <w:sz w:val="20"/>
      <w:szCs w:val="20"/>
      <w:lang w:val="is-IS"/>
      <w14:ligatures w14:val="none"/>
    </w:rPr>
  </w:style>
  <w:style w:type="character" w:styleId="Hyperlink">
    <w:name w:val="Hyperlink"/>
    <w:basedOn w:val="DefaultParagraphFont"/>
    <w:uiPriority w:val="99"/>
    <w:unhideWhenUsed/>
    <w:rsid w:val="0010513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0513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5134"/>
    <w:rPr>
      <w:color w:val="800080"/>
      <w:u w:val="single"/>
    </w:rPr>
  </w:style>
  <w:style w:type="paragraph" w:customStyle="1" w:styleId="msonormal0">
    <w:name w:val="msonormal"/>
    <w:basedOn w:val="Normal"/>
    <w:rsid w:val="00105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65">
    <w:name w:val="xl65"/>
    <w:basedOn w:val="Normal"/>
    <w:rsid w:val="0010513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10513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105134"/>
  </w:style>
  <w:style w:type="character" w:customStyle="1" w:styleId="cf01">
    <w:name w:val="cf01"/>
    <w:basedOn w:val="DefaultParagraphFont"/>
    <w:rsid w:val="00105134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105134"/>
    <w:pPr>
      <w:spacing w:after="0" w:line="240" w:lineRule="auto"/>
    </w:pPr>
    <w:rPr>
      <w:kern w:val="0"/>
      <w:lang w:val="is-I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051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134"/>
    <w:rPr>
      <w:kern w:val="0"/>
      <w:lang w:val="is-I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051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134"/>
    <w:rPr>
      <w:kern w:val="0"/>
      <w:lang w:val="is-IS"/>
      <w14:ligatures w14:val="none"/>
    </w:rPr>
  </w:style>
  <w:style w:type="character" w:customStyle="1" w:styleId="normaltextrun">
    <w:name w:val="normaltextrun"/>
    <w:basedOn w:val="DefaultParagraphFont"/>
    <w:rsid w:val="00426907"/>
  </w:style>
  <w:style w:type="character" w:customStyle="1" w:styleId="eop">
    <w:name w:val="eop"/>
    <w:basedOn w:val="DefaultParagraphFont"/>
    <w:rsid w:val="004269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42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5928</Words>
  <Characters>33790</Characters>
  <Application>Microsoft Office Word</Application>
  <DocSecurity>0</DocSecurity>
  <Lines>281</Lines>
  <Paragraphs>79</Paragraphs>
  <ScaleCrop>false</ScaleCrop>
  <Company/>
  <LinksUpToDate>false</LinksUpToDate>
  <CharactersWithSpaces>39639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Gísli Þór Axelsson</dc:creator>
  <cp:keywords/>
  <dc:description/>
  <cp:lastModifiedBy>Saranya M.</cp:lastModifiedBy>
  <cp:revision>2</cp:revision>
  <dcterms:created xsi:type="dcterms:W3CDTF">2023-12-10T11:06:00Z</dcterms:created>
  <dcterms:modified xsi:type="dcterms:W3CDTF">2023-12-10T11:06:00Z</dcterms:modified>
</cp:coreProperties>
</file>