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
        <w:tblpPr w:leftFromText="141" w:rightFromText="141" w:vertAnchor="page" w:horzAnchor="margin" w:tblpY="1381"/>
        <w:tblW w:w="5208" w:type="pct"/>
        <w:tblLook w:val="04A0" w:firstRow="1" w:lastRow="0" w:firstColumn="1" w:lastColumn="0" w:noHBand="0" w:noVBand="1"/>
      </w:tblPr>
      <w:tblGrid>
        <w:gridCol w:w="2329"/>
        <w:gridCol w:w="750"/>
        <w:gridCol w:w="739"/>
        <w:gridCol w:w="1002"/>
        <w:gridCol w:w="468"/>
        <w:gridCol w:w="428"/>
        <w:gridCol w:w="2921"/>
      </w:tblGrid>
      <w:tr w:rsidR="006F5764" w:rsidRPr="00655683" w14:paraId="2170DDBE" w14:textId="77777777" w:rsidTr="008E5BBC">
        <w:tc>
          <w:tcPr>
            <w:tcW w:w="5000" w:type="pct"/>
            <w:gridSpan w:val="7"/>
            <w:tcBorders>
              <w:top w:val="single" w:sz="8" w:space="0" w:color="auto"/>
              <w:left w:val="single" w:sz="8" w:space="0" w:color="24256E"/>
              <w:bottom w:val="single" w:sz="4" w:space="0" w:color="auto"/>
              <w:right w:val="single" w:sz="8" w:space="0" w:color="24256E"/>
            </w:tcBorders>
            <w:vAlign w:val="center"/>
            <w:hideMark/>
          </w:tcPr>
          <w:p w14:paraId="446E792B" w14:textId="77777777" w:rsidR="006F5764" w:rsidRPr="00655683" w:rsidRDefault="006F5764" w:rsidP="008E5BBC">
            <w:pPr>
              <w:jc w:val="center"/>
              <w:rPr>
                <w:rFonts w:cstheme="minorHAnsi"/>
                <w:b/>
                <w:bCs/>
                <w:color w:val="auto"/>
                <w:sz w:val="18"/>
                <w:szCs w:val="18"/>
                <w:lang w:val="en-GB" w:eastAsia="en-US"/>
              </w:rPr>
            </w:pPr>
            <w:r w:rsidRPr="00655683">
              <w:rPr>
                <w:rFonts w:cstheme="minorHAnsi"/>
                <w:b/>
                <w:bCs/>
                <w:color w:val="auto"/>
                <w:sz w:val="18"/>
                <w:szCs w:val="18"/>
                <w:lang w:val="en-GB" w:eastAsia="en-US"/>
              </w:rPr>
              <w:t>Source population</w:t>
            </w:r>
          </w:p>
          <w:p w14:paraId="5D2B4C39"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 xml:space="preserve">All patients in the general practitioner data, hospital data, and the out-patient pharmacy data </w:t>
            </w:r>
          </w:p>
          <w:p w14:paraId="61180C3C"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between January 1, 2014 and December 31, 2018</w:t>
            </w:r>
          </w:p>
          <w:p w14:paraId="729A385B"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N = 1,636,513</w:t>
            </w:r>
          </w:p>
        </w:tc>
      </w:tr>
      <w:tr w:rsidR="006F5764" w:rsidRPr="00655683" w14:paraId="005C986D" w14:textId="77777777" w:rsidTr="008E5BBC">
        <w:trPr>
          <w:trHeight w:hRule="exact" w:val="198"/>
        </w:trPr>
        <w:tc>
          <w:tcPr>
            <w:tcW w:w="1348" w:type="pct"/>
            <w:tcBorders>
              <w:top w:val="single" w:sz="8" w:space="0" w:color="auto"/>
              <w:left w:val="nil"/>
              <w:bottom w:val="nil"/>
              <w:right w:val="nil"/>
            </w:tcBorders>
            <w:vAlign w:val="center"/>
          </w:tcPr>
          <w:p w14:paraId="01F77E0C" w14:textId="77777777" w:rsidR="006F5764" w:rsidRPr="00655683" w:rsidRDefault="006F5764" w:rsidP="008E5BBC">
            <w:pPr>
              <w:jc w:val="center"/>
              <w:rPr>
                <w:rFonts w:cstheme="minorHAnsi"/>
                <w:color w:val="auto"/>
                <w:sz w:val="18"/>
                <w:szCs w:val="18"/>
                <w:lang w:val="en-GB" w:eastAsia="en-US"/>
              </w:rPr>
            </w:pPr>
          </w:p>
        </w:tc>
        <w:tc>
          <w:tcPr>
            <w:tcW w:w="434" w:type="pct"/>
            <w:tcBorders>
              <w:top w:val="single" w:sz="8" w:space="0" w:color="auto"/>
              <w:left w:val="nil"/>
              <w:bottom w:val="nil"/>
              <w:right w:val="nil"/>
            </w:tcBorders>
            <w:vAlign w:val="center"/>
          </w:tcPr>
          <w:p w14:paraId="0EAB326F" w14:textId="77777777" w:rsidR="006F5764" w:rsidRPr="00655683" w:rsidRDefault="006F5764" w:rsidP="008E5BBC">
            <w:pPr>
              <w:jc w:val="center"/>
              <w:rPr>
                <w:rFonts w:cstheme="minorHAnsi"/>
                <w:color w:val="auto"/>
                <w:sz w:val="18"/>
                <w:szCs w:val="18"/>
                <w:lang w:val="en-GB" w:eastAsia="en-US"/>
              </w:rPr>
            </w:pPr>
          </w:p>
        </w:tc>
        <w:tc>
          <w:tcPr>
            <w:tcW w:w="428" w:type="pct"/>
            <w:tcBorders>
              <w:top w:val="single" w:sz="8" w:space="0" w:color="auto"/>
              <w:left w:val="nil"/>
              <w:bottom w:val="nil"/>
              <w:right w:val="nil"/>
            </w:tcBorders>
            <w:vAlign w:val="center"/>
          </w:tcPr>
          <w:p w14:paraId="58BA75E9" w14:textId="77777777" w:rsidR="006F5764" w:rsidRPr="00655683" w:rsidRDefault="006F5764" w:rsidP="008E5BBC">
            <w:pPr>
              <w:jc w:val="center"/>
              <w:rPr>
                <w:rFonts w:cstheme="minorHAnsi"/>
                <w:color w:val="auto"/>
                <w:sz w:val="18"/>
                <w:szCs w:val="18"/>
                <w:lang w:val="en-GB" w:eastAsia="en-US"/>
              </w:rPr>
            </w:pPr>
          </w:p>
        </w:tc>
        <w:tc>
          <w:tcPr>
            <w:tcW w:w="580" w:type="pct"/>
            <w:tcBorders>
              <w:top w:val="single" w:sz="8" w:space="0" w:color="auto"/>
              <w:left w:val="nil"/>
              <w:bottom w:val="nil"/>
              <w:right w:val="nil"/>
            </w:tcBorders>
            <w:vAlign w:val="center"/>
          </w:tcPr>
          <w:p w14:paraId="044A5539" w14:textId="77777777" w:rsidR="006F5764" w:rsidRPr="00655683" w:rsidRDefault="006F5764" w:rsidP="008E5BBC">
            <w:pPr>
              <w:jc w:val="center"/>
              <w:rPr>
                <w:rFonts w:cstheme="minorHAnsi"/>
                <w:color w:val="auto"/>
                <w:sz w:val="18"/>
                <w:szCs w:val="18"/>
                <w:lang w:val="en-GB" w:eastAsia="en-US"/>
              </w:rPr>
            </w:pPr>
          </w:p>
        </w:tc>
        <w:tc>
          <w:tcPr>
            <w:tcW w:w="271" w:type="pct"/>
            <w:tcBorders>
              <w:top w:val="single" w:sz="8" w:space="0" w:color="auto"/>
              <w:left w:val="nil"/>
              <w:bottom w:val="nil"/>
              <w:right w:val="nil"/>
            </w:tcBorders>
            <w:vAlign w:val="center"/>
          </w:tcPr>
          <w:p w14:paraId="32B41C90" w14:textId="77777777" w:rsidR="006F5764" w:rsidRPr="00655683" w:rsidRDefault="006F5764" w:rsidP="008E5BBC">
            <w:pPr>
              <w:jc w:val="center"/>
              <w:rPr>
                <w:rFonts w:cstheme="minorHAnsi"/>
                <w:color w:val="auto"/>
                <w:sz w:val="18"/>
                <w:szCs w:val="18"/>
                <w:lang w:val="en-GB" w:eastAsia="en-US"/>
              </w:rPr>
            </w:pPr>
          </w:p>
        </w:tc>
        <w:tc>
          <w:tcPr>
            <w:tcW w:w="248" w:type="pct"/>
            <w:tcBorders>
              <w:top w:val="single" w:sz="8" w:space="0" w:color="auto"/>
              <w:left w:val="nil"/>
              <w:bottom w:val="nil"/>
              <w:right w:val="nil"/>
            </w:tcBorders>
            <w:vAlign w:val="center"/>
          </w:tcPr>
          <w:p w14:paraId="42B88446" w14:textId="77777777" w:rsidR="006F5764" w:rsidRPr="00655683" w:rsidRDefault="006F5764" w:rsidP="008E5BBC">
            <w:pPr>
              <w:jc w:val="center"/>
              <w:rPr>
                <w:rFonts w:cstheme="minorHAnsi"/>
                <w:color w:val="auto"/>
                <w:sz w:val="18"/>
                <w:szCs w:val="18"/>
                <w:lang w:val="en-GB" w:eastAsia="en-US"/>
              </w:rPr>
            </w:pPr>
          </w:p>
        </w:tc>
        <w:tc>
          <w:tcPr>
            <w:tcW w:w="1691" w:type="pct"/>
            <w:tcBorders>
              <w:top w:val="single" w:sz="8" w:space="0" w:color="auto"/>
              <w:left w:val="nil"/>
              <w:bottom w:val="single" w:sz="8" w:space="0" w:color="auto"/>
              <w:right w:val="nil"/>
            </w:tcBorders>
            <w:vAlign w:val="center"/>
          </w:tcPr>
          <w:p w14:paraId="3BB7419B" w14:textId="77777777" w:rsidR="006F5764" w:rsidRPr="00655683" w:rsidRDefault="006F5764" w:rsidP="008E5BBC">
            <w:pPr>
              <w:jc w:val="center"/>
              <w:rPr>
                <w:rFonts w:cstheme="minorHAnsi"/>
                <w:color w:val="auto"/>
                <w:sz w:val="18"/>
                <w:szCs w:val="18"/>
                <w:lang w:val="en-GB" w:eastAsia="en-US"/>
              </w:rPr>
            </w:pPr>
          </w:p>
        </w:tc>
      </w:tr>
      <w:tr w:rsidR="006F5764" w:rsidRPr="00655683" w14:paraId="2955F932" w14:textId="77777777" w:rsidTr="008E5BBC">
        <w:trPr>
          <w:trHeight w:val="305"/>
        </w:trPr>
        <w:tc>
          <w:tcPr>
            <w:tcW w:w="1348" w:type="pct"/>
            <w:tcBorders>
              <w:top w:val="nil"/>
              <w:left w:val="nil"/>
              <w:bottom w:val="nil"/>
              <w:right w:val="nil"/>
            </w:tcBorders>
            <w:vAlign w:val="center"/>
          </w:tcPr>
          <w:p w14:paraId="7B503B27" w14:textId="77777777" w:rsidR="006F5764" w:rsidRPr="00655683" w:rsidRDefault="006F5764" w:rsidP="008E5BBC">
            <w:pPr>
              <w:jc w:val="center"/>
              <w:rPr>
                <w:rFonts w:cstheme="minorHAnsi"/>
                <w:color w:val="auto"/>
                <w:sz w:val="18"/>
                <w:szCs w:val="18"/>
                <w:lang w:val="en-GB" w:eastAsia="en-US"/>
              </w:rPr>
            </w:pPr>
          </w:p>
        </w:tc>
        <w:tc>
          <w:tcPr>
            <w:tcW w:w="434" w:type="pct"/>
            <w:tcBorders>
              <w:top w:val="nil"/>
              <w:left w:val="nil"/>
              <w:bottom w:val="nil"/>
              <w:right w:val="nil"/>
            </w:tcBorders>
            <w:vAlign w:val="center"/>
          </w:tcPr>
          <w:p w14:paraId="4FFA31CB" w14:textId="77777777" w:rsidR="006F5764" w:rsidRPr="00655683" w:rsidRDefault="006F5764" w:rsidP="008E5BBC">
            <w:pPr>
              <w:jc w:val="center"/>
              <w:rPr>
                <w:rFonts w:cstheme="minorHAnsi"/>
                <w:color w:val="auto"/>
                <w:sz w:val="18"/>
                <w:szCs w:val="18"/>
                <w:lang w:val="en-GB" w:eastAsia="en-US"/>
              </w:rPr>
            </w:pPr>
            <w:r w:rsidRPr="00655683">
              <w:rPr>
                <w:rFonts w:cstheme="minorHAnsi"/>
                <w:noProof/>
                <w:color w:val="auto"/>
                <w:sz w:val="18"/>
                <w:szCs w:val="18"/>
                <w:lang w:eastAsia="en-US"/>
              </w:rPr>
              <mc:AlternateContent>
                <mc:Choice Requires="wps">
                  <w:drawing>
                    <wp:anchor distT="0" distB="0" distL="114300" distR="114300" simplePos="0" relativeHeight="251661312" behindDoc="0" locked="0" layoutInCell="1" allowOverlap="1" wp14:anchorId="17D2850B" wp14:editId="0246B737">
                      <wp:simplePos x="0" y="0"/>
                      <wp:positionH relativeFrom="column">
                        <wp:posOffset>408940</wp:posOffset>
                      </wp:positionH>
                      <wp:positionV relativeFrom="paragraph">
                        <wp:posOffset>-133985</wp:posOffset>
                      </wp:positionV>
                      <wp:extent cx="0" cy="590550"/>
                      <wp:effectExtent l="76200" t="0" r="57150" b="57150"/>
                      <wp:wrapNone/>
                      <wp:docPr id="17" name="Straight Arrow Connector 17"/>
                      <wp:cNvGraphicFramePr/>
                      <a:graphic xmlns:a="http://schemas.openxmlformats.org/drawingml/2006/main">
                        <a:graphicData uri="http://schemas.microsoft.com/office/word/2010/wordprocessingShape">
                          <wps:wsp>
                            <wps:cNvCnPr/>
                            <wps:spPr>
                              <a:xfrm>
                                <a:off x="0" y="0"/>
                                <a:ext cx="0" cy="590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DA47F0" id="_x0000_t32" coordsize="21600,21600" o:spt="32" o:oned="t" path="m,l21600,21600e" filled="f">
                      <v:path arrowok="t" fillok="f" o:connecttype="none"/>
                      <o:lock v:ext="edit" shapetype="t"/>
                    </v:shapetype>
                    <v:shape id="Straight Arrow Connector 17" o:spid="_x0000_s1026" type="#_x0000_t32" style="position:absolute;margin-left:32.2pt;margin-top:-10.55pt;width:0;height: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" strokecolor="black [3213]" strokeweight=".5pt">
                      <v:stroke endarrow="block" joinstyle="miter"/>
                    </v:shape>
                  </w:pict>
                </mc:Fallback>
              </mc:AlternateContent>
            </w:r>
          </w:p>
        </w:tc>
        <w:tc>
          <w:tcPr>
            <w:tcW w:w="1526" w:type="pct"/>
            <w:gridSpan w:val="4"/>
            <w:tcBorders>
              <w:top w:val="nil"/>
              <w:left w:val="nil"/>
              <w:bottom w:val="single" w:sz="8" w:space="0" w:color="auto"/>
              <w:right w:val="single" w:sz="8" w:space="0" w:color="auto"/>
            </w:tcBorders>
            <w:vAlign w:val="center"/>
          </w:tcPr>
          <w:p w14:paraId="4C550CE4" w14:textId="77777777" w:rsidR="006F5764" w:rsidRPr="00655683" w:rsidRDefault="006F5764" w:rsidP="008E5BBC">
            <w:pPr>
              <w:jc w:val="center"/>
              <w:rPr>
                <w:rFonts w:cstheme="minorHAnsi"/>
                <w:color w:val="auto"/>
                <w:sz w:val="18"/>
                <w:szCs w:val="18"/>
                <w:lang w:val="en-GB" w:eastAsia="en-US"/>
              </w:rPr>
            </w:pPr>
          </w:p>
        </w:tc>
        <w:tc>
          <w:tcPr>
            <w:tcW w:w="1691" w:type="pct"/>
            <w:vMerge w:val="restart"/>
            <w:tcBorders>
              <w:top w:val="single" w:sz="8" w:space="0" w:color="auto"/>
              <w:left w:val="single" w:sz="8" w:space="0" w:color="auto"/>
              <w:bottom w:val="single" w:sz="4" w:space="0" w:color="auto"/>
              <w:right w:val="single" w:sz="8" w:space="0" w:color="auto"/>
            </w:tcBorders>
            <w:vAlign w:val="center"/>
          </w:tcPr>
          <w:p w14:paraId="75DC5FFD"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No incident diagnosis of COPD</w:t>
            </w:r>
          </w:p>
          <w:p w14:paraId="225B72F6"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N = 1,623,540 (99%)</w:t>
            </w:r>
          </w:p>
        </w:tc>
      </w:tr>
      <w:tr w:rsidR="006F5764" w:rsidRPr="00655683" w14:paraId="64320F08" w14:textId="77777777" w:rsidTr="008E5BBC">
        <w:trPr>
          <w:trHeight w:val="79"/>
        </w:trPr>
        <w:tc>
          <w:tcPr>
            <w:tcW w:w="1348" w:type="pct"/>
            <w:tcBorders>
              <w:top w:val="nil"/>
              <w:left w:val="nil"/>
              <w:bottom w:val="nil"/>
              <w:right w:val="nil"/>
            </w:tcBorders>
            <w:vAlign w:val="center"/>
          </w:tcPr>
          <w:p w14:paraId="6245C4FC" w14:textId="77777777" w:rsidR="006F5764" w:rsidRPr="00655683" w:rsidRDefault="006F5764" w:rsidP="008E5BBC">
            <w:pPr>
              <w:jc w:val="center"/>
              <w:rPr>
                <w:rFonts w:cstheme="minorHAnsi"/>
                <w:color w:val="auto"/>
                <w:sz w:val="18"/>
                <w:szCs w:val="18"/>
                <w:lang w:val="en-GB" w:eastAsia="en-US"/>
              </w:rPr>
            </w:pPr>
          </w:p>
        </w:tc>
        <w:tc>
          <w:tcPr>
            <w:tcW w:w="434" w:type="pct"/>
            <w:tcBorders>
              <w:top w:val="nil"/>
              <w:left w:val="nil"/>
              <w:bottom w:val="nil"/>
              <w:right w:val="nil"/>
            </w:tcBorders>
            <w:vAlign w:val="center"/>
          </w:tcPr>
          <w:p w14:paraId="29A2DEE0" w14:textId="77777777" w:rsidR="006F5764" w:rsidRPr="00655683" w:rsidRDefault="006F5764" w:rsidP="008E5BBC">
            <w:pPr>
              <w:jc w:val="center"/>
              <w:rPr>
                <w:rFonts w:cstheme="minorHAnsi"/>
                <w:color w:val="auto"/>
                <w:sz w:val="18"/>
                <w:szCs w:val="18"/>
                <w:lang w:val="en-GB" w:eastAsia="en-US"/>
              </w:rPr>
            </w:pPr>
          </w:p>
        </w:tc>
        <w:tc>
          <w:tcPr>
            <w:tcW w:w="1526" w:type="pct"/>
            <w:gridSpan w:val="4"/>
            <w:tcBorders>
              <w:top w:val="single" w:sz="8" w:space="0" w:color="auto"/>
              <w:left w:val="nil"/>
              <w:bottom w:val="nil"/>
              <w:right w:val="single" w:sz="8" w:space="0" w:color="auto"/>
            </w:tcBorders>
            <w:vAlign w:val="center"/>
          </w:tcPr>
          <w:p w14:paraId="684CFD5B" w14:textId="77777777" w:rsidR="006F5764" w:rsidRPr="00655683" w:rsidRDefault="006F5764" w:rsidP="008E5BBC">
            <w:pPr>
              <w:jc w:val="center"/>
              <w:rPr>
                <w:rFonts w:cstheme="minorHAnsi"/>
                <w:color w:val="auto"/>
                <w:sz w:val="18"/>
                <w:szCs w:val="18"/>
                <w:lang w:val="en-GB" w:eastAsia="en-US"/>
              </w:rPr>
            </w:pPr>
          </w:p>
        </w:tc>
        <w:tc>
          <w:tcPr>
            <w:tcW w:w="1691" w:type="pct"/>
            <w:vMerge/>
            <w:tcBorders>
              <w:left w:val="single" w:sz="8" w:space="0" w:color="auto"/>
              <w:bottom w:val="single" w:sz="8" w:space="0" w:color="auto"/>
              <w:right w:val="single" w:sz="8" w:space="0" w:color="auto"/>
            </w:tcBorders>
            <w:vAlign w:val="center"/>
          </w:tcPr>
          <w:p w14:paraId="6CA07EEC" w14:textId="77777777" w:rsidR="006F5764" w:rsidRPr="00655683" w:rsidRDefault="006F5764" w:rsidP="008E5BBC">
            <w:pPr>
              <w:jc w:val="center"/>
              <w:rPr>
                <w:rFonts w:cstheme="minorHAnsi"/>
                <w:color w:val="auto"/>
                <w:sz w:val="18"/>
                <w:szCs w:val="18"/>
                <w:lang w:val="en-GB" w:eastAsia="en-US"/>
              </w:rPr>
            </w:pPr>
          </w:p>
        </w:tc>
      </w:tr>
      <w:tr w:rsidR="006F5764" w:rsidRPr="00655683" w14:paraId="51E3F295" w14:textId="77777777" w:rsidTr="008E5BBC">
        <w:trPr>
          <w:trHeight w:hRule="exact" w:val="85"/>
        </w:trPr>
        <w:tc>
          <w:tcPr>
            <w:tcW w:w="1348" w:type="pct"/>
            <w:tcBorders>
              <w:top w:val="nil"/>
              <w:left w:val="nil"/>
              <w:bottom w:val="single" w:sz="8" w:space="0" w:color="auto"/>
              <w:right w:val="nil"/>
            </w:tcBorders>
            <w:vAlign w:val="center"/>
          </w:tcPr>
          <w:p w14:paraId="6F7783F0" w14:textId="77777777" w:rsidR="006F5764" w:rsidRPr="00655683" w:rsidRDefault="006F5764" w:rsidP="008E5BBC">
            <w:pPr>
              <w:jc w:val="center"/>
              <w:rPr>
                <w:rFonts w:cstheme="minorHAnsi"/>
                <w:color w:val="auto"/>
                <w:sz w:val="18"/>
                <w:szCs w:val="18"/>
                <w:lang w:val="en-GB" w:eastAsia="en-US"/>
              </w:rPr>
            </w:pPr>
          </w:p>
        </w:tc>
        <w:tc>
          <w:tcPr>
            <w:tcW w:w="434" w:type="pct"/>
            <w:tcBorders>
              <w:top w:val="nil"/>
              <w:left w:val="nil"/>
              <w:bottom w:val="single" w:sz="8" w:space="0" w:color="auto"/>
              <w:right w:val="nil"/>
            </w:tcBorders>
            <w:vAlign w:val="center"/>
          </w:tcPr>
          <w:p w14:paraId="570D8CD1" w14:textId="77777777" w:rsidR="006F5764" w:rsidRPr="00655683" w:rsidRDefault="006F5764" w:rsidP="008E5BBC">
            <w:pPr>
              <w:jc w:val="center"/>
              <w:rPr>
                <w:rFonts w:cstheme="minorHAnsi"/>
                <w:color w:val="auto"/>
                <w:sz w:val="18"/>
                <w:szCs w:val="18"/>
                <w:lang w:val="en-GB" w:eastAsia="en-US"/>
              </w:rPr>
            </w:pPr>
          </w:p>
        </w:tc>
        <w:tc>
          <w:tcPr>
            <w:tcW w:w="428" w:type="pct"/>
            <w:tcBorders>
              <w:top w:val="nil"/>
              <w:left w:val="nil"/>
              <w:bottom w:val="single" w:sz="8" w:space="0" w:color="auto"/>
              <w:right w:val="nil"/>
            </w:tcBorders>
            <w:vAlign w:val="center"/>
          </w:tcPr>
          <w:p w14:paraId="3DE006DE" w14:textId="77777777" w:rsidR="006F5764" w:rsidRPr="00655683" w:rsidRDefault="006F5764" w:rsidP="008E5BBC">
            <w:pPr>
              <w:jc w:val="center"/>
              <w:rPr>
                <w:rFonts w:cstheme="minorHAnsi"/>
                <w:color w:val="auto"/>
                <w:sz w:val="18"/>
                <w:szCs w:val="18"/>
                <w:lang w:val="en-GB" w:eastAsia="en-US"/>
              </w:rPr>
            </w:pPr>
          </w:p>
        </w:tc>
        <w:tc>
          <w:tcPr>
            <w:tcW w:w="580" w:type="pct"/>
            <w:tcBorders>
              <w:top w:val="nil"/>
              <w:left w:val="nil"/>
              <w:bottom w:val="single" w:sz="8" w:space="0" w:color="auto"/>
              <w:right w:val="nil"/>
            </w:tcBorders>
            <w:vAlign w:val="center"/>
          </w:tcPr>
          <w:p w14:paraId="56743D6D" w14:textId="77777777" w:rsidR="006F5764" w:rsidRPr="00655683" w:rsidRDefault="006F5764" w:rsidP="008E5BBC">
            <w:pPr>
              <w:jc w:val="center"/>
              <w:rPr>
                <w:rFonts w:cstheme="minorHAnsi"/>
                <w:color w:val="auto"/>
                <w:sz w:val="18"/>
                <w:szCs w:val="18"/>
                <w:lang w:val="en-GB" w:eastAsia="en-US"/>
              </w:rPr>
            </w:pPr>
          </w:p>
        </w:tc>
        <w:tc>
          <w:tcPr>
            <w:tcW w:w="271" w:type="pct"/>
            <w:tcBorders>
              <w:top w:val="nil"/>
              <w:left w:val="nil"/>
              <w:bottom w:val="single" w:sz="8" w:space="0" w:color="auto"/>
              <w:right w:val="nil"/>
            </w:tcBorders>
            <w:vAlign w:val="center"/>
          </w:tcPr>
          <w:p w14:paraId="44656314" w14:textId="77777777" w:rsidR="006F5764" w:rsidRPr="00655683" w:rsidRDefault="006F5764" w:rsidP="008E5BBC">
            <w:pPr>
              <w:jc w:val="center"/>
              <w:rPr>
                <w:rFonts w:cstheme="minorHAnsi"/>
                <w:color w:val="auto"/>
                <w:sz w:val="18"/>
                <w:szCs w:val="18"/>
                <w:lang w:val="en-GB" w:eastAsia="en-US"/>
              </w:rPr>
            </w:pPr>
          </w:p>
        </w:tc>
        <w:tc>
          <w:tcPr>
            <w:tcW w:w="248" w:type="pct"/>
            <w:tcBorders>
              <w:top w:val="nil"/>
              <w:left w:val="nil"/>
              <w:bottom w:val="nil"/>
              <w:right w:val="nil"/>
            </w:tcBorders>
            <w:vAlign w:val="center"/>
          </w:tcPr>
          <w:p w14:paraId="0096C000" w14:textId="77777777" w:rsidR="006F5764" w:rsidRPr="00655683" w:rsidRDefault="006F5764" w:rsidP="008E5BBC">
            <w:pPr>
              <w:jc w:val="center"/>
              <w:rPr>
                <w:rFonts w:cstheme="minorHAnsi"/>
                <w:color w:val="auto"/>
                <w:sz w:val="18"/>
                <w:szCs w:val="18"/>
                <w:lang w:val="en-GB" w:eastAsia="en-US"/>
              </w:rPr>
            </w:pPr>
          </w:p>
        </w:tc>
        <w:tc>
          <w:tcPr>
            <w:tcW w:w="1691" w:type="pct"/>
            <w:tcBorders>
              <w:top w:val="single" w:sz="8" w:space="0" w:color="auto"/>
              <w:left w:val="nil"/>
              <w:bottom w:val="nil"/>
              <w:right w:val="nil"/>
            </w:tcBorders>
            <w:vAlign w:val="center"/>
          </w:tcPr>
          <w:p w14:paraId="32506949" w14:textId="77777777" w:rsidR="006F5764" w:rsidRPr="00655683" w:rsidRDefault="006F5764" w:rsidP="008E5BBC">
            <w:pPr>
              <w:jc w:val="center"/>
              <w:rPr>
                <w:rFonts w:cstheme="minorHAnsi"/>
                <w:color w:val="auto"/>
                <w:sz w:val="18"/>
                <w:szCs w:val="18"/>
                <w:lang w:val="en-GB" w:eastAsia="en-US"/>
              </w:rPr>
            </w:pPr>
          </w:p>
        </w:tc>
      </w:tr>
      <w:tr w:rsidR="006F5764" w:rsidRPr="00655683" w14:paraId="01F4A566" w14:textId="77777777" w:rsidTr="008E5BBC">
        <w:trPr>
          <w:trHeight w:val="94"/>
        </w:trPr>
        <w:tc>
          <w:tcPr>
            <w:tcW w:w="3061" w:type="pct"/>
            <w:gridSpan w:val="5"/>
            <w:vMerge w:val="restart"/>
            <w:tcBorders>
              <w:top w:val="single" w:sz="8" w:space="0" w:color="auto"/>
              <w:left w:val="single" w:sz="8" w:space="0" w:color="24256E"/>
              <w:right w:val="single" w:sz="8" w:space="0" w:color="24256E"/>
            </w:tcBorders>
            <w:vAlign w:val="center"/>
          </w:tcPr>
          <w:p w14:paraId="30DE1409"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Patients with an incident diagnosis of COPD</w:t>
            </w:r>
          </w:p>
          <w:p w14:paraId="52B36D98"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N = 12,973</w:t>
            </w:r>
          </w:p>
        </w:tc>
        <w:tc>
          <w:tcPr>
            <w:tcW w:w="248" w:type="pct"/>
            <w:tcBorders>
              <w:top w:val="nil"/>
              <w:left w:val="single" w:sz="8" w:space="0" w:color="24256E"/>
              <w:bottom w:val="nil"/>
              <w:right w:val="nil"/>
            </w:tcBorders>
            <w:vAlign w:val="center"/>
          </w:tcPr>
          <w:p w14:paraId="48802F45" w14:textId="77777777" w:rsidR="006F5764" w:rsidRPr="00655683" w:rsidRDefault="006F5764" w:rsidP="008E5BBC">
            <w:pPr>
              <w:jc w:val="center"/>
              <w:rPr>
                <w:rFonts w:cstheme="minorHAnsi"/>
                <w:color w:val="auto"/>
                <w:sz w:val="18"/>
                <w:szCs w:val="18"/>
                <w:lang w:val="en-GB" w:eastAsia="en-US"/>
              </w:rPr>
            </w:pPr>
          </w:p>
        </w:tc>
        <w:tc>
          <w:tcPr>
            <w:tcW w:w="1691" w:type="pct"/>
            <w:tcBorders>
              <w:top w:val="nil"/>
              <w:left w:val="nil"/>
              <w:bottom w:val="nil"/>
              <w:right w:val="nil"/>
            </w:tcBorders>
            <w:vAlign w:val="center"/>
          </w:tcPr>
          <w:p w14:paraId="78A235BE" w14:textId="77777777" w:rsidR="006F5764" w:rsidRPr="00655683" w:rsidRDefault="006F5764" w:rsidP="008E5BBC">
            <w:pPr>
              <w:jc w:val="center"/>
              <w:rPr>
                <w:rFonts w:cstheme="minorHAnsi"/>
                <w:color w:val="auto"/>
                <w:sz w:val="18"/>
                <w:szCs w:val="18"/>
                <w:lang w:val="en-GB" w:eastAsia="en-US"/>
              </w:rPr>
            </w:pPr>
          </w:p>
        </w:tc>
      </w:tr>
      <w:tr w:rsidR="006F5764" w:rsidRPr="00655683" w14:paraId="586295F8" w14:textId="77777777" w:rsidTr="008E5BBC">
        <w:trPr>
          <w:trHeight w:val="94"/>
        </w:trPr>
        <w:tc>
          <w:tcPr>
            <w:tcW w:w="3061" w:type="pct"/>
            <w:gridSpan w:val="5"/>
            <w:vMerge/>
            <w:tcBorders>
              <w:left w:val="single" w:sz="8" w:space="0" w:color="24256E"/>
              <w:bottom w:val="single" w:sz="8" w:space="0" w:color="auto"/>
              <w:right w:val="single" w:sz="8" w:space="0" w:color="24256E"/>
            </w:tcBorders>
            <w:vAlign w:val="center"/>
          </w:tcPr>
          <w:p w14:paraId="2179F8C6" w14:textId="77777777" w:rsidR="006F5764" w:rsidRPr="00655683" w:rsidRDefault="006F5764" w:rsidP="008E5BBC">
            <w:pPr>
              <w:jc w:val="center"/>
              <w:rPr>
                <w:rFonts w:cstheme="minorHAnsi"/>
                <w:color w:val="auto"/>
                <w:sz w:val="18"/>
                <w:szCs w:val="18"/>
                <w:lang w:val="en-GB" w:eastAsia="en-US"/>
              </w:rPr>
            </w:pPr>
          </w:p>
        </w:tc>
        <w:tc>
          <w:tcPr>
            <w:tcW w:w="248" w:type="pct"/>
            <w:tcBorders>
              <w:top w:val="nil"/>
              <w:left w:val="single" w:sz="8" w:space="0" w:color="24256E"/>
              <w:bottom w:val="nil"/>
              <w:right w:val="nil"/>
            </w:tcBorders>
            <w:vAlign w:val="center"/>
          </w:tcPr>
          <w:p w14:paraId="5F4978AE" w14:textId="77777777" w:rsidR="006F5764" w:rsidRPr="00655683" w:rsidRDefault="006F5764" w:rsidP="008E5BBC">
            <w:pPr>
              <w:jc w:val="center"/>
              <w:rPr>
                <w:rFonts w:cstheme="minorHAnsi"/>
                <w:color w:val="auto"/>
                <w:sz w:val="18"/>
                <w:szCs w:val="18"/>
                <w:lang w:val="en-GB" w:eastAsia="en-US"/>
              </w:rPr>
            </w:pPr>
          </w:p>
        </w:tc>
        <w:tc>
          <w:tcPr>
            <w:tcW w:w="1691" w:type="pct"/>
            <w:tcBorders>
              <w:top w:val="nil"/>
              <w:left w:val="nil"/>
              <w:bottom w:val="nil"/>
              <w:right w:val="nil"/>
            </w:tcBorders>
            <w:vAlign w:val="center"/>
          </w:tcPr>
          <w:p w14:paraId="20A79743" w14:textId="77777777" w:rsidR="006F5764" w:rsidRPr="00655683" w:rsidRDefault="006F5764" w:rsidP="008E5BBC">
            <w:pPr>
              <w:jc w:val="center"/>
              <w:rPr>
                <w:rFonts w:cstheme="minorHAnsi"/>
                <w:color w:val="auto"/>
                <w:sz w:val="18"/>
                <w:szCs w:val="18"/>
                <w:lang w:val="en-GB" w:eastAsia="en-US"/>
              </w:rPr>
            </w:pPr>
          </w:p>
        </w:tc>
      </w:tr>
      <w:tr w:rsidR="006F5764" w:rsidRPr="00655683" w14:paraId="06DC1B8D" w14:textId="77777777" w:rsidTr="008E5BBC">
        <w:trPr>
          <w:trHeight w:hRule="exact" w:val="85"/>
        </w:trPr>
        <w:tc>
          <w:tcPr>
            <w:tcW w:w="1348" w:type="pct"/>
            <w:tcBorders>
              <w:top w:val="single" w:sz="8" w:space="0" w:color="auto"/>
              <w:left w:val="nil"/>
              <w:bottom w:val="nil"/>
              <w:right w:val="nil"/>
            </w:tcBorders>
            <w:vAlign w:val="center"/>
          </w:tcPr>
          <w:p w14:paraId="59202083" w14:textId="77777777" w:rsidR="006F5764" w:rsidRPr="00655683" w:rsidRDefault="006F5764" w:rsidP="008E5BBC">
            <w:pPr>
              <w:jc w:val="center"/>
              <w:rPr>
                <w:rFonts w:cstheme="minorHAnsi"/>
                <w:color w:val="auto"/>
                <w:sz w:val="18"/>
                <w:szCs w:val="18"/>
                <w:lang w:val="en-GB" w:eastAsia="en-US"/>
              </w:rPr>
            </w:pPr>
          </w:p>
        </w:tc>
        <w:tc>
          <w:tcPr>
            <w:tcW w:w="434" w:type="pct"/>
            <w:tcBorders>
              <w:top w:val="single" w:sz="8" w:space="0" w:color="auto"/>
              <w:left w:val="nil"/>
              <w:bottom w:val="nil"/>
              <w:right w:val="nil"/>
            </w:tcBorders>
            <w:vAlign w:val="center"/>
          </w:tcPr>
          <w:p w14:paraId="408C1E20" w14:textId="77777777" w:rsidR="006F5764" w:rsidRPr="00655683" w:rsidRDefault="006F5764" w:rsidP="008E5BBC">
            <w:pPr>
              <w:jc w:val="center"/>
              <w:rPr>
                <w:rFonts w:cstheme="minorHAnsi"/>
                <w:color w:val="auto"/>
                <w:sz w:val="18"/>
                <w:szCs w:val="18"/>
                <w:lang w:val="en-GB" w:eastAsia="en-US"/>
              </w:rPr>
            </w:pPr>
          </w:p>
        </w:tc>
        <w:tc>
          <w:tcPr>
            <w:tcW w:w="428" w:type="pct"/>
            <w:tcBorders>
              <w:top w:val="single" w:sz="8" w:space="0" w:color="auto"/>
              <w:left w:val="nil"/>
              <w:bottom w:val="nil"/>
              <w:right w:val="nil"/>
            </w:tcBorders>
            <w:vAlign w:val="center"/>
          </w:tcPr>
          <w:p w14:paraId="5A6C97FA" w14:textId="77777777" w:rsidR="006F5764" w:rsidRPr="00655683" w:rsidRDefault="006F5764" w:rsidP="008E5BBC">
            <w:pPr>
              <w:jc w:val="center"/>
              <w:rPr>
                <w:rFonts w:cstheme="minorHAnsi"/>
                <w:color w:val="auto"/>
                <w:sz w:val="18"/>
                <w:szCs w:val="18"/>
                <w:lang w:val="en-GB" w:eastAsia="en-US"/>
              </w:rPr>
            </w:pPr>
          </w:p>
        </w:tc>
        <w:tc>
          <w:tcPr>
            <w:tcW w:w="580" w:type="pct"/>
            <w:tcBorders>
              <w:top w:val="single" w:sz="8" w:space="0" w:color="auto"/>
              <w:left w:val="nil"/>
              <w:bottom w:val="nil"/>
              <w:right w:val="nil"/>
            </w:tcBorders>
            <w:vAlign w:val="center"/>
          </w:tcPr>
          <w:p w14:paraId="130F304F" w14:textId="77777777" w:rsidR="006F5764" w:rsidRPr="00655683" w:rsidRDefault="006F5764" w:rsidP="008E5BBC">
            <w:pPr>
              <w:jc w:val="center"/>
              <w:rPr>
                <w:rFonts w:cstheme="minorHAnsi"/>
                <w:color w:val="auto"/>
                <w:sz w:val="18"/>
                <w:szCs w:val="18"/>
                <w:lang w:val="en-GB" w:eastAsia="en-US"/>
              </w:rPr>
            </w:pPr>
          </w:p>
        </w:tc>
        <w:tc>
          <w:tcPr>
            <w:tcW w:w="271" w:type="pct"/>
            <w:tcBorders>
              <w:top w:val="single" w:sz="8" w:space="0" w:color="auto"/>
              <w:left w:val="nil"/>
              <w:bottom w:val="nil"/>
              <w:right w:val="nil"/>
            </w:tcBorders>
            <w:vAlign w:val="center"/>
          </w:tcPr>
          <w:p w14:paraId="48BCFC0C" w14:textId="77777777" w:rsidR="006F5764" w:rsidRPr="00655683" w:rsidRDefault="006F5764" w:rsidP="008E5BBC">
            <w:pPr>
              <w:jc w:val="center"/>
              <w:rPr>
                <w:rFonts w:cstheme="minorHAnsi"/>
                <w:color w:val="auto"/>
                <w:sz w:val="18"/>
                <w:szCs w:val="18"/>
                <w:lang w:val="en-GB" w:eastAsia="en-US"/>
              </w:rPr>
            </w:pPr>
          </w:p>
        </w:tc>
        <w:tc>
          <w:tcPr>
            <w:tcW w:w="248" w:type="pct"/>
            <w:tcBorders>
              <w:top w:val="nil"/>
              <w:left w:val="nil"/>
              <w:bottom w:val="nil"/>
              <w:right w:val="nil"/>
            </w:tcBorders>
            <w:vAlign w:val="center"/>
          </w:tcPr>
          <w:p w14:paraId="151E3ECA" w14:textId="77777777" w:rsidR="006F5764" w:rsidRPr="00655683" w:rsidRDefault="006F5764" w:rsidP="008E5BBC">
            <w:pPr>
              <w:jc w:val="center"/>
              <w:rPr>
                <w:rFonts w:cstheme="minorHAnsi"/>
                <w:color w:val="auto"/>
                <w:sz w:val="18"/>
                <w:szCs w:val="18"/>
                <w:lang w:val="en-GB" w:eastAsia="en-US"/>
              </w:rPr>
            </w:pPr>
          </w:p>
        </w:tc>
        <w:tc>
          <w:tcPr>
            <w:tcW w:w="1691" w:type="pct"/>
            <w:tcBorders>
              <w:top w:val="nil"/>
              <w:left w:val="nil"/>
              <w:bottom w:val="single" w:sz="8" w:space="0" w:color="auto"/>
              <w:right w:val="nil"/>
            </w:tcBorders>
            <w:vAlign w:val="center"/>
          </w:tcPr>
          <w:p w14:paraId="445B8A79" w14:textId="77777777" w:rsidR="006F5764" w:rsidRPr="00655683" w:rsidRDefault="006F5764" w:rsidP="008E5BBC">
            <w:pPr>
              <w:jc w:val="center"/>
              <w:rPr>
                <w:rFonts w:cstheme="minorHAnsi"/>
                <w:color w:val="auto"/>
                <w:sz w:val="18"/>
                <w:szCs w:val="18"/>
                <w:lang w:val="en-GB" w:eastAsia="en-US"/>
              </w:rPr>
            </w:pPr>
          </w:p>
        </w:tc>
      </w:tr>
      <w:tr w:rsidR="006F5764" w:rsidRPr="00655683" w14:paraId="009274EB" w14:textId="77777777" w:rsidTr="008E5BBC">
        <w:trPr>
          <w:trHeight w:val="370"/>
        </w:trPr>
        <w:tc>
          <w:tcPr>
            <w:tcW w:w="1348" w:type="pct"/>
            <w:tcBorders>
              <w:top w:val="nil"/>
              <w:left w:val="nil"/>
              <w:bottom w:val="nil"/>
              <w:right w:val="nil"/>
            </w:tcBorders>
            <w:vAlign w:val="center"/>
          </w:tcPr>
          <w:p w14:paraId="4519B0A9" w14:textId="77777777" w:rsidR="006F5764" w:rsidRPr="00655683" w:rsidRDefault="006F5764" w:rsidP="008E5BBC">
            <w:pPr>
              <w:jc w:val="center"/>
              <w:rPr>
                <w:rFonts w:cstheme="minorHAnsi"/>
                <w:color w:val="auto"/>
                <w:sz w:val="18"/>
                <w:szCs w:val="18"/>
                <w:lang w:val="en-GB" w:eastAsia="en-US"/>
              </w:rPr>
            </w:pPr>
          </w:p>
        </w:tc>
        <w:tc>
          <w:tcPr>
            <w:tcW w:w="434" w:type="pct"/>
            <w:tcBorders>
              <w:top w:val="nil"/>
              <w:left w:val="nil"/>
              <w:bottom w:val="nil"/>
              <w:right w:val="nil"/>
            </w:tcBorders>
            <w:vAlign w:val="center"/>
          </w:tcPr>
          <w:p w14:paraId="059B2554" w14:textId="77777777" w:rsidR="006F5764" w:rsidRPr="00655683" w:rsidRDefault="006F5764" w:rsidP="008E5BBC">
            <w:pPr>
              <w:jc w:val="center"/>
              <w:rPr>
                <w:rFonts w:cstheme="minorHAnsi"/>
                <w:color w:val="auto"/>
                <w:sz w:val="18"/>
                <w:szCs w:val="18"/>
                <w:lang w:val="en-GB" w:eastAsia="en-US"/>
              </w:rPr>
            </w:pPr>
          </w:p>
        </w:tc>
        <w:tc>
          <w:tcPr>
            <w:tcW w:w="428" w:type="pct"/>
            <w:tcBorders>
              <w:top w:val="nil"/>
              <w:left w:val="nil"/>
              <w:bottom w:val="single" w:sz="8" w:space="0" w:color="auto"/>
              <w:right w:val="nil"/>
            </w:tcBorders>
            <w:vAlign w:val="center"/>
          </w:tcPr>
          <w:p w14:paraId="2BF3CA81" w14:textId="77777777" w:rsidR="006F5764" w:rsidRPr="00655683" w:rsidRDefault="006F5764" w:rsidP="008E5BBC">
            <w:pPr>
              <w:jc w:val="center"/>
              <w:rPr>
                <w:rFonts w:cstheme="minorHAnsi"/>
                <w:color w:val="auto"/>
                <w:sz w:val="18"/>
                <w:szCs w:val="18"/>
                <w:lang w:val="en-GB" w:eastAsia="en-US"/>
              </w:rPr>
            </w:pPr>
            <w:r w:rsidRPr="00655683">
              <w:rPr>
                <w:rFonts w:cstheme="minorHAnsi"/>
                <w:noProof/>
                <w:color w:val="auto"/>
                <w:sz w:val="18"/>
                <w:szCs w:val="18"/>
                <w:lang w:eastAsia="en-US"/>
              </w:rPr>
              <mc:AlternateContent>
                <mc:Choice Requires="wps">
                  <w:drawing>
                    <wp:anchor distT="0" distB="0" distL="114300" distR="114300" simplePos="0" relativeHeight="251662336" behindDoc="0" locked="0" layoutInCell="1" allowOverlap="1" wp14:anchorId="6DEF5FA4" wp14:editId="13350C4C">
                      <wp:simplePos x="0" y="0"/>
                      <wp:positionH relativeFrom="column">
                        <wp:posOffset>-71120</wp:posOffset>
                      </wp:positionH>
                      <wp:positionV relativeFrom="paragraph">
                        <wp:posOffset>-66675</wp:posOffset>
                      </wp:positionV>
                      <wp:extent cx="0" cy="683895"/>
                      <wp:effectExtent l="76200" t="0" r="95250" b="59055"/>
                      <wp:wrapNone/>
                      <wp:docPr id="18" name="Straight Arrow Connector 18"/>
                      <wp:cNvGraphicFramePr/>
                      <a:graphic xmlns:a="http://schemas.openxmlformats.org/drawingml/2006/main">
                        <a:graphicData uri="http://schemas.microsoft.com/office/word/2010/wordprocessingShape">
                          <wps:wsp>
                            <wps:cNvCnPr/>
                            <wps:spPr>
                              <a:xfrm>
                                <a:off x="0" y="0"/>
                                <a:ext cx="0" cy="6838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8E7684" id="Straight Arrow Connector 18" o:spid="_x0000_s1026" type="#_x0000_t32" style="position:absolute;margin-left:-5.6pt;margin-top:-5.25pt;width:0;height:5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" strokecolor="black [3213]" strokeweight=".5pt">
                      <v:stroke endarrow="block" joinstyle="miter"/>
                    </v:shape>
                  </w:pict>
                </mc:Fallback>
              </mc:AlternateContent>
            </w:r>
          </w:p>
        </w:tc>
        <w:tc>
          <w:tcPr>
            <w:tcW w:w="580" w:type="pct"/>
            <w:tcBorders>
              <w:top w:val="nil"/>
              <w:left w:val="nil"/>
              <w:bottom w:val="single" w:sz="8" w:space="0" w:color="auto"/>
              <w:right w:val="nil"/>
            </w:tcBorders>
            <w:vAlign w:val="center"/>
          </w:tcPr>
          <w:p w14:paraId="42AC792D" w14:textId="77777777" w:rsidR="006F5764" w:rsidRPr="00655683" w:rsidRDefault="006F5764" w:rsidP="008E5BBC">
            <w:pPr>
              <w:jc w:val="center"/>
              <w:rPr>
                <w:rFonts w:cstheme="minorHAnsi"/>
                <w:color w:val="auto"/>
                <w:sz w:val="18"/>
                <w:szCs w:val="18"/>
                <w:lang w:val="en-GB" w:eastAsia="en-US"/>
              </w:rPr>
            </w:pPr>
          </w:p>
        </w:tc>
        <w:tc>
          <w:tcPr>
            <w:tcW w:w="271" w:type="pct"/>
            <w:tcBorders>
              <w:top w:val="nil"/>
              <w:left w:val="nil"/>
              <w:bottom w:val="single" w:sz="8" w:space="0" w:color="auto"/>
              <w:right w:val="nil"/>
            </w:tcBorders>
            <w:vAlign w:val="center"/>
          </w:tcPr>
          <w:p w14:paraId="6DB183AB" w14:textId="77777777" w:rsidR="006F5764" w:rsidRPr="00655683" w:rsidRDefault="006F5764" w:rsidP="008E5BBC">
            <w:pPr>
              <w:jc w:val="center"/>
              <w:rPr>
                <w:rFonts w:cstheme="minorHAnsi"/>
                <w:color w:val="auto"/>
                <w:sz w:val="18"/>
                <w:szCs w:val="18"/>
                <w:lang w:val="en-GB" w:eastAsia="en-US"/>
              </w:rPr>
            </w:pPr>
          </w:p>
        </w:tc>
        <w:tc>
          <w:tcPr>
            <w:tcW w:w="248" w:type="pct"/>
            <w:tcBorders>
              <w:top w:val="nil"/>
              <w:left w:val="nil"/>
              <w:bottom w:val="single" w:sz="8" w:space="0" w:color="auto"/>
              <w:right w:val="single" w:sz="8" w:space="0" w:color="auto"/>
            </w:tcBorders>
            <w:vAlign w:val="center"/>
          </w:tcPr>
          <w:p w14:paraId="4E152C88" w14:textId="77777777" w:rsidR="006F5764" w:rsidRPr="00655683" w:rsidRDefault="006F5764" w:rsidP="008E5BBC">
            <w:pPr>
              <w:jc w:val="center"/>
              <w:rPr>
                <w:rFonts w:cstheme="minorHAnsi"/>
                <w:color w:val="auto"/>
                <w:sz w:val="18"/>
                <w:szCs w:val="18"/>
                <w:lang w:val="en-GB" w:eastAsia="en-US"/>
              </w:rPr>
            </w:pPr>
          </w:p>
        </w:tc>
        <w:tc>
          <w:tcPr>
            <w:tcW w:w="1691" w:type="pct"/>
            <w:vMerge w:val="restart"/>
            <w:tcBorders>
              <w:top w:val="single" w:sz="8" w:space="0" w:color="auto"/>
              <w:left w:val="single" w:sz="8" w:space="0" w:color="auto"/>
              <w:right w:val="single" w:sz="8" w:space="0" w:color="auto"/>
            </w:tcBorders>
            <w:vAlign w:val="center"/>
          </w:tcPr>
          <w:p w14:paraId="1D5A4F86"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No GOLD classification, spirometry or COPD hospitalisation</w:t>
            </w:r>
          </w:p>
          <w:p w14:paraId="2CA993A9"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N = 4,109 (32%)</w:t>
            </w:r>
          </w:p>
        </w:tc>
      </w:tr>
      <w:tr w:rsidR="006F5764" w:rsidRPr="00655683" w14:paraId="627FD8DC" w14:textId="77777777" w:rsidTr="008E5BBC">
        <w:trPr>
          <w:trHeight w:val="94"/>
        </w:trPr>
        <w:tc>
          <w:tcPr>
            <w:tcW w:w="1348" w:type="pct"/>
            <w:tcBorders>
              <w:top w:val="nil"/>
              <w:left w:val="nil"/>
              <w:bottom w:val="nil"/>
              <w:right w:val="nil"/>
            </w:tcBorders>
            <w:vAlign w:val="center"/>
          </w:tcPr>
          <w:p w14:paraId="0D9C0988" w14:textId="77777777" w:rsidR="006F5764" w:rsidRPr="00655683" w:rsidRDefault="006F5764" w:rsidP="008E5BBC">
            <w:pPr>
              <w:jc w:val="center"/>
              <w:rPr>
                <w:rFonts w:cstheme="minorHAnsi"/>
                <w:color w:val="auto"/>
                <w:sz w:val="18"/>
                <w:szCs w:val="18"/>
                <w:lang w:val="en-GB" w:eastAsia="en-US"/>
              </w:rPr>
            </w:pPr>
          </w:p>
        </w:tc>
        <w:tc>
          <w:tcPr>
            <w:tcW w:w="434" w:type="pct"/>
            <w:tcBorders>
              <w:top w:val="nil"/>
              <w:left w:val="nil"/>
              <w:bottom w:val="nil"/>
              <w:right w:val="nil"/>
            </w:tcBorders>
            <w:vAlign w:val="center"/>
          </w:tcPr>
          <w:p w14:paraId="362655B0" w14:textId="77777777" w:rsidR="006F5764" w:rsidRPr="00655683" w:rsidRDefault="006F5764" w:rsidP="008E5BBC">
            <w:pPr>
              <w:jc w:val="center"/>
              <w:rPr>
                <w:rFonts w:cstheme="minorHAnsi"/>
                <w:color w:val="auto"/>
                <w:sz w:val="18"/>
                <w:szCs w:val="18"/>
                <w:lang w:val="en-GB" w:eastAsia="en-US"/>
              </w:rPr>
            </w:pPr>
          </w:p>
        </w:tc>
        <w:tc>
          <w:tcPr>
            <w:tcW w:w="428" w:type="pct"/>
            <w:tcBorders>
              <w:top w:val="single" w:sz="8" w:space="0" w:color="auto"/>
              <w:left w:val="nil"/>
              <w:bottom w:val="nil"/>
              <w:right w:val="nil"/>
            </w:tcBorders>
            <w:vAlign w:val="center"/>
          </w:tcPr>
          <w:p w14:paraId="77B21784" w14:textId="77777777" w:rsidR="006F5764" w:rsidRPr="00655683" w:rsidRDefault="006F5764" w:rsidP="008E5BBC">
            <w:pPr>
              <w:jc w:val="center"/>
              <w:rPr>
                <w:rFonts w:cstheme="minorHAnsi"/>
                <w:color w:val="auto"/>
                <w:sz w:val="18"/>
                <w:szCs w:val="18"/>
                <w:lang w:val="en-GB" w:eastAsia="en-US"/>
              </w:rPr>
            </w:pPr>
          </w:p>
        </w:tc>
        <w:tc>
          <w:tcPr>
            <w:tcW w:w="580" w:type="pct"/>
            <w:tcBorders>
              <w:top w:val="single" w:sz="8" w:space="0" w:color="auto"/>
              <w:left w:val="nil"/>
              <w:bottom w:val="nil"/>
              <w:right w:val="nil"/>
            </w:tcBorders>
            <w:vAlign w:val="center"/>
          </w:tcPr>
          <w:p w14:paraId="063D0B8F" w14:textId="77777777" w:rsidR="006F5764" w:rsidRPr="00655683" w:rsidRDefault="006F5764" w:rsidP="008E5BBC">
            <w:pPr>
              <w:jc w:val="center"/>
              <w:rPr>
                <w:rFonts w:cstheme="minorHAnsi"/>
                <w:color w:val="auto"/>
                <w:sz w:val="18"/>
                <w:szCs w:val="18"/>
                <w:lang w:val="en-GB" w:eastAsia="en-US"/>
              </w:rPr>
            </w:pPr>
          </w:p>
        </w:tc>
        <w:tc>
          <w:tcPr>
            <w:tcW w:w="271" w:type="pct"/>
            <w:tcBorders>
              <w:top w:val="single" w:sz="8" w:space="0" w:color="auto"/>
              <w:left w:val="nil"/>
              <w:bottom w:val="nil"/>
              <w:right w:val="nil"/>
            </w:tcBorders>
            <w:vAlign w:val="center"/>
          </w:tcPr>
          <w:p w14:paraId="6EF10FF0" w14:textId="77777777" w:rsidR="006F5764" w:rsidRPr="00655683" w:rsidRDefault="006F5764" w:rsidP="008E5BBC">
            <w:pPr>
              <w:jc w:val="center"/>
              <w:rPr>
                <w:rFonts w:cstheme="minorHAnsi"/>
                <w:color w:val="auto"/>
                <w:sz w:val="18"/>
                <w:szCs w:val="18"/>
                <w:lang w:val="en-GB" w:eastAsia="en-US"/>
              </w:rPr>
            </w:pPr>
          </w:p>
        </w:tc>
        <w:tc>
          <w:tcPr>
            <w:tcW w:w="248" w:type="pct"/>
            <w:tcBorders>
              <w:top w:val="single" w:sz="8" w:space="0" w:color="auto"/>
              <w:left w:val="nil"/>
              <w:bottom w:val="nil"/>
              <w:right w:val="single" w:sz="8" w:space="0" w:color="auto"/>
            </w:tcBorders>
            <w:vAlign w:val="center"/>
          </w:tcPr>
          <w:p w14:paraId="30FD63B9" w14:textId="77777777" w:rsidR="006F5764" w:rsidRPr="00655683" w:rsidRDefault="006F5764" w:rsidP="008E5BBC">
            <w:pPr>
              <w:jc w:val="center"/>
              <w:rPr>
                <w:rFonts w:cstheme="minorHAnsi"/>
                <w:color w:val="auto"/>
                <w:sz w:val="18"/>
                <w:szCs w:val="18"/>
                <w:lang w:val="en-GB" w:eastAsia="en-US"/>
              </w:rPr>
            </w:pPr>
          </w:p>
        </w:tc>
        <w:tc>
          <w:tcPr>
            <w:tcW w:w="1691" w:type="pct"/>
            <w:vMerge/>
            <w:tcBorders>
              <w:left w:val="single" w:sz="8" w:space="0" w:color="auto"/>
              <w:bottom w:val="single" w:sz="8" w:space="0" w:color="auto"/>
              <w:right w:val="single" w:sz="8" w:space="0" w:color="auto"/>
            </w:tcBorders>
            <w:vAlign w:val="center"/>
          </w:tcPr>
          <w:p w14:paraId="03E77BAA" w14:textId="77777777" w:rsidR="006F5764" w:rsidRPr="00655683" w:rsidRDefault="006F5764" w:rsidP="008E5BBC">
            <w:pPr>
              <w:jc w:val="center"/>
              <w:rPr>
                <w:rFonts w:cstheme="minorHAnsi"/>
                <w:color w:val="auto"/>
                <w:sz w:val="18"/>
                <w:szCs w:val="18"/>
                <w:lang w:val="en-GB" w:eastAsia="en-US"/>
              </w:rPr>
            </w:pPr>
          </w:p>
        </w:tc>
      </w:tr>
      <w:tr w:rsidR="006F5764" w:rsidRPr="00655683" w14:paraId="4ECE8141" w14:textId="77777777" w:rsidTr="008E5BBC">
        <w:trPr>
          <w:trHeight w:hRule="exact" w:val="85"/>
        </w:trPr>
        <w:tc>
          <w:tcPr>
            <w:tcW w:w="1348" w:type="pct"/>
            <w:tcBorders>
              <w:top w:val="nil"/>
              <w:left w:val="nil"/>
              <w:bottom w:val="single" w:sz="8" w:space="0" w:color="auto"/>
              <w:right w:val="nil"/>
            </w:tcBorders>
            <w:vAlign w:val="center"/>
          </w:tcPr>
          <w:p w14:paraId="5DAF6149" w14:textId="77777777" w:rsidR="006F5764" w:rsidRPr="00655683" w:rsidRDefault="006F5764" w:rsidP="008E5BBC">
            <w:pPr>
              <w:jc w:val="center"/>
              <w:rPr>
                <w:rFonts w:cstheme="minorHAnsi"/>
                <w:color w:val="auto"/>
                <w:sz w:val="18"/>
                <w:szCs w:val="18"/>
                <w:lang w:val="en-GB" w:eastAsia="en-US"/>
              </w:rPr>
            </w:pPr>
          </w:p>
        </w:tc>
        <w:tc>
          <w:tcPr>
            <w:tcW w:w="434" w:type="pct"/>
            <w:tcBorders>
              <w:top w:val="nil"/>
              <w:left w:val="nil"/>
              <w:bottom w:val="single" w:sz="8" w:space="0" w:color="auto"/>
              <w:right w:val="nil"/>
            </w:tcBorders>
            <w:vAlign w:val="center"/>
          </w:tcPr>
          <w:p w14:paraId="2C3426E8" w14:textId="77777777" w:rsidR="006F5764" w:rsidRPr="00655683" w:rsidRDefault="006F5764" w:rsidP="008E5BBC">
            <w:pPr>
              <w:jc w:val="center"/>
              <w:rPr>
                <w:rFonts w:cstheme="minorHAnsi"/>
                <w:color w:val="auto"/>
                <w:sz w:val="18"/>
                <w:szCs w:val="18"/>
                <w:lang w:val="en-GB" w:eastAsia="en-US"/>
              </w:rPr>
            </w:pPr>
          </w:p>
        </w:tc>
        <w:tc>
          <w:tcPr>
            <w:tcW w:w="428" w:type="pct"/>
            <w:tcBorders>
              <w:top w:val="nil"/>
              <w:left w:val="nil"/>
              <w:bottom w:val="single" w:sz="8" w:space="0" w:color="auto"/>
              <w:right w:val="nil"/>
            </w:tcBorders>
            <w:vAlign w:val="center"/>
          </w:tcPr>
          <w:p w14:paraId="67C54FA5" w14:textId="77777777" w:rsidR="006F5764" w:rsidRPr="00655683" w:rsidRDefault="006F5764" w:rsidP="008E5BBC">
            <w:pPr>
              <w:jc w:val="center"/>
              <w:rPr>
                <w:rFonts w:cstheme="minorHAnsi"/>
                <w:color w:val="auto"/>
                <w:sz w:val="18"/>
                <w:szCs w:val="18"/>
                <w:lang w:val="en-GB" w:eastAsia="en-US"/>
              </w:rPr>
            </w:pPr>
          </w:p>
        </w:tc>
        <w:tc>
          <w:tcPr>
            <w:tcW w:w="580" w:type="pct"/>
            <w:tcBorders>
              <w:top w:val="nil"/>
              <w:left w:val="nil"/>
              <w:bottom w:val="single" w:sz="8" w:space="0" w:color="auto"/>
              <w:right w:val="nil"/>
            </w:tcBorders>
            <w:vAlign w:val="center"/>
          </w:tcPr>
          <w:p w14:paraId="178D6415" w14:textId="77777777" w:rsidR="006F5764" w:rsidRPr="00655683" w:rsidRDefault="006F5764" w:rsidP="008E5BBC">
            <w:pPr>
              <w:jc w:val="center"/>
              <w:rPr>
                <w:rFonts w:cstheme="minorHAnsi"/>
                <w:color w:val="auto"/>
                <w:sz w:val="18"/>
                <w:szCs w:val="18"/>
                <w:lang w:val="en-GB" w:eastAsia="en-US"/>
              </w:rPr>
            </w:pPr>
          </w:p>
        </w:tc>
        <w:tc>
          <w:tcPr>
            <w:tcW w:w="271" w:type="pct"/>
            <w:tcBorders>
              <w:top w:val="nil"/>
              <w:left w:val="nil"/>
              <w:bottom w:val="single" w:sz="8" w:space="0" w:color="auto"/>
              <w:right w:val="nil"/>
            </w:tcBorders>
            <w:vAlign w:val="center"/>
          </w:tcPr>
          <w:p w14:paraId="264525C3" w14:textId="77777777" w:rsidR="006F5764" w:rsidRPr="00655683" w:rsidRDefault="006F5764" w:rsidP="008E5BBC">
            <w:pPr>
              <w:jc w:val="center"/>
              <w:rPr>
                <w:rFonts w:cstheme="minorHAnsi"/>
                <w:color w:val="auto"/>
                <w:sz w:val="18"/>
                <w:szCs w:val="18"/>
                <w:lang w:val="en-GB" w:eastAsia="en-US"/>
              </w:rPr>
            </w:pPr>
          </w:p>
        </w:tc>
        <w:tc>
          <w:tcPr>
            <w:tcW w:w="248" w:type="pct"/>
            <w:tcBorders>
              <w:top w:val="nil"/>
              <w:left w:val="nil"/>
              <w:bottom w:val="nil"/>
              <w:right w:val="nil"/>
            </w:tcBorders>
            <w:vAlign w:val="center"/>
          </w:tcPr>
          <w:p w14:paraId="45C68328" w14:textId="77777777" w:rsidR="006F5764" w:rsidRPr="00655683" w:rsidRDefault="006F5764" w:rsidP="008E5BBC">
            <w:pPr>
              <w:jc w:val="center"/>
              <w:rPr>
                <w:rFonts w:cstheme="minorHAnsi"/>
                <w:color w:val="auto"/>
                <w:sz w:val="18"/>
                <w:szCs w:val="18"/>
                <w:lang w:val="en-GB" w:eastAsia="en-US"/>
              </w:rPr>
            </w:pPr>
          </w:p>
        </w:tc>
        <w:tc>
          <w:tcPr>
            <w:tcW w:w="1691" w:type="pct"/>
            <w:tcBorders>
              <w:top w:val="single" w:sz="8" w:space="0" w:color="auto"/>
              <w:left w:val="nil"/>
              <w:bottom w:val="nil"/>
              <w:right w:val="nil"/>
            </w:tcBorders>
            <w:vAlign w:val="center"/>
          </w:tcPr>
          <w:p w14:paraId="6BA25CC9" w14:textId="77777777" w:rsidR="006F5764" w:rsidRPr="00655683" w:rsidRDefault="006F5764" w:rsidP="008E5BBC">
            <w:pPr>
              <w:jc w:val="center"/>
              <w:rPr>
                <w:rFonts w:cstheme="minorHAnsi"/>
                <w:color w:val="auto"/>
                <w:sz w:val="18"/>
                <w:szCs w:val="18"/>
                <w:lang w:val="en-GB" w:eastAsia="en-US"/>
              </w:rPr>
            </w:pPr>
          </w:p>
        </w:tc>
      </w:tr>
      <w:tr w:rsidR="006F5764" w:rsidRPr="00655683" w14:paraId="425CE51F" w14:textId="77777777" w:rsidTr="008E5BBC">
        <w:tc>
          <w:tcPr>
            <w:tcW w:w="3061" w:type="pct"/>
            <w:gridSpan w:val="5"/>
            <w:tcBorders>
              <w:top w:val="single" w:sz="8" w:space="0" w:color="auto"/>
              <w:left w:val="single" w:sz="8" w:space="0" w:color="auto"/>
              <w:bottom w:val="single" w:sz="8" w:space="0" w:color="24256E"/>
              <w:right w:val="single" w:sz="8" w:space="0" w:color="auto"/>
            </w:tcBorders>
            <w:vAlign w:val="center"/>
            <w:hideMark/>
          </w:tcPr>
          <w:p w14:paraId="63418CBA"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 xml:space="preserve">Patients with an incident diagnosis of COPD </w:t>
            </w:r>
          </w:p>
          <w:p w14:paraId="64C0ADE9"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 xml:space="preserve">and </w:t>
            </w:r>
          </w:p>
          <w:p w14:paraId="4EDCA487"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a GOLD classification, spirometry, or COPD hospitalisation*</w:t>
            </w:r>
          </w:p>
          <w:p w14:paraId="01A0A391"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N =  8,864</w:t>
            </w:r>
          </w:p>
        </w:tc>
        <w:tc>
          <w:tcPr>
            <w:tcW w:w="248" w:type="pct"/>
            <w:tcBorders>
              <w:top w:val="nil"/>
              <w:left w:val="single" w:sz="8" w:space="0" w:color="auto"/>
              <w:bottom w:val="nil"/>
              <w:right w:val="nil"/>
            </w:tcBorders>
            <w:vAlign w:val="center"/>
          </w:tcPr>
          <w:p w14:paraId="0AAFA0F6" w14:textId="77777777" w:rsidR="006F5764" w:rsidRPr="00655683" w:rsidRDefault="006F5764" w:rsidP="008E5BBC">
            <w:pPr>
              <w:jc w:val="center"/>
              <w:rPr>
                <w:rFonts w:cstheme="minorHAnsi"/>
                <w:color w:val="auto"/>
                <w:sz w:val="18"/>
                <w:szCs w:val="18"/>
                <w:lang w:val="en-GB" w:eastAsia="en-US"/>
              </w:rPr>
            </w:pPr>
          </w:p>
        </w:tc>
        <w:tc>
          <w:tcPr>
            <w:tcW w:w="1691" w:type="pct"/>
            <w:tcBorders>
              <w:top w:val="nil"/>
              <w:left w:val="nil"/>
              <w:bottom w:val="nil"/>
              <w:right w:val="nil"/>
            </w:tcBorders>
            <w:vAlign w:val="center"/>
          </w:tcPr>
          <w:p w14:paraId="0EBEA216" w14:textId="77777777" w:rsidR="006F5764" w:rsidRPr="00655683" w:rsidRDefault="006F5764" w:rsidP="008E5BBC">
            <w:pPr>
              <w:jc w:val="center"/>
              <w:rPr>
                <w:rFonts w:cstheme="minorHAnsi"/>
                <w:color w:val="auto"/>
                <w:sz w:val="18"/>
                <w:szCs w:val="18"/>
                <w:lang w:val="en-GB" w:eastAsia="en-US"/>
              </w:rPr>
            </w:pPr>
          </w:p>
        </w:tc>
      </w:tr>
      <w:tr w:rsidR="006F5764" w:rsidRPr="00655683" w14:paraId="6B55D949" w14:textId="77777777" w:rsidTr="008E5BBC">
        <w:trPr>
          <w:trHeight w:hRule="exact" w:val="85"/>
        </w:trPr>
        <w:tc>
          <w:tcPr>
            <w:tcW w:w="1348" w:type="pct"/>
            <w:tcBorders>
              <w:top w:val="single" w:sz="8" w:space="0" w:color="auto"/>
              <w:left w:val="nil"/>
              <w:bottom w:val="nil"/>
              <w:right w:val="nil"/>
            </w:tcBorders>
            <w:vAlign w:val="center"/>
          </w:tcPr>
          <w:p w14:paraId="00CE9E29" w14:textId="77777777" w:rsidR="006F5764" w:rsidRPr="00655683" w:rsidRDefault="006F5764" w:rsidP="008E5BBC">
            <w:pPr>
              <w:jc w:val="center"/>
              <w:rPr>
                <w:rFonts w:cstheme="minorHAnsi"/>
                <w:color w:val="auto"/>
                <w:sz w:val="18"/>
                <w:szCs w:val="18"/>
                <w:lang w:val="en-GB" w:eastAsia="en-US"/>
              </w:rPr>
            </w:pPr>
          </w:p>
        </w:tc>
        <w:tc>
          <w:tcPr>
            <w:tcW w:w="434" w:type="pct"/>
            <w:tcBorders>
              <w:top w:val="single" w:sz="8" w:space="0" w:color="auto"/>
              <w:left w:val="nil"/>
              <w:bottom w:val="nil"/>
              <w:right w:val="nil"/>
            </w:tcBorders>
            <w:vAlign w:val="center"/>
          </w:tcPr>
          <w:p w14:paraId="1196360E" w14:textId="77777777" w:rsidR="006F5764" w:rsidRPr="00655683" w:rsidRDefault="006F5764" w:rsidP="008E5BBC">
            <w:pPr>
              <w:jc w:val="center"/>
              <w:rPr>
                <w:rFonts w:cstheme="minorHAnsi"/>
                <w:color w:val="auto"/>
                <w:sz w:val="18"/>
                <w:szCs w:val="18"/>
                <w:lang w:val="en-GB" w:eastAsia="en-US"/>
              </w:rPr>
            </w:pPr>
          </w:p>
        </w:tc>
        <w:tc>
          <w:tcPr>
            <w:tcW w:w="428" w:type="pct"/>
            <w:tcBorders>
              <w:top w:val="single" w:sz="8" w:space="0" w:color="auto"/>
              <w:left w:val="nil"/>
              <w:bottom w:val="nil"/>
              <w:right w:val="nil"/>
            </w:tcBorders>
            <w:vAlign w:val="center"/>
          </w:tcPr>
          <w:p w14:paraId="4AA4828A" w14:textId="77777777" w:rsidR="006F5764" w:rsidRPr="00655683" w:rsidRDefault="006F5764" w:rsidP="008E5BBC">
            <w:pPr>
              <w:jc w:val="center"/>
              <w:rPr>
                <w:rFonts w:cstheme="minorHAnsi"/>
                <w:color w:val="auto"/>
                <w:sz w:val="18"/>
                <w:szCs w:val="18"/>
                <w:lang w:val="en-GB" w:eastAsia="en-US"/>
              </w:rPr>
            </w:pPr>
          </w:p>
        </w:tc>
        <w:tc>
          <w:tcPr>
            <w:tcW w:w="580" w:type="pct"/>
            <w:tcBorders>
              <w:top w:val="single" w:sz="8" w:space="0" w:color="auto"/>
              <w:left w:val="nil"/>
              <w:bottom w:val="nil"/>
              <w:right w:val="nil"/>
            </w:tcBorders>
            <w:vAlign w:val="center"/>
          </w:tcPr>
          <w:p w14:paraId="2430CA1B" w14:textId="77777777" w:rsidR="006F5764" w:rsidRPr="00655683" w:rsidRDefault="006F5764" w:rsidP="008E5BBC">
            <w:pPr>
              <w:jc w:val="center"/>
              <w:rPr>
                <w:rFonts w:cstheme="minorHAnsi"/>
                <w:color w:val="auto"/>
                <w:sz w:val="18"/>
                <w:szCs w:val="18"/>
                <w:lang w:val="en-GB" w:eastAsia="en-US"/>
              </w:rPr>
            </w:pPr>
          </w:p>
        </w:tc>
        <w:tc>
          <w:tcPr>
            <w:tcW w:w="271" w:type="pct"/>
            <w:tcBorders>
              <w:top w:val="single" w:sz="8" w:space="0" w:color="auto"/>
              <w:left w:val="nil"/>
              <w:bottom w:val="nil"/>
              <w:right w:val="nil"/>
            </w:tcBorders>
            <w:vAlign w:val="center"/>
          </w:tcPr>
          <w:p w14:paraId="7EC6210E" w14:textId="77777777" w:rsidR="006F5764" w:rsidRPr="00655683" w:rsidRDefault="006F5764" w:rsidP="008E5BBC">
            <w:pPr>
              <w:jc w:val="center"/>
              <w:rPr>
                <w:rFonts w:cstheme="minorHAnsi"/>
                <w:color w:val="auto"/>
                <w:sz w:val="18"/>
                <w:szCs w:val="18"/>
                <w:lang w:val="en-GB" w:eastAsia="en-US"/>
              </w:rPr>
            </w:pPr>
          </w:p>
        </w:tc>
        <w:tc>
          <w:tcPr>
            <w:tcW w:w="248" w:type="pct"/>
            <w:tcBorders>
              <w:top w:val="nil"/>
              <w:left w:val="nil"/>
              <w:bottom w:val="nil"/>
              <w:right w:val="nil"/>
            </w:tcBorders>
            <w:vAlign w:val="center"/>
          </w:tcPr>
          <w:p w14:paraId="11EF1F95" w14:textId="77777777" w:rsidR="006F5764" w:rsidRPr="00655683" w:rsidRDefault="006F5764" w:rsidP="008E5BBC">
            <w:pPr>
              <w:jc w:val="center"/>
              <w:rPr>
                <w:rFonts w:cstheme="minorHAnsi"/>
                <w:color w:val="auto"/>
                <w:sz w:val="18"/>
                <w:szCs w:val="18"/>
                <w:lang w:val="en-GB" w:eastAsia="en-US"/>
              </w:rPr>
            </w:pPr>
          </w:p>
        </w:tc>
        <w:tc>
          <w:tcPr>
            <w:tcW w:w="1691" w:type="pct"/>
            <w:tcBorders>
              <w:top w:val="nil"/>
              <w:left w:val="nil"/>
              <w:bottom w:val="single" w:sz="8" w:space="0" w:color="auto"/>
              <w:right w:val="nil"/>
            </w:tcBorders>
            <w:vAlign w:val="center"/>
          </w:tcPr>
          <w:p w14:paraId="1D9B5698" w14:textId="77777777" w:rsidR="006F5764" w:rsidRPr="00655683" w:rsidRDefault="006F5764" w:rsidP="008E5BBC">
            <w:pPr>
              <w:jc w:val="center"/>
              <w:rPr>
                <w:rFonts w:cstheme="minorHAnsi"/>
                <w:color w:val="auto"/>
                <w:sz w:val="18"/>
                <w:szCs w:val="18"/>
                <w:lang w:val="en-GB" w:eastAsia="en-US"/>
              </w:rPr>
            </w:pPr>
          </w:p>
        </w:tc>
      </w:tr>
      <w:tr w:rsidR="006F5764" w:rsidRPr="00655683" w14:paraId="3B9BBD35" w14:textId="77777777" w:rsidTr="008E5BBC">
        <w:trPr>
          <w:trHeight w:val="384"/>
        </w:trPr>
        <w:tc>
          <w:tcPr>
            <w:tcW w:w="1348" w:type="pct"/>
            <w:tcBorders>
              <w:top w:val="nil"/>
              <w:left w:val="nil"/>
              <w:bottom w:val="nil"/>
              <w:right w:val="nil"/>
            </w:tcBorders>
            <w:vAlign w:val="center"/>
          </w:tcPr>
          <w:p w14:paraId="577DBE14" w14:textId="77777777" w:rsidR="006F5764" w:rsidRPr="00655683" w:rsidRDefault="006F5764" w:rsidP="008E5BBC">
            <w:pPr>
              <w:jc w:val="center"/>
              <w:rPr>
                <w:rFonts w:cstheme="minorHAnsi"/>
                <w:color w:val="auto"/>
                <w:sz w:val="18"/>
                <w:szCs w:val="18"/>
                <w:lang w:val="en-GB" w:eastAsia="en-US"/>
              </w:rPr>
            </w:pPr>
          </w:p>
        </w:tc>
        <w:tc>
          <w:tcPr>
            <w:tcW w:w="434" w:type="pct"/>
            <w:tcBorders>
              <w:top w:val="nil"/>
              <w:left w:val="nil"/>
              <w:bottom w:val="nil"/>
              <w:right w:val="nil"/>
            </w:tcBorders>
            <w:vAlign w:val="center"/>
          </w:tcPr>
          <w:p w14:paraId="0DF1E926" w14:textId="77777777" w:rsidR="006F5764" w:rsidRPr="00655683" w:rsidRDefault="006F5764" w:rsidP="008E5BBC">
            <w:pPr>
              <w:jc w:val="center"/>
              <w:rPr>
                <w:rFonts w:cstheme="minorHAnsi"/>
                <w:color w:val="auto"/>
                <w:sz w:val="18"/>
                <w:szCs w:val="18"/>
                <w:lang w:val="en-GB" w:eastAsia="en-US"/>
              </w:rPr>
            </w:pPr>
            <w:r w:rsidRPr="00655683">
              <w:rPr>
                <w:rFonts w:cstheme="minorHAnsi"/>
                <w:noProof/>
                <w:color w:val="auto"/>
                <w:sz w:val="18"/>
                <w:szCs w:val="18"/>
                <w:lang w:eastAsia="en-US"/>
              </w:rPr>
              <mc:AlternateContent>
                <mc:Choice Requires="wps">
                  <w:drawing>
                    <wp:anchor distT="0" distB="0" distL="114300" distR="114300" simplePos="0" relativeHeight="251659264" behindDoc="0" locked="0" layoutInCell="1" allowOverlap="1" wp14:anchorId="7525716F" wp14:editId="387DA783">
                      <wp:simplePos x="0" y="0"/>
                      <wp:positionH relativeFrom="column">
                        <wp:posOffset>407035</wp:posOffset>
                      </wp:positionH>
                      <wp:positionV relativeFrom="paragraph">
                        <wp:posOffset>-63500</wp:posOffset>
                      </wp:positionV>
                      <wp:extent cx="0" cy="571500"/>
                      <wp:effectExtent l="76200" t="0" r="57150" b="57150"/>
                      <wp:wrapNone/>
                      <wp:docPr id="10" name="Straight Arrow Connector 10"/>
                      <wp:cNvGraphicFramePr/>
                      <a:graphic xmlns:a="http://schemas.openxmlformats.org/drawingml/2006/main">
                        <a:graphicData uri="http://schemas.microsoft.com/office/word/2010/wordprocessingShape">
                          <wps:wsp>
                            <wps:cNvCnPr/>
                            <wps:spPr>
                              <a:xfrm>
                                <a:off x="0" y="0"/>
                                <a:ext cx="0" cy="571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6DAAD6" id="Straight Arrow Connector 10" o:spid="_x0000_s1026" type="#_x0000_t32" style="position:absolute;margin-left:32.05pt;margin-top:-5pt;width:0;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" strokecolor="black [3213]" strokeweight=".5pt">
                      <v:stroke endarrow="block" joinstyle="miter"/>
                    </v:shape>
                  </w:pict>
                </mc:Fallback>
              </mc:AlternateContent>
            </w:r>
          </w:p>
        </w:tc>
        <w:tc>
          <w:tcPr>
            <w:tcW w:w="428" w:type="pct"/>
            <w:tcBorders>
              <w:top w:val="nil"/>
              <w:left w:val="nil"/>
              <w:bottom w:val="single" w:sz="8" w:space="0" w:color="auto"/>
              <w:right w:val="nil"/>
            </w:tcBorders>
            <w:vAlign w:val="center"/>
          </w:tcPr>
          <w:p w14:paraId="148A0F27" w14:textId="77777777" w:rsidR="006F5764" w:rsidRPr="00655683" w:rsidRDefault="006F5764" w:rsidP="008E5BBC">
            <w:pPr>
              <w:jc w:val="center"/>
              <w:rPr>
                <w:rFonts w:cstheme="minorHAnsi"/>
                <w:color w:val="auto"/>
                <w:sz w:val="18"/>
                <w:szCs w:val="18"/>
                <w:lang w:val="en-GB" w:eastAsia="en-US"/>
              </w:rPr>
            </w:pPr>
          </w:p>
        </w:tc>
        <w:tc>
          <w:tcPr>
            <w:tcW w:w="580" w:type="pct"/>
            <w:tcBorders>
              <w:top w:val="nil"/>
              <w:left w:val="nil"/>
              <w:bottom w:val="single" w:sz="8" w:space="0" w:color="auto"/>
              <w:right w:val="nil"/>
            </w:tcBorders>
            <w:vAlign w:val="center"/>
          </w:tcPr>
          <w:p w14:paraId="0F74156D" w14:textId="77777777" w:rsidR="006F5764" w:rsidRPr="00655683" w:rsidRDefault="006F5764" w:rsidP="008E5BBC">
            <w:pPr>
              <w:jc w:val="center"/>
              <w:rPr>
                <w:rFonts w:cstheme="minorHAnsi"/>
                <w:color w:val="auto"/>
                <w:sz w:val="18"/>
                <w:szCs w:val="18"/>
                <w:lang w:val="en-GB" w:eastAsia="en-US"/>
              </w:rPr>
            </w:pPr>
          </w:p>
        </w:tc>
        <w:tc>
          <w:tcPr>
            <w:tcW w:w="271" w:type="pct"/>
            <w:tcBorders>
              <w:top w:val="nil"/>
              <w:left w:val="nil"/>
              <w:bottom w:val="single" w:sz="8" w:space="0" w:color="auto"/>
              <w:right w:val="nil"/>
            </w:tcBorders>
            <w:vAlign w:val="center"/>
          </w:tcPr>
          <w:p w14:paraId="7366AA4C" w14:textId="77777777" w:rsidR="006F5764" w:rsidRPr="00655683" w:rsidRDefault="006F5764" w:rsidP="008E5BBC">
            <w:pPr>
              <w:jc w:val="center"/>
              <w:rPr>
                <w:rFonts w:cstheme="minorHAnsi"/>
                <w:color w:val="auto"/>
                <w:sz w:val="18"/>
                <w:szCs w:val="18"/>
                <w:lang w:val="en-GB" w:eastAsia="en-US"/>
              </w:rPr>
            </w:pPr>
          </w:p>
        </w:tc>
        <w:tc>
          <w:tcPr>
            <w:tcW w:w="248" w:type="pct"/>
            <w:tcBorders>
              <w:top w:val="nil"/>
              <w:left w:val="nil"/>
              <w:bottom w:val="single" w:sz="8" w:space="0" w:color="auto"/>
              <w:right w:val="single" w:sz="8" w:space="0" w:color="auto"/>
            </w:tcBorders>
            <w:vAlign w:val="center"/>
          </w:tcPr>
          <w:p w14:paraId="44A00C30" w14:textId="77777777" w:rsidR="006F5764" w:rsidRPr="00655683" w:rsidRDefault="006F5764" w:rsidP="008E5BBC">
            <w:pPr>
              <w:jc w:val="center"/>
              <w:rPr>
                <w:rFonts w:cstheme="minorHAnsi"/>
                <w:color w:val="auto"/>
                <w:sz w:val="18"/>
                <w:szCs w:val="18"/>
                <w:lang w:val="en-GB" w:eastAsia="en-US"/>
              </w:rPr>
            </w:pPr>
          </w:p>
        </w:tc>
        <w:tc>
          <w:tcPr>
            <w:tcW w:w="1691" w:type="pct"/>
            <w:vMerge w:val="restart"/>
            <w:tcBorders>
              <w:top w:val="single" w:sz="8" w:space="0" w:color="auto"/>
              <w:left w:val="single" w:sz="8" w:space="0" w:color="auto"/>
              <w:right w:val="single" w:sz="8" w:space="0" w:color="auto"/>
            </w:tcBorders>
            <w:vAlign w:val="center"/>
          </w:tcPr>
          <w:p w14:paraId="4B005A8A"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Age &lt;40 years at CED</w:t>
            </w:r>
          </w:p>
          <w:p w14:paraId="679E3673"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N = 151 (2%)</w:t>
            </w:r>
          </w:p>
        </w:tc>
      </w:tr>
      <w:tr w:rsidR="006F5764" w:rsidRPr="00655683" w14:paraId="0CE4F0EB" w14:textId="77777777" w:rsidTr="008E5BBC">
        <w:tc>
          <w:tcPr>
            <w:tcW w:w="1348" w:type="pct"/>
            <w:tcBorders>
              <w:top w:val="nil"/>
              <w:left w:val="nil"/>
              <w:bottom w:val="nil"/>
              <w:right w:val="nil"/>
            </w:tcBorders>
            <w:vAlign w:val="center"/>
          </w:tcPr>
          <w:p w14:paraId="60B67584" w14:textId="77777777" w:rsidR="006F5764" w:rsidRPr="00655683" w:rsidRDefault="006F5764" w:rsidP="008E5BBC">
            <w:pPr>
              <w:jc w:val="center"/>
              <w:rPr>
                <w:rFonts w:cstheme="minorHAnsi"/>
                <w:color w:val="auto"/>
                <w:sz w:val="18"/>
                <w:szCs w:val="18"/>
                <w:lang w:val="en-GB" w:eastAsia="en-US"/>
              </w:rPr>
            </w:pPr>
          </w:p>
        </w:tc>
        <w:tc>
          <w:tcPr>
            <w:tcW w:w="434" w:type="pct"/>
            <w:tcBorders>
              <w:top w:val="nil"/>
              <w:left w:val="nil"/>
              <w:bottom w:val="nil"/>
              <w:right w:val="nil"/>
            </w:tcBorders>
            <w:vAlign w:val="center"/>
          </w:tcPr>
          <w:p w14:paraId="52C72BEF" w14:textId="77777777" w:rsidR="006F5764" w:rsidRPr="00655683" w:rsidRDefault="006F5764" w:rsidP="008E5BBC">
            <w:pPr>
              <w:jc w:val="center"/>
              <w:rPr>
                <w:rFonts w:cstheme="minorHAnsi"/>
                <w:color w:val="auto"/>
                <w:sz w:val="18"/>
                <w:szCs w:val="18"/>
                <w:lang w:val="en-GB" w:eastAsia="en-US"/>
              </w:rPr>
            </w:pPr>
          </w:p>
        </w:tc>
        <w:tc>
          <w:tcPr>
            <w:tcW w:w="428" w:type="pct"/>
            <w:tcBorders>
              <w:top w:val="single" w:sz="8" w:space="0" w:color="auto"/>
              <w:left w:val="nil"/>
              <w:bottom w:val="nil"/>
              <w:right w:val="nil"/>
            </w:tcBorders>
            <w:vAlign w:val="center"/>
          </w:tcPr>
          <w:p w14:paraId="3DED47A4" w14:textId="77777777" w:rsidR="006F5764" w:rsidRPr="00655683" w:rsidRDefault="006F5764" w:rsidP="008E5BBC">
            <w:pPr>
              <w:jc w:val="center"/>
              <w:rPr>
                <w:rFonts w:cstheme="minorHAnsi"/>
                <w:color w:val="auto"/>
                <w:sz w:val="18"/>
                <w:szCs w:val="18"/>
                <w:lang w:val="en-GB" w:eastAsia="en-US"/>
              </w:rPr>
            </w:pPr>
          </w:p>
        </w:tc>
        <w:tc>
          <w:tcPr>
            <w:tcW w:w="580" w:type="pct"/>
            <w:tcBorders>
              <w:top w:val="single" w:sz="8" w:space="0" w:color="auto"/>
              <w:left w:val="nil"/>
              <w:bottom w:val="nil"/>
              <w:right w:val="nil"/>
            </w:tcBorders>
            <w:vAlign w:val="center"/>
          </w:tcPr>
          <w:p w14:paraId="52E233EC" w14:textId="77777777" w:rsidR="006F5764" w:rsidRPr="00655683" w:rsidRDefault="006F5764" w:rsidP="008E5BBC">
            <w:pPr>
              <w:jc w:val="center"/>
              <w:rPr>
                <w:rFonts w:cstheme="minorHAnsi"/>
                <w:color w:val="auto"/>
                <w:sz w:val="18"/>
                <w:szCs w:val="18"/>
                <w:lang w:val="en-GB" w:eastAsia="en-US"/>
              </w:rPr>
            </w:pPr>
          </w:p>
        </w:tc>
        <w:tc>
          <w:tcPr>
            <w:tcW w:w="271" w:type="pct"/>
            <w:tcBorders>
              <w:top w:val="single" w:sz="8" w:space="0" w:color="auto"/>
              <w:left w:val="nil"/>
              <w:bottom w:val="nil"/>
              <w:right w:val="nil"/>
            </w:tcBorders>
            <w:vAlign w:val="center"/>
          </w:tcPr>
          <w:p w14:paraId="4AEEBA4D" w14:textId="77777777" w:rsidR="006F5764" w:rsidRPr="00655683" w:rsidRDefault="006F5764" w:rsidP="008E5BBC">
            <w:pPr>
              <w:jc w:val="center"/>
              <w:rPr>
                <w:rFonts w:cstheme="minorHAnsi"/>
                <w:color w:val="auto"/>
                <w:sz w:val="18"/>
                <w:szCs w:val="18"/>
                <w:lang w:val="en-GB" w:eastAsia="en-US"/>
              </w:rPr>
            </w:pPr>
          </w:p>
        </w:tc>
        <w:tc>
          <w:tcPr>
            <w:tcW w:w="248" w:type="pct"/>
            <w:tcBorders>
              <w:top w:val="single" w:sz="8" w:space="0" w:color="auto"/>
              <w:left w:val="nil"/>
              <w:bottom w:val="nil"/>
              <w:right w:val="single" w:sz="8" w:space="0" w:color="auto"/>
            </w:tcBorders>
            <w:vAlign w:val="center"/>
          </w:tcPr>
          <w:p w14:paraId="436E0672" w14:textId="77777777" w:rsidR="006F5764" w:rsidRPr="00655683" w:rsidRDefault="006F5764" w:rsidP="008E5BBC">
            <w:pPr>
              <w:jc w:val="center"/>
              <w:rPr>
                <w:rFonts w:cstheme="minorHAnsi"/>
                <w:color w:val="auto"/>
                <w:sz w:val="18"/>
                <w:szCs w:val="18"/>
                <w:lang w:val="en-GB" w:eastAsia="en-US"/>
              </w:rPr>
            </w:pPr>
          </w:p>
        </w:tc>
        <w:tc>
          <w:tcPr>
            <w:tcW w:w="1691" w:type="pct"/>
            <w:vMerge/>
            <w:tcBorders>
              <w:left w:val="single" w:sz="8" w:space="0" w:color="auto"/>
              <w:bottom w:val="single" w:sz="8" w:space="0" w:color="auto"/>
              <w:right w:val="single" w:sz="8" w:space="0" w:color="auto"/>
            </w:tcBorders>
            <w:vAlign w:val="center"/>
          </w:tcPr>
          <w:p w14:paraId="6EFA2185" w14:textId="77777777" w:rsidR="006F5764" w:rsidRPr="00655683" w:rsidRDefault="006F5764" w:rsidP="008E5BBC">
            <w:pPr>
              <w:jc w:val="center"/>
              <w:rPr>
                <w:rFonts w:cstheme="minorHAnsi"/>
                <w:color w:val="auto"/>
                <w:sz w:val="18"/>
                <w:szCs w:val="18"/>
                <w:lang w:val="en-GB" w:eastAsia="en-US"/>
              </w:rPr>
            </w:pPr>
          </w:p>
        </w:tc>
      </w:tr>
      <w:tr w:rsidR="006F5764" w:rsidRPr="00655683" w14:paraId="5228696F" w14:textId="77777777" w:rsidTr="008E5BBC">
        <w:trPr>
          <w:trHeight w:hRule="exact" w:val="85"/>
        </w:trPr>
        <w:tc>
          <w:tcPr>
            <w:tcW w:w="1348" w:type="pct"/>
            <w:tcBorders>
              <w:top w:val="nil"/>
              <w:left w:val="nil"/>
              <w:bottom w:val="single" w:sz="8" w:space="0" w:color="auto"/>
              <w:right w:val="nil"/>
            </w:tcBorders>
            <w:vAlign w:val="center"/>
          </w:tcPr>
          <w:p w14:paraId="45FB15C0" w14:textId="77777777" w:rsidR="006F5764" w:rsidRPr="00655683" w:rsidRDefault="006F5764" w:rsidP="008E5BBC">
            <w:pPr>
              <w:jc w:val="center"/>
              <w:rPr>
                <w:rFonts w:cstheme="minorHAnsi"/>
                <w:color w:val="auto"/>
                <w:sz w:val="18"/>
                <w:szCs w:val="18"/>
                <w:lang w:val="en-GB" w:eastAsia="en-US"/>
              </w:rPr>
            </w:pPr>
          </w:p>
        </w:tc>
        <w:tc>
          <w:tcPr>
            <w:tcW w:w="434" w:type="pct"/>
            <w:tcBorders>
              <w:top w:val="nil"/>
              <w:left w:val="nil"/>
              <w:bottom w:val="single" w:sz="8" w:space="0" w:color="auto"/>
              <w:right w:val="nil"/>
            </w:tcBorders>
            <w:vAlign w:val="center"/>
          </w:tcPr>
          <w:p w14:paraId="4C7E514C" w14:textId="77777777" w:rsidR="006F5764" w:rsidRPr="00655683" w:rsidRDefault="006F5764" w:rsidP="008E5BBC">
            <w:pPr>
              <w:jc w:val="center"/>
              <w:rPr>
                <w:rFonts w:cstheme="minorHAnsi"/>
                <w:color w:val="auto"/>
                <w:sz w:val="18"/>
                <w:szCs w:val="18"/>
                <w:lang w:val="en-GB" w:eastAsia="en-US"/>
              </w:rPr>
            </w:pPr>
          </w:p>
        </w:tc>
        <w:tc>
          <w:tcPr>
            <w:tcW w:w="428" w:type="pct"/>
            <w:tcBorders>
              <w:top w:val="nil"/>
              <w:left w:val="nil"/>
              <w:bottom w:val="single" w:sz="8" w:space="0" w:color="auto"/>
              <w:right w:val="nil"/>
            </w:tcBorders>
            <w:vAlign w:val="center"/>
          </w:tcPr>
          <w:p w14:paraId="2501B5B1" w14:textId="77777777" w:rsidR="006F5764" w:rsidRPr="00655683" w:rsidRDefault="006F5764" w:rsidP="008E5BBC">
            <w:pPr>
              <w:jc w:val="center"/>
              <w:rPr>
                <w:rFonts w:cstheme="minorHAnsi"/>
                <w:color w:val="auto"/>
                <w:sz w:val="18"/>
                <w:szCs w:val="18"/>
                <w:lang w:val="en-GB" w:eastAsia="en-US"/>
              </w:rPr>
            </w:pPr>
          </w:p>
        </w:tc>
        <w:tc>
          <w:tcPr>
            <w:tcW w:w="580" w:type="pct"/>
            <w:tcBorders>
              <w:top w:val="nil"/>
              <w:left w:val="nil"/>
              <w:bottom w:val="single" w:sz="8" w:space="0" w:color="auto"/>
              <w:right w:val="nil"/>
            </w:tcBorders>
            <w:vAlign w:val="center"/>
          </w:tcPr>
          <w:p w14:paraId="4DA3FC0D" w14:textId="77777777" w:rsidR="006F5764" w:rsidRPr="00655683" w:rsidRDefault="006F5764" w:rsidP="008E5BBC">
            <w:pPr>
              <w:jc w:val="center"/>
              <w:rPr>
                <w:rFonts w:cstheme="minorHAnsi"/>
                <w:color w:val="auto"/>
                <w:sz w:val="18"/>
                <w:szCs w:val="18"/>
                <w:lang w:val="en-GB" w:eastAsia="en-US"/>
              </w:rPr>
            </w:pPr>
          </w:p>
        </w:tc>
        <w:tc>
          <w:tcPr>
            <w:tcW w:w="271" w:type="pct"/>
            <w:tcBorders>
              <w:top w:val="nil"/>
              <w:left w:val="nil"/>
              <w:bottom w:val="single" w:sz="8" w:space="0" w:color="auto"/>
              <w:right w:val="nil"/>
            </w:tcBorders>
            <w:vAlign w:val="center"/>
          </w:tcPr>
          <w:p w14:paraId="270953C5" w14:textId="77777777" w:rsidR="006F5764" w:rsidRPr="00655683" w:rsidRDefault="006F5764" w:rsidP="008E5BBC">
            <w:pPr>
              <w:jc w:val="center"/>
              <w:rPr>
                <w:rFonts w:cstheme="minorHAnsi"/>
                <w:color w:val="auto"/>
                <w:sz w:val="18"/>
                <w:szCs w:val="18"/>
                <w:lang w:val="en-GB" w:eastAsia="en-US"/>
              </w:rPr>
            </w:pPr>
          </w:p>
        </w:tc>
        <w:tc>
          <w:tcPr>
            <w:tcW w:w="248" w:type="pct"/>
            <w:tcBorders>
              <w:top w:val="nil"/>
              <w:left w:val="nil"/>
              <w:bottom w:val="nil"/>
              <w:right w:val="nil"/>
            </w:tcBorders>
            <w:vAlign w:val="center"/>
          </w:tcPr>
          <w:p w14:paraId="2BDF6643" w14:textId="77777777" w:rsidR="006F5764" w:rsidRPr="00655683" w:rsidRDefault="006F5764" w:rsidP="008E5BBC">
            <w:pPr>
              <w:jc w:val="center"/>
              <w:rPr>
                <w:rFonts w:cstheme="minorHAnsi"/>
                <w:color w:val="auto"/>
                <w:sz w:val="18"/>
                <w:szCs w:val="18"/>
                <w:lang w:val="en-GB" w:eastAsia="en-US"/>
              </w:rPr>
            </w:pPr>
          </w:p>
        </w:tc>
        <w:tc>
          <w:tcPr>
            <w:tcW w:w="1691" w:type="pct"/>
            <w:tcBorders>
              <w:top w:val="single" w:sz="8" w:space="0" w:color="auto"/>
              <w:left w:val="nil"/>
              <w:bottom w:val="nil"/>
              <w:right w:val="nil"/>
            </w:tcBorders>
            <w:vAlign w:val="center"/>
          </w:tcPr>
          <w:p w14:paraId="3462ECEF" w14:textId="77777777" w:rsidR="006F5764" w:rsidRPr="00655683" w:rsidRDefault="006F5764" w:rsidP="008E5BBC">
            <w:pPr>
              <w:jc w:val="center"/>
              <w:rPr>
                <w:rFonts w:cstheme="minorHAnsi"/>
                <w:color w:val="auto"/>
                <w:sz w:val="18"/>
                <w:szCs w:val="18"/>
                <w:lang w:val="en-GB" w:eastAsia="en-US"/>
              </w:rPr>
            </w:pPr>
          </w:p>
        </w:tc>
      </w:tr>
      <w:tr w:rsidR="006F5764" w:rsidRPr="00655683" w14:paraId="5D0857B5" w14:textId="77777777" w:rsidTr="008E5BBC">
        <w:tc>
          <w:tcPr>
            <w:tcW w:w="3061" w:type="pct"/>
            <w:gridSpan w:val="5"/>
            <w:tcBorders>
              <w:top w:val="single" w:sz="8" w:space="0" w:color="auto"/>
              <w:left w:val="single" w:sz="8" w:space="0" w:color="auto"/>
              <w:bottom w:val="single" w:sz="4" w:space="0" w:color="auto"/>
              <w:right w:val="single" w:sz="8" w:space="0" w:color="auto"/>
            </w:tcBorders>
            <w:vAlign w:val="center"/>
          </w:tcPr>
          <w:p w14:paraId="7361B4A4"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Age ≥40 years at CED</w:t>
            </w:r>
          </w:p>
          <w:p w14:paraId="065BF84F"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N = 8,713</w:t>
            </w:r>
          </w:p>
        </w:tc>
        <w:tc>
          <w:tcPr>
            <w:tcW w:w="248" w:type="pct"/>
            <w:tcBorders>
              <w:top w:val="nil"/>
              <w:left w:val="single" w:sz="8" w:space="0" w:color="auto"/>
              <w:bottom w:val="nil"/>
              <w:right w:val="nil"/>
            </w:tcBorders>
            <w:vAlign w:val="center"/>
          </w:tcPr>
          <w:p w14:paraId="1151A493" w14:textId="77777777" w:rsidR="006F5764" w:rsidRPr="00655683" w:rsidRDefault="006F5764" w:rsidP="008E5BBC">
            <w:pPr>
              <w:jc w:val="center"/>
              <w:rPr>
                <w:rFonts w:cstheme="minorHAnsi"/>
                <w:color w:val="auto"/>
                <w:sz w:val="18"/>
                <w:szCs w:val="18"/>
                <w:lang w:val="en-GB" w:eastAsia="en-US"/>
              </w:rPr>
            </w:pPr>
          </w:p>
        </w:tc>
        <w:tc>
          <w:tcPr>
            <w:tcW w:w="1691" w:type="pct"/>
            <w:tcBorders>
              <w:top w:val="nil"/>
              <w:left w:val="nil"/>
              <w:bottom w:val="nil"/>
              <w:right w:val="nil"/>
            </w:tcBorders>
            <w:vAlign w:val="center"/>
          </w:tcPr>
          <w:p w14:paraId="042365E3" w14:textId="77777777" w:rsidR="006F5764" w:rsidRPr="00655683" w:rsidRDefault="006F5764" w:rsidP="008E5BBC">
            <w:pPr>
              <w:jc w:val="center"/>
              <w:rPr>
                <w:rFonts w:cstheme="minorHAnsi"/>
                <w:color w:val="auto"/>
                <w:sz w:val="18"/>
                <w:szCs w:val="18"/>
                <w:lang w:val="en-GB" w:eastAsia="en-US"/>
              </w:rPr>
            </w:pPr>
          </w:p>
        </w:tc>
      </w:tr>
      <w:tr w:rsidR="006F5764" w:rsidRPr="00655683" w14:paraId="5032A67D" w14:textId="77777777" w:rsidTr="008E5BBC">
        <w:trPr>
          <w:trHeight w:hRule="exact" w:val="85"/>
        </w:trPr>
        <w:tc>
          <w:tcPr>
            <w:tcW w:w="1348" w:type="pct"/>
            <w:tcBorders>
              <w:top w:val="single" w:sz="8" w:space="0" w:color="auto"/>
              <w:left w:val="nil"/>
              <w:bottom w:val="nil"/>
              <w:right w:val="nil"/>
            </w:tcBorders>
            <w:vAlign w:val="center"/>
          </w:tcPr>
          <w:p w14:paraId="241994F8" w14:textId="77777777" w:rsidR="006F5764" w:rsidRPr="00655683" w:rsidRDefault="006F5764" w:rsidP="008E5BBC">
            <w:pPr>
              <w:jc w:val="center"/>
              <w:rPr>
                <w:rFonts w:cstheme="minorHAnsi"/>
                <w:color w:val="auto"/>
                <w:sz w:val="18"/>
                <w:szCs w:val="18"/>
                <w:lang w:val="en-GB" w:eastAsia="en-US"/>
              </w:rPr>
            </w:pPr>
          </w:p>
        </w:tc>
        <w:tc>
          <w:tcPr>
            <w:tcW w:w="434" w:type="pct"/>
            <w:tcBorders>
              <w:top w:val="single" w:sz="8" w:space="0" w:color="auto"/>
              <w:left w:val="nil"/>
              <w:bottom w:val="nil"/>
              <w:right w:val="nil"/>
            </w:tcBorders>
            <w:vAlign w:val="center"/>
          </w:tcPr>
          <w:p w14:paraId="0474BC3F" w14:textId="77777777" w:rsidR="006F5764" w:rsidRPr="00655683" w:rsidRDefault="006F5764" w:rsidP="008E5BBC">
            <w:pPr>
              <w:jc w:val="center"/>
              <w:rPr>
                <w:rFonts w:cstheme="minorHAnsi"/>
                <w:color w:val="auto"/>
                <w:sz w:val="18"/>
                <w:szCs w:val="18"/>
                <w:lang w:val="en-GB" w:eastAsia="en-US"/>
              </w:rPr>
            </w:pPr>
          </w:p>
        </w:tc>
        <w:tc>
          <w:tcPr>
            <w:tcW w:w="428" w:type="pct"/>
            <w:tcBorders>
              <w:top w:val="single" w:sz="8" w:space="0" w:color="auto"/>
              <w:left w:val="nil"/>
              <w:bottom w:val="nil"/>
              <w:right w:val="nil"/>
            </w:tcBorders>
            <w:vAlign w:val="center"/>
          </w:tcPr>
          <w:p w14:paraId="0D6681AD" w14:textId="77777777" w:rsidR="006F5764" w:rsidRPr="00655683" w:rsidRDefault="006F5764" w:rsidP="008E5BBC">
            <w:pPr>
              <w:jc w:val="center"/>
              <w:rPr>
                <w:rFonts w:cstheme="minorHAnsi"/>
                <w:color w:val="auto"/>
                <w:sz w:val="18"/>
                <w:szCs w:val="18"/>
                <w:lang w:val="en-GB" w:eastAsia="en-US"/>
              </w:rPr>
            </w:pPr>
          </w:p>
        </w:tc>
        <w:tc>
          <w:tcPr>
            <w:tcW w:w="580" w:type="pct"/>
            <w:tcBorders>
              <w:top w:val="single" w:sz="8" w:space="0" w:color="auto"/>
              <w:left w:val="nil"/>
              <w:bottom w:val="nil"/>
              <w:right w:val="nil"/>
            </w:tcBorders>
            <w:vAlign w:val="center"/>
          </w:tcPr>
          <w:p w14:paraId="30897396" w14:textId="77777777" w:rsidR="006F5764" w:rsidRPr="00655683" w:rsidRDefault="006F5764" w:rsidP="008E5BBC">
            <w:pPr>
              <w:jc w:val="center"/>
              <w:rPr>
                <w:rFonts w:cstheme="minorHAnsi"/>
                <w:color w:val="auto"/>
                <w:sz w:val="18"/>
                <w:szCs w:val="18"/>
                <w:lang w:val="en-GB" w:eastAsia="en-US"/>
              </w:rPr>
            </w:pPr>
          </w:p>
        </w:tc>
        <w:tc>
          <w:tcPr>
            <w:tcW w:w="271" w:type="pct"/>
            <w:tcBorders>
              <w:top w:val="single" w:sz="8" w:space="0" w:color="auto"/>
              <w:left w:val="nil"/>
              <w:bottom w:val="nil"/>
              <w:right w:val="nil"/>
            </w:tcBorders>
            <w:vAlign w:val="center"/>
          </w:tcPr>
          <w:p w14:paraId="2423FBA3" w14:textId="77777777" w:rsidR="006F5764" w:rsidRPr="00655683" w:rsidRDefault="006F5764" w:rsidP="008E5BBC">
            <w:pPr>
              <w:jc w:val="center"/>
              <w:rPr>
                <w:rFonts w:cstheme="minorHAnsi"/>
                <w:color w:val="auto"/>
                <w:sz w:val="18"/>
                <w:szCs w:val="18"/>
                <w:lang w:val="en-GB" w:eastAsia="en-US"/>
              </w:rPr>
            </w:pPr>
          </w:p>
        </w:tc>
        <w:tc>
          <w:tcPr>
            <w:tcW w:w="248" w:type="pct"/>
            <w:tcBorders>
              <w:top w:val="nil"/>
              <w:left w:val="nil"/>
              <w:bottom w:val="nil"/>
              <w:right w:val="nil"/>
            </w:tcBorders>
            <w:vAlign w:val="center"/>
          </w:tcPr>
          <w:p w14:paraId="13797442" w14:textId="77777777" w:rsidR="006F5764" w:rsidRPr="00655683" w:rsidRDefault="006F5764" w:rsidP="008E5BBC">
            <w:pPr>
              <w:jc w:val="center"/>
              <w:rPr>
                <w:rFonts w:cstheme="minorHAnsi"/>
                <w:color w:val="auto"/>
                <w:sz w:val="18"/>
                <w:szCs w:val="18"/>
                <w:lang w:val="en-GB" w:eastAsia="en-US"/>
              </w:rPr>
            </w:pPr>
          </w:p>
        </w:tc>
        <w:tc>
          <w:tcPr>
            <w:tcW w:w="1691" w:type="pct"/>
            <w:tcBorders>
              <w:top w:val="nil"/>
              <w:left w:val="nil"/>
              <w:bottom w:val="single" w:sz="8" w:space="0" w:color="auto"/>
              <w:right w:val="nil"/>
            </w:tcBorders>
            <w:vAlign w:val="center"/>
          </w:tcPr>
          <w:p w14:paraId="356DCBDD" w14:textId="77777777" w:rsidR="006F5764" w:rsidRPr="00655683" w:rsidRDefault="006F5764" w:rsidP="008E5BBC">
            <w:pPr>
              <w:jc w:val="center"/>
              <w:rPr>
                <w:rFonts w:cstheme="minorHAnsi"/>
                <w:color w:val="auto"/>
                <w:sz w:val="18"/>
                <w:szCs w:val="18"/>
                <w:lang w:val="en-GB" w:eastAsia="en-US"/>
              </w:rPr>
            </w:pPr>
          </w:p>
        </w:tc>
      </w:tr>
      <w:tr w:rsidR="006F5764" w:rsidRPr="00655683" w14:paraId="01BC979A" w14:textId="77777777" w:rsidTr="008E5BBC">
        <w:trPr>
          <w:trHeight w:val="406"/>
        </w:trPr>
        <w:tc>
          <w:tcPr>
            <w:tcW w:w="1348" w:type="pct"/>
            <w:tcBorders>
              <w:top w:val="nil"/>
              <w:left w:val="nil"/>
              <w:bottom w:val="nil"/>
              <w:right w:val="nil"/>
            </w:tcBorders>
            <w:vAlign w:val="center"/>
          </w:tcPr>
          <w:p w14:paraId="4229F502" w14:textId="77777777" w:rsidR="006F5764" w:rsidRPr="00655683" w:rsidRDefault="006F5764" w:rsidP="008E5BBC">
            <w:pPr>
              <w:jc w:val="center"/>
              <w:rPr>
                <w:rFonts w:cstheme="minorHAnsi"/>
                <w:color w:val="auto"/>
                <w:sz w:val="18"/>
                <w:szCs w:val="18"/>
                <w:lang w:val="en-GB" w:eastAsia="en-US"/>
              </w:rPr>
            </w:pPr>
          </w:p>
        </w:tc>
        <w:tc>
          <w:tcPr>
            <w:tcW w:w="434" w:type="pct"/>
            <w:tcBorders>
              <w:top w:val="nil"/>
              <w:left w:val="nil"/>
              <w:bottom w:val="nil"/>
              <w:right w:val="nil"/>
            </w:tcBorders>
            <w:vAlign w:val="center"/>
          </w:tcPr>
          <w:p w14:paraId="5EA92145" w14:textId="77777777" w:rsidR="006F5764" w:rsidRPr="00655683" w:rsidRDefault="006F5764" w:rsidP="008E5BBC">
            <w:pPr>
              <w:jc w:val="center"/>
              <w:rPr>
                <w:rFonts w:cstheme="minorHAnsi"/>
                <w:color w:val="auto"/>
                <w:sz w:val="18"/>
                <w:szCs w:val="18"/>
                <w:lang w:val="en-GB" w:eastAsia="en-US"/>
              </w:rPr>
            </w:pPr>
            <w:r w:rsidRPr="00655683">
              <w:rPr>
                <w:rFonts w:cstheme="minorHAnsi"/>
                <w:noProof/>
                <w:color w:val="auto"/>
                <w:sz w:val="18"/>
                <w:szCs w:val="18"/>
                <w:lang w:eastAsia="en-US"/>
              </w:rPr>
              <mc:AlternateContent>
                <mc:Choice Requires="wps">
                  <w:drawing>
                    <wp:anchor distT="0" distB="0" distL="114300" distR="114300" simplePos="0" relativeHeight="251660288" behindDoc="0" locked="0" layoutInCell="1" allowOverlap="1" wp14:anchorId="47900D8D" wp14:editId="7C64C691">
                      <wp:simplePos x="0" y="0"/>
                      <wp:positionH relativeFrom="column">
                        <wp:posOffset>410210</wp:posOffset>
                      </wp:positionH>
                      <wp:positionV relativeFrom="paragraph">
                        <wp:posOffset>-53975</wp:posOffset>
                      </wp:positionV>
                      <wp:extent cx="0" cy="685800"/>
                      <wp:effectExtent l="76200" t="0" r="95250" b="57150"/>
                      <wp:wrapNone/>
                      <wp:docPr id="13" name="Straight Arrow Connector 13"/>
                      <wp:cNvGraphicFramePr/>
                      <a:graphic xmlns:a="http://schemas.openxmlformats.org/drawingml/2006/main">
                        <a:graphicData uri="http://schemas.microsoft.com/office/word/2010/wordprocessingShape">
                          <wps:wsp>
                            <wps:cNvCnPr/>
                            <wps:spPr>
                              <a:xfrm>
                                <a:off x="0" y="0"/>
                                <a:ext cx="0" cy="685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DE211B" id="Straight Arrow Connector 13" o:spid="_x0000_s1026" type="#_x0000_t32" style="position:absolute;margin-left:32.3pt;margin-top:-4.25pt;width:0;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" strokecolor="black [3213]" strokeweight=".5pt">
                      <v:stroke endarrow="block" joinstyle="miter"/>
                    </v:shape>
                  </w:pict>
                </mc:Fallback>
              </mc:AlternateContent>
            </w:r>
          </w:p>
        </w:tc>
        <w:tc>
          <w:tcPr>
            <w:tcW w:w="428" w:type="pct"/>
            <w:tcBorders>
              <w:top w:val="nil"/>
              <w:left w:val="nil"/>
              <w:bottom w:val="single" w:sz="8" w:space="0" w:color="auto"/>
              <w:right w:val="nil"/>
            </w:tcBorders>
            <w:vAlign w:val="center"/>
          </w:tcPr>
          <w:p w14:paraId="196E4237" w14:textId="77777777" w:rsidR="006F5764" w:rsidRPr="00655683" w:rsidRDefault="006F5764" w:rsidP="008E5BBC">
            <w:pPr>
              <w:jc w:val="center"/>
              <w:rPr>
                <w:rFonts w:cstheme="minorHAnsi"/>
                <w:color w:val="auto"/>
                <w:sz w:val="18"/>
                <w:szCs w:val="18"/>
                <w:lang w:val="en-GB" w:eastAsia="en-US"/>
              </w:rPr>
            </w:pPr>
          </w:p>
        </w:tc>
        <w:tc>
          <w:tcPr>
            <w:tcW w:w="580" w:type="pct"/>
            <w:tcBorders>
              <w:top w:val="nil"/>
              <w:left w:val="nil"/>
              <w:bottom w:val="single" w:sz="8" w:space="0" w:color="auto"/>
              <w:right w:val="nil"/>
            </w:tcBorders>
            <w:vAlign w:val="center"/>
          </w:tcPr>
          <w:p w14:paraId="35EEEBE8" w14:textId="77777777" w:rsidR="006F5764" w:rsidRPr="00655683" w:rsidRDefault="006F5764" w:rsidP="008E5BBC">
            <w:pPr>
              <w:jc w:val="center"/>
              <w:rPr>
                <w:rFonts w:cstheme="minorHAnsi"/>
                <w:color w:val="auto"/>
                <w:sz w:val="18"/>
                <w:szCs w:val="18"/>
                <w:lang w:val="en-GB" w:eastAsia="en-US"/>
              </w:rPr>
            </w:pPr>
          </w:p>
        </w:tc>
        <w:tc>
          <w:tcPr>
            <w:tcW w:w="271" w:type="pct"/>
            <w:tcBorders>
              <w:top w:val="nil"/>
              <w:left w:val="nil"/>
              <w:bottom w:val="single" w:sz="8" w:space="0" w:color="auto"/>
              <w:right w:val="nil"/>
            </w:tcBorders>
            <w:vAlign w:val="center"/>
          </w:tcPr>
          <w:p w14:paraId="29DCF867" w14:textId="77777777" w:rsidR="006F5764" w:rsidRPr="00655683" w:rsidRDefault="006F5764" w:rsidP="008E5BBC">
            <w:pPr>
              <w:jc w:val="center"/>
              <w:rPr>
                <w:rFonts w:cstheme="minorHAnsi"/>
                <w:color w:val="auto"/>
                <w:sz w:val="18"/>
                <w:szCs w:val="18"/>
                <w:lang w:val="en-GB" w:eastAsia="en-US"/>
              </w:rPr>
            </w:pPr>
          </w:p>
        </w:tc>
        <w:tc>
          <w:tcPr>
            <w:tcW w:w="248" w:type="pct"/>
            <w:tcBorders>
              <w:top w:val="nil"/>
              <w:left w:val="nil"/>
              <w:bottom w:val="single" w:sz="8" w:space="0" w:color="auto"/>
              <w:right w:val="single" w:sz="8" w:space="0" w:color="auto"/>
            </w:tcBorders>
            <w:vAlign w:val="center"/>
          </w:tcPr>
          <w:p w14:paraId="1D324815" w14:textId="77777777" w:rsidR="006F5764" w:rsidRPr="00655683" w:rsidRDefault="006F5764" w:rsidP="008E5BBC">
            <w:pPr>
              <w:jc w:val="center"/>
              <w:rPr>
                <w:rFonts w:cstheme="minorHAnsi"/>
                <w:color w:val="auto"/>
                <w:sz w:val="18"/>
                <w:szCs w:val="18"/>
                <w:lang w:val="en-GB" w:eastAsia="en-US"/>
              </w:rPr>
            </w:pPr>
          </w:p>
        </w:tc>
        <w:tc>
          <w:tcPr>
            <w:tcW w:w="1691" w:type="pct"/>
            <w:vMerge w:val="restart"/>
            <w:tcBorders>
              <w:top w:val="single" w:sz="8" w:space="0" w:color="auto"/>
              <w:left w:val="single" w:sz="8" w:space="0" w:color="auto"/>
              <w:right w:val="single" w:sz="8" w:space="0" w:color="auto"/>
            </w:tcBorders>
            <w:vAlign w:val="center"/>
          </w:tcPr>
          <w:p w14:paraId="2D041E1A"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 xml:space="preserve">&lt;12 months of data </w:t>
            </w:r>
          </w:p>
          <w:p w14:paraId="1203A86F"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available before CED</w:t>
            </w:r>
          </w:p>
          <w:p w14:paraId="31616DC3"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N = 688 (8%)</w:t>
            </w:r>
          </w:p>
        </w:tc>
      </w:tr>
      <w:tr w:rsidR="006F5764" w:rsidRPr="00655683" w14:paraId="5005D7B8" w14:textId="77777777" w:rsidTr="008E5BBC">
        <w:tc>
          <w:tcPr>
            <w:tcW w:w="1348" w:type="pct"/>
            <w:tcBorders>
              <w:top w:val="nil"/>
              <w:left w:val="nil"/>
              <w:bottom w:val="nil"/>
              <w:right w:val="nil"/>
            </w:tcBorders>
            <w:vAlign w:val="center"/>
          </w:tcPr>
          <w:p w14:paraId="3B10A68B" w14:textId="77777777" w:rsidR="006F5764" w:rsidRPr="00655683" w:rsidRDefault="006F5764" w:rsidP="008E5BBC">
            <w:pPr>
              <w:jc w:val="center"/>
              <w:rPr>
                <w:rFonts w:cstheme="minorHAnsi"/>
                <w:color w:val="auto"/>
                <w:sz w:val="18"/>
                <w:szCs w:val="18"/>
                <w:lang w:val="en-GB" w:eastAsia="en-US"/>
              </w:rPr>
            </w:pPr>
          </w:p>
        </w:tc>
        <w:tc>
          <w:tcPr>
            <w:tcW w:w="434" w:type="pct"/>
            <w:tcBorders>
              <w:top w:val="nil"/>
              <w:left w:val="nil"/>
              <w:bottom w:val="nil"/>
              <w:right w:val="nil"/>
            </w:tcBorders>
            <w:vAlign w:val="center"/>
          </w:tcPr>
          <w:p w14:paraId="08D1F3CD" w14:textId="77777777" w:rsidR="006F5764" w:rsidRPr="00655683" w:rsidRDefault="006F5764" w:rsidP="008E5BBC">
            <w:pPr>
              <w:jc w:val="center"/>
              <w:rPr>
                <w:rFonts w:cstheme="minorHAnsi"/>
                <w:color w:val="auto"/>
                <w:sz w:val="18"/>
                <w:szCs w:val="18"/>
                <w:lang w:val="en-GB" w:eastAsia="en-US"/>
              </w:rPr>
            </w:pPr>
          </w:p>
        </w:tc>
        <w:tc>
          <w:tcPr>
            <w:tcW w:w="428" w:type="pct"/>
            <w:tcBorders>
              <w:top w:val="single" w:sz="8" w:space="0" w:color="auto"/>
              <w:left w:val="nil"/>
              <w:bottom w:val="nil"/>
              <w:right w:val="nil"/>
            </w:tcBorders>
            <w:vAlign w:val="center"/>
          </w:tcPr>
          <w:p w14:paraId="7982A6A8" w14:textId="77777777" w:rsidR="006F5764" w:rsidRPr="00655683" w:rsidRDefault="006F5764" w:rsidP="008E5BBC">
            <w:pPr>
              <w:jc w:val="center"/>
              <w:rPr>
                <w:rFonts w:cstheme="minorHAnsi"/>
                <w:color w:val="auto"/>
                <w:sz w:val="18"/>
                <w:szCs w:val="18"/>
                <w:lang w:val="en-GB" w:eastAsia="en-US"/>
              </w:rPr>
            </w:pPr>
          </w:p>
        </w:tc>
        <w:tc>
          <w:tcPr>
            <w:tcW w:w="580" w:type="pct"/>
            <w:tcBorders>
              <w:top w:val="single" w:sz="8" w:space="0" w:color="auto"/>
              <w:left w:val="nil"/>
              <w:bottom w:val="nil"/>
              <w:right w:val="nil"/>
            </w:tcBorders>
            <w:vAlign w:val="center"/>
          </w:tcPr>
          <w:p w14:paraId="24407B29" w14:textId="77777777" w:rsidR="006F5764" w:rsidRPr="00655683" w:rsidRDefault="006F5764" w:rsidP="008E5BBC">
            <w:pPr>
              <w:jc w:val="center"/>
              <w:rPr>
                <w:rFonts w:cstheme="minorHAnsi"/>
                <w:color w:val="auto"/>
                <w:sz w:val="18"/>
                <w:szCs w:val="18"/>
                <w:lang w:val="en-GB" w:eastAsia="en-US"/>
              </w:rPr>
            </w:pPr>
          </w:p>
        </w:tc>
        <w:tc>
          <w:tcPr>
            <w:tcW w:w="271" w:type="pct"/>
            <w:tcBorders>
              <w:top w:val="single" w:sz="8" w:space="0" w:color="auto"/>
              <w:left w:val="nil"/>
              <w:bottom w:val="nil"/>
              <w:right w:val="nil"/>
            </w:tcBorders>
            <w:vAlign w:val="center"/>
          </w:tcPr>
          <w:p w14:paraId="58C19EBF" w14:textId="77777777" w:rsidR="006F5764" w:rsidRPr="00655683" w:rsidRDefault="006F5764" w:rsidP="008E5BBC">
            <w:pPr>
              <w:jc w:val="center"/>
              <w:rPr>
                <w:rFonts w:cstheme="minorHAnsi"/>
                <w:color w:val="auto"/>
                <w:sz w:val="18"/>
                <w:szCs w:val="18"/>
                <w:lang w:val="en-GB" w:eastAsia="en-US"/>
              </w:rPr>
            </w:pPr>
          </w:p>
        </w:tc>
        <w:tc>
          <w:tcPr>
            <w:tcW w:w="248" w:type="pct"/>
            <w:tcBorders>
              <w:top w:val="single" w:sz="8" w:space="0" w:color="auto"/>
              <w:left w:val="nil"/>
              <w:bottom w:val="nil"/>
              <w:right w:val="single" w:sz="8" w:space="0" w:color="auto"/>
            </w:tcBorders>
            <w:vAlign w:val="center"/>
          </w:tcPr>
          <w:p w14:paraId="16F3F0D6" w14:textId="77777777" w:rsidR="006F5764" w:rsidRPr="00655683" w:rsidRDefault="006F5764" w:rsidP="008E5BBC">
            <w:pPr>
              <w:jc w:val="center"/>
              <w:rPr>
                <w:rFonts w:cstheme="minorHAnsi"/>
                <w:color w:val="auto"/>
                <w:sz w:val="18"/>
                <w:szCs w:val="18"/>
                <w:lang w:val="en-GB" w:eastAsia="en-US"/>
              </w:rPr>
            </w:pPr>
          </w:p>
        </w:tc>
        <w:tc>
          <w:tcPr>
            <w:tcW w:w="1691" w:type="pct"/>
            <w:vMerge/>
            <w:tcBorders>
              <w:left w:val="single" w:sz="8" w:space="0" w:color="auto"/>
              <w:bottom w:val="single" w:sz="8" w:space="0" w:color="auto"/>
              <w:right w:val="single" w:sz="8" w:space="0" w:color="auto"/>
            </w:tcBorders>
            <w:vAlign w:val="center"/>
          </w:tcPr>
          <w:p w14:paraId="276B075A" w14:textId="77777777" w:rsidR="006F5764" w:rsidRPr="00655683" w:rsidRDefault="006F5764" w:rsidP="008E5BBC">
            <w:pPr>
              <w:jc w:val="center"/>
              <w:rPr>
                <w:rFonts w:cstheme="minorHAnsi"/>
                <w:color w:val="auto"/>
                <w:sz w:val="18"/>
                <w:szCs w:val="18"/>
                <w:lang w:val="en-GB" w:eastAsia="en-US"/>
              </w:rPr>
            </w:pPr>
          </w:p>
        </w:tc>
      </w:tr>
      <w:tr w:rsidR="006F5764" w:rsidRPr="00655683" w14:paraId="40209C12" w14:textId="77777777" w:rsidTr="008E5BBC">
        <w:trPr>
          <w:trHeight w:hRule="exact" w:val="85"/>
        </w:trPr>
        <w:tc>
          <w:tcPr>
            <w:tcW w:w="1348" w:type="pct"/>
            <w:tcBorders>
              <w:top w:val="nil"/>
              <w:left w:val="nil"/>
              <w:bottom w:val="single" w:sz="8" w:space="0" w:color="auto"/>
              <w:right w:val="nil"/>
            </w:tcBorders>
            <w:vAlign w:val="center"/>
          </w:tcPr>
          <w:p w14:paraId="0B318763" w14:textId="77777777" w:rsidR="006F5764" w:rsidRPr="00655683" w:rsidRDefault="006F5764" w:rsidP="008E5BBC">
            <w:pPr>
              <w:jc w:val="center"/>
              <w:rPr>
                <w:rFonts w:cstheme="minorHAnsi"/>
                <w:color w:val="auto"/>
                <w:sz w:val="18"/>
                <w:szCs w:val="18"/>
                <w:lang w:val="en-GB" w:eastAsia="en-US"/>
              </w:rPr>
            </w:pPr>
          </w:p>
        </w:tc>
        <w:tc>
          <w:tcPr>
            <w:tcW w:w="434" w:type="pct"/>
            <w:tcBorders>
              <w:top w:val="nil"/>
              <w:left w:val="nil"/>
              <w:bottom w:val="single" w:sz="8" w:space="0" w:color="auto"/>
              <w:right w:val="nil"/>
            </w:tcBorders>
            <w:vAlign w:val="center"/>
          </w:tcPr>
          <w:p w14:paraId="062396C4" w14:textId="77777777" w:rsidR="006F5764" w:rsidRPr="00655683" w:rsidRDefault="006F5764" w:rsidP="008E5BBC">
            <w:pPr>
              <w:jc w:val="center"/>
              <w:rPr>
                <w:rFonts w:cstheme="minorHAnsi"/>
                <w:color w:val="auto"/>
                <w:sz w:val="18"/>
                <w:szCs w:val="18"/>
                <w:lang w:val="en-GB" w:eastAsia="en-US"/>
              </w:rPr>
            </w:pPr>
          </w:p>
        </w:tc>
        <w:tc>
          <w:tcPr>
            <w:tcW w:w="428" w:type="pct"/>
            <w:tcBorders>
              <w:top w:val="nil"/>
              <w:left w:val="nil"/>
              <w:bottom w:val="single" w:sz="8" w:space="0" w:color="auto"/>
              <w:right w:val="nil"/>
            </w:tcBorders>
            <w:vAlign w:val="center"/>
          </w:tcPr>
          <w:p w14:paraId="1E5BA0B7" w14:textId="77777777" w:rsidR="006F5764" w:rsidRPr="00655683" w:rsidRDefault="006F5764" w:rsidP="008E5BBC">
            <w:pPr>
              <w:jc w:val="center"/>
              <w:rPr>
                <w:rFonts w:cstheme="minorHAnsi"/>
                <w:color w:val="auto"/>
                <w:sz w:val="18"/>
                <w:szCs w:val="18"/>
                <w:lang w:val="en-GB" w:eastAsia="en-US"/>
              </w:rPr>
            </w:pPr>
          </w:p>
        </w:tc>
        <w:tc>
          <w:tcPr>
            <w:tcW w:w="580" w:type="pct"/>
            <w:tcBorders>
              <w:top w:val="nil"/>
              <w:left w:val="nil"/>
              <w:bottom w:val="single" w:sz="8" w:space="0" w:color="auto"/>
              <w:right w:val="nil"/>
            </w:tcBorders>
            <w:vAlign w:val="center"/>
          </w:tcPr>
          <w:p w14:paraId="3C315935" w14:textId="77777777" w:rsidR="006F5764" w:rsidRPr="00655683" w:rsidRDefault="006F5764" w:rsidP="008E5BBC">
            <w:pPr>
              <w:jc w:val="center"/>
              <w:rPr>
                <w:rFonts w:cstheme="minorHAnsi"/>
                <w:color w:val="auto"/>
                <w:sz w:val="18"/>
                <w:szCs w:val="18"/>
                <w:lang w:val="en-GB" w:eastAsia="en-US"/>
              </w:rPr>
            </w:pPr>
          </w:p>
        </w:tc>
        <w:tc>
          <w:tcPr>
            <w:tcW w:w="271" w:type="pct"/>
            <w:tcBorders>
              <w:top w:val="nil"/>
              <w:left w:val="nil"/>
              <w:bottom w:val="single" w:sz="8" w:space="0" w:color="auto"/>
              <w:right w:val="nil"/>
            </w:tcBorders>
            <w:vAlign w:val="center"/>
          </w:tcPr>
          <w:p w14:paraId="4C382018" w14:textId="77777777" w:rsidR="006F5764" w:rsidRPr="00655683" w:rsidRDefault="006F5764" w:rsidP="008E5BBC">
            <w:pPr>
              <w:jc w:val="center"/>
              <w:rPr>
                <w:rFonts w:cstheme="minorHAnsi"/>
                <w:color w:val="auto"/>
                <w:sz w:val="18"/>
                <w:szCs w:val="18"/>
                <w:lang w:val="en-GB" w:eastAsia="en-US"/>
              </w:rPr>
            </w:pPr>
          </w:p>
        </w:tc>
        <w:tc>
          <w:tcPr>
            <w:tcW w:w="248" w:type="pct"/>
            <w:tcBorders>
              <w:top w:val="nil"/>
              <w:left w:val="nil"/>
              <w:bottom w:val="nil"/>
              <w:right w:val="nil"/>
            </w:tcBorders>
            <w:vAlign w:val="center"/>
          </w:tcPr>
          <w:p w14:paraId="20340A65" w14:textId="77777777" w:rsidR="006F5764" w:rsidRPr="00655683" w:rsidRDefault="006F5764" w:rsidP="008E5BBC">
            <w:pPr>
              <w:jc w:val="center"/>
              <w:rPr>
                <w:rFonts w:cstheme="minorHAnsi"/>
                <w:color w:val="auto"/>
                <w:sz w:val="18"/>
                <w:szCs w:val="18"/>
                <w:lang w:val="en-GB" w:eastAsia="en-US"/>
              </w:rPr>
            </w:pPr>
          </w:p>
        </w:tc>
        <w:tc>
          <w:tcPr>
            <w:tcW w:w="1691" w:type="pct"/>
            <w:tcBorders>
              <w:top w:val="single" w:sz="8" w:space="0" w:color="auto"/>
              <w:left w:val="nil"/>
              <w:bottom w:val="nil"/>
              <w:right w:val="nil"/>
            </w:tcBorders>
            <w:vAlign w:val="center"/>
          </w:tcPr>
          <w:p w14:paraId="077F77B9" w14:textId="77777777" w:rsidR="006F5764" w:rsidRPr="00655683" w:rsidRDefault="006F5764" w:rsidP="008E5BBC">
            <w:pPr>
              <w:jc w:val="center"/>
              <w:rPr>
                <w:rFonts w:cstheme="minorHAnsi"/>
                <w:color w:val="auto"/>
                <w:sz w:val="18"/>
                <w:szCs w:val="18"/>
                <w:lang w:val="en-GB" w:eastAsia="en-US"/>
              </w:rPr>
            </w:pPr>
          </w:p>
        </w:tc>
      </w:tr>
      <w:tr w:rsidR="006F5764" w:rsidRPr="00655683" w14:paraId="48C33385" w14:textId="77777777" w:rsidTr="008E5BBC">
        <w:tc>
          <w:tcPr>
            <w:tcW w:w="3061" w:type="pct"/>
            <w:gridSpan w:val="5"/>
            <w:tcBorders>
              <w:top w:val="single" w:sz="8" w:space="0" w:color="auto"/>
              <w:left w:val="single" w:sz="8" w:space="0" w:color="auto"/>
              <w:bottom w:val="single" w:sz="4" w:space="0" w:color="auto"/>
              <w:right w:val="single" w:sz="8" w:space="0" w:color="auto"/>
            </w:tcBorders>
            <w:vAlign w:val="center"/>
          </w:tcPr>
          <w:p w14:paraId="3E102A4B"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≥12 months of data available before CED</w:t>
            </w:r>
          </w:p>
          <w:p w14:paraId="0D334B3A"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N = 8,025</w:t>
            </w:r>
          </w:p>
        </w:tc>
        <w:tc>
          <w:tcPr>
            <w:tcW w:w="248" w:type="pct"/>
            <w:tcBorders>
              <w:top w:val="nil"/>
              <w:left w:val="single" w:sz="8" w:space="0" w:color="auto"/>
              <w:bottom w:val="nil"/>
              <w:right w:val="nil"/>
            </w:tcBorders>
            <w:vAlign w:val="center"/>
          </w:tcPr>
          <w:p w14:paraId="03D9AA98" w14:textId="77777777" w:rsidR="006F5764" w:rsidRPr="00655683" w:rsidRDefault="006F5764" w:rsidP="008E5BBC">
            <w:pPr>
              <w:jc w:val="center"/>
              <w:rPr>
                <w:rFonts w:cstheme="minorHAnsi"/>
                <w:color w:val="auto"/>
                <w:sz w:val="18"/>
                <w:szCs w:val="18"/>
                <w:lang w:val="en-GB" w:eastAsia="en-US"/>
              </w:rPr>
            </w:pPr>
          </w:p>
        </w:tc>
        <w:tc>
          <w:tcPr>
            <w:tcW w:w="1691" w:type="pct"/>
            <w:tcBorders>
              <w:top w:val="nil"/>
              <w:left w:val="nil"/>
              <w:bottom w:val="nil"/>
              <w:right w:val="nil"/>
            </w:tcBorders>
            <w:vAlign w:val="center"/>
          </w:tcPr>
          <w:p w14:paraId="50723760" w14:textId="77777777" w:rsidR="006F5764" w:rsidRPr="00655683" w:rsidRDefault="006F5764" w:rsidP="008E5BBC">
            <w:pPr>
              <w:jc w:val="center"/>
              <w:rPr>
                <w:rFonts w:cstheme="minorHAnsi"/>
                <w:color w:val="auto"/>
                <w:sz w:val="18"/>
                <w:szCs w:val="18"/>
                <w:lang w:val="en-GB" w:eastAsia="en-US"/>
              </w:rPr>
            </w:pPr>
          </w:p>
        </w:tc>
      </w:tr>
      <w:tr w:rsidR="006F5764" w:rsidRPr="00655683" w14:paraId="1B1FF1D7" w14:textId="77777777" w:rsidTr="008E5BBC">
        <w:trPr>
          <w:trHeight w:hRule="exact" w:val="85"/>
        </w:trPr>
        <w:tc>
          <w:tcPr>
            <w:tcW w:w="1348" w:type="pct"/>
            <w:tcBorders>
              <w:top w:val="single" w:sz="8" w:space="0" w:color="auto"/>
              <w:left w:val="nil"/>
              <w:bottom w:val="nil"/>
              <w:right w:val="nil"/>
            </w:tcBorders>
            <w:vAlign w:val="center"/>
          </w:tcPr>
          <w:p w14:paraId="039C4066" w14:textId="77777777" w:rsidR="006F5764" w:rsidRPr="00655683" w:rsidRDefault="006F5764" w:rsidP="008E5BBC">
            <w:pPr>
              <w:jc w:val="center"/>
              <w:rPr>
                <w:rFonts w:cstheme="minorHAnsi"/>
                <w:color w:val="auto"/>
                <w:sz w:val="18"/>
                <w:szCs w:val="18"/>
                <w:lang w:val="en-GB" w:eastAsia="en-US"/>
              </w:rPr>
            </w:pPr>
          </w:p>
        </w:tc>
        <w:tc>
          <w:tcPr>
            <w:tcW w:w="434" w:type="pct"/>
            <w:tcBorders>
              <w:top w:val="single" w:sz="8" w:space="0" w:color="auto"/>
              <w:left w:val="nil"/>
              <w:bottom w:val="nil"/>
              <w:right w:val="nil"/>
            </w:tcBorders>
            <w:vAlign w:val="center"/>
          </w:tcPr>
          <w:p w14:paraId="1C5F3CAF" w14:textId="77777777" w:rsidR="006F5764" w:rsidRPr="00655683" w:rsidRDefault="006F5764" w:rsidP="008E5BBC">
            <w:pPr>
              <w:jc w:val="center"/>
              <w:rPr>
                <w:rFonts w:cstheme="minorHAnsi"/>
                <w:color w:val="auto"/>
                <w:sz w:val="18"/>
                <w:szCs w:val="18"/>
                <w:lang w:val="en-GB" w:eastAsia="en-US"/>
              </w:rPr>
            </w:pPr>
          </w:p>
        </w:tc>
        <w:tc>
          <w:tcPr>
            <w:tcW w:w="428" w:type="pct"/>
            <w:tcBorders>
              <w:top w:val="single" w:sz="8" w:space="0" w:color="auto"/>
              <w:left w:val="nil"/>
              <w:bottom w:val="nil"/>
              <w:right w:val="nil"/>
            </w:tcBorders>
            <w:vAlign w:val="center"/>
          </w:tcPr>
          <w:p w14:paraId="0CA7BED3" w14:textId="77777777" w:rsidR="006F5764" w:rsidRPr="00655683" w:rsidRDefault="006F5764" w:rsidP="008E5BBC">
            <w:pPr>
              <w:jc w:val="center"/>
              <w:rPr>
                <w:rFonts w:cstheme="minorHAnsi"/>
                <w:color w:val="auto"/>
                <w:sz w:val="18"/>
                <w:szCs w:val="18"/>
                <w:lang w:val="en-GB" w:eastAsia="en-US"/>
              </w:rPr>
            </w:pPr>
          </w:p>
        </w:tc>
        <w:tc>
          <w:tcPr>
            <w:tcW w:w="580" w:type="pct"/>
            <w:tcBorders>
              <w:top w:val="single" w:sz="8" w:space="0" w:color="auto"/>
              <w:left w:val="nil"/>
              <w:bottom w:val="nil"/>
              <w:right w:val="nil"/>
            </w:tcBorders>
            <w:vAlign w:val="center"/>
          </w:tcPr>
          <w:p w14:paraId="1A504F70" w14:textId="77777777" w:rsidR="006F5764" w:rsidRPr="00655683" w:rsidRDefault="006F5764" w:rsidP="008E5BBC">
            <w:pPr>
              <w:jc w:val="center"/>
              <w:rPr>
                <w:rFonts w:cstheme="minorHAnsi"/>
                <w:color w:val="auto"/>
                <w:sz w:val="18"/>
                <w:szCs w:val="18"/>
                <w:lang w:val="en-GB" w:eastAsia="en-US"/>
              </w:rPr>
            </w:pPr>
          </w:p>
        </w:tc>
        <w:tc>
          <w:tcPr>
            <w:tcW w:w="271" w:type="pct"/>
            <w:tcBorders>
              <w:top w:val="single" w:sz="8" w:space="0" w:color="auto"/>
              <w:left w:val="nil"/>
              <w:bottom w:val="nil"/>
              <w:right w:val="nil"/>
            </w:tcBorders>
            <w:vAlign w:val="center"/>
          </w:tcPr>
          <w:p w14:paraId="16044AAA" w14:textId="77777777" w:rsidR="006F5764" w:rsidRPr="00655683" w:rsidRDefault="006F5764" w:rsidP="008E5BBC">
            <w:pPr>
              <w:jc w:val="center"/>
              <w:rPr>
                <w:rFonts w:cstheme="minorHAnsi"/>
                <w:color w:val="auto"/>
                <w:sz w:val="18"/>
                <w:szCs w:val="18"/>
                <w:lang w:val="en-GB" w:eastAsia="en-US"/>
              </w:rPr>
            </w:pPr>
          </w:p>
        </w:tc>
        <w:tc>
          <w:tcPr>
            <w:tcW w:w="248" w:type="pct"/>
            <w:tcBorders>
              <w:top w:val="nil"/>
              <w:left w:val="nil"/>
              <w:bottom w:val="nil"/>
              <w:right w:val="nil"/>
            </w:tcBorders>
            <w:vAlign w:val="center"/>
          </w:tcPr>
          <w:p w14:paraId="3DB12078" w14:textId="77777777" w:rsidR="006F5764" w:rsidRPr="00655683" w:rsidRDefault="006F5764" w:rsidP="008E5BBC">
            <w:pPr>
              <w:jc w:val="center"/>
              <w:rPr>
                <w:rFonts w:cstheme="minorHAnsi"/>
                <w:color w:val="auto"/>
                <w:sz w:val="18"/>
                <w:szCs w:val="18"/>
                <w:lang w:val="en-GB" w:eastAsia="en-US"/>
              </w:rPr>
            </w:pPr>
          </w:p>
        </w:tc>
        <w:tc>
          <w:tcPr>
            <w:tcW w:w="1691" w:type="pct"/>
            <w:tcBorders>
              <w:top w:val="nil"/>
              <w:left w:val="nil"/>
              <w:bottom w:val="single" w:sz="8" w:space="0" w:color="auto"/>
              <w:right w:val="nil"/>
            </w:tcBorders>
            <w:vAlign w:val="center"/>
          </w:tcPr>
          <w:p w14:paraId="4F3764B9" w14:textId="77777777" w:rsidR="006F5764" w:rsidRPr="00655683" w:rsidRDefault="006F5764" w:rsidP="008E5BBC">
            <w:pPr>
              <w:jc w:val="center"/>
              <w:rPr>
                <w:rFonts w:cstheme="minorHAnsi"/>
                <w:color w:val="auto"/>
                <w:sz w:val="18"/>
                <w:szCs w:val="18"/>
                <w:lang w:val="en-GB" w:eastAsia="en-US"/>
              </w:rPr>
            </w:pPr>
          </w:p>
        </w:tc>
      </w:tr>
      <w:tr w:rsidR="006F5764" w:rsidRPr="00655683" w14:paraId="6C0849FE" w14:textId="77777777" w:rsidTr="008E5BBC">
        <w:trPr>
          <w:trHeight w:val="412"/>
        </w:trPr>
        <w:tc>
          <w:tcPr>
            <w:tcW w:w="1348" w:type="pct"/>
            <w:tcBorders>
              <w:top w:val="nil"/>
              <w:left w:val="nil"/>
              <w:bottom w:val="nil"/>
              <w:right w:val="nil"/>
            </w:tcBorders>
            <w:vAlign w:val="center"/>
          </w:tcPr>
          <w:p w14:paraId="338D7669" w14:textId="77777777" w:rsidR="006F5764" w:rsidRPr="00655683" w:rsidRDefault="006F5764" w:rsidP="008E5BBC">
            <w:pPr>
              <w:jc w:val="center"/>
              <w:rPr>
                <w:rFonts w:cstheme="minorHAnsi"/>
                <w:color w:val="auto"/>
                <w:sz w:val="18"/>
                <w:szCs w:val="18"/>
                <w:lang w:val="en-GB" w:eastAsia="en-US"/>
              </w:rPr>
            </w:pPr>
          </w:p>
        </w:tc>
        <w:tc>
          <w:tcPr>
            <w:tcW w:w="434" w:type="pct"/>
            <w:tcBorders>
              <w:top w:val="nil"/>
              <w:left w:val="nil"/>
              <w:bottom w:val="nil"/>
              <w:right w:val="nil"/>
            </w:tcBorders>
            <w:vAlign w:val="center"/>
          </w:tcPr>
          <w:p w14:paraId="5504618D" w14:textId="77777777" w:rsidR="006F5764" w:rsidRPr="00655683" w:rsidRDefault="006F5764" w:rsidP="008E5BBC">
            <w:pPr>
              <w:jc w:val="center"/>
              <w:rPr>
                <w:rFonts w:cstheme="minorHAnsi"/>
                <w:color w:val="auto"/>
                <w:sz w:val="18"/>
                <w:szCs w:val="18"/>
                <w:lang w:val="en-GB" w:eastAsia="en-US"/>
              </w:rPr>
            </w:pPr>
            <w:r w:rsidRPr="00655683">
              <w:rPr>
                <w:rFonts w:cstheme="minorHAnsi"/>
                <w:noProof/>
                <w:color w:val="auto"/>
                <w:sz w:val="18"/>
                <w:szCs w:val="18"/>
                <w:lang w:eastAsia="en-US"/>
              </w:rPr>
              <mc:AlternateContent>
                <mc:Choice Requires="wps">
                  <w:drawing>
                    <wp:anchor distT="0" distB="0" distL="114300" distR="114300" simplePos="0" relativeHeight="251663360" behindDoc="0" locked="0" layoutInCell="1" allowOverlap="1" wp14:anchorId="41229B8B" wp14:editId="67B5E881">
                      <wp:simplePos x="0" y="0"/>
                      <wp:positionH relativeFrom="column">
                        <wp:posOffset>406400</wp:posOffset>
                      </wp:positionH>
                      <wp:positionV relativeFrom="paragraph">
                        <wp:posOffset>-57785</wp:posOffset>
                      </wp:positionV>
                      <wp:extent cx="0" cy="685800"/>
                      <wp:effectExtent l="76200" t="0" r="95250" b="57150"/>
                      <wp:wrapNone/>
                      <wp:docPr id="7" name="Straight Arrow Connector 7"/>
                      <wp:cNvGraphicFramePr/>
                      <a:graphic xmlns:a="http://schemas.openxmlformats.org/drawingml/2006/main">
                        <a:graphicData uri="http://schemas.microsoft.com/office/word/2010/wordprocessingShape">
                          <wps:wsp>
                            <wps:cNvCnPr/>
                            <wps:spPr>
                              <a:xfrm>
                                <a:off x="0" y="0"/>
                                <a:ext cx="0" cy="68580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D4A62D" id="Straight Arrow Connector 7" o:spid="_x0000_s1026" type="#_x0000_t32" style="position:absolute;margin-left:32pt;margin-top:-4.55pt;width:0;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" strokecolor="windowText">
                      <v:stroke endarrow="block"/>
                    </v:shape>
                  </w:pict>
                </mc:Fallback>
              </mc:AlternateContent>
            </w:r>
          </w:p>
        </w:tc>
        <w:tc>
          <w:tcPr>
            <w:tcW w:w="428" w:type="pct"/>
            <w:tcBorders>
              <w:top w:val="nil"/>
              <w:left w:val="nil"/>
              <w:bottom w:val="single" w:sz="8" w:space="0" w:color="auto"/>
              <w:right w:val="nil"/>
            </w:tcBorders>
            <w:vAlign w:val="center"/>
          </w:tcPr>
          <w:p w14:paraId="241F3C09" w14:textId="77777777" w:rsidR="006F5764" w:rsidRPr="00655683" w:rsidRDefault="006F5764" w:rsidP="008E5BBC">
            <w:pPr>
              <w:jc w:val="center"/>
              <w:rPr>
                <w:rFonts w:cstheme="minorHAnsi"/>
                <w:color w:val="auto"/>
                <w:sz w:val="18"/>
                <w:szCs w:val="18"/>
                <w:lang w:val="en-GB" w:eastAsia="en-US"/>
              </w:rPr>
            </w:pPr>
          </w:p>
        </w:tc>
        <w:tc>
          <w:tcPr>
            <w:tcW w:w="580" w:type="pct"/>
            <w:tcBorders>
              <w:top w:val="nil"/>
              <w:left w:val="nil"/>
              <w:bottom w:val="single" w:sz="8" w:space="0" w:color="auto"/>
              <w:right w:val="nil"/>
            </w:tcBorders>
            <w:vAlign w:val="center"/>
          </w:tcPr>
          <w:p w14:paraId="5D4EE8A1" w14:textId="77777777" w:rsidR="006F5764" w:rsidRPr="00655683" w:rsidRDefault="006F5764" w:rsidP="008E5BBC">
            <w:pPr>
              <w:jc w:val="center"/>
              <w:rPr>
                <w:rFonts w:cstheme="minorHAnsi"/>
                <w:color w:val="auto"/>
                <w:sz w:val="18"/>
                <w:szCs w:val="18"/>
                <w:lang w:val="en-GB" w:eastAsia="en-US"/>
              </w:rPr>
            </w:pPr>
          </w:p>
        </w:tc>
        <w:tc>
          <w:tcPr>
            <w:tcW w:w="271" w:type="pct"/>
            <w:tcBorders>
              <w:top w:val="nil"/>
              <w:left w:val="nil"/>
              <w:bottom w:val="single" w:sz="8" w:space="0" w:color="auto"/>
              <w:right w:val="nil"/>
            </w:tcBorders>
            <w:vAlign w:val="center"/>
          </w:tcPr>
          <w:p w14:paraId="373F4DA4" w14:textId="77777777" w:rsidR="006F5764" w:rsidRPr="00655683" w:rsidRDefault="006F5764" w:rsidP="008E5BBC">
            <w:pPr>
              <w:jc w:val="center"/>
              <w:rPr>
                <w:rFonts w:cstheme="minorHAnsi"/>
                <w:color w:val="auto"/>
                <w:sz w:val="18"/>
                <w:szCs w:val="18"/>
                <w:lang w:val="en-GB" w:eastAsia="en-US"/>
              </w:rPr>
            </w:pPr>
          </w:p>
        </w:tc>
        <w:tc>
          <w:tcPr>
            <w:tcW w:w="248" w:type="pct"/>
            <w:tcBorders>
              <w:top w:val="nil"/>
              <w:left w:val="nil"/>
              <w:bottom w:val="single" w:sz="8" w:space="0" w:color="auto"/>
              <w:right w:val="single" w:sz="8" w:space="0" w:color="auto"/>
            </w:tcBorders>
            <w:vAlign w:val="center"/>
          </w:tcPr>
          <w:p w14:paraId="12926EAA" w14:textId="77777777" w:rsidR="006F5764" w:rsidRPr="00655683" w:rsidRDefault="006F5764" w:rsidP="008E5BBC">
            <w:pPr>
              <w:jc w:val="center"/>
              <w:rPr>
                <w:rFonts w:cstheme="minorHAnsi"/>
                <w:color w:val="auto"/>
                <w:sz w:val="18"/>
                <w:szCs w:val="18"/>
                <w:lang w:val="en-GB" w:eastAsia="en-US"/>
              </w:rPr>
            </w:pPr>
          </w:p>
        </w:tc>
        <w:tc>
          <w:tcPr>
            <w:tcW w:w="1691" w:type="pct"/>
            <w:vMerge w:val="restart"/>
            <w:tcBorders>
              <w:top w:val="single" w:sz="8" w:space="0" w:color="auto"/>
              <w:left w:val="single" w:sz="8" w:space="0" w:color="auto"/>
              <w:right w:val="single" w:sz="8" w:space="0" w:color="auto"/>
            </w:tcBorders>
            <w:vAlign w:val="center"/>
          </w:tcPr>
          <w:p w14:paraId="16AC1A52"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Excluded: patients with AAT-deficiency</w:t>
            </w:r>
          </w:p>
          <w:p w14:paraId="637A75DB"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N = 5 (&lt;0.5%)</w:t>
            </w:r>
          </w:p>
        </w:tc>
      </w:tr>
      <w:tr w:rsidR="006F5764" w:rsidRPr="00655683" w14:paraId="208612DF" w14:textId="77777777" w:rsidTr="008E5BBC">
        <w:tc>
          <w:tcPr>
            <w:tcW w:w="1348" w:type="pct"/>
            <w:tcBorders>
              <w:top w:val="nil"/>
              <w:left w:val="nil"/>
              <w:bottom w:val="nil"/>
              <w:right w:val="nil"/>
            </w:tcBorders>
            <w:vAlign w:val="center"/>
          </w:tcPr>
          <w:p w14:paraId="150B83A5" w14:textId="77777777" w:rsidR="006F5764" w:rsidRPr="00655683" w:rsidRDefault="006F5764" w:rsidP="008E5BBC">
            <w:pPr>
              <w:jc w:val="center"/>
              <w:rPr>
                <w:rFonts w:cstheme="minorHAnsi"/>
                <w:color w:val="auto"/>
                <w:sz w:val="18"/>
                <w:szCs w:val="18"/>
                <w:lang w:val="en-GB" w:eastAsia="en-US"/>
              </w:rPr>
            </w:pPr>
          </w:p>
        </w:tc>
        <w:tc>
          <w:tcPr>
            <w:tcW w:w="434" w:type="pct"/>
            <w:tcBorders>
              <w:top w:val="nil"/>
              <w:left w:val="nil"/>
              <w:bottom w:val="nil"/>
              <w:right w:val="nil"/>
            </w:tcBorders>
            <w:vAlign w:val="center"/>
          </w:tcPr>
          <w:p w14:paraId="75C619D8" w14:textId="77777777" w:rsidR="006F5764" w:rsidRPr="00655683" w:rsidRDefault="006F5764" w:rsidP="008E5BBC">
            <w:pPr>
              <w:jc w:val="center"/>
              <w:rPr>
                <w:rFonts w:cstheme="minorHAnsi"/>
                <w:color w:val="auto"/>
                <w:sz w:val="18"/>
                <w:szCs w:val="18"/>
                <w:lang w:val="en-GB" w:eastAsia="en-US"/>
              </w:rPr>
            </w:pPr>
          </w:p>
        </w:tc>
        <w:tc>
          <w:tcPr>
            <w:tcW w:w="428" w:type="pct"/>
            <w:tcBorders>
              <w:top w:val="single" w:sz="8" w:space="0" w:color="auto"/>
              <w:left w:val="nil"/>
              <w:bottom w:val="nil"/>
              <w:right w:val="nil"/>
            </w:tcBorders>
            <w:vAlign w:val="center"/>
          </w:tcPr>
          <w:p w14:paraId="4BDA698E" w14:textId="77777777" w:rsidR="006F5764" w:rsidRPr="00655683" w:rsidRDefault="006F5764" w:rsidP="008E5BBC">
            <w:pPr>
              <w:jc w:val="center"/>
              <w:rPr>
                <w:rFonts w:cstheme="minorHAnsi"/>
                <w:color w:val="auto"/>
                <w:sz w:val="18"/>
                <w:szCs w:val="18"/>
                <w:lang w:val="en-GB" w:eastAsia="en-US"/>
              </w:rPr>
            </w:pPr>
          </w:p>
        </w:tc>
        <w:tc>
          <w:tcPr>
            <w:tcW w:w="580" w:type="pct"/>
            <w:tcBorders>
              <w:top w:val="single" w:sz="8" w:space="0" w:color="auto"/>
              <w:left w:val="nil"/>
              <w:bottom w:val="nil"/>
              <w:right w:val="nil"/>
            </w:tcBorders>
            <w:vAlign w:val="center"/>
          </w:tcPr>
          <w:p w14:paraId="1510509E" w14:textId="77777777" w:rsidR="006F5764" w:rsidRPr="00655683" w:rsidRDefault="006F5764" w:rsidP="008E5BBC">
            <w:pPr>
              <w:jc w:val="center"/>
              <w:rPr>
                <w:rFonts w:cstheme="minorHAnsi"/>
                <w:color w:val="auto"/>
                <w:sz w:val="18"/>
                <w:szCs w:val="18"/>
                <w:lang w:val="en-GB" w:eastAsia="en-US"/>
              </w:rPr>
            </w:pPr>
          </w:p>
        </w:tc>
        <w:tc>
          <w:tcPr>
            <w:tcW w:w="271" w:type="pct"/>
            <w:tcBorders>
              <w:top w:val="single" w:sz="8" w:space="0" w:color="auto"/>
              <w:left w:val="nil"/>
              <w:bottom w:val="nil"/>
              <w:right w:val="nil"/>
            </w:tcBorders>
            <w:vAlign w:val="center"/>
          </w:tcPr>
          <w:p w14:paraId="2DF183AF" w14:textId="77777777" w:rsidR="006F5764" w:rsidRPr="00655683" w:rsidRDefault="006F5764" w:rsidP="008E5BBC">
            <w:pPr>
              <w:jc w:val="center"/>
              <w:rPr>
                <w:rFonts w:cstheme="minorHAnsi"/>
                <w:color w:val="auto"/>
                <w:sz w:val="18"/>
                <w:szCs w:val="18"/>
                <w:lang w:val="en-GB" w:eastAsia="en-US"/>
              </w:rPr>
            </w:pPr>
          </w:p>
        </w:tc>
        <w:tc>
          <w:tcPr>
            <w:tcW w:w="248" w:type="pct"/>
            <w:tcBorders>
              <w:top w:val="single" w:sz="8" w:space="0" w:color="auto"/>
              <w:left w:val="nil"/>
              <w:bottom w:val="nil"/>
              <w:right w:val="single" w:sz="8" w:space="0" w:color="auto"/>
            </w:tcBorders>
            <w:vAlign w:val="center"/>
          </w:tcPr>
          <w:p w14:paraId="25559297" w14:textId="77777777" w:rsidR="006F5764" w:rsidRPr="00655683" w:rsidRDefault="006F5764" w:rsidP="008E5BBC">
            <w:pPr>
              <w:jc w:val="center"/>
              <w:rPr>
                <w:rFonts w:cstheme="minorHAnsi"/>
                <w:color w:val="auto"/>
                <w:sz w:val="18"/>
                <w:szCs w:val="18"/>
                <w:lang w:val="en-GB" w:eastAsia="en-US"/>
              </w:rPr>
            </w:pPr>
          </w:p>
        </w:tc>
        <w:tc>
          <w:tcPr>
            <w:tcW w:w="1691" w:type="pct"/>
            <w:vMerge/>
            <w:tcBorders>
              <w:left w:val="single" w:sz="8" w:space="0" w:color="auto"/>
              <w:bottom w:val="single" w:sz="8" w:space="0" w:color="auto"/>
              <w:right w:val="single" w:sz="8" w:space="0" w:color="auto"/>
            </w:tcBorders>
            <w:vAlign w:val="center"/>
          </w:tcPr>
          <w:p w14:paraId="5EE55F4E" w14:textId="77777777" w:rsidR="006F5764" w:rsidRPr="00655683" w:rsidRDefault="006F5764" w:rsidP="008E5BBC">
            <w:pPr>
              <w:jc w:val="center"/>
              <w:rPr>
                <w:rFonts w:cstheme="minorHAnsi"/>
                <w:color w:val="auto"/>
                <w:sz w:val="18"/>
                <w:szCs w:val="18"/>
                <w:lang w:val="en-GB" w:eastAsia="en-US"/>
              </w:rPr>
            </w:pPr>
          </w:p>
        </w:tc>
      </w:tr>
      <w:tr w:rsidR="006F5764" w:rsidRPr="00655683" w14:paraId="40B03E5D" w14:textId="77777777" w:rsidTr="008E5BBC">
        <w:trPr>
          <w:trHeight w:hRule="exact" w:val="85"/>
        </w:trPr>
        <w:tc>
          <w:tcPr>
            <w:tcW w:w="1348" w:type="pct"/>
            <w:tcBorders>
              <w:top w:val="nil"/>
              <w:left w:val="nil"/>
              <w:bottom w:val="single" w:sz="8" w:space="0" w:color="auto"/>
              <w:right w:val="nil"/>
            </w:tcBorders>
            <w:vAlign w:val="center"/>
          </w:tcPr>
          <w:p w14:paraId="528EBF31" w14:textId="77777777" w:rsidR="006F5764" w:rsidRPr="00655683" w:rsidRDefault="006F5764" w:rsidP="008E5BBC">
            <w:pPr>
              <w:jc w:val="center"/>
              <w:rPr>
                <w:rFonts w:cstheme="minorHAnsi"/>
                <w:color w:val="auto"/>
                <w:sz w:val="18"/>
                <w:szCs w:val="18"/>
                <w:lang w:val="en-GB" w:eastAsia="en-US"/>
              </w:rPr>
            </w:pPr>
          </w:p>
        </w:tc>
        <w:tc>
          <w:tcPr>
            <w:tcW w:w="434" w:type="pct"/>
            <w:tcBorders>
              <w:top w:val="nil"/>
              <w:left w:val="nil"/>
              <w:bottom w:val="single" w:sz="8" w:space="0" w:color="auto"/>
              <w:right w:val="nil"/>
            </w:tcBorders>
            <w:vAlign w:val="center"/>
          </w:tcPr>
          <w:p w14:paraId="49498DE5" w14:textId="77777777" w:rsidR="006F5764" w:rsidRPr="00655683" w:rsidRDefault="006F5764" w:rsidP="008E5BBC">
            <w:pPr>
              <w:jc w:val="center"/>
              <w:rPr>
                <w:rFonts w:cstheme="minorHAnsi"/>
                <w:color w:val="auto"/>
                <w:sz w:val="18"/>
                <w:szCs w:val="18"/>
                <w:lang w:val="en-GB" w:eastAsia="en-US"/>
              </w:rPr>
            </w:pPr>
          </w:p>
        </w:tc>
        <w:tc>
          <w:tcPr>
            <w:tcW w:w="428" w:type="pct"/>
            <w:tcBorders>
              <w:top w:val="nil"/>
              <w:left w:val="nil"/>
              <w:bottom w:val="single" w:sz="8" w:space="0" w:color="auto"/>
              <w:right w:val="nil"/>
            </w:tcBorders>
            <w:vAlign w:val="center"/>
          </w:tcPr>
          <w:p w14:paraId="25D574E4" w14:textId="77777777" w:rsidR="006F5764" w:rsidRPr="00655683" w:rsidRDefault="006F5764" w:rsidP="008E5BBC">
            <w:pPr>
              <w:jc w:val="center"/>
              <w:rPr>
                <w:rFonts w:cstheme="minorHAnsi"/>
                <w:color w:val="auto"/>
                <w:sz w:val="18"/>
                <w:szCs w:val="18"/>
                <w:lang w:val="en-GB" w:eastAsia="en-US"/>
              </w:rPr>
            </w:pPr>
          </w:p>
        </w:tc>
        <w:tc>
          <w:tcPr>
            <w:tcW w:w="580" w:type="pct"/>
            <w:tcBorders>
              <w:top w:val="nil"/>
              <w:left w:val="nil"/>
              <w:bottom w:val="single" w:sz="8" w:space="0" w:color="auto"/>
              <w:right w:val="nil"/>
            </w:tcBorders>
            <w:vAlign w:val="center"/>
          </w:tcPr>
          <w:p w14:paraId="08F21B7C" w14:textId="77777777" w:rsidR="006F5764" w:rsidRPr="00655683" w:rsidRDefault="006F5764" w:rsidP="008E5BBC">
            <w:pPr>
              <w:jc w:val="center"/>
              <w:rPr>
                <w:rFonts w:cstheme="minorHAnsi"/>
                <w:color w:val="auto"/>
                <w:sz w:val="18"/>
                <w:szCs w:val="18"/>
                <w:lang w:val="en-GB" w:eastAsia="en-US"/>
              </w:rPr>
            </w:pPr>
          </w:p>
        </w:tc>
        <w:tc>
          <w:tcPr>
            <w:tcW w:w="271" w:type="pct"/>
            <w:tcBorders>
              <w:top w:val="nil"/>
              <w:left w:val="nil"/>
              <w:bottom w:val="single" w:sz="8" w:space="0" w:color="auto"/>
              <w:right w:val="nil"/>
            </w:tcBorders>
            <w:vAlign w:val="center"/>
          </w:tcPr>
          <w:p w14:paraId="4B15108E" w14:textId="77777777" w:rsidR="006F5764" w:rsidRPr="00655683" w:rsidRDefault="006F5764" w:rsidP="008E5BBC">
            <w:pPr>
              <w:jc w:val="center"/>
              <w:rPr>
                <w:rFonts w:cstheme="minorHAnsi"/>
                <w:color w:val="auto"/>
                <w:sz w:val="18"/>
                <w:szCs w:val="18"/>
                <w:lang w:val="en-GB" w:eastAsia="en-US"/>
              </w:rPr>
            </w:pPr>
          </w:p>
        </w:tc>
        <w:tc>
          <w:tcPr>
            <w:tcW w:w="248" w:type="pct"/>
            <w:tcBorders>
              <w:top w:val="nil"/>
              <w:left w:val="nil"/>
              <w:bottom w:val="single" w:sz="8" w:space="0" w:color="auto"/>
              <w:right w:val="nil"/>
            </w:tcBorders>
            <w:vAlign w:val="center"/>
          </w:tcPr>
          <w:p w14:paraId="0228ED62" w14:textId="77777777" w:rsidR="006F5764" w:rsidRPr="00655683" w:rsidRDefault="006F5764" w:rsidP="008E5BBC">
            <w:pPr>
              <w:jc w:val="center"/>
              <w:rPr>
                <w:rFonts w:cstheme="minorHAnsi"/>
                <w:color w:val="auto"/>
                <w:sz w:val="18"/>
                <w:szCs w:val="18"/>
                <w:lang w:val="en-GB" w:eastAsia="en-US"/>
              </w:rPr>
            </w:pPr>
          </w:p>
        </w:tc>
        <w:tc>
          <w:tcPr>
            <w:tcW w:w="1691" w:type="pct"/>
            <w:tcBorders>
              <w:top w:val="single" w:sz="8" w:space="0" w:color="auto"/>
              <w:left w:val="nil"/>
              <w:bottom w:val="single" w:sz="8" w:space="0" w:color="auto"/>
              <w:right w:val="nil"/>
            </w:tcBorders>
            <w:vAlign w:val="center"/>
          </w:tcPr>
          <w:p w14:paraId="77277B40" w14:textId="77777777" w:rsidR="006F5764" w:rsidRPr="00655683" w:rsidRDefault="006F5764" w:rsidP="008E5BBC">
            <w:pPr>
              <w:jc w:val="center"/>
              <w:rPr>
                <w:rFonts w:cstheme="minorHAnsi"/>
                <w:color w:val="auto"/>
                <w:sz w:val="18"/>
                <w:szCs w:val="18"/>
                <w:lang w:val="en-GB" w:eastAsia="en-US"/>
              </w:rPr>
            </w:pPr>
          </w:p>
        </w:tc>
      </w:tr>
      <w:tr w:rsidR="006F5764" w:rsidRPr="00655683" w14:paraId="2C846267" w14:textId="77777777" w:rsidTr="008E5BBC">
        <w:tc>
          <w:tcPr>
            <w:tcW w:w="5000" w:type="pct"/>
            <w:gridSpan w:val="7"/>
            <w:tcBorders>
              <w:top w:val="single" w:sz="8" w:space="0" w:color="auto"/>
              <w:left w:val="single" w:sz="8" w:space="0" w:color="auto"/>
              <w:bottom w:val="single" w:sz="8" w:space="0" w:color="auto"/>
              <w:right w:val="single" w:sz="8" w:space="0" w:color="auto"/>
            </w:tcBorders>
            <w:vAlign w:val="center"/>
          </w:tcPr>
          <w:p w14:paraId="445546C8" w14:textId="77777777" w:rsidR="006F5764" w:rsidRPr="00655683" w:rsidRDefault="006F5764" w:rsidP="008E5BBC">
            <w:pPr>
              <w:jc w:val="center"/>
              <w:rPr>
                <w:rFonts w:cstheme="minorHAnsi"/>
                <w:b/>
                <w:bCs/>
                <w:color w:val="auto"/>
                <w:sz w:val="18"/>
                <w:szCs w:val="18"/>
                <w:lang w:val="en-GB" w:eastAsia="en-US"/>
              </w:rPr>
            </w:pPr>
            <w:bookmarkStart w:id="0" w:name="_Hlk120098218"/>
            <w:r w:rsidRPr="00655683">
              <w:rPr>
                <w:rFonts w:cstheme="minorHAnsi"/>
                <w:b/>
                <w:bCs/>
                <w:color w:val="auto"/>
                <w:sz w:val="18"/>
                <w:szCs w:val="18"/>
                <w:lang w:val="en-GB" w:eastAsia="en-US"/>
              </w:rPr>
              <w:t>Study population</w:t>
            </w:r>
          </w:p>
          <w:bookmarkEnd w:id="0"/>
          <w:p w14:paraId="16894E0F"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auto"/>
                <w:sz w:val="18"/>
                <w:szCs w:val="18"/>
                <w:lang w:val="en-GB" w:eastAsia="en-US"/>
              </w:rPr>
              <w:t>N = 8,020</w:t>
            </w:r>
          </w:p>
        </w:tc>
      </w:tr>
    </w:tbl>
    <w:p w14:paraId="6DBFD1CC" w14:textId="77777777" w:rsidR="006F5764" w:rsidRPr="00655683" w:rsidRDefault="006F5764" w:rsidP="006F5764">
      <w:pPr>
        <w:spacing w:line="480" w:lineRule="auto"/>
        <w:rPr>
          <w:rFonts w:ascii="Calibri" w:eastAsia="Calibri" w:hAnsi="Calibri" w:cs="Calibri"/>
          <w:color w:val="auto"/>
          <w:szCs w:val="22"/>
          <w:lang w:val="en-GB" w:eastAsia="en-US"/>
        </w:rPr>
      </w:pPr>
      <w:r w:rsidRPr="00655683">
        <w:rPr>
          <w:rFonts w:ascii="Calibri" w:eastAsia="Calibri" w:hAnsi="Calibri" w:cs="Calibri"/>
          <w:b/>
          <w:bCs/>
          <w:color w:val="auto"/>
          <w:szCs w:val="22"/>
          <w:lang w:val="en-GB" w:eastAsia="en-US"/>
        </w:rPr>
        <w:t xml:space="preserve">Figure S1: </w:t>
      </w:r>
      <w:r w:rsidRPr="00655683">
        <w:rPr>
          <w:rFonts w:ascii="Calibri" w:eastAsia="Calibri" w:hAnsi="Calibri" w:cs="Calibri"/>
          <w:color w:val="auto"/>
          <w:szCs w:val="22"/>
          <w:lang w:val="en-GB" w:eastAsia="en-US"/>
        </w:rPr>
        <w:t>Flowchart of patient selection</w:t>
      </w:r>
    </w:p>
    <w:p w14:paraId="72E06AC7" w14:textId="77777777" w:rsidR="006F5764" w:rsidRPr="00655683" w:rsidRDefault="006F5764" w:rsidP="006F5764">
      <w:pPr>
        <w:rPr>
          <w:rFonts w:eastAsia="Calibri" w:cstheme="minorHAnsi"/>
          <w:color w:val="auto"/>
          <w:sz w:val="18"/>
          <w:szCs w:val="18"/>
          <w:lang w:val="en-GB" w:eastAsia="en-US"/>
        </w:rPr>
      </w:pPr>
      <w:r w:rsidRPr="00655683">
        <w:rPr>
          <w:rFonts w:eastAsia="Calibri" w:cstheme="minorHAnsi"/>
          <w:color w:val="auto"/>
          <w:sz w:val="18"/>
          <w:szCs w:val="18"/>
          <w:lang w:val="en-GB" w:eastAsia="en-US"/>
        </w:rPr>
        <w:t>Abbreviations: AAT= Alpha-1 antitrypsin; CED= Cohort entry date; COPD= Chronic obstructive pulmonary disease;  GOLD= Global initiative for chronic obstructive lung disease</w:t>
      </w:r>
    </w:p>
    <w:p w14:paraId="266D553F" w14:textId="77777777" w:rsidR="006F5764" w:rsidRPr="00655683" w:rsidRDefault="006F5764" w:rsidP="006F5764">
      <w:pPr>
        <w:rPr>
          <w:rFonts w:ascii="Calibri" w:eastAsia="Calibri" w:hAnsi="Calibri" w:cs="Calibri"/>
          <w:b/>
          <w:bCs/>
          <w:color w:val="auto"/>
          <w:szCs w:val="22"/>
          <w:lang w:val="en-GB" w:eastAsia="en-US"/>
        </w:rPr>
      </w:pPr>
      <w:r w:rsidRPr="00655683">
        <w:rPr>
          <w:rFonts w:eastAsia="Calibri" w:cstheme="minorHAnsi"/>
          <w:color w:val="auto"/>
          <w:sz w:val="18"/>
          <w:szCs w:val="18"/>
          <w:lang w:val="en-GB"/>
        </w:rPr>
        <w:t>* An incident diagnosis of COPD was defined as a diagnosis record of COPD and a GP-reported  GOLD classification, a spirometry measurement, or a COPD hospitalisation in the 3 years prior or following CE</w:t>
      </w:r>
      <w:r>
        <w:rPr>
          <w:rFonts w:eastAsia="Calibri" w:cstheme="minorHAnsi"/>
          <w:color w:val="auto"/>
          <w:sz w:val="18"/>
          <w:szCs w:val="18"/>
          <w:lang w:val="en-GB"/>
        </w:rPr>
        <w:t>D</w:t>
      </w:r>
      <w:r w:rsidRPr="00655683">
        <w:rPr>
          <w:rFonts w:ascii="Calibri" w:eastAsia="Calibri" w:hAnsi="Calibri" w:cs="Calibri"/>
          <w:b/>
          <w:bCs/>
          <w:color w:val="auto"/>
          <w:szCs w:val="22"/>
          <w:lang w:val="en-GB" w:eastAsia="en-US"/>
        </w:rPr>
        <w:br w:type="page"/>
      </w:r>
    </w:p>
    <w:p w14:paraId="4B6C1C97" w14:textId="77777777" w:rsidR="006F5764" w:rsidRPr="00655683" w:rsidRDefault="006F5764" w:rsidP="006F5764">
      <w:pPr>
        <w:rPr>
          <w:rFonts w:ascii="Calibri" w:eastAsia="Calibri" w:hAnsi="Calibri" w:cs="Calibri"/>
          <w:b/>
          <w:bCs/>
          <w:color w:val="auto"/>
          <w:szCs w:val="22"/>
          <w:lang w:val="en-GB" w:eastAsia="en-US"/>
        </w:rPr>
        <w:sectPr w:rsidR="006F5764" w:rsidRPr="00655683" w:rsidSect="0059271E">
          <w:footerReference w:type="first" r:id="rId7"/>
          <w:pgSz w:w="11906" w:h="16838" w:code="9"/>
          <w:pgMar w:top="1418" w:right="1797" w:bottom="1418" w:left="1797" w:header="709" w:footer="624" w:gutter="0"/>
          <w:cols w:space="720"/>
          <w:docGrid w:linePitch="360"/>
        </w:sectPr>
      </w:pPr>
    </w:p>
    <w:p w14:paraId="0D91AA5F" w14:textId="77777777" w:rsidR="006F5764" w:rsidRPr="00655683" w:rsidRDefault="006F5764" w:rsidP="006F5764">
      <w:pPr>
        <w:spacing w:line="480" w:lineRule="auto"/>
        <w:rPr>
          <w:rFonts w:ascii="Calibri" w:eastAsia="Calibri" w:hAnsi="Calibri" w:cs="Calibri"/>
          <w:b/>
          <w:bCs/>
          <w:color w:val="auto"/>
          <w:szCs w:val="22"/>
          <w:lang w:val="en-GB" w:eastAsia="en-US"/>
        </w:rPr>
      </w:pPr>
      <w:r w:rsidRPr="00655683">
        <w:rPr>
          <w:rFonts w:ascii="Calibri" w:eastAsia="Calibri" w:hAnsi="Calibri" w:cs="Calibri"/>
          <w:b/>
          <w:bCs/>
          <w:color w:val="auto"/>
          <w:szCs w:val="22"/>
          <w:lang w:val="en-GB" w:eastAsia="en-US"/>
        </w:rPr>
        <w:lastRenderedPageBreak/>
        <w:t>Table S</w:t>
      </w:r>
      <w:r>
        <w:rPr>
          <w:rFonts w:ascii="Calibri" w:eastAsia="Calibri" w:hAnsi="Calibri" w:cs="Calibri"/>
          <w:b/>
          <w:bCs/>
          <w:color w:val="auto"/>
          <w:szCs w:val="22"/>
          <w:lang w:val="en-GB" w:eastAsia="en-US"/>
        </w:rPr>
        <w:t>1</w:t>
      </w:r>
      <w:r w:rsidRPr="00655683">
        <w:rPr>
          <w:rFonts w:ascii="Calibri" w:eastAsia="Calibri" w:hAnsi="Calibri" w:cs="Calibri"/>
          <w:b/>
          <w:bCs/>
          <w:color w:val="auto"/>
          <w:szCs w:val="22"/>
          <w:lang w:val="en-GB" w:eastAsia="en-US"/>
        </w:rPr>
        <w:t xml:space="preserve">: </w:t>
      </w:r>
      <w:r w:rsidRPr="00655683">
        <w:rPr>
          <w:rFonts w:ascii="Calibri" w:eastAsia="Calibri" w:hAnsi="Calibri" w:cs="Calibri"/>
          <w:color w:val="auto"/>
          <w:szCs w:val="22"/>
          <w:lang w:val="en-GB" w:eastAsia="en-US"/>
        </w:rPr>
        <w:t>Codes used for identification outcomes, and covariates</w:t>
      </w:r>
    </w:p>
    <w:tbl>
      <w:tblPr>
        <w:tblW w:w="5000" w:type="pct"/>
        <w:tblBorders>
          <w:top w:val="single" w:sz="4" w:space="0" w:color="auto"/>
          <w:bottom w:val="single" w:sz="4" w:space="0" w:color="auto"/>
        </w:tblBorders>
        <w:tblLook w:val="0000" w:firstRow="0" w:lastRow="0" w:firstColumn="0" w:lastColumn="0" w:noHBand="0" w:noVBand="0"/>
      </w:tblPr>
      <w:tblGrid>
        <w:gridCol w:w="1267"/>
        <w:gridCol w:w="2447"/>
        <w:gridCol w:w="1235"/>
        <w:gridCol w:w="3363"/>
      </w:tblGrid>
      <w:tr w:rsidR="006F5764" w:rsidRPr="00655683" w14:paraId="3E2FAE15" w14:textId="77777777" w:rsidTr="008E5BBC">
        <w:trPr>
          <w:tblHeader/>
        </w:trPr>
        <w:tc>
          <w:tcPr>
            <w:tcW w:w="762" w:type="pct"/>
            <w:tcBorders>
              <w:top w:val="single" w:sz="12" w:space="0" w:color="auto"/>
              <w:bottom w:val="single" w:sz="12" w:space="0" w:color="auto"/>
            </w:tcBorders>
          </w:tcPr>
          <w:p w14:paraId="2841A600" w14:textId="77777777" w:rsidR="006F5764" w:rsidRPr="00655683" w:rsidRDefault="006F5764" w:rsidP="004A66BE">
            <w:pPr>
              <w:rPr>
                <w:rFonts w:eastAsia="MS Mincho"/>
                <w:b/>
                <w:bCs/>
                <w:color w:val="auto"/>
                <w:sz w:val="18"/>
                <w:szCs w:val="18"/>
                <w:lang w:val="en-GB" w:eastAsia="zh-CN"/>
              </w:rPr>
            </w:pPr>
            <w:bookmarkStart w:id="1" w:name="_Hlk106887827"/>
            <w:r w:rsidRPr="00655683">
              <w:rPr>
                <w:rFonts w:eastAsia="MS Mincho"/>
                <w:b/>
                <w:bCs/>
                <w:color w:val="auto"/>
                <w:sz w:val="18"/>
                <w:szCs w:val="18"/>
                <w:lang w:val="en-GB" w:eastAsia="zh-CN"/>
              </w:rPr>
              <w:t>Coding System</w:t>
            </w:r>
          </w:p>
        </w:tc>
        <w:tc>
          <w:tcPr>
            <w:tcW w:w="1472" w:type="pct"/>
            <w:tcBorders>
              <w:top w:val="single" w:sz="12" w:space="0" w:color="auto"/>
              <w:bottom w:val="single" w:sz="12" w:space="0" w:color="auto"/>
            </w:tcBorders>
          </w:tcPr>
          <w:p w14:paraId="798A1D45" w14:textId="77777777" w:rsidR="006F5764" w:rsidRPr="00655683" w:rsidRDefault="006F5764" w:rsidP="004A66BE">
            <w:pPr>
              <w:rPr>
                <w:rFonts w:eastAsia="MS Mincho"/>
                <w:b/>
                <w:bCs/>
                <w:color w:val="auto"/>
                <w:sz w:val="18"/>
                <w:szCs w:val="18"/>
                <w:lang w:val="en-GB" w:eastAsia="zh-CN"/>
              </w:rPr>
            </w:pPr>
            <w:r w:rsidRPr="00655683">
              <w:rPr>
                <w:rFonts w:eastAsia="MS Mincho"/>
                <w:b/>
                <w:bCs/>
                <w:color w:val="auto"/>
                <w:sz w:val="18"/>
                <w:szCs w:val="18"/>
                <w:lang w:val="en-GB" w:eastAsia="zh-CN"/>
              </w:rPr>
              <w:t>Diagnosis</w:t>
            </w:r>
          </w:p>
        </w:tc>
        <w:tc>
          <w:tcPr>
            <w:tcW w:w="743" w:type="pct"/>
            <w:tcBorders>
              <w:top w:val="single" w:sz="12" w:space="0" w:color="auto"/>
              <w:bottom w:val="single" w:sz="12" w:space="0" w:color="auto"/>
            </w:tcBorders>
            <w:shd w:val="clear" w:color="auto" w:fill="auto"/>
          </w:tcPr>
          <w:p w14:paraId="4291E703" w14:textId="77777777" w:rsidR="006F5764" w:rsidRPr="00655683" w:rsidRDefault="006F5764" w:rsidP="004A66BE">
            <w:pPr>
              <w:rPr>
                <w:rFonts w:eastAsia="MS Mincho"/>
                <w:b/>
                <w:bCs/>
                <w:color w:val="auto"/>
                <w:sz w:val="18"/>
                <w:szCs w:val="18"/>
                <w:lang w:val="en-GB" w:eastAsia="zh-CN"/>
              </w:rPr>
            </w:pPr>
            <w:r w:rsidRPr="00655683">
              <w:rPr>
                <w:rFonts w:eastAsia="MS Mincho"/>
                <w:b/>
                <w:bCs/>
                <w:color w:val="auto"/>
                <w:sz w:val="18"/>
                <w:szCs w:val="18"/>
                <w:lang w:val="en-GB" w:eastAsia="zh-CN"/>
              </w:rPr>
              <w:t>Code</w:t>
            </w:r>
          </w:p>
        </w:tc>
        <w:tc>
          <w:tcPr>
            <w:tcW w:w="2023" w:type="pct"/>
            <w:tcBorders>
              <w:top w:val="single" w:sz="12" w:space="0" w:color="auto"/>
              <w:bottom w:val="single" w:sz="12" w:space="0" w:color="auto"/>
            </w:tcBorders>
            <w:shd w:val="clear" w:color="auto" w:fill="auto"/>
          </w:tcPr>
          <w:p w14:paraId="72583D2C" w14:textId="77777777" w:rsidR="006F5764" w:rsidRPr="00655683" w:rsidRDefault="006F5764" w:rsidP="004A66BE">
            <w:pPr>
              <w:rPr>
                <w:rFonts w:eastAsia="MS Mincho"/>
                <w:b/>
                <w:bCs/>
                <w:color w:val="auto"/>
                <w:sz w:val="18"/>
                <w:szCs w:val="18"/>
                <w:lang w:val="en-GB" w:eastAsia="zh-CN"/>
              </w:rPr>
            </w:pPr>
            <w:r w:rsidRPr="00655683">
              <w:rPr>
                <w:rFonts w:eastAsia="MS Mincho"/>
                <w:b/>
                <w:bCs/>
                <w:color w:val="auto"/>
                <w:sz w:val="18"/>
                <w:szCs w:val="18"/>
                <w:lang w:val="en-GB" w:eastAsia="zh-CN"/>
              </w:rPr>
              <w:t>Description</w:t>
            </w:r>
          </w:p>
        </w:tc>
      </w:tr>
      <w:tr w:rsidR="006F5764" w:rsidRPr="00655683" w14:paraId="3FD4CFCB" w14:textId="77777777" w:rsidTr="004A66BE">
        <w:tc>
          <w:tcPr>
            <w:tcW w:w="2234" w:type="pct"/>
            <w:gridSpan w:val="2"/>
            <w:tcBorders>
              <w:top w:val="single" w:sz="8" w:space="0" w:color="auto"/>
              <w:bottom w:val="single" w:sz="8" w:space="0" w:color="auto"/>
            </w:tcBorders>
            <w:shd w:val="clear" w:color="auto" w:fill="auto"/>
          </w:tcPr>
          <w:p w14:paraId="46362116" w14:textId="77777777" w:rsidR="006F5764" w:rsidRPr="00655683" w:rsidRDefault="006F5764" w:rsidP="004A66BE">
            <w:pPr>
              <w:rPr>
                <w:rFonts w:eastAsia="MS Mincho"/>
                <w:b/>
                <w:bCs/>
                <w:color w:val="auto"/>
                <w:sz w:val="18"/>
                <w:szCs w:val="18"/>
                <w:lang w:val="en-GB" w:eastAsia="zh-CN"/>
              </w:rPr>
            </w:pPr>
            <w:r w:rsidRPr="00655683">
              <w:rPr>
                <w:rFonts w:eastAsia="MS Mincho"/>
                <w:b/>
                <w:bCs/>
                <w:color w:val="auto"/>
                <w:sz w:val="18"/>
                <w:szCs w:val="18"/>
                <w:lang w:val="en-GB" w:eastAsia="zh-CN"/>
              </w:rPr>
              <w:t xml:space="preserve">Outcomes of interest </w:t>
            </w:r>
          </w:p>
        </w:tc>
        <w:tc>
          <w:tcPr>
            <w:tcW w:w="743" w:type="pct"/>
            <w:tcBorders>
              <w:top w:val="single" w:sz="8" w:space="0" w:color="auto"/>
              <w:bottom w:val="single" w:sz="8" w:space="0" w:color="auto"/>
            </w:tcBorders>
            <w:shd w:val="clear" w:color="auto" w:fill="auto"/>
          </w:tcPr>
          <w:p w14:paraId="25A03172" w14:textId="77777777" w:rsidR="006F5764" w:rsidRPr="00655683" w:rsidRDefault="006F5764" w:rsidP="004A66BE">
            <w:pPr>
              <w:rPr>
                <w:rFonts w:eastAsia="MS Mincho"/>
                <w:color w:val="auto"/>
                <w:sz w:val="18"/>
                <w:szCs w:val="18"/>
                <w:lang w:val="en-GB" w:eastAsia="zh-CN"/>
              </w:rPr>
            </w:pPr>
          </w:p>
        </w:tc>
        <w:tc>
          <w:tcPr>
            <w:tcW w:w="2023" w:type="pct"/>
            <w:tcBorders>
              <w:top w:val="single" w:sz="8" w:space="0" w:color="auto"/>
              <w:bottom w:val="single" w:sz="8" w:space="0" w:color="auto"/>
            </w:tcBorders>
            <w:shd w:val="clear" w:color="auto" w:fill="auto"/>
          </w:tcPr>
          <w:p w14:paraId="0D959DD6" w14:textId="77777777" w:rsidR="006F5764" w:rsidRPr="00655683" w:rsidRDefault="006F5764" w:rsidP="004A66BE">
            <w:pPr>
              <w:rPr>
                <w:rFonts w:eastAsia="MS Mincho"/>
                <w:color w:val="auto"/>
                <w:sz w:val="18"/>
                <w:szCs w:val="18"/>
                <w:lang w:val="en-GB" w:eastAsia="zh-CN"/>
              </w:rPr>
            </w:pPr>
          </w:p>
        </w:tc>
      </w:tr>
      <w:tr w:rsidR="006F5764" w:rsidRPr="00655683" w14:paraId="0F437BE3" w14:textId="77777777" w:rsidTr="004A66BE">
        <w:tc>
          <w:tcPr>
            <w:tcW w:w="762" w:type="pct"/>
            <w:tcBorders>
              <w:top w:val="single" w:sz="8" w:space="0" w:color="auto"/>
            </w:tcBorders>
            <w:shd w:val="clear" w:color="auto" w:fill="auto"/>
          </w:tcPr>
          <w:p w14:paraId="6234694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ICD-10</w:t>
            </w:r>
          </w:p>
        </w:tc>
        <w:tc>
          <w:tcPr>
            <w:tcW w:w="1472" w:type="pct"/>
            <w:tcBorders>
              <w:top w:val="single" w:sz="8" w:space="0" w:color="auto"/>
            </w:tcBorders>
            <w:shd w:val="clear" w:color="auto" w:fill="auto"/>
          </w:tcPr>
          <w:p w14:paraId="0FB87E8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Acute myocardial infarction</w:t>
            </w:r>
          </w:p>
        </w:tc>
        <w:tc>
          <w:tcPr>
            <w:tcW w:w="743" w:type="pct"/>
            <w:tcBorders>
              <w:top w:val="single" w:sz="8" w:space="0" w:color="auto"/>
            </w:tcBorders>
            <w:shd w:val="clear" w:color="auto" w:fill="auto"/>
          </w:tcPr>
          <w:p w14:paraId="33DB96F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I21</w:t>
            </w:r>
          </w:p>
        </w:tc>
        <w:tc>
          <w:tcPr>
            <w:tcW w:w="2023" w:type="pct"/>
            <w:tcBorders>
              <w:top w:val="single" w:sz="8" w:space="0" w:color="auto"/>
            </w:tcBorders>
            <w:shd w:val="clear" w:color="auto" w:fill="auto"/>
          </w:tcPr>
          <w:p w14:paraId="0A3ADD2B"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Acute myocardial infarction </w:t>
            </w:r>
          </w:p>
        </w:tc>
      </w:tr>
      <w:tr w:rsidR="006F5764" w:rsidRPr="00655683" w14:paraId="3B2154EF" w14:textId="77777777" w:rsidTr="004A66BE">
        <w:tc>
          <w:tcPr>
            <w:tcW w:w="762" w:type="pct"/>
            <w:tcBorders>
              <w:top w:val="nil"/>
            </w:tcBorders>
            <w:shd w:val="clear" w:color="auto" w:fill="auto"/>
          </w:tcPr>
          <w:p w14:paraId="2AF46EF6"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E518F6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Acute myocardial infarction</w:t>
            </w:r>
          </w:p>
        </w:tc>
        <w:tc>
          <w:tcPr>
            <w:tcW w:w="743" w:type="pct"/>
            <w:tcBorders>
              <w:top w:val="nil"/>
            </w:tcBorders>
            <w:shd w:val="clear" w:color="auto" w:fill="auto"/>
          </w:tcPr>
          <w:p w14:paraId="19F68F6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I22</w:t>
            </w:r>
          </w:p>
        </w:tc>
        <w:tc>
          <w:tcPr>
            <w:tcW w:w="2023" w:type="pct"/>
            <w:tcBorders>
              <w:top w:val="nil"/>
            </w:tcBorders>
            <w:shd w:val="clear" w:color="auto" w:fill="auto"/>
          </w:tcPr>
          <w:p w14:paraId="22E80C0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Subsequent ST elevation (STEMI) and non-ST elevation (NSTEMI) myocardial infarction</w:t>
            </w:r>
          </w:p>
        </w:tc>
      </w:tr>
      <w:tr w:rsidR="006F5764" w:rsidRPr="00655683" w14:paraId="0B8D2739" w14:textId="77777777" w:rsidTr="004A66BE">
        <w:tc>
          <w:tcPr>
            <w:tcW w:w="762" w:type="pct"/>
            <w:tcBorders>
              <w:top w:val="nil"/>
            </w:tcBorders>
            <w:shd w:val="clear" w:color="auto" w:fill="auto"/>
          </w:tcPr>
          <w:p w14:paraId="08C4351C"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A36364E"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Acute myocardial infarction</w:t>
            </w:r>
          </w:p>
        </w:tc>
        <w:tc>
          <w:tcPr>
            <w:tcW w:w="743" w:type="pct"/>
            <w:tcBorders>
              <w:top w:val="nil"/>
            </w:tcBorders>
            <w:shd w:val="clear" w:color="auto" w:fill="auto"/>
          </w:tcPr>
          <w:p w14:paraId="3CCE44F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I25.6</w:t>
            </w:r>
          </w:p>
        </w:tc>
        <w:tc>
          <w:tcPr>
            <w:tcW w:w="2023" w:type="pct"/>
            <w:tcBorders>
              <w:top w:val="nil"/>
            </w:tcBorders>
            <w:shd w:val="clear" w:color="auto" w:fill="auto"/>
          </w:tcPr>
          <w:p w14:paraId="5037E65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Silent myocardial ischemia</w:t>
            </w:r>
          </w:p>
        </w:tc>
      </w:tr>
      <w:tr w:rsidR="006F5764" w:rsidRPr="00655683" w14:paraId="58487E4F" w14:textId="77777777" w:rsidTr="004A66BE">
        <w:tc>
          <w:tcPr>
            <w:tcW w:w="762" w:type="pct"/>
            <w:tcBorders>
              <w:top w:val="nil"/>
            </w:tcBorders>
            <w:shd w:val="clear" w:color="auto" w:fill="auto"/>
          </w:tcPr>
          <w:p w14:paraId="41267A57"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C304421" w14:textId="77777777" w:rsidR="006F5764" w:rsidRPr="00655683" w:rsidRDefault="006F5764" w:rsidP="004A66BE">
            <w:pPr>
              <w:rPr>
                <w:rFonts w:eastAsia="MS Mincho"/>
                <w:color w:val="auto"/>
                <w:sz w:val="18"/>
                <w:szCs w:val="18"/>
                <w:lang w:val="en-GB" w:eastAsia="zh-CN"/>
              </w:rPr>
            </w:pPr>
          </w:p>
        </w:tc>
        <w:tc>
          <w:tcPr>
            <w:tcW w:w="743" w:type="pct"/>
            <w:tcBorders>
              <w:top w:val="nil"/>
            </w:tcBorders>
            <w:shd w:val="clear" w:color="auto" w:fill="auto"/>
          </w:tcPr>
          <w:p w14:paraId="62B28EBC" w14:textId="77777777" w:rsidR="006F5764" w:rsidRPr="00655683" w:rsidRDefault="006F5764" w:rsidP="004A66BE">
            <w:pPr>
              <w:rPr>
                <w:rFonts w:eastAsia="MS Mincho"/>
                <w:color w:val="auto"/>
                <w:sz w:val="18"/>
                <w:szCs w:val="18"/>
                <w:lang w:val="en-GB" w:eastAsia="zh-CN"/>
              </w:rPr>
            </w:pPr>
          </w:p>
        </w:tc>
        <w:tc>
          <w:tcPr>
            <w:tcW w:w="2023" w:type="pct"/>
            <w:tcBorders>
              <w:top w:val="nil"/>
            </w:tcBorders>
            <w:shd w:val="clear" w:color="auto" w:fill="auto"/>
          </w:tcPr>
          <w:p w14:paraId="771AC019" w14:textId="77777777" w:rsidR="006F5764" w:rsidRPr="00655683" w:rsidRDefault="006F5764" w:rsidP="004A66BE">
            <w:pPr>
              <w:rPr>
                <w:rFonts w:eastAsia="MS Mincho"/>
                <w:color w:val="auto"/>
                <w:sz w:val="18"/>
                <w:szCs w:val="18"/>
                <w:lang w:val="en-GB" w:eastAsia="zh-CN"/>
              </w:rPr>
            </w:pPr>
          </w:p>
        </w:tc>
      </w:tr>
      <w:tr w:rsidR="006F5764" w:rsidRPr="00655683" w14:paraId="1F316432" w14:textId="77777777" w:rsidTr="004A66BE">
        <w:tc>
          <w:tcPr>
            <w:tcW w:w="762" w:type="pct"/>
            <w:tcBorders>
              <w:top w:val="nil"/>
            </w:tcBorders>
            <w:shd w:val="clear" w:color="auto" w:fill="auto"/>
          </w:tcPr>
          <w:p w14:paraId="70228705"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7A2C15A"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Unstable angina</w:t>
            </w:r>
          </w:p>
        </w:tc>
        <w:tc>
          <w:tcPr>
            <w:tcW w:w="743" w:type="pct"/>
            <w:tcBorders>
              <w:top w:val="nil"/>
            </w:tcBorders>
            <w:shd w:val="clear" w:color="auto" w:fill="auto"/>
          </w:tcPr>
          <w:p w14:paraId="39E0815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I20.0</w:t>
            </w:r>
          </w:p>
        </w:tc>
        <w:tc>
          <w:tcPr>
            <w:tcW w:w="2023" w:type="pct"/>
            <w:tcBorders>
              <w:top w:val="nil"/>
            </w:tcBorders>
            <w:shd w:val="clear" w:color="auto" w:fill="auto"/>
          </w:tcPr>
          <w:p w14:paraId="74CE08B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Unstable angina pectoris</w:t>
            </w:r>
          </w:p>
        </w:tc>
      </w:tr>
      <w:tr w:rsidR="006F5764" w:rsidRPr="00655683" w14:paraId="0E1BA764" w14:textId="77777777" w:rsidTr="004A66BE">
        <w:tc>
          <w:tcPr>
            <w:tcW w:w="762" w:type="pct"/>
            <w:tcBorders>
              <w:top w:val="nil"/>
            </w:tcBorders>
            <w:shd w:val="clear" w:color="auto" w:fill="auto"/>
          </w:tcPr>
          <w:p w14:paraId="44DD94A0"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039B9C6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HF decompensation </w:t>
            </w:r>
          </w:p>
        </w:tc>
        <w:tc>
          <w:tcPr>
            <w:tcW w:w="743" w:type="pct"/>
            <w:tcBorders>
              <w:top w:val="nil"/>
            </w:tcBorders>
            <w:shd w:val="clear" w:color="auto" w:fill="auto"/>
          </w:tcPr>
          <w:p w14:paraId="03CB48C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I50</w:t>
            </w:r>
          </w:p>
        </w:tc>
        <w:tc>
          <w:tcPr>
            <w:tcW w:w="2023" w:type="pct"/>
            <w:tcBorders>
              <w:top w:val="nil"/>
            </w:tcBorders>
            <w:shd w:val="clear" w:color="auto" w:fill="auto"/>
          </w:tcPr>
          <w:p w14:paraId="28B3A05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Heart failure</w:t>
            </w:r>
          </w:p>
        </w:tc>
      </w:tr>
      <w:tr w:rsidR="006F5764" w:rsidRPr="00655683" w14:paraId="5665B4D6" w14:textId="77777777" w:rsidTr="004A66BE">
        <w:tc>
          <w:tcPr>
            <w:tcW w:w="762" w:type="pct"/>
            <w:tcBorders>
              <w:top w:val="nil"/>
            </w:tcBorders>
            <w:shd w:val="clear" w:color="auto" w:fill="auto"/>
          </w:tcPr>
          <w:p w14:paraId="55F1631F"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874742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HF decompensation</w:t>
            </w:r>
          </w:p>
        </w:tc>
        <w:tc>
          <w:tcPr>
            <w:tcW w:w="743" w:type="pct"/>
            <w:tcBorders>
              <w:top w:val="nil"/>
            </w:tcBorders>
            <w:shd w:val="clear" w:color="auto" w:fill="auto"/>
          </w:tcPr>
          <w:p w14:paraId="1698D87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I11.0</w:t>
            </w:r>
          </w:p>
        </w:tc>
        <w:tc>
          <w:tcPr>
            <w:tcW w:w="2023" w:type="pct"/>
            <w:tcBorders>
              <w:top w:val="nil"/>
            </w:tcBorders>
            <w:shd w:val="clear" w:color="auto" w:fill="auto"/>
          </w:tcPr>
          <w:p w14:paraId="00B5B82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heart disease with heart failure</w:t>
            </w:r>
          </w:p>
        </w:tc>
      </w:tr>
      <w:tr w:rsidR="006F5764" w:rsidRPr="00655683" w14:paraId="5725930E" w14:textId="77777777" w:rsidTr="004A66BE">
        <w:tc>
          <w:tcPr>
            <w:tcW w:w="762" w:type="pct"/>
            <w:tcBorders>
              <w:top w:val="nil"/>
            </w:tcBorders>
            <w:shd w:val="clear" w:color="auto" w:fill="auto"/>
          </w:tcPr>
          <w:p w14:paraId="16D75056"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D31A2F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HF decompensation</w:t>
            </w:r>
          </w:p>
        </w:tc>
        <w:tc>
          <w:tcPr>
            <w:tcW w:w="743" w:type="pct"/>
            <w:tcBorders>
              <w:top w:val="nil"/>
            </w:tcBorders>
            <w:shd w:val="clear" w:color="auto" w:fill="auto"/>
          </w:tcPr>
          <w:p w14:paraId="5445F8FB"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I13.0</w:t>
            </w:r>
          </w:p>
        </w:tc>
        <w:tc>
          <w:tcPr>
            <w:tcW w:w="2023" w:type="pct"/>
            <w:tcBorders>
              <w:top w:val="nil"/>
            </w:tcBorders>
            <w:shd w:val="clear" w:color="auto" w:fill="auto"/>
          </w:tcPr>
          <w:p w14:paraId="1B6D9CD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heart and chronic kidney disease with heart failure and stage 1 through  stage 4 chronic kidney disease, or unspecified chronic kidney disease</w:t>
            </w:r>
          </w:p>
        </w:tc>
      </w:tr>
      <w:tr w:rsidR="006F5764" w:rsidRPr="00655683" w14:paraId="6AC5DC1F" w14:textId="77777777" w:rsidTr="004A66BE">
        <w:tc>
          <w:tcPr>
            <w:tcW w:w="762" w:type="pct"/>
            <w:tcBorders>
              <w:top w:val="nil"/>
            </w:tcBorders>
            <w:shd w:val="clear" w:color="auto" w:fill="auto"/>
          </w:tcPr>
          <w:p w14:paraId="57876277"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FD95C0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HF decompensation</w:t>
            </w:r>
          </w:p>
        </w:tc>
        <w:tc>
          <w:tcPr>
            <w:tcW w:w="743" w:type="pct"/>
            <w:tcBorders>
              <w:top w:val="nil"/>
            </w:tcBorders>
            <w:shd w:val="clear" w:color="auto" w:fill="auto"/>
          </w:tcPr>
          <w:p w14:paraId="50AC487E"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I13.2</w:t>
            </w:r>
          </w:p>
        </w:tc>
        <w:tc>
          <w:tcPr>
            <w:tcW w:w="2023" w:type="pct"/>
            <w:tcBorders>
              <w:top w:val="nil"/>
            </w:tcBorders>
            <w:shd w:val="clear" w:color="auto" w:fill="auto"/>
          </w:tcPr>
          <w:p w14:paraId="7C65DC6A"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heart and chronic kidney disease with heart failure and with stage 5 chronic kidney disease, or end stage renal disease</w:t>
            </w:r>
          </w:p>
        </w:tc>
      </w:tr>
      <w:tr w:rsidR="006F5764" w:rsidRPr="00655683" w14:paraId="600CC2B0" w14:textId="77777777" w:rsidTr="004A66BE">
        <w:tc>
          <w:tcPr>
            <w:tcW w:w="762" w:type="pct"/>
            <w:tcBorders>
              <w:top w:val="nil"/>
            </w:tcBorders>
            <w:shd w:val="clear" w:color="auto" w:fill="auto"/>
          </w:tcPr>
          <w:p w14:paraId="439A76CA" w14:textId="77777777" w:rsidR="006F5764" w:rsidRPr="00655683" w:rsidRDefault="006F5764" w:rsidP="004A66BE">
            <w:pPr>
              <w:rPr>
                <w:rFonts w:eastAsia="MS Mincho"/>
                <w:color w:val="auto"/>
                <w:sz w:val="18"/>
                <w:szCs w:val="18"/>
                <w:lang w:val="en-GB" w:eastAsia="zh-CN"/>
              </w:rPr>
            </w:pPr>
          </w:p>
        </w:tc>
        <w:tc>
          <w:tcPr>
            <w:tcW w:w="1472" w:type="pct"/>
            <w:tcBorders>
              <w:top w:val="nil"/>
              <w:bottom w:val="nil"/>
            </w:tcBorders>
            <w:shd w:val="clear" w:color="auto" w:fill="auto"/>
          </w:tcPr>
          <w:p w14:paraId="17CC020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oedema</w:t>
            </w:r>
          </w:p>
        </w:tc>
        <w:tc>
          <w:tcPr>
            <w:tcW w:w="743" w:type="pct"/>
            <w:tcBorders>
              <w:top w:val="nil"/>
              <w:bottom w:val="nil"/>
            </w:tcBorders>
            <w:shd w:val="clear" w:color="auto" w:fill="auto"/>
          </w:tcPr>
          <w:p w14:paraId="08763D1B"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J81</w:t>
            </w:r>
          </w:p>
        </w:tc>
        <w:tc>
          <w:tcPr>
            <w:tcW w:w="2023" w:type="pct"/>
            <w:tcBorders>
              <w:top w:val="nil"/>
              <w:bottom w:val="nil"/>
            </w:tcBorders>
            <w:shd w:val="clear" w:color="auto" w:fill="auto"/>
          </w:tcPr>
          <w:p w14:paraId="3B12ECA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oedema  </w:t>
            </w:r>
          </w:p>
        </w:tc>
      </w:tr>
      <w:tr w:rsidR="006F5764" w:rsidRPr="00655683" w14:paraId="0A079056" w14:textId="77777777" w:rsidTr="004A66BE">
        <w:tc>
          <w:tcPr>
            <w:tcW w:w="762" w:type="pct"/>
            <w:tcBorders>
              <w:top w:val="nil"/>
            </w:tcBorders>
            <w:shd w:val="clear" w:color="auto" w:fill="auto"/>
          </w:tcPr>
          <w:p w14:paraId="6495D0D9"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279F8C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Atrial fibrillation</w:t>
            </w:r>
          </w:p>
        </w:tc>
        <w:tc>
          <w:tcPr>
            <w:tcW w:w="743" w:type="pct"/>
            <w:tcBorders>
              <w:top w:val="nil"/>
            </w:tcBorders>
            <w:shd w:val="clear" w:color="auto" w:fill="auto"/>
          </w:tcPr>
          <w:p w14:paraId="7C4A1CB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I48 </w:t>
            </w:r>
          </w:p>
        </w:tc>
        <w:tc>
          <w:tcPr>
            <w:tcW w:w="2023" w:type="pct"/>
            <w:tcBorders>
              <w:top w:val="nil"/>
            </w:tcBorders>
            <w:shd w:val="clear" w:color="auto" w:fill="auto"/>
          </w:tcPr>
          <w:p w14:paraId="423BC52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Atrial fibrillation or flutter </w:t>
            </w:r>
          </w:p>
        </w:tc>
      </w:tr>
      <w:tr w:rsidR="006F5764" w:rsidRPr="00655683" w14:paraId="64E42D4D" w14:textId="77777777" w:rsidTr="004A66BE">
        <w:tc>
          <w:tcPr>
            <w:tcW w:w="762" w:type="pct"/>
            <w:tcBorders>
              <w:top w:val="nil"/>
            </w:tcBorders>
            <w:shd w:val="clear" w:color="auto" w:fill="auto"/>
          </w:tcPr>
          <w:p w14:paraId="5F38EFEF"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659829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Other arrhythmias</w:t>
            </w:r>
          </w:p>
        </w:tc>
        <w:tc>
          <w:tcPr>
            <w:tcW w:w="743" w:type="pct"/>
            <w:tcBorders>
              <w:top w:val="nil"/>
            </w:tcBorders>
            <w:shd w:val="clear" w:color="auto" w:fill="auto"/>
          </w:tcPr>
          <w:p w14:paraId="52F46BE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I46</w:t>
            </w:r>
          </w:p>
        </w:tc>
        <w:tc>
          <w:tcPr>
            <w:tcW w:w="2023" w:type="pct"/>
            <w:tcBorders>
              <w:top w:val="nil"/>
            </w:tcBorders>
            <w:shd w:val="clear" w:color="auto" w:fill="auto"/>
          </w:tcPr>
          <w:p w14:paraId="05DC062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Cardiac arrest</w:t>
            </w:r>
          </w:p>
        </w:tc>
      </w:tr>
      <w:tr w:rsidR="006F5764" w:rsidRPr="00655683" w14:paraId="1C677AFF" w14:textId="77777777" w:rsidTr="004A66BE">
        <w:tc>
          <w:tcPr>
            <w:tcW w:w="762" w:type="pct"/>
            <w:tcBorders>
              <w:top w:val="nil"/>
            </w:tcBorders>
            <w:shd w:val="clear" w:color="auto" w:fill="auto"/>
          </w:tcPr>
          <w:p w14:paraId="20AAD2D8"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467633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Other arrhythmias</w:t>
            </w:r>
          </w:p>
        </w:tc>
        <w:tc>
          <w:tcPr>
            <w:tcW w:w="743" w:type="pct"/>
            <w:tcBorders>
              <w:top w:val="nil"/>
            </w:tcBorders>
            <w:shd w:val="clear" w:color="auto" w:fill="auto"/>
          </w:tcPr>
          <w:p w14:paraId="1D55F80B"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I49</w:t>
            </w:r>
          </w:p>
        </w:tc>
        <w:tc>
          <w:tcPr>
            <w:tcW w:w="2023" w:type="pct"/>
            <w:tcBorders>
              <w:top w:val="nil"/>
            </w:tcBorders>
            <w:shd w:val="clear" w:color="auto" w:fill="auto"/>
          </w:tcPr>
          <w:p w14:paraId="0619874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Other cardiac arrhythmias</w:t>
            </w:r>
          </w:p>
        </w:tc>
      </w:tr>
      <w:tr w:rsidR="006F5764" w:rsidRPr="00655683" w14:paraId="38F4DA02" w14:textId="77777777" w:rsidTr="004A66BE">
        <w:tc>
          <w:tcPr>
            <w:tcW w:w="762" w:type="pct"/>
            <w:tcBorders>
              <w:top w:val="nil"/>
            </w:tcBorders>
            <w:shd w:val="clear" w:color="auto" w:fill="auto"/>
          </w:tcPr>
          <w:p w14:paraId="48E6580F"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7CD25F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Other arrhythmias</w:t>
            </w:r>
          </w:p>
        </w:tc>
        <w:tc>
          <w:tcPr>
            <w:tcW w:w="743" w:type="pct"/>
            <w:tcBorders>
              <w:top w:val="nil"/>
            </w:tcBorders>
            <w:shd w:val="clear" w:color="auto" w:fill="auto"/>
          </w:tcPr>
          <w:p w14:paraId="243671D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I47</w:t>
            </w:r>
          </w:p>
        </w:tc>
        <w:tc>
          <w:tcPr>
            <w:tcW w:w="2023" w:type="pct"/>
            <w:tcBorders>
              <w:top w:val="nil"/>
            </w:tcBorders>
            <w:shd w:val="clear" w:color="auto" w:fill="auto"/>
          </w:tcPr>
          <w:p w14:paraId="57BAEBC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Paroxysmal tachycardia</w:t>
            </w:r>
          </w:p>
        </w:tc>
      </w:tr>
      <w:tr w:rsidR="006F5764" w:rsidRPr="00655683" w14:paraId="597AD42A" w14:textId="77777777" w:rsidTr="004A66BE">
        <w:tc>
          <w:tcPr>
            <w:tcW w:w="762" w:type="pct"/>
            <w:tcBorders>
              <w:top w:val="nil"/>
            </w:tcBorders>
            <w:shd w:val="clear" w:color="auto" w:fill="auto"/>
          </w:tcPr>
          <w:p w14:paraId="245C63F5"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077370B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Cerebral ischaemia</w:t>
            </w:r>
          </w:p>
        </w:tc>
        <w:tc>
          <w:tcPr>
            <w:tcW w:w="743" w:type="pct"/>
            <w:tcBorders>
              <w:top w:val="nil"/>
            </w:tcBorders>
            <w:shd w:val="clear" w:color="auto" w:fill="auto"/>
          </w:tcPr>
          <w:p w14:paraId="72B70319" w14:textId="77777777" w:rsidR="006F5764" w:rsidRPr="00655683" w:rsidRDefault="006F5764" w:rsidP="004A66BE">
            <w:pPr>
              <w:rPr>
                <w:rFonts w:eastAsia="MS Mincho"/>
                <w:color w:val="auto"/>
                <w:sz w:val="18"/>
                <w:szCs w:val="18"/>
                <w:lang w:val="en-GB" w:eastAsia="zh-CN"/>
              </w:rPr>
            </w:pPr>
            <w:bookmarkStart w:id="2" w:name="RANGE!D23"/>
            <w:r w:rsidRPr="00655683">
              <w:rPr>
                <w:rFonts w:eastAsia="MS Mincho"/>
                <w:color w:val="auto"/>
                <w:sz w:val="18"/>
                <w:szCs w:val="18"/>
                <w:lang w:val="en-GB" w:eastAsia="zh-CN"/>
              </w:rPr>
              <w:t>I63</w:t>
            </w:r>
            <w:bookmarkEnd w:id="2"/>
          </w:p>
        </w:tc>
        <w:tc>
          <w:tcPr>
            <w:tcW w:w="2023" w:type="pct"/>
            <w:tcBorders>
              <w:top w:val="nil"/>
            </w:tcBorders>
            <w:shd w:val="clear" w:color="auto" w:fill="auto"/>
          </w:tcPr>
          <w:p w14:paraId="71FEDD4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Cerebral infarction, unspecified</w:t>
            </w:r>
          </w:p>
        </w:tc>
      </w:tr>
      <w:tr w:rsidR="006F5764" w:rsidRPr="00655683" w14:paraId="18E8EB1C" w14:textId="77777777" w:rsidTr="004A66BE">
        <w:tc>
          <w:tcPr>
            <w:tcW w:w="762" w:type="pct"/>
            <w:tcBorders>
              <w:top w:val="nil"/>
              <w:bottom w:val="single" w:sz="8" w:space="0" w:color="auto"/>
            </w:tcBorders>
            <w:shd w:val="clear" w:color="auto" w:fill="auto"/>
          </w:tcPr>
          <w:p w14:paraId="582A2918" w14:textId="77777777" w:rsidR="006F5764" w:rsidRPr="00655683" w:rsidRDefault="006F5764" w:rsidP="004A66BE">
            <w:pPr>
              <w:rPr>
                <w:rFonts w:eastAsia="MS Mincho"/>
                <w:color w:val="auto"/>
                <w:sz w:val="18"/>
                <w:szCs w:val="18"/>
                <w:lang w:val="en-GB" w:eastAsia="zh-CN"/>
              </w:rPr>
            </w:pPr>
          </w:p>
        </w:tc>
        <w:tc>
          <w:tcPr>
            <w:tcW w:w="1472" w:type="pct"/>
            <w:tcBorders>
              <w:top w:val="nil"/>
              <w:bottom w:val="single" w:sz="8" w:space="0" w:color="auto"/>
            </w:tcBorders>
            <w:shd w:val="clear" w:color="auto" w:fill="auto"/>
          </w:tcPr>
          <w:p w14:paraId="647775C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Transient ischaemic attack</w:t>
            </w:r>
          </w:p>
        </w:tc>
        <w:tc>
          <w:tcPr>
            <w:tcW w:w="743" w:type="pct"/>
            <w:tcBorders>
              <w:top w:val="nil"/>
              <w:bottom w:val="single" w:sz="8" w:space="0" w:color="auto"/>
            </w:tcBorders>
            <w:shd w:val="clear" w:color="auto" w:fill="auto"/>
          </w:tcPr>
          <w:p w14:paraId="55ED468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G45</w:t>
            </w:r>
          </w:p>
        </w:tc>
        <w:tc>
          <w:tcPr>
            <w:tcW w:w="2023" w:type="pct"/>
            <w:tcBorders>
              <w:top w:val="nil"/>
              <w:bottom w:val="single" w:sz="8" w:space="0" w:color="auto"/>
            </w:tcBorders>
            <w:shd w:val="clear" w:color="auto" w:fill="auto"/>
          </w:tcPr>
          <w:p w14:paraId="0AB6911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Transient cerebral ischaemic attack, unspecified</w:t>
            </w:r>
          </w:p>
        </w:tc>
      </w:tr>
      <w:bookmarkEnd w:id="1"/>
      <w:tr w:rsidR="006F5764" w:rsidRPr="00655683" w14:paraId="6AEE3DE1" w14:textId="77777777" w:rsidTr="004A66BE">
        <w:tc>
          <w:tcPr>
            <w:tcW w:w="762" w:type="pct"/>
            <w:tcBorders>
              <w:top w:val="single" w:sz="8" w:space="0" w:color="auto"/>
              <w:bottom w:val="single" w:sz="8" w:space="0" w:color="auto"/>
            </w:tcBorders>
            <w:shd w:val="clear" w:color="auto" w:fill="auto"/>
          </w:tcPr>
          <w:p w14:paraId="3A905D26" w14:textId="77777777" w:rsidR="006F5764" w:rsidRPr="00655683" w:rsidRDefault="006F5764" w:rsidP="004A66BE">
            <w:pPr>
              <w:rPr>
                <w:rFonts w:eastAsia="MS Mincho"/>
                <w:b/>
                <w:bCs/>
                <w:color w:val="auto"/>
                <w:sz w:val="18"/>
                <w:szCs w:val="18"/>
                <w:lang w:val="en-GB" w:eastAsia="zh-CN"/>
              </w:rPr>
            </w:pPr>
            <w:r w:rsidRPr="00655683">
              <w:rPr>
                <w:rFonts w:eastAsia="MS Mincho"/>
                <w:b/>
                <w:bCs/>
                <w:color w:val="auto"/>
                <w:sz w:val="18"/>
                <w:szCs w:val="18"/>
                <w:lang w:val="en-GB" w:eastAsia="zh-CN"/>
              </w:rPr>
              <w:t xml:space="preserve">Comorbidities </w:t>
            </w:r>
          </w:p>
        </w:tc>
        <w:tc>
          <w:tcPr>
            <w:tcW w:w="1472" w:type="pct"/>
            <w:tcBorders>
              <w:top w:val="single" w:sz="8" w:space="0" w:color="auto"/>
              <w:bottom w:val="single" w:sz="8" w:space="0" w:color="auto"/>
            </w:tcBorders>
            <w:shd w:val="clear" w:color="auto" w:fill="auto"/>
          </w:tcPr>
          <w:p w14:paraId="4F525BB0" w14:textId="77777777" w:rsidR="006F5764" w:rsidRPr="00655683" w:rsidRDefault="006F5764" w:rsidP="004A66BE">
            <w:pPr>
              <w:rPr>
                <w:rFonts w:eastAsia="MS Mincho"/>
                <w:b/>
                <w:bCs/>
                <w:color w:val="auto"/>
                <w:sz w:val="18"/>
                <w:szCs w:val="18"/>
                <w:lang w:val="en-GB" w:eastAsia="zh-CN"/>
              </w:rPr>
            </w:pPr>
          </w:p>
        </w:tc>
        <w:tc>
          <w:tcPr>
            <w:tcW w:w="743" w:type="pct"/>
            <w:tcBorders>
              <w:top w:val="single" w:sz="8" w:space="0" w:color="auto"/>
              <w:bottom w:val="single" w:sz="8" w:space="0" w:color="auto"/>
            </w:tcBorders>
            <w:shd w:val="clear" w:color="auto" w:fill="auto"/>
          </w:tcPr>
          <w:p w14:paraId="25944375" w14:textId="77777777" w:rsidR="006F5764" w:rsidRPr="00655683" w:rsidRDefault="006F5764" w:rsidP="004A66BE">
            <w:pPr>
              <w:rPr>
                <w:rFonts w:eastAsia="MS Mincho"/>
                <w:color w:val="auto"/>
                <w:sz w:val="18"/>
                <w:szCs w:val="18"/>
                <w:lang w:val="en-GB" w:eastAsia="zh-CN"/>
              </w:rPr>
            </w:pPr>
          </w:p>
        </w:tc>
        <w:tc>
          <w:tcPr>
            <w:tcW w:w="2023" w:type="pct"/>
            <w:tcBorders>
              <w:top w:val="single" w:sz="8" w:space="0" w:color="auto"/>
              <w:bottom w:val="single" w:sz="8" w:space="0" w:color="auto"/>
            </w:tcBorders>
            <w:shd w:val="clear" w:color="auto" w:fill="auto"/>
          </w:tcPr>
          <w:p w14:paraId="43ECB526" w14:textId="77777777" w:rsidR="006F5764" w:rsidRPr="00655683" w:rsidRDefault="006F5764" w:rsidP="004A66BE">
            <w:pPr>
              <w:rPr>
                <w:rFonts w:eastAsia="MS Mincho"/>
                <w:color w:val="auto"/>
                <w:sz w:val="18"/>
                <w:szCs w:val="18"/>
                <w:lang w:val="en-GB" w:eastAsia="zh-CN"/>
              </w:rPr>
            </w:pPr>
          </w:p>
        </w:tc>
      </w:tr>
      <w:tr w:rsidR="006F5764" w:rsidRPr="00655683" w14:paraId="2602E978" w14:textId="77777777" w:rsidTr="004A66BE">
        <w:tc>
          <w:tcPr>
            <w:tcW w:w="762" w:type="pct"/>
            <w:tcBorders>
              <w:top w:val="single" w:sz="8" w:space="0" w:color="auto"/>
            </w:tcBorders>
            <w:shd w:val="clear" w:color="auto" w:fill="auto"/>
          </w:tcPr>
          <w:p w14:paraId="50C8E11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ICD-9*</w:t>
            </w:r>
          </w:p>
        </w:tc>
        <w:tc>
          <w:tcPr>
            <w:tcW w:w="1472" w:type="pct"/>
            <w:tcBorders>
              <w:top w:val="single" w:sz="8" w:space="0" w:color="auto"/>
            </w:tcBorders>
            <w:shd w:val="clear" w:color="auto" w:fill="auto"/>
          </w:tcPr>
          <w:p w14:paraId="45700F0A"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Diabetes mellitus</w:t>
            </w:r>
          </w:p>
        </w:tc>
        <w:tc>
          <w:tcPr>
            <w:tcW w:w="743" w:type="pct"/>
            <w:tcBorders>
              <w:top w:val="single" w:sz="8" w:space="0" w:color="auto"/>
            </w:tcBorders>
            <w:shd w:val="clear" w:color="auto" w:fill="auto"/>
          </w:tcPr>
          <w:p w14:paraId="76FDCAB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250</w:t>
            </w:r>
          </w:p>
        </w:tc>
        <w:tc>
          <w:tcPr>
            <w:tcW w:w="2023" w:type="pct"/>
            <w:tcBorders>
              <w:top w:val="single" w:sz="8" w:space="0" w:color="auto"/>
            </w:tcBorders>
            <w:shd w:val="clear" w:color="auto" w:fill="auto"/>
          </w:tcPr>
          <w:p w14:paraId="0157F29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Diabetes mellitus</w:t>
            </w:r>
          </w:p>
        </w:tc>
      </w:tr>
      <w:tr w:rsidR="006F5764" w:rsidRPr="00655683" w14:paraId="07BE5015" w14:textId="77777777" w:rsidTr="004A66BE">
        <w:tc>
          <w:tcPr>
            <w:tcW w:w="762" w:type="pct"/>
            <w:tcBorders>
              <w:top w:val="nil"/>
            </w:tcBorders>
            <w:shd w:val="clear" w:color="auto" w:fill="auto"/>
          </w:tcPr>
          <w:p w14:paraId="58C36D2C"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C40086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Disorders of lipoprotein metabolism and other lipidaemias</w:t>
            </w:r>
          </w:p>
        </w:tc>
        <w:tc>
          <w:tcPr>
            <w:tcW w:w="743" w:type="pct"/>
            <w:tcBorders>
              <w:top w:val="nil"/>
            </w:tcBorders>
            <w:shd w:val="clear" w:color="auto" w:fill="auto"/>
          </w:tcPr>
          <w:p w14:paraId="1F8EA69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272</w:t>
            </w:r>
          </w:p>
        </w:tc>
        <w:tc>
          <w:tcPr>
            <w:tcW w:w="2023" w:type="pct"/>
            <w:tcBorders>
              <w:top w:val="nil"/>
            </w:tcBorders>
            <w:shd w:val="clear" w:color="auto" w:fill="auto"/>
          </w:tcPr>
          <w:p w14:paraId="3E98D20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Disorders of lipoprotein metabolism and other lipidaemias</w:t>
            </w:r>
          </w:p>
        </w:tc>
      </w:tr>
      <w:tr w:rsidR="006F5764" w:rsidRPr="00655683" w14:paraId="198B454F" w14:textId="77777777" w:rsidTr="004A66BE">
        <w:tc>
          <w:tcPr>
            <w:tcW w:w="762" w:type="pct"/>
            <w:tcBorders>
              <w:top w:val="nil"/>
            </w:tcBorders>
            <w:shd w:val="clear" w:color="auto" w:fill="auto"/>
          </w:tcPr>
          <w:p w14:paraId="2B12DA92"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0D57DB9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Ischaemic heart disease</w:t>
            </w:r>
          </w:p>
        </w:tc>
        <w:tc>
          <w:tcPr>
            <w:tcW w:w="743" w:type="pct"/>
            <w:tcBorders>
              <w:top w:val="nil"/>
            </w:tcBorders>
            <w:shd w:val="clear" w:color="auto" w:fill="auto"/>
          </w:tcPr>
          <w:p w14:paraId="7E8F434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410</w:t>
            </w:r>
          </w:p>
        </w:tc>
        <w:tc>
          <w:tcPr>
            <w:tcW w:w="2023" w:type="pct"/>
            <w:tcBorders>
              <w:top w:val="nil"/>
            </w:tcBorders>
            <w:shd w:val="clear" w:color="auto" w:fill="auto"/>
          </w:tcPr>
          <w:p w14:paraId="591519CA"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Acute myocardial infarction </w:t>
            </w:r>
          </w:p>
        </w:tc>
      </w:tr>
      <w:tr w:rsidR="006F5764" w:rsidRPr="00655683" w14:paraId="3066C072" w14:textId="77777777" w:rsidTr="004A66BE">
        <w:tc>
          <w:tcPr>
            <w:tcW w:w="762" w:type="pct"/>
            <w:tcBorders>
              <w:top w:val="nil"/>
            </w:tcBorders>
            <w:shd w:val="clear" w:color="auto" w:fill="auto"/>
          </w:tcPr>
          <w:p w14:paraId="0EEEA2E5"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3EBF1B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Ischaemic heart disease</w:t>
            </w:r>
          </w:p>
        </w:tc>
        <w:tc>
          <w:tcPr>
            <w:tcW w:w="743" w:type="pct"/>
            <w:tcBorders>
              <w:top w:val="nil"/>
            </w:tcBorders>
            <w:shd w:val="clear" w:color="auto" w:fill="auto"/>
          </w:tcPr>
          <w:p w14:paraId="3DA436F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411</w:t>
            </w:r>
          </w:p>
        </w:tc>
        <w:tc>
          <w:tcPr>
            <w:tcW w:w="2023" w:type="pct"/>
            <w:tcBorders>
              <w:top w:val="nil"/>
            </w:tcBorders>
            <w:shd w:val="clear" w:color="auto" w:fill="auto"/>
          </w:tcPr>
          <w:p w14:paraId="5FDCB05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Other acute and subacute forms of ischaemic heart disease</w:t>
            </w:r>
          </w:p>
        </w:tc>
      </w:tr>
      <w:tr w:rsidR="006F5764" w:rsidRPr="00655683" w14:paraId="23E3F67D" w14:textId="77777777" w:rsidTr="004A66BE">
        <w:tc>
          <w:tcPr>
            <w:tcW w:w="762" w:type="pct"/>
            <w:tcBorders>
              <w:top w:val="nil"/>
            </w:tcBorders>
            <w:shd w:val="clear" w:color="auto" w:fill="auto"/>
          </w:tcPr>
          <w:p w14:paraId="70F19507"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EEF0F8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Ischaemic heart disease</w:t>
            </w:r>
          </w:p>
        </w:tc>
        <w:tc>
          <w:tcPr>
            <w:tcW w:w="743" w:type="pct"/>
            <w:tcBorders>
              <w:top w:val="nil"/>
            </w:tcBorders>
            <w:shd w:val="clear" w:color="auto" w:fill="auto"/>
          </w:tcPr>
          <w:p w14:paraId="34345E2E"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412</w:t>
            </w:r>
          </w:p>
        </w:tc>
        <w:tc>
          <w:tcPr>
            <w:tcW w:w="2023" w:type="pct"/>
            <w:tcBorders>
              <w:top w:val="nil"/>
            </w:tcBorders>
            <w:shd w:val="clear" w:color="auto" w:fill="auto"/>
          </w:tcPr>
          <w:p w14:paraId="580DC8FA"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Old myocardial infarction</w:t>
            </w:r>
          </w:p>
        </w:tc>
      </w:tr>
      <w:tr w:rsidR="006F5764" w:rsidRPr="00655683" w14:paraId="3A4DB12D" w14:textId="77777777" w:rsidTr="004A66BE">
        <w:tc>
          <w:tcPr>
            <w:tcW w:w="762" w:type="pct"/>
            <w:tcBorders>
              <w:top w:val="nil"/>
            </w:tcBorders>
            <w:shd w:val="clear" w:color="auto" w:fill="auto"/>
          </w:tcPr>
          <w:p w14:paraId="7B73E0D0"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7848FB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Ischaemic heart disease</w:t>
            </w:r>
          </w:p>
        </w:tc>
        <w:tc>
          <w:tcPr>
            <w:tcW w:w="743" w:type="pct"/>
            <w:tcBorders>
              <w:top w:val="nil"/>
            </w:tcBorders>
            <w:shd w:val="clear" w:color="auto" w:fill="auto"/>
          </w:tcPr>
          <w:p w14:paraId="238B090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413</w:t>
            </w:r>
          </w:p>
        </w:tc>
        <w:tc>
          <w:tcPr>
            <w:tcW w:w="2023" w:type="pct"/>
            <w:tcBorders>
              <w:top w:val="nil"/>
            </w:tcBorders>
            <w:shd w:val="clear" w:color="auto" w:fill="auto"/>
          </w:tcPr>
          <w:p w14:paraId="27E5E9F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Angina pectoris </w:t>
            </w:r>
          </w:p>
        </w:tc>
      </w:tr>
      <w:tr w:rsidR="006F5764" w:rsidRPr="00655683" w14:paraId="7CB39DF9" w14:textId="77777777" w:rsidTr="004A66BE">
        <w:tc>
          <w:tcPr>
            <w:tcW w:w="762" w:type="pct"/>
            <w:tcBorders>
              <w:top w:val="nil"/>
            </w:tcBorders>
            <w:shd w:val="clear" w:color="auto" w:fill="auto"/>
          </w:tcPr>
          <w:p w14:paraId="5192DC45"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0A19238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Ischaemic heart disease</w:t>
            </w:r>
          </w:p>
        </w:tc>
        <w:tc>
          <w:tcPr>
            <w:tcW w:w="743" w:type="pct"/>
            <w:tcBorders>
              <w:top w:val="nil"/>
            </w:tcBorders>
            <w:shd w:val="clear" w:color="auto" w:fill="auto"/>
          </w:tcPr>
          <w:p w14:paraId="0173B69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414</w:t>
            </w:r>
          </w:p>
        </w:tc>
        <w:tc>
          <w:tcPr>
            <w:tcW w:w="2023" w:type="pct"/>
            <w:tcBorders>
              <w:top w:val="nil"/>
            </w:tcBorders>
            <w:shd w:val="clear" w:color="auto" w:fill="auto"/>
          </w:tcPr>
          <w:p w14:paraId="4F2FED6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Other forms of chronic ischaemic heart disease</w:t>
            </w:r>
          </w:p>
        </w:tc>
      </w:tr>
      <w:tr w:rsidR="006F5764" w:rsidRPr="00655683" w14:paraId="72F167FE" w14:textId="77777777" w:rsidTr="004A66BE">
        <w:tc>
          <w:tcPr>
            <w:tcW w:w="762" w:type="pct"/>
            <w:tcBorders>
              <w:top w:val="nil"/>
            </w:tcBorders>
            <w:shd w:val="clear" w:color="auto" w:fill="auto"/>
          </w:tcPr>
          <w:p w14:paraId="11C0540B"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A64E3C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disease</w:t>
            </w:r>
          </w:p>
        </w:tc>
        <w:tc>
          <w:tcPr>
            <w:tcW w:w="743" w:type="pct"/>
            <w:tcBorders>
              <w:top w:val="nil"/>
            </w:tcBorders>
            <w:shd w:val="clear" w:color="auto" w:fill="auto"/>
          </w:tcPr>
          <w:p w14:paraId="2B82B1C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401</w:t>
            </w:r>
          </w:p>
        </w:tc>
        <w:tc>
          <w:tcPr>
            <w:tcW w:w="2023" w:type="pct"/>
            <w:tcBorders>
              <w:top w:val="nil"/>
            </w:tcBorders>
            <w:shd w:val="clear" w:color="auto" w:fill="auto"/>
          </w:tcPr>
          <w:p w14:paraId="4FEA84B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Essential hypertension</w:t>
            </w:r>
          </w:p>
        </w:tc>
      </w:tr>
      <w:tr w:rsidR="006F5764" w:rsidRPr="00655683" w14:paraId="4A30DCBE" w14:textId="77777777" w:rsidTr="004A66BE">
        <w:tc>
          <w:tcPr>
            <w:tcW w:w="762" w:type="pct"/>
            <w:tcBorders>
              <w:top w:val="nil"/>
            </w:tcBorders>
            <w:shd w:val="clear" w:color="auto" w:fill="auto"/>
          </w:tcPr>
          <w:p w14:paraId="322F787B"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22DCE3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disease</w:t>
            </w:r>
          </w:p>
        </w:tc>
        <w:tc>
          <w:tcPr>
            <w:tcW w:w="743" w:type="pct"/>
            <w:tcBorders>
              <w:top w:val="nil"/>
            </w:tcBorders>
            <w:shd w:val="clear" w:color="auto" w:fill="auto"/>
          </w:tcPr>
          <w:p w14:paraId="124DE5E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402</w:t>
            </w:r>
          </w:p>
        </w:tc>
        <w:tc>
          <w:tcPr>
            <w:tcW w:w="2023" w:type="pct"/>
            <w:tcBorders>
              <w:top w:val="nil"/>
            </w:tcBorders>
            <w:shd w:val="clear" w:color="auto" w:fill="auto"/>
          </w:tcPr>
          <w:p w14:paraId="5179D6C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heart disease</w:t>
            </w:r>
          </w:p>
        </w:tc>
      </w:tr>
      <w:tr w:rsidR="006F5764" w:rsidRPr="00655683" w14:paraId="72610206" w14:textId="77777777" w:rsidTr="004A66BE">
        <w:tc>
          <w:tcPr>
            <w:tcW w:w="762" w:type="pct"/>
            <w:tcBorders>
              <w:top w:val="nil"/>
            </w:tcBorders>
            <w:shd w:val="clear" w:color="auto" w:fill="auto"/>
          </w:tcPr>
          <w:p w14:paraId="4F914010"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25373E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disease</w:t>
            </w:r>
          </w:p>
        </w:tc>
        <w:tc>
          <w:tcPr>
            <w:tcW w:w="743" w:type="pct"/>
            <w:tcBorders>
              <w:top w:val="nil"/>
            </w:tcBorders>
            <w:shd w:val="clear" w:color="auto" w:fill="auto"/>
          </w:tcPr>
          <w:p w14:paraId="2691AFA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403</w:t>
            </w:r>
          </w:p>
        </w:tc>
        <w:tc>
          <w:tcPr>
            <w:tcW w:w="2023" w:type="pct"/>
            <w:tcBorders>
              <w:top w:val="nil"/>
            </w:tcBorders>
            <w:shd w:val="clear" w:color="auto" w:fill="auto"/>
          </w:tcPr>
          <w:p w14:paraId="3E0C212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renal disease</w:t>
            </w:r>
          </w:p>
        </w:tc>
      </w:tr>
      <w:tr w:rsidR="006F5764" w:rsidRPr="00655683" w14:paraId="17F1A69A" w14:textId="77777777" w:rsidTr="004A66BE">
        <w:tc>
          <w:tcPr>
            <w:tcW w:w="762" w:type="pct"/>
            <w:tcBorders>
              <w:top w:val="nil"/>
            </w:tcBorders>
            <w:shd w:val="clear" w:color="auto" w:fill="auto"/>
          </w:tcPr>
          <w:p w14:paraId="0E97A21C"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A32BE7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disease</w:t>
            </w:r>
          </w:p>
        </w:tc>
        <w:tc>
          <w:tcPr>
            <w:tcW w:w="743" w:type="pct"/>
            <w:tcBorders>
              <w:top w:val="nil"/>
            </w:tcBorders>
            <w:shd w:val="clear" w:color="auto" w:fill="auto"/>
          </w:tcPr>
          <w:p w14:paraId="37C1170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404</w:t>
            </w:r>
          </w:p>
        </w:tc>
        <w:tc>
          <w:tcPr>
            <w:tcW w:w="2023" w:type="pct"/>
            <w:tcBorders>
              <w:top w:val="nil"/>
            </w:tcBorders>
            <w:shd w:val="clear" w:color="auto" w:fill="auto"/>
          </w:tcPr>
          <w:p w14:paraId="059DF5F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heart and renal disease</w:t>
            </w:r>
          </w:p>
        </w:tc>
      </w:tr>
      <w:tr w:rsidR="006F5764" w:rsidRPr="00655683" w14:paraId="3E90FF0F" w14:textId="77777777" w:rsidTr="004A66BE">
        <w:tc>
          <w:tcPr>
            <w:tcW w:w="762" w:type="pct"/>
            <w:tcBorders>
              <w:top w:val="nil"/>
            </w:tcBorders>
            <w:shd w:val="clear" w:color="auto" w:fill="auto"/>
          </w:tcPr>
          <w:p w14:paraId="2C911952"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5851B2E"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disease</w:t>
            </w:r>
          </w:p>
        </w:tc>
        <w:tc>
          <w:tcPr>
            <w:tcW w:w="743" w:type="pct"/>
            <w:tcBorders>
              <w:top w:val="nil"/>
            </w:tcBorders>
            <w:shd w:val="clear" w:color="auto" w:fill="auto"/>
          </w:tcPr>
          <w:p w14:paraId="6E709CF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405</w:t>
            </w:r>
          </w:p>
        </w:tc>
        <w:tc>
          <w:tcPr>
            <w:tcW w:w="2023" w:type="pct"/>
            <w:tcBorders>
              <w:top w:val="nil"/>
            </w:tcBorders>
            <w:shd w:val="clear" w:color="auto" w:fill="auto"/>
          </w:tcPr>
          <w:p w14:paraId="7143514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Secondary hypertension</w:t>
            </w:r>
          </w:p>
        </w:tc>
      </w:tr>
      <w:tr w:rsidR="006F5764" w:rsidRPr="00655683" w14:paraId="6D984A80" w14:textId="77777777" w:rsidTr="004A66BE">
        <w:tc>
          <w:tcPr>
            <w:tcW w:w="762" w:type="pct"/>
            <w:tcBorders>
              <w:top w:val="nil"/>
            </w:tcBorders>
            <w:shd w:val="clear" w:color="auto" w:fill="auto"/>
          </w:tcPr>
          <w:p w14:paraId="5B95B133"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8BBC7B3"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Heart failure</w:t>
            </w:r>
          </w:p>
        </w:tc>
        <w:tc>
          <w:tcPr>
            <w:tcW w:w="743" w:type="pct"/>
            <w:tcBorders>
              <w:top w:val="nil"/>
            </w:tcBorders>
            <w:shd w:val="clear" w:color="auto" w:fill="auto"/>
          </w:tcPr>
          <w:p w14:paraId="76E8CD27"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428</w:t>
            </w:r>
          </w:p>
        </w:tc>
        <w:tc>
          <w:tcPr>
            <w:tcW w:w="2023" w:type="pct"/>
            <w:tcBorders>
              <w:top w:val="nil"/>
            </w:tcBorders>
            <w:shd w:val="clear" w:color="auto" w:fill="auto"/>
          </w:tcPr>
          <w:p w14:paraId="5C135B09"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Heart failure</w:t>
            </w:r>
          </w:p>
        </w:tc>
      </w:tr>
      <w:tr w:rsidR="006F5764" w:rsidRPr="00655683" w14:paraId="623B9EDA" w14:textId="77777777" w:rsidTr="004A66BE">
        <w:tc>
          <w:tcPr>
            <w:tcW w:w="762" w:type="pct"/>
            <w:tcBorders>
              <w:top w:val="nil"/>
            </w:tcBorders>
            <w:shd w:val="clear" w:color="auto" w:fill="auto"/>
          </w:tcPr>
          <w:p w14:paraId="066EEF5D"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8E174C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Heart failure</w:t>
            </w:r>
          </w:p>
        </w:tc>
        <w:tc>
          <w:tcPr>
            <w:tcW w:w="743" w:type="pct"/>
            <w:tcBorders>
              <w:top w:val="nil"/>
            </w:tcBorders>
            <w:shd w:val="clear" w:color="auto" w:fill="auto"/>
          </w:tcPr>
          <w:p w14:paraId="2C493C9A"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402.x1</w:t>
            </w:r>
          </w:p>
        </w:tc>
        <w:tc>
          <w:tcPr>
            <w:tcW w:w="2023" w:type="pct"/>
            <w:tcBorders>
              <w:top w:val="nil"/>
            </w:tcBorders>
            <w:shd w:val="clear" w:color="auto" w:fill="auto"/>
          </w:tcPr>
          <w:p w14:paraId="10A698AB"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heart failure</w:t>
            </w:r>
          </w:p>
        </w:tc>
      </w:tr>
      <w:tr w:rsidR="006F5764" w:rsidRPr="00655683" w14:paraId="72A7B89A" w14:textId="77777777" w:rsidTr="004A66BE">
        <w:tc>
          <w:tcPr>
            <w:tcW w:w="762" w:type="pct"/>
            <w:tcBorders>
              <w:top w:val="nil"/>
            </w:tcBorders>
            <w:shd w:val="clear" w:color="auto" w:fill="auto"/>
          </w:tcPr>
          <w:p w14:paraId="2449FD05"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57C6AE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oedema</w:t>
            </w:r>
          </w:p>
        </w:tc>
        <w:tc>
          <w:tcPr>
            <w:tcW w:w="743" w:type="pct"/>
            <w:tcBorders>
              <w:top w:val="nil"/>
            </w:tcBorders>
            <w:shd w:val="clear" w:color="auto" w:fill="auto"/>
          </w:tcPr>
          <w:p w14:paraId="511E01B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514</w:t>
            </w:r>
          </w:p>
        </w:tc>
        <w:tc>
          <w:tcPr>
            <w:tcW w:w="2023" w:type="pct"/>
            <w:tcBorders>
              <w:top w:val="nil"/>
            </w:tcBorders>
            <w:shd w:val="clear" w:color="auto" w:fill="auto"/>
          </w:tcPr>
          <w:p w14:paraId="07340B7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oedema, chronic or unspecified</w:t>
            </w:r>
          </w:p>
        </w:tc>
      </w:tr>
      <w:tr w:rsidR="006F5764" w:rsidRPr="00655683" w14:paraId="4F948264" w14:textId="77777777" w:rsidTr="004A66BE">
        <w:tc>
          <w:tcPr>
            <w:tcW w:w="762" w:type="pct"/>
            <w:tcBorders>
              <w:top w:val="nil"/>
            </w:tcBorders>
            <w:shd w:val="clear" w:color="auto" w:fill="auto"/>
          </w:tcPr>
          <w:p w14:paraId="2761E1E2"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123715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oedema</w:t>
            </w:r>
          </w:p>
        </w:tc>
        <w:tc>
          <w:tcPr>
            <w:tcW w:w="743" w:type="pct"/>
            <w:tcBorders>
              <w:top w:val="nil"/>
            </w:tcBorders>
            <w:shd w:val="clear" w:color="auto" w:fill="auto"/>
          </w:tcPr>
          <w:p w14:paraId="77C0196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518.4</w:t>
            </w:r>
          </w:p>
        </w:tc>
        <w:tc>
          <w:tcPr>
            <w:tcW w:w="2023" w:type="pct"/>
            <w:tcBorders>
              <w:top w:val="nil"/>
            </w:tcBorders>
            <w:shd w:val="clear" w:color="auto" w:fill="auto"/>
          </w:tcPr>
          <w:p w14:paraId="1F9C707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oedema, acute</w:t>
            </w:r>
          </w:p>
        </w:tc>
      </w:tr>
      <w:tr w:rsidR="006F5764" w:rsidRPr="00655683" w14:paraId="03F054EA" w14:textId="77777777" w:rsidTr="004A66BE">
        <w:tc>
          <w:tcPr>
            <w:tcW w:w="762" w:type="pct"/>
            <w:tcBorders>
              <w:top w:val="nil"/>
            </w:tcBorders>
            <w:shd w:val="clear" w:color="auto" w:fill="auto"/>
          </w:tcPr>
          <w:p w14:paraId="0F5B1065"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3390B2E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oedema</w:t>
            </w:r>
          </w:p>
        </w:tc>
        <w:tc>
          <w:tcPr>
            <w:tcW w:w="743" w:type="pct"/>
            <w:tcBorders>
              <w:top w:val="nil"/>
            </w:tcBorders>
            <w:shd w:val="clear" w:color="auto" w:fill="auto"/>
          </w:tcPr>
          <w:p w14:paraId="512C3B4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428.1</w:t>
            </w:r>
          </w:p>
        </w:tc>
        <w:tc>
          <w:tcPr>
            <w:tcW w:w="2023" w:type="pct"/>
            <w:tcBorders>
              <w:top w:val="nil"/>
            </w:tcBorders>
            <w:shd w:val="clear" w:color="auto" w:fill="auto"/>
          </w:tcPr>
          <w:p w14:paraId="28EC150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Acute pulmonary oedema, with mention of heart disease or failure</w:t>
            </w:r>
          </w:p>
        </w:tc>
      </w:tr>
      <w:tr w:rsidR="006F5764" w:rsidRPr="00655683" w14:paraId="0FDB271A" w14:textId="77777777" w:rsidTr="004A66BE">
        <w:tc>
          <w:tcPr>
            <w:tcW w:w="762" w:type="pct"/>
            <w:tcBorders>
              <w:top w:val="nil"/>
            </w:tcBorders>
            <w:shd w:val="clear" w:color="auto" w:fill="auto"/>
          </w:tcPr>
          <w:p w14:paraId="35F64989"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46FCCE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hypertension</w:t>
            </w:r>
          </w:p>
        </w:tc>
        <w:tc>
          <w:tcPr>
            <w:tcW w:w="743" w:type="pct"/>
            <w:tcBorders>
              <w:top w:val="nil"/>
            </w:tcBorders>
            <w:shd w:val="clear" w:color="auto" w:fill="auto"/>
          </w:tcPr>
          <w:p w14:paraId="1014CCB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416.0</w:t>
            </w:r>
          </w:p>
        </w:tc>
        <w:tc>
          <w:tcPr>
            <w:tcW w:w="2023" w:type="pct"/>
            <w:tcBorders>
              <w:top w:val="nil"/>
            </w:tcBorders>
            <w:shd w:val="clear" w:color="auto" w:fill="auto"/>
          </w:tcPr>
          <w:p w14:paraId="08FDE8D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Primary pulmonary hypertension  </w:t>
            </w:r>
          </w:p>
        </w:tc>
      </w:tr>
      <w:tr w:rsidR="006F5764" w:rsidRPr="00655683" w14:paraId="4EC287F4" w14:textId="77777777" w:rsidTr="004A66BE">
        <w:tc>
          <w:tcPr>
            <w:tcW w:w="762" w:type="pct"/>
            <w:tcBorders>
              <w:top w:val="nil"/>
            </w:tcBorders>
            <w:shd w:val="clear" w:color="auto" w:fill="auto"/>
          </w:tcPr>
          <w:p w14:paraId="6577C87D"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3F535E8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hypertension</w:t>
            </w:r>
          </w:p>
        </w:tc>
        <w:tc>
          <w:tcPr>
            <w:tcW w:w="743" w:type="pct"/>
            <w:tcBorders>
              <w:top w:val="nil"/>
            </w:tcBorders>
            <w:shd w:val="clear" w:color="auto" w:fill="auto"/>
          </w:tcPr>
          <w:p w14:paraId="7C5DD87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416.8</w:t>
            </w:r>
          </w:p>
        </w:tc>
        <w:tc>
          <w:tcPr>
            <w:tcW w:w="2023" w:type="pct"/>
            <w:tcBorders>
              <w:top w:val="nil"/>
            </w:tcBorders>
            <w:shd w:val="clear" w:color="auto" w:fill="auto"/>
          </w:tcPr>
          <w:p w14:paraId="37478B9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Other secondary pulmonary hypertension </w:t>
            </w:r>
          </w:p>
        </w:tc>
      </w:tr>
      <w:tr w:rsidR="006F5764" w:rsidRPr="00655683" w14:paraId="11DCDA90" w14:textId="77777777" w:rsidTr="004A66BE">
        <w:tc>
          <w:tcPr>
            <w:tcW w:w="762" w:type="pct"/>
            <w:tcBorders>
              <w:top w:val="nil"/>
            </w:tcBorders>
            <w:shd w:val="clear" w:color="auto" w:fill="auto"/>
          </w:tcPr>
          <w:p w14:paraId="17E677A8"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F891D9A"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hypertension</w:t>
            </w:r>
          </w:p>
        </w:tc>
        <w:tc>
          <w:tcPr>
            <w:tcW w:w="743" w:type="pct"/>
            <w:tcBorders>
              <w:top w:val="nil"/>
            </w:tcBorders>
            <w:shd w:val="clear" w:color="auto" w:fill="auto"/>
          </w:tcPr>
          <w:p w14:paraId="4A41984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416.9</w:t>
            </w:r>
          </w:p>
        </w:tc>
        <w:tc>
          <w:tcPr>
            <w:tcW w:w="2023" w:type="pct"/>
            <w:tcBorders>
              <w:top w:val="nil"/>
            </w:tcBorders>
            <w:shd w:val="clear" w:color="auto" w:fill="auto"/>
          </w:tcPr>
          <w:p w14:paraId="517BB50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Chronic pulmonary heart disease, unspecified</w:t>
            </w:r>
          </w:p>
        </w:tc>
      </w:tr>
      <w:tr w:rsidR="006F5764" w:rsidRPr="00655683" w14:paraId="40FF63FB" w14:textId="77777777" w:rsidTr="004A66BE">
        <w:tc>
          <w:tcPr>
            <w:tcW w:w="762" w:type="pct"/>
            <w:tcBorders>
              <w:top w:val="nil"/>
            </w:tcBorders>
            <w:shd w:val="clear" w:color="auto" w:fill="auto"/>
          </w:tcPr>
          <w:p w14:paraId="60B973F1"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5A1D62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6CA10B0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451</w:t>
            </w:r>
          </w:p>
        </w:tc>
        <w:tc>
          <w:tcPr>
            <w:tcW w:w="2023" w:type="pct"/>
            <w:tcBorders>
              <w:top w:val="nil"/>
            </w:tcBorders>
            <w:shd w:val="clear" w:color="auto" w:fill="auto"/>
          </w:tcPr>
          <w:p w14:paraId="792FFCBA"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Phlebitis and thrombophlebitis  </w:t>
            </w:r>
          </w:p>
        </w:tc>
      </w:tr>
      <w:tr w:rsidR="006F5764" w:rsidRPr="00655683" w14:paraId="40A4AC48" w14:textId="77777777" w:rsidTr="004A66BE">
        <w:tc>
          <w:tcPr>
            <w:tcW w:w="762" w:type="pct"/>
            <w:tcBorders>
              <w:top w:val="nil"/>
            </w:tcBorders>
            <w:shd w:val="clear" w:color="auto" w:fill="auto"/>
          </w:tcPr>
          <w:p w14:paraId="20AB6A21"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B13349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5AD4DB4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452</w:t>
            </w:r>
          </w:p>
        </w:tc>
        <w:tc>
          <w:tcPr>
            <w:tcW w:w="2023" w:type="pct"/>
            <w:tcBorders>
              <w:top w:val="nil"/>
            </w:tcBorders>
            <w:shd w:val="clear" w:color="auto" w:fill="auto"/>
          </w:tcPr>
          <w:p w14:paraId="32ECC74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Portal vein thrombosis</w:t>
            </w:r>
          </w:p>
        </w:tc>
      </w:tr>
      <w:tr w:rsidR="006F5764" w:rsidRPr="00655683" w14:paraId="3257D50A" w14:textId="77777777" w:rsidTr="004A66BE">
        <w:tc>
          <w:tcPr>
            <w:tcW w:w="762" w:type="pct"/>
            <w:tcBorders>
              <w:top w:val="nil"/>
            </w:tcBorders>
            <w:shd w:val="clear" w:color="auto" w:fill="auto"/>
          </w:tcPr>
          <w:p w14:paraId="08720B52"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A28EF0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2F65C54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453</w:t>
            </w:r>
          </w:p>
        </w:tc>
        <w:tc>
          <w:tcPr>
            <w:tcW w:w="2023" w:type="pct"/>
            <w:tcBorders>
              <w:top w:val="nil"/>
            </w:tcBorders>
            <w:shd w:val="clear" w:color="auto" w:fill="auto"/>
          </w:tcPr>
          <w:p w14:paraId="6E4D9B9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Other venous embolism and thrombosis</w:t>
            </w:r>
          </w:p>
        </w:tc>
      </w:tr>
      <w:tr w:rsidR="006F5764" w:rsidRPr="00655683" w14:paraId="7141941F" w14:textId="77777777" w:rsidTr="004A66BE">
        <w:tc>
          <w:tcPr>
            <w:tcW w:w="762" w:type="pct"/>
            <w:tcBorders>
              <w:top w:val="nil"/>
            </w:tcBorders>
            <w:shd w:val="clear" w:color="auto" w:fill="auto"/>
          </w:tcPr>
          <w:p w14:paraId="6E94B5F9"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A160D6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1B0C799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415</w:t>
            </w:r>
          </w:p>
        </w:tc>
        <w:tc>
          <w:tcPr>
            <w:tcW w:w="2023" w:type="pct"/>
            <w:tcBorders>
              <w:top w:val="nil"/>
            </w:tcBorders>
            <w:shd w:val="clear" w:color="auto" w:fill="auto"/>
          </w:tcPr>
          <w:p w14:paraId="48A15B8A"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embolism</w:t>
            </w:r>
          </w:p>
        </w:tc>
      </w:tr>
      <w:tr w:rsidR="006F5764" w:rsidRPr="00655683" w14:paraId="674A10F8" w14:textId="77777777" w:rsidTr="004A66BE">
        <w:tc>
          <w:tcPr>
            <w:tcW w:w="762" w:type="pct"/>
            <w:tcBorders>
              <w:top w:val="nil"/>
            </w:tcBorders>
            <w:shd w:val="clear" w:color="auto" w:fill="auto"/>
          </w:tcPr>
          <w:p w14:paraId="7BDC650A"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11D338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684ECED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437.6</w:t>
            </w:r>
          </w:p>
        </w:tc>
        <w:tc>
          <w:tcPr>
            <w:tcW w:w="2023" w:type="pct"/>
            <w:tcBorders>
              <w:top w:val="nil"/>
            </w:tcBorders>
            <w:shd w:val="clear" w:color="auto" w:fill="auto"/>
          </w:tcPr>
          <w:p w14:paraId="3261A6D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Nonpyogenic thrombosis of intracranial venous sinus</w:t>
            </w:r>
          </w:p>
        </w:tc>
      </w:tr>
      <w:tr w:rsidR="006F5764" w:rsidRPr="00655683" w14:paraId="2F2108A8" w14:textId="77777777" w:rsidTr="004A66BE">
        <w:tc>
          <w:tcPr>
            <w:tcW w:w="762" w:type="pct"/>
            <w:tcBorders>
              <w:top w:val="nil"/>
            </w:tcBorders>
            <w:shd w:val="clear" w:color="auto" w:fill="auto"/>
          </w:tcPr>
          <w:p w14:paraId="1F79E0E6"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1B5932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4DD9F59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639.6</w:t>
            </w:r>
          </w:p>
        </w:tc>
        <w:tc>
          <w:tcPr>
            <w:tcW w:w="2023" w:type="pct"/>
            <w:tcBorders>
              <w:top w:val="nil"/>
            </w:tcBorders>
            <w:shd w:val="clear" w:color="auto" w:fill="auto"/>
          </w:tcPr>
          <w:p w14:paraId="3DB04A5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Embolism following ectopic and molar pregnancy</w:t>
            </w:r>
          </w:p>
        </w:tc>
      </w:tr>
      <w:tr w:rsidR="006F5764" w:rsidRPr="00655683" w14:paraId="6381C691" w14:textId="77777777" w:rsidTr="004A66BE">
        <w:tc>
          <w:tcPr>
            <w:tcW w:w="762" w:type="pct"/>
            <w:tcBorders>
              <w:top w:val="nil"/>
            </w:tcBorders>
            <w:shd w:val="clear" w:color="auto" w:fill="auto"/>
          </w:tcPr>
          <w:p w14:paraId="2155E415"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71BC54E"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7F6D2CB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6713</w:t>
            </w:r>
          </w:p>
        </w:tc>
        <w:tc>
          <w:tcPr>
            <w:tcW w:w="2023" w:type="pct"/>
            <w:tcBorders>
              <w:top w:val="nil"/>
            </w:tcBorders>
            <w:shd w:val="clear" w:color="auto" w:fill="auto"/>
          </w:tcPr>
          <w:p w14:paraId="1A5900D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Deep phlebothrombosis in pregnancy</w:t>
            </w:r>
          </w:p>
        </w:tc>
      </w:tr>
      <w:tr w:rsidR="006F5764" w:rsidRPr="00655683" w14:paraId="24955E2B" w14:textId="77777777" w:rsidTr="004A66BE">
        <w:tc>
          <w:tcPr>
            <w:tcW w:w="762" w:type="pct"/>
            <w:tcBorders>
              <w:top w:val="nil"/>
            </w:tcBorders>
            <w:shd w:val="clear" w:color="auto" w:fill="auto"/>
          </w:tcPr>
          <w:p w14:paraId="04AB84B1"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30E2FE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124F795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6714</w:t>
            </w:r>
          </w:p>
        </w:tc>
        <w:tc>
          <w:tcPr>
            <w:tcW w:w="2023" w:type="pct"/>
            <w:tcBorders>
              <w:top w:val="nil"/>
            </w:tcBorders>
            <w:shd w:val="clear" w:color="auto" w:fill="auto"/>
          </w:tcPr>
          <w:p w14:paraId="0DEEFE1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Deep phlebothrombosis in the puerperium</w:t>
            </w:r>
          </w:p>
        </w:tc>
      </w:tr>
      <w:tr w:rsidR="006F5764" w:rsidRPr="00655683" w14:paraId="3DED98EB" w14:textId="77777777" w:rsidTr="004A66BE">
        <w:tc>
          <w:tcPr>
            <w:tcW w:w="762" w:type="pct"/>
            <w:tcBorders>
              <w:top w:val="nil"/>
            </w:tcBorders>
            <w:shd w:val="clear" w:color="auto" w:fill="auto"/>
          </w:tcPr>
          <w:p w14:paraId="114A4D7F"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A8BCB9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100F350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6715</w:t>
            </w:r>
          </w:p>
        </w:tc>
        <w:tc>
          <w:tcPr>
            <w:tcW w:w="2023" w:type="pct"/>
            <w:tcBorders>
              <w:top w:val="nil"/>
            </w:tcBorders>
            <w:shd w:val="clear" w:color="auto" w:fill="auto"/>
          </w:tcPr>
          <w:p w14:paraId="3271419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Other phlebitis and thrombosis in pregnancy and the puerperium</w:t>
            </w:r>
          </w:p>
        </w:tc>
      </w:tr>
      <w:tr w:rsidR="006F5764" w:rsidRPr="00655683" w14:paraId="55486718" w14:textId="77777777" w:rsidTr="004A66BE">
        <w:tc>
          <w:tcPr>
            <w:tcW w:w="762" w:type="pct"/>
            <w:tcBorders>
              <w:top w:val="nil"/>
            </w:tcBorders>
            <w:shd w:val="clear" w:color="auto" w:fill="auto"/>
          </w:tcPr>
          <w:p w14:paraId="5F103427"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0BADB2A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21AAAB0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6732</w:t>
            </w:r>
          </w:p>
        </w:tc>
        <w:tc>
          <w:tcPr>
            <w:tcW w:w="2023" w:type="pct"/>
            <w:tcBorders>
              <w:top w:val="nil"/>
            </w:tcBorders>
            <w:shd w:val="clear" w:color="auto" w:fill="auto"/>
          </w:tcPr>
          <w:p w14:paraId="2B6ED0AE"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Obstetric thromboembolism</w:t>
            </w:r>
          </w:p>
        </w:tc>
      </w:tr>
      <w:tr w:rsidR="006F5764" w:rsidRPr="00655683" w14:paraId="7C18B273" w14:textId="77777777" w:rsidTr="004A66BE">
        <w:tc>
          <w:tcPr>
            <w:tcW w:w="762" w:type="pct"/>
            <w:tcBorders>
              <w:top w:val="nil"/>
            </w:tcBorders>
            <w:shd w:val="clear" w:color="auto" w:fill="auto"/>
          </w:tcPr>
          <w:p w14:paraId="55A7F349"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72D231E"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Cerebrovascular disease</w:t>
            </w:r>
          </w:p>
        </w:tc>
        <w:tc>
          <w:tcPr>
            <w:tcW w:w="743" w:type="pct"/>
            <w:tcBorders>
              <w:top w:val="nil"/>
            </w:tcBorders>
            <w:shd w:val="clear" w:color="auto" w:fill="auto"/>
          </w:tcPr>
          <w:p w14:paraId="09A9097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430-438</w:t>
            </w:r>
          </w:p>
        </w:tc>
        <w:tc>
          <w:tcPr>
            <w:tcW w:w="2023" w:type="pct"/>
            <w:tcBorders>
              <w:top w:val="nil"/>
            </w:tcBorders>
            <w:shd w:val="clear" w:color="auto" w:fill="auto"/>
          </w:tcPr>
          <w:p w14:paraId="34DC223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Cerebrovascular diseases  </w:t>
            </w:r>
          </w:p>
        </w:tc>
      </w:tr>
      <w:tr w:rsidR="006F5764" w:rsidRPr="00655683" w14:paraId="53050D5E" w14:textId="77777777" w:rsidTr="004A66BE">
        <w:tc>
          <w:tcPr>
            <w:tcW w:w="762" w:type="pct"/>
            <w:tcBorders>
              <w:top w:val="nil"/>
            </w:tcBorders>
            <w:shd w:val="clear" w:color="auto" w:fill="auto"/>
          </w:tcPr>
          <w:p w14:paraId="5A82E142"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A08880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Arrhythmia </w:t>
            </w:r>
          </w:p>
        </w:tc>
        <w:tc>
          <w:tcPr>
            <w:tcW w:w="743" w:type="pct"/>
            <w:tcBorders>
              <w:top w:val="nil"/>
            </w:tcBorders>
            <w:shd w:val="clear" w:color="auto" w:fill="auto"/>
          </w:tcPr>
          <w:p w14:paraId="64565ED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427 </w:t>
            </w:r>
          </w:p>
        </w:tc>
        <w:tc>
          <w:tcPr>
            <w:tcW w:w="2023" w:type="pct"/>
            <w:tcBorders>
              <w:top w:val="nil"/>
            </w:tcBorders>
            <w:shd w:val="clear" w:color="auto" w:fill="auto"/>
          </w:tcPr>
          <w:p w14:paraId="608114BA"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Cardiac dysrhythmia </w:t>
            </w:r>
          </w:p>
        </w:tc>
      </w:tr>
      <w:tr w:rsidR="006F5764" w:rsidRPr="00655683" w14:paraId="0687564A" w14:textId="77777777" w:rsidTr="004A66BE">
        <w:tc>
          <w:tcPr>
            <w:tcW w:w="762" w:type="pct"/>
            <w:tcBorders>
              <w:top w:val="nil"/>
            </w:tcBorders>
            <w:shd w:val="clear" w:color="auto" w:fill="auto"/>
          </w:tcPr>
          <w:p w14:paraId="03DEBB46"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2C32408"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Asthma</w:t>
            </w:r>
          </w:p>
        </w:tc>
        <w:tc>
          <w:tcPr>
            <w:tcW w:w="743" w:type="pct"/>
            <w:tcBorders>
              <w:top w:val="nil"/>
            </w:tcBorders>
            <w:shd w:val="clear" w:color="auto" w:fill="auto"/>
          </w:tcPr>
          <w:p w14:paraId="6349F1D7"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493</w:t>
            </w:r>
          </w:p>
        </w:tc>
        <w:tc>
          <w:tcPr>
            <w:tcW w:w="2023" w:type="pct"/>
            <w:tcBorders>
              <w:top w:val="nil"/>
            </w:tcBorders>
            <w:shd w:val="clear" w:color="auto" w:fill="auto"/>
          </w:tcPr>
          <w:p w14:paraId="26CFA205"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Asthma</w:t>
            </w:r>
          </w:p>
        </w:tc>
      </w:tr>
      <w:tr w:rsidR="006F5764" w:rsidRPr="00655683" w14:paraId="494AF449" w14:textId="77777777" w:rsidTr="004A66BE">
        <w:tc>
          <w:tcPr>
            <w:tcW w:w="762" w:type="pct"/>
            <w:tcBorders>
              <w:top w:val="nil"/>
            </w:tcBorders>
            <w:shd w:val="clear" w:color="auto" w:fill="auto"/>
          </w:tcPr>
          <w:p w14:paraId="1105F867"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D173EA4"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Chronic kidney disease </w:t>
            </w:r>
          </w:p>
        </w:tc>
        <w:tc>
          <w:tcPr>
            <w:tcW w:w="743" w:type="pct"/>
            <w:tcBorders>
              <w:top w:val="nil"/>
            </w:tcBorders>
            <w:shd w:val="clear" w:color="auto" w:fill="auto"/>
          </w:tcPr>
          <w:p w14:paraId="6FCAEE65"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585</w:t>
            </w:r>
          </w:p>
        </w:tc>
        <w:tc>
          <w:tcPr>
            <w:tcW w:w="2023" w:type="pct"/>
            <w:tcBorders>
              <w:top w:val="nil"/>
            </w:tcBorders>
            <w:shd w:val="clear" w:color="auto" w:fill="auto"/>
          </w:tcPr>
          <w:p w14:paraId="57288A35"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Chronic kidney disease</w:t>
            </w:r>
          </w:p>
        </w:tc>
      </w:tr>
      <w:tr w:rsidR="006F5764" w:rsidRPr="00655683" w14:paraId="22802B3E" w14:textId="77777777" w:rsidTr="004A66BE">
        <w:tc>
          <w:tcPr>
            <w:tcW w:w="762" w:type="pct"/>
            <w:tcBorders>
              <w:top w:val="nil"/>
            </w:tcBorders>
            <w:shd w:val="clear" w:color="auto" w:fill="auto"/>
          </w:tcPr>
          <w:p w14:paraId="5B8A76F9"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A032238"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Chronic kidney disease </w:t>
            </w:r>
          </w:p>
        </w:tc>
        <w:tc>
          <w:tcPr>
            <w:tcW w:w="743" w:type="pct"/>
            <w:tcBorders>
              <w:top w:val="nil"/>
            </w:tcBorders>
            <w:shd w:val="clear" w:color="auto" w:fill="auto"/>
          </w:tcPr>
          <w:p w14:paraId="1544B08A"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403</w:t>
            </w:r>
          </w:p>
        </w:tc>
        <w:tc>
          <w:tcPr>
            <w:tcW w:w="2023" w:type="pct"/>
            <w:tcBorders>
              <w:top w:val="nil"/>
            </w:tcBorders>
            <w:shd w:val="clear" w:color="auto" w:fill="auto"/>
          </w:tcPr>
          <w:p w14:paraId="07354AB8"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chronic kidney disease</w:t>
            </w:r>
          </w:p>
        </w:tc>
      </w:tr>
      <w:tr w:rsidR="006F5764" w:rsidRPr="00655683" w14:paraId="2CEDB245" w14:textId="77777777" w:rsidTr="004A66BE">
        <w:tc>
          <w:tcPr>
            <w:tcW w:w="762" w:type="pct"/>
            <w:tcBorders>
              <w:top w:val="nil"/>
            </w:tcBorders>
            <w:shd w:val="clear" w:color="auto" w:fill="auto"/>
          </w:tcPr>
          <w:p w14:paraId="2A07BE6B"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0620E0FF"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Chronic kidney disease </w:t>
            </w:r>
          </w:p>
        </w:tc>
        <w:tc>
          <w:tcPr>
            <w:tcW w:w="743" w:type="pct"/>
            <w:tcBorders>
              <w:top w:val="nil"/>
            </w:tcBorders>
            <w:shd w:val="clear" w:color="auto" w:fill="auto"/>
          </w:tcPr>
          <w:p w14:paraId="36644D1C"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404</w:t>
            </w:r>
          </w:p>
        </w:tc>
        <w:tc>
          <w:tcPr>
            <w:tcW w:w="2023" w:type="pct"/>
            <w:tcBorders>
              <w:top w:val="nil"/>
            </w:tcBorders>
            <w:shd w:val="clear" w:color="auto" w:fill="auto"/>
          </w:tcPr>
          <w:p w14:paraId="40EF0709"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heart and chronic kidney disease</w:t>
            </w:r>
          </w:p>
        </w:tc>
      </w:tr>
      <w:tr w:rsidR="006F5764" w:rsidRPr="00655683" w14:paraId="3101F987" w14:textId="77777777" w:rsidTr="004A66BE">
        <w:tc>
          <w:tcPr>
            <w:tcW w:w="762" w:type="pct"/>
            <w:tcBorders>
              <w:top w:val="nil"/>
            </w:tcBorders>
            <w:shd w:val="clear" w:color="auto" w:fill="auto"/>
          </w:tcPr>
          <w:p w14:paraId="35DCDE47"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5482221"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Mental illness and/or anxiety disorders</w:t>
            </w:r>
          </w:p>
        </w:tc>
        <w:tc>
          <w:tcPr>
            <w:tcW w:w="743" w:type="pct"/>
            <w:tcBorders>
              <w:top w:val="nil"/>
            </w:tcBorders>
            <w:shd w:val="clear" w:color="auto" w:fill="auto"/>
          </w:tcPr>
          <w:p w14:paraId="6B52521C"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296</w:t>
            </w:r>
          </w:p>
        </w:tc>
        <w:tc>
          <w:tcPr>
            <w:tcW w:w="2023" w:type="pct"/>
            <w:tcBorders>
              <w:top w:val="nil"/>
            </w:tcBorders>
            <w:shd w:val="clear" w:color="auto" w:fill="auto"/>
          </w:tcPr>
          <w:p w14:paraId="5024DB68"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Affective psychosis </w:t>
            </w:r>
          </w:p>
        </w:tc>
      </w:tr>
      <w:tr w:rsidR="006F5764" w:rsidRPr="00655683" w14:paraId="6719AC90" w14:textId="77777777" w:rsidTr="004A66BE">
        <w:tc>
          <w:tcPr>
            <w:tcW w:w="762" w:type="pct"/>
            <w:tcBorders>
              <w:top w:val="nil"/>
            </w:tcBorders>
            <w:shd w:val="clear" w:color="auto" w:fill="auto"/>
          </w:tcPr>
          <w:p w14:paraId="33CE743B"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24DBA27"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Mental illness and/or anxiety disorders</w:t>
            </w:r>
          </w:p>
        </w:tc>
        <w:tc>
          <w:tcPr>
            <w:tcW w:w="743" w:type="pct"/>
            <w:tcBorders>
              <w:top w:val="nil"/>
            </w:tcBorders>
            <w:shd w:val="clear" w:color="auto" w:fill="auto"/>
          </w:tcPr>
          <w:p w14:paraId="4AEB1EEB"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295</w:t>
            </w:r>
          </w:p>
        </w:tc>
        <w:tc>
          <w:tcPr>
            <w:tcW w:w="2023" w:type="pct"/>
            <w:tcBorders>
              <w:top w:val="nil"/>
            </w:tcBorders>
            <w:shd w:val="clear" w:color="auto" w:fill="auto"/>
          </w:tcPr>
          <w:p w14:paraId="390DF26A"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Schizophrenic disorders</w:t>
            </w:r>
          </w:p>
        </w:tc>
      </w:tr>
      <w:tr w:rsidR="006F5764" w:rsidRPr="00655683" w14:paraId="48EA02A2" w14:textId="77777777" w:rsidTr="004A66BE">
        <w:tc>
          <w:tcPr>
            <w:tcW w:w="762" w:type="pct"/>
            <w:tcBorders>
              <w:top w:val="nil"/>
            </w:tcBorders>
            <w:shd w:val="clear" w:color="auto" w:fill="auto"/>
          </w:tcPr>
          <w:p w14:paraId="5EFE0B45"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30332AD"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Mental illness and/or anxiety disorders</w:t>
            </w:r>
          </w:p>
        </w:tc>
        <w:tc>
          <w:tcPr>
            <w:tcW w:w="743" w:type="pct"/>
            <w:tcBorders>
              <w:top w:val="nil"/>
            </w:tcBorders>
            <w:shd w:val="clear" w:color="auto" w:fill="auto"/>
          </w:tcPr>
          <w:p w14:paraId="3CBC042B"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300</w:t>
            </w:r>
          </w:p>
        </w:tc>
        <w:tc>
          <w:tcPr>
            <w:tcW w:w="2023" w:type="pct"/>
            <w:tcBorders>
              <w:top w:val="nil"/>
            </w:tcBorders>
            <w:shd w:val="clear" w:color="auto" w:fill="auto"/>
          </w:tcPr>
          <w:p w14:paraId="13F8BFFD"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Neurotic disorders </w:t>
            </w:r>
          </w:p>
        </w:tc>
      </w:tr>
      <w:tr w:rsidR="006F5764" w:rsidRPr="00655683" w14:paraId="18929BAB" w14:textId="77777777" w:rsidTr="004A66BE">
        <w:tc>
          <w:tcPr>
            <w:tcW w:w="762" w:type="pct"/>
            <w:tcBorders>
              <w:top w:val="nil"/>
            </w:tcBorders>
            <w:shd w:val="clear" w:color="auto" w:fill="auto"/>
          </w:tcPr>
          <w:p w14:paraId="5473E3C2"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CF55A52" w14:textId="77777777" w:rsidR="006F5764" w:rsidRPr="00655683" w:rsidRDefault="006F5764" w:rsidP="004A66BE">
            <w:pPr>
              <w:rPr>
                <w:rFonts w:eastAsia="MS Mincho"/>
                <w:color w:val="auto"/>
                <w:sz w:val="18"/>
                <w:szCs w:val="18"/>
                <w:lang w:val="en-GB" w:eastAsia="zh-CN"/>
              </w:rPr>
            </w:pPr>
          </w:p>
        </w:tc>
        <w:tc>
          <w:tcPr>
            <w:tcW w:w="743" w:type="pct"/>
            <w:tcBorders>
              <w:top w:val="nil"/>
            </w:tcBorders>
            <w:shd w:val="clear" w:color="auto" w:fill="auto"/>
          </w:tcPr>
          <w:p w14:paraId="6B96FB9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311</w:t>
            </w:r>
          </w:p>
        </w:tc>
        <w:tc>
          <w:tcPr>
            <w:tcW w:w="2023" w:type="pct"/>
            <w:tcBorders>
              <w:top w:val="nil"/>
            </w:tcBorders>
            <w:shd w:val="clear" w:color="auto" w:fill="auto"/>
          </w:tcPr>
          <w:p w14:paraId="1A3FB1B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Depression</w:t>
            </w:r>
          </w:p>
        </w:tc>
      </w:tr>
      <w:tr w:rsidR="006F5764" w:rsidRPr="00655683" w14:paraId="39579DD8" w14:textId="77777777" w:rsidTr="004A66BE">
        <w:tc>
          <w:tcPr>
            <w:tcW w:w="762" w:type="pct"/>
            <w:tcBorders>
              <w:top w:val="nil"/>
            </w:tcBorders>
            <w:shd w:val="clear" w:color="auto" w:fill="auto"/>
          </w:tcPr>
          <w:p w14:paraId="4B6ABA3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ICD-10</w:t>
            </w:r>
          </w:p>
        </w:tc>
        <w:tc>
          <w:tcPr>
            <w:tcW w:w="1472" w:type="pct"/>
            <w:tcBorders>
              <w:top w:val="nil"/>
            </w:tcBorders>
            <w:shd w:val="clear" w:color="auto" w:fill="auto"/>
          </w:tcPr>
          <w:p w14:paraId="58761084"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Obesity</w:t>
            </w:r>
          </w:p>
        </w:tc>
        <w:tc>
          <w:tcPr>
            <w:tcW w:w="743" w:type="pct"/>
            <w:tcBorders>
              <w:top w:val="nil"/>
            </w:tcBorders>
            <w:shd w:val="clear" w:color="auto" w:fill="auto"/>
          </w:tcPr>
          <w:p w14:paraId="44647790"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E66</w:t>
            </w:r>
          </w:p>
        </w:tc>
        <w:tc>
          <w:tcPr>
            <w:tcW w:w="2023" w:type="pct"/>
            <w:tcBorders>
              <w:top w:val="nil"/>
            </w:tcBorders>
            <w:shd w:val="clear" w:color="auto" w:fill="auto"/>
          </w:tcPr>
          <w:p w14:paraId="5D4BA075"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Obesity</w:t>
            </w:r>
          </w:p>
        </w:tc>
      </w:tr>
      <w:tr w:rsidR="006F5764" w:rsidRPr="00655683" w14:paraId="71822B22" w14:textId="77777777" w:rsidTr="004A66BE">
        <w:tc>
          <w:tcPr>
            <w:tcW w:w="762" w:type="pct"/>
            <w:tcBorders>
              <w:top w:val="nil"/>
            </w:tcBorders>
            <w:shd w:val="clear" w:color="auto" w:fill="auto"/>
          </w:tcPr>
          <w:p w14:paraId="714F2C2D"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055EA9D8"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Diabetes mellitus</w:t>
            </w:r>
          </w:p>
        </w:tc>
        <w:tc>
          <w:tcPr>
            <w:tcW w:w="743" w:type="pct"/>
            <w:tcBorders>
              <w:top w:val="nil"/>
            </w:tcBorders>
            <w:shd w:val="clear" w:color="auto" w:fill="auto"/>
          </w:tcPr>
          <w:p w14:paraId="1BA681BD"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E10</w:t>
            </w:r>
          </w:p>
        </w:tc>
        <w:tc>
          <w:tcPr>
            <w:tcW w:w="2023" w:type="pct"/>
            <w:tcBorders>
              <w:top w:val="nil"/>
            </w:tcBorders>
            <w:shd w:val="clear" w:color="auto" w:fill="auto"/>
          </w:tcPr>
          <w:p w14:paraId="5DCBE0F6"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Insulin-dependent diabetes mellitus</w:t>
            </w:r>
          </w:p>
        </w:tc>
      </w:tr>
      <w:tr w:rsidR="006F5764" w:rsidRPr="0014288D" w14:paraId="7123A1EC" w14:textId="77777777" w:rsidTr="004A66BE">
        <w:tc>
          <w:tcPr>
            <w:tcW w:w="762" w:type="pct"/>
            <w:tcBorders>
              <w:top w:val="nil"/>
            </w:tcBorders>
            <w:shd w:val="clear" w:color="auto" w:fill="auto"/>
          </w:tcPr>
          <w:p w14:paraId="29BDBB87"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ECFED67"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Diabetes mellitus</w:t>
            </w:r>
          </w:p>
        </w:tc>
        <w:tc>
          <w:tcPr>
            <w:tcW w:w="743" w:type="pct"/>
            <w:tcBorders>
              <w:top w:val="nil"/>
            </w:tcBorders>
            <w:shd w:val="clear" w:color="auto" w:fill="auto"/>
          </w:tcPr>
          <w:p w14:paraId="39D36D92"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E11</w:t>
            </w:r>
          </w:p>
        </w:tc>
        <w:tc>
          <w:tcPr>
            <w:tcW w:w="2023" w:type="pct"/>
            <w:tcBorders>
              <w:top w:val="nil"/>
            </w:tcBorders>
            <w:shd w:val="clear" w:color="auto" w:fill="auto"/>
          </w:tcPr>
          <w:p w14:paraId="7F1F5C44" w14:textId="77777777" w:rsidR="006F5764" w:rsidRPr="003571F6" w:rsidDel="00474FAA" w:rsidRDefault="006F5764" w:rsidP="004A66BE">
            <w:pPr>
              <w:rPr>
                <w:rFonts w:eastAsia="MS Mincho"/>
                <w:color w:val="auto"/>
                <w:sz w:val="18"/>
                <w:szCs w:val="18"/>
                <w:lang w:val="fr-FR" w:eastAsia="zh-CN"/>
              </w:rPr>
            </w:pPr>
            <w:r w:rsidRPr="003571F6">
              <w:rPr>
                <w:rFonts w:eastAsia="MS Mincho"/>
                <w:color w:val="auto"/>
                <w:sz w:val="18"/>
                <w:szCs w:val="18"/>
                <w:lang w:val="fr-FR" w:eastAsia="zh-CN"/>
              </w:rPr>
              <w:t>Non-insulin-dependent diabetes mellitus</w:t>
            </w:r>
          </w:p>
        </w:tc>
      </w:tr>
      <w:tr w:rsidR="006F5764" w:rsidRPr="00655683" w14:paraId="41D96338" w14:textId="77777777" w:rsidTr="004A66BE">
        <w:tc>
          <w:tcPr>
            <w:tcW w:w="762" w:type="pct"/>
            <w:tcBorders>
              <w:top w:val="nil"/>
            </w:tcBorders>
            <w:shd w:val="clear" w:color="auto" w:fill="auto"/>
          </w:tcPr>
          <w:p w14:paraId="7F07D96F" w14:textId="77777777" w:rsidR="006F5764" w:rsidRPr="003571F6" w:rsidRDefault="006F5764" w:rsidP="004A66BE">
            <w:pPr>
              <w:rPr>
                <w:rFonts w:eastAsia="MS Mincho"/>
                <w:color w:val="auto"/>
                <w:sz w:val="18"/>
                <w:szCs w:val="18"/>
                <w:lang w:val="fr-FR" w:eastAsia="zh-CN"/>
              </w:rPr>
            </w:pPr>
          </w:p>
        </w:tc>
        <w:tc>
          <w:tcPr>
            <w:tcW w:w="1472" w:type="pct"/>
            <w:tcBorders>
              <w:top w:val="nil"/>
            </w:tcBorders>
            <w:shd w:val="clear" w:color="auto" w:fill="auto"/>
          </w:tcPr>
          <w:p w14:paraId="6B2D7D85"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Diabetes mellitus</w:t>
            </w:r>
          </w:p>
        </w:tc>
        <w:tc>
          <w:tcPr>
            <w:tcW w:w="743" w:type="pct"/>
            <w:tcBorders>
              <w:top w:val="nil"/>
            </w:tcBorders>
            <w:shd w:val="clear" w:color="auto" w:fill="auto"/>
          </w:tcPr>
          <w:p w14:paraId="4B353D71"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E12</w:t>
            </w:r>
          </w:p>
        </w:tc>
        <w:tc>
          <w:tcPr>
            <w:tcW w:w="2023" w:type="pct"/>
            <w:tcBorders>
              <w:top w:val="nil"/>
            </w:tcBorders>
            <w:shd w:val="clear" w:color="auto" w:fill="auto"/>
          </w:tcPr>
          <w:p w14:paraId="54830811"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Malnutrition-related diabetes mellitus</w:t>
            </w:r>
          </w:p>
        </w:tc>
      </w:tr>
      <w:tr w:rsidR="006F5764" w:rsidRPr="00655683" w14:paraId="7C98153A" w14:textId="77777777" w:rsidTr="004A66BE">
        <w:tc>
          <w:tcPr>
            <w:tcW w:w="762" w:type="pct"/>
            <w:tcBorders>
              <w:top w:val="nil"/>
            </w:tcBorders>
            <w:shd w:val="clear" w:color="auto" w:fill="auto"/>
          </w:tcPr>
          <w:p w14:paraId="4BC03C86"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8DED113"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Diabetes mellitus</w:t>
            </w:r>
          </w:p>
        </w:tc>
        <w:tc>
          <w:tcPr>
            <w:tcW w:w="743" w:type="pct"/>
            <w:tcBorders>
              <w:top w:val="nil"/>
            </w:tcBorders>
            <w:shd w:val="clear" w:color="auto" w:fill="auto"/>
          </w:tcPr>
          <w:p w14:paraId="07078B11"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E13</w:t>
            </w:r>
          </w:p>
        </w:tc>
        <w:tc>
          <w:tcPr>
            <w:tcW w:w="2023" w:type="pct"/>
            <w:tcBorders>
              <w:top w:val="nil"/>
            </w:tcBorders>
            <w:shd w:val="clear" w:color="auto" w:fill="auto"/>
          </w:tcPr>
          <w:p w14:paraId="476EB164"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Other specified diabetes mellitus</w:t>
            </w:r>
          </w:p>
        </w:tc>
      </w:tr>
      <w:tr w:rsidR="006F5764" w:rsidRPr="00655683" w14:paraId="163EC4FB" w14:textId="77777777" w:rsidTr="004A66BE">
        <w:tc>
          <w:tcPr>
            <w:tcW w:w="762" w:type="pct"/>
            <w:tcBorders>
              <w:top w:val="nil"/>
            </w:tcBorders>
            <w:shd w:val="clear" w:color="auto" w:fill="auto"/>
          </w:tcPr>
          <w:p w14:paraId="71735258"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02AF8F8"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Diabetes mellitus</w:t>
            </w:r>
          </w:p>
        </w:tc>
        <w:tc>
          <w:tcPr>
            <w:tcW w:w="743" w:type="pct"/>
            <w:tcBorders>
              <w:top w:val="nil"/>
            </w:tcBorders>
            <w:shd w:val="clear" w:color="auto" w:fill="auto"/>
          </w:tcPr>
          <w:p w14:paraId="3B9E3DCD"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E14</w:t>
            </w:r>
          </w:p>
        </w:tc>
        <w:tc>
          <w:tcPr>
            <w:tcW w:w="2023" w:type="pct"/>
            <w:tcBorders>
              <w:top w:val="nil"/>
            </w:tcBorders>
            <w:shd w:val="clear" w:color="auto" w:fill="auto"/>
          </w:tcPr>
          <w:p w14:paraId="40B5B71E"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Unspecified diabetes mellitus</w:t>
            </w:r>
          </w:p>
        </w:tc>
      </w:tr>
      <w:tr w:rsidR="006F5764" w:rsidRPr="00655683" w14:paraId="4B86D65D" w14:textId="77777777" w:rsidTr="004A66BE">
        <w:tc>
          <w:tcPr>
            <w:tcW w:w="762" w:type="pct"/>
            <w:tcBorders>
              <w:top w:val="nil"/>
            </w:tcBorders>
            <w:shd w:val="clear" w:color="auto" w:fill="auto"/>
          </w:tcPr>
          <w:p w14:paraId="011784D0"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E4ED8CE"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Disorders of lipoprotein metabolism and other lipidaemias</w:t>
            </w:r>
          </w:p>
        </w:tc>
        <w:tc>
          <w:tcPr>
            <w:tcW w:w="743" w:type="pct"/>
            <w:tcBorders>
              <w:top w:val="nil"/>
            </w:tcBorders>
            <w:shd w:val="clear" w:color="auto" w:fill="auto"/>
          </w:tcPr>
          <w:p w14:paraId="31E04E59"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E78</w:t>
            </w:r>
          </w:p>
        </w:tc>
        <w:tc>
          <w:tcPr>
            <w:tcW w:w="2023" w:type="pct"/>
            <w:tcBorders>
              <w:top w:val="nil"/>
            </w:tcBorders>
            <w:shd w:val="clear" w:color="auto" w:fill="auto"/>
          </w:tcPr>
          <w:p w14:paraId="052A86ED"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Disorders of lipoprotein metabolism and other lipidaemias</w:t>
            </w:r>
          </w:p>
        </w:tc>
      </w:tr>
      <w:tr w:rsidR="006F5764" w:rsidRPr="00655683" w14:paraId="4DAC43F5" w14:textId="77777777" w:rsidTr="004A66BE">
        <w:tc>
          <w:tcPr>
            <w:tcW w:w="762" w:type="pct"/>
            <w:tcBorders>
              <w:top w:val="nil"/>
            </w:tcBorders>
            <w:shd w:val="clear" w:color="auto" w:fill="auto"/>
          </w:tcPr>
          <w:p w14:paraId="0EDA8455"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0135C7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Ischaemic heart disease</w:t>
            </w:r>
          </w:p>
        </w:tc>
        <w:tc>
          <w:tcPr>
            <w:tcW w:w="743" w:type="pct"/>
            <w:tcBorders>
              <w:top w:val="nil"/>
            </w:tcBorders>
            <w:shd w:val="clear" w:color="auto" w:fill="auto"/>
          </w:tcPr>
          <w:p w14:paraId="31CFF65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I20</w:t>
            </w:r>
          </w:p>
        </w:tc>
        <w:tc>
          <w:tcPr>
            <w:tcW w:w="2023" w:type="pct"/>
            <w:tcBorders>
              <w:top w:val="nil"/>
            </w:tcBorders>
            <w:shd w:val="clear" w:color="auto" w:fill="auto"/>
          </w:tcPr>
          <w:p w14:paraId="122918E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Angina pectoris </w:t>
            </w:r>
          </w:p>
        </w:tc>
      </w:tr>
      <w:tr w:rsidR="006F5764" w:rsidRPr="00655683" w14:paraId="2C8A08E9" w14:textId="77777777" w:rsidTr="004A66BE">
        <w:tc>
          <w:tcPr>
            <w:tcW w:w="762" w:type="pct"/>
            <w:tcBorders>
              <w:top w:val="nil"/>
            </w:tcBorders>
            <w:shd w:val="clear" w:color="auto" w:fill="auto"/>
          </w:tcPr>
          <w:p w14:paraId="64B7EE23"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F37904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Ischaemic heart disease</w:t>
            </w:r>
          </w:p>
        </w:tc>
        <w:tc>
          <w:tcPr>
            <w:tcW w:w="743" w:type="pct"/>
            <w:tcBorders>
              <w:top w:val="nil"/>
            </w:tcBorders>
            <w:shd w:val="clear" w:color="auto" w:fill="auto"/>
          </w:tcPr>
          <w:p w14:paraId="11A6CC4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I21</w:t>
            </w:r>
          </w:p>
        </w:tc>
        <w:tc>
          <w:tcPr>
            <w:tcW w:w="2023" w:type="pct"/>
            <w:tcBorders>
              <w:top w:val="nil"/>
            </w:tcBorders>
            <w:shd w:val="clear" w:color="auto" w:fill="auto"/>
          </w:tcPr>
          <w:p w14:paraId="46F7D3E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Acute myocardial infarction </w:t>
            </w:r>
          </w:p>
        </w:tc>
      </w:tr>
      <w:tr w:rsidR="006F5764" w:rsidRPr="00655683" w14:paraId="3D0EA13C" w14:textId="77777777" w:rsidTr="004A66BE">
        <w:tc>
          <w:tcPr>
            <w:tcW w:w="762" w:type="pct"/>
            <w:tcBorders>
              <w:top w:val="nil"/>
            </w:tcBorders>
            <w:shd w:val="clear" w:color="auto" w:fill="auto"/>
          </w:tcPr>
          <w:p w14:paraId="46849601"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77B898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Ischaemic heart disease</w:t>
            </w:r>
          </w:p>
        </w:tc>
        <w:tc>
          <w:tcPr>
            <w:tcW w:w="743" w:type="pct"/>
            <w:tcBorders>
              <w:top w:val="nil"/>
            </w:tcBorders>
            <w:shd w:val="clear" w:color="auto" w:fill="auto"/>
          </w:tcPr>
          <w:p w14:paraId="09576F0A"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I22</w:t>
            </w:r>
          </w:p>
        </w:tc>
        <w:tc>
          <w:tcPr>
            <w:tcW w:w="2023" w:type="pct"/>
            <w:tcBorders>
              <w:top w:val="nil"/>
            </w:tcBorders>
            <w:shd w:val="clear" w:color="auto" w:fill="auto"/>
          </w:tcPr>
          <w:p w14:paraId="7A4B7D3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Subsequent myocardial infarction</w:t>
            </w:r>
          </w:p>
        </w:tc>
      </w:tr>
      <w:tr w:rsidR="006F5764" w:rsidRPr="00655683" w14:paraId="233E39C0" w14:textId="77777777" w:rsidTr="004A66BE">
        <w:tc>
          <w:tcPr>
            <w:tcW w:w="762" w:type="pct"/>
            <w:tcBorders>
              <w:top w:val="nil"/>
            </w:tcBorders>
            <w:shd w:val="clear" w:color="auto" w:fill="auto"/>
          </w:tcPr>
          <w:p w14:paraId="754C4BF1"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0B0A51E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Ischaemic heart disease</w:t>
            </w:r>
          </w:p>
        </w:tc>
        <w:tc>
          <w:tcPr>
            <w:tcW w:w="743" w:type="pct"/>
            <w:tcBorders>
              <w:top w:val="nil"/>
            </w:tcBorders>
            <w:shd w:val="clear" w:color="auto" w:fill="auto"/>
          </w:tcPr>
          <w:p w14:paraId="25F45CB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I23</w:t>
            </w:r>
          </w:p>
        </w:tc>
        <w:tc>
          <w:tcPr>
            <w:tcW w:w="2023" w:type="pct"/>
            <w:tcBorders>
              <w:top w:val="nil"/>
            </w:tcBorders>
            <w:shd w:val="clear" w:color="auto" w:fill="auto"/>
          </w:tcPr>
          <w:p w14:paraId="2A94A30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Certain current complications</w:t>
            </w:r>
          </w:p>
        </w:tc>
      </w:tr>
      <w:tr w:rsidR="006F5764" w:rsidRPr="00655683" w14:paraId="056C22F8" w14:textId="77777777" w:rsidTr="004A66BE">
        <w:tc>
          <w:tcPr>
            <w:tcW w:w="762" w:type="pct"/>
            <w:tcBorders>
              <w:top w:val="nil"/>
            </w:tcBorders>
            <w:shd w:val="clear" w:color="auto" w:fill="auto"/>
          </w:tcPr>
          <w:p w14:paraId="253A532B"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99558F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Ischaemic heart disease</w:t>
            </w:r>
          </w:p>
        </w:tc>
        <w:tc>
          <w:tcPr>
            <w:tcW w:w="743" w:type="pct"/>
            <w:tcBorders>
              <w:top w:val="nil"/>
            </w:tcBorders>
            <w:shd w:val="clear" w:color="auto" w:fill="auto"/>
          </w:tcPr>
          <w:p w14:paraId="0183968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I24</w:t>
            </w:r>
          </w:p>
        </w:tc>
        <w:tc>
          <w:tcPr>
            <w:tcW w:w="2023" w:type="pct"/>
            <w:tcBorders>
              <w:top w:val="nil"/>
            </w:tcBorders>
            <w:shd w:val="clear" w:color="auto" w:fill="auto"/>
          </w:tcPr>
          <w:p w14:paraId="3031E6B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Other acute ischaemic heart diseases</w:t>
            </w:r>
          </w:p>
        </w:tc>
      </w:tr>
      <w:tr w:rsidR="006F5764" w:rsidRPr="00655683" w14:paraId="00B2B074" w14:textId="77777777" w:rsidTr="004A66BE">
        <w:tc>
          <w:tcPr>
            <w:tcW w:w="762" w:type="pct"/>
            <w:tcBorders>
              <w:top w:val="nil"/>
            </w:tcBorders>
            <w:shd w:val="clear" w:color="auto" w:fill="auto"/>
          </w:tcPr>
          <w:p w14:paraId="20863D14"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8E1F43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Ischaemic heart disease</w:t>
            </w:r>
          </w:p>
        </w:tc>
        <w:tc>
          <w:tcPr>
            <w:tcW w:w="743" w:type="pct"/>
            <w:tcBorders>
              <w:top w:val="nil"/>
            </w:tcBorders>
            <w:shd w:val="clear" w:color="auto" w:fill="auto"/>
          </w:tcPr>
          <w:p w14:paraId="6F625F7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I25</w:t>
            </w:r>
          </w:p>
        </w:tc>
        <w:tc>
          <w:tcPr>
            <w:tcW w:w="2023" w:type="pct"/>
            <w:tcBorders>
              <w:top w:val="nil"/>
            </w:tcBorders>
            <w:shd w:val="clear" w:color="auto" w:fill="auto"/>
          </w:tcPr>
          <w:p w14:paraId="2BF5686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Chronic ischaemic heart disease</w:t>
            </w:r>
          </w:p>
        </w:tc>
      </w:tr>
      <w:tr w:rsidR="006F5764" w:rsidRPr="00655683" w14:paraId="04A70543" w14:textId="77777777" w:rsidTr="004A66BE">
        <w:tc>
          <w:tcPr>
            <w:tcW w:w="762" w:type="pct"/>
            <w:tcBorders>
              <w:top w:val="nil"/>
            </w:tcBorders>
            <w:shd w:val="clear" w:color="auto" w:fill="auto"/>
          </w:tcPr>
          <w:p w14:paraId="622809BC"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350A68F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diseases</w:t>
            </w:r>
          </w:p>
        </w:tc>
        <w:tc>
          <w:tcPr>
            <w:tcW w:w="743" w:type="pct"/>
            <w:tcBorders>
              <w:top w:val="nil"/>
            </w:tcBorders>
            <w:shd w:val="clear" w:color="auto" w:fill="auto"/>
          </w:tcPr>
          <w:p w14:paraId="6B69676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I10</w:t>
            </w:r>
          </w:p>
        </w:tc>
        <w:tc>
          <w:tcPr>
            <w:tcW w:w="2023" w:type="pct"/>
            <w:tcBorders>
              <w:top w:val="nil"/>
            </w:tcBorders>
            <w:shd w:val="clear" w:color="auto" w:fill="auto"/>
          </w:tcPr>
          <w:p w14:paraId="45AFCF0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Essential (primary) hypertension</w:t>
            </w:r>
          </w:p>
        </w:tc>
      </w:tr>
      <w:tr w:rsidR="006F5764" w:rsidRPr="00655683" w14:paraId="11E035AC" w14:textId="77777777" w:rsidTr="004A66BE">
        <w:tc>
          <w:tcPr>
            <w:tcW w:w="762" w:type="pct"/>
            <w:tcBorders>
              <w:top w:val="nil"/>
            </w:tcBorders>
            <w:shd w:val="clear" w:color="auto" w:fill="auto"/>
          </w:tcPr>
          <w:p w14:paraId="16817F29"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00F7F4A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diseases</w:t>
            </w:r>
          </w:p>
        </w:tc>
        <w:tc>
          <w:tcPr>
            <w:tcW w:w="743" w:type="pct"/>
            <w:tcBorders>
              <w:top w:val="nil"/>
            </w:tcBorders>
            <w:shd w:val="clear" w:color="auto" w:fill="auto"/>
          </w:tcPr>
          <w:p w14:paraId="437088D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I11</w:t>
            </w:r>
          </w:p>
        </w:tc>
        <w:tc>
          <w:tcPr>
            <w:tcW w:w="2023" w:type="pct"/>
            <w:tcBorders>
              <w:top w:val="nil"/>
            </w:tcBorders>
            <w:shd w:val="clear" w:color="auto" w:fill="auto"/>
          </w:tcPr>
          <w:p w14:paraId="4F3DD34E"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heart disease</w:t>
            </w:r>
          </w:p>
        </w:tc>
      </w:tr>
      <w:tr w:rsidR="006F5764" w:rsidRPr="00655683" w14:paraId="5F94360D" w14:textId="77777777" w:rsidTr="004A66BE">
        <w:tc>
          <w:tcPr>
            <w:tcW w:w="762" w:type="pct"/>
            <w:tcBorders>
              <w:top w:val="nil"/>
            </w:tcBorders>
            <w:shd w:val="clear" w:color="auto" w:fill="auto"/>
          </w:tcPr>
          <w:p w14:paraId="6177D542"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D3D33A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diseases</w:t>
            </w:r>
          </w:p>
        </w:tc>
        <w:tc>
          <w:tcPr>
            <w:tcW w:w="743" w:type="pct"/>
            <w:tcBorders>
              <w:top w:val="nil"/>
            </w:tcBorders>
            <w:shd w:val="clear" w:color="auto" w:fill="auto"/>
          </w:tcPr>
          <w:p w14:paraId="3FF325A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I12</w:t>
            </w:r>
          </w:p>
        </w:tc>
        <w:tc>
          <w:tcPr>
            <w:tcW w:w="2023" w:type="pct"/>
            <w:tcBorders>
              <w:top w:val="nil"/>
            </w:tcBorders>
            <w:shd w:val="clear" w:color="auto" w:fill="auto"/>
          </w:tcPr>
          <w:p w14:paraId="6DF8099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renal disease</w:t>
            </w:r>
          </w:p>
        </w:tc>
      </w:tr>
      <w:tr w:rsidR="006F5764" w:rsidRPr="00655683" w14:paraId="1B47B867" w14:textId="77777777" w:rsidTr="004A66BE">
        <w:tc>
          <w:tcPr>
            <w:tcW w:w="762" w:type="pct"/>
            <w:tcBorders>
              <w:top w:val="nil"/>
            </w:tcBorders>
            <w:shd w:val="clear" w:color="auto" w:fill="auto"/>
          </w:tcPr>
          <w:p w14:paraId="53EA6F0E"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3B3603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diseases</w:t>
            </w:r>
          </w:p>
        </w:tc>
        <w:tc>
          <w:tcPr>
            <w:tcW w:w="743" w:type="pct"/>
            <w:tcBorders>
              <w:top w:val="nil"/>
            </w:tcBorders>
            <w:shd w:val="clear" w:color="auto" w:fill="auto"/>
          </w:tcPr>
          <w:p w14:paraId="737F596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I13</w:t>
            </w:r>
          </w:p>
        </w:tc>
        <w:tc>
          <w:tcPr>
            <w:tcW w:w="2023" w:type="pct"/>
            <w:tcBorders>
              <w:top w:val="nil"/>
            </w:tcBorders>
            <w:shd w:val="clear" w:color="auto" w:fill="auto"/>
          </w:tcPr>
          <w:p w14:paraId="77949C9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heart and renal disease</w:t>
            </w:r>
          </w:p>
        </w:tc>
      </w:tr>
      <w:tr w:rsidR="006F5764" w:rsidRPr="00655683" w14:paraId="552EA0E2" w14:textId="77777777" w:rsidTr="004A66BE">
        <w:tc>
          <w:tcPr>
            <w:tcW w:w="762" w:type="pct"/>
            <w:tcBorders>
              <w:top w:val="nil"/>
            </w:tcBorders>
            <w:shd w:val="clear" w:color="auto" w:fill="auto"/>
          </w:tcPr>
          <w:p w14:paraId="297A0AC8"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9FC597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diseases</w:t>
            </w:r>
          </w:p>
        </w:tc>
        <w:tc>
          <w:tcPr>
            <w:tcW w:w="743" w:type="pct"/>
            <w:tcBorders>
              <w:top w:val="nil"/>
            </w:tcBorders>
            <w:shd w:val="clear" w:color="auto" w:fill="auto"/>
          </w:tcPr>
          <w:p w14:paraId="71004C7E"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I15</w:t>
            </w:r>
          </w:p>
        </w:tc>
        <w:tc>
          <w:tcPr>
            <w:tcW w:w="2023" w:type="pct"/>
            <w:tcBorders>
              <w:top w:val="nil"/>
            </w:tcBorders>
            <w:shd w:val="clear" w:color="auto" w:fill="auto"/>
          </w:tcPr>
          <w:p w14:paraId="3383750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Secondary hypertension</w:t>
            </w:r>
          </w:p>
        </w:tc>
      </w:tr>
      <w:tr w:rsidR="006F5764" w:rsidRPr="00655683" w14:paraId="6C888D2B" w14:textId="77777777" w:rsidTr="004A66BE">
        <w:tc>
          <w:tcPr>
            <w:tcW w:w="762" w:type="pct"/>
            <w:tcBorders>
              <w:top w:val="nil"/>
            </w:tcBorders>
            <w:shd w:val="clear" w:color="auto" w:fill="auto"/>
          </w:tcPr>
          <w:p w14:paraId="78DECF2C"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6BEB95B"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HF</w:t>
            </w:r>
          </w:p>
        </w:tc>
        <w:tc>
          <w:tcPr>
            <w:tcW w:w="743" w:type="pct"/>
            <w:tcBorders>
              <w:top w:val="nil"/>
            </w:tcBorders>
            <w:shd w:val="clear" w:color="auto" w:fill="auto"/>
          </w:tcPr>
          <w:p w14:paraId="2DD9A0F7"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I50 </w:t>
            </w:r>
          </w:p>
        </w:tc>
        <w:tc>
          <w:tcPr>
            <w:tcW w:w="2023" w:type="pct"/>
            <w:tcBorders>
              <w:top w:val="nil"/>
            </w:tcBorders>
            <w:shd w:val="clear" w:color="auto" w:fill="auto"/>
          </w:tcPr>
          <w:p w14:paraId="1100F375"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Heart failure</w:t>
            </w:r>
          </w:p>
        </w:tc>
      </w:tr>
      <w:tr w:rsidR="006F5764" w:rsidRPr="00655683" w14:paraId="5673B70E" w14:textId="77777777" w:rsidTr="004A66BE">
        <w:tc>
          <w:tcPr>
            <w:tcW w:w="762" w:type="pct"/>
            <w:tcBorders>
              <w:top w:val="nil"/>
            </w:tcBorders>
            <w:shd w:val="clear" w:color="auto" w:fill="auto"/>
          </w:tcPr>
          <w:p w14:paraId="4D9C9744"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0B63F43B"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oedema</w:t>
            </w:r>
          </w:p>
        </w:tc>
        <w:tc>
          <w:tcPr>
            <w:tcW w:w="743" w:type="pct"/>
            <w:tcBorders>
              <w:top w:val="nil"/>
            </w:tcBorders>
            <w:shd w:val="clear" w:color="auto" w:fill="auto"/>
          </w:tcPr>
          <w:p w14:paraId="149D3DD3"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J81</w:t>
            </w:r>
          </w:p>
        </w:tc>
        <w:tc>
          <w:tcPr>
            <w:tcW w:w="2023" w:type="pct"/>
            <w:tcBorders>
              <w:top w:val="nil"/>
            </w:tcBorders>
            <w:shd w:val="clear" w:color="auto" w:fill="auto"/>
          </w:tcPr>
          <w:p w14:paraId="6F597894"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oedema  </w:t>
            </w:r>
          </w:p>
        </w:tc>
      </w:tr>
      <w:tr w:rsidR="006F5764" w:rsidRPr="00655683" w14:paraId="2AFE7039" w14:textId="77777777" w:rsidTr="004A66BE">
        <w:tc>
          <w:tcPr>
            <w:tcW w:w="762" w:type="pct"/>
            <w:tcBorders>
              <w:top w:val="nil"/>
            </w:tcBorders>
            <w:shd w:val="clear" w:color="auto" w:fill="auto"/>
          </w:tcPr>
          <w:p w14:paraId="30428681"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032EC45B"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hypertension</w:t>
            </w:r>
          </w:p>
        </w:tc>
        <w:tc>
          <w:tcPr>
            <w:tcW w:w="743" w:type="pct"/>
            <w:tcBorders>
              <w:top w:val="nil"/>
            </w:tcBorders>
            <w:shd w:val="clear" w:color="auto" w:fill="auto"/>
          </w:tcPr>
          <w:p w14:paraId="342F8118"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I27.0</w:t>
            </w:r>
          </w:p>
        </w:tc>
        <w:tc>
          <w:tcPr>
            <w:tcW w:w="2023" w:type="pct"/>
            <w:tcBorders>
              <w:top w:val="nil"/>
            </w:tcBorders>
            <w:shd w:val="clear" w:color="auto" w:fill="auto"/>
          </w:tcPr>
          <w:p w14:paraId="1D784BBE"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Primary pulmonary hypertension  </w:t>
            </w:r>
          </w:p>
        </w:tc>
      </w:tr>
      <w:tr w:rsidR="006F5764" w:rsidRPr="00655683" w14:paraId="6401F19C" w14:textId="77777777" w:rsidTr="004A66BE">
        <w:tc>
          <w:tcPr>
            <w:tcW w:w="762" w:type="pct"/>
            <w:tcBorders>
              <w:top w:val="nil"/>
            </w:tcBorders>
            <w:shd w:val="clear" w:color="auto" w:fill="auto"/>
          </w:tcPr>
          <w:p w14:paraId="7E23F705"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4C8837C"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hypertension</w:t>
            </w:r>
          </w:p>
        </w:tc>
        <w:tc>
          <w:tcPr>
            <w:tcW w:w="743" w:type="pct"/>
            <w:tcBorders>
              <w:top w:val="nil"/>
            </w:tcBorders>
            <w:shd w:val="clear" w:color="auto" w:fill="auto"/>
          </w:tcPr>
          <w:p w14:paraId="5B6911E0"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I27.2</w:t>
            </w:r>
          </w:p>
        </w:tc>
        <w:tc>
          <w:tcPr>
            <w:tcW w:w="2023" w:type="pct"/>
            <w:tcBorders>
              <w:top w:val="nil"/>
            </w:tcBorders>
            <w:shd w:val="clear" w:color="auto" w:fill="auto"/>
          </w:tcPr>
          <w:p w14:paraId="68DF9271"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Other secondary pulmonary hypertension </w:t>
            </w:r>
          </w:p>
        </w:tc>
      </w:tr>
      <w:tr w:rsidR="006F5764" w:rsidRPr="00655683" w14:paraId="78AAC9B9" w14:textId="77777777" w:rsidTr="004A66BE">
        <w:tc>
          <w:tcPr>
            <w:tcW w:w="762" w:type="pct"/>
            <w:tcBorders>
              <w:top w:val="nil"/>
            </w:tcBorders>
            <w:shd w:val="clear" w:color="auto" w:fill="auto"/>
          </w:tcPr>
          <w:p w14:paraId="399ED17A"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CD70D10"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011CED31"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I80</w:t>
            </w:r>
          </w:p>
        </w:tc>
        <w:tc>
          <w:tcPr>
            <w:tcW w:w="2023" w:type="pct"/>
            <w:tcBorders>
              <w:top w:val="nil"/>
            </w:tcBorders>
            <w:shd w:val="clear" w:color="auto" w:fill="auto"/>
          </w:tcPr>
          <w:p w14:paraId="4DC42420"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Phlebitis and thrombophlebitis  </w:t>
            </w:r>
          </w:p>
        </w:tc>
      </w:tr>
      <w:tr w:rsidR="006F5764" w:rsidRPr="00655683" w14:paraId="0E4E7A54" w14:textId="77777777" w:rsidTr="004A66BE">
        <w:tc>
          <w:tcPr>
            <w:tcW w:w="762" w:type="pct"/>
            <w:tcBorders>
              <w:top w:val="nil"/>
            </w:tcBorders>
            <w:shd w:val="clear" w:color="auto" w:fill="auto"/>
          </w:tcPr>
          <w:p w14:paraId="4B09AB4D"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CFD94CB"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3742183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I81</w:t>
            </w:r>
          </w:p>
        </w:tc>
        <w:tc>
          <w:tcPr>
            <w:tcW w:w="2023" w:type="pct"/>
            <w:tcBorders>
              <w:top w:val="nil"/>
            </w:tcBorders>
            <w:shd w:val="clear" w:color="auto" w:fill="auto"/>
          </w:tcPr>
          <w:p w14:paraId="7DA717F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Portal vein thrombosis</w:t>
            </w:r>
          </w:p>
        </w:tc>
      </w:tr>
      <w:tr w:rsidR="006F5764" w:rsidRPr="00655683" w14:paraId="1DCDCC80" w14:textId="77777777" w:rsidTr="004A66BE">
        <w:tc>
          <w:tcPr>
            <w:tcW w:w="762" w:type="pct"/>
            <w:tcBorders>
              <w:top w:val="nil"/>
            </w:tcBorders>
            <w:shd w:val="clear" w:color="auto" w:fill="auto"/>
          </w:tcPr>
          <w:p w14:paraId="73B7B311"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95D891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4461F3C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I82</w:t>
            </w:r>
          </w:p>
        </w:tc>
        <w:tc>
          <w:tcPr>
            <w:tcW w:w="2023" w:type="pct"/>
            <w:tcBorders>
              <w:top w:val="nil"/>
            </w:tcBorders>
            <w:shd w:val="clear" w:color="auto" w:fill="auto"/>
          </w:tcPr>
          <w:p w14:paraId="7CD1F5C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Other venous embolism and thrombosis</w:t>
            </w:r>
          </w:p>
        </w:tc>
      </w:tr>
      <w:tr w:rsidR="006F5764" w:rsidRPr="00655683" w14:paraId="3500837E" w14:textId="77777777" w:rsidTr="004A66BE">
        <w:tc>
          <w:tcPr>
            <w:tcW w:w="762" w:type="pct"/>
            <w:tcBorders>
              <w:top w:val="nil"/>
            </w:tcBorders>
            <w:shd w:val="clear" w:color="auto" w:fill="auto"/>
          </w:tcPr>
          <w:p w14:paraId="7B2B06D0"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3CB1623B"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7C125742"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I26</w:t>
            </w:r>
          </w:p>
        </w:tc>
        <w:tc>
          <w:tcPr>
            <w:tcW w:w="2023" w:type="pct"/>
            <w:tcBorders>
              <w:top w:val="nil"/>
            </w:tcBorders>
            <w:shd w:val="clear" w:color="auto" w:fill="auto"/>
          </w:tcPr>
          <w:p w14:paraId="66AA7968"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embolism</w:t>
            </w:r>
          </w:p>
        </w:tc>
      </w:tr>
      <w:tr w:rsidR="006F5764" w:rsidRPr="00655683" w14:paraId="6E89F78C" w14:textId="77777777" w:rsidTr="004A66BE">
        <w:tc>
          <w:tcPr>
            <w:tcW w:w="762" w:type="pct"/>
            <w:tcBorders>
              <w:top w:val="nil"/>
            </w:tcBorders>
            <w:shd w:val="clear" w:color="auto" w:fill="auto"/>
          </w:tcPr>
          <w:p w14:paraId="6FC14426"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4605BAA"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5FA97E5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O08.2</w:t>
            </w:r>
          </w:p>
        </w:tc>
        <w:tc>
          <w:tcPr>
            <w:tcW w:w="2023" w:type="pct"/>
            <w:tcBorders>
              <w:top w:val="nil"/>
            </w:tcBorders>
            <w:shd w:val="clear" w:color="auto" w:fill="auto"/>
          </w:tcPr>
          <w:p w14:paraId="045FE96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Embolism following ectopic and molar pregnancy</w:t>
            </w:r>
          </w:p>
        </w:tc>
      </w:tr>
      <w:tr w:rsidR="006F5764" w:rsidRPr="00655683" w14:paraId="4908C8A7" w14:textId="77777777" w:rsidTr="004A66BE">
        <w:tc>
          <w:tcPr>
            <w:tcW w:w="762" w:type="pct"/>
            <w:tcBorders>
              <w:top w:val="nil"/>
            </w:tcBorders>
            <w:shd w:val="clear" w:color="auto" w:fill="auto"/>
          </w:tcPr>
          <w:p w14:paraId="3DEA9B9D"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C60A34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52650BC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O22.3</w:t>
            </w:r>
          </w:p>
        </w:tc>
        <w:tc>
          <w:tcPr>
            <w:tcW w:w="2023" w:type="pct"/>
            <w:tcBorders>
              <w:top w:val="nil"/>
            </w:tcBorders>
            <w:shd w:val="clear" w:color="auto" w:fill="auto"/>
          </w:tcPr>
          <w:p w14:paraId="0981864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Deep phlebothrombosis in pregnancy</w:t>
            </w:r>
          </w:p>
        </w:tc>
      </w:tr>
      <w:tr w:rsidR="006F5764" w:rsidRPr="00655683" w14:paraId="695112B8" w14:textId="77777777" w:rsidTr="004A66BE">
        <w:tc>
          <w:tcPr>
            <w:tcW w:w="762" w:type="pct"/>
            <w:tcBorders>
              <w:top w:val="nil"/>
            </w:tcBorders>
            <w:shd w:val="clear" w:color="auto" w:fill="auto"/>
          </w:tcPr>
          <w:p w14:paraId="7106825C"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1C3FF8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772DC9E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O87.1</w:t>
            </w:r>
          </w:p>
        </w:tc>
        <w:tc>
          <w:tcPr>
            <w:tcW w:w="2023" w:type="pct"/>
            <w:tcBorders>
              <w:top w:val="nil"/>
            </w:tcBorders>
            <w:shd w:val="clear" w:color="auto" w:fill="auto"/>
          </w:tcPr>
          <w:p w14:paraId="32A7C58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Deep phlebothrombosis in the puerperium</w:t>
            </w:r>
          </w:p>
        </w:tc>
      </w:tr>
      <w:tr w:rsidR="006F5764" w:rsidRPr="00655683" w14:paraId="04D732FC" w14:textId="77777777" w:rsidTr="004A66BE">
        <w:tc>
          <w:tcPr>
            <w:tcW w:w="762" w:type="pct"/>
            <w:tcBorders>
              <w:top w:val="nil"/>
            </w:tcBorders>
            <w:shd w:val="clear" w:color="auto" w:fill="auto"/>
          </w:tcPr>
          <w:p w14:paraId="66481EC4"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7D1440E"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322CBAC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O88.2</w:t>
            </w:r>
          </w:p>
        </w:tc>
        <w:tc>
          <w:tcPr>
            <w:tcW w:w="2023" w:type="pct"/>
            <w:tcBorders>
              <w:top w:val="nil"/>
            </w:tcBorders>
            <w:shd w:val="clear" w:color="auto" w:fill="auto"/>
          </w:tcPr>
          <w:p w14:paraId="7906617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Obstetric thromboembolism</w:t>
            </w:r>
          </w:p>
        </w:tc>
      </w:tr>
      <w:tr w:rsidR="006F5764" w:rsidRPr="00655683" w14:paraId="6B1B9113" w14:textId="77777777" w:rsidTr="004A66BE">
        <w:tc>
          <w:tcPr>
            <w:tcW w:w="762" w:type="pct"/>
            <w:tcBorders>
              <w:top w:val="nil"/>
            </w:tcBorders>
            <w:shd w:val="clear" w:color="auto" w:fill="auto"/>
          </w:tcPr>
          <w:p w14:paraId="4ECBAC1D"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696A1B5"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Cerebrovascular disease</w:t>
            </w:r>
          </w:p>
        </w:tc>
        <w:tc>
          <w:tcPr>
            <w:tcW w:w="743" w:type="pct"/>
            <w:tcBorders>
              <w:top w:val="nil"/>
            </w:tcBorders>
            <w:shd w:val="clear" w:color="auto" w:fill="auto"/>
          </w:tcPr>
          <w:p w14:paraId="0BC6A068"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I60-I69</w:t>
            </w:r>
          </w:p>
        </w:tc>
        <w:tc>
          <w:tcPr>
            <w:tcW w:w="2023" w:type="pct"/>
            <w:tcBorders>
              <w:top w:val="nil"/>
            </w:tcBorders>
            <w:shd w:val="clear" w:color="auto" w:fill="auto"/>
          </w:tcPr>
          <w:p w14:paraId="5E046ECD"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Cerebrovascular diseases  </w:t>
            </w:r>
          </w:p>
        </w:tc>
      </w:tr>
      <w:tr w:rsidR="006F5764" w:rsidRPr="00655683" w14:paraId="4E628B10" w14:textId="77777777" w:rsidTr="004A66BE">
        <w:tc>
          <w:tcPr>
            <w:tcW w:w="762" w:type="pct"/>
            <w:tcBorders>
              <w:top w:val="nil"/>
            </w:tcBorders>
            <w:shd w:val="clear" w:color="auto" w:fill="auto"/>
          </w:tcPr>
          <w:p w14:paraId="1B99879B"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BF408F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Arr</w:t>
            </w:r>
            <w:r>
              <w:rPr>
                <w:rFonts w:eastAsia="MS Mincho"/>
                <w:color w:val="auto"/>
                <w:sz w:val="18"/>
                <w:szCs w:val="18"/>
                <w:lang w:val="en-GB" w:eastAsia="zh-CN"/>
              </w:rPr>
              <w:t>h</w:t>
            </w:r>
            <w:r w:rsidRPr="00655683">
              <w:rPr>
                <w:rFonts w:eastAsia="MS Mincho"/>
                <w:color w:val="auto"/>
                <w:sz w:val="18"/>
                <w:szCs w:val="18"/>
                <w:lang w:val="en-GB" w:eastAsia="zh-CN"/>
              </w:rPr>
              <w:t xml:space="preserve">ythmia </w:t>
            </w:r>
          </w:p>
        </w:tc>
        <w:tc>
          <w:tcPr>
            <w:tcW w:w="743" w:type="pct"/>
            <w:tcBorders>
              <w:top w:val="nil"/>
            </w:tcBorders>
            <w:shd w:val="clear" w:color="auto" w:fill="auto"/>
          </w:tcPr>
          <w:p w14:paraId="0C08ECC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I48 </w:t>
            </w:r>
          </w:p>
        </w:tc>
        <w:tc>
          <w:tcPr>
            <w:tcW w:w="2023" w:type="pct"/>
            <w:tcBorders>
              <w:top w:val="nil"/>
            </w:tcBorders>
            <w:shd w:val="clear" w:color="auto" w:fill="auto"/>
          </w:tcPr>
          <w:p w14:paraId="4D6FA03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Atrial fibrillation and flutter</w:t>
            </w:r>
          </w:p>
        </w:tc>
      </w:tr>
      <w:tr w:rsidR="006F5764" w:rsidRPr="00655683" w14:paraId="05D0377A" w14:textId="77777777" w:rsidTr="004A66BE">
        <w:tc>
          <w:tcPr>
            <w:tcW w:w="762" w:type="pct"/>
            <w:tcBorders>
              <w:top w:val="nil"/>
            </w:tcBorders>
            <w:shd w:val="clear" w:color="auto" w:fill="auto"/>
          </w:tcPr>
          <w:p w14:paraId="357DD548"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376BF74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Arr</w:t>
            </w:r>
            <w:r>
              <w:rPr>
                <w:rFonts w:eastAsia="MS Mincho"/>
                <w:color w:val="auto"/>
                <w:sz w:val="18"/>
                <w:szCs w:val="18"/>
                <w:lang w:val="en-GB" w:eastAsia="zh-CN"/>
              </w:rPr>
              <w:t>h</w:t>
            </w:r>
            <w:r w:rsidRPr="00655683">
              <w:rPr>
                <w:rFonts w:eastAsia="MS Mincho"/>
                <w:color w:val="auto"/>
                <w:sz w:val="18"/>
                <w:szCs w:val="18"/>
                <w:lang w:val="en-GB" w:eastAsia="zh-CN"/>
              </w:rPr>
              <w:t>ythmia</w:t>
            </w:r>
          </w:p>
        </w:tc>
        <w:tc>
          <w:tcPr>
            <w:tcW w:w="743" w:type="pct"/>
            <w:tcBorders>
              <w:top w:val="nil"/>
            </w:tcBorders>
            <w:shd w:val="clear" w:color="auto" w:fill="auto"/>
          </w:tcPr>
          <w:p w14:paraId="43FA73FA"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I49</w:t>
            </w:r>
          </w:p>
        </w:tc>
        <w:tc>
          <w:tcPr>
            <w:tcW w:w="2023" w:type="pct"/>
            <w:tcBorders>
              <w:top w:val="nil"/>
            </w:tcBorders>
            <w:shd w:val="clear" w:color="auto" w:fill="auto"/>
          </w:tcPr>
          <w:p w14:paraId="7A400A1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Other cardiac arrythmias</w:t>
            </w:r>
          </w:p>
        </w:tc>
      </w:tr>
      <w:tr w:rsidR="006F5764" w:rsidRPr="00655683" w14:paraId="2710A32A" w14:textId="77777777" w:rsidTr="004A66BE">
        <w:tc>
          <w:tcPr>
            <w:tcW w:w="762" w:type="pct"/>
            <w:tcBorders>
              <w:top w:val="nil"/>
            </w:tcBorders>
            <w:shd w:val="clear" w:color="auto" w:fill="auto"/>
          </w:tcPr>
          <w:p w14:paraId="1FED076F"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342E51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Arr</w:t>
            </w:r>
            <w:r>
              <w:rPr>
                <w:rFonts w:eastAsia="MS Mincho"/>
                <w:color w:val="auto"/>
                <w:sz w:val="18"/>
                <w:szCs w:val="18"/>
                <w:lang w:val="en-GB" w:eastAsia="zh-CN"/>
              </w:rPr>
              <w:t>h</w:t>
            </w:r>
            <w:r w:rsidRPr="00655683">
              <w:rPr>
                <w:rFonts w:eastAsia="MS Mincho"/>
                <w:color w:val="auto"/>
                <w:sz w:val="18"/>
                <w:szCs w:val="18"/>
                <w:lang w:val="en-GB" w:eastAsia="zh-CN"/>
              </w:rPr>
              <w:t>ythmia</w:t>
            </w:r>
          </w:p>
        </w:tc>
        <w:tc>
          <w:tcPr>
            <w:tcW w:w="743" w:type="pct"/>
            <w:tcBorders>
              <w:top w:val="nil"/>
            </w:tcBorders>
            <w:shd w:val="clear" w:color="auto" w:fill="auto"/>
          </w:tcPr>
          <w:p w14:paraId="185AC2C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I46</w:t>
            </w:r>
          </w:p>
        </w:tc>
        <w:tc>
          <w:tcPr>
            <w:tcW w:w="2023" w:type="pct"/>
            <w:tcBorders>
              <w:top w:val="nil"/>
            </w:tcBorders>
            <w:shd w:val="clear" w:color="auto" w:fill="auto"/>
          </w:tcPr>
          <w:p w14:paraId="6CEEFA9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Cardiac arrest</w:t>
            </w:r>
          </w:p>
        </w:tc>
      </w:tr>
      <w:tr w:rsidR="006F5764" w:rsidRPr="00655683" w14:paraId="365C1F32" w14:textId="77777777" w:rsidTr="004A66BE">
        <w:tc>
          <w:tcPr>
            <w:tcW w:w="762" w:type="pct"/>
            <w:tcBorders>
              <w:top w:val="nil"/>
            </w:tcBorders>
            <w:shd w:val="clear" w:color="auto" w:fill="auto"/>
          </w:tcPr>
          <w:p w14:paraId="4450452B"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67A645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Arr</w:t>
            </w:r>
            <w:r>
              <w:rPr>
                <w:rFonts w:eastAsia="MS Mincho"/>
                <w:color w:val="auto"/>
                <w:sz w:val="18"/>
                <w:szCs w:val="18"/>
                <w:lang w:val="en-GB" w:eastAsia="zh-CN"/>
              </w:rPr>
              <w:t>h</w:t>
            </w:r>
            <w:r w:rsidRPr="00655683">
              <w:rPr>
                <w:rFonts w:eastAsia="MS Mincho"/>
                <w:color w:val="auto"/>
                <w:sz w:val="18"/>
                <w:szCs w:val="18"/>
                <w:lang w:val="en-GB" w:eastAsia="zh-CN"/>
              </w:rPr>
              <w:t>ythmia</w:t>
            </w:r>
          </w:p>
        </w:tc>
        <w:tc>
          <w:tcPr>
            <w:tcW w:w="743" w:type="pct"/>
            <w:tcBorders>
              <w:top w:val="nil"/>
            </w:tcBorders>
            <w:shd w:val="clear" w:color="auto" w:fill="auto"/>
          </w:tcPr>
          <w:p w14:paraId="3067BEF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I47</w:t>
            </w:r>
          </w:p>
        </w:tc>
        <w:tc>
          <w:tcPr>
            <w:tcW w:w="2023" w:type="pct"/>
            <w:tcBorders>
              <w:top w:val="nil"/>
            </w:tcBorders>
            <w:shd w:val="clear" w:color="auto" w:fill="auto"/>
          </w:tcPr>
          <w:p w14:paraId="1715B20B"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Paroxysmal tachycardia</w:t>
            </w:r>
          </w:p>
        </w:tc>
      </w:tr>
      <w:tr w:rsidR="006F5764" w:rsidRPr="00655683" w14:paraId="7C22BB67" w14:textId="77777777" w:rsidTr="004A66BE">
        <w:tc>
          <w:tcPr>
            <w:tcW w:w="762" w:type="pct"/>
            <w:tcBorders>
              <w:top w:val="nil"/>
            </w:tcBorders>
            <w:shd w:val="clear" w:color="auto" w:fill="auto"/>
          </w:tcPr>
          <w:p w14:paraId="07259AC8"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8AFA76C"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Asthma</w:t>
            </w:r>
          </w:p>
        </w:tc>
        <w:tc>
          <w:tcPr>
            <w:tcW w:w="743" w:type="pct"/>
            <w:tcBorders>
              <w:top w:val="nil"/>
            </w:tcBorders>
            <w:shd w:val="clear" w:color="auto" w:fill="auto"/>
          </w:tcPr>
          <w:p w14:paraId="15B6BFFD"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J45</w:t>
            </w:r>
          </w:p>
        </w:tc>
        <w:tc>
          <w:tcPr>
            <w:tcW w:w="2023" w:type="pct"/>
            <w:tcBorders>
              <w:top w:val="nil"/>
            </w:tcBorders>
            <w:shd w:val="clear" w:color="auto" w:fill="auto"/>
          </w:tcPr>
          <w:p w14:paraId="1EF01A04"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Asthma</w:t>
            </w:r>
          </w:p>
        </w:tc>
      </w:tr>
      <w:tr w:rsidR="006F5764" w:rsidRPr="00655683" w14:paraId="3A0786F1" w14:textId="77777777" w:rsidTr="004A66BE">
        <w:tc>
          <w:tcPr>
            <w:tcW w:w="762" w:type="pct"/>
            <w:tcBorders>
              <w:top w:val="nil"/>
            </w:tcBorders>
            <w:shd w:val="clear" w:color="auto" w:fill="auto"/>
          </w:tcPr>
          <w:p w14:paraId="5B7C6836"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EB6BAF4"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Asthma</w:t>
            </w:r>
          </w:p>
        </w:tc>
        <w:tc>
          <w:tcPr>
            <w:tcW w:w="743" w:type="pct"/>
            <w:tcBorders>
              <w:top w:val="nil"/>
            </w:tcBorders>
            <w:shd w:val="clear" w:color="auto" w:fill="auto"/>
          </w:tcPr>
          <w:p w14:paraId="532F0C97"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J46</w:t>
            </w:r>
          </w:p>
        </w:tc>
        <w:tc>
          <w:tcPr>
            <w:tcW w:w="2023" w:type="pct"/>
            <w:tcBorders>
              <w:top w:val="nil"/>
            </w:tcBorders>
            <w:shd w:val="clear" w:color="auto" w:fill="auto"/>
          </w:tcPr>
          <w:p w14:paraId="4F02D08D"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Status asthmaticus</w:t>
            </w:r>
          </w:p>
        </w:tc>
      </w:tr>
      <w:tr w:rsidR="006F5764" w:rsidRPr="00655683" w14:paraId="275F12F7" w14:textId="77777777" w:rsidTr="004A66BE">
        <w:tc>
          <w:tcPr>
            <w:tcW w:w="762" w:type="pct"/>
            <w:tcBorders>
              <w:top w:val="nil"/>
            </w:tcBorders>
            <w:shd w:val="clear" w:color="auto" w:fill="auto"/>
          </w:tcPr>
          <w:p w14:paraId="4DD09D99"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73ACC73"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Chronic kidney disease </w:t>
            </w:r>
          </w:p>
        </w:tc>
        <w:tc>
          <w:tcPr>
            <w:tcW w:w="743" w:type="pct"/>
            <w:tcBorders>
              <w:top w:val="nil"/>
            </w:tcBorders>
            <w:shd w:val="clear" w:color="auto" w:fill="auto"/>
          </w:tcPr>
          <w:p w14:paraId="05C237C4"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N17-N19</w:t>
            </w:r>
          </w:p>
        </w:tc>
        <w:tc>
          <w:tcPr>
            <w:tcW w:w="2023" w:type="pct"/>
            <w:tcBorders>
              <w:top w:val="nil"/>
            </w:tcBorders>
            <w:shd w:val="clear" w:color="auto" w:fill="auto"/>
          </w:tcPr>
          <w:p w14:paraId="06E20178"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Acute kidney failure and chronic kidney disease</w:t>
            </w:r>
          </w:p>
        </w:tc>
      </w:tr>
      <w:tr w:rsidR="006F5764" w:rsidRPr="00655683" w14:paraId="6833650F" w14:textId="77777777" w:rsidTr="004A66BE">
        <w:tc>
          <w:tcPr>
            <w:tcW w:w="762" w:type="pct"/>
            <w:tcBorders>
              <w:top w:val="nil"/>
            </w:tcBorders>
            <w:shd w:val="clear" w:color="auto" w:fill="auto"/>
          </w:tcPr>
          <w:p w14:paraId="05675451"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81A5EF2"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Chronic kidney disease </w:t>
            </w:r>
          </w:p>
        </w:tc>
        <w:tc>
          <w:tcPr>
            <w:tcW w:w="743" w:type="pct"/>
            <w:tcBorders>
              <w:top w:val="nil"/>
            </w:tcBorders>
            <w:shd w:val="clear" w:color="auto" w:fill="auto"/>
          </w:tcPr>
          <w:p w14:paraId="56B95A9B"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I12</w:t>
            </w:r>
          </w:p>
        </w:tc>
        <w:tc>
          <w:tcPr>
            <w:tcW w:w="2023" w:type="pct"/>
            <w:tcBorders>
              <w:top w:val="nil"/>
            </w:tcBorders>
            <w:shd w:val="clear" w:color="auto" w:fill="auto"/>
          </w:tcPr>
          <w:p w14:paraId="1FD5CD58"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renal disease</w:t>
            </w:r>
          </w:p>
        </w:tc>
      </w:tr>
      <w:tr w:rsidR="006F5764" w:rsidRPr="00655683" w14:paraId="5A3850C8" w14:textId="77777777" w:rsidTr="004A66BE">
        <w:tc>
          <w:tcPr>
            <w:tcW w:w="762" w:type="pct"/>
            <w:tcBorders>
              <w:top w:val="nil"/>
            </w:tcBorders>
            <w:shd w:val="clear" w:color="auto" w:fill="auto"/>
          </w:tcPr>
          <w:p w14:paraId="16B8E437"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E17DDCF"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Chronic kidney disease </w:t>
            </w:r>
          </w:p>
        </w:tc>
        <w:tc>
          <w:tcPr>
            <w:tcW w:w="743" w:type="pct"/>
            <w:tcBorders>
              <w:top w:val="nil"/>
            </w:tcBorders>
            <w:shd w:val="clear" w:color="auto" w:fill="auto"/>
          </w:tcPr>
          <w:p w14:paraId="04A52126"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I13.1</w:t>
            </w:r>
          </w:p>
        </w:tc>
        <w:tc>
          <w:tcPr>
            <w:tcW w:w="2023" w:type="pct"/>
            <w:tcBorders>
              <w:top w:val="nil"/>
            </w:tcBorders>
            <w:shd w:val="clear" w:color="auto" w:fill="auto"/>
          </w:tcPr>
          <w:p w14:paraId="4DF56534"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heart and chronic kidney disease without heart failure</w:t>
            </w:r>
          </w:p>
        </w:tc>
      </w:tr>
      <w:tr w:rsidR="006F5764" w:rsidRPr="00655683" w14:paraId="583B270A" w14:textId="77777777" w:rsidTr="004A66BE">
        <w:tc>
          <w:tcPr>
            <w:tcW w:w="762" w:type="pct"/>
            <w:tcBorders>
              <w:top w:val="nil"/>
            </w:tcBorders>
            <w:shd w:val="clear" w:color="auto" w:fill="auto"/>
          </w:tcPr>
          <w:p w14:paraId="3D800124"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2B89EE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Chronic kidney disease</w:t>
            </w:r>
          </w:p>
        </w:tc>
        <w:tc>
          <w:tcPr>
            <w:tcW w:w="743" w:type="pct"/>
            <w:tcBorders>
              <w:top w:val="nil"/>
            </w:tcBorders>
            <w:shd w:val="clear" w:color="auto" w:fill="auto"/>
          </w:tcPr>
          <w:p w14:paraId="2FB552D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I13.2</w:t>
            </w:r>
          </w:p>
        </w:tc>
        <w:tc>
          <w:tcPr>
            <w:tcW w:w="2023" w:type="pct"/>
            <w:tcBorders>
              <w:top w:val="nil"/>
            </w:tcBorders>
            <w:shd w:val="clear" w:color="auto" w:fill="auto"/>
          </w:tcPr>
          <w:p w14:paraId="5A39032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heart and chronic kidney disease with heart failure and with stage 5 chronic kidney disease, or end stage renal disease</w:t>
            </w:r>
          </w:p>
        </w:tc>
      </w:tr>
      <w:tr w:rsidR="006F5764" w:rsidRPr="00655683" w14:paraId="46138397" w14:textId="77777777" w:rsidTr="004A66BE">
        <w:tc>
          <w:tcPr>
            <w:tcW w:w="762" w:type="pct"/>
            <w:tcBorders>
              <w:top w:val="nil"/>
            </w:tcBorders>
            <w:shd w:val="clear" w:color="auto" w:fill="auto"/>
          </w:tcPr>
          <w:p w14:paraId="7055A118"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011F63B"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Mental illness and/or anxiety disorders</w:t>
            </w:r>
          </w:p>
        </w:tc>
        <w:tc>
          <w:tcPr>
            <w:tcW w:w="743" w:type="pct"/>
            <w:tcBorders>
              <w:top w:val="nil"/>
            </w:tcBorders>
            <w:shd w:val="clear" w:color="auto" w:fill="auto"/>
          </w:tcPr>
          <w:p w14:paraId="6C1FE71C"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F33</w:t>
            </w:r>
          </w:p>
        </w:tc>
        <w:tc>
          <w:tcPr>
            <w:tcW w:w="2023" w:type="pct"/>
            <w:tcBorders>
              <w:top w:val="nil"/>
            </w:tcBorders>
            <w:shd w:val="clear" w:color="auto" w:fill="auto"/>
          </w:tcPr>
          <w:p w14:paraId="1EF2076C"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Recurrent depressive disorder</w:t>
            </w:r>
          </w:p>
        </w:tc>
      </w:tr>
      <w:tr w:rsidR="006F5764" w:rsidRPr="00655683" w14:paraId="4C88E911" w14:textId="77777777" w:rsidTr="004A66BE">
        <w:tc>
          <w:tcPr>
            <w:tcW w:w="762" w:type="pct"/>
            <w:tcBorders>
              <w:top w:val="nil"/>
            </w:tcBorders>
            <w:shd w:val="clear" w:color="auto" w:fill="auto"/>
          </w:tcPr>
          <w:p w14:paraId="75AC0B06"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42FD6D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Mental illness and/or anxiety disorders</w:t>
            </w:r>
          </w:p>
        </w:tc>
        <w:tc>
          <w:tcPr>
            <w:tcW w:w="743" w:type="pct"/>
            <w:tcBorders>
              <w:top w:val="nil"/>
            </w:tcBorders>
            <w:shd w:val="clear" w:color="auto" w:fill="auto"/>
          </w:tcPr>
          <w:p w14:paraId="1A520B7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F32</w:t>
            </w:r>
          </w:p>
        </w:tc>
        <w:tc>
          <w:tcPr>
            <w:tcW w:w="2023" w:type="pct"/>
            <w:tcBorders>
              <w:top w:val="nil"/>
            </w:tcBorders>
            <w:shd w:val="clear" w:color="auto" w:fill="auto"/>
          </w:tcPr>
          <w:p w14:paraId="588DA1E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Depressive episode</w:t>
            </w:r>
          </w:p>
        </w:tc>
      </w:tr>
      <w:tr w:rsidR="006F5764" w:rsidRPr="00655683" w14:paraId="4B703F33" w14:textId="77777777" w:rsidTr="004A66BE">
        <w:tc>
          <w:tcPr>
            <w:tcW w:w="762" w:type="pct"/>
            <w:tcBorders>
              <w:top w:val="nil"/>
            </w:tcBorders>
            <w:shd w:val="clear" w:color="auto" w:fill="auto"/>
          </w:tcPr>
          <w:p w14:paraId="3B621C53"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3DE56C40"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Mental illness and/or anxiety disorders</w:t>
            </w:r>
          </w:p>
        </w:tc>
        <w:tc>
          <w:tcPr>
            <w:tcW w:w="743" w:type="pct"/>
            <w:tcBorders>
              <w:top w:val="nil"/>
            </w:tcBorders>
            <w:shd w:val="clear" w:color="auto" w:fill="auto"/>
          </w:tcPr>
          <w:p w14:paraId="2576B3C2"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F34</w:t>
            </w:r>
          </w:p>
        </w:tc>
        <w:tc>
          <w:tcPr>
            <w:tcW w:w="2023" w:type="pct"/>
            <w:tcBorders>
              <w:top w:val="nil"/>
            </w:tcBorders>
            <w:shd w:val="clear" w:color="auto" w:fill="auto"/>
          </w:tcPr>
          <w:p w14:paraId="55DAF184"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Persistent mood [affective] disorders  </w:t>
            </w:r>
          </w:p>
        </w:tc>
      </w:tr>
      <w:tr w:rsidR="006F5764" w:rsidRPr="00655683" w14:paraId="5F099772" w14:textId="77777777" w:rsidTr="004A66BE">
        <w:tc>
          <w:tcPr>
            <w:tcW w:w="762" w:type="pct"/>
            <w:tcBorders>
              <w:top w:val="nil"/>
            </w:tcBorders>
            <w:shd w:val="clear" w:color="auto" w:fill="auto"/>
          </w:tcPr>
          <w:p w14:paraId="2C357719"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A26BF52"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Mental illness and/or anxiety disorders</w:t>
            </w:r>
          </w:p>
        </w:tc>
        <w:tc>
          <w:tcPr>
            <w:tcW w:w="743" w:type="pct"/>
            <w:tcBorders>
              <w:top w:val="nil"/>
            </w:tcBorders>
            <w:shd w:val="clear" w:color="auto" w:fill="auto"/>
          </w:tcPr>
          <w:p w14:paraId="5B8659F8"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F31</w:t>
            </w:r>
          </w:p>
        </w:tc>
        <w:tc>
          <w:tcPr>
            <w:tcW w:w="2023" w:type="pct"/>
            <w:tcBorders>
              <w:top w:val="nil"/>
            </w:tcBorders>
            <w:shd w:val="clear" w:color="auto" w:fill="auto"/>
          </w:tcPr>
          <w:p w14:paraId="4C366D3D"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Bipolar affective disorder  </w:t>
            </w:r>
          </w:p>
        </w:tc>
      </w:tr>
      <w:tr w:rsidR="006F5764" w:rsidRPr="00655683" w14:paraId="38865172" w14:textId="77777777" w:rsidTr="004A66BE">
        <w:tc>
          <w:tcPr>
            <w:tcW w:w="762" w:type="pct"/>
            <w:tcBorders>
              <w:top w:val="nil"/>
            </w:tcBorders>
            <w:shd w:val="clear" w:color="auto" w:fill="auto"/>
          </w:tcPr>
          <w:p w14:paraId="0E03EBE6"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77D9738"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Mental illness and/or anxiety disorders</w:t>
            </w:r>
          </w:p>
        </w:tc>
        <w:tc>
          <w:tcPr>
            <w:tcW w:w="743" w:type="pct"/>
            <w:tcBorders>
              <w:top w:val="nil"/>
            </w:tcBorders>
            <w:shd w:val="clear" w:color="auto" w:fill="auto"/>
          </w:tcPr>
          <w:p w14:paraId="381F0FD1"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F20</w:t>
            </w:r>
          </w:p>
        </w:tc>
        <w:tc>
          <w:tcPr>
            <w:tcW w:w="2023" w:type="pct"/>
            <w:tcBorders>
              <w:top w:val="nil"/>
            </w:tcBorders>
            <w:shd w:val="clear" w:color="auto" w:fill="auto"/>
          </w:tcPr>
          <w:p w14:paraId="1AAEA1EA"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Schizophrenia </w:t>
            </w:r>
          </w:p>
        </w:tc>
      </w:tr>
      <w:tr w:rsidR="006F5764" w:rsidRPr="00655683" w14:paraId="051B4FE1" w14:textId="77777777" w:rsidTr="004A66BE">
        <w:tc>
          <w:tcPr>
            <w:tcW w:w="762" w:type="pct"/>
            <w:tcBorders>
              <w:top w:val="nil"/>
            </w:tcBorders>
            <w:shd w:val="clear" w:color="auto" w:fill="auto"/>
          </w:tcPr>
          <w:p w14:paraId="13EF482D"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DB09DF1"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Mental illness and/or anxiety disorder</w:t>
            </w:r>
          </w:p>
        </w:tc>
        <w:tc>
          <w:tcPr>
            <w:tcW w:w="743" w:type="pct"/>
            <w:tcBorders>
              <w:top w:val="nil"/>
            </w:tcBorders>
            <w:shd w:val="clear" w:color="auto" w:fill="auto"/>
          </w:tcPr>
          <w:p w14:paraId="5BA81E36"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F41</w:t>
            </w:r>
          </w:p>
        </w:tc>
        <w:tc>
          <w:tcPr>
            <w:tcW w:w="2023" w:type="pct"/>
            <w:tcBorders>
              <w:top w:val="nil"/>
            </w:tcBorders>
            <w:shd w:val="clear" w:color="auto" w:fill="auto"/>
          </w:tcPr>
          <w:p w14:paraId="5B9BDA87"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Other anxiety disorders</w:t>
            </w:r>
          </w:p>
        </w:tc>
      </w:tr>
      <w:tr w:rsidR="006F5764" w:rsidRPr="00655683" w14:paraId="1F35E902" w14:textId="77777777" w:rsidTr="004A66BE">
        <w:tc>
          <w:tcPr>
            <w:tcW w:w="762" w:type="pct"/>
            <w:tcBorders>
              <w:top w:val="nil"/>
            </w:tcBorders>
            <w:shd w:val="clear" w:color="auto" w:fill="auto"/>
          </w:tcPr>
          <w:p w14:paraId="03D40E42"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933B13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Mental illness and/or anxiety disorders</w:t>
            </w:r>
          </w:p>
        </w:tc>
        <w:tc>
          <w:tcPr>
            <w:tcW w:w="743" w:type="pct"/>
            <w:tcBorders>
              <w:top w:val="nil"/>
            </w:tcBorders>
            <w:shd w:val="clear" w:color="auto" w:fill="auto"/>
          </w:tcPr>
          <w:p w14:paraId="4F21C65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F40</w:t>
            </w:r>
          </w:p>
        </w:tc>
        <w:tc>
          <w:tcPr>
            <w:tcW w:w="2023" w:type="pct"/>
            <w:tcBorders>
              <w:top w:val="nil"/>
            </w:tcBorders>
            <w:shd w:val="clear" w:color="auto" w:fill="auto"/>
          </w:tcPr>
          <w:p w14:paraId="5DC30F7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Phobic anxiety disorders</w:t>
            </w:r>
          </w:p>
        </w:tc>
      </w:tr>
      <w:tr w:rsidR="006F5764" w:rsidRPr="00655683" w14:paraId="5D5DB345" w14:textId="77777777" w:rsidTr="004A66BE">
        <w:tc>
          <w:tcPr>
            <w:tcW w:w="762" w:type="pct"/>
            <w:tcBorders>
              <w:top w:val="nil"/>
            </w:tcBorders>
            <w:shd w:val="clear" w:color="auto" w:fill="auto"/>
          </w:tcPr>
          <w:p w14:paraId="7238A6D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ICPC</w:t>
            </w:r>
            <w:r>
              <w:rPr>
                <w:rFonts w:eastAsia="MS Mincho"/>
                <w:color w:val="auto"/>
                <w:sz w:val="18"/>
                <w:szCs w:val="18"/>
                <w:lang w:val="en-GB" w:eastAsia="zh-CN"/>
              </w:rPr>
              <w:t>-1</w:t>
            </w:r>
          </w:p>
        </w:tc>
        <w:tc>
          <w:tcPr>
            <w:tcW w:w="1472" w:type="pct"/>
            <w:tcBorders>
              <w:top w:val="nil"/>
            </w:tcBorders>
            <w:shd w:val="clear" w:color="auto" w:fill="auto"/>
          </w:tcPr>
          <w:p w14:paraId="0265CAB9"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Obesity</w:t>
            </w:r>
          </w:p>
        </w:tc>
        <w:tc>
          <w:tcPr>
            <w:tcW w:w="743" w:type="pct"/>
            <w:tcBorders>
              <w:top w:val="nil"/>
            </w:tcBorders>
            <w:shd w:val="clear" w:color="auto" w:fill="auto"/>
          </w:tcPr>
          <w:p w14:paraId="161EC04D"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T82</w:t>
            </w:r>
          </w:p>
        </w:tc>
        <w:tc>
          <w:tcPr>
            <w:tcW w:w="2023" w:type="pct"/>
            <w:tcBorders>
              <w:top w:val="nil"/>
            </w:tcBorders>
            <w:shd w:val="clear" w:color="auto" w:fill="auto"/>
          </w:tcPr>
          <w:p w14:paraId="34C3FA14"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Obesity</w:t>
            </w:r>
          </w:p>
        </w:tc>
      </w:tr>
      <w:tr w:rsidR="006F5764" w:rsidRPr="00655683" w14:paraId="6E2F6174" w14:textId="77777777" w:rsidTr="004A66BE">
        <w:tc>
          <w:tcPr>
            <w:tcW w:w="762" w:type="pct"/>
            <w:tcBorders>
              <w:top w:val="nil"/>
            </w:tcBorders>
            <w:shd w:val="clear" w:color="auto" w:fill="auto"/>
          </w:tcPr>
          <w:p w14:paraId="6EB34E62"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FD2EA27"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Diabetes mellitus</w:t>
            </w:r>
          </w:p>
        </w:tc>
        <w:tc>
          <w:tcPr>
            <w:tcW w:w="743" w:type="pct"/>
            <w:tcBorders>
              <w:top w:val="nil"/>
            </w:tcBorders>
            <w:shd w:val="clear" w:color="auto" w:fill="auto"/>
          </w:tcPr>
          <w:p w14:paraId="096DD162"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T90</w:t>
            </w:r>
          </w:p>
        </w:tc>
        <w:tc>
          <w:tcPr>
            <w:tcW w:w="2023" w:type="pct"/>
            <w:tcBorders>
              <w:top w:val="nil"/>
            </w:tcBorders>
            <w:shd w:val="clear" w:color="auto" w:fill="auto"/>
          </w:tcPr>
          <w:p w14:paraId="55064FC7"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Diabetes mellitus</w:t>
            </w:r>
          </w:p>
        </w:tc>
      </w:tr>
      <w:tr w:rsidR="006F5764" w:rsidRPr="00655683" w14:paraId="3BDE69C9" w14:textId="77777777" w:rsidTr="004A66BE">
        <w:tc>
          <w:tcPr>
            <w:tcW w:w="762" w:type="pct"/>
            <w:tcBorders>
              <w:top w:val="nil"/>
            </w:tcBorders>
            <w:shd w:val="clear" w:color="auto" w:fill="auto"/>
          </w:tcPr>
          <w:p w14:paraId="2ABA8904"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1272B41"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Disorders of lipoprotein metabolism and other lipidaemias</w:t>
            </w:r>
          </w:p>
        </w:tc>
        <w:tc>
          <w:tcPr>
            <w:tcW w:w="743" w:type="pct"/>
            <w:tcBorders>
              <w:top w:val="nil"/>
            </w:tcBorders>
            <w:shd w:val="clear" w:color="auto" w:fill="auto"/>
          </w:tcPr>
          <w:p w14:paraId="66B33D6B"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T93</w:t>
            </w:r>
          </w:p>
        </w:tc>
        <w:tc>
          <w:tcPr>
            <w:tcW w:w="2023" w:type="pct"/>
            <w:tcBorders>
              <w:top w:val="nil"/>
            </w:tcBorders>
            <w:shd w:val="clear" w:color="auto" w:fill="auto"/>
          </w:tcPr>
          <w:p w14:paraId="054825CA"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Disorders of lipoprotein metabolism </w:t>
            </w:r>
          </w:p>
        </w:tc>
      </w:tr>
      <w:tr w:rsidR="006F5764" w:rsidRPr="00655683" w14:paraId="272342C6" w14:textId="77777777" w:rsidTr="004A66BE">
        <w:tc>
          <w:tcPr>
            <w:tcW w:w="762" w:type="pct"/>
            <w:tcBorders>
              <w:top w:val="nil"/>
            </w:tcBorders>
            <w:shd w:val="clear" w:color="auto" w:fill="auto"/>
          </w:tcPr>
          <w:p w14:paraId="5E8D0EB9"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47AACB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Ischaemic heart disease</w:t>
            </w:r>
          </w:p>
        </w:tc>
        <w:tc>
          <w:tcPr>
            <w:tcW w:w="743" w:type="pct"/>
            <w:tcBorders>
              <w:top w:val="nil"/>
            </w:tcBorders>
            <w:shd w:val="clear" w:color="auto" w:fill="auto"/>
          </w:tcPr>
          <w:p w14:paraId="5140DCB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K74</w:t>
            </w:r>
          </w:p>
        </w:tc>
        <w:tc>
          <w:tcPr>
            <w:tcW w:w="2023" w:type="pct"/>
            <w:tcBorders>
              <w:top w:val="nil"/>
            </w:tcBorders>
            <w:shd w:val="clear" w:color="auto" w:fill="auto"/>
          </w:tcPr>
          <w:p w14:paraId="405F67F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Angina pectoris</w:t>
            </w:r>
          </w:p>
        </w:tc>
      </w:tr>
      <w:tr w:rsidR="006F5764" w:rsidRPr="00655683" w14:paraId="00C53112" w14:textId="77777777" w:rsidTr="004A66BE">
        <w:tc>
          <w:tcPr>
            <w:tcW w:w="762" w:type="pct"/>
            <w:tcBorders>
              <w:top w:val="nil"/>
            </w:tcBorders>
            <w:shd w:val="clear" w:color="auto" w:fill="auto"/>
          </w:tcPr>
          <w:p w14:paraId="0EC55E94"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4CA138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Ischaemic heart disease</w:t>
            </w:r>
          </w:p>
        </w:tc>
        <w:tc>
          <w:tcPr>
            <w:tcW w:w="743" w:type="pct"/>
            <w:tcBorders>
              <w:top w:val="nil"/>
            </w:tcBorders>
            <w:shd w:val="clear" w:color="auto" w:fill="auto"/>
          </w:tcPr>
          <w:p w14:paraId="175C11F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K75</w:t>
            </w:r>
          </w:p>
        </w:tc>
        <w:tc>
          <w:tcPr>
            <w:tcW w:w="2023" w:type="pct"/>
            <w:tcBorders>
              <w:top w:val="nil"/>
            </w:tcBorders>
            <w:shd w:val="clear" w:color="auto" w:fill="auto"/>
          </w:tcPr>
          <w:p w14:paraId="422AD89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Acute myocardial infaction</w:t>
            </w:r>
          </w:p>
        </w:tc>
      </w:tr>
      <w:tr w:rsidR="006F5764" w:rsidRPr="00655683" w14:paraId="6883A748" w14:textId="77777777" w:rsidTr="004A66BE">
        <w:tc>
          <w:tcPr>
            <w:tcW w:w="762" w:type="pct"/>
            <w:tcBorders>
              <w:top w:val="nil"/>
            </w:tcBorders>
            <w:shd w:val="clear" w:color="auto" w:fill="auto"/>
          </w:tcPr>
          <w:p w14:paraId="27F822D5"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55D0E0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Ischaemic heart disease</w:t>
            </w:r>
          </w:p>
        </w:tc>
        <w:tc>
          <w:tcPr>
            <w:tcW w:w="743" w:type="pct"/>
            <w:tcBorders>
              <w:top w:val="nil"/>
            </w:tcBorders>
            <w:shd w:val="clear" w:color="auto" w:fill="auto"/>
          </w:tcPr>
          <w:p w14:paraId="0DF1422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K76</w:t>
            </w:r>
          </w:p>
        </w:tc>
        <w:tc>
          <w:tcPr>
            <w:tcW w:w="2023" w:type="pct"/>
            <w:tcBorders>
              <w:top w:val="nil"/>
            </w:tcBorders>
            <w:shd w:val="clear" w:color="auto" w:fill="auto"/>
          </w:tcPr>
          <w:p w14:paraId="7B82EB2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Other/chronic ischaemic heart disease</w:t>
            </w:r>
          </w:p>
        </w:tc>
      </w:tr>
      <w:tr w:rsidR="006F5764" w:rsidRPr="00655683" w14:paraId="21D666DF" w14:textId="77777777" w:rsidTr="004A66BE">
        <w:tc>
          <w:tcPr>
            <w:tcW w:w="762" w:type="pct"/>
            <w:tcBorders>
              <w:top w:val="nil"/>
            </w:tcBorders>
            <w:shd w:val="clear" w:color="auto" w:fill="auto"/>
          </w:tcPr>
          <w:p w14:paraId="1DB561E1"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278BDB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diseases</w:t>
            </w:r>
          </w:p>
        </w:tc>
        <w:tc>
          <w:tcPr>
            <w:tcW w:w="743" w:type="pct"/>
            <w:tcBorders>
              <w:top w:val="nil"/>
            </w:tcBorders>
            <w:shd w:val="clear" w:color="auto" w:fill="auto"/>
          </w:tcPr>
          <w:p w14:paraId="7D13128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K86</w:t>
            </w:r>
          </w:p>
        </w:tc>
        <w:tc>
          <w:tcPr>
            <w:tcW w:w="2023" w:type="pct"/>
            <w:tcBorders>
              <w:top w:val="nil"/>
            </w:tcBorders>
            <w:shd w:val="clear" w:color="auto" w:fill="auto"/>
          </w:tcPr>
          <w:p w14:paraId="5FBAF1A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Essential hypertension </w:t>
            </w:r>
          </w:p>
        </w:tc>
      </w:tr>
      <w:tr w:rsidR="006F5764" w:rsidRPr="00655683" w14:paraId="0E1F9712" w14:textId="77777777" w:rsidTr="004A66BE">
        <w:tc>
          <w:tcPr>
            <w:tcW w:w="762" w:type="pct"/>
            <w:tcBorders>
              <w:top w:val="nil"/>
            </w:tcBorders>
            <w:shd w:val="clear" w:color="auto" w:fill="auto"/>
          </w:tcPr>
          <w:p w14:paraId="39353781"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99F161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Hypertensive disease</w:t>
            </w:r>
          </w:p>
        </w:tc>
        <w:tc>
          <w:tcPr>
            <w:tcW w:w="743" w:type="pct"/>
            <w:tcBorders>
              <w:top w:val="nil"/>
            </w:tcBorders>
            <w:shd w:val="clear" w:color="auto" w:fill="auto"/>
          </w:tcPr>
          <w:p w14:paraId="771E91F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K87</w:t>
            </w:r>
          </w:p>
        </w:tc>
        <w:tc>
          <w:tcPr>
            <w:tcW w:w="2023" w:type="pct"/>
            <w:tcBorders>
              <w:top w:val="nil"/>
            </w:tcBorders>
            <w:shd w:val="clear" w:color="auto" w:fill="auto"/>
          </w:tcPr>
          <w:p w14:paraId="6AD1CFD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Secondary hypertension</w:t>
            </w:r>
          </w:p>
        </w:tc>
      </w:tr>
      <w:tr w:rsidR="006F5764" w:rsidRPr="00655683" w14:paraId="0E689DA8" w14:textId="77777777" w:rsidTr="004A66BE">
        <w:tc>
          <w:tcPr>
            <w:tcW w:w="762" w:type="pct"/>
            <w:tcBorders>
              <w:top w:val="nil"/>
            </w:tcBorders>
            <w:shd w:val="clear" w:color="auto" w:fill="auto"/>
          </w:tcPr>
          <w:p w14:paraId="6CF33BEB"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A4E90EB"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Heart failure</w:t>
            </w:r>
          </w:p>
        </w:tc>
        <w:tc>
          <w:tcPr>
            <w:tcW w:w="743" w:type="pct"/>
            <w:tcBorders>
              <w:top w:val="nil"/>
            </w:tcBorders>
            <w:shd w:val="clear" w:color="auto" w:fill="auto"/>
          </w:tcPr>
          <w:p w14:paraId="431A6C99"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K77</w:t>
            </w:r>
          </w:p>
        </w:tc>
        <w:tc>
          <w:tcPr>
            <w:tcW w:w="2023" w:type="pct"/>
            <w:tcBorders>
              <w:top w:val="nil"/>
            </w:tcBorders>
            <w:shd w:val="clear" w:color="auto" w:fill="auto"/>
          </w:tcPr>
          <w:p w14:paraId="67C512A1"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Chronic decompensatio cordis</w:t>
            </w:r>
          </w:p>
        </w:tc>
      </w:tr>
      <w:tr w:rsidR="006F5764" w:rsidRPr="00655683" w14:paraId="51687D26" w14:textId="77777777" w:rsidTr="004A66BE">
        <w:tc>
          <w:tcPr>
            <w:tcW w:w="762" w:type="pct"/>
            <w:tcBorders>
              <w:top w:val="nil"/>
            </w:tcBorders>
            <w:shd w:val="clear" w:color="auto" w:fill="auto"/>
          </w:tcPr>
          <w:p w14:paraId="5E74F079"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73A45D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oedema</w:t>
            </w:r>
          </w:p>
        </w:tc>
        <w:tc>
          <w:tcPr>
            <w:tcW w:w="743" w:type="pct"/>
            <w:tcBorders>
              <w:top w:val="nil"/>
            </w:tcBorders>
            <w:shd w:val="clear" w:color="auto" w:fill="auto"/>
          </w:tcPr>
          <w:p w14:paraId="219755C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w:t>
            </w:r>
          </w:p>
        </w:tc>
        <w:tc>
          <w:tcPr>
            <w:tcW w:w="2023" w:type="pct"/>
            <w:tcBorders>
              <w:top w:val="nil"/>
            </w:tcBorders>
            <w:shd w:val="clear" w:color="auto" w:fill="auto"/>
          </w:tcPr>
          <w:p w14:paraId="45C27DF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w:t>
            </w:r>
          </w:p>
        </w:tc>
      </w:tr>
      <w:tr w:rsidR="006F5764" w:rsidRPr="00655683" w14:paraId="5AC8E85C" w14:textId="77777777" w:rsidTr="004A66BE">
        <w:tc>
          <w:tcPr>
            <w:tcW w:w="762" w:type="pct"/>
            <w:tcBorders>
              <w:top w:val="nil"/>
            </w:tcBorders>
            <w:shd w:val="clear" w:color="auto" w:fill="auto"/>
          </w:tcPr>
          <w:p w14:paraId="3095E8A8"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020B444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hypertension</w:t>
            </w:r>
          </w:p>
        </w:tc>
        <w:tc>
          <w:tcPr>
            <w:tcW w:w="743" w:type="pct"/>
            <w:tcBorders>
              <w:top w:val="nil"/>
            </w:tcBorders>
            <w:shd w:val="clear" w:color="auto" w:fill="auto"/>
          </w:tcPr>
          <w:p w14:paraId="054844E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K82</w:t>
            </w:r>
          </w:p>
        </w:tc>
        <w:tc>
          <w:tcPr>
            <w:tcW w:w="2023" w:type="pct"/>
            <w:tcBorders>
              <w:top w:val="nil"/>
            </w:tcBorders>
            <w:shd w:val="clear" w:color="auto" w:fill="auto"/>
          </w:tcPr>
          <w:p w14:paraId="4088CA6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hypertension</w:t>
            </w:r>
          </w:p>
        </w:tc>
      </w:tr>
      <w:tr w:rsidR="006F5764" w:rsidRPr="00655683" w14:paraId="4A29187A" w14:textId="77777777" w:rsidTr="004A66BE">
        <w:tc>
          <w:tcPr>
            <w:tcW w:w="762" w:type="pct"/>
            <w:tcBorders>
              <w:top w:val="nil"/>
            </w:tcBorders>
            <w:shd w:val="clear" w:color="auto" w:fill="auto"/>
          </w:tcPr>
          <w:p w14:paraId="6886E903"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AA5FEE5"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6D3052C2"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K94</w:t>
            </w:r>
          </w:p>
        </w:tc>
        <w:tc>
          <w:tcPr>
            <w:tcW w:w="2023" w:type="pct"/>
            <w:tcBorders>
              <w:top w:val="nil"/>
            </w:tcBorders>
            <w:shd w:val="clear" w:color="auto" w:fill="auto"/>
          </w:tcPr>
          <w:p w14:paraId="71E3C5D3"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Thrombophlebitis /phlebothrombosis</w:t>
            </w:r>
          </w:p>
        </w:tc>
      </w:tr>
      <w:tr w:rsidR="006F5764" w:rsidRPr="00655683" w14:paraId="307B6350" w14:textId="77777777" w:rsidTr="004A66BE">
        <w:tc>
          <w:tcPr>
            <w:tcW w:w="762" w:type="pct"/>
            <w:tcBorders>
              <w:top w:val="nil"/>
            </w:tcBorders>
            <w:shd w:val="clear" w:color="auto" w:fill="auto"/>
          </w:tcPr>
          <w:p w14:paraId="259CDEA8"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0E16A0CF"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Venous thromboembolism</w:t>
            </w:r>
          </w:p>
        </w:tc>
        <w:tc>
          <w:tcPr>
            <w:tcW w:w="743" w:type="pct"/>
            <w:tcBorders>
              <w:top w:val="nil"/>
            </w:tcBorders>
            <w:shd w:val="clear" w:color="auto" w:fill="auto"/>
          </w:tcPr>
          <w:p w14:paraId="1523ED82"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K93</w:t>
            </w:r>
          </w:p>
        </w:tc>
        <w:tc>
          <w:tcPr>
            <w:tcW w:w="2023" w:type="pct"/>
            <w:tcBorders>
              <w:top w:val="nil"/>
            </w:tcBorders>
            <w:shd w:val="clear" w:color="auto" w:fill="auto"/>
          </w:tcPr>
          <w:p w14:paraId="1E5B5292"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Pulmonary embolism</w:t>
            </w:r>
          </w:p>
        </w:tc>
      </w:tr>
      <w:tr w:rsidR="006F5764" w:rsidRPr="00655683" w14:paraId="34441F39" w14:textId="77777777" w:rsidTr="004A66BE">
        <w:tc>
          <w:tcPr>
            <w:tcW w:w="762" w:type="pct"/>
            <w:tcBorders>
              <w:top w:val="nil"/>
            </w:tcBorders>
            <w:shd w:val="clear" w:color="auto" w:fill="auto"/>
          </w:tcPr>
          <w:p w14:paraId="089DB75A"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58FAF8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Cerebrovascular disease</w:t>
            </w:r>
          </w:p>
        </w:tc>
        <w:tc>
          <w:tcPr>
            <w:tcW w:w="743" w:type="pct"/>
            <w:tcBorders>
              <w:top w:val="nil"/>
            </w:tcBorders>
            <w:shd w:val="clear" w:color="auto" w:fill="auto"/>
          </w:tcPr>
          <w:p w14:paraId="144D412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K90</w:t>
            </w:r>
          </w:p>
        </w:tc>
        <w:tc>
          <w:tcPr>
            <w:tcW w:w="2023" w:type="pct"/>
            <w:tcBorders>
              <w:top w:val="nil"/>
            </w:tcBorders>
            <w:shd w:val="clear" w:color="auto" w:fill="auto"/>
          </w:tcPr>
          <w:p w14:paraId="72C96C1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Cerebrovascular accident</w:t>
            </w:r>
          </w:p>
        </w:tc>
      </w:tr>
      <w:tr w:rsidR="006F5764" w:rsidRPr="00655683" w14:paraId="2E6C4A1C" w14:textId="77777777" w:rsidTr="004A66BE">
        <w:tc>
          <w:tcPr>
            <w:tcW w:w="762" w:type="pct"/>
            <w:tcBorders>
              <w:top w:val="nil"/>
            </w:tcBorders>
            <w:shd w:val="clear" w:color="auto" w:fill="auto"/>
          </w:tcPr>
          <w:p w14:paraId="346E8D2C"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02AA50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Cerebrovascular disease</w:t>
            </w:r>
          </w:p>
        </w:tc>
        <w:tc>
          <w:tcPr>
            <w:tcW w:w="743" w:type="pct"/>
            <w:tcBorders>
              <w:top w:val="nil"/>
            </w:tcBorders>
            <w:shd w:val="clear" w:color="auto" w:fill="auto"/>
          </w:tcPr>
          <w:p w14:paraId="4F0ADC4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K89</w:t>
            </w:r>
          </w:p>
        </w:tc>
        <w:tc>
          <w:tcPr>
            <w:tcW w:w="2023" w:type="pct"/>
            <w:tcBorders>
              <w:top w:val="nil"/>
            </w:tcBorders>
            <w:shd w:val="clear" w:color="auto" w:fill="auto"/>
          </w:tcPr>
          <w:p w14:paraId="6EB199F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Transient ischaemic attack</w:t>
            </w:r>
          </w:p>
        </w:tc>
      </w:tr>
      <w:tr w:rsidR="006F5764" w:rsidRPr="00655683" w14:paraId="3C0CF40F" w14:textId="77777777" w:rsidTr="004A66BE">
        <w:tc>
          <w:tcPr>
            <w:tcW w:w="762" w:type="pct"/>
            <w:tcBorders>
              <w:top w:val="nil"/>
            </w:tcBorders>
            <w:shd w:val="clear" w:color="auto" w:fill="auto"/>
          </w:tcPr>
          <w:p w14:paraId="0B63E2A0"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1F9CE6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Arr</w:t>
            </w:r>
            <w:r>
              <w:rPr>
                <w:rFonts w:eastAsia="MS Mincho"/>
                <w:color w:val="auto"/>
                <w:sz w:val="18"/>
                <w:szCs w:val="18"/>
                <w:lang w:val="en-GB" w:eastAsia="zh-CN"/>
              </w:rPr>
              <w:t>h</w:t>
            </w:r>
            <w:r w:rsidRPr="00655683">
              <w:rPr>
                <w:rFonts w:eastAsia="MS Mincho"/>
                <w:color w:val="auto"/>
                <w:sz w:val="18"/>
                <w:szCs w:val="18"/>
                <w:lang w:val="en-GB" w:eastAsia="zh-CN"/>
              </w:rPr>
              <w:t>ythmia</w:t>
            </w:r>
          </w:p>
        </w:tc>
        <w:tc>
          <w:tcPr>
            <w:tcW w:w="743" w:type="pct"/>
            <w:tcBorders>
              <w:top w:val="nil"/>
            </w:tcBorders>
            <w:shd w:val="clear" w:color="auto" w:fill="auto"/>
          </w:tcPr>
          <w:p w14:paraId="3770C4D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K78</w:t>
            </w:r>
          </w:p>
        </w:tc>
        <w:tc>
          <w:tcPr>
            <w:tcW w:w="2023" w:type="pct"/>
            <w:tcBorders>
              <w:top w:val="nil"/>
            </w:tcBorders>
            <w:shd w:val="clear" w:color="auto" w:fill="auto"/>
          </w:tcPr>
          <w:p w14:paraId="7C3C9AD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Atrial fibrillation and flutter</w:t>
            </w:r>
          </w:p>
        </w:tc>
      </w:tr>
      <w:tr w:rsidR="006F5764" w:rsidRPr="00655683" w14:paraId="36BEA332" w14:textId="77777777" w:rsidTr="004A66BE">
        <w:tc>
          <w:tcPr>
            <w:tcW w:w="762" w:type="pct"/>
            <w:tcBorders>
              <w:top w:val="nil"/>
            </w:tcBorders>
            <w:shd w:val="clear" w:color="auto" w:fill="auto"/>
          </w:tcPr>
          <w:p w14:paraId="57FBC814"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1377EEE"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Asthma</w:t>
            </w:r>
          </w:p>
        </w:tc>
        <w:tc>
          <w:tcPr>
            <w:tcW w:w="743" w:type="pct"/>
            <w:tcBorders>
              <w:top w:val="nil"/>
            </w:tcBorders>
            <w:shd w:val="clear" w:color="auto" w:fill="auto"/>
          </w:tcPr>
          <w:p w14:paraId="790D5E3A"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R96</w:t>
            </w:r>
          </w:p>
        </w:tc>
        <w:tc>
          <w:tcPr>
            <w:tcW w:w="2023" w:type="pct"/>
            <w:tcBorders>
              <w:top w:val="nil"/>
            </w:tcBorders>
            <w:shd w:val="clear" w:color="auto" w:fill="auto"/>
          </w:tcPr>
          <w:p w14:paraId="10E4DB52"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Asthma</w:t>
            </w:r>
          </w:p>
        </w:tc>
      </w:tr>
      <w:tr w:rsidR="006F5764" w:rsidRPr="00655683" w14:paraId="1F39B955" w14:textId="77777777" w:rsidTr="004A66BE">
        <w:tc>
          <w:tcPr>
            <w:tcW w:w="762" w:type="pct"/>
            <w:tcBorders>
              <w:top w:val="nil"/>
            </w:tcBorders>
            <w:shd w:val="clear" w:color="auto" w:fill="auto"/>
          </w:tcPr>
          <w:p w14:paraId="4A8776CD"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9E574CF"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Asthma</w:t>
            </w:r>
          </w:p>
        </w:tc>
        <w:tc>
          <w:tcPr>
            <w:tcW w:w="743" w:type="pct"/>
            <w:tcBorders>
              <w:top w:val="nil"/>
            </w:tcBorders>
            <w:shd w:val="clear" w:color="auto" w:fill="auto"/>
          </w:tcPr>
          <w:p w14:paraId="02BEF6FB"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R96.01</w:t>
            </w:r>
          </w:p>
        </w:tc>
        <w:tc>
          <w:tcPr>
            <w:tcW w:w="2023" w:type="pct"/>
            <w:tcBorders>
              <w:top w:val="nil"/>
            </w:tcBorders>
            <w:shd w:val="clear" w:color="auto" w:fill="auto"/>
          </w:tcPr>
          <w:p w14:paraId="73159D2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Hyperreactive airways</w:t>
            </w:r>
          </w:p>
        </w:tc>
      </w:tr>
      <w:tr w:rsidR="006F5764" w:rsidRPr="00655683" w14:paraId="6932E041" w14:textId="77777777" w:rsidTr="004A66BE">
        <w:tc>
          <w:tcPr>
            <w:tcW w:w="762" w:type="pct"/>
            <w:tcBorders>
              <w:top w:val="nil"/>
            </w:tcBorders>
            <w:shd w:val="clear" w:color="auto" w:fill="auto"/>
          </w:tcPr>
          <w:p w14:paraId="0487C13B"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70CB59F" w14:textId="77777777" w:rsidR="006F5764" w:rsidRPr="00655683" w:rsidDel="00474FAA"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Asthma</w:t>
            </w:r>
          </w:p>
        </w:tc>
        <w:tc>
          <w:tcPr>
            <w:tcW w:w="743" w:type="pct"/>
            <w:tcBorders>
              <w:top w:val="nil"/>
            </w:tcBorders>
            <w:shd w:val="clear" w:color="auto" w:fill="auto"/>
          </w:tcPr>
          <w:p w14:paraId="6DA06FA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R96.02</w:t>
            </w:r>
          </w:p>
        </w:tc>
        <w:tc>
          <w:tcPr>
            <w:tcW w:w="2023" w:type="pct"/>
            <w:tcBorders>
              <w:top w:val="nil"/>
            </w:tcBorders>
            <w:shd w:val="clear" w:color="auto" w:fill="auto"/>
          </w:tcPr>
          <w:p w14:paraId="3EE819C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Allergic asthma</w:t>
            </w:r>
          </w:p>
        </w:tc>
      </w:tr>
      <w:tr w:rsidR="006F5764" w:rsidRPr="00655683" w14:paraId="6C163AF6" w14:textId="77777777" w:rsidTr="008E5BBC">
        <w:tc>
          <w:tcPr>
            <w:tcW w:w="762" w:type="pct"/>
            <w:tcBorders>
              <w:top w:val="nil"/>
            </w:tcBorders>
            <w:shd w:val="clear" w:color="auto" w:fill="auto"/>
          </w:tcPr>
          <w:p w14:paraId="5FD21772"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9DA579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Chronic kidney disease</w:t>
            </w:r>
          </w:p>
        </w:tc>
        <w:tc>
          <w:tcPr>
            <w:tcW w:w="743" w:type="pct"/>
            <w:tcBorders>
              <w:top w:val="nil"/>
            </w:tcBorders>
            <w:shd w:val="clear" w:color="auto" w:fill="auto"/>
          </w:tcPr>
          <w:p w14:paraId="685F1A4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U99.01</w:t>
            </w:r>
          </w:p>
        </w:tc>
        <w:tc>
          <w:tcPr>
            <w:tcW w:w="2023" w:type="pct"/>
            <w:tcBorders>
              <w:top w:val="nil"/>
            </w:tcBorders>
            <w:shd w:val="clear" w:color="auto" w:fill="auto"/>
          </w:tcPr>
          <w:p w14:paraId="237F777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Renal dysfunction</w:t>
            </w:r>
          </w:p>
        </w:tc>
      </w:tr>
      <w:tr w:rsidR="006F5764" w:rsidRPr="00655683" w14:paraId="02776787" w14:textId="77777777" w:rsidTr="004A66BE">
        <w:tc>
          <w:tcPr>
            <w:tcW w:w="762" w:type="pct"/>
            <w:tcBorders>
              <w:top w:val="nil"/>
            </w:tcBorders>
            <w:shd w:val="clear" w:color="auto" w:fill="auto"/>
          </w:tcPr>
          <w:p w14:paraId="2BE0D472"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B42F49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Mental illness and/or anxiety disorders</w:t>
            </w:r>
          </w:p>
        </w:tc>
        <w:tc>
          <w:tcPr>
            <w:tcW w:w="743" w:type="pct"/>
            <w:tcBorders>
              <w:top w:val="nil"/>
            </w:tcBorders>
            <w:shd w:val="clear" w:color="auto" w:fill="auto"/>
          </w:tcPr>
          <w:p w14:paraId="02AE93F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P76</w:t>
            </w:r>
          </w:p>
        </w:tc>
        <w:tc>
          <w:tcPr>
            <w:tcW w:w="2023" w:type="pct"/>
            <w:tcBorders>
              <w:top w:val="nil"/>
            </w:tcBorders>
            <w:shd w:val="clear" w:color="auto" w:fill="auto"/>
          </w:tcPr>
          <w:p w14:paraId="7E6EF9F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Depression</w:t>
            </w:r>
          </w:p>
        </w:tc>
      </w:tr>
      <w:tr w:rsidR="006F5764" w:rsidRPr="00655683" w14:paraId="3F79DAC0" w14:textId="77777777" w:rsidTr="004A66BE">
        <w:tc>
          <w:tcPr>
            <w:tcW w:w="762" w:type="pct"/>
            <w:tcBorders>
              <w:top w:val="nil"/>
            </w:tcBorders>
            <w:shd w:val="clear" w:color="auto" w:fill="auto"/>
          </w:tcPr>
          <w:p w14:paraId="39CB497C"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6CEF0AB"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Mental illness and/or anxiety disorders</w:t>
            </w:r>
          </w:p>
        </w:tc>
        <w:tc>
          <w:tcPr>
            <w:tcW w:w="743" w:type="pct"/>
            <w:tcBorders>
              <w:top w:val="nil"/>
            </w:tcBorders>
            <w:shd w:val="clear" w:color="auto" w:fill="auto"/>
          </w:tcPr>
          <w:p w14:paraId="0BF399B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P73</w:t>
            </w:r>
          </w:p>
        </w:tc>
        <w:tc>
          <w:tcPr>
            <w:tcW w:w="2023" w:type="pct"/>
            <w:tcBorders>
              <w:top w:val="nil"/>
            </w:tcBorders>
            <w:shd w:val="clear" w:color="auto" w:fill="auto"/>
          </w:tcPr>
          <w:p w14:paraId="1B5C501B"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Affective psychosis</w:t>
            </w:r>
          </w:p>
        </w:tc>
      </w:tr>
      <w:tr w:rsidR="006F5764" w:rsidRPr="00655683" w14:paraId="47167446" w14:textId="77777777" w:rsidTr="004A66BE">
        <w:tc>
          <w:tcPr>
            <w:tcW w:w="762" w:type="pct"/>
            <w:tcBorders>
              <w:top w:val="nil"/>
            </w:tcBorders>
            <w:shd w:val="clear" w:color="auto" w:fill="auto"/>
          </w:tcPr>
          <w:p w14:paraId="40C9C168"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70D7B7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Mental illness and/or anxiety disorders</w:t>
            </w:r>
          </w:p>
        </w:tc>
        <w:tc>
          <w:tcPr>
            <w:tcW w:w="743" w:type="pct"/>
            <w:tcBorders>
              <w:top w:val="nil"/>
            </w:tcBorders>
            <w:shd w:val="clear" w:color="auto" w:fill="auto"/>
          </w:tcPr>
          <w:p w14:paraId="7B463F0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P72</w:t>
            </w:r>
          </w:p>
        </w:tc>
        <w:tc>
          <w:tcPr>
            <w:tcW w:w="2023" w:type="pct"/>
            <w:tcBorders>
              <w:top w:val="nil"/>
            </w:tcBorders>
            <w:shd w:val="clear" w:color="auto" w:fill="auto"/>
          </w:tcPr>
          <w:p w14:paraId="50ED9FC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Schizofrenia</w:t>
            </w:r>
          </w:p>
        </w:tc>
      </w:tr>
      <w:tr w:rsidR="006F5764" w:rsidRPr="00655683" w14:paraId="3563CCB8" w14:textId="77777777" w:rsidTr="004A66BE">
        <w:tc>
          <w:tcPr>
            <w:tcW w:w="762" w:type="pct"/>
            <w:tcBorders>
              <w:top w:val="nil"/>
            </w:tcBorders>
            <w:shd w:val="clear" w:color="auto" w:fill="auto"/>
          </w:tcPr>
          <w:p w14:paraId="43776E02"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7C40EA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Mental illness and/or anxiety disorders</w:t>
            </w:r>
          </w:p>
        </w:tc>
        <w:tc>
          <w:tcPr>
            <w:tcW w:w="743" w:type="pct"/>
            <w:tcBorders>
              <w:top w:val="nil"/>
            </w:tcBorders>
            <w:shd w:val="clear" w:color="auto" w:fill="auto"/>
          </w:tcPr>
          <w:p w14:paraId="1772106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P74</w:t>
            </w:r>
          </w:p>
        </w:tc>
        <w:tc>
          <w:tcPr>
            <w:tcW w:w="2023" w:type="pct"/>
            <w:tcBorders>
              <w:top w:val="nil"/>
            </w:tcBorders>
            <w:shd w:val="clear" w:color="auto" w:fill="auto"/>
          </w:tcPr>
          <w:p w14:paraId="0DEC181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Anxiety disorder</w:t>
            </w:r>
          </w:p>
        </w:tc>
      </w:tr>
      <w:tr w:rsidR="006F5764" w:rsidRPr="00655683" w14:paraId="62651D38" w14:textId="77777777" w:rsidTr="004A66BE">
        <w:tc>
          <w:tcPr>
            <w:tcW w:w="762" w:type="pct"/>
            <w:tcBorders>
              <w:top w:val="nil"/>
              <w:bottom w:val="single" w:sz="8" w:space="0" w:color="auto"/>
            </w:tcBorders>
            <w:shd w:val="clear" w:color="auto" w:fill="auto"/>
          </w:tcPr>
          <w:p w14:paraId="50B17D7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WCIA</w:t>
            </w:r>
          </w:p>
        </w:tc>
        <w:tc>
          <w:tcPr>
            <w:tcW w:w="1472" w:type="pct"/>
            <w:tcBorders>
              <w:top w:val="nil"/>
              <w:bottom w:val="single" w:sz="8" w:space="0" w:color="auto"/>
            </w:tcBorders>
            <w:shd w:val="clear" w:color="auto" w:fill="auto"/>
          </w:tcPr>
          <w:p w14:paraId="442646A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Smoking</w:t>
            </w:r>
          </w:p>
        </w:tc>
        <w:tc>
          <w:tcPr>
            <w:tcW w:w="743" w:type="pct"/>
            <w:tcBorders>
              <w:top w:val="nil"/>
              <w:bottom w:val="single" w:sz="8" w:space="0" w:color="auto"/>
            </w:tcBorders>
            <w:shd w:val="clear" w:color="auto" w:fill="auto"/>
          </w:tcPr>
          <w:p w14:paraId="0B7105AE"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1739</w:t>
            </w:r>
          </w:p>
        </w:tc>
        <w:tc>
          <w:tcPr>
            <w:tcW w:w="2023" w:type="pct"/>
            <w:tcBorders>
              <w:top w:val="nil"/>
              <w:bottom w:val="single" w:sz="8" w:space="0" w:color="auto"/>
            </w:tcBorders>
            <w:shd w:val="clear" w:color="auto" w:fill="auto"/>
          </w:tcPr>
          <w:p w14:paraId="09F3A09B"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Smoking</w:t>
            </w:r>
          </w:p>
        </w:tc>
      </w:tr>
      <w:tr w:rsidR="006F5764" w:rsidRPr="00655683" w14:paraId="54F12AD0" w14:textId="77777777" w:rsidTr="004A66BE">
        <w:tc>
          <w:tcPr>
            <w:tcW w:w="762" w:type="pct"/>
            <w:tcBorders>
              <w:top w:val="single" w:sz="8" w:space="0" w:color="auto"/>
              <w:bottom w:val="single" w:sz="8" w:space="0" w:color="auto"/>
              <w:right w:val="nil"/>
            </w:tcBorders>
            <w:shd w:val="clear" w:color="auto" w:fill="auto"/>
          </w:tcPr>
          <w:p w14:paraId="5C1ECF0D" w14:textId="77777777" w:rsidR="006F5764" w:rsidRPr="00655683" w:rsidRDefault="006F5764" w:rsidP="004A66BE">
            <w:pPr>
              <w:rPr>
                <w:rFonts w:eastAsia="MS Mincho"/>
                <w:b/>
                <w:bCs/>
                <w:color w:val="auto"/>
                <w:sz w:val="18"/>
                <w:szCs w:val="18"/>
                <w:lang w:val="en-GB" w:eastAsia="zh-CN"/>
              </w:rPr>
            </w:pPr>
            <w:r w:rsidRPr="00655683">
              <w:rPr>
                <w:rFonts w:eastAsia="MS Mincho"/>
                <w:b/>
                <w:bCs/>
                <w:color w:val="auto"/>
                <w:sz w:val="18"/>
                <w:szCs w:val="18"/>
                <w:lang w:val="en-GB" w:eastAsia="zh-CN"/>
              </w:rPr>
              <w:t xml:space="preserve">Medication </w:t>
            </w:r>
          </w:p>
        </w:tc>
        <w:tc>
          <w:tcPr>
            <w:tcW w:w="1472" w:type="pct"/>
            <w:tcBorders>
              <w:top w:val="single" w:sz="8" w:space="0" w:color="auto"/>
              <w:left w:val="nil"/>
              <w:bottom w:val="single" w:sz="8" w:space="0" w:color="auto"/>
            </w:tcBorders>
            <w:shd w:val="clear" w:color="auto" w:fill="auto"/>
          </w:tcPr>
          <w:p w14:paraId="24F9FA2B" w14:textId="77777777" w:rsidR="006F5764" w:rsidRPr="00655683" w:rsidRDefault="006F5764" w:rsidP="004A66BE">
            <w:pPr>
              <w:rPr>
                <w:rFonts w:eastAsia="MS Mincho"/>
                <w:color w:val="auto"/>
                <w:sz w:val="18"/>
                <w:szCs w:val="18"/>
                <w:lang w:val="en-GB" w:eastAsia="zh-CN"/>
              </w:rPr>
            </w:pPr>
          </w:p>
        </w:tc>
        <w:tc>
          <w:tcPr>
            <w:tcW w:w="743" w:type="pct"/>
            <w:tcBorders>
              <w:top w:val="single" w:sz="8" w:space="0" w:color="auto"/>
              <w:bottom w:val="single" w:sz="8" w:space="0" w:color="auto"/>
            </w:tcBorders>
            <w:shd w:val="clear" w:color="auto" w:fill="auto"/>
          </w:tcPr>
          <w:p w14:paraId="24FF124C" w14:textId="77777777" w:rsidR="006F5764" w:rsidRPr="00655683" w:rsidRDefault="006F5764" w:rsidP="004A66BE">
            <w:pPr>
              <w:rPr>
                <w:rFonts w:eastAsia="MS Mincho"/>
                <w:color w:val="auto"/>
                <w:sz w:val="18"/>
                <w:szCs w:val="18"/>
                <w:lang w:val="en-GB" w:eastAsia="zh-CN"/>
              </w:rPr>
            </w:pPr>
          </w:p>
        </w:tc>
        <w:tc>
          <w:tcPr>
            <w:tcW w:w="2023" w:type="pct"/>
            <w:tcBorders>
              <w:top w:val="single" w:sz="8" w:space="0" w:color="auto"/>
              <w:bottom w:val="single" w:sz="8" w:space="0" w:color="auto"/>
            </w:tcBorders>
            <w:shd w:val="clear" w:color="auto" w:fill="auto"/>
          </w:tcPr>
          <w:p w14:paraId="686DBCCE" w14:textId="77777777" w:rsidR="006F5764" w:rsidRPr="00655683" w:rsidRDefault="006F5764" w:rsidP="004A66BE">
            <w:pPr>
              <w:rPr>
                <w:rFonts w:eastAsia="MS Mincho"/>
                <w:color w:val="auto"/>
                <w:sz w:val="18"/>
                <w:szCs w:val="18"/>
                <w:lang w:val="en-GB" w:eastAsia="zh-CN"/>
              </w:rPr>
            </w:pPr>
          </w:p>
        </w:tc>
      </w:tr>
      <w:tr w:rsidR="006F5764" w:rsidRPr="00655683" w14:paraId="0DD55C8C" w14:textId="77777777" w:rsidTr="004A66BE">
        <w:tc>
          <w:tcPr>
            <w:tcW w:w="762" w:type="pct"/>
            <w:tcBorders>
              <w:top w:val="single" w:sz="8" w:space="0" w:color="auto"/>
            </w:tcBorders>
            <w:shd w:val="clear" w:color="auto" w:fill="auto"/>
          </w:tcPr>
          <w:p w14:paraId="430450B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ATC</w:t>
            </w:r>
          </w:p>
        </w:tc>
        <w:tc>
          <w:tcPr>
            <w:tcW w:w="1472" w:type="pct"/>
            <w:tcBorders>
              <w:top w:val="single" w:sz="8" w:space="0" w:color="auto"/>
            </w:tcBorders>
            <w:shd w:val="clear" w:color="auto" w:fill="auto"/>
          </w:tcPr>
          <w:p w14:paraId="17987C0E"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ICS</w:t>
            </w:r>
          </w:p>
        </w:tc>
        <w:tc>
          <w:tcPr>
            <w:tcW w:w="743" w:type="pct"/>
            <w:tcBorders>
              <w:top w:val="single" w:sz="8" w:space="0" w:color="auto"/>
            </w:tcBorders>
            <w:shd w:val="clear" w:color="auto" w:fill="auto"/>
          </w:tcPr>
          <w:p w14:paraId="4FDBF23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R03BA</w:t>
            </w:r>
          </w:p>
        </w:tc>
        <w:tc>
          <w:tcPr>
            <w:tcW w:w="2023" w:type="pct"/>
            <w:tcBorders>
              <w:top w:val="single" w:sz="8" w:space="0" w:color="auto"/>
            </w:tcBorders>
            <w:shd w:val="clear" w:color="auto" w:fill="auto"/>
          </w:tcPr>
          <w:p w14:paraId="43E6F1C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Glucocorticoids</w:t>
            </w:r>
          </w:p>
        </w:tc>
      </w:tr>
      <w:tr w:rsidR="006F5764" w:rsidRPr="00655683" w14:paraId="5DBE64EB" w14:textId="77777777" w:rsidTr="004A66BE">
        <w:tc>
          <w:tcPr>
            <w:tcW w:w="762" w:type="pct"/>
            <w:tcBorders>
              <w:top w:val="nil"/>
            </w:tcBorders>
            <w:shd w:val="clear" w:color="auto" w:fill="auto"/>
          </w:tcPr>
          <w:p w14:paraId="4D4C1BC2"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BD1C47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ICS</w:t>
            </w:r>
          </w:p>
        </w:tc>
        <w:tc>
          <w:tcPr>
            <w:tcW w:w="743" w:type="pct"/>
            <w:tcBorders>
              <w:top w:val="nil"/>
            </w:tcBorders>
            <w:shd w:val="clear" w:color="auto" w:fill="auto"/>
          </w:tcPr>
          <w:p w14:paraId="396A945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 xml:space="preserve">R03AK06 </w:t>
            </w:r>
          </w:p>
        </w:tc>
        <w:tc>
          <w:tcPr>
            <w:tcW w:w="2023" w:type="pct"/>
            <w:tcBorders>
              <w:top w:val="nil"/>
            </w:tcBorders>
            <w:shd w:val="clear" w:color="auto" w:fill="auto"/>
          </w:tcPr>
          <w:p w14:paraId="48C8E32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Salmeterol/ fluticasone </w:t>
            </w:r>
          </w:p>
        </w:tc>
      </w:tr>
      <w:tr w:rsidR="006F5764" w:rsidRPr="00655683" w14:paraId="4D6C6DB3" w14:textId="77777777" w:rsidTr="004A66BE">
        <w:tc>
          <w:tcPr>
            <w:tcW w:w="762" w:type="pct"/>
            <w:tcBorders>
              <w:top w:val="nil"/>
            </w:tcBorders>
            <w:shd w:val="clear" w:color="auto" w:fill="auto"/>
          </w:tcPr>
          <w:p w14:paraId="6C3275D8"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6DFBD9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ICS</w:t>
            </w:r>
          </w:p>
        </w:tc>
        <w:tc>
          <w:tcPr>
            <w:tcW w:w="743" w:type="pct"/>
            <w:tcBorders>
              <w:top w:val="nil"/>
            </w:tcBorders>
            <w:shd w:val="clear" w:color="auto" w:fill="auto"/>
          </w:tcPr>
          <w:p w14:paraId="3078B60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R03AK07</w:t>
            </w:r>
          </w:p>
        </w:tc>
        <w:tc>
          <w:tcPr>
            <w:tcW w:w="2023" w:type="pct"/>
            <w:tcBorders>
              <w:top w:val="nil"/>
            </w:tcBorders>
            <w:shd w:val="clear" w:color="auto" w:fill="auto"/>
          </w:tcPr>
          <w:p w14:paraId="21EAF2A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Formoterol/ budesonide </w:t>
            </w:r>
          </w:p>
        </w:tc>
      </w:tr>
      <w:tr w:rsidR="006F5764" w:rsidRPr="00655683" w14:paraId="4F3F2195" w14:textId="77777777" w:rsidTr="004A66BE">
        <w:tc>
          <w:tcPr>
            <w:tcW w:w="762" w:type="pct"/>
            <w:tcBorders>
              <w:top w:val="nil"/>
            </w:tcBorders>
            <w:shd w:val="clear" w:color="auto" w:fill="auto"/>
          </w:tcPr>
          <w:p w14:paraId="53B9553A"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08076CD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ICS</w:t>
            </w:r>
          </w:p>
        </w:tc>
        <w:tc>
          <w:tcPr>
            <w:tcW w:w="743" w:type="pct"/>
            <w:tcBorders>
              <w:top w:val="nil"/>
            </w:tcBorders>
            <w:shd w:val="clear" w:color="auto" w:fill="auto"/>
          </w:tcPr>
          <w:p w14:paraId="1FE619C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R03AK08</w:t>
            </w:r>
          </w:p>
        </w:tc>
        <w:tc>
          <w:tcPr>
            <w:tcW w:w="2023" w:type="pct"/>
            <w:tcBorders>
              <w:top w:val="nil"/>
            </w:tcBorders>
            <w:shd w:val="clear" w:color="auto" w:fill="auto"/>
          </w:tcPr>
          <w:p w14:paraId="5977428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Formoterol/ beclometason</w:t>
            </w:r>
          </w:p>
        </w:tc>
      </w:tr>
      <w:tr w:rsidR="006F5764" w:rsidRPr="00655683" w14:paraId="1D1DFF89" w14:textId="77777777" w:rsidTr="004A66BE">
        <w:tc>
          <w:tcPr>
            <w:tcW w:w="762" w:type="pct"/>
            <w:tcBorders>
              <w:top w:val="nil"/>
            </w:tcBorders>
            <w:shd w:val="clear" w:color="auto" w:fill="auto"/>
          </w:tcPr>
          <w:p w14:paraId="43F83F59"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5A31A9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ICS</w:t>
            </w:r>
          </w:p>
        </w:tc>
        <w:tc>
          <w:tcPr>
            <w:tcW w:w="743" w:type="pct"/>
            <w:tcBorders>
              <w:top w:val="nil"/>
            </w:tcBorders>
            <w:shd w:val="clear" w:color="auto" w:fill="auto"/>
          </w:tcPr>
          <w:p w14:paraId="7D3FE3D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R03AK09</w:t>
            </w:r>
          </w:p>
        </w:tc>
        <w:tc>
          <w:tcPr>
            <w:tcW w:w="2023" w:type="pct"/>
            <w:tcBorders>
              <w:top w:val="nil"/>
            </w:tcBorders>
            <w:shd w:val="clear" w:color="auto" w:fill="auto"/>
          </w:tcPr>
          <w:p w14:paraId="1715099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Formoterol/ mometasone </w:t>
            </w:r>
          </w:p>
        </w:tc>
      </w:tr>
      <w:tr w:rsidR="006F5764" w:rsidRPr="00655683" w14:paraId="1BFFD129" w14:textId="77777777" w:rsidTr="004A66BE">
        <w:tc>
          <w:tcPr>
            <w:tcW w:w="762" w:type="pct"/>
            <w:tcBorders>
              <w:top w:val="nil"/>
            </w:tcBorders>
            <w:shd w:val="clear" w:color="auto" w:fill="auto"/>
          </w:tcPr>
          <w:p w14:paraId="22E0F327"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ADCE47A"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ICS</w:t>
            </w:r>
          </w:p>
        </w:tc>
        <w:tc>
          <w:tcPr>
            <w:tcW w:w="743" w:type="pct"/>
            <w:tcBorders>
              <w:top w:val="nil"/>
            </w:tcBorders>
            <w:shd w:val="clear" w:color="auto" w:fill="auto"/>
          </w:tcPr>
          <w:p w14:paraId="7735F6D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R03AK10</w:t>
            </w:r>
          </w:p>
        </w:tc>
        <w:tc>
          <w:tcPr>
            <w:tcW w:w="2023" w:type="pct"/>
            <w:tcBorders>
              <w:top w:val="nil"/>
            </w:tcBorders>
            <w:shd w:val="clear" w:color="auto" w:fill="auto"/>
          </w:tcPr>
          <w:p w14:paraId="6C4B336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Vilanterol/ fluticasone </w:t>
            </w:r>
          </w:p>
        </w:tc>
      </w:tr>
      <w:tr w:rsidR="006F5764" w:rsidRPr="00655683" w14:paraId="6068345A" w14:textId="77777777" w:rsidTr="004A66BE">
        <w:tc>
          <w:tcPr>
            <w:tcW w:w="762" w:type="pct"/>
            <w:tcBorders>
              <w:top w:val="nil"/>
            </w:tcBorders>
            <w:shd w:val="clear" w:color="auto" w:fill="auto"/>
          </w:tcPr>
          <w:p w14:paraId="4007C42C"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04FDA14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ICS</w:t>
            </w:r>
          </w:p>
        </w:tc>
        <w:tc>
          <w:tcPr>
            <w:tcW w:w="743" w:type="pct"/>
            <w:tcBorders>
              <w:top w:val="nil"/>
            </w:tcBorders>
            <w:shd w:val="clear" w:color="auto" w:fill="auto"/>
          </w:tcPr>
          <w:p w14:paraId="1120093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R03AK11</w:t>
            </w:r>
          </w:p>
        </w:tc>
        <w:tc>
          <w:tcPr>
            <w:tcW w:w="2023" w:type="pct"/>
            <w:tcBorders>
              <w:top w:val="nil"/>
            </w:tcBorders>
            <w:shd w:val="clear" w:color="auto" w:fill="auto"/>
          </w:tcPr>
          <w:p w14:paraId="150E4B3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Formoterol/ fluticason</w:t>
            </w:r>
          </w:p>
        </w:tc>
      </w:tr>
      <w:tr w:rsidR="006F5764" w:rsidRPr="00655683" w14:paraId="7AB25474" w14:textId="77777777" w:rsidTr="004A66BE">
        <w:tc>
          <w:tcPr>
            <w:tcW w:w="762" w:type="pct"/>
            <w:tcBorders>
              <w:top w:val="nil"/>
            </w:tcBorders>
            <w:shd w:val="clear" w:color="auto" w:fill="auto"/>
          </w:tcPr>
          <w:p w14:paraId="18AD4374"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A017C0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ICS</w:t>
            </w:r>
          </w:p>
        </w:tc>
        <w:tc>
          <w:tcPr>
            <w:tcW w:w="743" w:type="pct"/>
            <w:tcBorders>
              <w:top w:val="nil"/>
            </w:tcBorders>
            <w:shd w:val="clear" w:color="auto" w:fill="auto"/>
          </w:tcPr>
          <w:p w14:paraId="3600E06E"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R03AK12</w:t>
            </w:r>
          </w:p>
        </w:tc>
        <w:tc>
          <w:tcPr>
            <w:tcW w:w="2023" w:type="pct"/>
            <w:tcBorders>
              <w:top w:val="nil"/>
            </w:tcBorders>
            <w:shd w:val="clear" w:color="auto" w:fill="auto"/>
          </w:tcPr>
          <w:p w14:paraId="5AAEB06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Budesonide / salmeterol</w:t>
            </w:r>
          </w:p>
        </w:tc>
      </w:tr>
      <w:tr w:rsidR="006F5764" w:rsidRPr="00655683" w14:paraId="2F909E6C" w14:textId="77777777" w:rsidTr="004A66BE">
        <w:tc>
          <w:tcPr>
            <w:tcW w:w="762" w:type="pct"/>
            <w:tcBorders>
              <w:top w:val="nil"/>
            </w:tcBorders>
            <w:shd w:val="clear" w:color="auto" w:fill="auto"/>
          </w:tcPr>
          <w:p w14:paraId="265EDBB4"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01F621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ICS</w:t>
            </w:r>
          </w:p>
        </w:tc>
        <w:tc>
          <w:tcPr>
            <w:tcW w:w="743" w:type="pct"/>
            <w:tcBorders>
              <w:top w:val="nil"/>
            </w:tcBorders>
            <w:shd w:val="clear" w:color="auto" w:fill="auto"/>
          </w:tcPr>
          <w:p w14:paraId="6F02835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R03AK13</w:t>
            </w:r>
          </w:p>
        </w:tc>
        <w:tc>
          <w:tcPr>
            <w:tcW w:w="2023" w:type="pct"/>
            <w:tcBorders>
              <w:top w:val="nil"/>
            </w:tcBorders>
            <w:shd w:val="clear" w:color="auto" w:fill="auto"/>
          </w:tcPr>
          <w:p w14:paraId="4E76686B"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Salbutamol/ beclometason</w:t>
            </w:r>
          </w:p>
        </w:tc>
      </w:tr>
      <w:tr w:rsidR="006F5764" w:rsidRPr="00655683" w14:paraId="7FD8CAD6" w14:textId="77777777" w:rsidTr="004A66BE">
        <w:tc>
          <w:tcPr>
            <w:tcW w:w="762" w:type="pct"/>
            <w:tcBorders>
              <w:top w:val="nil"/>
            </w:tcBorders>
            <w:shd w:val="clear" w:color="auto" w:fill="auto"/>
          </w:tcPr>
          <w:p w14:paraId="5A1A6EFF"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3211DB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ICS</w:t>
            </w:r>
          </w:p>
        </w:tc>
        <w:tc>
          <w:tcPr>
            <w:tcW w:w="743" w:type="pct"/>
            <w:tcBorders>
              <w:top w:val="nil"/>
            </w:tcBorders>
            <w:shd w:val="clear" w:color="auto" w:fill="auto"/>
          </w:tcPr>
          <w:p w14:paraId="687D5FE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R03AK14</w:t>
            </w:r>
          </w:p>
        </w:tc>
        <w:tc>
          <w:tcPr>
            <w:tcW w:w="2023" w:type="pct"/>
            <w:tcBorders>
              <w:top w:val="nil"/>
            </w:tcBorders>
            <w:shd w:val="clear" w:color="auto" w:fill="auto"/>
          </w:tcPr>
          <w:p w14:paraId="2CD4EEC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Indacaterol/ mometason</w:t>
            </w:r>
          </w:p>
        </w:tc>
      </w:tr>
      <w:tr w:rsidR="006F5764" w:rsidRPr="00655683" w14:paraId="0D7B5CAF" w14:textId="77777777" w:rsidTr="004A66BE">
        <w:tc>
          <w:tcPr>
            <w:tcW w:w="762" w:type="pct"/>
            <w:tcBorders>
              <w:top w:val="nil"/>
            </w:tcBorders>
            <w:shd w:val="clear" w:color="auto" w:fill="auto"/>
          </w:tcPr>
          <w:p w14:paraId="3AEA7AB0"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071910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ICS</w:t>
            </w:r>
          </w:p>
        </w:tc>
        <w:tc>
          <w:tcPr>
            <w:tcW w:w="743" w:type="pct"/>
            <w:tcBorders>
              <w:top w:val="nil"/>
            </w:tcBorders>
            <w:shd w:val="clear" w:color="auto" w:fill="auto"/>
          </w:tcPr>
          <w:p w14:paraId="2FD559EA"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R03AL08</w:t>
            </w:r>
          </w:p>
        </w:tc>
        <w:tc>
          <w:tcPr>
            <w:tcW w:w="2023" w:type="pct"/>
            <w:tcBorders>
              <w:top w:val="nil"/>
            </w:tcBorders>
            <w:shd w:val="clear" w:color="auto" w:fill="auto"/>
          </w:tcPr>
          <w:p w14:paraId="26E72B7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Vilanterol/ umeclidinium/ fluticasone</w:t>
            </w:r>
          </w:p>
        </w:tc>
      </w:tr>
      <w:tr w:rsidR="006F5764" w:rsidRPr="00655683" w14:paraId="2DF96A6D" w14:textId="77777777" w:rsidTr="004A66BE">
        <w:tc>
          <w:tcPr>
            <w:tcW w:w="762" w:type="pct"/>
            <w:tcBorders>
              <w:top w:val="nil"/>
            </w:tcBorders>
            <w:shd w:val="clear" w:color="auto" w:fill="auto"/>
          </w:tcPr>
          <w:p w14:paraId="509F60FE"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0D58CBB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ICS</w:t>
            </w:r>
          </w:p>
        </w:tc>
        <w:tc>
          <w:tcPr>
            <w:tcW w:w="743" w:type="pct"/>
            <w:tcBorders>
              <w:top w:val="nil"/>
            </w:tcBorders>
            <w:shd w:val="clear" w:color="auto" w:fill="auto"/>
          </w:tcPr>
          <w:p w14:paraId="228AE97E"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R03AL09</w:t>
            </w:r>
          </w:p>
        </w:tc>
        <w:tc>
          <w:tcPr>
            <w:tcW w:w="2023" w:type="pct"/>
            <w:tcBorders>
              <w:top w:val="nil"/>
            </w:tcBorders>
            <w:shd w:val="clear" w:color="auto" w:fill="auto"/>
          </w:tcPr>
          <w:p w14:paraId="462C565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Beclametason/ formoterol/ glycopyrronium</w:t>
            </w:r>
          </w:p>
        </w:tc>
      </w:tr>
      <w:tr w:rsidR="006F5764" w:rsidRPr="00655683" w14:paraId="041E326C" w14:textId="77777777" w:rsidTr="004A66BE">
        <w:tc>
          <w:tcPr>
            <w:tcW w:w="762" w:type="pct"/>
            <w:tcBorders>
              <w:top w:val="nil"/>
            </w:tcBorders>
            <w:shd w:val="clear" w:color="auto" w:fill="auto"/>
          </w:tcPr>
          <w:p w14:paraId="5474A61F"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A15DAE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ICS</w:t>
            </w:r>
          </w:p>
        </w:tc>
        <w:tc>
          <w:tcPr>
            <w:tcW w:w="743" w:type="pct"/>
            <w:tcBorders>
              <w:top w:val="nil"/>
            </w:tcBorders>
            <w:shd w:val="clear" w:color="auto" w:fill="auto"/>
          </w:tcPr>
          <w:p w14:paraId="537B185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R03AL11</w:t>
            </w:r>
          </w:p>
        </w:tc>
        <w:tc>
          <w:tcPr>
            <w:tcW w:w="2023" w:type="pct"/>
            <w:tcBorders>
              <w:top w:val="nil"/>
            </w:tcBorders>
            <w:shd w:val="clear" w:color="auto" w:fill="auto"/>
          </w:tcPr>
          <w:p w14:paraId="3460E42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Formoterol/ blycopyrronium/ budesonide</w:t>
            </w:r>
          </w:p>
        </w:tc>
      </w:tr>
      <w:tr w:rsidR="006F5764" w:rsidRPr="00655683" w14:paraId="319DDC94" w14:textId="77777777" w:rsidTr="004A66BE">
        <w:tc>
          <w:tcPr>
            <w:tcW w:w="762" w:type="pct"/>
            <w:tcBorders>
              <w:top w:val="nil"/>
            </w:tcBorders>
            <w:shd w:val="clear" w:color="auto" w:fill="auto"/>
          </w:tcPr>
          <w:p w14:paraId="158102D3"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15604D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ICS</w:t>
            </w:r>
          </w:p>
        </w:tc>
        <w:tc>
          <w:tcPr>
            <w:tcW w:w="743" w:type="pct"/>
            <w:tcBorders>
              <w:top w:val="nil"/>
            </w:tcBorders>
            <w:shd w:val="clear" w:color="auto" w:fill="auto"/>
          </w:tcPr>
          <w:p w14:paraId="2C054C3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R03AL12</w:t>
            </w:r>
          </w:p>
        </w:tc>
        <w:tc>
          <w:tcPr>
            <w:tcW w:w="2023" w:type="pct"/>
            <w:tcBorders>
              <w:top w:val="nil"/>
            </w:tcBorders>
            <w:shd w:val="clear" w:color="auto" w:fill="auto"/>
          </w:tcPr>
          <w:p w14:paraId="6249506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Indacaterol/ glycopyrronium/ mometason</w:t>
            </w:r>
          </w:p>
        </w:tc>
      </w:tr>
      <w:tr w:rsidR="006F5764" w:rsidRPr="00655683" w14:paraId="6AAA2AC9" w14:textId="77777777" w:rsidTr="004A66BE">
        <w:tc>
          <w:tcPr>
            <w:tcW w:w="762" w:type="pct"/>
            <w:tcBorders>
              <w:top w:val="nil"/>
            </w:tcBorders>
            <w:shd w:val="clear" w:color="auto" w:fill="auto"/>
          </w:tcPr>
          <w:p w14:paraId="1023E1DA"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B9C11A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SABA</w:t>
            </w:r>
          </w:p>
        </w:tc>
        <w:tc>
          <w:tcPr>
            <w:tcW w:w="743" w:type="pct"/>
            <w:tcBorders>
              <w:top w:val="nil"/>
            </w:tcBorders>
            <w:shd w:val="clear" w:color="auto" w:fill="auto"/>
          </w:tcPr>
          <w:p w14:paraId="3D5D387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R03AC02</w:t>
            </w:r>
          </w:p>
        </w:tc>
        <w:tc>
          <w:tcPr>
            <w:tcW w:w="2023" w:type="pct"/>
            <w:tcBorders>
              <w:top w:val="nil"/>
            </w:tcBorders>
            <w:shd w:val="clear" w:color="auto" w:fill="auto"/>
          </w:tcPr>
          <w:p w14:paraId="3C4CD59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Salbutamol </w:t>
            </w:r>
          </w:p>
        </w:tc>
      </w:tr>
      <w:tr w:rsidR="006F5764" w:rsidRPr="00655683" w14:paraId="64BD02AF" w14:textId="77777777" w:rsidTr="004A66BE">
        <w:tc>
          <w:tcPr>
            <w:tcW w:w="762" w:type="pct"/>
            <w:tcBorders>
              <w:top w:val="nil"/>
            </w:tcBorders>
            <w:shd w:val="clear" w:color="auto" w:fill="auto"/>
          </w:tcPr>
          <w:p w14:paraId="1D385EAD"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694DDC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SABA</w:t>
            </w:r>
          </w:p>
        </w:tc>
        <w:tc>
          <w:tcPr>
            <w:tcW w:w="743" w:type="pct"/>
            <w:tcBorders>
              <w:top w:val="nil"/>
            </w:tcBorders>
            <w:shd w:val="clear" w:color="auto" w:fill="auto"/>
          </w:tcPr>
          <w:p w14:paraId="680CE75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R03AC03</w:t>
            </w:r>
          </w:p>
        </w:tc>
        <w:tc>
          <w:tcPr>
            <w:tcW w:w="2023" w:type="pct"/>
            <w:tcBorders>
              <w:top w:val="nil"/>
            </w:tcBorders>
            <w:shd w:val="clear" w:color="auto" w:fill="auto"/>
          </w:tcPr>
          <w:p w14:paraId="521402D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Terbutaline </w:t>
            </w:r>
          </w:p>
        </w:tc>
      </w:tr>
      <w:tr w:rsidR="006F5764" w:rsidRPr="00655683" w14:paraId="72673D28" w14:textId="77777777" w:rsidTr="004A66BE">
        <w:tc>
          <w:tcPr>
            <w:tcW w:w="762" w:type="pct"/>
            <w:tcBorders>
              <w:top w:val="nil"/>
            </w:tcBorders>
            <w:shd w:val="clear" w:color="auto" w:fill="auto"/>
          </w:tcPr>
          <w:p w14:paraId="421CEFF5"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B2E518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SABA</w:t>
            </w:r>
          </w:p>
        </w:tc>
        <w:tc>
          <w:tcPr>
            <w:tcW w:w="743" w:type="pct"/>
            <w:tcBorders>
              <w:top w:val="nil"/>
            </w:tcBorders>
            <w:shd w:val="clear" w:color="auto" w:fill="auto"/>
          </w:tcPr>
          <w:p w14:paraId="6AFBC6B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R03AL02</w:t>
            </w:r>
          </w:p>
        </w:tc>
        <w:tc>
          <w:tcPr>
            <w:tcW w:w="2023" w:type="pct"/>
            <w:tcBorders>
              <w:top w:val="nil"/>
            </w:tcBorders>
            <w:shd w:val="clear" w:color="auto" w:fill="auto"/>
          </w:tcPr>
          <w:p w14:paraId="58027C4B"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Salbutamol/ ipratropium </w:t>
            </w:r>
          </w:p>
        </w:tc>
      </w:tr>
      <w:tr w:rsidR="006F5764" w:rsidRPr="00655683" w14:paraId="5371961C" w14:textId="77777777" w:rsidTr="004A66BE">
        <w:tc>
          <w:tcPr>
            <w:tcW w:w="762" w:type="pct"/>
            <w:tcBorders>
              <w:top w:val="nil"/>
            </w:tcBorders>
            <w:shd w:val="clear" w:color="auto" w:fill="auto"/>
          </w:tcPr>
          <w:p w14:paraId="7DA227A8"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0D8493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SAMA</w:t>
            </w:r>
          </w:p>
        </w:tc>
        <w:tc>
          <w:tcPr>
            <w:tcW w:w="743" w:type="pct"/>
            <w:tcBorders>
              <w:top w:val="nil"/>
            </w:tcBorders>
            <w:shd w:val="clear" w:color="auto" w:fill="auto"/>
          </w:tcPr>
          <w:p w14:paraId="147EE16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R03BB01</w:t>
            </w:r>
          </w:p>
        </w:tc>
        <w:tc>
          <w:tcPr>
            <w:tcW w:w="2023" w:type="pct"/>
            <w:tcBorders>
              <w:top w:val="nil"/>
            </w:tcBorders>
            <w:shd w:val="clear" w:color="auto" w:fill="auto"/>
          </w:tcPr>
          <w:p w14:paraId="629A45B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Ipratropium</w:t>
            </w:r>
          </w:p>
        </w:tc>
      </w:tr>
      <w:tr w:rsidR="006F5764" w:rsidRPr="00655683" w14:paraId="03E50785" w14:textId="77777777" w:rsidTr="004A66BE">
        <w:tc>
          <w:tcPr>
            <w:tcW w:w="762" w:type="pct"/>
            <w:tcBorders>
              <w:top w:val="nil"/>
            </w:tcBorders>
            <w:shd w:val="clear" w:color="auto" w:fill="auto"/>
          </w:tcPr>
          <w:p w14:paraId="47988A16"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1F646A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LABA</w:t>
            </w:r>
          </w:p>
        </w:tc>
        <w:tc>
          <w:tcPr>
            <w:tcW w:w="743" w:type="pct"/>
            <w:tcBorders>
              <w:top w:val="nil"/>
            </w:tcBorders>
            <w:shd w:val="clear" w:color="auto" w:fill="auto"/>
          </w:tcPr>
          <w:p w14:paraId="20008A1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R03AK06</w:t>
            </w:r>
          </w:p>
        </w:tc>
        <w:tc>
          <w:tcPr>
            <w:tcW w:w="2023" w:type="pct"/>
            <w:tcBorders>
              <w:top w:val="nil"/>
            </w:tcBorders>
            <w:shd w:val="clear" w:color="auto" w:fill="auto"/>
          </w:tcPr>
          <w:p w14:paraId="4FBF95D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Salmeterol/ fluticasone </w:t>
            </w:r>
          </w:p>
        </w:tc>
      </w:tr>
      <w:tr w:rsidR="006F5764" w:rsidRPr="00655683" w14:paraId="74C84C9D" w14:textId="77777777" w:rsidTr="004A66BE">
        <w:tc>
          <w:tcPr>
            <w:tcW w:w="762" w:type="pct"/>
            <w:tcBorders>
              <w:top w:val="nil"/>
            </w:tcBorders>
            <w:shd w:val="clear" w:color="auto" w:fill="auto"/>
          </w:tcPr>
          <w:p w14:paraId="045E30B1"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C7EB2B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LABA</w:t>
            </w:r>
          </w:p>
        </w:tc>
        <w:tc>
          <w:tcPr>
            <w:tcW w:w="743" w:type="pct"/>
            <w:tcBorders>
              <w:top w:val="nil"/>
            </w:tcBorders>
            <w:shd w:val="clear" w:color="auto" w:fill="auto"/>
          </w:tcPr>
          <w:p w14:paraId="139A199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R03AK07</w:t>
            </w:r>
          </w:p>
        </w:tc>
        <w:tc>
          <w:tcPr>
            <w:tcW w:w="2023" w:type="pct"/>
            <w:tcBorders>
              <w:top w:val="nil"/>
            </w:tcBorders>
            <w:shd w:val="clear" w:color="auto" w:fill="auto"/>
          </w:tcPr>
          <w:p w14:paraId="19D3FE1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Formoterol/ budesonide</w:t>
            </w:r>
          </w:p>
        </w:tc>
      </w:tr>
      <w:tr w:rsidR="006F5764" w:rsidRPr="00655683" w14:paraId="41E9E500" w14:textId="77777777" w:rsidTr="004A66BE">
        <w:tc>
          <w:tcPr>
            <w:tcW w:w="762" w:type="pct"/>
            <w:tcBorders>
              <w:top w:val="nil"/>
            </w:tcBorders>
            <w:shd w:val="clear" w:color="auto" w:fill="auto"/>
          </w:tcPr>
          <w:p w14:paraId="43301813"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718604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LABA</w:t>
            </w:r>
          </w:p>
        </w:tc>
        <w:tc>
          <w:tcPr>
            <w:tcW w:w="743" w:type="pct"/>
            <w:tcBorders>
              <w:top w:val="nil"/>
            </w:tcBorders>
            <w:shd w:val="clear" w:color="auto" w:fill="auto"/>
          </w:tcPr>
          <w:p w14:paraId="6D315EC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R03AK11</w:t>
            </w:r>
          </w:p>
        </w:tc>
        <w:tc>
          <w:tcPr>
            <w:tcW w:w="2023" w:type="pct"/>
            <w:tcBorders>
              <w:top w:val="nil"/>
            </w:tcBorders>
            <w:shd w:val="clear" w:color="auto" w:fill="auto"/>
          </w:tcPr>
          <w:p w14:paraId="1A0EB95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Formoterol/ fluticasone</w:t>
            </w:r>
          </w:p>
        </w:tc>
      </w:tr>
      <w:tr w:rsidR="006F5764" w:rsidRPr="00655683" w14:paraId="321CCD21" w14:textId="77777777" w:rsidTr="004A66BE">
        <w:tc>
          <w:tcPr>
            <w:tcW w:w="762" w:type="pct"/>
            <w:tcBorders>
              <w:top w:val="nil"/>
            </w:tcBorders>
            <w:shd w:val="clear" w:color="auto" w:fill="auto"/>
          </w:tcPr>
          <w:p w14:paraId="4502FE07"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ED821E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LABA</w:t>
            </w:r>
          </w:p>
        </w:tc>
        <w:tc>
          <w:tcPr>
            <w:tcW w:w="743" w:type="pct"/>
            <w:tcBorders>
              <w:top w:val="nil"/>
            </w:tcBorders>
            <w:shd w:val="clear" w:color="auto" w:fill="auto"/>
          </w:tcPr>
          <w:p w14:paraId="64990F6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R03AC13</w:t>
            </w:r>
          </w:p>
        </w:tc>
        <w:tc>
          <w:tcPr>
            <w:tcW w:w="2023" w:type="pct"/>
            <w:tcBorders>
              <w:top w:val="nil"/>
            </w:tcBorders>
            <w:shd w:val="clear" w:color="auto" w:fill="auto"/>
          </w:tcPr>
          <w:p w14:paraId="5EEFD72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Formoterol</w:t>
            </w:r>
          </w:p>
        </w:tc>
      </w:tr>
      <w:tr w:rsidR="006F5764" w:rsidRPr="00655683" w14:paraId="32B5B25D" w14:textId="77777777" w:rsidTr="004A66BE">
        <w:tc>
          <w:tcPr>
            <w:tcW w:w="762" w:type="pct"/>
            <w:tcBorders>
              <w:top w:val="nil"/>
            </w:tcBorders>
            <w:shd w:val="clear" w:color="auto" w:fill="auto"/>
          </w:tcPr>
          <w:p w14:paraId="15F6310D"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0C46CD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LABA</w:t>
            </w:r>
          </w:p>
        </w:tc>
        <w:tc>
          <w:tcPr>
            <w:tcW w:w="743" w:type="pct"/>
            <w:tcBorders>
              <w:top w:val="nil"/>
            </w:tcBorders>
            <w:shd w:val="clear" w:color="auto" w:fill="auto"/>
          </w:tcPr>
          <w:p w14:paraId="2A8FE83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R03AC12</w:t>
            </w:r>
          </w:p>
        </w:tc>
        <w:tc>
          <w:tcPr>
            <w:tcW w:w="2023" w:type="pct"/>
            <w:tcBorders>
              <w:top w:val="nil"/>
            </w:tcBorders>
            <w:shd w:val="clear" w:color="auto" w:fill="auto"/>
          </w:tcPr>
          <w:p w14:paraId="6DCB7E35"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Salmeterol</w:t>
            </w:r>
          </w:p>
        </w:tc>
      </w:tr>
      <w:tr w:rsidR="006F5764" w:rsidRPr="00655683" w14:paraId="50DA9DD5" w14:textId="77777777" w:rsidTr="004A66BE">
        <w:tc>
          <w:tcPr>
            <w:tcW w:w="762" w:type="pct"/>
            <w:tcBorders>
              <w:top w:val="nil"/>
            </w:tcBorders>
            <w:shd w:val="clear" w:color="auto" w:fill="auto"/>
          </w:tcPr>
          <w:p w14:paraId="7F885E0B"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D8CB80B"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LABA</w:t>
            </w:r>
          </w:p>
        </w:tc>
        <w:tc>
          <w:tcPr>
            <w:tcW w:w="743" w:type="pct"/>
            <w:tcBorders>
              <w:top w:val="nil"/>
            </w:tcBorders>
            <w:shd w:val="clear" w:color="auto" w:fill="auto"/>
          </w:tcPr>
          <w:p w14:paraId="0A7D552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R03AL01</w:t>
            </w:r>
          </w:p>
        </w:tc>
        <w:tc>
          <w:tcPr>
            <w:tcW w:w="2023" w:type="pct"/>
            <w:tcBorders>
              <w:top w:val="nil"/>
            </w:tcBorders>
            <w:shd w:val="clear" w:color="auto" w:fill="auto"/>
          </w:tcPr>
          <w:p w14:paraId="0538031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Fenoterol/ ipratropium</w:t>
            </w:r>
          </w:p>
        </w:tc>
      </w:tr>
      <w:tr w:rsidR="006F5764" w:rsidRPr="00655683" w14:paraId="756584C4" w14:textId="77777777" w:rsidTr="004A66BE">
        <w:tc>
          <w:tcPr>
            <w:tcW w:w="762" w:type="pct"/>
            <w:tcBorders>
              <w:top w:val="nil"/>
            </w:tcBorders>
            <w:shd w:val="clear" w:color="auto" w:fill="auto"/>
          </w:tcPr>
          <w:p w14:paraId="6DE5DB7A"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2621D52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LABA</w:t>
            </w:r>
          </w:p>
        </w:tc>
        <w:tc>
          <w:tcPr>
            <w:tcW w:w="743" w:type="pct"/>
            <w:tcBorders>
              <w:top w:val="nil"/>
            </w:tcBorders>
            <w:shd w:val="clear" w:color="auto" w:fill="auto"/>
          </w:tcPr>
          <w:p w14:paraId="7AFA059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R03AK10</w:t>
            </w:r>
          </w:p>
        </w:tc>
        <w:tc>
          <w:tcPr>
            <w:tcW w:w="2023" w:type="pct"/>
            <w:tcBorders>
              <w:top w:val="nil"/>
            </w:tcBorders>
            <w:shd w:val="clear" w:color="auto" w:fill="auto"/>
          </w:tcPr>
          <w:p w14:paraId="64B4567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Vilanterol/ fluticasone</w:t>
            </w:r>
          </w:p>
        </w:tc>
      </w:tr>
      <w:tr w:rsidR="006F5764" w:rsidRPr="00655683" w14:paraId="759A794E" w14:textId="77777777" w:rsidTr="004A66BE">
        <w:tc>
          <w:tcPr>
            <w:tcW w:w="762" w:type="pct"/>
            <w:tcBorders>
              <w:top w:val="nil"/>
            </w:tcBorders>
            <w:shd w:val="clear" w:color="auto" w:fill="auto"/>
          </w:tcPr>
          <w:p w14:paraId="52A3513B"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E70325A"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LAMA</w:t>
            </w:r>
          </w:p>
        </w:tc>
        <w:tc>
          <w:tcPr>
            <w:tcW w:w="743" w:type="pct"/>
            <w:tcBorders>
              <w:top w:val="nil"/>
            </w:tcBorders>
            <w:shd w:val="clear" w:color="auto" w:fill="auto"/>
          </w:tcPr>
          <w:p w14:paraId="11489272"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R03BB04</w:t>
            </w:r>
          </w:p>
        </w:tc>
        <w:tc>
          <w:tcPr>
            <w:tcW w:w="2023" w:type="pct"/>
            <w:tcBorders>
              <w:top w:val="nil"/>
            </w:tcBorders>
            <w:shd w:val="clear" w:color="auto" w:fill="auto"/>
          </w:tcPr>
          <w:p w14:paraId="2826DA8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Tiotropium</w:t>
            </w:r>
          </w:p>
        </w:tc>
      </w:tr>
      <w:tr w:rsidR="006F5764" w:rsidRPr="00655683" w14:paraId="70FBC077" w14:textId="77777777" w:rsidTr="004A66BE">
        <w:tc>
          <w:tcPr>
            <w:tcW w:w="762" w:type="pct"/>
            <w:tcBorders>
              <w:top w:val="nil"/>
            </w:tcBorders>
            <w:shd w:val="clear" w:color="auto" w:fill="auto"/>
          </w:tcPr>
          <w:p w14:paraId="422CA6BD"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46056EC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Roflumilast</w:t>
            </w:r>
          </w:p>
        </w:tc>
        <w:tc>
          <w:tcPr>
            <w:tcW w:w="743" w:type="pct"/>
            <w:tcBorders>
              <w:top w:val="nil"/>
            </w:tcBorders>
            <w:shd w:val="clear" w:color="auto" w:fill="auto"/>
          </w:tcPr>
          <w:p w14:paraId="5978E65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R03DX07</w:t>
            </w:r>
          </w:p>
        </w:tc>
        <w:tc>
          <w:tcPr>
            <w:tcW w:w="2023" w:type="pct"/>
            <w:tcBorders>
              <w:top w:val="nil"/>
            </w:tcBorders>
            <w:shd w:val="clear" w:color="auto" w:fill="auto"/>
          </w:tcPr>
          <w:p w14:paraId="0E29B46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Roflumilast</w:t>
            </w:r>
          </w:p>
        </w:tc>
      </w:tr>
      <w:tr w:rsidR="006F5764" w:rsidRPr="00655683" w14:paraId="580916AA" w14:textId="77777777" w:rsidTr="004A66BE">
        <w:tc>
          <w:tcPr>
            <w:tcW w:w="762" w:type="pct"/>
            <w:tcBorders>
              <w:top w:val="nil"/>
            </w:tcBorders>
            <w:shd w:val="clear" w:color="auto" w:fill="auto"/>
          </w:tcPr>
          <w:p w14:paraId="051393A3"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5B13982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Theophylline</w:t>
            </w:r>
          </w:p>
        </w:tc>
        <w:tc>
          <w:tcPr>
            <w:tcW w:w="743" w:type="pct"/>
            <w:tcBorders>
              <w:top w:val="nil"/>
            </w:tcBorders>
            <w:shd w:val="clear" w:color="auto" w:fill="auto"/>
          </w:tcPr>
          <w:p w14:paraId="19C1C68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R03DA04</w:t>
            </w:r>
          </w:p>
        </w:tc>
        <w:tc>
          <w:tcPr>
            <w:tcW w:w="2023" w:type="pct"/>
            <w:tcBorders>
              <w:top w:val="nil"/>
            </w:tcBorders>
            <w:shd w:val="clear" w:color="auto" w:fill="auto"/>
          </w:tcPr>
          <w:p w14:paraId="39E9C3CB"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Theophylline</w:t>
            </w:r>
          </w:p>
        </w:tc>
      </w:tr>
      <w:tr w:rsidR="006F5764" w:rsidRPr="00655683" w14:paraId="17BBC20C" w14:textId="77777777" w:rsidTr="004A66BE">
        <w:tc>
          <w:tcPr>
            <w:tcW w:w="762" w:type="pct"/>
            <w:tcBorders>
              <w:top w:val="nil"/>
            </w:tcBorders>
            <w:shd w:val="clear" w:color="auto" w:fill="auto"/>
          </w:tcPr>
          <w:p w14:paraId="6FB76261"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9460F48"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Cardiac drugs</w:t>
            </w:r>
          </w:p>
        </w:tc>
        <w:tc>
          <w:tcPr>
            <w:tcW w:w="743" w:type="pct"/>
            <w:tcBorders>
              <w:top w:val="nil"/>
            </w:tcBorders>
            <w:shd w:val="clear" w:color="auto" w:fill="auto"/>
          </w:tcPr>
          <w:p w14:paraId="3FC53AA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B01</w:t>
            </w:r>
          </w:p>
        </w:tc>
        <w:tc>
          <w:tcPr>
            <w:tcW w:w="2023" w:type="pct"/>
            <w:tcBorders>
              <w:top w:val="nil"/>
            </w:tcBorders>
            <w:shd w:val="clear" w:color="auto" w:fill="auto"/>
          </w:tcPr>
          <w:p w14:paraId="0C6848C1"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Antithrombotic agents</w:t>
            </w:r>
          </w:p>
        </w:tc>
      </w:tr>
      <w:tr w:rsidR="006F5764" w:rsidRPr="00655683" w14:paraId="4ED948B8" w14:textId="77777777" w:rsidTr="004A66BE">
        <w:tc>
          <w:tcPr>
            <w:tcW w:w="762" w:type="pct"/>
            <w:tcBorders>
              <w:top w:val="nil"/>
            </w:tcBorders>
            <w:shd w:val="clear" w:color="auto" w:fill="auto"/>
          </w:tcPr>
          <w:p w14:paraId="1910071A"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6ED218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Cardiac drugs</w:t>
            </w:r>
          </w:p>
        </w:tc>
        <w:tc>
          <w:tcPr>
            <w:tcW w:w="743" w:type="pct"/>
            <w:tcBorders>
              <w:top w:val="nil"/>
            </w:tcBorders>
            <w:shd w:val="clear" w:color="auto" w:fill="auto"/>
          </w:tcPr>
          <w:p w14:paraId="222BEA8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C01B</w:t>
            </w:r>
          </w:p>
        </w:tc>
        <w:tc>
          <w:tcPr>
            <w:tcW w:w="2023" w:type="pct"/>
            <w:tcBorders>
              <w:top w:val="nil"/>
            </w:tcBorders>
            <w:shd w:val="clear" w:color="auto" w:fill="auto"/>
          </w:tcPr>
          <w:p w14:paraId="09D1C0A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Antiarrhythmics, class I and II</w:t>
            </w:r>
          </w:p>
        </w:tc>
      </w:tr>
      <w:tr w:rsidR="006F5764" w:rsidRPr="00655683" w14:paraId="76A5FE80" w14:textId="77777777" w:rsidTr="004A66BE">
        <w:tc>
          <w:tcPr>
            <w:tcW w:w="762" w:type="pct"/>
            <w:tcBorders>
              <w:top w:val="nil"/>
            </w:tcBorders>
            <w:shd w:val="clear" w:color="auto" w:fill="auto"/>
          </w:tcPr>
          <w:p w14:paraId="00C7AA91"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06E7297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Cardiac drugs</w:t>
            </w:r>
          </w:p>
        </w:tc>
        <w:tc>
          <w:tcPr>
            <w:tcW w:w="743" w:type="pct"/>
            <w:tcBorders>
              <w:top w:val="nil"/>
            </w:tcBorders>
            <w:shd w:val="clear" w:color="auto" w:fill="auto"/>
          </w:tcPr>
          <w:p w14:paraId="6D2F455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C01AA</w:t>
            </w:r>
          </w:p>
        </w:tc>
        <w:tc>
          <w:tcPr>
            <w:tcW w:w="2023" w:type="pct"/>
            <w:tcBorders>
              <w:top w:val="nil"/>
            </w:tcBorders>
            <w:shd w:val="clear" w:color="auto" w:fill="auto"/>
          </w:tcPr>
          <w:p w14:paraId="498461BA"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Digitalis glycosides</w:t>
            </w:r>
          </w:p>
        </w:tc>
      </w:tr>
      <w:tr w:rsidR="006F5764" w:rsidRPr="00655683" w14:paraId="4C16CA41" w14:textId="77777777" w:rsidTr="004A66BE">
        <w:tc>
          <w:tcPr>
            <w:tcW w:w="762" w:type="pct"/>
            <w:tcBorders>
              <w:top w:val="nil"/>
            </w:tcBorders>
            <w:shd w:val="clear" w:color="auto" w:fill="auto"/>
          </w:tcPr>
          <w:p w14:paraId="59215DD9"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01A36A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Cardiac drugs</w:t>
            </w:r>
          </w:p>
        </w:tc>
        <w:tc>
          <w:tcPr>
            <w:tcW w:w="743" w:type="pct"/>
            <w:tcBorders>
              <w:top w:val="nil"/>
            </w:tcBorders>
            <w:shd w:val="clear" w:color="auto" w:fill="auto"/>
          </w:tcPr>
          <w:p w14:paraId="38AFA94B"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C02</w:t>
            </w:r>
          </w:p>
        </w:tc>
        <w:tc>
          <w:tcPr>
            <w:tcW w:w="2023" w:type="pct"/>
            <w:tcBorders>
              <w:top w:val="nil"/>
            </w:tcBorders>
            <w:shd w:val="clear" w:color="auto" w:fill="auto"/>
          </w:tcPr>
          <w:p w14:paraId="45FE693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Antihypertensives</w:t>
            </w:r>
          </w:p>
        </w:tc>
      </w:tr>
      <w:tr w:rsidR="006F5764" w:rsidRPr="00655683" w14:paraId="1D7FDF79" w14:textId="77777777" w:rsidTr="004A66BE">
        <w:tc>
          <w:tcPr>
            <w:tcW w:w="762" w:type="pct"/>
            <w:tcBorders>
              <w:top w:val="nil"/>
            </w:tcBorders>
            <w:shd w:val="clear" w:color="auto" w:fill="auto"/>
          </w:tcPr>
          <w:p w14:paraId="2159FBB4"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1419E4F0"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Cardiac drugs</w:t>
            </w:r>
          </w:p>
        </w:tc>
        <w:tc>
          <w:tcPr>
            <w:tcW w:w="743" w:type="pct"/>
            <w:tcBorders>
              <w:top w:val="nil"/>
            </w:tcBorders>
            <w:shd w:val="clear" w:color="auto" w:fill="auto"/>
          </w:tcPr>
          <w:p w14:paraId="407075AC"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C03</w:t>
            </w:r>
          </w:p>
        </w:tc>
        <w:tc>
          <w:tcPr>
            <w:tcW w:w="2023" w:type="pct"/>
            <w:tcBorders>
              <w:top w:val="nil"/>
            </w:tcBorders>
            <w:shd w:val="clear" w:color="auto" w:fill="auto"/>
          </w:tcPr>
          <w:p w14:paraId="355F20F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Diuretics</w:t>
            </w:r>
          </w:p>
        </w:tc>
      </w:tr>
      <w:tr w:rsidR="006F5764" w:rsidRPr="00655683" w14:paraId="39EDB865" w14:textId="77777777" w:rsidTr="004A66BE">
        <w:tc>
          <w:tcPr>
            <w:tcW w:w="762" w:type="pct"/>
            <w:tcBorders>
              <w:top w:val="nil"/>
            </w:tcBorders>
            <w:shd w:val="clear" w:color="auto" w:fill="auto"/>
          </w:tcPr>
          <w:p w14:paraId="4DACEC97"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7DFD2934"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Cardiac drugs</w:t>
            </w:r>
          </w:p>
        </w:tc>
        <w:tc>
          <w:tcPr>
            <w:tcW w:w="743" w:type="pct"/>
            <w:tcBorders>
              <w:top w:val="nil"/>
            </w:tcBorders>
            <w:shd w:val="clear" w:color="auto" w:fill="auto"/>
          </w:tcPr>
          <w:p w14:paraId="7422B39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C07</w:t>
            </w:r>
          </w:p>
        </w:tc>
        <w:tc>
          <w:tcPr>
            <w:tcW w:w="2023" w:type="pct"/>
            <w:tcBorders>
              <w:top w:val="nil"/>
            </w:tcBorders>
            <w:shd w:val="clear" w:color="auto" w:fill="auto"/>
          </w:tcPr>
          <w:p w14:paraId="7251747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Beta blocking agents</w:t>
            </w:r>
          </w:p>
        </w:tc>
      </w:tr>
      <w:tr w:rsidR="006F5764" w:rsidRPr="00655683" w14:paraId="62BE3546" w14:textId="77777777" w:rsidTr="004A66BE">
        <w:tc>
          <w:tcPr>
            <w:tcW w:w="762" w:type="pct"/>
            <w:tcBorders>
              <w:top w:val="nil"/>
            </w:tcBorders>
            <w:shd w:val="clear" w:color="auto" w:fill="auto"/>
          </w:tcPr>
          <w:p w14:paraId="6FC7D953"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0E92ECD"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Cardiac drugs</w:t>
            </w:r>
          </w:p>
        </w:tc>
        <w:tc>
          <w:tcPr>
            <w:tcW w:w="743" w:type="pct"/>
            <w:tcBorders>
              <w:top w:val="nil"/>
            </w:tcBorders>
            <w:shd w:val="clear" w:color="auto" w:fill="auto"/>
          </w:tcPr>
          <w:p w14:paraId="6CB54CCE"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C08</w:t>
            </w:r>
          </w:p>
        </w:tc>
        <w:tc>
          <w:tcPr>
            <w:tcW w:w="2023" w:type="pct"/>
            <w:tcBorders>
              <w:top w:val="nil"/>
            </w:tcBorders>
            <w:shd w:val="clear" w:color="auto" w:fill="auto"/>
          </w:tcPr>
          <w:p w14:paraId="02506EFB"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Calcium channel blockers</w:t>
            </w:r>
          </w:p>
        </w:tc>
      </w:tr>
      <w:tr w:rsidR="006F5764" w:rsidRPr="00655683" w14:paraId="4B1FE749" w14:textId="77777777" w:rsidTr="004A66BE">
        <w:tc>
          <w:tcPr>
            <w:tcW w:w="762" w:type="pct"/>
            <w:tcBorders>
              <w:top w:val="nil"/>
            </w:tcBorders>
            <w:shd w:val="clear" w:color="auto" w:fill="auto"/>
          </w:tcPr>
          <w:p w14:paraId="360EB113"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CABECEF"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Cardiac drugs</w:t>
            </w:r>
          </w:p>
        </w:tc>
        <w:tc>
          <w:tcPr>
            <w:tcW w:w="743" w:type="pct"/>
            <w:tcBorders>
              <w:top w:val="nil"/>
            </w:tcBorders>
            <w:shd w:val="clear" w:color="auto" w:fill="auto"/>
          </w:tcPr>
          <w:p w14:paraId="1AAD6E29"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C09</w:t>
            </w:r>
          </w:p>
        </w:tc>
        <w:tc>
          <w:tcPr>
            <w:tcW w:w="2023" w:type="pct"/>
            <w:tcBorders>
              <w:top w:val="nil"/>
            </w:tcBorders>
            <w:shd w:val="clear" w:color="auto" w:fill="auto"/>
          </w:tcPr>
          <w:p w14:paraId="0A67CC9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Agents acting on the renin-angiotensin system</w:t>
            </w:r>
          </w:p>
        </w:tc>
      </w:tr>
      <w:tr w:rsidR="006F5764" w:rsidRPr="00655683" w14:paraId="690C5BD0" w14:textId="77777777" w:rsidTr="004A66BE">
        <w:tc>
          <w:tcPr>
            <w:tcW w:w="762" w:type="pct"/>
            <w:tcBorders>
              <w:top w:val="nil"/>
            </w:tcBorders>
            <w:shd w:val="clear" w:color="auto" w:fill="auto"/>
          </w:tcPr>
          <w:p w14:paraId="21F8CB17" w14:textId="77777777" w:rsidR="006F5764" w:rsidRPr="00655683" w:rsidRDefault="006F5764" w:rsidP="004A66BE">
            <w:pPr>
              <w:rPr>
                <w:rFonts w:eastAsia="MS Mincho"/>
                <w:color w:val="auto"/>
                <w:sz w:val="18"/>
                <w:szCs w:val="18"/>
                <w:lang w:val="en-GB" w:eastAsia="zh-CN"/>
              </w:rPr>
            </w:pPr>
          </w:p>
        </w:tc>
        <w:tc>
          <w:tcPr>
            <w:tcW w:w="1472" w:type="pct"/>
            <w:tcBorders>
              <w:top w:val="nil"/>
            </w:tcBorders>
            <w:shd w:val="clear" w:color="auto" w:fill="auto"/>
          </w:tcPr>
          <w:p w14:paraId="6093F696"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Metabolic drugs</w:t>
            </w:r>
          </w:p>
        </w:tc>
        <w:tc>
          <w:tcPr>
            <w:tcW w:w="743" w:type="pct"/>
            <w:tcBorders>
              <w:top w:val="nil"/>
            </w:tcBorders>
            <w:shd w:val="clear" w:color="auto" w:fill="auto"/>
          </w:tcPr>
          <w:p w14:paraId="2767D26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C10</w:t>
            </w:r>
          </w:p>
        </w:tc>
        <w:tc>
          <w:tcPr>
            <w:tcW w:w="2023" w:type="pct"/>
            <w:tcBorders>
              <w:top w:val="nil"/>
            </w:tcBorders>
            <w:shd w:val="clear" w:color="auto" w:fill="auto"/>
          </w:tcPr>
          <w:p w14:paraId="54FF8133"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Lipid modifying agents</w:t>
            </w:r>
          </w:p>
        </w:tc>
      </w:tr>
      <w:tr w:rsidR="006F5764" w:rsidRPr="00655683" w14:paraId="5B2F2477" w14:textId="77777777" w:rsidTr="004A66BE">
        <w:tc>
          <w:tcPr>
            <w:tcW w:w="762" w:type="pct"/>
            <w:tcBorders>
              <w:top w:val="nil"/>
              <w:bottom w:val="single" w:sz="12" w:space="0" w:color="auto"/>
            </w:tcBorders>
            <w:shd w:val="clear" w:color="auto" w:fill="auto"/>
          </w:tcPr>
          <w:p w14:paraId="1A2B360C" w14:textId="77777777" w:rsidR="006F5764" w:rsidRPr="00655683" w:rsidRDefault="006F5764" w:rsidP="004A66BE">
            <w:pPr>
              <w:rPr>
                <w:rFonts w:eastAsia="MS Mincho"/>
                <w:color w:val="auto"/>
                <w:sz w:val="18"/>
                <w:szCs w:val="18"/>
                <w:lang w:val="en-GB" w:eastAsia="zh-CN"/>
              </w:rPr>
            </w:pPr>
          </w:p>
        </w:tc>
        <w:tc>
          <w:tcPr>
            <w:tcW w:w="1472" w:type="pct"/>
            <w:tcBorders>
              <w:top w:val="nil"/>
              <w:bottom w:val="single" w:sz="12" w:space="0" w:color="auto"/>
            </w:tcBorders>
            <w:shd w:val="clear" w:color="auto" w:fill="auto"/>
          </w:tcPr>
          <w:p w14:paraId="06C52B0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Metabolic drugs</w:t>
            </w:r>
          </w:p>
        </w:tc>
        <w:tc>
          <w:tcPr>
            <w:tcW w:w="743" w:type="pct"/>
            <w:tcBorders>
              <w:top w:val="nil"/>
              <w:bottom w:val="single" w:sz="12" w:space="0" w:color="auto"/>
            </w:tcBorders>
            <w:shd w:val="clear" w:color="auto" w:fill="auto"/>
          </w:tcPr>
          <w:p w14:paraId="551055A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A10</w:t>
            </w:r>
          </w:p>
        </w:tc>
        <w:tc>
          <w:tcPr>
            <w:tcW w:w="2023" w:type="pct"/>
            <w:tcBorders>
              <w:top w:val="nil"/>
              <w:bottom w:val="single" w:sz="12" w:space="0" w:color="auto"/>
            </w:tcBorders>
            <w:shd w:val="clear" w:color="auto" w:fill="auto"/>
          </w:tcPr>
          <w:p w14:paraId="6EB2C4A7" w14:textId="77777777" w:rsidR="006F5764" w:rsidRPr="00655683" w:rsidRDefault="006F5764" w:rsidP="004A66BE">
            <w:pPr>
              <w:rPr>
                <w:rFonts w:eastAsia="MS Mincho"/>
                <w:color w:val="auto"/>
                <w:sz w:val="18"/>
                <w:szCs w:val="18"/>
                <w:lang w:val="en-GB" w:eastAsia="zh-CN"/>
              </w:rPr>
            </w:pPr>
            <w:r w:rsidRPr="00655683">
              <w:rPr>
                <w:rFonts w:eastAsia="MS Mincho"/>
                <w:color w:val="auto"/>
                <w:sz w:val="18"/>
                <w:szCs w:val="18"/>
                <w:lang w:val="en-GB" w:eastAsia="zh-CN"/>
              </w:rPr>
              <w:t>Antidiabetic agents</w:t>
            </w:r>
          </w:p>
        </w:tc>
      </w:tr>
    </w:tbl>
    <w:p w14:paraId="3A96D55A" w14:textId="77777777" w:rsidR="006F5764" w:rsidRPr="00655683" w:rsidRDefault="006F5764" w:rsidP="004A66BE">
      <w:pPr>
        <w:rPr>
          <w:rFonts w:eastAsia="Calibri" w:cstheme="minorHAnsi"/>
          <w:color w:val="auto"/>
          <w:sz w:val="18"/>
          <w:szCs w:val="18"/>
          <w:lang w:val="en-GB" w:eastAsia="en-US"/>
        </w:rPr>
      </w:pPr>
      <w:r w:rsidRPr="00655683">
        <w:rPr>
          <w:rFonts w:eastAsia="Calibri" w:cstheme="minorHAnsi"/>
          <w:color w:val="auto"/>
          <w:sz w:val="18"/>
          <w:szCs w:val="18"/>
          <w:lang w:val="en-GB" w:eastAsia="en-US"/>
        </w:rPr>
        <w:t>Abbreviations: AAT= Alpha-1 antitrypsin; ATC= Anatomical therapeutic chemical; HF= Heart failure; ICD= International classification of disease; ICPC= International classification of primary care; ICS= Inhaled corticosteroids; LABA= Long-Acting Beta-2 agonists; LAMA= Long-acting muscarinic antagonistis; SABA= Short-acting bata-2 agonists; SAMA= Short-acting muscarinic antagonists</w:t>
      </w:r>
    </w:p>
    <w:p w14:paraId="4783BBA8" w14:textId="77777777" w:rsidR="006F5764" w:rsidRPr="00655683" w:rsidRDefault="006F5764" w:rsidP="006F5764">
      <w:pPr>
        <w:rPr>
          <w:color w:val="auto"/>
          <w:sz w:val="18"/>
          <w:szCs w:val="18"/>
          <w:lang w:val="en-GB"/>
        </w:rPr>
      </w:pPr>
      <w:r w:rsidRPr="00655683">
        <w:rPr>
          <w:color w:val="auto"/>
          <w:sz w:val="18"/>
          <w:szCs w:val="18"/>
          <w:lang w:val="en-GB"/>
        </w:rPr>
        <w:t>*ICD-9 was used only for covariates for which the entire history was needed</w:t>
      </w:r>
    </w:p>
    <w:p w14:paraId="23C2ED55" w14:textId="77777777" w:rsidR="006F5764" w:rsidRPr="00655683" w:rsidRDefault="006F5764" w:rsidP="006F5764">
      <w:pPr>
        <w:spacing w:line="240" w:lineRule="auto"/>
        <w:rPr>
          <w:rFonts w:cstheme="minorHAnsi"/>
          <w:b/>
          <w:bCs/>
          <w:color w:val="auto"/>
          <w:lang w:val="en-GB"/>
        </w:rPr>
      </w:pPr>
      <w:r w:rsidRPr="00655683">
        <w:rPr>
          <w:rFonts w:cstheme="minorHAnsi"/>
          <w:b/>
          <w:bCs/>
          <w:color w:val="auto"/>
          <w:lang w:val="en-GB"/>
        </w:rPr>
        <w:br w:type="page"/>
      </w:r>
    </w:p>
    <w:p w14:paraId="08178C6E" w14:textId="41DF476C" w:rsidR="006F5764" w:rsidRDefault="006F5764" w:rsidP="006F5764">
      <w:pPr>
        <w:spacing w:line="240" w:lineRule="auto"/>
        <w:rPr>
          <w:rFonts w:ascii="Calibri" w:eastAsia="Calibri" w:hAnsi="Calibri" w:cs="Calibri"/>
          <w:color w:val="auto"/>
          <w:szCs w:val="22"/>
          <w:lang w:val="en-GB" w:eastAsia="en-US"/>
        </w:rPr>
      </w:pPr>
      <w:r>
        <w:rPr>
          <w:rFonts w:ascii="Calibri" w:eastAsia="Calibri" w:hAnsi="Calibri" w:cs="Calibri"/>
          <w:b/>
          <w:bCs/>
          <w:color w:val="auto"/>
          <w:szCs w:val="22"/>
          <w:lang w:val="en-GB" w:eastAsia="en-US"/>
        </w:rPr>
        <w:lastRenderedPageBreak/>
        <w:t>Table S</w:t>
      </w:r>
      <w:r w:rsidR="002E1E82">
        <w:rPr>
          <w:rFonts w:ascii="Calibri" w:eastAsia="Calibri" w:hAnsi="Calibri" w:cs="Calibri"/>
          <w:b/>
          <w:bCs/>
          <w:color w:val="auto"/>
          <w:szCs w:val="22"/>
          <w:lang w:val="en-GB" w:eastAsia="en-US"/>
        </w:rPr>
        <w:t>2</w:t>
      </w:r>
      <w:r>
        <w:rPr>
          <w:rFonts w:ascii="Calibri" w:eastAsia="Calibri" w:hAnsi="Calibri" w:cs="Calibri"/>
          <w:b/>
          <w:bCs/>
          <w:color w:val="auto"/>
          <w:szCs w:val="22"/>
          <w:lang w:val="en-GB" w:eastAsia="en-US"/>
        </w:rPr>
        <w:t xml:space="preserve">: </w:t>
      </w:r>
      <w:r w:rsidRPr="00A25EE5">
        <w:rPr>
          <w:rFonts w:ascii="Calibri" w:eastAsia="Calibri" w:hAnsi="Calibri" w:cs="Calibri"/>
          <w:color w:val="auto"/>
          <w:szCs w:val="22"/>
          <w:lang w:val="en-GB" w:eastAsia="en-US"/>
        </w:rPr>
        <w:t>Outcomes during follow-up</w:t>
      </w:r>
      <w:r>
        <w:rPr>
          <w:rFonts w:ascii="Calibri" w:eastAsia="Calibri" w:hAnsi="Calibri" w:cs="Calibri"/>
          <w:color w:val="auto"/>
          <w:szCs w:val="22"/>
          <w:lang w:val="en-GB" w:eastAsia="en-US"/>
        </w:rPr>
        <w:t xml:space="preserve"> in the study population of newly diagnosed COPD patients</w:t>
      </w:r>
    </w:p>
    <w:p w14:paraId="0A73146F" w14:textId="77777777" w:rsidR="006F5764" w:rsidRDefault="006F5764" w:rsidP="006F5764">
      <w:pPr>
        <w:spacing w:line="240" w:lineRule="auto"/>
        <w:rPr>
          <w:rFonts w:ascii="Calibri" w:eastAsia="Calibri" w:hAnsi="Calibri" w:cs="Calibri"/>
          <w:color w:val="auto"/>
          <w:szCs w:val="22"/>
          <w:lang w:val="en-GB" w:eastAsia="en-US"/>
        </w:rPr>
      </w:pPr>
    </w:p>
    <w:tbl>
      <w:tblPr>
        <w:tblW w:w="6513"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544"/>
        <w:gridCol w:w="2969"/>
      </w:tblGrid>
      <w:tr w:rsidR="006F5764" w:rsidRPr="00E75E00" w14:paraId="33428949" w14:textId="77777777" w:rsidTr="004A66BE">
        <w:tc>
          <w:tcPr>
            <w:tcW w:w="3544" w:type="dxa"/>
            <w:tcBorders>
              <w:top w:val="single" w:sz="4" w:space="0" w:color="auto"/>
              <w:bottom w:val="nil"/>
            </w:tcBorders>
            <w:shd w:val="clear" w:color="auto" w:fill="auto"/>
            <w:tcMar>
              <w:top w:w="0" w:type="dxa"/>
              <w:left w:w="108" w:type="dxa"/>
              <w:bottom w:w="0" w:type="dxa"/>
              <w:right w:w="108" w:type="dxa"/>
            </w:tcMar>
            <w:hideMark/>
          </w:tcPr>
          <w:p w14:paraId="7BE389D6" w14:textId="77777777" w:rsidR="006F5764" w:rsidRPr="00750F2C" w:rsidRDefault="006F5764" w:rsidP="008E5BBC">
            <w:pPr>
              <w:rPr>
                <w:b/>
                <w:bCs/>
                <w:color w:val="auto"/>
                <w:sz w:val="18"/>
                <w:szCs w:val="18"/>
              </w:rPr>
            </w:pPr>
            <w:r w:rsidRPr="00750F2C">
              <w:rPr>
                <w:b/>
                <w:bCs/>
                <w:color w:val="auto"/>
                <w:sz w:val="18"/>
                <w:szCs w:val="18"/>
              </w:rPr>
              <w:t>Outcomes</w:t>
            </w:r>
          </w:p>
        </w:tc>
        <w:tc>
          <w:tcPr>
            <w:tcW w:w="2969" w:type="dxa"/>
            <w:tcBorders>
              <w:top w:val="single" w:sz="4" w:space="0" w:color="auto"/>
              <w:bottom w:val="nil"/>
            </w:tcBorders>
            <w:shd w:val="clear" w:color="auto" w:fill="auto"/>
            <w:tcMar>
              <w:top w:w="0" w:type="dxa"/>
              <w:left w:w="108" w:type="dxa"/>
              <w:bottom w:w="0" w:type="dxa"/>
              <w:right w:w="108" w:type="dxa"/>
            </w:tcMar>
            <w:hideMark/>
          </w:tcPr>
          <w:p w14:paraId="632BDAB0" w14:textId="77777777" w:rsidR="006F5764" w:rsidRDefault="006F5764" w:rsidP="008E5BBC">
            <w:pPr>
              <w:jc w:val="center"/>
              <w:rPr>
                <w:b/>
                <w:bCs/>
                <w:color w:val="auto"/>
                <w:sz w:val="18"/>
                <w:szCs w:val="18"/>
              </w:rPr>
            </w:pPr>
            <w:r>
              <w:rPr>
                <w:b/>
                <w:bCs/>
                <w:color w:val="auto"/>
                <w:sz w:val="18"/>
                <w:szCs w:val="18"/>
              </w:rPr>
              <w:t>Study population</w:t>
            </w:r>
          </w:p>
          <w:p w14:paraId="24718D32" w14:textId="77777777" w:rsidR="006F5764" w:rsidRPr="00750F2C" w:rsidRDefault="006F5764" w:rsidP="008E5BBC">
            <w:pPr>
              <w:jc w:val="center"/>
              <w:rPr>
                <w:b/>
                <w:bCs/>
                <w:color w:val="auto"/>
                <w:sz w:val="18"/>
                <w:szCs w:val="18"/>
              </w:rPr>
            </w:pPr>
            <w:r w:rsidRPr="00750F2C">
              <w:rPr>
                <w:b/>
                <w:bCs/>
                <w:color w:val="auto"/>
                <w:sz w:val="18"/>
                <w:szCs w:val="18"/>
              </w:rPr>
              <w:t>N=8,020</w:t>
            </w:r>
          </w:p>
        </w:tc>
      </w:tr>
      <w:tr w:rsidR="006F5764" w:rsidRPr="00E75E00" w14:paraId="13E193BD" w14:textId="77777777" w:rsidTr="004A66BE">
        <w:tc>
          <w:tcPr>
            <w:tcW w:w="3544" w:type="dxa"/>
            <w:tcBorders>
              <w:top w:val="nil"/>
              <w:bottom w:val="single" w:sz="4" w:space="0" w:color="auto"/>
            </w:tcBorders>
            <w:shd w:val="clear" w:color="auto" w:fill="auto"/>
            <w:tcMar>
              <w:top w:w="0" w:type="dxa"/>
              <w:left w:w="108" w:type="dxa"/>
              <w:bottom w:w="0" w:type="dxa"/>
              <w:right w:w="108" w:type="dxa"/>
            </w:tcMar>
          </w:tcPr>
          <w:p w14:paraId="1A99925C" w14:textId="77777777" w:rsidR="006F5764" w:rsidRPr="00750F2C" w:rsidRDefault="006F5764" w:rsidP="008E5BBC">
            <w:pPr>
              <w:rPr>
                <w:b/>
                <w:bCs/>
                <w:color w:val="auto"/>
                <w:sz w:val="18"/>
                <w:szCs w:val="18"/>
              </w:rPr>
            </w:pPr>
          </w:p>
        </w:tc>
        <w:tc>
          <w:tcPr>
            <w:tcW w:w="2969" w:type="dxa"/>
            <w:tcBorders>
              <w:top w:val="nil"/>
              <w:bottom w:val="single" w:sz="4" w:space="0" w:color="auto"/>
            </w:tcBorders>
            <w:shd w:val="clear" w:color="auto" w:fill="auto"/>
            <w:tcMar>
              <w:top w:w="0" w:type="dxa"/>
              <w:left w:w="108" w:type="dxa"/>
              <w:bottom w:w="0" w:type="dxa"/>
              <w:right w:w="108" w:type="dxa"/>
            </w:tcMar>
            <w:hideMark/>
          </w:tcPr>
          <w:p w14:paraId="109088ED" w14:textId="77777777" w:rsidR="006F5764" w:rsidRPr="00750F2C" w:rsidRDefault="006F5764" w:rsidP="008E5BBC">
            <w:pPr>
              <w:jc w:val="center"/>
              <w:rPr>
                <w:b/>
                <w:bCs/>
                <w:color w:val="auto"/>
                <w:sz w:val="18"/>
                <w:szCs w:val="18"/>
              </w:rPr>
            </w:pPr>
            <w:r w:rsidRPr="00750F2C">
              <w:rPr>
                <w:b/>
                <w:bCs/>
                <w:color w:val="auto"/>
                <w:sz w:val="18"/>
                <w:szCs w:val="18"/>
              </w:rPr>
              <w:t xml:space="preserve">n (%) </w:t>
            </w:r>
          </w:p>
        </w:tc>
      </w:tr>
      <w:tr w:rsidR="006F5764" w:rsidRPr="00E75E00" w14:paraId="5F4FB16F" w14:textId="77777777" w:rsidTr="008E5BBC">
        <w:tc>
          <w:tcPr>
            <w:tcW w:w="3544" w:type="dxa"/>
            <w:tcBorders>
              <w:top w:val="nil"/>
              <w:bottom w:val="nil"/>
            </w:tcBorders>
            <w:tcMar>
              <w:top w:w="0" w:type="dxa"/>
              <w:left w:w="108" w:type="dxa"/>
              <w:bottom w:w="0" w:type="dxa"/>
              <w:right w:w="108" w:type="dxa"/>
            </w:tcMar>
          </w:tcPr>
          <w:p w14:paraId="4FED7082" w14:textId="77777777" w:rsidR="006F5764" w:rsidRPr="00E75E00" w:rsidRDefault="006F5764" w:rsidP="008E5BBC">
            <w:pPr>
              <w:rPr>
                <w:color w:val="auto"/>
                <w:sz w:val="18"/>
                <w:szCs w:val="18"/>
              </w:rPr>
            </w:pPr>
            <w:r w:rsidRPr="00E75E00">
              <w:rPr>
                <w:color w:val="auto"/>
                <w:sz w:val="18"/>
                <w:szCs w:val="18"/>
              </w:rPr>
              <w:t>Patients with any CV event of interest*</w:t>
            </w:r>
          </w:p>
        </w:tc>
        <w:tc>
          <w:tcPr>
            <w:tcW w:w="2969" w:type="dxa"/>
            <w:tcBorders>
              <w:top w:val="nil"/>
              <w:bottom w:val="nil"/>
            </w:tcBorders>
            <w:tcMar>
              <w:top w:w="0" w:type="dxa"/>
              <w:left w:w="108" w:type="dxa"/>
              <w:bottom w:w="0" w:type="dxa"/>
              <w:right w:w="108" w:type="dxa"/>
            </w:tcMar>
            <w:vAlign w:val="center"/>
          </w:tcPr>
          <w:p w14:paraId="63020391" w14:textId="77777777" w:rsidR="006F5764" w:rsidRPr="00E75E00" w:rsidRDefault="006F5764" w:rsidP="008E5BBC">
            <w:pPr>
              <w:jc w:val="center"/>
              <w:rPr>
                <w:color w:val="auto"/>
                <w:sz w:val="18"/>
                <w:szCs w:val="18"/>
              </w:rPr>
            </w:pPr>
            <w:r w:rsidRPr="00E75E00">
              <w:rPr>
                <w:color w:val="auto"/>
                <w:sz w:val="18"/>
                <w:szCs w:val="18"/>
              </w:rPr>
              <w:t>1,092 (14)</w:t>
            </w:r>
          </w:p>
        </w:tc>
      </w:tr>
      <w:tr w:rsidR="006F5764" w:rsidRPr="00E75E00" w14:paraId="03137533" w14:textId="77777777" w:rsidTr="008E5BBC">
        <w:tc>
          <w:tcPr>
            <w:tcW w:w="3544" w:type="dxa"/>
            <w:tcBorders>
              <w:top w:val="nil"/>
            </w:tcBorders>
            <w:tcMar>
              <w:top w:w="0" w:type="dxa"/>
              <w:left w:w="108" w:type="dxa"/>
              <w:bottom w:w="0" w:type="dxa"/>
              <w:right w:w="108" w:type="dxa"/>
            </w:tcMar>
            <w:hideMark/>
          </w:tcPr>
          <w:p w14:paraId="0F56CE69" w14:textId="77777777" w:rsidR="006F5764" w:rsidRPr="00E75E00" w:rsidRDefault="006F5764" w:rsidP="008E5BBC">
            <w:pPr>
              <w:ind w:left="170"/>
              <w:rPr>
                <w:color w:val="auto"/>
                <w:sz w:val="18"/>
                <w:szCs w:val="18"/>
              </w:rPr>
            </w:pPr>
            <w:r w:rsidRPr="00E75E00">
              <w:rPr>
                <w:color w:val="auto"/>
                <w:sz w:val="18"/>
                <w:szCs w:val="18"/>
              </w:rPr>
              <w:t xml:space="preserve">Any </w:t>
            </w:r>
            <w:r>
              <w:rPr>
                <w:color w:val="auto"/>
                <w:sz w:val="18"/>
                <w:szCs w:val="18"/>
              </w:rPr>
              <w:t>ACS</w:t>
            </w:r>
            <w:r w:rsidRPr="00E75E00">
              <w:rPr>
                <w:color w:val="auto"/>
                <w:sz w:val="18"/>
                <w:szCs w:val="18"/>
              </w:rPr>
              <w:t xml:space="preserve"> </w:t>
            </w:r>
          </w:p>
        </w:tc>
        <w:tc>
          <w:tcPr>
            <w:tcW w:w="2969" w:type="dxa"/>
            <w:tcBorders>
              <w:top w:val="nil"/>
            </w:tcBorders>
            <w:tcMar>
              <w:top w:w="0" w:type="dxa"/>
              <w:left w:w="108" w:type="dxa"/>
              <w:bottom w:w="0" w:type="dxa"/>
              <w:right w:w="108" w:type="dxa"/>
            </w:tcMar>
            <w:vAlign w:val="center"/>
          </w:tcPr>
          <w:p w14:paraId="103958E1" w14:textId="77777777" w:rsidR="006F5764" w:rsidRPr="00E75E00" w:rsidRDefault="006F5764" w:rsidP="008E5BBC">
            <w:pPr>
              <w:jc w:val="center"/>
              <w:rPr>
                <w:color w:val="auto"/>
                <w:sz w:val="18"/>
                <w:szCs w:val="18"/>
              </w:rPr>
            </w:pPr>
            <w:r w:rsidRPr="00E75E00">
              <w:rPr>
                <w:color w:val="auto"/>
                <w:sz w:val="18"/>
                <w:szCs w:val="18"/>
              </w:rPr>
              <w:t>198 (2)</w:t>
            </w:r>
          </w:p>
        </w:tc>
      </w:tr>
      <w:tr w:rsidR="006F5764" w:rsidRPr="00E75E00" w14:paraId="7CF16B56" w14:textId="77777777" w:rsidTr="008E5BBC">
        <w:tc>
          <w:tcPr>
            <w:tcW w:w="3544" w:type="dxa"/>
            <w:tcMar>
              <w:top w:w="0" w:type="dxa"/>
              <w:left w:w="108" w:type="dxa"/>
              <w:bottom w:w="0" w:type="dxa"/>
              <w:right w:w="108" w:type="dxa"/>
            </w:tcMar>
            <w:hideMark/>
          </w:tcPr>
          <w:p w14:paraId="1C83E79E" w14:textId="77777777" w:rsidR="006F5764" w:rsidRPr="00E75E00" w:rsidRDefault="006F5764" w:rsidP="008E5BBC">
            <w:pPr>
              <w:ind w:left="340"/>
              <w:rPr>
                <w:color w:val="auto"/>
                <w:sz w:val="18"/>
                <w:szCs w:val="18"/>
              </w:rPr>
            </w:pPr>
            <w:r w:rsidRPr="00E75E00">
              <w:rPr>
                <w:color w:val="auto"/>
                <w:sz w:val="18"/>
                <w:szCs w:val="18"/>
              </w:rPr>
              <w:t>Acute myocardial infarction</w:t>
            </w:r>
          </w:p>
        </w:tc>
        <w:tc>
          <w:tcPr>
            <w:tcW w:w="2969" w:type="dxa"/>
            <w:tcMar>
              <w:top w:w="0" w:type="dxa"/>
              <w:left w:w="108" w:type="dxa"/>
              <w:bottom w:w="0" w:type="dxa"/>
              <w:right w:w="108" w:type="dxa"/>
            </w:tcMar>
            <w:vAlign w:val="center"/>
          </w:tcPr>
          <w:p w14:paraId="0B5953D3" w14:textId="77777777" w:rsidR="006F5764" w:rsidRPr="00E75E00" w:rsidRDefault="006F5764" w:rsidP="008E5BBC">
            <w:pPr>
              <w:jc w:val="center"/>
              <w:rPr>
                <w:color w:val="auto"/>
                <w:sz w:val="18"/>
                <w:szCs w:val="18"/>
              </w:rPr>
            </w:pPr>
            <w:r w:rsidRPr="00E75E00">
              <w:rPr>
                <w:color w:val="auto"/>
                <w:sz w:val="18"/>
                <w:szCs w:val="18"/>
              </w:rPr>
              <w:t>160 (2)</w:t>
            </w:r>
          </w:p>
        </w:tc>
      </w:tr>
      <w:tr w:rsidR="006F5764" w:rsidRPr="00E75E00" w14:paraId="70E57BAD" w14:textId="77777777" w:rsidTr="008E5BBC">
        <w:tc>
          <w:tcPr>
            <w:tcW w:w="3544" w:type="dxa"/>
            <w:tcMar>
              <w:top w:w="0" w:type="dxa"/>
              <w:left w:w="108" w:type="dxa"/>
              <w:bottom w:w="0" w:type="dxa"/>
              <w:right w:w="108" w:type="dxa"/>
            </w:tcMar>
            <w:hideMark/>
          </w:tcPr>
          <w:p w14:paraId="54AFD075" w14:textId="77777777" w:rsidR="006F5764" w:rsidRPr="00E75E00" w:rsidRDefault="006F5764" w:rsidP="008E5BBC">
            <w:pPr>
              <w:ind w:left="340"/>
              <w:rPr>
                <w:color w:val="auto"/>
                <w:sz w:val="18"/>
                <w:szCs w:val="18"/>
              </w:rPr>
            </w:pPr>
            <w:r w:rsidRPr="00E75E00">
              <w:rPr>
                <w:color w:val="auto"/>
                <w:sz w:val="18"/>
                <w:szCs w:val="18"/>
              </w:rPr>
              <w:t>Unstable angina</w:t>
            </w:r>
          </w:p>
        </w:tc>
        <w:tc>
          <w:tcPr>
            <w:tcW w:w="2969" w:type="dxa"/>
            <w:tcMar>
              <w:top w:w="0" w:type="dxa"/>
              <w:left w:w="108" w:type="dxa"/>
              <w:bottom w:w="0" w:type="dxa"/>
              <w:right w:w="108" w:type="dxa"/>
            </w:tcMar>
            <w:vAlign w:val="center"/>
          </w:tcPr>
          <w:p w14:paraId="77DCE90C" w14:textId="77777777" w:rsidR="006F5764" w:rsidRPr="00E75E00" w:rsidRDefault="006F5764" w:rsidP="008E5BBC">
            <w:pPr>
              <w:jc w:val="center"/>
              <w:rPr>
                <w:color w:val="auto"/>
                <w:sz w:val="18"/>
                <w:szCs w:val="18"/>
              </w:rPr>
            </w:pPr>
            <w:r w:rsidRPr="00E75E00">
              <w:rPr>
                <w:color w:val="auto"/>
                <w:sz w:val="18"/>
                <w:szCs w:val="18"/>
              </w:rPr>
              <w:t>49 (1)</w:t>
            </w:r>
          </w:p>
        </w:tc>
      </w:tr>
      <w:tr w:rsidR="006F5764" w:rsidRPr="00E75E00" w14:paraId="3EDEF270" w14:textId="77777777" w:rsidTr="008E5BBC">
        <w:tc>
          <w:tcPr>
            <w:tcW w:w="3544" w:type="dxa"/>
            <w:tcMar>
              <w:top w:w="0" w:type="dxa"/>
              <w:left w:w="108" w:type="dxa"/>
              <w:bottom w:w="0" w:type="dxa"/>
              <w:right w:w="108" w:type="dxa"/>
            </w:tcMar>
            <w:hideMark/>
          </w:tcPr>
          <w:p w14:paraId="2EC681AD" w14:textId="77777777" w:rsidR="006F5764" w:rsidRPr="00E75E00" w:rsidRDefault="006F5764" w:rsidP="008E5BBC">
            <w:pPr>
              <w:ind w:left="170"/>
              <w:rPr>
                <w:color w:val="auto"/>
                <w:sz w:val="18"/>
                <w:szCs w:val="18"/>
              </w:rPr>
            </w:pPr>
            <w:r w:rsidRPr="00E75E00">
              <w:rPr>
                <w:color w:val="auto"/>
                <w:sz w:val="18"/>
                <w:szCs w:val="18"/>
              </w:rPr>
              <w:t>H</w:t>
            </w:r>
            <w:r>
              <w:rPr>
                <w:color w:val="auto"/>
                <w:sz w:val="18"/>
                <w:szCs w:val="18"/>
              </w:rPr>
              <w:t>F</w:t>
            </w:r>
            <w:r w:rsidRPr="00E75E00">
              <w:rPr>
                <w:color w:val="auto"/>
                <w:sz w:val="18"/>
                <w:szCs w:val="18"/>
              </w:rPr>
              <w:t xml:space="preserve"> decompensation</w:t>
            </w:r>
          </w:p>
        </w:tc>
        <w:tc>
          <w:tcPr>
            <w:tcW w:w="2969" w:type="dxa"/>
            <w:tcMar>
              <w:top w:w="0" w:type="dxa"/>
              <w:left w:w="108" w:type="dxa"/>
              <w:bottom w:w="0" w:type="dxa"/>
              <w:right w:w="108" w:type="dxa"/>
            </w:tcMar>
            <w:vAlign w:val="center"/>
          </w:tcPr>
          <w:p w14:paraId="10699DFF" w14:textId="77777777" w:rsidR="006F5764" w:rsidRPr="00E75E00" w:rsidRDefault="006F5764" w:rsidP="008E5BBC">
            <w:pPr>
              <w:jc w:val="center"/>
              <w:rPr>
                <w:color w:val="auto"/>
                <w:sz w:val="18"/>
                <w:szCs w:val="18"/>
              </w:rPr>
            </w:pPr>
            <w:r w:rsidRPr="00E75E00">
              <w:rPr>
                <w:color w:val="auto"/>
                <w:sz w:val="18"/>
                <w:szCs w:val="18"/>
              </w:rPr>
              <w:t>230 (3)</w:t>
            </w:r>
          </w:p>
        </w:tc>
      </w:tr>
      <w:tr w:rsidR="006F5764" w:rsidRPr="00E75E00" w14:paraId="5DAED157" w14:textId="77777777" w:rsidTr="008E5BBC">
        <w:tc>
          <w:tcPr>
            <w:tcW w:w="3544" w:type="dxa"/>
            <w:tcMar>
              <w:top w:w="0" w:type="dxa"/>
              <w:left w:w="108" w:type="dxa"/>
              <w:bottom w:w="0" w:type="dxa"/>
              <w:right w:w="108" w:type="dxa"/>
            </w:tcMar>
            <w:hideMark/>
          </w:tcPr>
          <w:p w14:paraId="0A079260" w14:textId="77777777" w:rsidR="006F5764" w:rsidRPr="00E75E00" w:rsidRDefault="006F5764" w:rsidP="008E5BBC">
            <w:pPr>
              <w:ind w:left="340"/>
              <w:rPr>
                <w:color w:val="auto"/>
                <w:sz w:val="18"/>
                <w:szCs w:val="18"/>
              </w:rPr>
            </w:pPr>
            <w:r w:rsidRPr="00E75E00">
              <w:rPr>
                <w:color w:val="auto"/>
                <w:sz w:val="18"/>
                <w:szCs w:val="18"/>
              </w:rPr>
              <w:t xml:space="preserve">(Congestive) </w:t>
            </w:r>
            <w:r>
              <w:rPr>
                <w:color w:val="auto"/>
                <w:sz w:val="18"/>
                <w:szCs w:val="18"/>
              </w:rPr>
              <w:t>HF</w:t>
            </w:r>
            <w:r w:rsidRPr="00E75E00">
              <w:rPr>
                <w:color w:val="auto"/>
                <w:sz w:val="18"/>
                <w:szCs w:val="18"/>
              </w:rPr>
              <w:t xml:space="preserve"> </w:t>
            </w:r>
          </w:p>
        </w:tc>
        <w:tc>
          <w:tcPr>
            <w:tcW w:w="2969" w:type="dxa"/>
            <w:tcMar>
              <w:top w:w="0" w:type="dxa"/>
              <w:left w:w="108" w:type="dxa"/>
              <w:bottom w:w="0" w:type="dxa"/>
              <w:right w:w="108" w:type="dxa"/>
            </w:tcMar>
            <w:vAlign w:val="center"/>
          </w:tcPr>
          <w:p w14:paraId="5F871EA0" w14:textId="77777777" w:rsidR="006F5764" w:rsidRPr="00E75E00" w:rsidRDefault="006F5764" w:rsidP="008E5BBC">
            <w:pPr>
              <w:jc w:val="center"/>
              <w:rPr>
                <w:color w:val="auto"/>
                <w:sz w:val="18"/>
                <w:szCs w:val="18"/>
              </w:rPr>
            </w:pPr>
            <w:r w:rsidRPr="00E75E00">
              <w:rPr>
                <w:color w:val="auto"/>
                <w:sz w:val="18"/>
                <w:szCs w:val="18"/>
              </w:rPr>
              <w:t>228 (3)</w:t>
            </w:r>
          </w:p>
        </w:tc>
      </w:tr>
      <w:tr w:rsidR="006F5764" w:rsidRPr="00E75E00" w14:paraId="0B7694B1" w14:textId="77777777" w:rsidTr="008E5BBC">
        <w:tc>
          <w:tcPr>
            <w:tcW w:w="3544" w:type="dxa"/>
            <w:tcMar>
              <w:top w:w="0" w:type="dxa"/>
              <w:left w:w="108" w:type="dxa"/>
              <w:bottom w:w="0" w:type="dxa"/>
              <w:right w:w="108" w:type="dxa"/>
            </w:tcMar>
            <w:hideMark/>
          </w:tcPr>
          <w:p w14:paraId="16A1E20E" w14:textId="77777777" w:rsidR="006F5764" w:rsidRPr="00E75E00" w:rsidRDefault="006F5764" w:rsidP="008E5BBC">
            <w:pPr>
              <w:ind w:left="340"/>
              <w:rPr>
                <w:color w:val="auto"/>
                <w:sz w:val="18"/>
                <w:szCs w:val="18"/>
              </w:rPr>
            </w:pPr>
            <w:r w:rsidRPr="00E75E00">
              <w:rPr>
                <w:color w:val="auto"/>
                <w:sz w:val="18"/>
                <w:szCs w:val="18"/>
              </w:rPr>
              <w:t xml:space="preserve">Acute pulmonary oedema </w:t>
            </w:r>
          </w:p>
        </w:tc>
        <w:tc>
          <w:tcPr>
            <w:tcW w:w="2969" w:type="dxa"/>
            <w:tcMar>
              <w:top w:w="0" w:type="dxa"/>
              <w:left w:w="108" w:type="dxa"/>
              <w:bottom w:w="0" w:type="dxa"/>
              <w:right w:w="108" w:type="dxa"/>
            </w:tcMar>
            <w:vAlign w:val="center"/>
          </w:tcPr>
          <w:p w14:paraId="5B69F8B1" w14:textId="77777777" w:rsidR="006F5764" w:rsidRPr="00E75E00" w:rsidRDefault="006F5764" w:rsidP="008E5BBC">
            <w:pPr>
              <w:jc w:val="center"/>
              <w:rPr>
                <w:color w:val="auto"/>
                <w:sz w:val="18"/>
                <w:szCs w:val="18"/>
              </w:rPr>
            </w:pPr>
            <w:r w:rsidRPr="00E75E00">
              <w:rPr>
                <w:color w:val="auto"/>
                <w:sz w:val="18"/>
                <w:szCs w:val="18"/>
              </w:rPr>
              <w:t>&lt;5** (&lt;0.5)</w:t>
            </w:r>
          </w:p>
        </w:tc>
      </w:tr>
      <w:tr w:rsidR="006F5764" w:rsidRPr="00E75E00" w14:paraId="3B99118F" w14:textId="77777777" w:rsidTr="008E5BBC">
        <w:tc>
          <w:tcPr>
            <w:tcW w:w="3544" w:type="dxa"/>
            <w:tcMar>
              <w:top w:w="0" w:type="dxa"/>
              <w:left w:w="108" w:type="dxa"/>
              <w:bottom w:w="0" w:type="dxa"/>
              <w:right w:w="108" w:type="dxa"/>
            </w:tcMar>
            <w:hideMark/>
          </w:tcPr>
          <w:p w14:paraId="5F32FD7A" w14:textId="77777777" w:rsidR="006F5764" w:rsidRPr="00E75E00" w:rsidRDefault="006F5764" w:rsidP="008E5BBC">
            <w:pPr>
              <w:ind w:left="170"/>
              <w:rPr>
                <w:color w:val="auto"/>
                <w:sz w:val="18"/>
                <w:szCs w:val="18"/>
              </w:rPr>
            </w:pPr>
            <w:r w:rsidRPr="00E75E00">
              <w:rPr>
                <w:color w:val="auto"/>
                <w:sz w:val="18"/>
                <w:szCs w:val="18"/>
              </w:rPr>
              <w:t>Cerebral isch</w:t>
            </w:r>
            <w:r>
              <w:rPr>
                <w:color w:val="auto"/>
                <w:sz w:val="18"/>
                <w:szCs w:val="18"/>
              </w:rPr>
              <w:t>a</w:t>
            </w:r>
            <w:r w:rsidRPr="00E75E00">
              <w:rPr>
                <w:color w:val="auto"/>
                <w:sz w:val="18"/>
                <w:szCs w:val="18"/>
              </w:rPr>
              <w:t>emia</w:t>
            </w:r>
          </w:p>
        </w:tc>
        <w:tc>
          <w:tcPr>
            <w:tcW w:w="2969" w:type="dxa"/>
            <w:tcMar>
              <w:top w:w="0" w:type="dxa"/>
              <w:left w:w="108" w:type="dxa"/>
              <w:bottom w:w="0" w:type="dxa"/>
              <w:right w:w="108" w:type="dxa"/>
            </w:tcMar>
            <w:vAlign w:val="center"/>
          </w:tcPr>
          <w:p w14:paraId="42330D7B" w14:textId="77777777" w:rsidR="006F5764" w:rsidRPr="00E75E00" w:rsidRDefault="006F5764" w:rsidP="008E5BBC">
            <w:pPr>
              <w:jc w:val="center"/>
              <w:rPr>
                <w:color w:val="auto"/>
                <w:sz w:val="18"/>
                <w:szCs w:val="18"/>
              </w:rPr>
            </w:pPr>
            <w:r w:rsidRPr="00E75E00">
              <w:rPr>
                <w:color w:val="auto"/>
                <w:sz w:val="18"/>
                <w:szCs w:val="18"/>
              </w:rPr>
              <w:t>163 (2)</w:t>
            </w:r>
          </w:p>
        </w:tc>
      </w:tr>
      <w:tr w:rsidR="006F5764" w:rsidRPr="00E75E00" w14:paraId="5497FEAF" w14:textId="77777777" w:rsidTr="008E5BBC">
        <w:tc>
          <w:tcPr>
            <w:tcW w:w="3544" w:type="dxa"/>
            <w:tcMar>
              <w:top w:w="0" w:type="dxa"/>
              <w:left w:w="108" w:type="dxa"/>
              <w:bottom w:w="0" w:type="dxa"/>
              <w:right w:w="108" w:type="dxa"/>
            </w:tcMar>
            <w:hideMark/>
          </w:tcPr>
          <w:p w14:paraId="7A4367AC" w14:textId="77777777" w:rsidR="006F5764" w:rsidRPr="00E75E00" w:rsidRDefault="006F5764" w:rsidP="008E5BBC">
            <w:pPr>
              <w:ind w:left="340"/>
              <w:rPr>
                <w:color w:val="auto"/>
                <w:sz w:val="18"/>
                <w:szCs w:val="18"/>
              </w:rPr>
            </w:pPr>
            <w:r w:rsidRPr="00E75E00">
              <w:rPr>
                <w:color w:val="auto"/>
                <w:sz w:val="18"/>
                <w:szCs w:val="18"/>
              </w:rPr>
              <w:t>Isch</w:t>
            </w:r>
            <w:r>
              <w:rPr>
                <w:color w:val="auto"/>
                <w:sz w:val="18"/>
                <w:szCs w:val="18"/>
              </w:rPr>
              <w:t>a</w:t>
            </w:r>
            <w:r w:rsidRPr="00E75E00">
              <w:rPr>
                <w:color w:val="auto"/>
                <w:sz w:val="18"/>
                <w:szCs w:val="18"/>
              </w:rPr>
              <w:t>emic stroke</w:t>
            </w:r>
          </w:p>
        </w:tc>
        <w:tc>
          <w:tcPr>
            <w:tcW w:w="2969" w:type="dxa"/>
            <w:tcMar>
              <w:top w:w="0" w:type="dxa"/>
              <w:left w:w="108" w:type="dxa"/>
              <w:bottom w:w="0" w:type="dxa"/>
              <w:right w:w="108" w:type="dxa"/>
            </w:tcMar>
            <w:vAlign w:val="center"/>
          </w:tcPr>
          <w:p w14:paraId="06ED31B1" w14:textId="77777777" w:rsidR="006F5764" w:rsidRPr="00E75E00" w:rsidRDefault="006F5764" w:rsidP="008E5BBC">
            <w:pPr>
              <w:jc w:val="center"/>
              <w:rPr>
                <w:color w:val="auto"/>
                <w:sz w:val="18"/>
                <w:szCs w:val="18"/>
              </w:rPr>
            </w:pPr>
            <w:r w:rsidRPr="00E75E00">
              <w:rPr>
                <w:color w:val="auto"/>
                <w:sz w:val="18"/>
                <w:szCs w:val="18"/>
              </w:rPr>
              <w:t>106 (1)</w:t>
            </w:r>
          </w:p>
        </w:tc>
      </w:tr>
      <w:tr w:rsidR="006F5764" w:rsidRPr="00E75E00" w14:paraId="4843FF97" w14:textId="77777777" w:rsidTr="008E5BBC">
        <w:tc>
          <w:tcPr>
            <w:tcW w:w="3544" w:type="dxa"/>
            <w:tcMar>
              <w:top w:w="0" w:type="dxa"/>
              <w:left w:w="108" w:type="dxa"/>
              <w:bottom w:w="0" w:type="dxa"/>
              <w:right w:w="108" w:type="dxa"/>
            </w:tcMar>
            <w:hideMark/>
          </w:tcPr>
          <w:p w14:paraId="66125FEE" w14:textId="77777777" w:rsidR="006F5764" w:rsidRPr="00E75E00" w:rsidRDefault="006F5764" w:rsidP="008E5BBC">
            <w:pPr>
              <w:ind w:left="340"/>
              <w:rPr>
                <w:color w:val="auto"/>
                <w:sz w:val="18"/>
                <w:szCs w:val="18"/>
              </w:rPr>
            </w:pPr>
            <w:r w:rsidRPr="00E75E00">
              <w:rPr>
                <w:color w:val="auto"/>
                <w:sz w:val="18"/>
                <w:szCs w:val="18"/>
              </w:rPr>
              <w:t>Transient isch</w:t>
            </w:r>
            <w:r>
              <w:rPr>
                <w:color w:val="auto"/>
                <w:sz w:val="18"/>
                <w:szCs w:val="18"/>
              </w:rPr>
              <w:t>a</w:t>
            </w:r>
            <w:r w:rsidRPr="00E75E00">
              <w:rPr>
                <w:color w:val="auto"/>
                <w:sz w:val="18"/>
                <w:szCs w:val="18"/>
              </w:rPr>
              <w:t>emic attacks</w:t>
            </w:r>
          </w:p>
        </w:tc>
        <w:tc>
          <w:tcPr>
            <w:tcW w:w="2969" w:type="dxa"/>
            <w:tcMar>
              <w:top w:w="0" w:type="dxa"/>
              <w:left w:w="108" w:type="dxa"/>
              <w:bottom w:w="0" w:type="dxa"/>
              <w:right w:w="108" w:type="dxa"/>
            </w:tcMar>
            <w:vAlign w:val="center"/>
          </w:tcPr>
          <w:p w14:paraId="69F71DED" w14:textId="77777777" w:rsidR="006F5764" w:rsidRPr="00E75E00" w:rsidRDefault="006F5764" w:rsidP="008E5BBC">
            <w:pPr>
              <w:jc w:val="center"/>
              <w:rPr>
                <w:color w:val="auto"/>
                <w:sz w:val="18"/>
                <w:szCs w:val="18"/>
              </w:rPr>
            </w:pPr>
            <w:r w:rsidRPr="00E75E00">
              <w:rPr>
                <w:color w:val="auto"/>
                <w:sz w:val="18"/>
                <w:szCs w:val="18"/>
              </w:rPr>
              <w:t>60 (1)</w:t>
            </w:r>
          </w:p>
        </w:tc>
      </w:tr>
      <w:tr w:rsidR="006F5764" w:rsidRPr="00E75E00" w14:paraId="20CF5126" w14:textId="77777777" w:rsidTr="008E5BBC">
        <w:tc>
          <w:tcPr>
            <w:tcW w:w="3544" w:type="dxa"/>
            <w:tcMar>
              <w:top w:w="0" w:type="dxa"/>
              <w:left w:w="108" w:type="dxa"/>
              <w:bottom w:w="0" w:type="dxa"/>
              <w:right w:w="108" w:type="dxa"/>
            </w:tcMar>
            <w:hideMark/>
          </w:tcPr>
          <w:p w14:paraId="73B10C4F" w14:textId="77777777" w:rsidR="006F5764" w:rsidRPr="00E75E00" w:rsidRDefault="006F5764" w:rsidP="008E5BBC">
            <w:pPr>
              <w:ind w:left="170"/>
              <w:rPr>
                <w:color w:val="auto"/>
                <w:sz w:val="18"/>
                <w:szCs w:val="18"/>
              </w:rPr>
            </w:pPr>
            <w:r w:rsidRPr="00E75E00">
              <w:rPr>
                <w:color w:val="auto"/>
                <w:sz w:val="18"/>
                <w:szCs w:val="18"/>
              </w:rPr>
              <w:t>Arr</w:t>
            </w:r>
            <w:r>
              <w:rPr>
                <w:color w:val="auto"/>
                <w:sz w:val="18"/>
                <w:szCs w:val="18"/>
              </w:rPr>
              <w:t>h</w:t>
            </w:r>
            <w:r w:rsidRPr="00E75E00">
              <w:rPr>
                <w:color w:val="auto"/>
                <w:sz w:val="18"/>
                <w:szCs w:val="18"/>
              </w:rPr>
              <w:t>ythmias</w:t>
            </w:r>
          </w:p>
        </w:tc>
        <w:tc>
          <w:tcPr>
            <w:tcW w:w="2969" w:type="dxa"/>
            <w:tcMar>
              <w:top w:w="0" w:type="dxa"/>
              <w:left w:w="108" w:type="dxa"/>
              <w:bottom w:w="0" w:type="dxa"/>
              <w:right w:w="108" w:type="dxa"/>
            </w:tcMar>
            <w:vAlign w:val="center"/>
          </w:tcPr>
          <w:p w14:paraId="6A322556" w14:textId="77777777" w:rsidR="006F5764" w:rsidRPr="00E75E00" w:rsidRDefault="006F5764" w:rsidP="008E5BBC">
            <w:pPr>
              <w:jc w:val="center"/>
              <w:rPr>
                <w:color w:val="auto"/>
                <w:sz w:val="18"/>
                <w:szCs w:val="18"/>
              </w:rPr>
            </w:pPr>
            <w:r w:rsidRPr="00E75E00">
              <w:rPr>
                <w:color w:val="auto"/>
                <w:sz w:val="18"/>
                <w:szCs w:val="18"/>
              </w:rPr>
              <w:t>177 (2)</w:t>
            </w:r>
          </w:p>
        </w:tc>
      </w:tr>
      <w:tr w:rsidR="006F5764" w:rsidRPr="00E75E00" w14:paraId="550B28E7" w14:textId="77777777" w:rsidTr="008E5BBC">
        <w:tc>
          <w:tcPr>
            <w:tcW w:w="3544" w:type="dxa"/>
            <w:tcMar>
              <w:top w:w="0" w:type="dxa"/>
              <w:left w:w="108" w:type="dxa"/>
              <w:bottom w:w="0" w:type="dxa"/>
              <w:right w:w="108" w:type="dxa"/>
            </w:tcMar>
            <w:hideMark/>
          </w:tcPr>
          <w:p w14:paraId="4C68F0C7" w14:textId="77777777" w:rsidR="006F5764" w:rsidRPr="00E75E00" w:rsidRDefault="006F5764" w:rsidP="008E5BBC">
            <w:pPr>
              <w:ind w:left="340"/>
              <w:rPr>
                <w:color w:val="auto"/>
                <w:sz w:val="18"/>
                <w:szCs w:val="18"/>
              </w:rPr>
            </w:pPr>
            <w:r w:rsidRPr="00E75E00">
              <w:rPr>
                <w:color w:val="auto"/>
                <w:sz w:val="18"/>
                <w:szCs w:val="18"/>
              </w:rPr>
              <w:t xml:space="preserve">Atrial fibrillation </w:t>
            </w:r>
          </w:p>
        </w:tc>
        <w:tc>
          <w:tcPr>
            <w:tcW w:w="2969" w:type="dxa"/>
            <w:tcMar>
              <w:top w:w="0" w:type="dxa"/>
              <w:left w:w="108" w:type="dxa"/>
              <w:bottom w:w="0" w:type="dxa"/>
              <w:right w:w="108" w:type="dxa"/>
            </w:tcMar>
            <w:vAlign w:val="center"/>
          </w:tcPr>
          <w:p w14:paraId="70E9D131" w14:textId="77777777" w:rsidR="006F5764" w:rsidRPr="00E75E00" w:rsidRDefault="006F5764" w:rsidP="008E5BBC">
            <w:pPr>
              <w:jc w:val="center"/>
              <w:rPr>
                <w:color w:val="auto"/>
                <w:sz w:val="18"/>
                <w:szCs w:val="18"/>
              </w:rPr>
            </w:pPr>
            <w:r w:rsidRPr="00E75E00">
              <w:rPr>
                <w:color w:val="auto"/>
                <w:sz w:val="18"/>
                <w:szCs w:val="18"/>
              </w:rPr>
              <w:t>101 (1)</w:t>
            </w:r>
          </w:p>
        </w:tc>
      </w:tr>
      <w:tr w:rsidR="006F5764" w:rsidRPr="00E75E00" w14:paraId="6457E095" w14:textId="77777777" w:rsidTr="008E5BBC">
        <w:tc>
          <w:tcPr>
            <w:tcW w:w="3544" w:type="dxa"/>
            <w:tcMar>
              <w:top w:w="0" w:type="dxa"/>
              <w:left w:w="108" w:type="dxa"/>
              <w:bottom w:w="0" w:type="dxa"/>
              <w:right w:w="108" w:type="dxa"/>
            </w:tcMar>
            <w:hideMark/>
          </w:tcPr>
          <w:p w14:paraId="282D1989" w14:textId="77777777" w:rsidR="006F5764" w:rsidRPr="00E75E00" w:rsidRDefault="006F5764" w:rsidP="008E5BBC">
            <w:pPr>
              <w:ind w:left="340"/>
              <w:rPr>
                <w:color w:val="auto"/>
                <w:sz w:val="18"/>
                <w:szCs w:val="18"/>
              </w:rPr>
            </w:pPr>
            <w:r w:rsidRPr="00E75E00">
              <w:rPr>
                <w:color w:val="auto"/>
                <w:sz w:val="18"/>
                <w:szCs w:val="18"/>
              </w:rPr>
              <w:t xml:space="preserve">Other cardiac arrhythmias </w:t>
            </w:r>
          </w:p>
        </w:tc>
        <w:tc>
          <w:tcPr>
            <w:tcW w:w="2969" w:type="dxa"/>
            <w:tcMar>
              <w:top w:w="0" w:type="dxa"/>
              <w:left w:w="108" w:type="dxa"/>
              <w:bottom w:w="0" w:type="dxa"/>
              <w:right w:w="108" w:type="dxa"/>
            </w:tcMar>
            <w:vAlign w:val="center"/>
          </w:tcPr>
          <w:p w14:paraId="65395AA9" w14:textId="77777777" w:rsidR="006F5764" w:rsidRPr="00E75E00" w:rsidRDefault="006F5764" w:rsidP="008E5BBC">
            <w:pPr>
              <w:jc w:val="center"/>
              <w:rPr>
                <w:color w:val="auto"/>
                <w:sz w:val="18"/>
                <w:szCs w:val="18"/>
              </w:rPr>
            </w:pPr>
            <w:r w:rsidRPr="00E75E00">
              <w:rPr>
                <w:color w:val="auto"/>
                <w:sz w:val="18"/>
                <w:szCs w:val="18"/>
              </w:rPr>
              <w:t>133 (2)</w:t>
            </w:r>
          </w:p>
        </w:tc>
      </w:tr>
      <w:tr w:rsidR="006F5764" w:rsidRPr="00E75E00" w14:paraId="7C1D1B6B" w14:textId="77777777" w:rsidTr="008E5BBC">
        <w:tc>
          <w:tcPr>
            <w:tcW w:w="3544" w:type="dxa"/>
            <w:tcMar>
              <w:top w:w="0" w:type="dxa"/>
              <w:left w:w="108" w:type="dxa"/>
              <w:bottom w:w="0" w:type="dxa"/>
              <w:right w:w="108" w:type="dxa"/>
            </w:tcMar>
            <w:hideMark/>
          </w:tcPr>
          <w:p w14:paraId="1A4F9025" w14:textId="77777777" w:rsidR="006F5764" w:rsidRPr="00E75E00" w:rsidRDefault="006F5764" w:rsidP="008E5BBC">
            <w:pPr>
              <w:ind w:left="340"/>
              <w:rPr>
                <w:color w:val="auto"/>
                <w:sz w:val="18"/>
                <w:szCs w:val="18"/>
              </w:rPr>
            </w:pPr>
            <w:r w:rsidRPr="00E75E00">
              <w:rPr>
                <w:color w:val="auto"/>
                <w:sz w:val="18"/>
                <w:szCs w:val="18"/>
              </w:rPr>
              <w:t xml:space="preserve">Cardiac arrest </w:t>
            </w:r>
          </w:p>
        </w:tc>
        <w:tc>
          <w:tcPr>
            <w:tcW w:w="2969" w:type="dxa"/>
            <w:tcMar>
              <w:top w:w="0" w:type="dxa"/>
              <w:left w:w="108" w:type="dxa"/>
              <w:bottom w:w="0" w:type="dxa"/>
              <w:right w:w="108" w:type="dxa"/>
            </w:tcMar>
            <w:vAlign w:val="center"/>
          </w:tcPr>
          <w:p w14:paraId="79599103" w14:textId="77777777" w:rsidR="006F5764" w:rsidRPr="00E75E00" w:rsidRDefault="006F5764" w:rsidP="008E5BBC">
            <w:pPr>
              <w:jc w:val="center"/>
              <w:rPr>
                <w:color w:val="auto"/>
                <w:sz w:val="18"/>
                <w:szCs w:val="18"/>
              </w:rPr>
            </w:pPr>
            <w:r w:rsidRPr="00E75E00">
              <w:rPr>
                <w:color w:val="auto"/>
                <w:sz w:val="18"/>
                <w:szCs w:val="18"/>
              </w:rPr>
              <w:t>22 (&lt;0.5)</w:t>
            </w:r>
          </w:p>
        </w:tc>
      </w:tr>
      <w:tr w:rsidR="006F5764" w:rsidRPr="00E75E00" w14:paraId="2BF9CB8A" w14:textId="77777777" w:rsidTr="008E5BBC">
        <w:tc>
          <w:tcPr>
            <w:tcW w:w="3544" w:type="dxa"/>
            <w:tcMar>
              <w:top w:w="0" w:type="dxa"/>
              <w:left w:w="108" w:type="dxa"/>
              <w:bottom w:w="0" w:type="dxa"/>
              <w:right w:w="108" w:type="dxa"/>
            </w:tcMar>
            <w:hideMark/>
          </w:tcPr>
          <w:p w14:paraId="03B1D77A" w14:textId="77777777" w:rsidR="006F5764" w:rsidRPr="00E75E00" w:rsidRDefault="006F5764" w:rsidP="008E5BBC">
            <w:pPr>
              <w:ind w:left="170"/>
              <w:rPr>
                <w:color w:val="auto"/>
                <w:sz w:val="18"/>
                <w:szCs w:val="18"/>
              </w:rPr>
            </w:pPr>
            <w:r w:rsidRPr="00E75E00">
              <w:rPr>
                <w:color w:val="auto"/>
                <w:sz w:val="18"/>
                <w:szCs w:val="18"/>
              </w:rPr>
              <w:t xml:space="preserve">Death (all-cause) </w:t>
            </w:r>
          </w:p>
        </w:tc>
        <w:tc>
          <w:tcPr>
            <w:tcW w:w="2969" w:type="dxa"/>
            <w:tcMar>
              <w:top w:w="0" w:type="dxa"/>
              <w:left w:w="108" w:type="dxa"/>
              <w:bottom w:w="0" w:type="dxa"/>
              <w:right w:w="108" w:type="dxa"/>
            </w:tcMar>
            <w:vAlign w:val="center"/>
          </w:tcPr>
          <w:p w14:paraId="58A423AF" w14:textId="77777777" w:rsidR="006F5764" w:rsidRPr="00E75E00" w:rsidRDefault="006F5764" w:rsidP="008E5BBC">
            <w:pPr>
              <w:jc w:val="center"/>
              <w:rPr>
                <w:color w:val="auto"/>
                <w:sz w:val="18"/>
                <w:szCs w:val="18"/>
              </w:rPr>
            </w:pPr>
            <w:r w:rsidRPr="00E75E00">
              <w:rPr>
                <w:color w:val="auto"/>
                <w:sz w:val="18"/>
                <w:szCs w:val="18"/>
              </w:rPr>
              <w:t>567 (7)</w:t>
            </w:r>
          </w:p>
        </w:tc>
      </w:tr>
    </w:tbl>
    <w:p w14:paraId="2902343E" w14:textId="77777777" w:rsidR="006F5764" w:rsidRDefault="006F5764" w:rsidP="006F5764">
      <w:pPr>
        <w:rPr>
          <w:color w:val="auto"/>
          <w:sz w:val="18"/>
          <w:szCs w:val="18"/>
        </w:rPr>
      </w:pPr>
      <w:r w:rsidRPr="00766CAA">
        <w:rPr>
          <w:color w:val="auto"/>
          <w:sz w:val="18"/>
          <w:szCs w:val="18"/>
        </w:rPr>
        <w:t xml:space="preserve">Abbreviations: </w:t>
      </w:r>
      <w:r>
        <w:rPr>
          <w:color w:val="auto"/>
          <w:sz w:val="18"/>
          <w:szCs w:val="18"/>
        </w:rPr>
        <w:t xml:space="preserve">ACS= Acute coronary syndrome; </w:t>
      </w:r>
      <w:r w:rsidRPr="00766CAA">
        <w:rPr>
          <w:color w:val="auto"/>
          <w:sz w:val="18"/>
          <w:szCs w:val="18"/>
        </w:rPr>
        <w:t>CV= Cardiovascular</w:t>
      </w:r>
      <w:r>
        <w:rPr>
          <w:color w:val="auto"/>
          <w:sz w:val="18"/>
          <w:szCs w:val="18"/>
        </w:rPr>
        <w:t>; HF= Heart failure</w:t>
      </w:r>
    </w:p>
    <w:p w14:paraId="549AF076" w14:textId="77777777" w:rsidR="006F5764" w:rsidRDefault="006F5764" w:rsidP="006F5764">
      <w:pPr>
        <w:spacing w:line="240" w:lineRule="auto"/>
        <w:rPr>
          <w:rFonts w:cstheme="minorHAnsi"/>
          <w:b/>
          <w:bCs/>
          <w:color w:val="auto"/>
          <w:lang w:val="en-GB"/>
        </w:rPr>
      </w:pPr>
      <w:r w:rsidRPr="00766CAA">
        <w:rPr>
          <w:color w:val="auto"/>
          <w:sz w:val="18"/>
          <w:szCs w:val="18"/>
        </w:rPr>
        <w:t>*The sum across different CV events is higher than the total number of first CV events of any type, since patients may have had more than one type of CV events. **To limit patient identifiability, the actual number of observations cannot</w:t>
      </w:r>
      <w:bookmarkStart w:id="3" w:name="_GoBack"/>
      <w:bookmarkEnd w:id="3"/>
      <w:r w:rsidRPr="00766CAA">
        <w:rPr>
          <w:color w:val="auto"/>
          <w:sz w:val="18"/>
          <w:szCs w:val="18"/>
        </w:rPr>
        <w:t xml:space="preserve"> be provided. </w:t>
      </w:r>
      <w:r>
        <w:rPr>
          <w:rFonts w:cstheme="minorHAnsi"/>
          <w:b/>
          <w:bCs/>
          <w:color w:val="auto"/>
          <w:lang w:val="en-GB"/>
        </w:rPr>
        <w:br w:type="page"/>
      </w:r>
    </w:p>
    <w:p w14:paraId="5707B2B6" w14:textId="77777777" w:rsidR="006F5764" w:rsidRPr="00655683" w:rsidRDefault="006F5764" w:rsidP="006F5764">
      <w:pPr>
        <w:spacing w:line="240" w:lineRule="auto"/>
        <w:rPr>
          <w:rFonts w:cstheme="minorHAnsi"/>
          <w:color w:val="auto"/>
          <w:lang w:val="en-GB"/>
        </w:rPr>
      </w:pPr>
      <w:r w:rsidRPr="00655683">
        <w:rPr>
          <w:rFonts w:cstheme="minorHAnsi"/>
          <w:b/>
          <w:bCs/>
          <w:color w:val="auto"/>
          <w:lang w:val="en-GB"/>
        </w:rPr>
        <w:lastRenderedPageBreak/>
        <w:t>Table S</w:t>
      </w:r>
      <w:r>
        <w:rPr>
          <w:rFonts w:cstheme="minorHAnsi"/>
          <w:b/>
          <w:bCs/>
          <w:color w:val="auto"/>
          <w:lang w:val="en-GB"/>
        </w:rPr>
        <w:t>3</w:t>
      </w:r>
      <w:r w:rsidRPr="00655683">
        <w:rPr>
          <w:rFonts w:cstheme="minorHAnsi"/>
          <w:b/>
          <w:bCs/>
          <w:color w:val="auto"/>
          <w:lang w:val="en-GB"/>
        </w:rPr>
        <w:t>:</w:t>
      </w:r>
      <w:r w:rsidRPr="00655683">
        <w:rPr>
          <w:rFonts w:cstheme="minorHAnsi"/>
          <w:color w:val="auto"/>
          <w:lang w:val="en-GB"/>
        </w:rPr>
        <w:t xml:space="preserve"> </w:t>
      </w:r>
      <w:r>
        <w:rPr>
          <w:rFonts w:cstheme="minorHAnsi"/>
          <w:color w:val="auto"/>
          <w:lang w:val="en-GB"/>
        </w:rPr>
        <w:t>Crude i</w:t>
      </w:r>
      <w:r w:rsidRPr="00655683">
        <w:rPr>
          <w:rFonts w:cstheme="minorHAnsi"/>
          <w:color w:val="auto"/>
          <w:lang w:val="en-GB"/>
        </w:rPr>
        <w:t xml:space="preserve">ncidence rates for the first </w:t>
      </w:r>
      <w:r>
        <w:rPr>
          <w:rFonts w:cstheme="minorHAnsi"/>
          <w:color w:val="auto"/>
          <w:lang w:val="en-GB"/>
        </w:rPr>
        <w:t>outcome of interest (non-fatal severe CV events or all-cause death)</w:t>
      </w:r>
      <w:r w:rsidRPr="00655683">
        <w:rPr>
          <w:rFonts w:cstheme="minorHAnsi"/>
          <w:color w:val="auto"/>
          <w:lang w:val="en-GB"/>
        </w:rPr>
        <w:t xml:space="preserve"> in exposed periods in the 365 days following an </w:t>
      </w:r>
      <w:r>
        <w:rPr>
          <w:rFonts w:cstheme="minorHAnsi"/>
          <w:color w:val="auto"/>
          <w:lang w:val="en-GB"/>
        </w:rPr>
        <w:t xml:space="preserve">exacerbation of </w:t>
      </w:r>
      <w:r w:rsidRPr="00655683">
        <w:rPr>
          <w:rFonts w:cstheme="minorHAnsi"/>
          <w:color w:val="auto"/>
          <w:lang w:val="en-GB"/>
        </w:rPr>
        <w:t>COPD (moderate or severe</w:t>
      </w:r>
      <w:r>
        <w:rPr>
          <w:rFonts w:cstheme="minorHAnsi"/>
          <w:color w:val="auto"/>
          <w:lang w:val="en-GB"/>
        </w:rPr>
        <w:t>,</w:t>
      </w:r>
      <w:r w:rsidRPr="00655683">
        <w:rPr>
          <w:rFonts w:cstheme="minorHAnsi"/>
          <w:color w:val="auto"/>
          <w:lang w:val="en-GB"/>
        </w:rPr>
        <w:t xml:space="preserve"> moderate</w:t>
      </w:r>
      <w:r>
        <w:rPr>
          <w:rFonts w:cstheme="minorHAnsi"/>
          <w:color w:val="auto"/>
          <w:lang w:val="en-GB"/>
        </w:rPr>
        <w:t>,</w:t>
      </w:r>
      <w:r w:rsidRPr="00655683">
        <w:rPr>
          <w:rFonts w:cstheme="minorHAnsi"/>
          <w:color w:val="auto"/>
          <w:lang w:val="en-GB"/>
        </w:rPr>
        <w:t xml:space="preserve"> severe</w:t>
      </w:r>
      <w:r>
        <w:rPr>
          <w:rFonts w:cstheme="minorHAnsi"/>
          <w:color w:val="auto"/>
          <w:lang w:val="en-GB"/>
        </w:rPr>
        <w:t>,</w:t>
      </w:r>
      <w:r w:rsidRPr="00655683">
        <w:rPr>
          <w:rFonts w:cstheme="minorHAnsi"/>
          <w:color w:val="auto"/>
          <w:lang w:val="en-GB"/>
        </w:rPr>
        <w:t xml:space="preserve"> first</w:t>
      </w:r>
      <w:r>
        <w:rPr>
          <w:rFonts w:cstheme="minorHAnsi"/>
          <w:color w:val="auto"/>
          <w:lang w:val="en-GB"/>
        </w:rPr>
        <w:t>,</w:t>
      </w:r>
      <w:r w:rsidRPr="00655683">
        <w:rPr>
          <w:rFonts w:cstheme="minorHAnsi"/>
          <w:color w:val="auto"/>
          <w:lang w:val="en-GB"/>
        </w:rPr>
        <w:t xml:space="preserve"> second</w:t>
      </w:r>
      <w:r>
        <w:rPr>
          <w:rFonts w:cstheme="minorHAnsi"/>
          <w:color w:val="auto"/>
          <w:lang w:val="en-GB"/>
        </w:rPr>
        <w:t>, and</w:t>
      </w:r>
      <w:r w:rsidRPr="00655683">
        <w:rPr>
          <w:rFonts w:cstheme="minorHAnsi"/>
          <w:color w:val="auto"/>
          <w:lang w:val="en-GB"/>
        </w:rPr>
        <w:t xml:space="preserve"> third) and in the unexposed period</w:t>
      </w:r>
    </w:p>
    <w:tbl>
      <w:tblPr>
        <w:tblStyle w:val="TableGrid3"/>
        <w:tblW w:w="7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2700"/>
      </w:tblGrid>
      <w:tr w:rsidR="006F5764" w:rsidRPr="00655683" w14:paraId="1FCF9FF3" w14:textId="77777777" w:rsidTr="004A66BE">
        <w:trPr>
          <w:tblHeader/>
        </w:trPr>
        <w:tc>
          <w:tcPr>
            <w:tcW w:w="4962" w:type="dxa"/>
            <w:tcBorders>
              <w:top w:val="single" w:sz="12" w:space="0" w:color="auto"/>
              <w:bottom w:val="single" w:sz="12" w:space="0" w:color="auto"/>
            </w:tcBorders>
            <w:shd w:val="clear" w:color="auto" w:fill="auto"/>
          </w:tcPr>
          <w:p w14:paraId="5D5FD3C5" w14:textId="77777777" w:rsidR="006F5764" w:rsidRPr="00655683" w:rsidRDefault="006F5764" w:rsidP="008E5BBC">
            <w:pPr>
              <w:rPr>
                <w:rFonts w:cstheme="minorHAnsi"/>
                <w:b/>
                <w:bCs/>
                <w:color w:val="auto"/>
                <w:sz w:val="18"/>
                <w:szCs w:val="18"/>
                <w:lang w:val="en-GB" w:eastAsia="en-US"/>
              </w:rPr>
            </w:pPr>
          </w:p>
          <w:p w14:paraId="404C1CBC" w14:textId="77777777" w:rsidR="006F5764" w:rsidRPr="00655683" w:rsidRDefault="006F5764" w:rsidP="008E5BBC">
            <w:pPr>
              <w:rPr>
                <w:rFonts w:cstheme="minorHAnsi"/>
                <w:b/>
                <w:bCs/>
                <w:color w:val="auto"/>
                <w:sz w:val="18"/>
                <w:szCs w:val="18"/>
                <w:lang w:val="en-GB" w:eastAsia="en-US"/>
              </w:rPr>
            </w:pPr>
            <w:r w:rsidRPr="00655683">
              <w:rPr>
                <w:rFonts w:cstheme="minorHAnsi"/>
                <w:b/>
                <w:bCs/>
                <w:color w:val="auto"/>
                <w:sz w:val="18"/>
                <w:szCs w:val="18"/>
                <w:lang w:val="en-GB" w:eastAsia="en-US"/>
              </w:rPr>
              <w:t>Time period</w:t>
            </w:r>
          </w:p>
        </w:tc>
        <w:tc>
          <w:tcPr>
            <w:tcW w:w="2697" w:type="dxa"/>
            <w:tcBorders>
              <w:top w:val="single" w:sz="12" w:space="0" w:color="auto"/>
              <w:bottom w:val="single" w:sz="12" w:space="0" w:color="auto"/>
            </w:tcBorders>
            <w:shd w:val="clear" w:color="auto" w:fill="auto"/>
          </w:tcPr>
          <w:p w14:paraId="42F72EEA" w14:textId="77777777" w:rsidR="006F5764" w:rsidRPr="00655683" w:rsidRDefault="006F5764" w:rsidP="008E5BBC">
            <w:pPr>
              <w:jc w:val="center"/>
              <w:rPr>
                <w:rFonts w:cstheme="minorHAnsi"/>
                <w:b/>
                <w:bCs/>
                <w:color w:val="auto"/>
                <w:sz w:val="18"/>
                <w:szCs w:val="18"/>
                <w:lang w:val="en-GB" w:eastAsia="en-US"/>
              </w:rPr>
            </w:pPr>
            <w:r w:rsidRPr="00655683">
              <w:rPr>
                <w:rFonts w:cstheme="minorHAnsi"/>
                <w:b/>
                <w:bCs/>
                <w:color w:val="auto"/>
                <w:sz w:val="18"/>
                <w:szCs w:val="18"/>
                <w:lang w:val="en-GB" w:eastAsia="en-US"/>
              </w:rPr>
              <w:t>Crude incidence rate per 100 person years (95% CI)</w:t>
            </w:r>
          </w:p>
        </w:tc>
      </w:tr>
      <w:tr w:rsidR="006F5764" w:rsidRPr="00655683" w14:paraId="2D341591" w14:textId="77777777" w:rsidTr="004A66BE">
        <w:tc>
          <w:tcPr>
            <w:tcW w:w="7662" w:type="dxa"/>
            <w:gridSpan w:val="2"/>
            <w:tcBorders>
              <w:top w:val="single" w:sz="12" w:space="0" w:color="auto"/>
              <w:bottom w:val="single" w:sz="8" w:space="0" w:color="auto"/>
            </w:tcBorders>
            <w:shd w:val="clear" w:color="auto" w:fill="auto"/>
          </w:tcPr>
          <w:p w14:paraId="7B37F80D" w14:textId="77777777" w:rsidR="006F5764" w:rsidRPr="00655683" w:rsidRDefault="006F5764" w:rsidP="008E5BBC">
            <w:pPr>
              <w:rPr>
                <w:rFonts w:cstheme="minorHAnsi"/>
                <w:b/>
                <w:bCs/>
                <w:color w:val="auto"/>
                <w:sz w:val="18"/>
                <w:szCs w:val="18"/>
                <w:lang w:val="en-GB" w:eastAsia="en-US"/>
              </w:rPr>
            </w:pPr>
            <w:r>
              <w:rPr>
                <w:rFonts w:cstheme="minorHAnsi"/>
                <w:b/>
                <w:bCs/>
                <w:color w:val="auto"/>
                <w:sz w:val="18"/>
                <w:szCs w:val="18"/>
                <w:lang w:val="en-GB" w:eastAsia="en-US"/>
              </w:rPr>
              <w:t>W</w:t>
            </w:r>
            <w:r w:rsidRPr="00655683">
              <w:rPr>
                <w:rFonts w:cstheme="minorHAnsi"/>
                <w:b/>
                <w:bCs/>
                <w:color w:val="auto"/>
                <w:sz w:val="18"/>
                <w:szCs w:val="18"/>
                <w:lang w:val="en-GB" w:eastAsia="en-US"/>
              </w:rPr>
              <w:t>hile patient is</w:t>
            </w:r>
            <w:r w:rsidRPr="00655683">
              <w:rPr>
                <w:rFonts w:cstheme="minorHAnsi"/>
                <w:b/>
                <w:bCs/>
                <w:color w:val="auto"/>
                <w:sz w:val="18"/>
                <w:szCs w:val="18"/>
                <w:u w:val="single"/>
                <w:lang w:val="en-GB" w:eastAsia="en-US"/>
              </w:rPr>
              <w:t xml:space="preserve"> unexposed</w:t>
            </w:r>
          </w:p>
        </w:tc>
      </w:tr>
      <w:tr w:rsidR="006F5764" w:rsidRPr="00655683" w14:paraId="40AC80EA" w14:textId="77777777" w:rsidTr="004A66BE">
        <w:tc>
          <w:tcPr>
            <w:tcW w:w="4962" w:type="dxa"/>
            <w:tcBorders>
              <w:top w:val="single" w:sz="8" w:space="0" w:color="auto"/>
            </w:tcBorders>
            <w:shd w:val="clear" w:color="auto" w:fill="auto"/>
          </w:tcPr>
          <w:p w14:paraId="422C257B" w14:textId="77777777" w:rsidR="006F5764" w:rsidRPr="00655683" w:rsidRDefault="006F5764" w:rsidP="008E5BBC">
            <w:pPr>
              <w:ind w:left="340"/>
              <w:rPr>
                <w:rFonts w:cstheme="minorHAnsi"/>
                <w:b/>
                <w:bCs/>
                <w:color w:val="auto"/>
                <w:sz w:val="18"/>
                <w:szCs w:val="18"/>
                <w:lang w:val="en-GB" w:eastAsia="en-US"/>
              </w:rPr>
            </w:pPr>
            <w:r w:rsidRPr="00655683">
              <w:rPr>
                <w:rFonts w:cstheme="minorHAnsi"/>
                <w:color w:val="auto"/>
                <w:sz w:val="18"/>
                <w:szCs w:val="18"/>
                <w:lang w:val="en-GB" w:eastAsia="en-US"/>
              </w:rPr>
              <w:t xml:space="preserve">Prior to the first </w:t>
            </w:r>
            <w:r>
              <w:rPr>
                <w:rFonts w:cstheme="minorHAnsi"/>
                <w:color w:val="auto"/>
                <w:sz w:val="18"/>
                <w:szCs w:val="18"/>
                <w:lang w:val="en-GB" w:eastAsia="en-US"/>
              </w:rPr>
              <w:t>exacerbation</w:t>
            </w:r>
            <w:r w:rsidRPr="00655683">
              <w:rPr>
                <w:rFonts w:cstheme="minorHAnsi"/>
                <w:color w:val="auto"/>
                <w:sz w:val="18"/>
                <w:szCs w:val="18"/>
                <w:lang w:val="en-GB" w:eastAsia="en-US"/>
              </w:rPr>
              <w:t xml:space="preserve"> or &gt;365 days since exposure</w:t>
            </w:r>
          </w:p>
        </w:tc>
        <w:tc>
          <w:tcPr>
            <w:tcW w:w="2697" w:type="dxa"/>
            <w:tcBorders>
              <w:top w:val="nil"/>
              <w:left w:val="nil"/>
              <w:bottom w:val="nil"/>
              <w:right w:val="nil"/>
            </w:tcBorders>
            <w:shd w:val="clear" w:color="auto" w:fill="auto"/>
          </w:tcPr>
          <w:p w14:paraId="32A6B64D" w14:textId="77777777" w:rsidR="006F5764" w:rsidRPr="00655683" w:rsidRDefault="006F5764" w:rsidP="008E5BBC">
            <w:pPr>
              <w:jc w:val="center"/>
              <w:rPr>
                <w:rFonts w:cstheme="minorHAnsi"/>
                <w:b/>
                <w:bCs/>
                <w:color w:val="auto"/>
                <w:sz w:val="18"/>
                <w:szCs w:val="18"/>
                <w:lang w:val="en-GB" w:eastAsia="en-US"/>
              </w:rPr>
            </w:pPr>
            <w:r w:rsidRPr="00655683">
              <w:rPr>
                <w:rFonts w:cstheme="minorHAnsi"/>
                <w:color w:val="000000"/>
                <w:sz w:val="18"/>
                <w:szCs w:val="18"/>
                <w:lang w:val="en-GB"/>
              </w:rPr>
              <w:t>3.4 (3.1-3.6)</w:t>
            </w:r>
          </w:p>
        </w:tc>
      </w:tr>
      <w:tr w:rsidR="006F5764" w:rsidRPr="00655683" w14:paraId="38001280" w14:textId="77777777" w:rsidTr="004A66BE">
        <w:tc>
          <w:tcPr>
            <w:tcW w:w="7662" w:type="dxa"/>
            <w:gridSpan w:val="2"/>
            <w:tcBorders>
              <w:top w:val="single" w:sz="8" w:space="0" w:color="auto"/>
              <w:bottom w:val="single" w:sz="8" w:space="0" w:color="auto"/>
            </w:tcBorders>
            <w:shd w:val="clear" w:color="auto" w:fill="auto"/>
          </w:tcPr>
          <w:p w14:paraId="34DA5BCA" w14:textId="77777777" w:rsidR="006F5764" w:rsidRPr="00655683" w:rsidRDefault="006F5764" w:rsidP="008E5BBC">
            <w:pPr>
              <w:rPr>
                <w:rFonts w:cstheme="minorHAnsi"/>
                <w:b/>
                <w:bCs/>
                <w:color w:val="auto"/>
                <w:sz w:val="18"/>
                <w:szCs w:val="18"/>
                <w:lang w:val="en-GB" w:eastAsia="en-US"/>
              </w:rPr>
            </w:pPr>
            <w:r>
              <w:rPr>
                <w:rFonts w:cstheme="minorHAnsi"/>
                <w:b/>
                <w:bCs/>
                <w:color w:val="auto"/>
                <w:sz w:val="18"/>
                <w:szCs w:val="18"/>
                <w:lang w:val="en-GB" w:eastAsia="en-US"/>
              </w:rPr>
              <w:t>A</w:t>
            </w:r>
            <w:r w:rsidRPr="00655683">
              <w:rPr>
                <w:rFonts w:cstheme="minorHAnsi"/>
                <w:b/>
                <w:bCs/>
                <w:color w:val="auto"/>
                <w:sz w:val="18"/>
                <w:szCs w:val="18"/>
                <w:lang w:val="en-GB" w:eastAsia="en-US"/>
              </w:rPr>
              <w:t xml:space="preserve">fter </w:t>
            </w:r>
            <w:r>
              <w:rPr>
                <w:rFonts w:cstheme="minorHAnsi"/>
                <w:b/>
                <w:bCs/>
                <w:color w:val="auto"/>
                <w:sz w:val="18"/>
                <w:szCs w:val="18"/>
                <w:lang w:val="en-GB" w:eastAsia="en-US"/>
              </w:rPr>
              <w:t xml:space="preserve">the onset of </w:t>
            </w:r>
            <w:r w:rsidRPr="00655683">
              <w:rPr>
                <w:rFonts w:cstheme="minorHAnsi"/>
                <w:b/>
                <w:bCs/>
                <w:color w:val="auto"/>
                <w:sz w:val="18"/>
                <w:szCs w:val="18"/>
                <w:lang w:val="en-GB" w:eastAsia="en-US"/>
              </w:rPr>
              <w:t xml:space="preserve">an </w:t>
            </w:r>
            <w:r>
              <w:rPr>
                <w:rFonts w:cstheme="minorHAnsi"/>
                <w:b/>
                <w:bCs/>
                <w:color w:val="auto"/>
                <w:sz w:val="18"/>
                <w:szCs w:val="18"/>
                <w:lang w:val="en-GB" w:eastAsia="en-US"/>
              </w:rPr>
              <w:t>exacerbation</w:t>
            </w:r>
            <w:r w:rsidRPr="00655683">
              <w:rPr>
                <w:rFonts w:cstheme="minorHAnsi"/>
                <w:b/>
                <w:bCs/>
                <w:color w:val="auto"/>
                <w:sz w:val="18"/>
                <w:szCs w:val="18"/>
                <w:lang w:val="en-GB" w:eastAsia="en-US"/>
              </w:rPr>
              <w:t xml:space="preserve"> </w:t>
            </w:r>
            <w:r w:rsidRPr="00655683">
              <w:rPr>
                <w:rFonts w:cstheme="minorHAnsi"/>
                <w:b/>
                <w:bCs/>
                <w:color w:val="auto"/>
                <w:sz w:val="18"/>
                <w:szCs w:val="18"/>
                <w:u w:val="single"/>
                <w:lang w:val="en-GB" w:eastAsia="en-US"/>
              </w:rPr>
              <w:t>(moderate or severe)</w:t>
            </w:r>
          </w:p>
        </w:tc>
      </w:tr>
      <w:tr w:rsidR="006F5764" w:rsidRPr="00655683" w14:paraId="12F9BFC5" w14:textId="77777777" w:rsidTr="004A66BE">
        <w:tc>
          <w:tcPr>
            <w:tcW w:w="4962" w:type="dxa"/>
            <w:tcBorders>
              <w:top w:val="single" w:sz="8" w:space="0" w:color="auto"/>
            </w:tcBorders>
            <w:shd w:val="clear" w:color="auto" w:fill="auto"/>
          </w:tcPr>
          <w:p w14:paraId="75D2823A"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1-7 days</w:t>
            </w:r>
          </w:p>
        </w:tc>
        <w:tc>
          <w:tcPr>
            <w:tcW w:w="2697" w:type="dxa"/>
            <w:tcBorders>
              <w:top w:val="nil"/>
              <w:left w:val="nil"/>
              <w:bottom w:val="nil"/>
              <w:right w:val="nil"/>
            </w:tcBorders>
            <w:shd w:val="clear" w:color="auto" w:fill="auto"/>
            <w:vAlign w:val="center"/>
          </w:tcPr>
          <w:p w14:paraId="27DAE116"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84.1 (66.9-104.4)</w:t>
            </w:r>
          </w:p>
        </w:tc>
      </w:tr>
      <w:tr w:rsidR="006F5764" w:rsidRPr="00655683" w14:paraId="585172DD" w14:textId="77777777" w:rsidTr="004A66BE">
        <w:tc>
          <w:tcPr>
            <w:tcW w:w="4962" w:type="dxa"/>
            <w:shd w:val="clear" w:color="auto" w:fill="auto"/>
          </w:tcPr>
          <w:p w14:paraId="123E9394"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8-14 days</w:t>
            </w:r>
          </w:p>
        </w:tc>
        <w:tc>
          <w:tcPr>
            <w:tcW w:w="2697" w:type="dxa"/>
            <w:tcBorders>
              <w:top w:val="nil"/>
              <w:left w:val="nil"/>
              <w:bottom w:val="nil"/>
              <w:right w:val="nil"/>
            </w:tcBorders>
            <w:shd w:val="clear" w:color="auto" w:fill="auto"/>
            <w:vAlign w:val="bottom"/>
          </w:tcPr>
          <w:p w14:paraId="05B05249"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39.7 (28.1-54.6)</w:t>
            </w:r>
          </w:p>
        </w:tc>
      </w:tr>
      <w:tr w:rsidR="006F5764" w:rsidRPr="00655683" w14:paraId="2140F6C3" w14:textId="77777777" w:rsidTr="004A66BE">
        <w:tc>
          <w:tcPr>
            <w:tcW w:w="4962" w:type="dxa"/>
            <w:shd w:val="clear" w:color="auto" w:fill="auto"/>
          </w:tcPr>
          <w:p w14:paraId="47B078E7"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15-30 days</w:t>
            </w:r>
          </w:p>
        </w:tc>
        <w:tc>
          <w:tcPr>
            <w:tcW w:w="2697" w:type="dxa"/>
            <w:tcBorders>
              <w:top w:val="nil"/>
              <w:left w:val="nil"/>
              <w:bottom w:val="nil"/>
              <w:right w:val="nil"/>
            </w:tcBorders>
            <w:shd w:val="clear" w:color="auto" w:fill="auto"/>
            <w:vAlign w:val="bottom"/>
          </w:tcPr>
          <w:p w14:paraId="581B0FFB"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25.0 (18.6-32.8)</w:t>
            </w:r>
          </w:p>
        </w:tc>
      </w:tr>
      <w:tr w:rsidR="006F5764" w:rsidRPr="00655683" w14:paraId="0EE5C031" w14:textId="77777777" w:rsidTr="004A66BE">
        <w:tc>
          <w:tcPr>
            <w:tcW w:w="4962" w:type="dxa"/>
            <w:shd w:val="clear" w:color="auto" w:fill="auto"/>
          </w:tcPr>
          <w:p w14:paraId="544763DD"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31-180 days </w:t>
            </w:r>
          </w:p>
        </w:tc>
        <w:tc>
          <w:tcPr>
            <w:tcW w:w="2697" w:type="dxa"/>
            <w:tcBorders>
              <w:top w:val="nil"/>
              <w:left w:val="nil"/>
              <w:bottom w:val="nil"/>
              <w:right w:val="nil"/>
            </w:tcBorders>
            <w:shd w:val="clear" w:color="auto" w:fill="auto"/>
            <w:vAlign w:val="bottom"/>
          </w:tcPr>
          <w:p w14:paraId="51CF0AFF"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9.0 (7.5-10.8)</w:t>
            </w:r>
          </w:p>
        </w:tc>
      </w:tr>
      <w:tr w:rsidR="006F5764" w:rsidRPr="00655683" w14:paraId="42345D17" w14:textId="77777777" w:rsidTr="004A66BE">
        <w:tc>
          <w:tcPr>
            <w:tcW w:w="4962" w:type="dxa"/>
            <w:tcBorders>
              <w:bottom w:val="single" w:sz="8" w:space="0" w:color="auto"/>
            </w:tcBorders>
            <w:shd w:val="clear" w:color="auto" w:fill="auto"/>
          </w:tcPr>
          <w:p w14:paraId="1F0ACC54"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181-365 days</w:t>
            </w:r>
          </w:p>
        </w:tc>
        <w:tc>
          <w:tcPr>
            <w:tcW w:w="2697" w:type="dxa"/>
            <w:tcBorders>
              <w:top w:val="nil"/>
              <w:left w:val="nil"/>
              <w:bottom w:val="nil"/>
              <w:right w:val="nil"/>
            </w:tcBorders>
            <w:shd w:val="clear" w:color="auto" w:fill="auto"/>
            <w:vAlign w:val="bottom"/>
          </w:tcPr>
          <w:p w14:paraId="7C4D72A7"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6.1 (4.7-7.8)</w:t>
            </w:r>
          </w:p>
        </w:tc>
      </w:tr>
      <w:tr w:rsidR="006F5764" w:rsidRPr="00655683" w14:paraId="611C7BB3" w14:textId="77777777" w:rsidTr="004A66BE">
        <w:tc>
          <w:tcPr>
            <w:tcW w:w="7662" w:type="dxa"/>
            <w:gridSpan w:val="2"/>
            <w:tcBorders>
              <w:top w:val="single" w:sz="8" w:space="0" w:color="auto"/>
              <w:bottom w:val="single" w:sz="8" w:space="0" w:color="auto"/>
            </w:tcBorders>
            <w:shd w:val="clear" w:color="auto" w:fill="auto"/>
          </w:tcPr>
          <w:p w14:paraId="6DE40EE6" w14:textId="77777777" w:rsidR="006F5764" w:rsidRPr="00655683" w:rsidRDefault="006F5764" w:rsidP="008E5BBC">
            <w:pPr>
              <w:rPr>
                <w:rFonts w:cstheme="minorHAnsi"/>
                <w:b/>
                <w:bCs/>
                <w:color w:val="auto"/>
                <w:sz w:val="18"/>
                <w:szCs w:val="18"/>
                <w:lang w:val="en-GB" w:eastAsia="en-US"/>
              </w:rPr>
            </w:pPr>
            <w:r w:rsidRPr="00655683">
              <w:rPr>
                <w:rFonts w:cstheme="minorHAnsi"/>
                <w:b/>
                <w:bCs/>
                <w:color w:val="auto"/>
                <w:sz w:val="18"/>
                <w:szCs w:val="18"/>
                <w:lang w:val="en-GB" w:eastAsia="en-US"/>
              </w:rPr>
              <w:t xml:space="preserve">After </w:t>
            </w:r>
            <w:r>
              <w:rPr>
                <w:rFonts w:cstheme="minorHAnsi"/>
                <w:b/>
                <w:bCs/>
                <w:color w:val="auto"/>
                <w:sz w:val="18"/>
                <w:szCs w:val="18"/>
                <w:lang w:val="en-GB" w:eastAsia="en-US"/>
              </w:rPr>
              <w:t xml:space="preserve">the onset of </w:t>
            </w:r>
            <w:r w:rsidRPr="00655683">
              <w:rPr>
                <w:rFonts w:cstheme="minorHAnsi"/>
                <w:b/>
                <w:bCs/>
                <w:color w:val="auto"/>
                <w:sz w:val="18"/>
                <w:szCs w:val="18"/>
                <w:lang w:val="en-GB" w:eastAsia="en-US"/>
              </w:rPr>
              <w:t xml:space="preserve">a </w:t>
            </w:r>
            <w:r w:rsidRPr="00655683">
              <w:rPr>
                <w:rFonts w:cstheme="minorHAnsi"/>
                <w:b/>
                <w:bCs/>
                <w:color w:val="auto"/>
                <w:sz w:val="18"/>
                <w:szCs w:val="18"/>
                <w:u w:val="single"/>
                <w:lang w:val="en-GB" w:eastAsia="en-US"/>
              </w:rPr>
              <w:t>moderate</w:t>
            </w:r>
            <w:r w:rsidRPr="00655683">
              <w:rPr>
                <w:rFonts w:cstheme="minorHAnsi"/>
                <w:b/>
                <w:bCs/>
                <w:color w:val="auto"/>
                <w:sz w:val="18"/>
                <w:szCs w:val="18"/>
                <w:lang w:val="en-GB" w:eastAsia="en-US"/>
              </w:rPr>
              <w:t xml:space="preserve"> </w:t>
            </w:r>
            <w:r>
              <w:rPr>
                <w:rFonts w:cstheme="minorHAnsi"/>
                <w:b/>
                <w:bCs/>
                <w:color w:val="auto"/>
                <w:sz w:val="18"/>
                <w:szCs w:val="18"/>
                <w:lang w:val="en-GB" w:eastAsia="en-US"/>
              </w:rPr>
              <w:t>exacerbation</w:t>
            </w:r>
          </w:p>
        </w:tc>
      </w:tr>
      <w:tr w:rsidR="006F5764" w:rsidRPr="00655683" w14:paraId="3B16E34E" w14:textId="77777777" w:rsidTr="004A66BE">
        <w:tc>
          <w:tcPr>
            <w:tcW w:w="4962" w:type="dxa"/>
            <w:tcBorders>
              <w:top w:val="single" w:sz="8" w:space="0" w:color="auto"/>
            </w:tcBorders>
            <w:shd w:val="clear" w:color="auto" w:fill="auto"/>
          </w:tcPr>
          <w:p w14:paraId="1CC25C78"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1-7 days</w:t>
            </w:r>
          </w:p>
        </w:tc>
        <w:tc>
          <w:tcPr>
            <w:tcW w:w="2697" w:type="dxa"/>
            <w:tcBorders>
              <w:top w:val="nil"/>
              <w:left w:val="nil"/>
              <w:bottom w:val="nil"/>
              <w:right w:val="nil"/>
            </w:tcBorders>
            <w:shd w:val="clear" w:color="auto" w:fill="auto"/>
            <w:vAlign w:val="bottom"/>
          </w:tcPr>
          <w:p w14:paraId="67622449"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13.2 (6.4-24.4)</w:t>
            </w:r>
          </w:p>
        </w:tc>
      </w:tr>
      <w:tr w:rsidR="006F5764" w:rsidRPr="00655683" w14:paraId="4AD820DB" w14:textId="77777777" w:rsidTr="004A66BE">
        <w:tc>
          <w:tcPr>
            <w:tcW w:w="4962" w:type="dxa"/>
            <w:shd w:val="clear" w:color="auto" w:fill="auto"/>
          </w:tcPr>
          <w:p w14:paraId="781AF88E"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8-14 days</w:t>
            </w:r>
          </w:p>
        </w:tc>
        <w:tc>
          <w:tcPr>
            <w:tcW w:w="2697" w:type="dxa"/>
            <w:tcBorders>
              <w:top w:val="nil"/>
              <w:left w:val="nil"/>
              <w:bottom w:val="nil"/>
              <w:right w:val="nil"/>
            </w:tcBorders>
            <w:shd w:val="clear" w:color="auto" w:fill="auto"/>
            <w:vAlign w:val="bottom"/>
          </w:tcPr>
          <w:p w14:paraId="3DBE5BE4"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14.7 (7.3-26.3)</w:t>
            </w:r>
          </w:p>
        </w:tc>
      </w:tr>
      <w:tr w:rsidR="006F5764" w:rsidRPr="00655683" w14:paraId="1A2B59A1" w14:textId="77777777" w:rsidTr="004A66BE">
        <w:tc>
          <w:tcPr>
            <w:tcW w:w="4962" w:type="dxa"/>
            <w:shd w:val="clear" w:color="auto" w:fill="auto"/>
          </w:tcPr>
          <w:p w14:paraId="60714208"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15-30 days</w:t>
            </w:r>
          </w:p>
        </w:tc>
        <w:tc>
          <w:tcPr>
            <w:tcW w:w="2697" w:type="dxa"/>
            <w:tcBorders>
              <w:top w:val="nil"/>
              <w:left w:val="nil"/>
              <w:bottom w:val="nil"/>
              <w:right w:val="nil"/>
            </w:tcBorders>
            <w:shd w:val="clear" w:color="auto" w:fill="auto"/>
            <w:vAlign w:val="bottom"/>
          </w:tcPr>
          <w:p w14:paraId="73FF09E4"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13.0 (8.1-19.9)</w:t>
            </w:r>
          </w:p>
        </w:tc>
      </w:tr>
      <w:tr w:rsidR="006F5764" w:rsidRPr="00655683" w14:paraId="2502FF22" w14:textId="77777777" w:rsidTr="004A66BE">
        <w:tc>
          <w:tcPr>
            <w:tcW w:w="4962" w:type="dxa"/>
            <w:shd w:val="clear" w:color="auto" w:fill="auto"/>
          </w:tcPr>
          <w:p w14:paraId="0C1A3B40"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31-180 days </w:t>
            </w:r>
          </w:p>
        </w:tc>
        <w:tc>
          <w:tcPr>
            <w:tcW w:w="2697" w:type="dxa"/>
            <w:tcBorders>
              <w:top w:val="nil"/>
              <w:left w:val="nil"/>
              <w:bottom w:val="nil"/>
              <w:right w:val="nil"/>
            </w:tcBorders>
            <w:shd w:val="clear" w:color="auto" w:fill="auto"/>
            <w:vAlign w:val="bottom"/>
          </w:tcPr>
          <w:p w14:paraId="655FBDD8"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7.3 (5.8-9.1)</w:t>
            </w:r>
          </w:p>
        </w:tc>
      </w:tr>
      <w:tr w:rsidR="006F5764" w:rsidRPr="00655683" w14:paraId="58030AEB" w14:textId="77777777" w:rsidTr="004A66BE">
        <w:tc>
          <w:tcPr>
            <w:tcW w:w="4962" w:type="dxa"/>
            <w:tcBorders>
              <w:bottom w:val="single" w:sz="8" w:space="0" w:color="auto"/>
            </w:tcBorders>
            <w:shd w:val="clear" w:color="auto" w:fill="auto"/>
          </w:tcPr>
          <w:p w14:paraId="7F0271E5"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181-365 days</w:t>
            </w:r>
          </w:p>
        </w:tc>
        <w:tc>
          <w:tcPr>
            <w:tcW w:w="2697" w:type="dxa"/>
            <w:tcBorders>
              <w:top w:val="nil"/>
              <w:left w:val="nil"/>
              <w:bottom w:val="nil"/>
              <w:right w:val="nil"/>
            </w:tcBorders>
            <w:shd w:val="clear" w:color="auto" w:fill="auto"/>
            <w:vAlign w:val="bottom"/>
          </w:tcPr>
          <w:p w14:paraId="1BD86763"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5.4 (3.9-7.1)</w:t>
            </w:r>
          </w:p>
        </w:tc>
      </w:tr>
      <w:tr w:rsidR="006F5764" w:rsidRPr="00655683" w14:paraId="6E70FDCB" w14:textId="77777777" w:rsidTr="004A66BE">
        <w:tc>
          <w:tcPr>
            <w:tcW w:w="7662" w:type="dxa"/>
            <w:gridSpan w:val="2"/>
            <w:tcBorders>
              <w:top w:val="single" w:sz="8" w:space="0" w:color="auto"/>
              <w:bottom w:val="single" w:sz="8" w:space="0" w:color="24256E"/>
            </w:tcBorders>
            <w:shd w:val="clear" w:color="auto" w:fill="auto"/>
          </w:tcPr>
          <w:p w14:paraId="07C6BDEE" w14:textId="77777777" w:rsidR="006F5764" w:rsidRPr="00655683" w:rsidRDefault="006F5764" w:rsidP="008E5BBC">
            <w:pPr>
              <w:rPr>
                <w:rFonts w:cstheme="minorHAnsi"/>
                <w:b/>
                <w:bCs/>
                <w:color w:val="auto"/>
                <w:sz w:val="18"/>
                <w:szCs w:val="18"/>
                <w:lang w:val="en-GB" w:eastAsia="en-US"/>
              </w:rPr>
            </w:pPr>
            <w:r w:rsidRPr="00655683">
              <w:rPr>
                <w:rFonts w:cstheme="minorHAnsi"/>
                <w:b/>
                <w:bCs/>
                <w:color w:val="auto"/>
                <w:sz w:val="18"/>
                <w:szCs w:val="18"/>
                <w:lang w:val="en-GB" w:eastAsia="en-US"/>
              </w:rPr>
              <w:t>After</w:t>
            </w:r>
            <w:r>
              <w:rPr>
                <w:rFonts w:cstheme="minorHAnsi"/>
                <w:b/>
                <w:bCs/>
                <w:color w:val="auto"/>
                <w:sz w:val="18"/>
                <w:szCs w:val="18"/>
                <w:lang w:val="en-GB" w:eastAsia="en-US"/>
              </w:rPr>
              <w:t xml:space="preserve"> the onset of</w:t>
            </w:r>
            <w:r w:rsidRPr="00655683">
              <w:rPr>
                <w:rFonts w:cstheme="minorHAnsi"/>
                <w:b/>
                <w:bCs/>
                <w:color w:val="auto"/>
                <w:sz w:val="18"/>
                <w:szCs w:val="18"/>
                <w:lang w:val="en-GB" w:eastAsia="en-US"/>
              </w:rPr>
              <w:t xml:space="preserve"> a </w:t>
            </w:r>
            <w:r w:rsidRPr="00655683">
              <w:rPr>
                <w:rFonts w:cstheme="minorHAnsi"/>
                <w:b/>
                <w:bCs/>
                <w:color w:val="auto"/>
                <w:sz w:val="18"/>
                <w:szCs w:val="18"/>
                <w:u w:val="single"/>
                <w:lang w:val="en-GB" w:eastAsia="en-US"/>
              </w:rPr>
              <w:t>severe</w:t>
            </w:r>
            <w:r w:rsidRPr="00655683">
              <w:rPr>
                <w:rFonts w:cstheme="minorHAnsi"/>
                <w:b/>
                <w:bCs/>
                <w:color w:val="auto"/>
                <w:sz w:val="18"/>
                <w:szCs w:val="18"/>
                <w:lang w:val="en-GB" w:eastAsia="en-US"/>
              </w:rPr>
              <w:t xml:space="preserve"> </w:t>
            </w:r>
            <w:r>
              <w:rPr>
                <w:rFonts w:cstheme="minorHAnsi"/>
                <w:b/>
                <w:bCs/>
                <w:color w:val="auto"/>
                <w:sz w:val="18"/>
                <w:szCs w:val="18"/>
                <w:lang w:val="en-GB" w:eastAsia="en-US"/>
              </w:rPr>
              <w:t>exacerbation</w:t>
            </w:r>
          </w:p>
        </w:tc>
      </w:tr>
      <w:tr w:rsidR="006F5764" w:rsidRPr="00655683" w14:paraId="313FA5A0" w14:textId="77777777" w:rsidTr="004A66BE">
        <w:tc>
          <w:tcPr>
            <w:tcW w:w="4962" w:type="dxa"/>
            <w:tcBorders>
              <w:top w:val="single" w:sz="8" w:space="0" w:color="auto"/>
            </w:tcBorders>
            <w:shd w:val="clear" w:color="auto" w:fill="auto"/>
          </w:tcPr>
          <w:p w14:paraId="7FC546A2"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1-7 days </w:t>
            </w:r>
          </w:p>
        </w:tc>
        <w:tc>
          <w:tcPr>
            <w:tcW w:w="2697" w:type="dxa"/>
            <w:tcBorders>
              <w:top w:val="nil"/>
              <w:left w:val="nil"/>
              <w:bottom w:val="nil"/>
              <w:right w:val="nil"/>
            </w:tcBorders>
            <w:shd w:val="clear" w:color="auto" w:fill="auto"/>
            <w:vAlign w:val="bottom"/>
          </w:tcPr>
          <w:p w14:paraId="4E33B8A6"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327.0 (255.9-411.9)</w:t>
            </w:r>
          </w:p>
        </w:tc>
      </w:tr>
      <w:tr w:rsidR="006F5764" w:rsidRPr="00655683" w14:paraId="0098731F" w14:textId="77777777" w:rsidTr="004A66BE">
        <w:tc>
          <w:tcPr>
            <w:tcW w:w="4962" w:type="dxa"/>
            <w:shd w:val="clear" w:color="auto" w:fill="auto"/>
          </w:tcPr>
          <w:p w14:paraId="71C1C57C"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8-14 days </w:t>
            </w:r>
          </w:p>
        </w:tc>
        <w:tc>
          <w:tcPr>
            <w:tcW w:w="2697" w:type="dxa"/>
            <w:tcBorders>
              <w:top w:val="nil"/>
              <w:left w:val="nil"/>
              <w:bottom w:val="nil"/>
              <w:right w:val="nil"/>
            </w:tcBorders>
            <w:shd w:val="clear" w:color="auto" w:fill="auto"/>
            <w:vAlign w:val="bottom"/>
          </w:tcPr>
          <w:p w14:paraId="31C22880"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130.3 (85.9-189.5)</w:t>
            </w:r>
          </w:p>
        </w:tc>
      </w:tr>
      <w:tr w:rsidR="006F5764" w:rsidRPr="00655683" w14:paraId="0F5EE1D6" w14:textId="77777777" w:rsidTr="004A66BE">
        <w:tc>
          <w:tcPr>
            <w:tcW w:w="4962" w:type="dxa"/>
            <w:shd w:val="clear" w:color="auto" w:fill="auto"/>
          </w:tcPr>
          <w:p w14:paraId="73851DB6"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15-30 days </w:t>
            </w:r>
          </w:p>
        </w:tc>
        <w:tc>
          <w:tcPr>
            <w:tcW w:w="2697" w:type="dxa"/>
            <w:tcBorders>
              <w:top w:val="nil"/>
              <w:left w:val="nil"/>
              <w:bottom w:val="nil"/>
              <w:right w:val="nil"/>
            </w:tcBorders>
            <w:shd w:val="clear" w:color="auto" w:fill="auto"/>
            <w:vAlign w:val="bottom"/>
          </w:tcPr>
          <w:p w14:paraId="54D1CAD3"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69.8 (47.1-99.6)</w:t>
            </w:r>
          </w:p>
        </w:tc>
      </w:tr>
      <w:tr w:rsidR="006F5764" w:rsidRPr="00655683" w14:paraId="7ECAA3EE" w14:textId="77777777" w:rsidTr="004A66BE">
        <w:tc>
          <w:tcPr>
            <w:tcW w:w="4962" w:type="dxa"/>
            <w:shd w:val="clear" w:color="auto" w:fill="auto"/>
          </w:tcPr>
          <w:p w14:paraId="460A98C5"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31-180 days </w:t>
            </w:r>
          </w:p>
        </w:tc>
        <w:tc>
          <w:tcPr>
            <w:tcW w:w="2697" w:type="dxa"/>
            <w:tcBorders>
              <w:top w:val="nil"/>
              <w:left w:val="nil"/>
              <w:bottom w:val="nil"/>
              <w:right w:val="nil"/>
            </w:tcBorders>
            <w:shd w:val="clear" w:color="auto" w:fill="auto"/>
            <w:vAlign w:val="bottom"/>
          </w:tcPr>
          <w:p w14:paraId="1F93A917"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16.0 (11.6-21.5)</w:t>
            </w:r>
          </w:p>
        </w:tc>
      </w:tr>
      <w:tr w:rsidR="006F5764" w:rsidRPr="00655683" w14:paraId="47072D8F" w14:textId="77777777" w:rsidTr="004A66BE">
        <w:tc>
          <w:tcPr>
            <w:tcW w:w="4962" w:type="dxa"/>
            <w:tcBorders>
              <w:bottom w:val="single" w:sz="8" w:space="0" w:color="auto"/>
            </w:tcBorders>
            <w:shd w:val="clear" w:color="auto" w:fill="auto"/>
          </w:tcPr>
          <w:p w14:paraId="3EFFD3BA"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181-365 days </w:t>
            </w:r>
          </w:p>
        </w:tc>
        <w:tc>
          <w:tcPr>
            <w:tcW w:w="2697" w:type="dxa"/>
            <w:tcBorders>
              <w:top w:val="nil"/>
              <w:left w:val="nil"/>
              <w:bottom w:val="nil"/>
              <w:right w:val="nil"/>
            </w:tcBorders>
            <w:shd w:val="clear" w:color="auto" w:fill="auto"/>
            <w:vAlign w:val="bottom"/>
          </w:tcPr>
          <w:p w14:paraId="776A608E"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9.1 (5.5-14.2)</w:t>
            </w:r>
          </w:p>
        </w:tc>
      </w:tr>
      <w:tr w:rsidR="006F5764" w:rsidRPr="00655683" w14:paraId="2FB6C60F" w14:textId="77777777" w:rsidTr="004A66BE">
        <w:tc>
          <w:tcPr>
            <w:tcW w:w="7662" w:type="dxa"/>
            <w:gridSpan w:val="2"/>
            <w:tcBorders>
              <w:top w:val="single" w:sz="8" w:space="0" w:color="auto"/>
              <w:bottom w:val="single" w:sz="8" w:space="0" w:color="24256E"/>
            </w:tcBorders>
            <w:shd w:val="clear" w:color="auto" w:fill="auto"/>
          </w:tcPr>
          <w:p w14:paraId="796B9818" w14:textId="77777777" w:rsidR="006F5764" w:rsidRPr="00655683" w:rsidRDefault="006F5764" w:rsidP="008E5BBC">
            <w:pPr>
              <w:rPr>
                <w:rFonts w:cstheme="minorHAnsi"/>
                <w:b/>
                <w:bCs/>
                <w:color w:val="auto"/>
                <w:sz w:val="18"/>
                <w:szCs w:val="18"/>
                <w:lang w:val="en-GB" w:eastAsia="en-US"/>
              </w:rPr>
            </w:pPr>
            <w:r w:rsidRPr="00655683">
              <w:rPr>
                <w:rFonts w:cstheme="minorHAnsi"/>
                <w:b/>
                <w:bCs/>
                <w:color w:val="auto"/>
                <w:sz w:val="18"/>
                <w:szCs w:val="18"/>
                <w:lang w:val="en-GB" w:eastAsia="en-US"/>
              </w:rPr>
              <w:t>After the</w:t>
            </w:r>
            <w:r>
              <w:rPr>
                <w:rFonts w:cstheme="minorHAnsi"/>
                <w:b/>
                <w:bCs/>
                <w:color w:val="auto"/>
                <w:sz w:val="18"/>
                <w:szCs w:val="18"/>
                <w:lang w:val="en-GB" w:eastAsia="en-US"/>
              </w:rPr>
              <w:t xml:space="preserve"> onset of a</w:t>
            </w:r>
            <w:r w:rsidRPr="00655683">
              <w:rPr>
                <w:rFonts w:cstheme="minorHAnsi"/>
                <w:b/>
                <w:bCs/>
                <w:color w:val="auto"/>
                <w:sz w:val="18"/>
                <w:szCs w:val="18"/>
                <w:lang w:val="en-GB" w:eastAsia="en-US"/>
              </w:rPr>
              <w:t xml:space="preserve"> </w:t>
            </w:r>
            <w:r w:rsidRPr="00655683">
              <w:rPr>
                <w:rFonts w:cstheme="minorHAnsi"/>
                <w:b/>
                <w:bCs/>
                <w:color w:val="auto"/>
                <w:sz w:val="18"/>
                <w:szCs w:val="18"/>
                <w:u w:val="single"/>
                <w:lang w:val="en-GB" w:eastAsia="en-US"/>
              </w:rPr>
              <w:t>first</w:t>
            </w:r>
            <w:r w:rsidRPr="00655683">
              <w:rPr>
                <w:rFonts w:cstheme="minorHAnsi"/>
                <w:b/>
                <w:bCs/>
                <w:color w:val="auto"/>
                <w:sz w:val="18"/>
                <w:szCs w:val="18"/>
                <w:lang w:val="en-GB" w:eastAsia="en-US"/>
              </w:rPr>
              <w:t xml:space="preserve"> </w:t>
            </w:r>
            <w:r>
              <w:rPr>
                <w:rFonts w:cstheme="minorHAnsi"/>
                <w:b/>
                <w:bCs/>
                <w:color w:val="auto"/>
                <w:sz w:val="18"/>
                <w:szCs w:val="18"/>
                <w:lang w:val="en-GB" w:eastAsia="en-US"/>
              </w:rPr>
              <w:t>exacerbation</w:t>
            </w:r>
            <w:r w:rsidRPr="00655683">
              <w:rPr>
                <w:rFonts w:cstheme="minorHAnsi"/>
                <w:b/>
                <w:bCs/>
                <w:color w:val="auto"/>
                <w:sz w:val="18"/>
                <w:szCs w:val="18"/>
                <w:lang w:val="en-GB" w:eastAsia="en-US"/>
              </w:rPr>
              <w:t xml:space="preserve"> (moderate or severe)</w:t>
            </w:r>
          </w:p>
        </w:tc>
      </w:tr>
      <w:tr w:rsidR="006F5764" w:rsidRPr="00655683" w14:paraId="58CF1697" w14:textId="77777777" w:rsidTr="004A66BE">
        <w:tc>
          <w:tcPr>
            <w:tcW w:w="4962" w:type="dxa"/>
            <w:tcBorders>
              <w:top w:val="single" w:sz="8" w:space="0" w:color="auto"/>
            </w:tcBorders>
            <w:shd w:val="clear" w:color="auto" w:fill="auto"/>
          </w:tcPr>
          <w:p w14:paraId="11D8F250"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1-7 days  </w:t>
            </w:r>
          </w:p>
        </w:tc>
        <w:tc>
          <w:tcPr>
            <w:tcW w:w="2697" w:type="dxa"/>
            <w:tcBorders>
              <w:top w:val="nil"/>
              <w:left w:val="nil"/>
              <w:bottom w:val="nil"/>
              <w:right w:val="nil"/>
            </w:tcBorders>
            <w:shd w:val="clear" w:color="auto" w:fill="auto"/>
            <w:vAlign w:val="bottom"/>
          </w:tcPr>
          <w:p w14:paraId="4AD497C4"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77.5 (53.4-108.9)</w:t>
            </w:r>
          </w:p>
        </w:tc>
      </w:tr>
      <w:tr w:rsidR="006F5764" w:rsidRPr="00655683" w14:paraId="5314DEB5" w14:textId="77777777" w:rsidTr="004A66BE">
        <w:tc>
          <w:tcPr>
            <w:tcW w:w="4962" w:type="dxa"/>
            <w:shd w:val="clear" w:color="auto" w:fill="auto"/>
          </w:tcPr>
          <w:p w14:paraId="1BA27746"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8-14 days </w:t>
            </w:r>
          </w:p>
        </w:tc>
        <w:tc>
          <w:tcPr>
            <w:tcW w:w="2697" w:type="dxa"/>
            <w:tcBorders>
              <w:top w:val="nil"/>
              <w:left w:val="nil"/>
              <w:bottom w:val="nil"/>
              <w:right w:val="nil"/>
            </w:tcBorders>
            <w:shd w:val="clear" w:color="auto" w:fill="auto"/>
            <w:vAlign w:val="bottom"/>
          </w:tcPr>
          <w:p w14:paraId="42C678CB"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47.8 (29.2-73.9)</w:t>
            </w:r>
          </w:p>
        </w:tc>
      </w:tr>
      <w:tr w:rsidR="006F5764" w:rsidRPr="00655683" w14:paraId="1ECD7293" w14:textId="77777777" w:rsidTr="004A66BE">
        <w:tc>
          <w:tcPr>
            <w:tcW w:w="4962" w:type="dxa"/>
            <w:shd w:val="clear" w:color="auto" w:fill="auto"/>
          </w:tcPr>
          <w:p w14:paraId="62B0B339"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15-30 days </w:t>
            </w:r>
          </w:p>
        </w:tc>
        <w:tc>
          <w:tcPr>
            <w:tcW w:w="2697" w:type="dxa"/>
            <w:tcBorders>
              <w:top w:val="nil"/>
              <w:left w:val="nil"/>
              <w:bottom w:val="nil"/>
              <w:right w:val="nil"/>
            </w:tcBorders>
            <w:shd w:val="clear" w:color="auto" w:fill="auto"/>
            <w:vAlign w:val="bottom"/>
          </w:tcPr>
          <w:p w14:paraId="2FD87A02"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17.6 (10.0-28.6)</w:t>
            </w:r>
          </w:p>
        </w:tc>
      </w:tr>
      <w:tr w:rsidR="006F5764" w:rsidRPr="00655683" w14:paraId="1A0BCE37" w14:textId="77777777" w:rsidTr="004A66BE">
        <w:tc>
          <w:tcPr>
            <w:tcW w:w="4962" w:type="dxa"/>
            <w:shd w:val="clear" w:color="auto" w:fill="auto"/>
          </w:tcPr>
          <w:p w14:paraId="4AB12EB2"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31-180 days  </w:t>
            </w:r>
          </w:p>
        </w:tc>
        <w:tc>
          <w:tcPr>
            <w:tcW w:w="2697" w:type="dxa"/>
            <w:tcBorders>
              <w:top w:val="nil"/>
              <w:left w:val="nil"/>
              <w:bottom w:val="nil"/>
              <w:right w:val="nil"/>
            </w:tcBorders>
            <w:shd w:val="clear" w:color="auto" w:fill="auto"/>
            <w:vAlign w:val="bottom"/>
          </w:tcPr>
          <w:p w14:paraId="0A592C79"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7.0 (5.2-9.2)</w:t>
            </w:r>
          </w:p>
        </w:tc>
      </w:tr>
      <w:tr w:rsidR="006F5764" w:rsidRPr="00655683" w14:paraId="58B2920C" w14:textId="77777777" w:rsidTr="004A66BE">
        <w:tc>
          <w:tcPr>
            <w:tcW w:w="4962" w:type="dxa"/>
            <w:tcBorders>
              <w:bottom w:val="single" w:sz="8" w:space="0" w:color="auto"/>
            </w:tcBorders>
            <w:shd w:val="clear" w:color="auto" w:fill="auto"/>
          </w:tcPr>
          <w:p w14:paraId="51F2C68E"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181-365 days </w:t>
            </w:r>
          </w:p>
        </w:tc>
        <w:tc>
          <w:tcPr>
            <w:tcW w:w="2697" w:type="dxa"/>
            <w:tcBorders>
              <w:top w:val="nil"/>
              <w:left w:val="nil"/>
              <w:bottom w:val="nil"/>
              <w:right w:val="nil"/>
            </w:tcBorders>
            <w:shd w:val="clear" w:color="auto" w:fill="auto"/>
            <w:vAlign w:val="bottom"/>
          </w:tcPr>
          <w:p w14:paraId="69B826BA"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5.9 (4.2-8.1)</w:t>
            </w:r>
          </w:p>
        </w:tc>
      </w:tr>
      <w:tr w:rsidR="006F5764" w:rsidRPr="00655683" w14:paraId="075F1FCB" w14:textId="77777777" w:rsidTr="004A66BE">
        <w:tc>
          <w:tcPr>
            <w:tcW w:w="7662" w:type="dxa"/>
            <w:gridSpan w:val="2"/>
            <w:tcBorders>
              <w:top w:val="single" w:sz="8" w:space="0" w:color="auto"/>
              <w:bottom w:val="single" w:sz="8" w:space="0" w:color="auto"/>
            </w:tcBorders>
            <w:shd w:val="clear" w:color="auto" w:fill="auto"/>
          </w:tcPr>
          <w:p w14:paraId="5599C673" w14:textId="77777777" w:rsidR="006F5764" w:rsidRPr="00655683" w:rsidRDefault="006F5764" w:rsidP="008E5BBC">
            <w:pPr>
              <w:rPr>
                <w:rFonts w:cstheme="minorHAnsi"/>
                <w:b/>
                <w:bCs/>
                <w:color w:val="auto"/>
                <w:sz w:val="18"/>
                <w:szCs w:val="18"/>
                <w:lang w:val="en-GB" w:eastAsia="en-US"/>
              </w:rPr>
            </w:pPr>
            <w:r w:rsidRPr="00655683">
              <w:rPr>
                <w:rFonts w:cstheme="minorHAnsi"/>
                <w:b/>
                <w:bCs/>
                <w:color w:val="auto"/>
                <w:sz w:val="18"/>
                <w:szCs w:val="18"/>
                <w:lang w:val="en-GB" w:eastAsia="en-US"/>
              </w:rPr>
              <w:t>After</w:t>
            </w:r>
            <w:r>
              <w:rPr>
                <w:rFonts w:cstheme="minorHAnsi"/>
                <w:b/>
                <w:bCs/>
                <w:color w:val="auto"/>
                <w:sz w:val="18"/>
                <w:szCs w:val="18"/>
                <w:lang w:val="en-GB" w:eastAsia="en-US"/>
              </w:rPr>
              <w:t xml:space="preserve"> the onset of</w:t>
            </w:r>
            <w:r w:rsidRPr="00655683">
              <w:rPr>
                <w:rFonts w:cstheme="minorHAnsi"/>
                <w:b/>
                <w:bCs/>
                <w:color w:val="auto"/>
                <w:sz w:val="18"/>
                <w:szCs w:val="18"/>
                <w:lang w:val="en-GB" w:eastAsia="en-US"/>
              </w:rPr>
              <w:t xml:space="preserve"> the </w:t>
            </w:r>
            <w:r w:rsidRPr="00655683">
              <w:rPr>
                <w:rFonts w:cstheme="minorHAnsi"/>
                <w:b/>
                <w:bCs/>
                <w:color w:val="auto"/>
                <w:sz w:val="18"/>
                <w:szCs w:val="18"/>
                <w:u w:val="single"/>
                <w:lang w:val="en-GB" w:eastAsia="en-US"/>
              </w:rPr>
              <w:t>second</w:t>
            </w:r>
            <w:r w:rsidRPr="00655683">
              <w:rPr>
                <w:rFonts w:cstheme="minorHAnsi"/>
                <w:b/>
                <w:bCs/>
                <w:color w:val="auto"/>
                <w:sz w:val="18"/>
                <w:szCs w:val="18"/>
                <w:lang w:val="en-GB" w:eastAsia="en-US"/>
              </w:rPr>
              <w:t xml:space="preserve"> </w:t>
            </w:r>
            <w:r>
              <w:rPr>
                <w:rFonts w:cstheme="minorHAnsi"/>
                <w:b/>
                <w:bCs/>
                <w:color w:val="auto"/>
                <w:sz w:val="18"/>
                <w:szCs w:val="18"/>
                <w:lang w:val="en-GB" w:eastAsia="en-US"/>
              </w:rPr>
              <w:t>exacerbation</w:t>
            </w:r>
            <w:r w:rsidRPr="00655683">
              <w:rPr>
                <w:rFonts w:cstheme="minorHAnsi"/>
                <w:b/>
                <w:bCs/>
                <w:color w:val="auto"/>
                <w:sz w:val="18"/>
                <w:szCs w:val="18"/>
                <w:lang w:val="en-GB" w:eastAsia="en-US"/>
              </w:rPr>
              <w:t xml:space="preserve"> (moderate or severe)</w:t>
            </w:r>
          </w:p>
        </w:tc>
      </w:tr>
      <w:tr w:rsidR="006F5764" w:rsidRPr="00655683" w14:paraId="712B89EC" w14:textId="77777777" w:rsidTr="004A66BE">
        <w:tc>
          <w:tcPr>
            <w:tcW w:w="4962" w:type="dxa"/>
            <w:tcBorders>
              <w:top w:val="single" w:sz="8" w:space="0" w:color="auto"/>
            </w:tcBorders>
            <w:shd w:val="clear" w:color="auto" w:fill="auto"/>
          </w:tcPr>
          <w:p w14:paraId="67536571"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1-7 days</w:t>
            </w:r>
          </w:p>
        </w:tc>
        <w:tc>
          <w:tcPr>
            <w:tcW w:w="2697" w:type="dxa"/>
            <w:tcBorders>
              <w:top w:val="nil"/>
              <w:left w:val="nil"/>
              <w:bottom w:val="nil"/>
              <w:right w:val="nil"/>
            </w:tcBorders>
            <w:shd w:val="clear" w:color="auto" w:fill="auto"/>
            <w:vAlign w:val="bottom"/>
          </w:tcPr>
          <w:p w14:paraId="056790D2"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105.2 (65.1-160.9)</w:t>
            </w:r>
          </w:p>
        </w:tc>
      </w:tr>
      <w:tr w:rsidR="006F5764" w:rsidRPr="00655683" w14:paraId="269DDCA0" w14:textId="77777777" w:rsidTr="004A66BE">
        <w:tc>
          <w:tcPr>
            <w:tcW w:w="4962" w:type="dxa"/>
            <w:shd w:val="clear" w:color="auto" w:fill="auto"/>
          </w:tcPr>
          <w:p w14:paraId="2E57276F"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8-14 days </w:t>
            </w:r>
          </w:p>
        </w:tc>
        <w:tc>
          <w:tcPr>
            <w:tcW w:w="2697" w:type="dxa"/>
            <w:tcBorders>
              <w:top w:val="nil"/>
              <w:left w:val="nil"/>
              <w:bottom w:val="nil"/>
              <w:right w:val="nil"/>
            </w:tcBorders>
            <w:shd w:val="clear" w:color="auto" w:fill="auto"/>
            <w:vAlign w:val="bottom"/>
          </w:tcPr>
          <w:p w14:paraId="60909B2C"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30.6 (11.2-66.6)</w:t>
            </w:r>
          </w:p>
        </w:tc>
      </w:tr>
      <w:tr w:rsidR="006F5764" w:rsidRPr="00655683" w14:paraId="6F6812F2" w14:textId="77777777" w:rsidTr="004A66BE">
        <w:tc>
          <w:tcPr>
            <w:tcW w:w="4962" w:type="dxa"/>
            <w:shd w:val="clear" w:color="auto" w:fill="auto"/>
          </w:tcPr>
          <w:p w14:paraId="1125A059"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15-30 days </w:t>
            </w:r>
          </w:p>
        </w:tc>
        <w:tc>
          <w:tcPr>
            <w:tcW w:w="2697" w:type="dxa"/>
            <w:tcBorders>
              <w:top w:val="nil"/>
              <w:left w:val="nil"/>
              <w:bottom w:val="nil"/>
              <w:right w:val="nil"/>
            </w:tcBorders>
            <w:shd w:val="clear" w:color="auto" w:fill="auto"/>
            <w:vAlign w:val="bottom"/>
          </w:tcPr>
          <w:p w14:paraId="6B852EFA"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21.1 (9.6-40.0)</w:t>
            </w:r>
          </w:p>
        </w:tc>
      </w:tr>
      <w:tr w:rsidR="006F5764" w:rsidRPr="00655683" w14:paraId="3CE10FEB" w14:textId="77777777" w:rsidTr="004A66BE">
        <w:tc>
          <w:tcPr>
            <w:tcW w:w="4962" w:type="dxa"/>
            <w:shd w:val="clear" w:color="auto" w:fill="auto"/>
          </w:tcPr>
          <w:p w14:paraId="06ABBDF0"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31-180 days  </w:t>
            </w:r>
          </w:p>
        </w:tc>
        <w:tc>
          <w:tcPr>
            <w:tcW w:w="2697" w:type="dxa"/>
            <w:tcBorders>
              <w:top w:val="nil"/>
              <w:left w:val="nil"/>
              <w:bottom w:val="nil"/>
              <w:right w:val="nil"/>
            </w:tcBorders>
            <w:shd w:val="clear" w:color="auto" w:fill="auto"/>
            <w:vAlign w:val="bottom"/>
          </w:tcPr>
          <w:p w14:paraId="05A24295"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10.7 (7.3-15.2)</w:t>
            </w:r>
          </w:p>
        </w:tc>
      </w:tr>
      <w:tr w:rsidR="006F5764" w:rsidRPr="00655683" w14:paraId="5C84325B" w14:textId="77777777" w:rsidTr="004A66BE">
        <w:tc>
          <w:tcPr>
            <w:tcW w:w="4962" w:type="dxa"/>
            <w:tcBorders>
              <w:bottom w:val="single" w:sz="8" w:space="0" w:color="auto"/>
            </w:tcBorders>
            <w:shd w:val="clear" w:color="auto" w:fill="auto"/>
          </w:tcPr>
          <w:p w14:paraId="212C7048"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181-365 days </w:t>
            </w:r>
          </w:p>
        </w:tc>
        <w:tc>
          <w:tcPr>
            <w:tcW w:w="2697" w:type="dxa"/>
            <w:tcBorders>
              <w:top w:val="nil"/>
              <w:left w:val="nil"/>
              <w:bottom w:val="nil"/>
              <w:right w:val="nil"/>
            </w:tcBorders>
            <w:shd w:val="clear" w:color="auto" w:fill="auto"/>
            <w:vAlign w:val="bottom"/>
          </w:tcPr>
          <w:p w14:paraId="40DC3FB1"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5.3 (2.7-9.3)</w:t>
            </w:r>
          </w:p>
        </w:tc>
      </w:tr>
      <w:tr w:rsidR="006F5764" w:rsidRPr="00655683" w14:paraId="6D7E30A1" w14:textId="77777777" w:rsidTr="004A66BE">
        <w:tc>
          <w:tcPr>
            <w:tcW w:w="7662" w:type="dxa"/>
            <w:gridSpan w:val="2"/>
            <w:tcBorders>
              <w:top w:val="single" w:sz="8" w:space="0" w:color="auto"/>
              <w:bottom w:val="single" w:sz="8" w:space="0" w:color="auto"/>
            </w:tcBorders>
            <w:shd w:val="clear" w:color="auto" w:fill="auto"/>
          </w:tcPr>
          <w:p w14:paraId="568CAAB8" w14:textId="77777777" w:rsidR="006F5764" w:rsidRPr="00655683" w:rsidRDefault="006F5764" w:rsidP="008E5BBC">
            <w:pPr>
              <w:rPr>
                <w:rFonts w:cstheme="minorHAnsi"/>
                <w:b/>
                <w:bCs/>
                <w:color w:val="auto"/>
                <w:sz w:val="18"/>
                <w:szCs w:val="18"/>
                <w:lang w:val="en-GB" w:eastAsia="en-US"/>
              </w:rPr>
            </w:pPr>
            <w:r w:rsidRPr="00655683">
              <w:rPr>
                <w:rFonts w:cstheme="minorHAnsi"/>
                <w:b/>
                <w:bCs/>
                <w:color w:val="auto"/>
                <w:sz w:val="18"/>
                <w:szCs w:val="18"/>
                <w:lang w:val="en-GB" w:eastAsia="en-US"/>
              </w:rPr>
              <w:t>After</w:t>
            </w:r>
            <w:r>
              <w:rPr>
                <w:rFonts w:cstheme="minorHAnsi"/>
                <w:b/>
                <w:bCs/>
                <w:color w:val="auto"/>
                <w:sz w:val="18"/>
                <w:szCs w:val="18"/>
                <w:lang w:val="en-GB" w:eastAsia="en-US"/>
              </w:rPr>
              <w:t xml:space="preserve"> the onset of</w:t>
            </w:r>
            <w:r w:rsidRPr="00655683">
              <w:rPr>
                <w:rFonts w:cstheme="minorHAnsi"/>
                <w:b/>
                <w:bCs/>
                <w:color w:val="auto"/>
                <w:sz w:val="18"/>
                <w:szCs w:val="18"/>
                <w:lang w:val="en-GB" w:eastAsia="en-US"/>
              </w:rPr>
              <w:t xml:space="preserve"> the </w:t>
            </w:r>
            <w:r w:rsidRPr="00655683">
              <w:rPr>
                <w:rFonts w:cstheme="minorHAnsi"/>
                <w:b/>
                <w:bCs/>
                <w:color w:val="auto"/>
                <w:sz w:val="18"/>
                <w:szCs w:val="18"/>
                <w:u w:val="single"/>
                <w:lang w:val="en-GB" w:eastAsia="en-US"/>
              </w:rPr>
              <w:t>third</w:t>
            </w:r>
            <w:r w:rsidRPr="00655683">
              <w:rPr>
                <w:rFonts w:cstheme="minorHAnsi"/>
                <w:b/>
                <w:bCs/>
                <w:color w:val="auto"/>
                <w:sz w:val="18"/>
                <w:szCs w:val="18"/>
                <w:lang w:val="en-GB" w:eastAsia="en-US"/>
              </w:rPr>
              <w:t xml:space="preserve"> </w:t>
            </w:r>
            <w:r>
              <w:rPr>
                <w:rFonts w:cstheme="minorHAnsi"/>
                <w:b/>
                <w:bCs/>
                <w:color w:val="auto"/>
                <w:sz w:val="18"/>
                <w:szCs w:val="18"/>
                <w:lang w:val="en-GB" w:eastAsia="en-US"/>
              </w:rPr>
              <w:t>exacerbation</w:t>
            </w:r>
            <w:r w:rsidRPr="00655683">
              <w:rPr>
                <w:rFonts w:cstheme="minorHAnsi"/>
                <w:b/>
                <w:bCs/>
                <w:color w:val="auto"/>
                <w:sz w:val="18"/>
                <w:szCs w:val="18"/>
                <w:lang w:val="en-GB" w:eastAsia="en-US"/>
              </w:rPr>
              <w:t xml:space="preserve"> (moderate or severe)</w:t>
            </w:r>
          </w:p>
        </w:tc>
      </w:tr>
      <w:tr w:rsidR="006F5764" w:rsidRPr="00655683" w14:paraId="121A024B" w14:textId="77777777" w:rsidTr="004A66BE">
        <w:tc>
          <w:tcPr>
            <w:tcW w:w="4962" w:type="dxa"/>
            <w:tcBorders>
              <w:top w:val="single" w:sz="8" w:space="0" w:color="auto"/>
            </w:tcBorders>
            <w:shd w:val="clear" w:color="auto" w:fill="auto"/>
          </w:tcPr>
          <w:p w14:paraId="1D1C7DE3"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1-7 days </w:t>
            </w:r>
          </w:p>
        </w:tc>
        <w:tc>
          <w:tcPr>
            <w:tcW w:w="2697" w:type="dxa"/>
            <w:tcBorders>
              <w:top w:val="nil"/>
              <w:left w:val="nil"/>
              <w:bottom w:val="nil"/>
              <w:right w:val="nil"/>
            </w:tcBorders>
            <w:shd w:val="clear" w:color="auto" w:fill="auto"/>
            <w:vAlign w:val="bottom"/>
          </w:tcPr>
          <w:p w14:paraId="6916286E"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89.6 (43.0-164.8)</w:t>
            </w:r>
          </w:p>
        </w:tc>
      </w:tr>
      <w:tr w:rsidR="006F5764" w:rsidRPr="00655683" w14:paraId="181A4B5B" w14:textId="77777777" w:rsidTr="004A66BE">
        <w:tc>
          <w:tcPr>
            <w:tcW w:w="4962" w:type="dxa"/>
            <w:shd w:val="clear" w:color="auto" w:fill="auto"/>
          </w:tcPr>
          <w:p w14:paraId="0AD6B42B"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8-14 </w:t>
            </w:r>
            <w:r>
              <w:rPr>
                <w:rFonts w:cstheme="minorHAnsi"/>
                <w:color w:val="auto"/>
                <w:sz w:val="18"/>
                <w:szCs w:val="18"/>
                <w:lang w:val="en-GB" w:eastAsia="en-US"/>
              </w:rPr>
              <w:t>days</w:t>
            </w:r>
          </w:p>
        </w:tc>
        <w:tc>
          <w:tcPr>
            <w:tcW w:w="2697" w:type="dxa"/>
            <w:tcBorders>
              <w:top w:val="nil"/>
              <w:left w:val="nil"/>
              <w:bottom w:val="nil"/>
              <w:right w:val="nil"/>
            </w:tcBorders>
            <w:shd w:val="clear" w:color="auto" w:fill="auto"/>
            <w:vAlign w:val="bottom"/>
          </w:tcPr>
          <w:p w14:paraId="69CA7C95"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27.5 (5.7-80.2)</w:t>
            </w:r>
          </w:p>
        </w:tc>
      </w:tr>
      <w:tr w:rsidR="006F5764" w:rsidRPr="00655683" w14:paraId="308ACC7D" w14:textId="77777777" w:rsidTr="004A66BE">
        <w:tc>
          <w:tcPr>
            <w:tcW w:w="4962" w:type="dxa"/>
            <w:shd w:val="clear" w:color="auto" w:fill="auto"/>
          </w:tcPr>
          <w:p w14:paraId="43C992C3"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15-30 days </w:t>
            </w:r>
          </w:p>
        </w:tc>
        <w:tc>
          <w:tcPr>
            <w:tcW w:w="2697" w:type="dxa"/>
            <w:tcBorders>
              <w:top w:val="nil"/>
              <w:left w:val="nil"/>
              <w:bottom w:val="nil"/>
              <w:right w:val="nil"/>
            </w:tcBorders>
            <w:shd w:val="clear" w:color="auto" w:fill="auto"/>
            <w:vAlign w:val="bottom"/>
          </w:tcPr>
          <w:p w14:paraId="27101F3A"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30.4 (12.2-62.6)</w:t>
            </w:r>
          </w:p>
        </w:tc>
      </w:tr>
      <w:tr w:rsidR="006F5764" w:rsidRPr="00655683" w14:paraId="1E22554D" w14:textId="77777777" w:rsidTr="004A66BE">
        <w:tc>
          <w:tcPr>
            <w:tcW w:w="4962" w:type="dxa"/>
            <w:shd w:val="clear" w:color="auto" w:fill="auto"/>
          </w:tcPr>
          <w:p w14:paraId="57D397C6"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31-180 days </w:t>
            </w:r>
          </w:p>
        </w:tc>
        <w:tc>
          <w:tcPr>
            <w:tcW w:w="2697" w:type="dxa"/>
            <w:tcBorders>
              <w:top w:val="nil"/>
              <w:left w:val="nil"/>
              <w:right w:val="nil"/>
            </w:tcBorders>
            <w:shd w:val="clear" w:color="auto" w:fill="auto"/>
            <w:vAlign w:val="bottom"/>
          </w:tcPr>
          <w:p w14:paraId="6B7261E4"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10.1 (5.7-16.7)</w:t>
            </w:r>
          </w:p>
        </w:tc>
      </w:tr>
      <w:tr w:rsidR="006F5764" w:rsidRPr="00655683" w14:paraId="22779AF5" w14:textId="77777777" w:rsidTr="004A66BE">
        <w:tc>
          <w:tcPr>
            <w:tcW w:w="4962" w:type="dxa"/>
            <w:tcBorders>
              <w:bottom w:val="single" w:sz="4" w:space="0" w:color="auto"/>
            </w:tcBorders>
            <w:shd w:val="clear" w:color="auto" w:fill="auto"/>
          </w:tcPr>
          <w:p w14:paraId="262F2CFD" w14:textId="77777777" w:rsidR="006F5764" w:rsidRPr="00655683" w:rsidRDefault="006F5764" w:rsidP="008E5BBC">
            <w:pPr>
              <w:ind w:left="310"/>
              <w:rPr>
                <w:rFonts w:cstheme="minorHAnsi"/>
                <w:color w:val="auto"/>
                <w:sz w:val="18"/>
                <w:szCs w:val="18"/>
                <w:lang w:val="en-GB" w:eastAsia="en-US"/>
              </w:rPr>
            </w:pPr>
            <w:r w:rsidRPr="00655683">
              <w:rPr>
                <w:rFonts w:cstheme="minorHAnsi"/>
                <w:color w:val="auto"/>
                <w:sz w:val="18"/>
                <w:szCs w:val="18"/>
                <w:lang w:val="en-GB" w:eastAsia="en-US"/>
              </w:rPr>
              <w:t xml:space="preserve">181-365 days </w:t>
            </w:r>
          </w:p>
        </w:tc>
        <w:tc>
          <w:tcPr>
            <w:tcW w:w="2697" w:type="dxa"/>
            <w:tcBorders>
              <w:top w:val="nil"/>
              <w:left w:val="nil"/>
              <w:bottom w:val="single" w:sz="4" w:space="0" w:color="auto"/>
              <w:right w:val="nil"/>
            </w:tcBorders>
            <w:shd w:val="clear" w:color="auto" w:fill="auto"/>
            <w:vAlign w:val="bottom"/>
          </w:tcPr>
          <w:p w14:paraId="7ADD9A5B" w14:textId="77777777" w:rsidR="006F5764" w:rsidRPr="00655683" w:rsidRDefault="006F5764" w:rsidP="008E5BBC">
            <w:pPr>
              <w:jc w:val="center"/>
              <w:rPr>
                <w:rFonts w:cstheme="minorHAnsi"/>
                <w:color w:val="auto"/>
                <w:sz w:val="18"/>
                <w:szCs w:val="18"/>
                <w:lang w:val="en-GB" w:eastAsia="en-US"/>
              </w:rPr>
            </w:pPr>
            <w:r w:rsidRPr="00655683">
              <w:rPr>
                <w:rFonts w:cstheme="minorHAnsi"/>
                <w:color w:val="000000"/>
                <w:sz w:val="18"/>
                <w:szCs w:val="18"/>
                <w:lang w:val="en-GB"/>
              </w:rPr>
              <w:t>7.3 (2.9-15.0)</w:t>
            </w:r>
          </w:p>
        </w:tc>
      </w:tr>
    </w:tbl>
    <w:p w14:paraId="61807342" w14:textId="77777777" w:rsidR="006F5764" w:rsidRPr="00655683" w:rsidRDefault="006F5764" w:rsidP="006F5764">
      <w:pPr>
        <w:spacing w:line="240" w:lineRule="auto"/>
        <w:rPr>
          <w:b/>
          <w:color w:val="auto"/>
          <w:sz w:val="36"/>
          <w:lang w:val="en-GB"/>
        </w:rPr>
      </w:pPr>
      <w:r w:rsidRPr="00655683">
        <w:rPr>
          <w:rFonts w:eastAsia="Calibri" w:cstheme="minorHAnsi"/>
          <w:color w:val="auto"/>
          <w:sz w:val="18"/>
          <w:szCs w:val="18"/>
          <w:lang w:val="en-GB" w:eastAsia="en-US"/>
        </w:rPr>
        <w:t>Abbreviations: CI= Confidence interval</w:t>
      </w:r>
    </w:p>
    <w:p w14:paraId="5E16895B" w14:textId="77777777" w:rsidR="002E1E82" w:rsidRDefault="002E1E82"/>
    <w:sectPr w:rsidR="002E1E82" w:rsidSect="009C105E">
      <w:pgSz w:w="11906" w:h="16838" w:code="9"/>
      <w:pgMar w:top="1418" w:right="1797" w:bottom="1276" w:left="1797" w:header="709" w:footer="62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24B39" w14:textId="77777777" w:rsidR="00CF73CB" w:rsidRDefault="00CF73CB">
      <w:pPr>
        <w:spacing w:line="240" w:lineRule="auto"/>
      </w:pPr>
      <w:r>
        <w:separator/>
      </w:r>
    </w:p>
  </w:endnote>
  <w:endnote w:type="continuationSeparator" w:id="0">
    <w:p w14:paraId="6CD206D2" w14:textId="77777777" w:rsidR="00CF73CB" w:rsidRDefault="00CF73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581DE" w14:textId="77777777" w:rsidR="002E1E82" w:rsidRPr="006D4642" w:rsidRDefault="006F5764" w:rsidP="00753562">
    <w:pPr>
      <w:pStyle w:val="Footer"/>
      <w:tabs>
        <w:tab w:val="clear" w:pos="4536"/>
        <w:tab w:val="clear" w:pos="9072"/>
        <w:tab w:val="center" w:pos="7088"/>
        <w:tab w:val="right" w:pos="13892"/>
      </w:tabs>
    </w:pPr>
    <w:r>
      <w:t>The PHARMO Respiratory Cohort</w:t>
    </w:r>
    <w:r w:rsidRPr="006D4642">
      <w:tab/>
    </w:r>
    <w:r>
      <w:tab/>
    </w:r>
    <w:r w:rsidRPr="006D4642">
      <w:t>PHARMO Institute</w:t>
    </w:r>
  </w:p>
  <w:p w14:paraId="1073F5CC" w14:textId="77777777" w:rsidR="002E1E82" w:rsidRPr="00FB3568" w:rsidRDefault="006F5764" w:rsidP="00753562">
    <w:pPr>
      <w:pStyle w:val="Footer"/>
      <w:tabs>
        <w:tab w:val="clear" w:pos="4536"/>
        <w:tab w:val="clear" w:pos="9072"/>
        <w:tab w:val="center" w:pos="7088"/>
        <w:tab w:val="right" w:pos="13892"/>
      </w:tabs>
    </w:pPr>
    <w:r>
      <w:t>Statistical Analysis Plan</w:t>
    </w:r>
    <w:r>
      <w:tab/>
    </w:r>
    <w:r w:rsidRPr="006D4642">
      <w:fldChar w:fldCharType="begin"/>
    </w:r>
    <w:r w:rsidRPr="006D4642">
      <w:instrText xml:space="preserve"> PAGE </w:instrText>
    </w:r>
    <w:r w:rsidRPr="006D4642">
      <w:fldChar w:fldCharType="separate"/>
    </w:r>
    <w:r>
      <w:rPr>
        <w:noProof/>
      </w:rPr>
      <w:t>37</w:t>
    </w:r>
    <w:r w:rsidRPr="006D4642">
      <w:rPr>
        <w:noProof/>
      </w:rPr>
      <w:fldChar w:fldCharType="end"/>
    </w:r>
    <w:r w:rsidRPr="006D4642">
      <w:t xml:space="preserve">                                 </w:t>
    </w:r>
    <w:r>
      <w:t xml:space="preserve">    </w:t>
    </w:r>
    <w:r>
      <w:tab/>
      <w:t xml:space="preserve"> PHARMO Reference Nr: p1568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3FB9E" w14:textId="77777777" w:rsidR="00CF73CB" w:rsidRDefault="00CF73CB">
      <w:pPr>
        <w:spacing w:line="240" w:lineRule="auto"/>
      </w:pPr>
      <w:r>
        <w:separator/>
      </w:r>
    </w:p>
  </w:footnote>
  <w:footnote w:type="continuationSeparator" w:id="0">
    <w:p w14:paraId="08CF61BB" w14:textId="77777777" w:rsidR="00CF73CB" w:rsidRDefault="00CF73C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714DE2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C57A4D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EF0E68"/>
    <w:multiLevelType w:val="multilevel"/>
    <w:tmpl w:val="9D5E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362ED5"/>
    <w:multiLevelType w:val="hybridMultilevel"/>
    <w:tmpl w:val="9B12ABB4"/>
    <w:lvl w:ilvl="0" w:tplc="20000003">
      <w:start w:val="1"/>
      <w:numFmt w:val="bullet"/>
      <w:lvlText w:val="o"/>
      <w:lvlJc w:val="left"/>
      <w:pPr>
        <w:ind w:left="2138" w:hanging="360"/>
      </w:pPr>
      <w:rPr>
        <w:rFonts w:ascii="Courier New" w:hAnsi="Courier New" w:cs="Courier New" w:hint="default"/>
      </w:rPr>
    </w:lvl>
    <w:lvl w:ilvl="1" w:tplc="20000003" w:tentative="1">
      <w:start w:val="1"/>
      <w:numFmt w:val="bullet"/>
      <w:lvlText w:val="o"/>
      <w:lvlJc w:val="left"/>
      <w:pPr>
        <w:ind w:left="2858" w:hanging="360"/>
      </w:pPr>
      <w:rPr>
        <w:rFonts w:ascii="Courier New" w:hAnsi="Courier New" w:cs="Courier New" w:hint="default"/>
      </w:rPr>
    </w:lvl>
    <w:lvl w:ilvl="2" w:tplc="20000005" w:tentative="1">
      <w:start w:val="1"/>
      <w:numFmt w:val="bullet"/>
      <w:lvlText w:val=""/>
      <w:lvlJc w:val="left"/>
      <w:pPr>
        <w:ind w:left="3578" w:hanging="360"/>
      </w:pPr>
      <w:rPr>
        <w:rFonts w:ascii="Wingdings" w:hAnsi="Wingdings" w:hint="default"/>
      </w:rPr>
    </w:lvl>
    <w:lvl w:ilvl="3" w:tplc="20000001" w:tentative="1">
      <w:start w:val="1"/>
      <w:numFmt w:val="bullet"/>
      <w:lvlText w:val=""/>
      <w:lvlJc w:val="left"/>
      <w:pPr>
        <w:ind w:left="4298" w:hanging="360"/>
      </w:pPr>
      <w:rPr>
        <w:rFonts w:ascii="Symbol" w:hAnsi="Symbol" w:hint="default"/>
      </w:rPr>
    </w:lvl>
    <w:lvl w:ilvl="4" w:tplc="20000003" w:tentative="1">
      <w:start w:val="1"/>
      <w:numFmt w:val="bullet"/>
      <w:lvlText w:val="o"/>
      <w:lvlJc w:val="left"/>
      <w:pPr>
        <w:ind w:left="5018" w:hanging="360"/>
      </w:pPr>
      <w:rPr>
        <w:rFonts w:ascii="Courier New" w:hAnsi="Courier New" w:cs="Courier New" w:hint="default"/>
      </w:rPr>
    </w:lvl>
    <w:lvl w:ilvl="5" w:tplc="20000005" w:tentative="1">
      <w:start w:val="1"/>
      <w:numFmt w:val="bullet"/>
      <w:lvlText w:val=""/>
      <w:lvlJc w:val="left"/>
      <w:pPr>
        <w:ind w:left="5738" w:hanging="360"/>
      </w:pPr>
      <w:rPr>
        <w:rFonts w:ascii="Wingdings" w:hAnsi="Wingdings" w:hint="default"/>
      </w:rPr>
    </w:lvl>
    <w:lvl w:ilvl="6" w:tplc="20000001" w:tentative="1">
      <w:start w:val="1"/>
      <w:numFmt w:val="bullet"/>
      <w:lvlText w:val=""/>
      <w:lvlJc w:val="left"/>
      <w:pPr>
        <w:ind w:left="6458" w:hanging="360"/>
      </w:pPr>
      <w:rPr>
        <w:rFonts w:ascii="Symbol" w:hAnsi="Symbol" w:hint="default"/>
      </w:rPr>
    </w:lvl>
    <w:lvl w:ilvl="7" w:tplc="20000003" w:tentative="1">
      <w:start w:val="1"/>
      <w:numFmt w:val="bullet"/>
      <w:lvlText w:val="o"/>
      <w:lvlJc w:val="left"/>
      <w:pPr>
        <w:ind w:left="7178" w:hanging="360"/>
      </w:pPr>
      <w:rPr>
        <w:rFonts w:ascii="Courier New" w:hAnsi="Courier New" w:cs="Courier New" w:hint="default"/>
      </w:rPr>
    </w:lvl>
    <w:lvl w:ilvl="8" w:tplc="20000005" w:tentative="1">
      <w:start w:val="1"/>
      <w:numFmt w:val="bullet"/>
      <w:lvlText w:val=""/>
      <w:lvlJc w:val="left"/>
      <w:pPr>
        <w:ind w:left="7898" w:hanging="360"/>
      </w:pPr>
      <w:rPr>
        <w:rFonts w:ascii="Wingdings" w:hAnsi="Wingdings" w:hint="default"/>
      </w:rPr>
    </w:lvl>
  </w:abstractNum>
  <w:abstractNum w:abstractNumId="4" w15:restartNumberingAfterBreak="0">
    <w:nsid w:val="05FC46F1"/>
    <w:multiLevelType w:val="hybridMultilevel"/>
    <w:tmpl w:val="AF88924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6CB5B65"/>
    <w:multiLevelType w:val="hybridMultilevel"/>
    <w:tmpl w:val="0FD248FC"/>
    <w:lvl w:ilvl="0" w:tplc="3A483F7A">
      <w:start w:val="1"/>
      <w:numFmt w:val="bullet"/>
      <w:lvlText w:val=""/>
      <w:lvlJc w:val="left"/>
      <w:pPr>
        <w:ind w:left="720" w:hanging="360"/>
      </w:pPr>
      <w:rPr>
        <w:rFonts w:ascii="Symbol" w:hAnsi="Symbol"/>
      </w:rPr>
    </w:lvl>
    <w:lvl w:ilvl="1" w:tplc="8A429C9A">
      <w:start w:val="1"/>
      <w:numFmt w:val="bullet"/>
      <w:lvlText w:val=""/>
      <w:lvlJc w:val="left"/>
      <w:pPr>
        <w:ind w:left="720" w:hanging="360"/>
      </w:pPr>
      <w:rPr>
        <w:rFonts w:ascii="Symbol" w:hAnsi="Symbol"/>
      </w:rPr>
    </w:lvl>
    <w:lvl w:ilvl="2" w:tplc="6284DB3A">
      <w:start w:val="1"/>
      <w:numFmt w:val="bullet"/>
      <w:lvlText w:val=""/>
      <w:lvlJc w:val="left"/>
      <w:pPr>
        <w:ind w:left="720" w:hanging="360"/>
      </w:pPr>
      <w:rPr>
        <w:rFonts w:ascii="Symbol" w:hAnsi="Symbol"/>
      </w:rPr>
    </w:lvl>
    <w:lvl w:ilvl="3" w:tplc="B9E4EAD4">
      <w:start w:val="1"/>
      <w:numFmt w:val="bullet"/>
      <w:lvlText w:val=""/>
      <w:lvlJc w:val="left"/>
      <w:pPr>
        <w:ind w:left="720" w:hanging="360"/>
      </w:pPr>
      <w:rPr>
        <w:rFonts w:ascii="Symbol" w:hAnsi="Symbol"/>
      </w:rPr>
    </w:lvl>
    <w:lvl w:ilvl="4" w:tplc="4BD0FCD2">
      <w:start w:val="1"/>
      <w:numFmt w:val="bullet"/>
      <w:lvlText w:val=""/>
      <w:lvlJc w:val="left"/>
      <w:pPr>
        <w:ind w:left="720" w:hanging="360"/>
      </w:pPr>
      <w:rPr>
        <w:rFonts w:ascii="Symbol" w:hAnsi="Symbol"/>
      </w:rPr>
    </w:lvl>
    <w:lvl w:ilvl="5" w:tplc="D10C3332">
      <w:start w:val="1"/>
      <w:numFmt w:val="bullet"/>
      <w:lvlText w:val=""/>
      <w:lvlJc w:val="left"/>
      <w:pPr>
        <w:ind w:left="720" w:hanging="360"/>
      </w:pPr>
      <w:rPr>
        <w:rFonts w:ascii="Symbol" w:hAnsi="Symbol"/>
      </w:rPr>
    </w:lvl>
    <w:lvl w:ilvl="6" w:tplc="91422ABA">
      <w:start w:val="1"/>
      <w:numFmt w:val="bullet"/>
      <w:lvlText w:val=""/>
      <w:lvlJc w:val="left"/>
      <w:pPr>
        <w:ind w:left="720" w:hanging="360"/>
      </w:pPr>
      <w:rPr>
        <w:rFonts w:ascii="Symbol" w:hAnsi="Symbol"/>
      </w:rPr>
    </w:lvl>
    <w:lvl w:ilvl="7" w:tplc="A1C0F598">
      <w:start w:val="1"/>
      <w:numFmt w:val="bullet"/>
      <w:lvlText w:val=""/>
      <w:lvlJc w:val="left"/>
      <w:pPr>
        <w:ind w:left="720" w:hanging="360"/>
      </w:pPr>
      <w:rPr>
        <w:rFonts w:ascii="Symbol" w:hAnsi="Symbol"/>
      </w:rPr>
    </w:lvl>
    <w:lvl w:ilvl="8" w:tplc="61988050">
      <w:start w:val="1"/>
      <w:numFmt w:val="bullet"/>
      <w:lvlText w:val=""/>
      <w:lvlJc w:val="left"/>
      <w:pPr>
        <w:ind w:left="720" w:hanging="360"/>
      </w:pPr>
      <w:rPr>
        <w:rFonts w:ascii="Symbol" w:hAnsi="Symbol"/>
      </w:rPr>
    </w:lvl>
  </w:abstractNum>
  <w:abstractNum w:abstractNumId="6" w15:restartNumberingAfterBreak="0">
    <w:nsid w:val="099D6F55"/>
    <w:multiLevelType w:val="hybridMultilevel"/>
    <w:tmpl w:val="A0D8F5C4"/>
    <w:lvl w:ilvl="0" w:tplc="BD72426A">
      <w:start w:val="3"/>
      <w:numFmt w:val="decimal"/>
      <w:lvlText w:val="%1."/>
      <w:lvlJc w:val="left"/>
      <w:pPr>
        <w:ind w:left="28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A3E2E6E"/>
    <w:multiLevelType w:val="hybridMultilevel"/>
    <w:tmpl w:val="A51CB296"/>
    <w:lvl w:ilvl="0" w:tplc="2000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8F08BF"/>
    <w:multiLevelType w:val="hybridMultilevel"/>
    <w:tmpl w:val="6D82990A"/>
    <w:lvl w:ilvl="0" w:tplc="894C9C48">
      <w:start w:val="1"/>
      <w:numFmt w:val="bullet"/>
      <w:lvlText w:val=""/>
      <w:lvlJc w:val="left"/>
      <w:pPr>
        <w:ind w:left="1080" w:hanging="360"/>
      </w:pPr>
      <w:rPr>
        <w:rFonts w:ascii="Symbol" w:hAnsi="Symbol"/>
      </w:rPr>
    </w:lvl>
    <w:lvl w:ilvl="1" w:tplc="FF46EA4C">
      <w:start w:val="1"/>
      <w:numFmt w:val="bullet"/>
      <w:lvlText w:val=""/>
      <w:lvlJc w:val="left"/>
      <w:pPr>
        <w:ind w:left="1080" w:hanging="360"/>
      </w:pPr>
      <w:rPr>
        <w:rFonts w:ascii="Symbol" w:hAnsi="Symbol"/>
      </w:rPr>
    </w:lvl>
    <w:lvl w:ilvl="2" w:tplc="FAA40EEC">
      <w:start w:val="1"/>
      <w:numFmt w:val="bullet"/>
      <w:lvlText w:val=""/>
      <w:lvlJc w:val="left"/>
      <w:pPr>
        <w:ind w:left="1080" w:hanging="360"/>
      </w:pPr>
      <w:rPr>
        <w:rFonts w:ascii="Symbol" w:hAnsi="Symbol"/>
      </w:rPr>
    </w:lvl>
    <w:lvl w:ilvl="3" w:tplc="CC7AF4B4">
      <w:start w:val="1"/>
      <w:numFmt w:val="bullet"/>
      <w:lvlText w:val=""/>
      <w:lvlJc w:val="left"/>
      <w:pPr>
        <w:ind w:left="1080" w:hanging="360"/>
      </w:pPr>
      <w:rPr>
        <w:rFonts w:ascii="Symbol" w:hAnsi="Symbol"/>
      </w:rPr>
    </w:lvl>
    <w:lvl w:ilvl="4" w:tplc="47FE5F42">
      <w:start w:val="1"/>
      <w:numFmt w:val="bullet"/>
      <w:lvlText w:val=""/>
      <w:lvlJc w:val="left"/>
      <w:pPr>
        <w:ind w:left="1080" w:hanging="360"/>
      </w:pPr>
      <w:rPr>
        <w:rFonts w:ascii="Symbol" w:hAnsi="Symbol"/>
      </w:rPr>
    </w:lvl>
    <w:lvl w:ilvl="5" w:tplc="C8B8DEEE">
      <w:start w:val="1"/>
      <w:numFmt w:val="bullet"/>
      <w:lvlText w:val=""/>
      <w:lvlJc w:val="left"/>
      <w:pPr>
        <w:ind w:left="1080" w:hanging="360"/>
      </w:pPr>
      <w:rPr>
        <w:rFonts w:ascii="Symbol" w:hAnsi="Symbol"/>
      </w:rPr>
    </w:lvl>
    <w:lvl w:ilvl="6" w:tplc="019ABCC0">
      <w:start w:val="1"/>
      <w:numFmt w:val="bullet"/>
      <w:lvlText w:val=""/>
      <w:lvlJc w:val="left"/>
      <w:pPr>
        <w:ind w:left="1080" w:hanging="360"/>
      </w:pPr>
      <w:rPr>
        <w:rFonts w:ascii="Symbol" w:hAnsi="Symbol"/>
      </w:rPr>
    </w:lvl>
    <w:lvl w:ilvl="7" w:tplc="9864DC6E">
      <w:start w:val="1"/>
      <w:numFmt w:val="bullet"/>
      <w:lvlText w:val=""/>
      <w:lvlJc w:val="left"/>
      <w:pPr>
        <w:ind w:left="1080" w:hanging="360"/>
      </w:pPr>
      <w:rPr>
        <w:rFonts w:ascii="Symbol" w:hAnsi="Symbol"/>
      </w:rPr>
    </w:lvl>
    <w:lvl w:ilvl="8" w:tplc="E5964D64">
      <w:start w:val="1"/>
      <w:numFmt w:val="bullet"/>
      <w:lvlText w:val=""/>
      <w:lvlJc w:val="left"/>
      <w:pPr>
        <w:ind w:left="1080" w:hanging="360"/>
      </w:pPr>
      <w:rPr>
        <w:rFonts w:ascii="Symbol" w:hAnsi="Symbol"/>
      </w:rPr>
    </w:lvl>
  </w:abstractNum>
  <w:abstractNum w:abstractNumId="9" w15:restartNumberingAfterBreak="0">
    <w:nsid w:val="10AD0063"/>
    <w:multiLevelType w:val="hybridMultilevel"/>
    <w:tmpl w:val="BA9433AE"/>
    <w:lvl w:ilvl="0" w:tplc="20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2000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2712121"/>
    <w:multiLevelType w:val="hybridMultilevel"/>
    <w:tmpl w:val="6AE09906"/>
    <w:lvl w:ilvl="0" w:tplc="46F215A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1" w15:restartNumberingAfterBreak="0">
    <w:nsid w:val="17781E0F"/>
    <w:multiLevelType w:val="hybridMultilevel"/>
    <w:tmpl w:val="9E28F218"/>
    <w:lvl w:ilvl="0" w:tplc="3402A60C">
      <w:start w:val="1"/>
      <w:numFmt w:val="bullet"/>
      <w:lvlText w:val=""/>
      <w:lvlJc w:val="left"/>
      <w:pPr>
        <w:ind w:left="720" w:hanging="360"/>
      </w:pPr>
      <w:rPr>
        <w:rFonts w:ascii="Symbol" w:hAnsi="Symbol"/>
      </w:rPr>
    </w:lvl>
    <w:lvl w:ilvl="1" w:tplc="8F86AC40">
      <w:start w:val="1"/>
      <w:numFmt w:val="bullet"/>
      <w:lvlText w:val=""/>
      <w:lvlJc w:val="left"/>
      <w:pPr>
        <w:ind w:left="720" w:hanging="360"/>
      </w:pPr>
      <w:rPr>
        <w:rFonts w:ascii="Symbol" w:hAnsi="Symbol"/>
      </w:rPr>
    </w:lvl>
    <w:lvl w:ilvl="2" w:tplc="BDD89736">
      <w:start w:val="1"/>
      <w:numFmt w:val="bullet"/>
      <w:lvlText w:val=""/>
      <w:lvlJc w:val="left"/>
      <w:pPr>
        <w:ind w:left="720" w:hanging="360"/>
      </w:pPr>
      <w:rPr>
        <w:rFonts w:ascii="Symbol" w:hAnsi="Symbol"/>
      </w:rPr>
    </w:lvl>
    <w:lvl w:ilvl="3" w:tplc="5AFAA4E2">
      <w:start w:val="1"/>
      <w:numFmt w:val="bullet"/>
      <w:lvlText w:val=""/>
      <w:lvlJc w:val="left"/>
      <w:pPr>
        <w:ind w:left="720" w:hanging="360"/>
      </w:pPr>
      <w:rPr>
        <w:rFonts w:ascii="Symbol" w:hAnsi="Symbol"/>
      </w:rPr>
    </w:lvl>
    <w:lvl w:ilvl="4" w:tplc="E85804E8">
      <w:start w:val="1"/>
      <w:numFmt w:val="bullet"/>
      <w:lvlText w:val=""/>
      <w:lvlJc w:val="left"/>
      <w:pPr>
        <w:ind w:left="720" w:hanging="360"/>
      </w:pPr>
      <w:rPr>
        <w:rFonts w:ascii="Symbol" w:hAnsi="Symbol"/>
      </w:rPr>
    </w:lvl>
    <w:lvl w:ilvl="5" w:tplc="770A3BF2">
      <w:start w:val="1"/>
      <w:numFmt w:val="bullet"/>
      <w:lvlText w:val=""/>
      <w:lvlJc w:val="left"/>
      <w:pPr>
        <w:ind w:left="720" w:hanging="360"/>
      </w:pPr>
      <w:rPr>
        <w:rFonts w:ascii="Symbol" w:hAnsi="Symbol"/>
      </w:rPr>
    </w:lvl>
    <w:lvl w:ilvl="6" w:tplc="371EF61A">
      <w:start w:val="1"/>
      <w:numFmt w:val="bullet"/>
      <w:lvlText w:val=""/>
      <w:lvlJc w:val="left"/>
      <w:pPr>
        <w:ind w:left="720" w:hanging="360"/>
      </w:pPr>
      <w:rPr>
        <w:rFonts w:ascii="Symbol" w:hAnsi="Symbol"/>
      </w:rPr>
    </w:lvl>
    <w:lvl w:ilvl="7" w:tplc="D0AAA35C">
      <w:start w:val="1"/>
      <w:numFmt w:val="bullet"/>
      <w:lvlText w:val=""/>
      <w:lvlJc w:val="left"/>
      <w:pPr>
        <w:ind w:left="720" w:hanging="360"/>
      </w:pPr>
      <w:rPr>
        <w:rFonts w:ascii="Symbol" w:hAnsi="Symbol"/>
      </w:rPr>
    </w:lvl>
    <w:lvl w:ilvl="8" w:tplc="A3F0CDC6">
      <w:start w:val="1"/>
      <w:numFmt w:val="bullet"/>
      <w:lvlText w:val=""/>
      <w:lvlJc w:val="left"/>
      <w:pPr>
        <w:ind w:left="720" w:hanging="360"/>
      </w:pPr>
      <w:rPr>
        <w:rFonts w:ascii="Symbol" w:hAnsi="Symbol"/>
      </w:rPr>
    </w:lvl>
  </w:abstractNum>
  <w:abstractNum w:abstractNumId="12" w15:restartNumberingAfterBreak="0">
    <w:nsid w:val="1C0A5A4A"/>
    <w:multiLevelType w:val="hybridMultilevel"/>
    <w:tmpl w:val="D12C000A"/>
    <w:lvl w:ilvl="0" w:tplc="20000003">
      <w:start w:val="1"/>
      <w:numFmt w:val="bullet"/>
      <w:lvlText w:val="o"/>
      <w:lvlJc w:val="left"/>
      <w:pPr>
        <w:ind w:left="2133" w:hanging="360"/>
      </w:pPr>
      <w:rPr>
        <w:rFonts w:ascii="Courier New" w:hAnsi="Courier New" w:cs="Courier New" w:hint="default"/>
      </w:rPr>
    </w:lvl>
    <w:lvl w:ilvl="1" w:tplc="20000003" w:tentative="1">
      <w:start w:val="1"/>
      <w:numFmt w:val="bullet"/>
      <w:lvlText w:val="o"/>
      <w:lvlJc w:val="left"/>
      <w:pPr>
        <w:ind w:left="2853" w:hanging="360"/>
      </w:pPr>
      <w:rPr>
        <w:rFonts w:ascii="Courier New" w:hAnsi="Courier New" w:cs="Courier New" w:hint="default"/>
      </w:rPr>
    </w:lvl>
    <w:lvl w:ilvl="2" w:tplc="20000005" w:tentative="1">
      <w:start w:val="1"/>
      <w:numFmt w:val="bullet"/>
      <w:lvlText w:val=""/>
      <w:lvlJc w:val="left"/>
      <w:pPr>
        <w:ind w:left="3573" w:hanging="360"/>
      </w:pPr>
      <w:rPr>
        <w:rFonts w:ascii="Wingdings" w:hAnsi="Wingdings" w:hint="default"/>
      </w:rPr>
    </w:lvl>
    <w:lvl w:ilvl="3" w:tplc="20000001" w:tentative="1">
      <w:start w:val="1"/>
      <w:numFmt w:val="bullet"/>
      <w:lvlText w:val=""/>
      <w:lvlJc w:val="left"/>
      <w:pPr>
        <w:ind w:left="4293" w:hanging="360"/>
      </w:pPr>
      <w:rPr>
        <w:rFonts w:ascii="Symbol" w:hAnsi="Symbol" w:hint="default"/>
      </w:rPr>
    </w:lvl>
    <w:lvl w:ilvl="4" w:tplc="20000003" w:tentative="1">
      <w:start w:val="1"/>
      <w:numFmt w:val="bullet"/>
      <w:lvlText w:val="o"/>
      <w:lvlJc w:val="left"/>
      <w:pPr>
        <w:ind w:left="5013" w:hanging="360"/>
      </w:pPr>
      <w:rPr>
        <w:rFonts w:ascii="Courier New" w:hAnsi="Courier New" w:cs="Courier New" w:hint="default"/>
      </w:rPr>
    </w:lvl>
    <w:lvl w:ilvl="5" w:tplc="20000005" w:tentative="1">
      <w:start w:val="1"/>
      <w:numFmt w:val="bullet"/>
      <w:lvlText w:val=""/>
      <w:lvlJc w:val="left"/>
      <w:pPr>
        <w:ind w:left="5733" w:hanging="360"/>
      </w:pPr>
      <w:rPr>
        <w:rFonts w:ascii="Wingdings" w:hAnsi="Wingdings" w:hint="default"/>
      </w:rPr>
    </w:lvl>
    <w:lvl w:ilvl="6" w:tplc="20000001" w:tentative="1">
      <w:start w:val="1"/>
      <w:numFmt w:val="bullet"/>
      <w:lvlText w:val=""/>
      <w:lvlJc w:val="left"/>
      <w:pPr>
        <w:ind w:left="6453" w:hanging="360"/>
      </w:pPr>
      <w:rPr>
        <w:rFonts w:ascii="Symbol" w:hAnsi="Symbol" w:hint="default"/>
      </w:rPr>
    </w:lvl>
    <w:lvl w:ilvl="7" w:tplc="20000003" w:tentative="1">
      <w:start w:val="1"/>
      <w:numFmt w:val="bullet"/>
      <w:lvlText w:val="o"/>
      <w:lvlJc w:val="left"/>
      <w:pPr>
        <w:ind w:left="7173" w:hanging="360"/>
      </w:pPr>
      <w:rPr>
        <w:rFonts w:ascii="Courier New" w:hAnsi="Courier New" w:cs="Courier New" w:hint="default"/>
      </w:rPr>
    </w:lvl>
    <w:lvl w:ilvl="8" w:tplc="20000005" w:tentative="1">
      <w:start w:val="1"/>
      <w:numFmt w:val="bullet"/>
      <w:lvlText w:val=""/>
      <w:lvlJc w:val="left"/>
      <w:pPr>
        <w:ind w:left="7893" w:hanging="360"/>
      </w:pPr>
      <w:rPr>
        <w:rFonts w:ascii="Wingdings" w:hAnsi="Wingdings" w:hint="default"/>
      </w:rPr>
    </w:lvl>
  </w:abstractNum>
  <w:abstractNum w:abstractNumId="13" w15:restartNumberingAfterBreak="0">
    <w:nsid w:val="1ECC35FA"/>
    <w:multiLevelType w:val="multilevel"/>
    <w:tmpl w:val="7E3057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202C7A24"/>
    <w:multiLevelType w:val="hybridMultilevel"/>
    <w:tmpl w:val="DFA8AE5E"/>
    <w:lvl w:ilvl="0" w:tplc="08090017">
      <w:start w:val="1"/>
      <w:numFmt w:val="lowerLetter"/>
      <w:lvlText w:val="%1)"/>
      <w:lvlJc w:val="left"/>
      <w:pPr>
        <w:ind w:left="720" w:hanging="360"/>
      </w:pPr>
    </w:lvl>
    <w:lvl w:ilvl="1" w:tplc="20000003">
      <w:start w:val="1"/>
      <w:numFmt w:val="bullet"/>
      <w:lvlText w:val="o"/>
      <w:lvlJc w:val="left"/>
      <w:pPr>
        <w:ind w:left="1440" w:hanging="360"/>
      </w:pPr>
      <w:rPr>
        <w:rFonts w:ascii="Courier New" w:hAnsi="Courier New" w:cs="Courier New"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20000003">
      <w:start w:val="1"/>
      <w:numFmt w:val="bullet"/>
      <w:lvlText w:val="o"/>
      <w:lvlJc w:val="left"/>
      <w:pPr>
        <w:ind w:left="1440" w:hanging="360"/>
      </w:pPr>
      <w:rPr>
        <w:rFonts w:ascii="Courier New" w:hAnsi="Courier New" w:cs="Courier New" w:hint="default"/>
      </w:rPr>
    </w:lvl>
    <w:lvl w:ilvl="5" w:tplc="20000005">
      <w:start w:val="1"/>
      <w:numFmt w:val="bullet"/>
      <w:lvlText w:val=""/>
      <w:lvlJc w:val="left"/>
      <w:pPr>
        <w:ind w:left="4500" w:hanging="360"/>
      </w:pPr>
      <w:rPr>
        <w:rFonts w:ascii="Wingdings" w:hAnsi="Wingdings" w:hint="default"/>
      </w:r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8A5E2F"/>
    <w:multiLevelType w:val="hybridMultilevel"/>
    <w:tmpl w:val="5616EA8A"/>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5A43A89"/>
    <w:multiLevelType w:val="hybridMultilevel"/>
    <w:tmpl w:val="DF102860"/>
    <w:lvl w:ilvl="0" w:tplc="ACEE9B0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D634B7"/>
    <w:multiLevelType w:val="hybridMultilevel"/>
    <w:tmpl w:val="09A0B544"/>
    <w:lvl w:ilvl="0" w:tplc="A6CEB15C">
      <w:start w:val="1"/>
      <w:numFmt w:val="bullet"/>
      <w:lvlText w:val=""/>
      <w:lvlJc w:val="left"/>
      <w:pPr>
        <w:ind w:left="720" w:hanging="360"/>
      </w:pPr>
      <w:rPr>
        <w:rFonts w:ascii="Symbol" w:hAnsi="Symbol"/>
      </w:rPr>
    </w:lvl>
    <w:lvl w:ilvl="1" w:tplc="94ECC68C">
      <w:start w:val="1"/>
      <w:numFmt w:val="bullet"/>
      <w:lvlText w:val=""/>
      <w:lvlJc w:val="left"/>
      <w:pPr>
        <w:ind w:left="720" w:hanging="360"/>
      </w:pPr>
      <w:rPr>
        <w:rFonts w:ascii="Symbol" w:hAnsi="Symbol"/>
      </w:rPr>
    </w:lvl>
    <w:lvl w:ilvl="2" w:tplc="67BE4BAE">
      <w:start w:val="1"/>
      <w:numFmt w:val="bullet"/>
      <w:lvlText w:val=""/>
      <w:lvlJc w:val="left"/>
      <w:pPr>
        <w:ind w:left="720" w:hanging="360"/>
      </w:pPr>
      <w:rPr>
        <w:rFonts w:ascii="Symbol" w:hAnsi="Symbol"/>
      </w:rPr>
    </w:lvl>
    <w:lvl w:ilvl="3" w:tplc="AEB85FA6">
      <w:start w:val="1"/>
      <w:numFmt w:val="bullet"/>
      <w:lvlText w:val=""/>
      <w:lvlJc w:val="left"/>
      <w:pPr>
        <w:ind w:left="720" w:hanging="360"/>
      </w:pPr>
      <w:rPr>
        <w:rFonts w:ascii="Symbol" w:hAnsi="Symbol"/>
      </w:rPr>
    </w:lvl>
    <w:lvl w:ilvl="4" w:tplc="C51686F2">
      <w:start w:val="1"/>
      <w:numFmt w:val="bullet"/>
      <w:lvlText w:val=""/>
      <w:lvlJc w:val="left"/>
      <w:pPr>
        <w:ind w:left="720" w:hanging="360"/>
      </w:pPr>
      <w:rPr>
        <w:rFonts w:ascii="Symbol" w:hAnsi="Symbol"/>
      </w:rPr>
    </w:lvl>
    <w:lvl w:ilvl="5" w:tplc="68982ED8">
      <w:start w:val="1"/>
      <w:numFmt w:val="bullet"/>
      <w:lvlText w:val=""/>
      <w:lvlJc w:val="left"/>
      <w:pPr>
        <w:ind w:left="720" w:hanging="360"/>
      </w:pPr>
      <w:rPr>
        <w:rFonts w:ascii="Symbol" w:hAnsi="Symbol"/>
      </w:rPr>
    </w:lvl>
    <w:lvl w:ilvl="6" w:tplc="86EC8D82">
      <w:start w:val="1"/>
      <w:numFmt w:val="bullet"/>
      <w:lvlText w:val=""/>
      <w:lvlJc w:val="left"/>
      <w:pPr>
        <w:ind w:left="720" w:hanging="360"/>
      </w:pPr>
      <w:rPr>
        <w:rFonts w:ascii="Symbol" w:hAnsi="Symbol"/>
      </w:rPr>
    </w:lvl>
    <w:lvl w:ilvl="7" w:tplc="34E0CDA0">
      <w:start w:val="1"/>
      <w:numFmt w:val="bullet"/>
      <w:lvlText w:val=""/>
      <w:lvlJc w:val="left"/>
      <w:pPr>
        <w:ind w:left="720" w:hanging="360"/>
      </w:pPr>
      <w:rPr>
        <w:rFonts w:ascii="Symbol" w:hAnsi="Symbol"/>
      </w:rPr>
    </w:lvl>
    <w:lvl w:ilvl="8" w:tplc="1E02AEA8">
      <w:start w:val="1"/>
      <w:numFmt w:val="bullet"/>
      <w:lvlText w:val=""/>
      <w:lvlJc w:val="left"/>
      <w:pPr>
        <w:ind w:left="720" w:hanging="360"/>
      </w:pPr>
      <w:rPr>
        <w:rFonts w:ascii="Symbol" w:hAnsi="Symbol"/>
      </w:rPr>
    </w:lvl>
  </w:abstractNum>
  <w:abstractNum w:abstractNumId="18" w15:restartNumberingAfterBreak="0">
    <w:nsid w:val="2B73252C"/>
    <w:multiLevelType w:val="hybridMultilevel"/>
    <w:tmpl w:val="74D478B2"/>
    <w:lvl w:ilvl="0" w:tplc="FFFFFFFF">
      <w:start w:val="1"/>
      <w:numFmt w:val="bullet"/>
      <w:pStyle w:val="Opsommingsteken1"/>
      <w:lvlText w:val=""/>
      <w:lvlJc w:val="left"/>
      <w:pPr>
        <w:tabs>
          <w:tab w:val="num" w:pos="360"/>
        </w:tabs>
        <w:ind w:left="283" w:hanging="283"/>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E0F2A73"/>
    <w:multiLevelType w:val="hybridMultilevel"/>
    <w:tmpl w:val="8D44D0E8"/>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0" w15:restartNumberingAfterBreak="0">
    <w:nsid w:val="301B446E"/>
    <w:multiLevelType w:val="hybridMultilevel"/>
    <w:tmpl w:val="CC78CE50"/>
    <w:lvl w:ilvl="0" w:tplc="20000003">
      <w:start w:val="1"/>
      <w:numFmt w:val="bullet"/>
      <w:lvlText w:val="o"/>
      <w:lvlJc w:val="left"/>
      <w:pPr>
        <w:ind w:left="720" w:hanging="360"/>
      </w:pPr>
      <w:rPr>
        <w:rFonts w:ascii="Courier New" w:hAnsi="Courier New" w:cs="Courier New"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BBA0567"/>
    <w:multiLevelType w:val="hybridMultilevel"/>
    <w:tmpl w:val="E272EA42"/>
    <w:lvl w:ilvl="0" w:tplc="6D4EA7B0">
      <w:start w:val="1"/>
      <w:numFmt w:val="bullet"/>
      <w:lvlText w:val=""/>
      <w:lvlJc w:val="left"/>
      <w:pPr>
        <w:ind w:left="720" w:hanging="360"/>
      </w:pPr>
      <w:rPr>
        <w:rFonts w:ascii="Symbol" w:hAnsi="Symbol"/>
      </w:rPr>
    </w:lvl>
    <w:lvl w:ilvl="1" w:tplc="B6BE245C">
      <w:start w:val="1"/>
      <w:numFmt w:val="bullet"/>
      <w:lvlText w:val=""/>
      <w:lvlJc w:val="left"/>
      <w:pPr>
        <w:ind w:left="720" w:hanging="360"/>
      </w:pPr>
      <w:rPr>
        <w:rFonts w:ascii="Symbol" w:hAnsi="Symbol"/>
      </w:rPr>
    </w:lvl>
    <w:lvl w:ilvl="2" w:tplc="5ADE69AC">
      <w:start w:val="1"/>
      <w:numFmt w:val="bullet"/>
      <w:lvlText w:val=""/>
      <w:lvlJc w:val="left"/>
      <w:pPr>
        <w:ind w:left="720" w:hanging="360"/>
      </w:pPr>
      <w:rPr>
        <w:rFonts w:ascii="Symbol" w:hAnsi="Symbol"/>
      </w:rPr>
    </w:lvl>
    <w:lvl w:ilvl="3" w:tplc="87788A22">
      <w:start w:val="1"/>
      <w:numFmt w:val="bullet"/>
      <w:lvlText w:val=""/>
      <w:lvlJc w:val="left"/>
      <w:pPr>
        <w:ind w:left="720" w:hanging="360"/>
      </w:pPr>
      <w:rPr>
        <w:rFonts w:ascii="Symbol" w:hAnsi="Symbol"/>
      </w:rPr>
    </w:lvl>
    <w:lvl w:ilvl="4" w:tplc="AD202242">
      <w:start w:val="1"/>
      <w:numFmt w:val="bullet"/>
      <w:lvlText w:val=""/>
      <w:lvlJc w:val="left"/>
      <w:pPr>
        <w:ind w:left="720" w:hanging="360"/>
      </w:pPr>
      <w:rPr>
        <w:rFonts w:ascii="Symbol" w:hAnsi="Symbol"/>
      </w:rPr>
    </w:lvl>
    <w:lvl w:ilvl="5" w:tplc="8B04B8B4">
      <w:start w:val="1"/>
      <w:numFmt w:val="bullet"/>
      <w:lvlText w:val=""/>
      <w:lvlJc w:val="left"/>
      <w:pPr>
        <w:ind w:left="720" w:hanging="360"/>
      </w:pPr>
      <w:rPr>
        <w:rFonts w:ascii="Symbol" w:hAnsi="Symbol"/>
      </w:rPr>
    </w:lvl>
    <w:lvl w:ilvl="6" w:tplc="46FECE26">
      <w:start w:val="1"/>
      <w:numFmt w:val="bullet"/>
      <w:lvlText w:val=""/>
      <w:lvlJc w:val="left"/>
      <w:pPr>
        <w:ind w:left="720" w:hanging="360"/>
      </w:pPr>
      <w:rPr>
        <w:rFonts w:ascii="Symbol" w:hAnsi="Symbol"/>
      </w:rPr>
    </w:lvl>
    <w:lvl w:ilvl="7" w:tplc="0C021BFE">
      <w:start w:val="1"/>
      <w:numFmt w:val="bullet"/>
      <w:lvlText w:val=""/>
      <w:lvlJc w:val="left"/>
      <w:pPr>
        <w:ind w:left="720" w:hanging="360"/>
      </w:pPr>
      <w:rPr>
        <w:rFonts w:ascii="Symbol" w:hAnsi="Symbol"/>
      </w:rPr>
    </w:lvl>
    <w:lvl w:ilvl="8" w:tplc="68BEAA88">
      <w:start w:val="1"/>
      <w:numFmt w:val="bullet"/>
      <w:lvlText w:val=""/>
      <w:lvlJc w:val="left"/>
      <w:pPr>
        <w:ind w:left="720" w:hanging="360"/>
      </w:pPr>
      <w:rPr>
        <w:rFonts w:ascii="Symbol" w:hAnsi="Symbol"/>
      </w:rPr>
    </w:lvl>
  </w:abstractNum>
  <w:abstractNum w:abstractNumId="22" w15:restartNumberingAfterBreak="0">
    <w:nsid w:val="3D8A06A5"/>
    <w:multiLevelType w:val="hybridMultilevel"/>
    <w:tmpl w:val="4F98E5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1E23D67"/>
    <w:multiLevelType w:val="hybridMultilevel"/>
    <w:tmpl w:val="AB0A292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4474617D"/>
    <w:multiLevelType w:val="hybridMultilevel"/>
    <w:tmpl w:val="436860BE"/>
    <w:lvl w:ilvl="0" w:tplc="20000003">
      <w:start w:val="1"/>
      <w:numFmt w:val="bullet"/>
      <w:lvlText w:val="o"/>
      <w:lvlJc w:val="left"/>
      <w:pPr>
        <w:ind w:left="1488" w:hanging="360"/>
      </w:pPr>
      <w:rPr>
        <w:rFonts w:ascii="Courier New" w:hAnsi="Courier New" w:cs="Courier New" w:hint="default"/>
      </w:rPr>
    </w:lvl>
    <w:lvl w:ilvl="1" w:tplc="20000003" w:tentative="1">
      <w:start w:val="1"/>
      <w:numFmt w:val="bullet"/>
      <w:lvlText w:val="o"/>
      <w:lvlJc w:val="left"/>
      <w:pPr>
        <w:ind w:left="2208" w:hanging="360"/>
      </w:pPr>
      <w:rPr>
        <w:rFonts w:ascii="Courier New" w:hAnsi="Courier New" w:cs="Courier New" w:hint="default"/>
      </w:rPr>
    </w:lvl>
    <w:lvl w:ilvl="2" w:tplc="20000003">
      <w:start w:val="1"/>
      <w:numFmt w:val="bullet"/>
      <w:lvlText w:val="o"/>
      <w:lvlJc w:val="left"/>
      <w:pPr>
        <w:ind w:left="1440" w:hanging="360"/>
      </w:pPr>
      <w:rPr>
        <w:rFonts w:ascii="Courier New" w:hAnsi="Courier New" w:cs="Courier New" w:hint="default"/>
      </w:rPr>
    </w:lvl>
    <w:lvl w:ilvl="3" w:tplc="20000001" w:tentative="1">
      <w:start w:val="1"/>
      <w:numFmt w:val="bullet"/>
      <w:lvlText w:val=""/>
      <w:lvlJc w:val="left"/>
      <w:pPr>
        <w:ind w:left="3648" w:hanging="360"/>
      </w:pPr>
      <w:rPr>
        <w:rFonts w:ascii="Symbol" w:hAnsi="Symbol" w:hint="default"/>
      </w:rPr>
    </w:lvl>
    <w:lvl w:ilvl="4" w:tplc="20000003" w:tentative="1">
      <w:start w:val="1"/>
      <w:numFmt w:val="bullet"/>
      <w:lvlText w:val="o"/>
      <w:lvlJc w:val="left"/>
      <w:pPr>
        <w:ind w:left="4368" w:hanging="360"/>
      </w:pPr>
      <w:rPr>
        <w:rFonts w:ascii="Courier New" w:hAnsi="Courier New" w:cs="Courier New" w:hint="default"/>
      </w:rPr>
    </w:lvl>
    <w:lvl w:ilvl="5" w:tplc="20000005" w:tentative="1">
      <w:start w:val="1"/>
      <w:numFmt w:val="bullet"/>
      <w:lvlText w:val=""/>
      <w:lvlJc w:val="left"/>
      <w:pPr>
        <w:ind w:left="5088" w:hanging="360"/>
      </w:pPr>
      <w:rPr>
        <w:rFonts w:ascii="Wingdings" w:hAnsi="Wingdings" w:hint="default"/>
      </w:rPr>
    </w:lvl>
    <w:lvl w:ilvl="6" w:tplc="20000001" w:tentative="1">
      <w:start w:val="1"/>
      <w:numFmt w:val="bullet"/>
      <w:lvlText w:val=""/>
      <w:lvlJc w:val="left"/>
      <w:pPr>
        <w:ind w:left="5808" w:hanging="360"/>
      </w:pPr>
      <w:rPr>
        <w:rFonts w:ascii="Symbol" w:hAnsi="Symbol" w:hint="default"/>
      </w:rPr>
    </w:lvl>
    <w:lvl w:ilvl="7" w:tplc="20000003" w:tentative="1">
      <w:start w:val="1"/>
      <w:numFmt w:val="bullet"/>
      <w:lvlText w:val="o"/>
      <w:lvlJc w:val="left"/>
      <w:pPr>
        <w:ind w:left="6528" w:hanging="360"/>
      </w:pPr>
      <w:rPr>
        <w:rFonts w:ascii="Courier New" w:hAnsi="Courier New" w:cs="Courier New" w:hint="default"/>
      </w:rPr>
    </w:lvl>
    <w:lvl w:ilvl="8" w:tplc="20000005" w:tentative="1">
      <w:start w:val="1"/>
      <w:numFmt w:val="bullet"/>
      <w:lvlText w:val=""/>
      <w:lvlJc w:val="left"/>
      <w:pPr>
        <w:ind w:left="7248" w:hanging="360"/>
      </w:pPr>
      <w:rPr>
        <w:rFonts w:ascii="Wingdings" w:hAnsi="Wingdings" w:hint="default"/>
      </w:rPr>
    </w:lvl>
  </w:abstractNum>
  <w:abstractNum w:abstractNumId="25" w15:restartNumberingAfterBreak="0">
    <w:nsid w:val="452A30CD"/>
    <w:multiLevelType w:val="hybridMultilevel"/>
    <w:tmpl w:val="BB38055A"/>
    <w:lvl w:ilvl="0" w:tplc="8DAC93F0">
      <w:start w:val="1"/>
      <w:numFmt w:val="bullet"/>
      <w:lvlText w:val=""/>
      <w:lvlJc w:val="left"/>
      <w:pPr>
        <w:ind w:left="720" w:hanging="360"/>
      </w:pPr>
      <w:rPr>
        <w:rFonts w:ascii="Symbol" w:hAnsi="Symbol"/>
      </w:rPr>
    </w:lvl>
    <w:lvl w:ilvl="1" w:tplc="E74E607E">
      <w:start w:val="1"/>
      <w:numFmt w:val="bullet"/>
      <w:lvlText w:val=""/>
      <w:lvlJc w:val="left"/>
      <w:pPr>
        <w:ind w:left="720" w:hanging="360"/>
      </w:pPr>
      <w:rPr>
        <w:rFonts w:ascii="Symbol" w:hAnsi="Symbol"/>
      </w:rPr>
    </w:lvl>
    <w:lvl w:ilvl="2" w:tplc="25686DE0">
      <w:start w:val="1"/>
      <w:numFmt w:val="bullet"/>
      <w:lvlText w:val=""/>
      <w:lvlJc w:val="left"/>
      <w:pPr>
        <w:ind w:left="720" w:hanging="360"/>
      </w:pPr>
      <w:rPr>
        <w:rFonts w:ascii="Symbol" w:hAnsi="Symbol"/>
      </w:rPr>
    </w:lvl>
    <w:lvl w:ilvl="3" w:tplc="931CFFC4">
      <w:start w:val="1"/>
      <w:numFmt w:val="bullet"/>
      <w:lvlText w:val=""/>
      <w:lvlJc w:val="left"/>
      <w:pPr>
        <w:ind w:left="720" w:hanging="360"/>
      </w:pPr>
      <w:rPr>
        <w:rFonts w:ascii="Symbol" w:hAnsi="Symbol"/>
      </w:rPr>
    </w:lvl>
    <w:lvl w:ilvl="4" w:tplc="9F96A656">
      <w:start w:val="1"/>
      <w:numFmt w:val="bullet"/>
      <w:lvlText w:val=""/>
      <w:lvlJc w:val="left"/>
      <w:pPr>
        <w:ind w:left="720" w:hanging="360"/>
      </w:pPr>
      <w:rPr>
        <w:rFonts w:ascii="Symbol" w:hAnsi="Symbol"/>
      </w:rPr>
    </w:lvl>
    <w:lvl w:ilvl="5" w:tplc="DF488F46">
      <w:start w:val="1"/>
      <w:numFmt w:val="bullet"/>
      <w:lvlText w:val=""/>
      <w:lvlJc w:val="left"/>
      <w:pPr>
        <w:ind w:left="720" w:hanging="360"/>
      </w:pPr>
      <w:rPr>
        <w:rFonts w:ascii="Symbol" w:hAnsi="Symbol"/>
      </w:rPr>
    </w:lvl>
    <w:lvl w:ilvl="6" w:tplc="E8583B92">
      <w:start w:val="1"/>
      <w:numFmt w:val="bullet"/>
      <w:lvlText w:val=""/>
      <w:lvlJc w:val="left"/>
      <w:pPr>
        <w:ind w:left="720" w:hanging="360"/>
      </w:pPr>
      <w:rPr>
        <w:rFonts w:ascii="Symbol" w:hAnsi="Symbol"/>
      </w:rPr>
    </w:lvl>
    <w:lvl w:ilvl="7" w:tplc="DDFCB86A">
      <w:start w:val="1"/>
      <w:numFmt w:val="bullet"/>
      <w:lvlText w:val=""/>
      <w:lvlJc w:val="left"/>
      <w:pPr>
        <w:ind w:left="720" w:hanging="360"/>
      </w:pPr>
      <w:rPr>
        <w:rFonts w:ascii="Symbol" w:hAnsi="Symbol"/>
      </w:rPr>
    </w:lvl>
    <w:lvl w:ilvl="8" w:tplc="3386249C">
      <w:start w:val="1"/>
      <w:numFmt w:val="bullet"/>
      <w:lvlText w:val=""/>
      <w:lvlJc w:val="left"/>
      <w:pPr>
        <w:ind w:left="720" w:hanging="360"/>
      </w:pPr>
      <w:rPr>
        <w:rFonts w:ascii="Symbol" w:hAnsi="Symbol"/>
      </w:rPr>
    </w:lvl>
  </w:abstractNum>
  <w:abstractNum w:abstractNumId="26" w15:restartNumberingAfterBreak="0">
    <w:nsid w:val="5D2102F1"/>
    <w:multiLevelType w:val="hybridMultilevel"/>
    <w:tmpl w:val="4910595A"/>
    <w:lvl w:ilvl="0" w:tplc="2000000F">
      <w:start w:val="1"/>
      <w:numFmt w:val="decimal"/>
      <w:lvlText w:val="%1."/>
      <w:lvlJc w:val="left"/>
      <w:pPr>
        <w:ind w:left="720" w:hanging="360"/>
      </w:pPr>
      <w:rPr>
        <w:rFont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F47789C"/>
    <w:multiLevelType w:val="hybridMultilevel"/>
    <w:tmpl w:val="A69C1864"/>
    <w:lvl w:ilvl="0" w:tplc="317CB404">
      <w:start w:val="1"/>
      <w:numFmt w:val="bullet"/>
      <w:lvlText w:val=""/>
      <w:lvlJc w:val="left"/>
      <w:pPr>
        <w:ind w:left="720" w:hanging="360"/>
      </w:pPr>
      <w:rPr>
        <w:rFonts w:ascii="Symbol" w:hAnsi="Symbol"/>
      </w:rPr>
    </w:lvl>
    <w:lvl w:ilvl="1" w:tplc="B4B4D356">
      <w:start w:val="1"/>
      <w:numFmt w:val="bullet"/>
      <w:lvlText w:val=""/>
      <w:lvlJc w:val="left"/>
      <w:pPr>
        <w:ind w:left="720" w:hanging="360"/>
      </w:pPr>
      <w:rPr>
        <w:rFonts w:ascii="Symbol" w:hAnsi="Symbol"/>
      </w:rPr>
    </w:lvl>
    <w:lvl w:ilvl="2" w:tplc="16807CC2">
      <w:start w:val="1"/>
      <w:numFmt w:val="bullet"/>
      <w:lvlText w:val=""/>
      <w:lvlJc w:val="left"/>
      <w:pPr>
        <w:ind w:left="720" w:hanging="360"/>
      </w:pPr>
      <w:rPr>
        <w:rFonts w:ascii="Symbol" w:hAnsi="Symbol"/>
      </w:rPr>
    </w:lvl>
    <w:lvl w:ilvl="3" w:tplc="978E9036">
      <w:start w:val="1"/>
      <w:numFmt w:val="bullet"/>
      <w:lvlText w:val=""/>
      <w:lvlJc w:val="left"/>
      <w:pPr>
        <w:ind w:left="720" w:hanging="360"/>
      </w:pPr>
      <w:rPr>
        <w:rFonts w:ascii="Symbol" w:hAnsi="Symbol"/>
      </w:rPr>
    </w:lvl>
    <w:lvl w:ilvl="4" w:tplc="FFFAD674">
      <w:start w:val="1"/>
      <w:numFmt w:val="bullet"/>
      <w:lvlText w:val=""/>
      <w:lvlJc w:val="left"/>
      <w:pPr>
        <w:ind w:left="720" w:hanging="360"/>
      </w:pPr>
      <w:rPr>
        <w:rFonts w:ascii="Symbol" w:hAnsi="Symbol"/>
      </w:rPr>
    </w:lvl>
    <w:lvl w:ilvl="5" w:tplc="BF36193C">
      <w:start w:val="1"/>
      <w:numFmt w:val="bullet"/>
      <w:lvlText w:val=""/>
      <w:lvlJc w:val="left"/>
      <w:pPr>
        <w:ind w:left="720" w:hanging="360"/>
      </w:pPr>
      <w:rPr>
        <w:rFonts w:ascii="Symbol" w:hAnsi="Symbol"/>
      </w:rPr>
    </w:lvl>
    <w:lvl w:ilvl="6" w:tplc="989891BC">
      <w:start w:val="1"/>
      <w:numFmt w:val="bullet"/>
      <w:lvlText w:val=""/>
      <w:lvlJc w:val="left"/>
      <w:pPr>
        <w:ind w:left="720" w:hanging="360"/>
      </w:pPr>
      <w:rPr>
        <w:rFonts w:ascii="Symbol" w:hAnsi="Symbol"/>
      </w:rPr>
    </w:lvl>
    <w:lvl w:ilvl="7" w:tplc="5E7880C6">
      <w:start w:val="1"/>
      <w:numFmt w:val="bullet"/>
      <w:lvlText w:val=""/>
      <w:lvlJc w:val="left"/>
      <w:pPr>
        <w:ind w:left="720" w:hanging="360"/>
      </w:pPr>
      <w:rPr>
        <w:rFonts w:ascii="Symbol" w:hAnsi="Symbol"/>
      </w:rPr>
    </w:lvl>
    <w:lvl w:ilvl="8" w:tplc="AFE8CCDE">
      <w:start w:val="1"/>
      <w:numFmt w:val="bullet"/>
      <w:lvlText w:val=""/>
      <w:lvlJc w:val="left"/>
      <w:pPr>
        <w:ind w:left="720" w:hanging="360"/>
      </w:pPr>
      <w:rPr>
        <w:rFonts w:ascii="Symbol" w:hAnsi="Symbol"/>
      </w:rPr>
    </w:lvl>
  </w:abstractNum>
  <w:abstractNum w:abstractNumId="28" w15:restartNumberingAfterBreak="0">
    <w:nsid w:val="5FC55BF6"/>
    <w:multiLevelType w:val="hybridMultilevel"/>
    <w:tmpl w:val="80887B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602F31EA"/>
    <w:multiLevelType w:val="multilevel"/>
    <w:tmpl w:val="C7C0B536"/>
    <w:lvl w:ilvl="0">
      <w:start w:val="1"/>
      <w:numFmt w:val="upperRoman"/>
      <w:pStyle w:val="TabelOnderschrift"/>
      <w:lvlText w:val="%1."/>
      <w:lvlJc w:val="left"/>
      <w:pPr>
        <w:tabs>
          <w:tab w:val="num" w:pos="720"/>
        </w:tabs>
        <w:ind w:left="431" w:hanging="431"/>
      </w:pPr>
      <w:rPr>
        <w:rFonts w:ascii="Times New Roman" w:hAnsi="Times New Roman" w:hint="default"/>
        <w:b/>
        <w:i w:val="0"/>
        <w:color w:val="000080"/>
        <w:sz w:val="44"/>
      </w:rPr>
    </w:lvl>
    <w:lvl w:ilvl="1">
      <w:start w:val="1"/>
      <w:numFmt w:val="decimal"/>
      <w:lvlText w:val="%1.%2"/>
      <w:lvlJc w:val="left"/>
      <w:pPr>
        <w:tabs>
          <w:tab w:val="num" w:pos="578"/>
        </w:tabs>
        <w:ind w:left="578" w:hanging="578"/>
      </w:pPr>
      <w:rPr>
        <w:rFonts w:ascii="Times New Roman" w:hAnsi="Times New Roman" w:hint="default"/>
        <w:b/>
        <w:i w:val="0"/>
        <w:caps w:val="0"/>
        <w:strike w:val="0"/>
        <w:dstrike w:val="0"/>
        <w:vanish w:val="0"/>
        <w:color w:val="000080"/>
        <w:sz w:val="3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w:hAnsi="Times New Roman" w:hint="default"/>
        <w:b/>
        <w:i w:val="0"/>
        <w:caps w:val="0"/>
        <w:strike w:val="0"/>
        <w:dstrike w:val="0"/>
        <w:vanish w:val="0"/>
        <w:color w:val="00008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64E162E5"/>
    <w:multiLevelType w:val="multilevel"/>
    <w:tmpl w:val="37FC1E22"/>
    <w:lvl w:ilvl="0">
      <w:start w:val="1"/>
      <w:numFmt w:val="decimal"/>
      <w:pStyle w:val="Heading1"/>
      <w:lvlText w:val="%1."/>
      <w:lvlJc w:val="left"/>
      <w:pPr>
        <w:tabs>
          <w:tab w:val="num" w:pos="431"/>
        </w:tabs>
        <w:ind w:left="431" w:hanging="431"/>
      </w:pPr>
      <w:rPr>
        <w:rFonts w:asciiTheme="minorHAnsi" w:hAnsiTheme="minorHAnsi" w:hint="default"/>
        <w:b/>
        <w:i w:val="0"/>
        <w:color w:val="000080"/>
        <w:sz w:val="44"/>
      </w:rPr>
    </w:lvl>
    <w:lvl w:ilvl="1">
      <w:start w:val="1"/>
      <w:numFmt w:val="decimal"/>
      <w:pStyle w:val="Heading2"/>
      <w:lvlText w:val="%1.%2"/>
      <w:lvlJc w:val="left"/>
      <w:pPr>
        <w:tabs>
          <w:tab w:val="num" w:pos="578"/>
        </w:tabs>
        <w:ind w:left="578" w:hanging="578"/>
      </w:pPr>
      <w:rPr>
        <w:rFonts w:asciiTheme="minorHAnsi" w:hAnsiTheme="minorHAnsi" w:hint="default"/>
        <w:b/>
        <w:i w:val="0"/>
        <w:caps w:val="0"/>
        <w:strike w:val="0"/>
        <w:dstrike w:val="0"/>
        <w:vanish w:val="0"/>
        <w:color w:val="000080"/>
        <w:sz w:val="3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720"/>
        </w:tabs>
        <w:ind w:left="720" w:hanging="720"/>
      </w:pPr>
      <w:rPr>
        <w:rFonts w:asciiTheme="minorHAnsi" w:hAnsiTheme="minorHAnsi" w:hint="default"/>
        <w:b/>
        <w:i w:val="0"/>
        <w:caps w:val="0"/>
        <w:strike w:val="0"/>
        <w:dstrike w:val="0"/>
        <w:vanish w:val="0"/>
        <w:color w:val="00008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6E503E89"/>
    <w:multiLevelType w:val="hybridMultilevel"/>
    <w:tmpl w:val="BE00B7C8"/>
    <w:lvl w:ilvl="0" w:tplc="0B9CD382">
      <w:start w:val="1"/>
      <w:numFmt w:val="bullet"/>
      <w:lvlText w:val=""/>
      <w:lvlJc w:val="left"/>
      <w:pPr>
        <w:ind w:left="720" w:hanging="360"/>
      </w:pPr>
      <w:rPr>
        <w:rFonts w:ascii="Symbol" w:hAnsi="Symbol"/>
      </w:rPr>
    </w:lvl>
    <w:lvl w:ilvl="1" w:tplc="9C0CE048">
      <w:start w:val="1"/>
      <w:numFmt w:val="bullet"/>
      <w:lvlText w:val=""/>
      <w:lvlJc w:val="left"/>
      <w:pPr>
        <w:ind w:left="720" w:hanging="360"/>
      </w:pPr>
      <w:rPr>
        <w:rFonts w:ascii="Symbol" w:hAnsi="Symbol"/>
      </w:rPr>
    </w:lvl>
    <w:lvl w:ilvl="2" w:tplc="B1EE8BCC">
      <w:start w:val="1"/>
      <w:numFmt w:val="bullet"/>
      <w:lvlText w:val=""/>
      <w:lvlJc w:val="left"/>
      <w:pPr>
        <w:ind w:left="720" w:hanging="360"/>
      </w:pPr>
      <w:rPr>
        <w:rFonts w:ascii="Symbol" w:hAnsi="Symbol"/>
      </w:rPr>
    </w:lvl>
    <w:lvl w:ilvl="3" w:tplc="A25C419E">
      <w:start w:val="1"/>
      <w:numFmt w:val="bullet"/>
      <w:lvlText w:val=""/>
      <w:lvlJc w:val="left"/>
      <w:pPr>
        <w:ind w:left="720" w:hanging="360"/>
      </w:pPr>
      <w:rPr>
        <w:rFonts w:ascii="Symbol" w:hAnsi="Symbol"/>
      </w:rPr>
    </w:lvl>
    <w:lvl w:ilvl="4" w:tplc="A3B272B6">
      <w:start w:val="1"/>
      <w:numFmt w:val="bullet"/>
      <w:lvlText w:val=""/>
      <w:lvlJc w:val="left"/>
      <w:pPr>
        <w:ind w:left="720" w:hanging="360"/>
      </w:pPr>
      <w:rPr>
        <w:rFonts w:ascii="Symbol" w:hAnsi="Symbol"/>
      </w:rPr>
    </w:lvl>
    <w:lvl w:ilvl="5" w:tplc="3CC237D2">
      <w:start w:val="1"/>
      <w:numFmt w:val="bullet"/>
      <w:lvlText w:val=""/>
      <w:lvlJc w:val="left"/>
      <w:pPr>
        <w:ind w:left="720" w:hanging="360"/>
      </w:pPr>
      <w:rPr>
        <w:rFonts w:ascii="Symbol" w:hAnsi="Symbol"/>
      </w:rPr>
    </w:lvl>
    <w:lvl w:ilvl="6" w:tplc="EA345E46">
      <w:start w:val="1"/>
      <w:numFmt w:val="bullet"/>
      <w:lvlText w:val=""/>
      <w:lvlJc w:val="left"/>
      <w:pPr>
        <w:ind w:left="720" w:hanging="360"/>
      </w:pPr>
      <w:rPr>
        <w:rFonts w:ascii="Symbol" w:hAnsi="Symbol"/>
      </w:rPr>
    </w:lvl>
    <w:lvl w:ilvl="7" w:tplc="3F5ABF7A">
      <w:start w:val="1"/>
      <w:numFmt w:val="bullet"/>
      <w:lvlText w:val=""/>
      <w:lvlJc w:val="left"/>
      <w:pPr>
        <w:ind w:left="720" w:hanging="360"/>
      </w:pPr>
      <w:rPr>
        <w:rFonts w:ascii="Symbol" w:hAnsi="Symbol"/>
      </w:rPr>
    </w:lvl>
    <w:lvl w:ilvl="8" w:tplc="304E7EF6">
      <w:start w:val="1"/>
      <w:numFmt w:val="bullet"/>
      <w:lvlText w:val=""/>
      <w:lvlJc w:val="left"/>
      <w:pPr>
        <w:ind w:left="720" w:hanging="360"/>
      </w:pPr>
      <w:rPr>
        <w:rFonts w:ascii="Symbol" w:hAnsi="Symbol"/>
      </w:rPr>
    </w:lvl>
  </w:abstractNum>
  <w:abstractNum w:abstractNumId="32" w15:restartNumberingAfterBreak="0">
    <w:nsid w:val="70860AF3"/>
    <w:multiLevelType w:val="hybridMultilevel"/>
    <w:tmpl w:val="7ADA8FDE"/>
    <w:lvl w:ilvl="0" w:tplc="C0343902">
      <w:start w:val="1"/>
      <w:numFmt w:val="bullet"/>
      <w:lvlText w:val=""/>
      <w:lvlJc w:val="left"/>
      <w:pPr>
        <w:ind w:left="720" w:hanging="360"/>
      </w:pPr>
      <w:rPr>
        <w:rFonts w:ascii="Symbol" w:hAnsi="Symbol"/>
      </w:rPr>
    </w:lvl>
    <w:lvl w:ilvl="1" w:tplc="853005D6">
      <w:start w:val="1"/>
      <w:numFmt w:val="bullet"/>
      <w:lvlText w:val=""/>
      <w:lvlJc w:val="left"/>
      <w:pPr>
        <w:ind w:left="720" w:hanging="360"/>
      </w:pPr>
      <w:rPr>
        <w:rFonts w:ascii="Symbol" w:hAnsi="Symbol"/>
      </w:rPr>
    </w:lvl>
    <w:lvl w:ilvl="2" w:tplc="1E18BE2E">
      <w:start w:val="1"/>
      <w:numFmt w:val="bullet"/>
      <w:lvlText w:val=""/>
      <w:lvlJc w:val="left"/>
      <w:pPr>
        <w:ind w:left="720" w:hanging="360"/>
      </w:pPr>
      <w:rPr>
        <w:rFonts w:ascii="Symbol" w:hAnsi="Symbol"/>
      </w:rPr>
    </w:lvl>
    <w:lvl w:ilvl="3" w:tplc="834453C4">
      <w:start w:val="1"/>
      <w:numFmt w:val="bullet"/>
      <w:lvlText w:val=""/>
      <w:lvlJc w:val="left"/>
      <w:pPr>
        <w:ind w:left="720" w:hanging="360"/>
      </w:pPr>
      <w:rPr>
        <w:rFonts w:ascii="Symbol" w:hAnsi="Symbol"/>
      </w:rPr>
    </w:lvl>
    <w:lvl w:ilvl="4" w:tplc="FA868352">
      <w:start w:val="1"/>
      <w:numFmt w:val="bullet"/>
      <w:lvlText w:val=""/>
      <w:lvlJc w:val="left"/>
      <w:pPr>
        <w:ind w:left="720" w:hanging="360"/>
      </w:pPr>
      <w:rPr>
        <w:rFonts w:ascii="Symbol" w:hAnsi="Symbol"/>
      </w:rPr>
    </w:lvl>
    <w:lvl w:ilvl="5" w:tplc="7ECCBB40">
      <w:start w:val="1"/>
      <w:numFmt w:val="bullet"/>
      <w:lvlText w:val=""/>
      <w:lvlJc w:val="left"/>
      <w:pPr>
        <w:ind w:left="720" w:hanging="360"/>
      </w:pPr>
      <w:rPr>
        <w:rFonts w:ascii="Symbol" w:hAnsi="Symbol"/>
      </w:rPr>
    </w:lvl>
    <w:lvl w:ilvl="6" w:tplc="24D45DB6">
      <w:start w:val="1"/>
      <w:numFmt w:val="bullet"/>
      <w:lvlText w:val=""/>
      <w:lvlJc w:val="left"/>
      <w:pPr>
        <w:ind w:left="720" w:hanging="360"/>
      </w:pPr>
      <w:rPr>
        <w:rFonts w:ascii="Symbol" w:hAnsi="Symbol"/>
      </w:rPr>
    </w:lvl>
    <w:lvl w:ilvl="7" w:tplc="AD80BA92">
      <w:start w:val="1"/>
      <w:numFmt w:val="bullet"/>
      <w:lvlText w:val=""/>
      <w:lvlJc w:val="left"/>
      <w:pPr>
        <w:ind w:left="720" w:hanging="360"/>
      </w:pPr>
      <w:rPr>
        <w:rFonts w:ascii="Symbol" w:hAnsi="Symbol"/>
      </w:rPr>
    </w:lvl>
    <w:lvl w:ilvl="8" w:tplc="067035D8">
      <w:start w:val="1"/>
      <w:numFmt w:val="bullet"/>
      <w:lvlText w:val=""/>
      <w:lvlJc w:val="left"/>
      <w:pPr>
        <w:ind w:left="720" w:hanging="360"/>
      </w:pPr>
      <w:rPr>
        <w:rFonts w:ascii="Symbol" w:hAnsi="Symbol"/>
      </w:rPr>
    </w:lvl>
  </w:abstractNum>
  <w:abstractNum w:abstractNumId="33" w15:restartNumberingAfterBreak="0">
    <w:nsid w:val="731A03B1"/>
    <w:multiLevelType w:val="hybridMultilevel"/>
    <w:tmpl w:val="239696EC"/>
    <w:lvl w:ilvl="0" w:tplc="20000003">
      <w:start w:val="1"/>
      <w:numFmt w:val="bullet"/>
      <w:lvlText w:val="o"/>
      <w:lvlJc w:val="left"/>
      <w:pPr>
        <w:ind w:left="1434" w:hanging="360"/>
      </w:pPr>
      <w:rPr>
        <w:rFonts w:ascii="Courier New" w:hAnsi="Courier New" w:cs="Courier New" w:hint="default"/>
      </w:rPr>
    </w:lvl>
    <w:lvl w:ilvl="1" w:tplc="20000003" w:tentative="1">
      <w:start w:val="1"/>
      <w:numFmt w:val="bullet"/>
      <w:lvlText w:val="o"/>
      <w:lvlJc w:val="left"/>
      <w:pPr>
        <w:ind w:left="2154" w:hanging="360"/>
      </w:pPr>
      <w:rPr>
        <w:rFonts w:ascii="Courier New" w:hAnsi="Courier New" w:cs="Courier New" w:hint="default"/>
      </w:rPr>
    </w:lvl>
    <w:lvl w:ilvl="2" w:tplc="20000005" w:tentative="1">
      <w:start w:val="1"/>
      <w:numFmt w:val="bullet"/>
      <w:lvlText w:val=""/>
      <w:lvlJc w:val="left"/>
      <w:pPr>
        <w:ind w:left="2874" w:hanging="360"/>
      </w:pPr>
      <w:rPr>
        <w:rFonts w:ascii="Wingdings" w:hAnsi="Wingdings" w:hint="default"/>
      </w:rPr>
    </w:lvl>
    <w:lvl w:ilvl="3" w:tplc="20000001" w:tentative="1">
      <w:start w:val="1"/>
      <w:numFmt w:val="bullet"/>
      <w:lvlText w:val=""/>
      <w:lvlJc w:val="left"/>
      <w:pPr>
        <w:ind w:left="3594" w:hanging="360"/>
      </w:pPr>
      <w:rPr>
        <w:rFonts w:ascii="Symbol" w:hAnsi="Symbol" w:hint="default"/>
      </w:rPr>
    </w:lvl>
    <w:lvl w:ilvl="4" w:tplc="20000003" w:tentative="1">
      <w:start w:val="1"/>
      <w:numFmt w:val="bullet"/>
      <w:lvlText w:val="o"/>
      <w:lvlJc w:val="left"/>
      <w:pPr>
        <w:ind w:left="4314" w:hanging="360"/>
      </w:pPr>
      <w:rPr>
        <w:rFonts w:ascii="Courier New" w:hAnsi="Courier New" w:cs="Courier New" w:hint="default"/>
      </w:rPr>
    </w:lvl>
    <w:lvl w:ilvl="5" w:tplc="20000005" w:tentative="1">
      <w:start w:val="1"/>
      <w:numFmt w:val="bullet"/>
      <w:lvlText w:val=""/>
      <w:lvlJc w:val="left"/>
      <w:pPr>
        <w:ind w:left="5034" w:hanging="360"/>
      </w:pPr>
      <w:rPr>
        <w:rFonts w:ascii="Wingdings" w:hAnsi="Wingdings" w:hint="default"/>
      </w:rPr>
    </w:lvl>
    <w:lvl w:ilvl="6" w:tplc="20000001" w:tentative="1">
      <w:start w:val="1"/>
      <w:numFmt w:val="bullet"/>
      <w:lvlText w:val=""/>
      <w:lvlJc w:val="left"/>
      <w:pPr>
        <w:ind w:left="5754" w:hanging="360"/>
      </w:pPr>
      <w:rPr>
        <w:rFonts w:ascii="Symbol" w:hAnsi="Symbol" w:hint="default"/>
      </w:rPr>
    </w:lvl>
    <w:lvl w:ilvl="7" w:tplc="20000003" w:tentative="1">
      <w:start w:val="1"/>
      <w:numFmt w:val="bullet"/>
      <w:lvlText w:val="o"/>
      <w:lvlJc w:val="left"/>
      <w:pPr>
        <w:ind w:left="6474" w:hanging="360"/>
      </w:pPr>
      <w:rPr>
        <w:rFonts w:ascii="Courier New" w:hAnsi="Courier New" w:cs="Courier New" w:hint="default"/>
      </w:rPr>
    </w:lvl>
    <w:lvl w:ilvl="8" w:tplc="20000005" w:tentative="1">
      <w:start w:val="1"/>
      <w:numFmt w:val="bullet"/>
      <w:lvlText w:val=""/>
      <w:lvlJc w:val="left"/>
      <w:pPr>
        <w:ind w:left="7194" w:hanging="360"/>
      </w:pPr>
      <w:rPr>
        <w:rFonts w:ascii="Wingdings" w:hAnsi="Wingdings" w:hint="default"/>
      </w:rPr>
    </w:lvl>
  </w:abstractNum>
  <w:abstractNum w:abstractNumId="34" w15:restartNumberingAfterBreak="0">
    <w:nsid w:val="73AA1C5D"/>
    <w:multiLevelType w:val="hybridMultilevel"/>
    <w:tmpl w:val="C48E1A06"/>
    <w:lvl w:ilvl="0" w:tplc="20000003">
      <w:start w:val="1"/>
      <w:numFmt w:val="bullet"/>
      <w:lvlText w:val="o"/>
      <w:lvlJc w:val="left"/>
      <w:pPr>
        <w:ind w:left="1146" w:hanging="360"/>
      </w:pPr>
      <w:rPr>
        <w:rFonts w:ascii="Courier New" w:hAnsi="Courier New" w:cs="Courier New"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35" w15:restartNumberingAfterBreak="0">
    <w:nsid w:val="74F2413C"/>
    <w:multiLevelType w:val="hybridMultilevel"/>
    <w:tmpl w:val="BC744480"/>
    <w:lvl w:ilvl="0" w:tplc="2000000F">
      <w:start w:val="1"/>
      <w:numFmt w:val="decimal"/>
      <w:lvlText w:val="%1."/>
      <w:lvlJc w:val="left"/>
      <w:pPr>
        <w:ind w:left="1428" w:hanging="360"/>
      </w:pPr>
      <w:rPr>
        <w:rFonts w:hint="default"/>
      </w:rPr>
    </w:lvl>
    <w:lvl w:ilvl="1" w:tplc="B6E61914">
      <w:numFmt w:val="bullet"/>
      <w:lvlText w:val="-"/>
      <w:lvlJc w:val="left"/>
      <w:pPr>
        <w:ind w:left="2496" w:hanging="708"/>
      </w:pPr>
      <w:rPr>
        <w:rFonts w:ascii="Calibri" w:eastAsia="Times New Roman" w:hAnsi="Calibri" w:cs="Calibri"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36" w15:restartNumberingAfterBreak="0">
    <w:nsid w:val="78E83C42"/>
    <w:multiLevelType w:val="hybridMultilevel"/>
    <w:tmpl w:val="EB98CF80"/>
    <w:lvl w:ilvl="0" w:tplc="12466DDA">
      <w:start w:val="1"/>
      <w:numFmt w:val="bullet"/>
      <w:lvlText w:val=""/>
      <w:lvlJc w:val="left"/>
      <w:pPr>
        <w:ind w:left="720" w:hanging="360"/>
      </w:pPr>
      <w:rPr>
        <w:rFonts w:ascii="Symbol" w:hAnsi="Symbol"/>
      </w:rPr>
    </w:lvl>
    <w:lvl w:ilvl="1" w:tplc="C2F83F9C">
      <w:start w:val="1"/>
      <w:numFmt w:val="bullet"/>
      <w:lvlText w:val=""/>
      <w:lvlJc w:val="left"/>
      <w:pPr>
        <w:ind w:left="720" w:hanging="360"/>
      </w:pPr>
      <w:rPr>
        <w:rFonts w:ascii="Symbol" w:hAnsi="Symbol"/>
      </w:rPr>
    </w:lvl>
    <w:lvl w:ilvl="2" w:tplc="BCBE61A0">
      <w:start w:val="1"/>
      <w:numFmt w:val="bullet"/>
      <w:lvlText w:val=""/>
      <w:lvlJc w:val="left"/>
      <w:pPr>
        <w:ind w:left="720" w:hanging="360"/>
      </w:pPr>
      <w:rPr>
        <w:rFonts w:ascii="Symbol" w:hAnsi="Symbol"/>
      </w:rPr>
    </w:lvl>
    <w:lvl w:ilvl="3" w:tplc="995A7C78">
      <w:start w:val="1"/>
      <w:numFmt w:val="bullet"/>
      <w:lvlText w:val=""/>
      <w:lvlJc w:val="left"/>
      <w:pPr>
        <w:ind w:left="720" w:hanging="360"/>
      </w:pPr>
      <w:rPr>
        <w:rFonts w:ascii="Symbol" w:hAnsi="Symbol"/>
      </w:rPr>
    </w:lvl>
    <w:lvl w:ilvl="4" w:tplc="9E14CDF0">
      <w:start w:val="1"/>
      <w:numFmt w:val="bullet"/>
      <w:lvlText w:val=""/>
      <w:lvlJc w:val="left"/>
      <w:pPr>
        <w:ind w:left="720" w:hanging="360"/>
      </w:pPr>
      <w:rPr>
        <w:rFonts w:ascii="Symbol" w:hAnsi="Symbol"/>
      </w:rPr>
    </w:lvl>
    <w:lvl w:ilvl="5" w:tplc="E91A296E">
      <w:start w:val="1"/>
      <w:numFmt w:val="bullet"/>
      <w:lvlText w:val=""/>
      <w:lvlJc w:val="left"/>
      <w:pPr>
        <w:ind w:left="720" w:hanging="360"/>
      </w:pPr>
      <w:rPr>
        <w:rFonts w:ascii="Symbol" w:hAnsi="Symbol"/>
      </w:rPr>
    </w:lvl>
    <w:lvl w:ilvl="6" w:tplc="AD6C8AE0">
      <w:start w:val="1"/>
      <w:numFmt w:val="bullet"/>
      <w:lvlText w:val=""/>
      <w:lvlJc w:val="left"/>
      <w:pPr>
        <w:ind w:left="720" w:hanging="360"/>
      </w:pPr>
      <w:rPr>
        <w:rFonts w:ascii="Symbol" w:hAnsi="Symbol"/>
      </w:rPr>
    </w:lvl>
    <w:lvl w:ilvl="7" w:tplc="16EEE93C">
      <w:start w:val="1"/>
      <w:numFmt w:val="bullet"/>
      <w:lvlText w:val=""/>
      <w:lvlJc w:val="left"/>
      <w:pPr>
        <w:ind w:left="720" w:hanging="360"/>
      </w:pPr>
      <w:rPr>
        <w:rFonts w:ascii="Symbol" w:hAnsi="Symbol"/>
      </w:rPr>
    </w:lvl>
    <w:lvl w:ilvl="8" w:tplc="619ABCFA">
      <w:start w:val="1"/>
      <w:numFmt w:val="bullet"/>
      <w:lvlText w:val=""/>
      <w:lvlJc w:val="left"/>
      <w:pPr>
        <w:ind w:left="720" w:hanging="360"/>
      </w:pPr>
      <w:rPr>
        <w:rFonts w:ascii="Symbol" w:hAnsi="Symbol"/>
      </w:rPr>
    </w:lvl>
  </w:abstractNum>
  <w:abstractNum w:abstractNumId="37" w15:restartNumberingAfterBreak="0">
    <w:nsid w:val="78FA4EF4"/>
    <w:multiLevelType w:val="hybridMultilevel"/>
    <w:tmpl w:val="3D4E574A"/>
    <w:lvl w:ilvl="0" w:tplc="0BD41CD6">
      <w:start w:val="1"/>
      <w:numFmt w:val="bullet"/>
      <w:lvlText w:val=""/>
      <w:lvlJc w:val="left"/>
      <w:pPr>
        <w:ind w:left="720" w:hanging="360"/>
      </w:pPr>
      <w:rPr>
        <w:rFonts w:ascii="Symbol" w:hAnsi="Symbol"/>
      </w:rPr>
    </w:lvl>
    <w:lvl w:ilvl="1" w:tplc="AAB6ABF2">
      <w:start w:val="1"/>
      <w:numFmt w:val="bullet"/>
      <w:lvlText w:val=""/>
      <w:lvlJc w:val="left"/>
      <w:pPr>
        <w:ind w:left="720" w:hanging="360"/>
      </w:pPr>
      <w:rPr>
        <w:rFonts w:ascii="Symbol" w:hAnsi="Symbol"/>
      </w:rPr>
    </w:lvl>
    <w:lvl w:ilvl="2" w:tplc="E424DDEC">
      <w:start w:val="1"/>
      <w:numFmt w:val="bullet"/>
      <w:lvlText w:val=""/>
      <w:lvlJc w:val="left"/>
      <w:pPr>
        <w:ind w:left="720" w:hanging="360"/>
      </w:pPr>
      <w:rPr>
        <w:rFonts w:ascii="Symbol" w:hAnsi="Symbol"/>
      </w:rPr>
    </w:lvl>
    <w:lvl w:ilvl="3" w:tplc="38F2F32A">
      <w:start w:val="1"/>
      <w:numFmt w:val="bullet"/>
      <w:lvlText w:val=""/>
      <w:lvlJc w:val="left"/>
      <w:pPr>
        <w:ind w:left="720" w:hanging="360"/>
      </w:pPr>
      <w:rPr>
        <w:rFonts w:ascii="Symbol" w:hAnsi="Symbol"/>
      </w:rPr>
    </w:lvl>
    <w:lvl w:ilvl="4" w:tplc="326EF544">
      <w:start w:val="1"/>
      <w:numFmt w:val="bullet"/>
      <w:lvlText w:val=""/>
      <w:lvlJc w:val="left"/>
      <w:pPr>
        <w:ind w:left="720" w:hanging="360"/>
      </w:pPr>
      <w:rPr>
        <w:rFonts w:ascii="Symbol" w:hAnsi="Symbol"/>
      </w:rPr>
    </w:lvl>
    <w:lvl w:ilvl="5" w:tplc="CE10D1EC">
      <w:start w:val="1"/>
      <w:numFmt w:val="bullet"/>
      <w:lvlText w:val=""/>
      <w:lvlJc w:val="left"/>
      <w:pPr>
        <w:ind w:left="720" w:hanging="360"/>
      </w:pPr>
      <w:rPr>
        <w:rFonts w:ascii="Symbol" w:hAnsi="Symbol"/>
      </w:rPr>
    </w:lvl>
    <w:lvl w:ilvl="6" w:tplc="F5E4E61E">
      <w:start w:val="1"/>
      <w:numFmt w:val="bullet"/>
      <w:lvlText w:val=""/>
      <w:lvlJc w:val="left"/>
      <w:pPr>
        <w:ind w:left="720" w:hanging="360"/>
      </w:pPr>
      <w:rPr>
        <w:rFonts w:ascii="Symbol" w:hAnsi="Symbol"/>
      </w:rPr>
    </w:lvl>
    <w:lvl w:ilvl="7" w:tplc="9D3ED5BE">
      <w:start w:val="1"/>
      <w:numFmt w:val="bullet"/>
      <w:lvlText w:val=""/>
      <w:lvlJc w:val="left"/>
      <w:pPr>
        <w:ind w:left="720" w:hanging="360"/>
      </w:pPr>
      <w:rPr>
        <w:rFonts w:ascii="Symbol" w:hAnsi="Symbol"/>
      </w:rPr>
    </w:lvl>
    <w:lvl w:ilvl="8" w:tplc="90EC1156">
      <w:start w:val="1"/>
      <w:numFmt w:val="bullet"/>
      <w:lvlText w:val=""/>
      <w:lvlJc w:val="left"/>
      <w:pPr>
        <w:ind w:left="720" w:hanging="360"/>
      </w:pPr>
      <w:rPr>
        <w:rFonts w:ascii="Symbol" w:hAnsi="Symbol"/>
      </w:rPr>
    </w:lvl>
  </w:abstractNum>
  <w:abstractNum w:abstractNumId="38" w15:restartNumberingAfterBreak="0">
    <w:nsid w:val="793529BA"/>
    <w:multiLevelType w:val="hybridMultilevel"/>
    <w:tmpl w:val="E1D0AC42"/>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9" w15:restartNumberingAfterBreak="0">
    <w:nsid w:val="79F62507"/>
    <w:multiLevelType w:val="hybridMultilevel"/>
    <w:tmpl w:val="ACC455D0"/>
    <w:lvl w:ilvl="0" w:tplc="58F87B2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922AFC"/>
    <w:multiLevelType w:val="hybridMultilevel"/>
    <w:tmpl w:val="6B726822"/>
    <w:lvl w:ilvl="0" w:tplc="4030EA94">
      <w:start w:val="1"/>
      <w:numFmt w:val="bullet"/>
      <w:lvlText w:val=""/>
      <w:lvlJc w:val="left"/>
      <w:pPr>
        <w:ind w:left="720" w:hanging="360"/>
      </w:pPr>
      <w:rPr>
        <w:rFonts w:ascii="Symbol" w:hAnsi="Symbol"/>
      </w:rPr>
    </w:lvl>
    <w:lvl w:ilvl="1" w:tplc="B950A8FA">
      <w:start w:val="1"/>
      <w:numFmt w:val="bullet"/>
      <w:lvlText w:val=""/>
      <w:lvlJc w:val="left"/>
      <w:pPr>
        <w:ind w:left="720" w:hanging="360"/>
      </w:pPr>
      <w:rPr>
        <w:rFonts w:ascii="Symbol" w:hAnsi="Symbol"/>
      </w:rPr>
    </w:lvl>
    <w:lvl w:ilvl="2" w:tplc="F238146C">
      <w:start w:val="1"/>
      <w:numFmt w:val="bullet"/>
      <w:lvlText w:val=""/>
      <w:lvlJc w:val="left"/>
      <w:pPr>
        <w:ind w:left="720" w:hanging="360"/>
      </w:pPr>
      <w:rPr>
        <w:rFonts w:ascii="Symbol" w:hAnsi="Symbol"/>
      </w:rPr>
    </w:lvl>
    <w:lvl w:ilvl="3" w:tplc="C3669BE6">
      <w:start w:val="1"/>
      <w:numFmt w:val="bullet"/>
      <w:lvlText w:val=""/>
      <w:lvlJc w:val="left"/>
      <w:pPr>
        <w:ind w:left="720" w:hanging="360"/>
      </w:pPr>
      <w:rPr>
        <w:rFonts w:ascii="Symbol" w:hAnsi="Symbol"/>
      </w:rPr>
    </w:lvl>
    <w:lvl w:ilvl="4" w:tplc="3FAC077C">
      <w:start w:val="1"/>
      <w:numFmt w:val="bullet"/>
      <w:lvlText w:val=""/>
      <w:lvlJc w:val="left"/>
      <w:pPr>
        <w:ind w:left="720" w:hanging="360"/>
      </w:pPr>
      <w:rPr>
        <w:rFonts w:ascii="Symbol" w:hAnsi="Symbol"/>
      </w:rPr>
    </w:lvl>
    <w:lvl w:ilvl="5" w:tplc="8648FABC">
      <w:start w:val="1"/>
      <w:numFmt w:val="bullet"/>
      <w:lvlText w:val=""/>
      <w:lvlJc w:val="left"/>
      <w:pPr>
        <w:ind w:left="720" w:hanging="360"/>
      </w:pPr>
      <w:rPr>
        <w:rFonts w:ascii="Symbol" w:hAnsi="Symbol"/>
      </w:rPr>
    </w:lvl>
    <w:lvl w:ilvl="6" w:tplc="96FE3794">
      <w:start w:val="1"/>
      <w:numFmt w:val="bullet"/>
      <w:lvlText w:val=""/>
      <w:lvlJc w:val="left"/>
      <w:pPr>
        <w:ind w:left="720" w:hanging="360"/>
      </w:pPr>
      <w:rPr>
        <w:rFonts w:ascii="Symbol" w:hAnsi="Symbol"/>
      </w:rPr>
    </w:lvl>
    <w:lvl w:ilvl="7" w:tplc="A890199C">
      <w:start w:val="1"/>
      <w:numFmt w:val="bullet"/>
      <w:lvlText w:val=""/>
      <w:lvlJc w:val="left"/>
      <w:pPr>
        <w:ind w:left="720" w:hanging="360"/>
      </w:pPr>
      <w:rPr>
        <w:rFonts w:ascii="Symbol" w:hAnsi="Symbol"/>
      </w:rPr>
    </w:lvl>
    <w:lvl w:ilvl="8" w:tplc="EADC9F20">
      <w:start w:val="1"/>
      <w:numFmt w:val="bullet"/>
      <w:lvlText w:val=""/>
      <w:lvlJc w:val="left"/>
      <w:pPr>
        <w:ind w:left="720" w:hanging="360"/>
      </w:pPr>
      <w:rPr>
        <w:rFonts w:ascii="Symbol" w:hAnsi="Symbol"/>
      </w:rPr>
    </w:lvl>
  </w:abstractNum>
  <w:abstractNum w:abstractNumId="41" w15:restartNumberingAfterBreak="0">
    <w:nsid w:val="7EEA34A9"/>
    <w:multiLevelType w:val="hybridMultilevel"/>
    <w:tmpl w:val="F55693CE"/>
    <w:lvl w:ilvl="0" w:tplc="B9D246E6">
      <w:start w:val="1"/>
      <w:numFmt w:val="bullet"/>
      <w:lvlText w:val=""/>
      <w:lvlJc w:val="left"/>
      <w:pPr>
        <w:ind w:left="720" w:hanging="360"/>
      </w:pPr>
      <w:rPr>
        <w:rFonts w:ascii="Symbol" w:hAnsi="Symbol"/>
      </w:rPr>
    </w:lvl>
    <w:lvl w:ilvl="1" w:tplc="56601D24">
      <w:start w:val="1"/>
      <w:numFmt w:val="bullet"/>
      <w:lvlText w:val=""/>
      <w:lvlJc w:val="left"/>
      <w:pPr>
        <w:ind w:left="720" w:hanging="360"/>
      </w:pPr>
      <w:rPr>
        <w:rFonts w:ascii="Symbol" w:hAnsi="Symbol"/>
      </w:rPr>
    </w:lvl>
    <w:lvl w:ilvl="2" w:tplc="33CEC02C">
      <w:start w:val="1"/>
      <w:numFmt w:val="bullet"/>
      <w:lvlText w:val=""/>
      <w:lvlJc w:val="left"/>
      <w:pPr>
        <w:ind w:left="720" w:hanging="360"/>
      </w:pPr>
      <w:rPr>
        <w:rFonts w:ascii="Symbol" w:hAnsi="Symbol"/>
      </w:rPr>
    </w:lvl>
    <w:lvl w:ilvl="3" w:tplc="F25A01C2">
      <w:start w:val="1"/>
      <w:numFmt w:val="bullet"/>
      <w:lvlText w:val=""/>
      <w:lvlJc w:val="left"/>
      <w:pPr>
        <w:ind w:left="720" w:hanging="360"/>
      </w:pPr>
      <w:rPr>
        <w:rFonts w:ascii="Symbol" w:hAnsi="Symbol"/>
      </w:rPr>
    </w:lvl>
    <w:lvl w:ilvl="4" w:tplc="B2724E92">
      <w:start w:val="1"/>
      <w:numFmt w:val="bullet"/>
      <w:lvlText w:val=""/>
      <w:lvlJc w:val="left"/>
      <w:pPr>
        <w:ind w:left="720" w:hanging="360"/>
      </w:pPr>
      <w:rPr>
        <w:rFonts w:ascii="Symbol" w:hAnsi="Symbol"/>
      </w:rPr>
    </w:lvl>
    <w:lvl w:ilvl="5" w:tplc="B1D0045E">
      <w:start w:val="1"/>
      <w:numFmt w:val="bullet"/>
      <w:lvlText w:val=""/>
      <w:lvlJc w:val="left"/>
      <w:pPr>
        <w:ind w:left="720" w:hanging="360"/>
      </w:pPr>
      <w:rPr>
        <w:rFonts w:ascii="Symbol" w:hAnsi="Symbol"/>
      </w:rPr>
    </w:lvl>
    <w:lvl w:ilvl="6" w:tplc="FE76B4A6">
      <w:start w:val="1"/>
      <w:numFmt w:val="bullet"/>
      <w:lvlText w:val=""/>
      <w:lvlJc w:val="left"/>
      <w:pPr>
        <w:ind w:left="720" w:hanging="360"/>
      </w:pPr>
      <w:rPr>
        <w:rFonts w:ascii="Symbol" w:hAnsi="Symbol"/>
      </w:rPr>
    </w:lvl>
    <w:lvl w:ilvl="7" w:tplc="B7002DB2">
      <w:start w:val="1"/>
      <w:numFmt w:val="bullet"/>
      <w:lvlText w:val=""/>
      <w:lvlJc w:val="left"/>
      <w:pPr>
        <w:ind w:left="720" w:hanging="360"/>
      </w:pPr>
      <w:rPr>
        <w:rFonts w:ascii="Symbol" w:hAnsi="Symbol"/>
      </w:rPr>
    </w:lvl>
    <w:lvl w:ilvl="8" w:tplc="7490179A">
      <w:start w:val="1"/>
      <w:numFmt w:val="bullet"/>
      <w:lvlText w:val=""/>
      <w:lvlJc w:val="left"/>
      <w:pPr>
        <w:ind w:left="720" w:hanging="360"/>
      </w:pPr>
      <w:rPr>
        <w:rFonts w:ascii="Symbol" w:hAnsi="Symbol"/>
      </w:rPr>
    </w:lvl>
  </w:abstractNum>
  <w:num w:numId="1">
    <w:abstractNumId w:val="13"/>
  </w:num>
  <w:num w:numId="2">
    <w:abstractNumId w:val="30"/>
  </w:num>
  <w:num w:numId="3">
    <w:abstractNumId w:val="29"/>
  </w:num>
  <w:num w:numId="4">
    <w:abstractNumId w:val="18"/>
  </w:num>
  <w:num w:numId="5">
    <w:abstractNumId w:val="1"/>
  </w:num>
  <w:num w:numId="6">
    <w:abstractNumId w:val="0"/>
  </w:num>
  <w:num w:numId="7">
    <w:abstractNumId w:val="4"/>
  </w:num>
  <w:num w:numId="8">
    <w:abstractNumId w:val="15"/>
  </w:num>
  <w:num w:numId="9">
    <w:abstractNumId w:val="28"/>
  </w:num>
  <w:num w:numId="10">
    <w:abstractNumId w:val="23"/>
  </w:num>
  <w:num w:numId="11">
    <w:abstractNumId w:val="26"/>
  </w:num>
  <w:num w:numId="12">
    <w:abstractNumId w:val="19"/>
  </w:num>
  <w:num w:numId="13">
    <w:abstractNumId w:val="7"/>
  </w:num>
  <w:num w:numId="14">
    <w:abstractNumId w:val="9"/>
  </w:num>
  <w:num w:numId="15">
    <w:abstractNumId w:val="24"/>
  </w:num>
  <w:num w:numId="16">
    <w:abstractNumId w:val="14"/>
  </w:num>
  <w:num w:numId="17">
    <w:abstractNumId w:val="38"/>
  </w:num>
  <w:num w:numId="18">
    <w:abstractNumId w:val="35"/>
  </w:num>
  <w:num w:numId="19">
    <w:abstractNumId w:val="6"/>
  </w:num>
  <w:num w:numId="20">
    <w:abstractNumId w:val="20"/>
  </w:num>
  <w:num w:numId="21">
    <w:abstractNumId w:val="39"/>
  </w:num>
  <w:num w:numId="22">
    <w:abstractNumId w:val="22"/>
  </w:num>
  <w:num w:numId="23">
    <w:abstractNumId w:val="5"/>
  </w:num>
  <w:num w:numId="24">
    <w:abstractNumId w:val="11"/>
  </w:num>
  <w:num w:numId="25">
    <w:abstractNumId w:val="33"/>
  </w:num>
  <w:num w:numId="26">
    <w:abstractNumId w:val="12"/>
  </w:num>
  <w:num w:numId="27">
    <w:abstractNumId w:val="34"/>
  </w:num>
  <w:num w:numId="28">
    <w:abstractNumId w:val="3"/>
  </w:num>
  <w:num w:numId="29">
    <w:abstractNumId w:val="41"/>
  </w:num>
  <w:num w:numId="30">
    <w:abstractNumId w:val="2"/>
  </w:num>
  <w:num w:numId="31">
    <w:abstractNumId w:val="10"/>
  </w:num>
  <w:num w:numId="32">
    <w:abstractNumId w:val="16"/>
  </w:num>
  <w:num w:numId="33">
    <w:abstractNumId w:val="32"/>
  </w:num>
  <w:num w:numId="34">
    <w:abstractNumId w:val="25"/>
  </w:num>
  <w:num w:numId="35">
    <w:abstractNumId w:val="36"/>
  </w:num>
  <w:num w:numId="36">
    <w:abstractNumId w:val="31"/>
  </w:num>
  <w:num w:numId="37">
    <w:abstractNumId w:val="17"/>
  </w:num>
  <w:num w:numId="38">
    <w:abstractNumId w:val="27"/>
  </w:num>
  <w:num w:numId="39">
    <w:abstractNumId w:val="21"/>
  </w:num>
  <w:num w:numId="40">
    <w:abstractNumId w:val="40"/>
  </w:num>
  <w:num w:numId="41">
    <w:abstractNumId w:val="37"/>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764"/>
    <w:rsid w:val="00225A16"/>
    <w:rsid w:val="002E1E82"/>
    <w:rsid w:val="004A66BE"/>
    <w:rsid w:val="005362DD"/>
    <w:rsid w:val="006F5764"/>
    <w:rsid w:val="009C105E"/>
    <w:rsid w:val="00A26815"/>
    <w:rsid w:val="00B419E6"/>
    <w:rsid w:val="00CF73CB"/>
    <w:rsid w:val="00FE31AD"/>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2CB54"/>
  <w15:chartTrackingRefBased/>
  <w15:docId w15:val="{4ADA4064-6DE6-4517-8808-6A0FD72EA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aa-E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4" w:unhideWhenUsed="1" w:qFormat="1"/>
    <w:lsdException w:name="heading 5" w:semiHidden="1" w:uiPriority="8" w:unhideWhenUsed="1" w:qFormat="1"/>
    <w:lsdException w:name="heading 6" w:semiHidden="1" w:uiPriority="8" w:unhideWhenUsed="1" w:qFormat="1"/>
    <w:lsdException w:name="heading 7" w:semiHidden="1" w:unhideWhenUsed="1" w:qFormat="1"/>
    <w:lsdException w:name="heading 8" w:semiHidden="1"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764"/>
    <w:pPr>
      <w:spacing w:after="0" w:line="324" w:lineRule="auto"/>
    </w:pPr>
    <w:rPr>
      <w:rFonts w:eastAsia="Times New Roman" w:cs="Times New Roman"/>
      <w:color w:val="24256E"/>
      <w:kern w:val="0"/>
      <w:szCs w:val="20"/>
      <w:lang w:val="en-US" w:eastAsia="nl-NL"/>
      <w14:ligatures w14:val="none"/>
    </w:rPr>
  </w:style>
  <w:style w:type="paragraph" w:styleId="Heading1">
    <w:name w:val="heading 1"/>
    <w:aliases w:val="Heading 1 Char Char,BMS Heading 1"/>
    <w:basedOn w:val="Normal"/>
    <w:next w:val="Normal"/>
    <w:link w:val="Heading1Char"/>
    <w:qFormat/>
    <w:rsid w:val="006F5764"/>
    <w:pPr>
      <w:keepNext/>
      <w:numPr>
        <w:numId w:val="2"/>
      </w:numPr>
      <w:spacing w:line="480" w:lineRule="auto"/>
      <w:outlineLvl w:val="0"/>
    </w:pPr>
    <w:rPr>
      <w:b/>
      <w:sz w:val="44"/>
    </w:rPr>
  </w:style>
  <w:style w:type="paragraph" w:styleId="Heading2">
    <w:name w:val="heading 2"/>
    <w:basedOn w:val="Normal"/>
    <w:next w:val="Normal"/>
    <w:link w:val="Heading2Char"/>
    <w:qFormat/>
    <w:rsid w:val="006F5764"/>
    <w:pPr>
      <w:keepNext/>
      <w:numPr>
        <w:ilvl w:val="1"/>
        <w:numId w:val="2"/>
      </w:numPr>
      <w:spacing w:line="480" w:lineRule="auto"/>
      <w:outlineLvl w:val="1"/>
    </w:pPr>
    <w:rPr>
      <w:b/>
      <w:sz w:val="36"/>
    </w:rPr>
  </w:style>
  <w:style w:type="paragraph" w:styleId="Heading3">
    <w:name w:val="heading 3"/>
    <w:basedOn w:val="Normal"/>
    <w:next w:val="Normal"/>
    <w:link w:val="Heading3Char"/>
    <w:qFormat/>
    <w:rsid w:val="006F5764"/>
    <w:pPr>
      <w:keepNext/>
      <w:numPr>
        <w:ilvl w:val="2"/>
        <w:numId w:val="2"/>
      </w:numPr>
      <w:outlineLvl w:val="2"/>
    </w:pPr>
    <w:rPr>
      <w:b/>
      <w:sz w:val="28"/>
    </w:rPr>
  </w:style>
  <w:style w:type="paragraph" w:styleId="Heading4">
    <w:name w:val="heading 4"/>
    <w:basedOn w:val="Normal"/>
    <w:next w:val="Normal"/>
    <w:link w:val="Heading4Char"/>
    <w:uiPriority w:val="4"/>
    <w:qFormat/>
    <w:rsid w:val="006F5764"/>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8"/>
    <w:qFormat/>
    <w:rsid w:val="006F5764"/>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8"/>
    <w:qFormat/>
    <w:rsid w:val="006F5764"/>
    <w:pPr>
      <w:numPr>
        <w:ilvl w:val="5"/>
        <w:numId w:val="1"/>
      </w:numPr>
      <w:spacing w:before="240" w:after="60"/>
      <w:outlineLvl w:val="5"/>
    </w:pPr>
    <w:rPr>
      <w:b/>
      <w:bCs/>
      <w:szCs w:val="22"/>
    </w:rPr>
  </w:style>
  <w:style w:type="paragraph" w:styleId="Heading7">
    <w:name w:val="heading 7"/>
    <w:basedOn w:val="Normal"/>
    <w:next w:val="Normal"/>
    <w:link w:val="Heading7Char"/>
    <w:uiPriority w:val="99"/>
    <w:qFormat/>
    <w:rsid w:val="006F5764"/>
    <w:pPr>
      <w:numPr>
        <w:ilvl w:val="6"/>
        <w:numId w:val="1"/>
      </w:numPr>
      <w:spacing w:before="240" w:after="60"/>
      <w:outlineLvl w:val="6"/>
    </w:pPr>
    <w:rPr>
      <w:sz w:val="24"/>
      <w:szCs w:val="24"/>
    </w:rPr>
  </w:style>
  <w:style w:type="paragraph" w:styleId="Heading8">
    <w:name w:val="heading 8"/>
    <w:basedOn w:val="Normal"/>
    <w:next w:val="Normal"/>
    <w:link w:val="Heading8Char"/>
    <w:uiPriority w:val="99"/>
    <w:qFormat/>
    <w:rsid w:val="006F5764"/>
    <w:pPr>
      <w:numPr>
        <w:ilvl w:val="7"/>
        <w:numId w:val="1"/>
      </w:numPr>
      <w:spacing w:before="240" w:after="60"/>
      <w:outlineLvl w:val="7"/>
    </w:pPr>
    <w:rPr>
      <w:i/>
      <w:iCs/>
      <w:sz w:val="24"/>
      <w:szCs w:val="24"/>
    </w:rPr>
  </w:style>
  <w:style w:type="paragraph" w:styleId="Heading9">
    <w:name w:val="heading 9"/>
    <w:aliases w:val="-References"/>
    <w:basedOn w:val="Normal"/>
    <w:next w:val="Normal"/>
    <w:link w:val="Heading9Char"/>
    <w:uiPriority w:val="7"/>
    <w:qFormat/>
    <w:rsid w:val="006F5764"/>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BMS Heading 1 Char"/>
    <w:basedOn w:val="DefaultParagraphFont"/>
    <w:link w:val="Heading1"/>
    <w:rsid w:val="006F5764"/>
    <w:rPr>
      <w:rFonts w:eastAsia="Times New Roman" w:cs="Times New Roman"/>
      <w:b/>
      <w:color w:val="24256E"/>
      <w:kern w:val="0"/>
      <w:sz w:val="44"/>
      <w:szCs w:val="20"/>
      <w:lang w:val="en-US" w:eastAsia="nl-NL"/>
      <w14:ligatures w14:val="none"/>
    </w:rPr>
  </w:style>
  <w:style w:type="character" w:customStyle="1" w:styleId="Heading2Char">
    <w:name w:val="Heading 2 Char"/>
    <w:basedOn w:val="DefaultParagraphFont"/>
    <w:link w:val="Heading2"/>
    <w:rsid w:val="006F5764"/>
    <w:rPr>
      <w:rFonts w:eastAsia="Times New Roman" w:cs="Times New Roman"/>
      <w:b/>
      <w:color w:val="24256E"/>
      <w:kern w:val="0"/>
      <w:sz w:val="36"/>
      <w:szCs w:val="20"/>
      <w:lang w:val="en-US" w:eastAsia="nl-NL"/>
      <w14:ligatures w14:val="none"/>
    </w:rPr>
  </w:style>
  <w:style w:type="character" w:customStyle="1" w:styleId="Heading3Char">
    <w:name w:val="Heading 3 Char"/>
    <w:basedOn w:val="DefaultParagraphFont"/>
    <w:link w:val="Heading3"/>
    <w:rsid w:val="006F5764"/>
    <w:rPr>
      <w:rFonts w:eastAsia="Times New Roman" w:cs="Times New Roman"/>
      <w:b/>
      <w:color w:val="24256E"/>
      <w:kern w:val="0"/>
      <w:sz w:val="28"/>
      <w:szCs w:val="20"/>
      <w:lang w:val="en-US" w:eastAsia="nl-NL"/>
      <w14:ligatures w14:val="none"/>
    </w:rPr>
  </w:style>
  <w:style w:type="character" w:customStyle="1" w:styleId="Heading4Char">
    <w:name w:val="Heading 4 Char"/>
    <w:basedOn w:val="DefaultParagraphFont"/>
    <w:link w:val="Heading4"/>
    <w:uiPriority w:val="4"/>
    <w:rsid w:val="006F5764"/>
    <w:rPr>
      <w:rFonts w:eastAsia="Times New Roman" w:cs="Times New Roman"/>
      <w:b/>
      <w:bCs/>
      <w:color w:val="24256E"/>
      <w:kern w:val="0"/>
      <w:sz w:val="28"/>
      <w:szCs w:val="28"/>
      <w:lang w:val="en-US" w:eastAsia="nl-NL"/>
      <w14:ligatures w14:val="none"/>
    </w:rPr>
  </w:style>
  <w:style w:type="character" w:customStyle="1" w:styleId="Heading5Char">
    <w:name w:val="Heading 5 Char"/>
    <w:basedOn w:val="DefaultParagraphFont"/>
    <w:link w:val="Heading5"/>
    <w:uiPriority w:val="8"/>
    <w:rsid w:val="006F5764"/>
    <w:rPr>
      <w:rFonts w:eastAsia="Times New Roman" w:cs="Times New Roman"/>
      <w:b/>
      <w:bCs/>
      <w:i/>
      <w:iCs/>
      <w:color w:val="24256E"/>
      <w:kern w:val="0"/>
      <w:sz w:val="26"/>
      <w:szCs w:val="26"/>
      <w:lang w:val="en-US" w:eastAsia="nl-NL"/>
      <w14:ligatures w14:val="none"/>
    </w:rPr>
  </w:style>
  <w:style w:type="character" w:customStyle="1" w:styleId="Heading6Char">
    <w:name w:val="Heading 6 Char"/>
    <w:basedOn w:val="DefaultParagraphFont"/>
    <w:link w:val="Heading6"/>
    <w:uiPriority w:val="8"/>
    <w:rsid w:val="006F5764"/>
    <w:rPr>
      <w:rFonts w:eastAsia="Times New Roman" w:cs="Times New Roman"/>
      <w:b/>
      <w:bCs/>
      <w:color w:val="24256E"/>
      <w:kern w:val="0"/>
      <w:lang w:val="en-US" w:eastAsia="nl-NL"/>
      <w14:ligatures w14:val="none"/>
    </w:rPr>
  </w:style>
  <w:style w:type="character" w:customStyle="1" w:styleId="Heading7Char">
    <w:name w:val="Heading 7 Char"/>
    <w:basedOn w:val="DefaultParagraphFont"/>
    <w:link w:val="Heading7"/>
    <w:uiPriority w:val="99"/>
    <w:rsid w:val="006F5764"/>
    <w:rPr>
      <w:rFonts w:eastAsia="Times New Roman" w:cs="Times New Roman"/>
      <w:color w:val="24256E"/>
      <w:kern w:val="0"/>
      <w:sz w:val="24"/>
      <w:szCs w:val="24"/>
      <w:lang w:val="en-US" w:eastAsia="nl-NL"/>
      <w14:ligatures w14:val="none"/>
    </w:rPr>
  </w:style>
  <w:style w:type="character" w:customStyle="1" w:styleId="Heading8Char">
    <w:name w:val="Heading 8 Char"/>
    <w:basedOn w:val="DefaultParagraphFont"/>
    <w:link w:val="Heading8"/>
    <w:uiPriority w:val="99"/>
    <w:rsid w:val="006F5764"/>
    <w:rPr>
      <w:rFonts w:eastAsia="Times New Roman" w:cs="Times New Roman"/>
      <w:i/>
      <w:iCs/>
      <w:color w:val="24256E"/>
      <w:kern w:val="0"/>
      <w:sz w:val="24"/>
      <w:szCs w:val="24"/>
      <w:lang w:val="en-US" w:eastAsia="nl-NL"/>
      <w14:ligatures w14:val="none"/>
    </w:rPr>
  </w:style>
  <w:style w:type="character" w:customStyle="1" w:styleId="Heading9Char">
    <w:name w:val="Heading 9 Char"/>
    <w:aliases w:val="-References Char"/>
    <w:basedOn w:val="DefaultParagraphFont"/>
    <w:link w:val="Heading9"/>
    <w:uiPriority w:val="7"/>
    <w:rsid w:val="006F5764"/>
    <w:rPr>
      <w:rFonts w:ascii="Arial" w:eastAsia="Times New Roman" w:hAnsi="Arial" w:cs="Arial"/>
      <w:color w:val="24256E"/>
      <w:kern w:val="0"/>
      <w:lang w:val="en-US" w:eastAsia="nl-NL"/>
      <w14:ligatures w14:val="none"/>
    </w:rPr>
  </w:style>
  <w:style w:type="character" w:styleId="PageNumber">
    <w:name w:val="page number"/>
    <w:basedOn w:val="DefaultParagraphFont"/>
    <w:rsid w:val="006F5764"/>
    <w:rPr>
      <w:rFonts w:ascii="Times New Roman" w:hAnsi="Times New Roman"/>
      <w:color w:val="000080"/>
      <w:sz w:val="22"/>
    </w:rPr>
  </w:style>
  <w:style w:type="paragraph" w:customStyle="1" w:styleId="PuntTab">
    <w:name w:val="PuntTab"/>
    <w:basedOn w:val="Normal"/>
    <w:rsid w:val="006F5764"/>
    <w:pPr>
      <w:ind w:left="567" w:hanging="283"/>
    </w:pPr>
  </w:style>
  <w:style w:type="paragraph" w:styleId="Footer">
    <w:name w:val="footer"/>
    <w:basedOn w:val="Normal"/>
    <w:link w:val="FooterChar"/>
    <w:uiPriority w:val="99"/>
    <w:rsid w:val="006F5764"/>
    <w:pPr>
      <w:tabs>
        <w:tab w:val="center" w:pos="4536"/>
        <w:tab w:val="right" w:pos="9072"/>
      </w:tabs>
    </w:pPr>
    <w:rPr>
      <w:sz w:val="18"/>
    </w:rPr>
  </w:style>
  <w:style w:type="character" w:customStyle="1" w:styleId="FooterChar">
    <w:name w:val="Footer Char"/>
    <w:basedOn w:val="DefaultParagraphFont"/>
    <w:link w:val="Footer"/>
    <w:uiPriority w:val="99"/>
    <w:rsid w:val="006F5764"/>
    <w:rPr>
      <w:rFonts w:eastAsia="Times New Roman" w:cs="Times New Roman"/>
      <w:color w:val="24256E"/>
      <w:kern w:val="0"/>
      <w:sz w:val="18"/>
      <w:szCs w:val="20"/>
      <w:lang w:val="en-US" w:eastAsia="nl-NL"/>
      <w14:ligatures w14:val="none"/>
    </w:rPr>
  </w:style>
  <w:style w:type="paragraph" w:styleId="Header">
    <w:name w:val="header"/>
    <w:basedOn w:val="Normal"/>
    <w:link w:val="HeaderChar"/>
    <w:uiPriority w:val="99"/>
    <w:rsid w:val="006F5764"/>
    <w:pPr>
      <w:tabs>
        <w:tab w:val="center" w:pos="4536"/>
        <w:tab w:val="right" w:pos="9072"/>
      </w:tabs>
    </w:pPr>
  </w:style>
  <w:style w:type="character" w:customStyle="1" w:styleId="HeaderChar">
    <w:name w:val="Header Char"/>
    <w:basedOn w:val="DefaultParagraphFont"/>
    <w:link w:val="Header"/>
    <w:uiPriority w:val="99"/>
    <w:rsid w:val="006F5764"/>
    <w:rPr>
      <w:rFonts w:eastAsia="Times New Roman" w:cs="Times New Roman"/>
      <w:color w:val="24256E"/>
      <w:kern w:val="0"/>
      <w:szCs w:val="20"/>
      <w:lang w:val="en-US" w:eastAsia="nl-NL"/>
      <w14:ligatures w14:val="none"/>
    </w:rPr>
  </w:style>
  <w:style w:type="paragraph" w:customStyle="1" w:styleId="Kop18punts">
    <w:name w:val="Kop 18 punts"/>
    <w:basedOn w:val="Normal"/>
    <w:next w:val="Normal"/>
    <w:rsid w:val="006F5764"/>
    <w:rPr>
      <w:sz w:val="36"/>
    </w:rPr>
  </w:style>
  <w:style w:type="paragraph" w:customStyle="1" w:styleId="Opsommingsteken1">
    <w:name w:val="Opsommingsteken1"/>
    <w:basedOn w:val="Normal"/>
    <w:rsid w:val="006F5764"/>
    <w:pPr>
      <w:numPr>
        <w:numId w:val="4"/>
      </w:numPr>
      <w:tabs>
        <w:tab w:val="left" w:pos="284"/>
      </w:tabs>
    </w:pPr>
  </w:style>
  <w:style w:type="paragraph" w:styleId="ListNumber">
    <w:name w:val="List Number"/>
    <w:basedOn w:val="Heading1"/>
    <w:next w:val="Normal"/>
    <w:rsid w:val="006F5764"/>
    <w:pPr>
      <w:numPr>
        <w:numId w:val="0"/>
      </w:numPr>
      <w:ind w:left="720" w:hanging="720"/>
    </w:pPr>
    <w:rPr>
      <w:bCs/>
    </w:rPr>
  </w:style>
  <w:style w:type="paragraph" w:customStyle="1" w:styleId="Kop14puntsvet">
    <w:name w:val="Kop 14 punts vet"/>
    <w:basedOn w:val="Normal"/>
    <w:next w:val="Normal"/>
    <w:rsid w:val="006F5764"/>
    <w:rPr>
      <w:b/>
      <w:sz w:val="28"/>
    </w:rPr>
  </w:style>
  <w:style w:type="paragraph" w:customStyle="1" w:styleId="Kop14punts">
    <w:name w:val="Kop 14 punts"/>
    <w:basedOn w:val="Normal"/>
    <w:next w:val="Normal"/>
    <w:rsid w:val="006F5764"/>
    <w:rPr>
      <w:sz w:val="28"/>
    </w:rPr>
  </w:style>
  <w:style w:type="character" w:styleId="Hyperlink">
    <w:name w:val="Hyperlink"/>
    <w:basedOn w:val="DefaultParagraphFont"/>
    <w:uiPriority w:val="99"/>
    <w:rsid w:val="006F5764"/>
    <w:rPr>
      <w:color w:val="0000FF"/>
      <w:u w:val="single"/>
    </w:rPr>
  </w:style>
  <w:style w:type="paragraph" w:customStyle="1" w:styleId="Kop11puntsvetonderstreept">
    <w:name w:val="Kop 11 punts vet onderstreept"/>
    <w:basedOn w:val="Normal"/>
    <w:next w:val="Normal"/>
    <w:rsid w:val="006F5764"/>
    <w:pPr>
      <w:tabs>
        <w:tab w:val="left" w:pos="720"/>
      </w:tabs>
      <w:spacing w:before="720"/>
      <w:ind w:left="720" w:hanging="720"/>
    </w:pPr>
    <w:rPr>
      <w:b/>
      <w:u w:val="single"/>
    </w:rPr>
  </w:style>
  <w:style w:type="paragraph" w:styleId="TOC1">
    <w:name w:val="toc 1"/>
    <w:basedOn w:val="Normal"/>
    <w:next w:val="Normal"/>
    <w:uiPriority w:val="39"/>
    <w:qFormat/>
    <w:rsid w:val="006F5764"/>
    <w:pPr>
      <w:tabs>
        <w:tab w:val="left" w:pos="420"/>
        <w:tab w:val="right" w:leader="dot" w:pos="8312"/>
      </w:tabs>
    </w:pPr>
  </w:style>
  <w:style w:type="paragraph" w:customStyle="1" w:styleId="CharChar2">
    <w:name w:val="Char Char2"/>
    <w:basedOn w:val="Normal"/>
    <w:rsid w:val="006F5764"/>
    <w:pPr>
      <w:widowControl w:val="0"/>
      <w:adjustRightInd w:val="0"/>
      <w:spacing w:after="160" w:line="240" w:lineRule="exact"/>
      <w:jc w:val="both"/>
      <w:textAlignment w:val="baseline"/>
    </w:pPr>
    <w:rPr>
      <w:rFonts w:ascii="Verdana" w:eastAsia="SimSun" w:hAnsi="Verdana"/>
      <w:color w:val="auto"/>
      <w:sz w:val="20"/>
      <w:lang w:eastAsia="zh-CN"/>
    </w:rPr>
  </w:style>
  <w:style w:type="paragraph" w:customStyle="1" w:styleId="TabelKop">
    <w:name w:val="TabelKop"/>
    <w:basedOn w:val="Normal"/>
    <w:link w:val="TabelKopChar"/>
    <w:rsid w:val="006F5764"/>
    <w:rPr>
      <w:rFonts w:ascii="Arial" w:hAnsi="Arial"/>
      <w:b/>
      <w:sz w:val="20"/>
    </w:rPr>
  </w:style>
  <w:style w:type="paragraph" w:customStyle="1" w:styleId="Tabel">
    <w:name w:val="Tabel"/>
    <w:basedOn w:val="Normal"/>
    <w:rsid w:val="006F5764"/>
    <w:rPr>
      <w:rFonts w:ascii="Arial" w:hAnsi="Arial"/>
      <w:sz w:val="20"/>
    </w:rPr>
  </w:style>
  <w:style w:type="paragraph" w:styleId="TOC2">
    <w:name w:val="toc 2"/>
    <w:basedOn w:val="Normal"/>
    <w:next w:val="Normal"/>
    <w:uiPriority w:val="39"/>
    <w:qFormat/>
    <w:rsid w:val="006F5764"/>
    <w:pPr>
      <w:tabs>
        <w:tab w:val="left" w:pos="839"/>
        <w:tab w:val="right" w:leader="dot" w:pos="8312"/>
      </w:tabs>
      <w:ind w:left="210"/>
    </w:pPr>
  </w:style>
  <w:style w:type="paragraph" w:customStyle="1" w:styleId="Kop16puntsvet">
    <w:name w:val="Kop 16 punts vet"/>
    <w:basedOn w:val="Normal"/>
    <w:next w:val="Normal"/>
    <w:rsid w:val="006F5764"/>
    <w:rPr>
      <w:b/>
      <w:bCs/>
      <w:sz w:val="32"/>
    </w:rPr>
  </w:style>
  <w:style w:type="paragraph" w:styleId="Caption">
    <w:name w:val="caption"/>
    <w:aliases w:val="Caption Char Char Char,Caption Char Char Char Char,Caption Char Char,Caption Char Char Char Char Char,Caption Char Char Char Char Char Char Char Char,Caption Char Char Char Char Char Char,Caption Char Char Char Char Char Char Cha,zitation"/>
    <w:basedOn w:val="Normal"/>
    <w:next w:val="Normal"/>
    <w:link w:val="CaptionChar"/>
    <w:uiPriority w:val="35"/>
    <w:qFormat/>
    <w:rsid w:val="006F5764"/>
    <w:pPr>
      <w:keepNext/>
      <w:keepLines/>
      <w:spacing w:before="120" w:after="120"/>
    </w:pPr>
    <w:rPr>
      <w:rFonts w:ascii="Arial" w:hAnsi="Arial"/>
      <w:bCs/>
      <w:sz w:val="20"/>
    </w:rPr>
  </w:style>
  <w:style w:type="character" w:customStyle="1" w:styleId="CaptionChar">
    <w:name w:val="Caption Char"/>
    <w:aliases w:val="Caption Char Char Char Char1,Caption Char Char Char Char Char1,Caption Char Char Char1,Caption Char Char Char Char Char Char1,Caption Char Char Char Char Char Char Char Char Char,Caption Char Char Char Char Char Char Char,zitation Char"/>
    <w:basedOn w:val="DefaultParagraphFont"/>
    <w:link w:val="Caption"/>
    <w:uiPriority w:val="35"/>
    <w:rsid w:val="006F5764"/>
    <w:rPr>
      <w:rFonts w:ascii="Arial" w:eastAsia="Times New Roman" w:hAnsi="Arial" w:cs="Times New Roman"/>
      <w:bCs/>
      <w:color w:val="24256E"/>
      <w:kern w:val="0"/>
      <w:sz w:val="20"/>
      <w:szCs w:val="20"/>
      <w:lang w:val="en-US" w:eastAsia="nl-NL"/>
      <w14:ligatures w14:val="none"/>
    </w:rPr>
  </w:style>
  <w:style w:type="paragraph" w:customStyle="1" w:styleId="Kop18puntsvet">
    <w:name w:val="Kop 18 punts vet"/>
    <w:basedOn w:val="Normal"/>
    <w:next w:val="Normal"/>
    <w:rsid w:val="006F5764"/>
    <w:rPr>
      <w:b/>
      <w:sz w:val="36"/>
    </w:rPr>
  </w:style>
  <w:style w:type="paragraph" w:customStyle="1" w:styleId="TabelOnderschrift">
    <w:name w:val="TabelOnderschrift"/>
    <w:basedOn w:val="Normal"/>
    <w:next w:val="Normal"/>
    <w:link w:val="TabelOnderschriftChar"/>
    <w:rsid w:val="006F5764"/>
    <w:pPr>
      <w:numPr>
        <w:numId w:val="3"/>
      </w:numPr>
      <w:tabs>
        <w:tab w:val="clear" w:pos="720"/>
      </w:tabs>
      <w:ind w:left="0" w:firstLine="0"/>
    </w:pPr>
    <w:rPr>
      <w:rFonts w:ascii="Arial" w:hAnsi="Arial"/>
      <w:sz w:val="16"/>
    </w:rPr>
  </w:style>
  <w:style w:type="paragraph" w:customStyle="1" w:styleId="KopAppendix">
    <w:name w:val="KopAppendix"/>
    <w:basedOn w:val="Normal"/>
    <w:next w:val="Normal"/>
    <w:rsid w:val="006F5764"/>
    <w:pPr>
      <w:keepNext/>
      <w:tabs>
        <w:tab w:val="left" w:pos="431"/>
      </w:tabs>
      <w:spacing w:line="480" w:lineRule="auto"/>
      <w:ind w:left="431" w:hanging="431"/>
      <w:outlineLvl w:val="0"/>
    </w:pPr>
    <w:rPr>
      <w:b/>
      <w:sz w:val="44"/>
    </w:rPr>
  </w:style>
  <w:style w:type="paragraph" w:customStyle="1" w:styleId="KopOverig">
    <w:name w:val="KopOverig"/>
    <w:basedOn w:val="Normal"/>
    <w:next w:val="Normal"/>
    <w:rsid w:val="006F5764"/>
    <w:pPr>
      <w:keepNext/>
      <w:spacing w:line="480" w:lineRule="auto"/>
      <w:outlineLvl w:val="0"/>
    </w:pPr>
    <w:rPr>
      <w:b/>
      <w:sz w:val="44"/>
    </w:rPr>
  </w:style>
  <w:style w:type="character" w:styleId="FollowedHyperlink">
    <w:name w:val="FollowedHyperlink"/>
    <w:basedOn w:val="DefaultParagraphFont"/>
    <w:rsid w:val="006F5764"/>
    <w:rPr>
      <w:color w:val="800080"/>
      <w:u w:val="single"/>
    </w:rPr>
  </w:style>
  <w:style w:type="character" w:styleId="CommentReference">
    <w:name w:val="annotation reference"/>
    <w:basedOn w:val="DefaultParagraphFont"/>
    <w:uiPriority w:val="99"/>
    <w:rsid w:val="006F5764"/>
    <w:rPr>
      <w:sz w:val="16"/>
      <w:szCs w:val="16"/>
    </w:rPr>
  </w:style>
  <w:style w:type="paragraph" w:styleId="CommentText">
    <w:name w:val="annotation text"/>
    <w:aliases w:val=" Char,Char"/>
    <w:basedOn w:val="Normal"/>
    <w:link w:val="CommentTextChar"/>
    <w:uiPriority w:val="99"/>
    <w:rsid w:val="006F5764"/>
    <w:rPr>
      <w:sz w:val="20"/>
    </w:rPr>
  </w:style>
  <w:style w:type="character" w:customStyle="1" w:styleId="CommentTextChar">
    <w:name w:val="Comment Text Char"/>
    <w:aliases w:val=" Char Char,Char Char"/>
    <w:basedOn w:val="DefaultParagraphFont"/>
    <w:link w:val="CommentText"/>
    <w:uiPriority w:val="99"/>
    <w:rsid w:val="006F5764"/>
    <w:rPr>
      <w:rFonts w:eastAsia="Times New Roman" w:cs="Times New Roman"/>
      <w:color w:val="24256E"/>
      <w:kern w:val="0"/>
      <w:sz w:val="20"/>
      <w:szCs w:val="20"/>
      <w:lang w:val="en-US" w:eastAsia="nl-NL"/>
      <w14:ligatures w14:val="none"/>
    </w:rPr>
  </w:style>
  <w:style w:type="paragraph" w:styleId="CommentSubject">
    <w:name w:val="annotation subject"/>
    <w:basedOn w:val="CommentText"/>
    <w:next w:val="CommentText"/>
    <w:link w:val="CommentSubjectChar"/>
    <w:uiPriority w:val="99"/>
    <w:semiHidden/>
    <w:rsid w:val="006F5764"/>
    <w:rPr>
      <w:b/>
      <w:bCs/>
    </w:rPr>
  </w:style>
  <w:style w:type="character" w:customStyle="1" w:styleId="CommentSubjectChar">
    <w:name w:val="Comment Subject Char"/>
    <w:basedOn w:val="CommentTextChar"/>
    <w:link w:val="CommentSubject"/>
    <w:uiPriority w:val="99"/>
    <w:semiHidden/>
    <w:rsid w:val="006F5764"/>
    <w:rPr>
      <w:rFonts w:eastAsia="Times New Roman" w:cs="Times New Roman"/>
      <w:b/>
      <w:bCs/>
      <w:color w:val="24256E"/>
      <w:kern w:val="0"/>
      <w:sz w:val="20"/>
      <w:szCs w:val="20"/>
      <w:lang w:val="en-US" w:eastAsia="nl-NL"/>
      <w14:ligatures w14:val="none"/>
    </w:rPr>
  </w:style>
  <w:style w:type="paragraph" w:styleId="BalloonText">
    <w:name w:val="Balloon Text"/>
    <w:basedOn w:val="Normal"/>
    <w:link w:val="BalloonTextChar"/>
    <w:uiPriority w:val="99"/>
    <w:semiHidden/>
    <w:rsid w:val="006F5764"/>
    <w:rPr>
      <w:rFonts w:ascii="Tahoma" w:hAnsi="Tahoma" w:cs="Tahoma"/>
      <w:sz w:val="16"/>
      <w:szCs w:val="16"/>
    </w:rPr>
  </w:style>
  <w:style w:type="character" w:customStyle="1" w:styleId="BalloonTextChar">
    <w:name w:val="Balloon Text Char"/>
    <w:basedOn w:val="DefaultParagraphFont"/>
    <w:link w:val="BalloonText"/>
    <w:uiPriority w:val="99"/>
    <w:semiHidden/>
    <w:rsid w:val="006F5764"/>
    <w:rPr>
      <w:rFonts w:ascii="Tahoma" w:eastAsia="Times New Roman" w:hAnsi="Tahoma" w:cs="Tahoma"/>
      <w:color w:val="24256E"/>
      <w:kern w:val="0"/>
      <w:sz w:val="16"/>
      <w:szCs w:val="16"/>
      <w:lang w:val="en-US" w:eastAsia="nl-NL"/>
      <w14:ligatures w14:val="none"/>
    </w:rPr>
  </w:style>
  <w:style w:type="paragraph" w:styleId="FootnoteText">
    <w:name w:val="footnote text"/>
    <w:basedOn w:val="Normal"/>
    <w:link w:val="FootnoteTextChar"/>
    <w:rsid w:val="006F5764"/>
    <w:rPr>
      <w:sz w:val="20"/>
    </w:rPr>
  </w:style>
  <w:style w:type="character" w:customStyle="1" w:styleId="FootnoteTextChar">
    <w:name w:val="Footnote Text Char"/>
    <w:basedOn w:val="DefaultParagraphFont"/>
    <w:link w:val="FootnoteText"/>
    <w:rsid w:val="006F5764"/>
    <w:rPr>
      <w:rFonts w:eastAsia="Times New Roman" w:cs="Times New Roman"/>
      <w:color w:val="24256E"/>
      <w:kern w:val="0"/>
      <w:sz w:val="20"/>
      <w:szCs w:val="20"/>
      <w:lang w:val="en-US" w:eastAsia="nl-NL"/>
      <w14:ligatures w14:val="none"/>
    </w:rPr>
  </w:style>
  <w:style w:type="paragraph" w:styleId="TOCHeading">
    <w:name w:val="TOC Heading"/>
    <w:basedOn w:val="Heading1"/>
    <w:next w:val="Normal"/>
    <w:uiPriority w:val="39"/>
    <w:unhideWhenUsed/>
    <w:qFormat/>
    <w:rsid w:val="006F5764"/>
    <w:pPr>
      <w:keepLines/>
      <w:numPr>
        <w:numId w:val="0"/>
      </w:numPr>
      <w:spacing w:before="480" w:line="276" w:lineRule="auto"/>
      <w:outlineLvl w:val="9"/>
    </w:pPr>
    <w:rPr>
      <w:rFonts w:ascii="Cambria" w:hAnsi="Cambria"/>
      <w:bCs/>
      <w:color w:val="365F91"/>
      <w:sz w:val="28"/>
      <w:szCs w:val="28"/>
      <w:lang w:eastAsia="en-US"/>
    </w:rPr>
  </w:style>
  <w:style w:type="paragraph" w:styleId="TOC3">
    <w:name w:val="toc 3"/>
    <w:basedOn w:val="Normal"/>
    <w:next w:val="Normal"/>
    <w:autoRedefine/>
    <w:uiPriority w:val="39"/>
    <w:unhideWhenUsed/>
    <w:qFormat/>
    <w:rsid w:val="006F5764"/>
    <w:pPr>
      <w:ind w:left="440"/>
    </w:pPr>
  </w:style>
  <w:style w:type="paragraph" w:styleId="TableofFigures">
    <w:name w:val="table of figures"/>
    <w:basedOn w:val="Normal"/>
    <w:next w:val="Normal"/>
    <w:uiPriority w:val="99"/>
    <w:unhideWhenUsed/>
    <w:rsid w:val="006F5764"/>
  </w:style>
  <w:style w:type="paragraph" w:styleId="NormalWeb">
    <w:name w:val="Normal (Web)"/>
    <w:basedOn w:val="Normal"/>
    <w:uiPriority w:val="99"/>
    <w:unhideWhenUsed/>
    <w:rsid w:val="006F5764"/>
    <w:pPr>
      <w:spacing w:before="100" w:beforeAutospacing="1" w:after="100" w:afterAutospacing="1" w:line="240" w:lineRule="auto"/>
    </w:pPr>
    <w:rPr>
      <w:color w:val="auto"/>
      <w:sz w:val="24"/>
      <w:szCs w:val="24"/>
      <w:lang w:val="nl-NL" w:eastAsia="zh-TW"/>
    </w:rPr>
  </w:style>
  <w:style w:type="paragraph" w:customStyle="1" w:styleId="Style">
    <w:name w:val="Style"/>
    <w:rsid w:val="006F5764"/>
    <w:pPr>
      <w:widowControl w:val="0"/>
      <w:autoSpaceDE w:val="0"/>
      <w:autoSpaceDN w:val="0"/>
      <w:adjustRightInd w:val="0"/>
      <w:spacing w:after="0" w:line="240" w:lineRule="auto"/>
    </w:pPr>
    <w:rPr>
      <w:rFonts w:ascii="Times New Roman" w:eastAsia="Times New Roman" w:hAnsi="Times New Roman" w:cs="Times New Roman"/>
      <w:kern w:val="0"/>
      <w:sz w:val="24"/>
      <w:szCs w:val="24"/>
      <w:lang w:val="nl-NL" w:eastAsia="nl-NL"/>
      <w14:ligatures w14:val="none"/>
    </w:rPr>
  </w:style>
  <w:style w:type="paragraph" w:customStyle="1" w:styleId="Default">
    <w:name w:val="Default"/>
    <w:rsid w:val="006F5764"/>
    <w:pPr>
      <w:autoSpaceDE w:val="0"/>
      <w:autoSpaceDN w:val="0"/>
      <w:adjustRightInd w:val="0"/>
      <w:spacing w:after="0" w:line="240" w:lineRule="auto"/>
    </w:pPr>
    <w:rPr>
      <w:rFonts w:ascii="Times New Roman" w:eastAsiaTheme="minorEastAsia" w:hAnsi="Times New Roman" w:cs="Times New Roman"/>
      <w:color w:val="000000"/>
      <w:kern w:val="0"/>
      <w:sz w:val="24"/>
      <w:szCs w:val="24"/>
      <w:lang w:val="nl-NL" w:eastAsia="zh-TW"/>
      <w14:ligatures w14:val="none"/>
    </w:rPr>
  </w:style>
  <w:style w:type="paragraph" w:styleId="ListParagraph">
    <w:name w:val="List Paragraph"/>
    <w:aliases w:val="Questions,List Paragraph1,Bullet1,Section 5,彩色列表 - 强调文字颜色 11,Footer Setting,Bullet List,FooterText,numbered,Paragraphe de liste1,Bulletr List Paragraph,列出段落,列出段落1,List Paragraph2,List Paragraph21,Párrafo de lista1,Parágrafo da Lista1"/>
    <w:basedOn w:val="Normal"/>
    <w:link w:val="ListParagraphChar"/>
    <w:uiPriority w:val="34"/>
    <w:qFormat/>
    <w:rsid w:val="006F5764"/>
    <w:pPr>
      <w:spacing w:line="240" w:lineRule="auto"/>
      <w:ind w:left="720"/>
      <w:contextualSpacing/>
    </w:pPr>
    <w:rPr>
      <w:rFonts w:ascii="Book Antiqua" w:hAnsi="Book Antiqua"/>
      <w:color w:val="auto"/>
      <w:szCs w:val="24"/>
      <w:lang w:eastAsia="en-US"/>
    </w:rPr>
  </w:style>
  <w:style w:type="paragraph" w:styleId="NoSpacing">
    <w:name w:val="No Spacing"/>
    <w:link w:val="NoSpacingChar"/>
    <w:uiPriority w:val="1"/>
    <w:qFormat/>
    <w:rsid w:val="006F5764"/>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4"/>
      <w:lang w:val="en-US"/>
      <w14:ligatures w14:val="none"/>
    </w:rPr>
  </w:style>
  <w:style w:type="paragraph" w:customStyle="1" w:styleId="Text">
    <w:name w:val="Text"/>
    <w:basedOn w:val="Normal"/>
    <w:link w:val="TextChar"/>
    <w:rsid w:val="006F5764"/>
    <w:pPr>
      <w:suppressAutoHyphens/>
      <w:spacing w:before="120" w:after="120" w:line="360" w:lineRule="auto"/>
    </w:pPr>
    <w:rPr>
      <w:rFonts w:ascii="Arial" w:hAnsi="Arial"/>
      <w:color w:val="auto"/>
      <w:lang w:val="en-GB" w:eastAsia="en-US"/>
    </w:rPr>
  </w:style>
  <w:style w:type="character" w:customStyle="1" w:styleId="TextChar">
    <w:name w:val="Text Char"/>
    <w:basedOn w:val="DefaultParagraphFont"/>
    <w:link w:val="Text"/>
    <w:locked/>
    <w:rsid w:val="006F5764"/>
    <w:rPr>
      <w:rFonts w:ascii="Arial" w:eastAsia="Times New Roman" w:hAnsi="Arial" w:cs="Times New Roman"/>
      <w:kern w:val="0"/>
      <w:szCs w:val="20"/>
      <w:lang w:val="en-GB"/>
      <w14:ligatures w14:val="none"/>
    </w:rPr>
  </w:style>
  <w:style w:type="paragraph" w:customStyle="1" w:styleId="TextBullet">
    <w:name w:val="TextBullet"/>
    <w:basedOn w:val="Normal"/>
    <w:link w:val="TextBulletChar"/>
    <w:rsid w:val="006F5764"/>
    <w:pPr>
      <w:suppressAutoHyphens/>
      <w:spacing w:after="100" w:line="240" w:lineRule="auto"/>
    </w:pPr>
    <w:rPr>
      <w:rFonts w:ascii="Arial" w:hAnsi="Arial"/>
      <w:color w:val="auto"/>
      <w:lang w:val="en-GB" w:eastAsia="en-US"/>
    </w:rPr>
  </w:style>
  <w:style w:type="character" w:customStyle="1" w:styleId="TextBulletChar">
    <w:name w:val="TextBullet Char"/>
    <w:basedOn w:val="DefaultParagraphFont"/>
    <w:link w:val="TextBullet"/>
    <w:rsid w:val="006F5764"/>
    <w:rPr>
      <w:rFonts w:ascii="Arial" w:eastAsia="Times New Roman" w:hAnsi="Arial" w:cs="Times New Roman"/>
      <w:kern w:val="0"/>
      <w:szCs w:val="20"/>
      <w:lang w:val="en-GB"/>
      <w14:ligatures w14:val="none"/>
    </w:rPr>
  </w:style>
  <w:style w:type="table" w:styleId="TableGrid">
    <w:name w:val="Table Grid"/>
    <w:basedOn w:val="TableNormal"/>
    <w:uiPriority w:val="59"/>
    <w:rsid w:val="006F5764"/>
    <w:pPr>
      <w:spacing w:after="0" w:line="324" w:lineRule="auto"/>
    </w:pPr>
    <w:rPr>
      <w:rFonts w:ascii="Times New Roman" w:eastAsia="Times New Roman" w:hAnsi="Times New Roman" w:cs="Times New Roman"/>
      <w:kern w:val="0"/>
      <w:sz w:val="20"/>
      <w:szCs w:val="20"/>
      <w:lang w:val="nl-NL"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F5764"/>
    <w:pPr>
      <w:suppressAutoHyphens/>
      <w:spacing w:after="120" w:line="240" w:lineRule="auto"/>
    </w:pPr>
    <w:rPr>
      <w:rFonts w:ascii="Arial" w:hAnsi="Arial"/>
      <w:color w:val="auto"/>
      <w:lang w:val="en-GB" w:eastAsia="en-US"/>
    </w:rPr>
  </w:style>
  <w:style w:type="character" w:customStyle="1" w:styleId="BodyTextChar">
    <w:name w:val="Body Text Char"/>
    <w:basedOn w:val="DefaultParagraphFont"/>
    <w:link w:val="BodyText"/>
    <w:rsid w:val="006F5764"/>
    <w:rPr>
      <w:rFonts w:ascii="Arial" w:eastAsia="Times New Roman" w:hAnsi="Arial" w:cs="Times New Roman"/>
      <w:kern w:val="0"/>
      <w:szCs w:val="20"/>
      <w:lang w:val="en-GB"/>
      <w14:ligatures w14:val="none"/>
    </w:rPr>
  </w:style>
  <w:style w:type="character" w:customStyle="1" w:styleId="st1">
    <w:name w:val="st1"/>
    <w:basedOn w:val="DefaultParagraphFont"/>
    <w:rsid w:val="006F5764"/>
  </w:style>
  <w:style w:type="paragraph" w:styleId="DocumentMap">
    <w:name w:val="Document Map"/>
    <w:basedOn w:val="Normal"/>
    <w:link w:val="DocumentMapChar"/>
    <w:uiPriority w:val="99"/>
    <w:semiHidden/>
    <w:unhideWhenUsed/>
    <w:rsid w:val="006F576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F5764"/>
    <w:rPr>
      <w:rFonts w:ascii="Tahoma" w:eastAsia="Times New Roman" w:hAnsi="Tahoma" w:cs="Tahoma"/>
      <w:color w:val="24256E"/>
      <w:kern w:val="0"/>
      <w:sz w:val="16"/>
      <w:szCs w:val="16"/>
      <w:lang w:val="en-US" w:eastAsia="nl-NL"/>
      <w14:ligatures w14:val="none"/>
    </w:rPr>
  </w:style>
  <w:style w:type="character" w:customStyle="1" w:styleId="mw-headline">
    <w:name w:val="mw-headline"/>
    <w:basedOn w:val="DefaultParagraphFont"/>
    <w:rsid w:val="006F5764"/>
  </w:style>
  <w:style w:type="character" w:customStyle="1" w:styleId="TabelOnderschriftChar">
    <w:name w:val="TabelOnderschrift Char"/>
    <w:basedOn w:val="DefaultParagraphFont"/>
    <w:link w:val="TabelOnderschrift"/>
    <w:rsid w:val="006F5764"/>
    <w:rPr>
      <w:rFonts w:ascii="Arial" w:eastAsia="Times New Roman" w:hAnsi="Arial" w:cs="Times New Roman"/>
      <w:color w:val="24256E"/>
      <w:kern w:val="0"/>
      <w:sz w:val="16"/>
      <w:szCs w:val="20"/>
      <w:lang w:val="en-US" w:eastAsia="nl-NL"/>
      <w14:ligatures w14:val="none"/>
    </w:rPr>
  </w:style>
  <w:style w:type="character" w:customStyle="1" w:styleId="TextChar1">
    <w:name w:val="Text Char1"/>
    <w:locked/>
    <w:rsid w:val="006F5764"/>
    <w:rPr>
      <w:rFonts w:ascii="Times New Roman" w:eastAsia="MS Mincho" w:hAnsi="Times New Roman" w:cs="Times New Roman"/>
      <w:sz w:val="24"/>
      <w:szCs w:val="20"/>
      <w:lang w:val="en-US" w:eastAsia="en-US"/>
    </w:rPr>
  </w:style>
  <w:style w:type="paragraph" w:customStyle="1" w:styleId="Listlevel1">
    <w:name w:val="List level 1"/>
    <w:basedOn w:val="Normal"/>
    <w:link w:val="Listlevel1Char"/>
    <w:rsid w:val="006F5764"/>
    <w:pPr>
      <w:spacing w:before="40" w:after="20" w:line="240" w:lineRule="auto"/>
      <w:ind w:left="425" w:hanging="425"/>
    </w:pPr>
    <w:rPr>
      <w:rFonts w:eastAsia="MS Mincho"/>
      <w:color w:val="auto"/>
      <w:sz w:val="24"/>
      <w:lang w:eastAsia="en-US"/>
    </w:rPr>
  </w:style>
  <w:style w:type="character" w:customStyle="1" w:styleId="Listlevel1Char">
    <w:name w:val="List level 1 Char"/>
    <w:link w:val="Listlevel1"/>
    <w:rsid w:val="006F5764"/>
    <w:rPr>
      <w:rFonts w:eastAsia="MS Mincho" w:cs="Times New Roman"/>
      <w:kern w:val="0"/>
      <w:sz w:val="24"/>
      <w:szCs w:val="20"/>
      <w:lang w:val="en-US"/>
      <w14:ligatures w14:val="none"/>
    </w:rPr>
  </w:style>
  <w:style w:type="paragraph" w:customStyle="1" w:styleId="Table">
    <w:name w:val="Table"/>
    <w:basedOn w:val="Normal"/>
    <w:link w:val="TableChar"/>
    <w:rsid w:val="006F5764"/>
    <w:pPr>
      <w:keepLines/>
      <w:tabs>
        <w:tab w:val="left" w:pos="284"/>
      </w:tabs>
      <w:spacing w:before="40" w:after="20" w:line="240" w:lineRule="auto"/>
    </w:pPr>
    <w:rPr>
      <w:rFonts w:ascii="Arial" w:eastAsia="MS Mincho" w:hAnsi="Arial"/>
      <w:color w:val="auto"/>
      <w:sz w:val="20"/>
      <w:szCs w:val="24"/>
    </w:rPr>
  </w:style>
  <w:style w:type="character" w:customStyle="1" w:styleId="TableChar">
    <w:name w:val="Table Char"/>
    <w:link w:val="Table"/>
    <w:rsid w:val="006F5764"/>
    <w:rPr>
      <w:rFonts w:ascii="Arial" w:eastAsia="MS Mincho" w:hAnsi="Arial" w:cs="Times New Roman"/>
      <w:kern w:val="0"/>
      <w:sz w:val="20"/>
      <w:szCs w:val="24"/>
      <w:lang w:val="en-US" w:eastAsia="nl-NL"/>
      <w14:ligatures w14:val="none"/>
    </w:rPr>
  </w:style>
  <w:style w:type="paragraph" w:styleId="ListBullet">
    <w:name w:val="List Bullet"/>
    <w:basedOn w:val="Normal"/>
    <w:autoRedefine/>
    <w:semiHidden/>
    <w:rsid w:val="006F5764"/>
    <w:pPr>
      <w:numPr>
        <w:numId w:val="5"/>
      </w:numPr>
      <w:spacing w:line="240" w:lineRule="auto"/>
    </w:pPr>
    <w:rPr>
      <w:rFonts w:eastAsia="MS Mincho"/>
      <w:color w:val="auto"/>
      <w:sz w:val="24"/>
      <w:lang w:eastAsia="en-US"/>
    </w:rPr>
  </w:style>
  <w:style w:type="paragraph" w:styleId="ListBullet2">
    <w:name w:val="List Bullet 2"/>
    <w:basedOn w:val="Normal"/>
    <w:autoRedefine/>
    <w:semiHidden/>
    <w:rsid w:val="006F5764"/>
    <w:pPr>
      <w:numPr>
        <w:numId w:val="6"/>
      </w:numPr>
      <w:spacing w:line="240" w:lineRule="auto"/>
    </w:pPr>
    <w:rPr>
      <w:rFonts w:eastAsia="MS Mincho"/>
      <w:color w:val="auto"/>
      <w:sz w:val="24"/>
      <w:lang w:eastAsia="en-US"/>
    </w:rPr>
  </w:style>
  <w:style w:type="character" w:customStyle="1" w:styleId="trefferkop1">
    <w:name w:val="trefferkop1"/>
    <w:basedOn w:val="DefaultParagraphFont"/>
    <w:rsid w:val="006F5764"/>
    <w:rPr>
      <w:rFonts w:ascii="Verdana" w:hAnsi="Verdana" w:hint="default"/>
      <w:b/>
      <w:bCs/>
      <w:color w:val="000000"/>
      <w:sz w:val="19"/>
      <w:szCs w:val="19"/>
    </w:rPr>
  </w:style>
  <w:style w:type="paragraph" w:customStyle="1" w:styleId="Synopsis">
    <w:name w:val="Synopsis"/>
    <w:basedOn w:val="Text"/>
    <w:link w:val="SynopsisChar"/>
    <w:rsid w:val="006F5764"/>
    <w:pPr>
      <w:suppressAutoHyphens w:val="0"/>
      <w:spacing w:after="0" w:line="240" w:lineRule="auto"/>
      <w:jc w:val="both"/>
    </w:pPr>
    <w:rPr>
      <w:rFonts w:eastAsia="MS Gothic"/>
      <w:sz w:val="20"/>
      <w:lang w:val="en-US"/>
    </w:rPr>
  </w:style>
  <w:style w:type="character" w:customStyle="1" w:styleId="SynopsisChar">
    <w:name w:val="Synopsis Char"/>
    <w:link w:val="Synopsis"/>
    <w:rsid w:val="006F5764"/>
    <w:rPr>
      <w:rFonts w:ascii="Arial" w:eastAsia="MS Gothic" w:hAnsi="Arial" w:cs="Times New Roman"/>
      <w:kern w:val="0"/>
      <w:sz w:val="20"/>
      <w:szCs w:val="20"/>
      <w:lang w:val="en-US"/>
      <w14:ligatures w14:val="none"/>
    </w:rPr>
  </w:style>
  <w:style w:type="character" w:styleId="PlaceholderText">
    <w:name w:val="Placeholder Text"/>
    <w:basedOn w:val="DefaultParagraphFont"/>
    <w:uiPriority w:val="99"/>
    <w:semiHidden/>
    <w:rsid w:val="006F5764"/>
    <w:rPr>
      <w:color w:val="808080"/>
    </w:rPr>
  </w:style>
  <w:style w:type="character" w:customStyle="1" w:styleId="st">
    <w:name w:val="st"/>
    <w:basedOn w:val="DefaultParagraphFont"/>
    <w:rsid w:val="006F5764"/>
  </w:style>
  <w:style w:type="character" w:styleId="FootnoteReference">
    <w:name w:val="footnote reference"/>
    <w:basedOn w:val="DefaultParagraphFont"/>
    <w:semiHidden/>
    <w:rsid w:val="006F5764"/>
    <w:rPr>
      <w:vertAlign w:val="superscript"/>
    </w:rPr>
  </w:style>
  <w:style w:type="paragraph" w:customStyle="1" w:styleId="Subtitle1">
    <w:name w:val="Subtitle1"/>
    <w:basedOn w:val="Normal"/>
    <w:rsid w:val="006F5764"/>
    <w:pPr>
      <w:spacing w:before="100" w:beforeAutospacing="1" w:after="100" w:afterAutospacing="1" w:line="240" w:lineRule="auto"/>
    </w:pPr>
    <w:rPr>
      <w:color w:val="auto"/>
      <w:sz w:val="24"/>
      <w:szCs w:val="24"/>
      <w:lang w:val="nl-NL"/>
    </w:rPr>
  </w:style>
  <w:style w:type="paragraph" w:styleId="Revision">
    <w:name w:val="Revision"/>
    <w:hidden/>
    <w:uiPriority w:val="99"/>
    <w:semiHidden/>
    <w:rsid w:val="006F5764"/>
    <w:pPr>
      <w:spacing w:after="0" w:line="240" w:lineRule="auto"/>
    </w:pPr>
    <w:rPr>
      <w:rFonts w:ascii="Times New Roman" w:eastAsia="Times New Roman" w:hAnsi="Times New Roman" w:cs="Times New Roman"/>
      <w:color w:val="000080"/>
      <w:kern w:val="0"/>
      <w:szCs w:val="20"/>
      <w:lang w:val="en-US" w:eastAsia="nl-NL"/>
      <w14:ligatures w14:val="none"/>
    </w:rPr>
  </w:style>
  <w:style w:type="paragraph" w:customStyle="1" w:styleId="EndNoteBibliographyTitle">
    <w:name w:val="EndNote Bibliography Title"/>
    <w:basedOn w:val="Normal"/>
    <w:link w:val="EndNoteBibliographyTitleChar"/>
    <w:rsid w:val="006F5764"/>
    <w:pPr>
      <w:jc w:val="center"/>
    </w:pPr>
    <w:rPr>
      <w:rFonts w:ascii="Calibri" w:hAnsi="Calibri" w:cs="Calibri"/>
      <w:noProof/>
      <w:sz w:val="36"/>
      <w:lang w:val="nl-NL"/>
    </w:rPr>
  </w:style>
  <w:style w:type="character" w:customStyle="1" w:styleId="EndNoteBibliographyTitleChar">
    <w:name w:val="EndNote Bibliography Title Char"/>
    <w:basedOn w:val="Heading2Char"/>
    <w:link w:val="EndNoteBibliographyTitle"/>
    <w:rsid w:val="006F5764"/>
    <w:rPr>
      <w:rFonts w:ascii="Calibri" w:eastAsia="Times New Roman" w:hAnsi="Calibri" w:cs="Calibri"/>
      <w:b w:val="0"/>
      <w:noProof/>
      <w:color w:val="24256E"/>
      <w:kern w:val="0"/>
      <w:sz w:val="36"/>
      <w:szCs w:val="20"/>
      <w:lang w:val="nl-NL" w:eastAsia="nl-NL"/>
      <w14:ligatures w14:val="none"/>
    </w:rPr>
  </w:style>
  <w:style w:type="paragraph" w:customStyle="1" w:styleId="EndNoteBibliography">
    <w:name w:val="EndNote Bibliography"/>
    <w:basedOn w:val="Normal"/>
    <w:link w:val="EndNoteBibliographyChar"/>
    <w:rsid w:val="006F5764"/>
    <w:pPr>
      <w:spacing w:line="240" w:lineRule="auto"/>
      <w:jc w:val="both"/>
    </w:pPr>
    <w:rPr>
      <w:rFonts w:ascii="Calibri" w:hAnsi="Calibri" w:cs="Calibri"/>
      <w:noProof/>
      <w:sz w:val="36"/>
    </w:rPr>
  </w:style>
  <w:style w:type="character" w:customStyle="1" w:styleId="EndNoteBibliographyChar">
    <w:name w:val="EndNote Bibliography Char"/>
    <w:basedOn w:val="Heading2Char"/>
    <w:link w:val="EndNoteBibliography"/>
    <w:rsid w:val="006F5764"/>
    <w:rPr>
      <w:rFonts w:ascii="Calibri" w:eastAsia="Times New Roman" w:hAnsi="Calibri" w:cs="Calibri"/>
      <w:b w:val="0"/>
      <w:noProof/>
      <w:color w:val="24256E"/>
      <w:kern w:val="0"/>
      <w:sz w:val="36"/>
      <w:szCs w:val="20"/>
      <w:lang w:val="en-US" w:eastAsia="nl-NL"/>
      <w14:ligatures w14:val="none"/>
    </w:rPr>
  </w:style>
  <w:style w:type="character" w:styleId="Strong">
    <w:name w:val="Strong"/>
    <w:basedOn w:val="DefaultParagraphFont"/>
    <w:uiPriority w:val="22"/>
    <w:qFormat/>
    <w:rsid w:val="006F5764"/>
    <w:rPr>
      <w:b/>
      <w:bCs/>
    </w:rPr>
  </w:style>
  <w:style w:type="table" w:styleId="LightList-Accent6">
    <w:name w:val="Light List Accent 6"/>
    <w:basedOn w:val="TableNormal"/>
    <w:uiPriority w:val="61"/>
    <w:rsid w:val="006F5764"/>
    <w:pPr>
      <w:spacing w:after="0" w:line="240" w:lineRule="auto"/>
    </w:pPr>
    <w:rPr>
      <w:rFonts w:eastAsiaTheme="minorEastAsia"/>
      <w:kern w:val="0"/>
      <w:lang w:val="nl-NL" w:eastAsia="zh-TW"/>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character" w:customStyle="1" w:styleId="NoSpacingChar">
    <w:name w:val="No Spacing Char"/>
    <w:link w:val="NoSpacing"/>
    <w:uiPriority w:val="1"/>
    <w:rsid w:val="006F5764"/>
    <w:rPr>
      <w:rFonts w:ascii="Times New Roman" w:eastAsia="Times New Roman" w:hAnsi="Times New Roman" w:cs="Times New Roman"/>
      <w:kern w:val="0"/>
      <w:sz w:val="24"/>
      <w:szCs w:val="24"/>
      <w:lang w:val="en-US"/>
      <w14:ligatures w14:val="none"/>
    </w:rPr>
  </w:style>
  <w:style w:type="character" w:customStyle="1" w:styleId="TabelKopChar">
    <w:name w:val="TabelKop Char"/>
    <w:link w:val="TabelKop"/>
    <w:rsid w:val="006F5764"/>
    <w:rPr>
      <w:rFonts w:ascii="Arial" w:eastAsia="Times New Roman" w:hAnsi="Arial" w:cs="Times New Roman"/>
      <w:b/>
      <w:color w:val="24256E"/>
      <w:kern w:val="0"/>
      <w:sz w:val="20"/>
      <w:szCs w:val="20"/>
      <w:lang w:val="en-US" w:eastAsia="nl-NL"/>
      <w14:ligatures w14:val="none"/>
    </w:rPr>
  </w:style>
  <w:style w:type="paragraph" w:customStyle="1" w:styleId="paragraph">
    <w:name w:val="paragraph"/>
    <w:basedOn w:val="Normal"/>
    <w:link w:val="paragraphChar"/>
    <w:qFormat/>
    <w:rsid w:val="006F5764"/>
    <w:pPr>
      <w:spacing w:beforeLines="40" w:line="320" w:lineRule="exact"/>
      <w:jc w:val="both"/>
    </w:pPr>
    <w:rPr>
      <w:rFonts w:ascii="Arial" w:eastAsia="PMingLiU" w:hAnsi="Arial"/>
      <w:color w:val="auto"/>
      <w:sz w:val="24"/>
      <w:lang w:eastAsia="en-US"/>
    </w:rPr>
  </w:style>
  <w:style w:type="character" w:customStyle="1" w:styleId="paragraphChar">
    <w:name w:val="paragraph Char"/>
    <w:link w:val="paragraph"/>
    <w:rsid w:val="006F5764"/>
    <w:rPr>
      <w:rFonts w:ascii="Arial" w:eastAsia="PMingLiU" w:hAnsi="Arial" w:cs="Times New Roman"/>
      <w:kern w:val="0"/>
      <w:sz w:val="24"/>
      <w:szCs w:val="20"/>
      <w:lang w:val="en-US"/>
      <w14:ligatures w14:val="none"/>
    </w:rPr>
  </w:style>
  <w:style w:type="character" w:customStyle="1" w:styleId="UnresolvedMention">
    <w:name w:val="Unresolved Mention"/>
    <w:basedOn w:val="DefaultParagraphFont"/>
    <w:uiPriority w:val="99"/>
    <w:semiHidden/>
    <w:unhideWhenUsed/>
    <w:rsid w:val="006F5764"/>
    <w:rPr>
      <w:color w:val="605E5C"/>
      <w:shd w:val="clear" w:color="auto" w:fill="E1DFDD"/>
    </w:rPr>
  </w:style>
  <w:style w:type="character" w:customStyle="1" w:styleId="Z-RedHidden">
    <w:name w:val="Z-Red Hidden"/>
    <w:basedOn w:val="DefaultParagraphFont"/>
    <w:rsid w:val="006F5764"/>
    <w:rPr>
      <w:rFonts w:ascii="Arial" w:hAnsi="Arial" w:cs="Arial" w:hint="default"/>
      <w:vanish/>
      <w:webHidden w:val="0"/>
      <w:color w:val="FF0000"/>
      <w:sz w:val="16"/>
      <w:specVanish w:val="0"/>
    </w:rPr>
  </w:style>
  <w:style w:type="character" w:customStyle="1" w:styleId="ListParagraphChar">
    <w:name w:val="List Paragraph Char"/>
    <w:aliases w:val="Questions Char,List Paragraph1 Char,Bullet1 Char,Section 5 Char,彩色列表 - 强调文字颜色 11 Char,Footer Setting Char,Bullet List Char,FooterText Char,numbered Char,Paragraphe de liste1 Char,Bulletr List Paragraph Char,列出段落 Char,列出段落1 Char"/>
    <w:link w:val="ListParagraph"/>
    <w:uiPriority w:val="34"/>
    <w:locked/>
    <w:rsid w:val="006F5764"/>
    <w:rPr>
      <w:rFonts w:ascii="Book Antiqua" w:eastAsia="Times New Roman" w:hAnsi="Book Antiqua" w:cs="Times New Roman"/>
      <w:kern w:val="0"/>
      <w:szCs w:val="24"/>
      <w:lang w:val="en-US"/>
      <w14:ligatures w14:val="none"/>
    </w:rPr>
  </w:style>
  <w:style w:type="character" w:customStyle="1" w:styleId="normaltextrun">
    <w:name w:val="normaltextrun"/>
    <w:basedOn w:val="DefaultParagraphFont"/>
    <w:rsid w:val="006F5764"/>
  </w:style>
  <w:style w:type="table" w:customStyle="1" w:styleId="TableGrid1">
    <w:name w:val="Table Grid1"/>
    <w:basedOn w:val="TableNormal"/>
    <w:next w:val="TableGrid"/>
    <w:uiPriority w:val="39"/>
    <w:rsid w:val="006F5764"/>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next w:val="Normal"/>
    <w:qFormat/>
    <w:rsid w:val="006F5764"/>
    <w:pPr>
      <w:pBdr>
        <w:bottom w:val="single" w:sz="8" w:space="4" w:color="4472C4"/>
      </w:pBdr>
      <w:spacing w:after="300" w:line="240" w:lineRule="auto"/>
      <w:contextualSpacing/>
      <w:jc w:val="center"/>
    </w:pPr>
    <w:rPr>
      <w:rFonts w:ascii="Calibri Light" w:hAnsi="Calibri Light" w:cs="Verdana"/>
      <w:bCs/>
      <w:color w:val="auto"/>
      <w:spacing w:val="5"/>
      <w:kern w:val="28"/>
      <w:sz w:val="44"/>
      <w:szCs w:val="44"/>
      <w:lang w:val="fr-FR" w:eastAsia="en-GB"/>
    </w:rPr>
  </w:style>
  <w:style w:type="character" w:customStyle="1" w:styleId="TitleChar">
    <w:name w:val="Title Char"/>
    <w:basedOn w:val="DefaultParagraphFont"/>
    <w:link w:val="Title"/>
    <w:rsid w:val="006F5764"/>
    <w:rPr>
      <w:rFonts w:ascii="Calibri Light" w:eastAsia="Times New Roman" w:hAnsi="Calibri Light" w:cs="Verdana"/>
      <w:bCs/>
      <w:spacing w:val="5"/>
      <w:kern w:val="28"/>
      <w:sz w:val="44"/>
      <w:szCs w:val="44"/>
      <w:lang w:val="fr-FR" w:eastAsia="en-GB"/>
    </w:rPr>
  </w:style>
  <w:style w:type="table" w:customStyle="1" w:styleId="TableGrid3">
    <w:name w:val="Table Grid3"/>
    <w:basedOn w:val="TableNormal"/>
    <w:next w:val="TableGrid"/>
    <w:uiPriority w:val="59"/>
    <w:rsid w:val="006F5764"/>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F576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0">
    <w:name w:val="Paragraph"/>
    <w:link w:val="ParagraphChar0"/>
    <w:qFormat/>
    <w:rsid w:val="006F5764"/>
    <w:pPr>
      <w:spacing w:after="240" w:line="276" w:lineRule="auto"/>
    </w:pPr>
    <w:rPr>
      <w:rFonts w:ascii="Times New Roman" w:eastAsia="Times New Roman" w:hAnsi="Times New Roman" w:cs="Times New Roman"/>
      <w:kern w:val="0"/>
      <w:szCs w:val="24"/>
      <w:lang w:val="en-US"/>
      <w14:ligatures w14:val="none"/>
    </w:rPr>
  </w:style>
  <w:style w:type="character" w:customStyle="1" w:styleId="ParagraphChar0">
    <w:name w:val="Paragraph Char"/>
    <w:basedOn w:val="DefaultParagraphFont"/>
    <w:link w:val="Paragraph0"/>
    <w:rsid w:val="006F5764"/>
    <w:rPr>
      <w:rFonts w:ascii="Times New Roman" w:eastAsia="Times New Roman" w:hAnsi="Times New Roman" w:cs="Times New Roman"/>
      <w:kern w:val="0"/>
      <w:szCs w:val="24"/>
      <w:lang w:val="en-US"/>
      <w14:ligatures w14:val="none"/>
    </w:rPr>
  </w:style>
  <w:style w:type="paragraph" w:styleId="Title">
    <w:name w:val="Title"/>
    <w:basedOn w:val="Normal"/>
    <w:next w:val="Normal"/>
    <w:link w:val="TitleChar"/>
    <w:qFormat/>
    <w:rsid w:val="006F5764"/>
    <w:pPr>
      <w:spacing w:line="240" w:lineRule="auto"/>
      <w:contextualSpacing/>
    </w:pPr>
    <w:rPr>
      <w:rFonts w:ascii="Calibri Light" w:hAnsi="Calibri Light" w:cs="Verdana"/>
      <w:bCs/>
      <w:color w:val="auto"/>
      <w:spacing w:val="5"/>
      <w:kern w:val="28"/>
      <w:sz w:val="44"/>
      <w:szCs w:val="44"/>
      <w:lang w:val="fr-FR" w:eastAsia="en-GB"/>
      <w14:ligatures w14:val="standardContextual"/>
    </w:rPr>
  </w:style>
  <w:style w:type="character" w:customStyle="1" w:styleId="TitleChar1">
    <w:name w:val="Title Char1"/>
    <w:basedOn w:val="DefaultParagraphFont"/>
    <w:uiPriority w:val="10"/>
    <w:rsid w:val="006F5764"/>
    <w:rPr>
      <w:rFonts w:asciiTheme="majorHAnsi" w:eastAsiaTheme="majorEastAsia" w:hAnsiTheme="majorHAnsi" w:cstheme="majorBidi"/>
      <w:spacing w:val="-10"/>
      <w:kern w:val="28"/>
      <w:sz w:val="56"/>
      <w:szCs w:val="56"/>
      <w:lang w:val="en-US" w:eastAsia="nl-NL"/>
      <w14:ligatures w14:val="none"/>
    </w:rPr>
  </w:style>
  <w:style w:type="character" w:customStyle="1" w:styleId="toptext">
    <w:name w:val="top__text"/>
    <w:basedOn w:val="DefaultParagraphFont"/>
    <w:rsid w:val="006F5764"/>
  </w:style>
  <w:style w:type="character" w:customStyle="1" w:styleId="cf01">
    <w:name w:val="cf01"/>
    <w:basedOn w:val="DefaultParagraphFont"/>
    <w:rsid w:val="006F5764"/>
    <w:rPr>
      <w:rFonts w:ascii="Segoe UI" w:hAnsi="Segoe UI" w:cs="Segoe UI" w:hint="default"/>
      <w:color w:val="24256E"/>
      <w:sz w:val="18"/>
      <w:szCs w:val="18"/>
    </w:rPr>
  </w:style>
  <w:style w:type="character" w:styleId="LineNumber">
    <w:name w:val="line number"/>
    <w:basedOn w:val="DefaultParagraphFont"/>
    <w:uiPriority w:val="99"/>
    <w:semiHidden/>
    <w:unhideWhenUsed/>
    <w:rsid w:val="006F5764"/>
  </w:style>
  <w:style w:type="paragraph" w:styleId="EndnoteText">
    <w:name w:val="endnote text"/>
    <w:basedOn w:val="Normal"/>
    <w:link w:val="EndnoteTextChar"/>
    <w:uiPriority w:val="99"/>
    <w:semiHidden/>
    <w:unhideWhenUsed/>
    <w:rsid w:val="006F5764"/>
    <w:pPr>
      <w:spacing w:line="240" w:lineRule="auto"/>
    </w:pPr>
    <w:rPr>
      <w:sz w:val="20"/>
    </w:rPr>
  </w:style>
  <w:style w:type="character" w:customStyle="1" w:styleId="EndnoteTextChar">
    <w:name w:val="Endnote Text Char"/>
    <w:basedOn w:val="DefaultParagraphFont"/>
    <w:link w:val="EndnoteText"/>
    <w:uiPriority w:val="99"/>
    <w:semiHidden/>
    <w:rsid w:val="006F5764"/>
    <w:rPr>
      <w:rFonts w:eastAsia="Times New Roman" w:cs="Times New Roman"/>
      <w:color w:val="24256E"/>
      <w:kern w:val="0"/>
      <w:sz w:val="20"/>
      <w:szCs w:val="20"/>
      <w:lang w:val="en-US" w:eastAsia="nl-NL"/>
      <w14:ligatures w14:val="none"/>
    </w:rPr>
  </w:style>
  <w:style w:type="character" w:styleId="EndnoteReference">
    <w:name w:val="endnote reference"/>
    <w:basedOn w:val="DefaultParagraphFont"/>
    <w:uiPriority w:val="99"/>
    <w:semiHidden/>
    <w:unhideWhenUsed/>
    <w:rsid w:val="006F57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2074</Words>
  <Characters>11827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Swart-Polinder</dc:creator>
  <cp:keywords/>
  <dc:description/>
  <cp:lastModifiedBy>Jenifer M.</cp:lastModifiedBy>
  <cp:revision>2</cp:revision>
  <dcterms:created xsi:type="dcterms:W3CDTF">2023-11-17T04:59:00Z</dcterms:created>
  <dcterms:modified xsi:type="dcterms:W3CDTF">2023-11-17T04:59:00Z</dcterms:modified>
</cp:coreProperties>
</file>