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E01A71" w14:textId="17382799" w:rsidR="003C0440" w:rsidRPr="001C0F1E" w:rsidRDefault="00B669CA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r w:rsidRPr="001C0F1E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BF70AD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25674C" w:rsidRPr="001C0F1E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1C0F1E">
        <w:rPr>
          <w:rFonts w:ascii="Times New Roman" w:hAnsi="Times New Roman" w:cs="Times New Roman"/>
          <w:b/>
          <w:bCs/>
          <w:sz w:val="24"/>
          <w:szCs w:val="24"/>
        </w:rPr>
        <w:t xml:space="preserve">. Clinical characteristics of patients with </w:t>
      </w:r>
      <w:r w:rsidR="001C0F1E">
        <w:rPr>
          <w:rFonts w:ascii="Times New Roman" w:hAnsi="Times New Roman" w:cs="Times New Roman"/>
          <w:b/>
          <w:bCs/>
          <w:sz w:val="24"/>
          <w:szCs w:val="24"/>
        </w:rPr>
        <w:t>drug-induced interstitial lung disease c</w:t>
      </w:r>
      <w:r w:rsidRPr="001C0F1E">
        <w:rPr>
          <w:rFonts w:ascii="Times New Roman" w:hAnsi="Times New Roman" w:cs="Times New Roman"/>
          <w:b/>
          <w:bCs/>
          <w:sz w:val="24"/>
          <w:szCs w:val="24"/>
        </w:rPr>
        <w:t xml:space="preserve">aused by </w:t>
      </w:r>
      <w:r w:rsidR="00536E20" w:rsidRPr="001C0F1E">
        <w:rPr>
          <w:rFonts w:ascii="Times New Roman" w:hAnsi="Times New Roman" w:cs="Times New Roman"/>
          <w:b/>
          <w:bCs/>
          <w:sz w:val="24"/>
          <w:szCs w:val="24"/>
        </w:rPr>
        <w:t>post-ICI antineoplastic therapy</w:t>
      </w:r>
      <w:r w:rsidR="00865E52" w:rsidRPr="001C0F1E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 w:rsidR="00865E52" w:rsidRPr="001C0F1E">
        <w:rPr>
          <w:rFonts w:ascii="Times New Roman" w:hAnsi="Times New Roman" w:cs="Times New Roman"/>
          <w:b/>
          <w:bCs/>
          <w:i/>
          <w:iCs/>
          <w:sz w:val="24"/>
          <w:szCs w:val="24"/>
        </w:rPr>
        <w:t>N</w:t>
      </w:r>
      <w:r w:rsidR="00865E52" w:rsidRPr="001C0F1E">
        <w:rPr>
          <w:rFonts w:ascii="Times New Roman" w:hAnsi="Times New Roman" w:cs="Times New Roman"/>
          <w:b/>
          <w:bCs/>
          <w:sz w:val="24"/>
          <w:szCs w:val="24"/>
        </w:rPr>
        <w:t xml:space="preserve"> = 14)</w:t>
      </w:r>
    </w:p>
    <w:p w14:paraId="3A120943" w14:textId="60FA0F2D" w:rsidR="00B669CA" w:rsidRPr="00865E52" w:rsidRDefault="00B669CA">
      <w:pPr>
        <w:rPr>
          <w:rFonts w:ascii="Times New Roman" w:hAnsi="Times New Roman" w:cs="Times New Roman"/>
          <w:sz w:val="22"/>
        </w:rPr>
      </w:pPr>
    </w:p>
    <w:tbl>
      <w:tblPr>
        <w:tblW w:w="15876" w:type="dxa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22"/>
        <w:gridCol w:w="528"/>
        <w:gridCol w:w="993"/>
        <w:gridCol w:w="1152"/>
        <w:gridCol w:w="687"/>
        <w:gridCol w:w="993"/>
        <w:gridCol w:w="1310"/>
        <w:gridCol w:w="748"/>
        <w:gridCol w:w="638"/>
        <w:gridCol w:w="749"/>
        <w:gridCol w:w="565"/>
        <w:gridCol w:w="968"/>
        <w:gridCol w:w="1751"/>
        <w:gridCol w:w="960"/>
        <w:gridCol w:w="1102"/>
        <w:gridCol w:w="907"/>
        <w:gridCol w:w="809"/>
        <w:gridCol w:w="797"/>
      </w:tblGrid>
      <w:tr w:rsidR="00B669CA" w:rsidRPr="00B669CA" w14:paraId="17AF14CC" w14:textId="77777777" w:rsidTr="0062142E">
        <w:trPr>
          <w:trHeight w:val="353"/>
          <w:jc w:val="center"/>
        </w:trPr>
        <w:tc>
          <w:tcPr>
            <w:tcW w:w="52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83837" w14:textId="77777777" w:rsidR="00B669CA" w:rsidRPr="00B669CA" w:rsidRDefault="00B669CA" w:rsidP="00D37000">
            <w:pPr>
              <w:widowControl/>
              <w:jc w:val="left"/>
              <w:rPr>
                <w:rFonts w:ascii="Times New Roman" w:eastAsia="MS PGothic" w:hAnsi="Times New Roman" w:cs="Times New Roman"/>
                <w:kern w:val="0"/>
                <w:sz w:val="22"/>
              </w:rPr>
            </w:pPr>
          </w:p>
        </w:tc>
        <w:tc>
          <w:tcPr>
            <w:tcW w:w="52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179DC" w14:textId="77777777" w:rsidR="00B669CA" w:rsidRPr="00B669CA" w:rsidRDefault="00B669CA" w:rsidP="00D37000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CCBA2" w14:textId="77777777" w:rsidR="00B669CA" w:rsidRPr="00B669CA" w:rsidRDefault="00B669CA" w:rsidP="00D37000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115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CD01B" w14:textId="77777777" w:rsidR="00B669CA" w:rsidRPr="00B669CA" w:rsidRDefault="00B669CA" w:rsidP="00D3700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68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875E0" w14:textId="77777777" w:rsidR="00B669CA" w:rsidRPr="00B669CA" w:rsidRDefault="00B669CA" w:rsidP="00D3700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ED296" w14:textId="77777777" w:rsidR="00B669CA" w:rsidRPr="00B669CA" w:rsidRDefault="00B669CA" w:rsidP="00D3700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D1B7E1" w14:textId="77777777" w:rsidR="00B669CA" w:rsidRPr="00B669CA" w:rsidRDefault="00B669CA" w:rsidP="00D3700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74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82873" w14:textId="77777777" w:rsidR="00B669CA" w:rsidRPr="00B669CA" w:rsidRDefault="00B669CA" w:rsidP="00D3700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56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4AB54" w14:textId="77777777" w:rsidR="00B669CA" w:rsidRPr="00B669CA" w:rsidRDefault="00B669CA" w:rsidP="00D3700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74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D9067" w14:textId="77777777" w:rsidR="00B669CA" w:rsidRPr="00B669CA" w:rsidRDefault="00B669CA" w:rsidP="00D3700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7859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89A5EC" w14:textId="4719A3B4" w:rsidR="00B669CA" w:rsidRPr="00B669CA" w:rsidRDefault="00062891" w:rsidP="00D3700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Post-ICI treatment setting</w:t>
            </w:r>
          </w:p>
        </w:tc>
      </w:tr>
      <w:tr w:rsidR="00B669CA" w:rsidRPr="00B669CA" w14:paraId="5F4088F0" w14:textId="77777777" w:rsidTr="0062142E">
        <w:trPr>
          <w:trHeight w:val="1118"/>
          <w:jc w:val="center"/>
        </w:trPr>
        <w:tc>
          <w:tcPr>
            <w:tcW w:w="52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BD8338" w14:textId="598F8737" w:rsidR="00B669CA" w:rsidRPr="00B669CA" w:rsidRDefault="00B669CA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No</w:t>
            </w:r>
            <w:r w:rsidR="001D4299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.</w:t>
            </w:r>
          </w:p>
        </w:tc>
        <w:tc>
          <w:tcPr>
            <w:tcW w:w="5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B5FBC29" w14:textId="77777777" w:rsidR="00B669CA" w:rsidRPr="00B669CA" w:rsidRDefault="00B669CA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Sex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2C228F2" w14:textId="77777777" w:rsidR="00B669CA" w:rsidRPr="00B669CA" w:rsidRDefault="00B669CA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Smoking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DA97A4C" w14:textId="77777777" w:rsidR="00B669CA" w:rsidRPr="00B669CA" w:rsidRDefault="00B669CA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Primary organ</w:t>
            </w:r>
          </w:p>
        </w:tc>
        <w:tc>
          <w:tcPr>
            <w:tcW w:w="68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9C579CC" w14:textId="77777777" w:rsidR="00B669CA" w:rsidRPr="00B669CA" w:rsidRDefault="00B669CA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Stage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7DE45D4" w14:textId="58BB5AD0" w:rsidR="00B669CA" w:rsidRPr="00B669CA" w:rsidRDefault="00B669CA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History of ILD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5298AC4" w14:textId="1B6FF084" w:rsidR="00B669CA" w:rsidRPr="00B669CA" w:rsidRDefault="00B669CA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 xml:space="preserve">History of </w:t>
            </w:r>
            <w:r w:rsidR="001C0F1E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thoracic radiotherapy</w:t>
            </w:r>
          </w:p>
        </w:tc>
        <w:tc>
          <w:tcPr>
            <w:tcW w:w="74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5BD563F" w14:textId="0206F3FD" w:rsidR="00B669CA" w:rsidRPr="00B669CA" w:rsidRDefault="001C0F1E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 xml:space="preserve">Prior </w:t>
            </w:r>
            <w:r w:rsidR="00B669CA"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ICI</w:t>
            </w:r>
          </w:p>
        </w:tc>
        <w:tc>
          <w:tcPr>
            <w:tcW w:w="5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BA28EF2" w14:textId="0A6EB33F" w:rsidR="00B669CA" w:rsidRPr="00B669CA" w:rsidRDefault="001C0F1E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 xml:space="preserve">Prior </w:t>
            </w:r>
            <w:r w:rsidR="00B669CA"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ICI-ILD</w:t>
            </w:r>
          </w:p>
        </w:tc>
        <w:tc>
          <w:tcPr>
            <w:tcW w:w="74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652AE83" w14:textId="11A9B6C9" w:rsidR="00B669CA" w:rsidRPr="00B669CA" w:rsidRDefault="001C0F1E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 xml:space="preserve">Prior </w:t>
            </w:r>
            <w:r w:rsidR="00B669CA"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ICI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 xml:space="preserve">-ILD, </w:t>
            </w:r>
            <w:r w:rsidR="00B669CA"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br/>
              <w:t>grade</w:t>
            </w:r>
            <w:r w:rsidR="00A0311F" w:rsidRPr="00A0311F">
              <w:rPr>
                <w:rFonts w:ascii="Times New Roman" w:eastAsia="Yu Gothic" w:hAnsi="Times New Roman" w:cs="Times New Roman" w:hint="eastAsia"/>
                <w:color w:val="000000"/>
                <w:kern w:val="0"/>
                <w:sz w:val="22"/>
                <w:vertAlign w:val="superscript"/>
              </w:rPr>
              <w:t>a</w:t>
            </w:r>
          </w:p>
        </w:tc>
        <w:tc>
          <w:tcPr>
            <w:tcW w:w="56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CFD8DD6" w14:textId="19734AE6" w:rsidR="00B669CA" w:rsidRPr="00B669CA" w:rsidRDefault="00B669CA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A</w:t>
            </w: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ge</w:t>
            </w:r>
          </w:p>
        </w:tc>
        <w:tc>
          <w:tcPr>
            <w:tcW w:w="96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6373811" w14:textId="23EFA036" w:rsidR="00B669CA" w:rsidRPr="00B669CA" w:rsidRDefault="00B669CA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Intervals from last ICI</w:t>
            </w:r>
            <w:r w:rsidR="001C0F1E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 xml:space="preserve"> dose to post-ICI therapy</w:t>
            </w: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, months</w:t>
            </w:r>
          </w:p>
        </w:tc>
        <w:tc>
          <w:tcPr>
            <w:tcW w:w="175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F6E9841" w14:textId="0F56BB7F" w:rsidR="00B669CA" w:rsidRPr="00B669CA" w:rsidRDefault="00062891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R</w:t>
            </w:r>
            <w:r w:rsidR="00B669CA"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egimen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0D3B24E" w14:textId="77777777" w:rsidR="00B669CA" w:rsidRPr="00B669CA" w:rsidRDefault="00B669CA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ECOG-PS</w:t>
            </w:r>
          </w:p>
        </w:tc>
        <w:tc>
          <w:tcPr>
            <w:tcW w:w="110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46C3920" w14:textId="77777777" w:rsidR="00B669CA" w:rsidRPr="00B669CA" w:rsidRDefault="00B669CA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Treatment line</w:t>
            </w:r>
          </w:p>
        </w:tc>
        <w:tc>
          <w:tcPr>
            <w:tcW w:w="90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6D82B7D" w14:textId="77777777" w:rsidR="00B669CA" w:rsidRPr="00B669CA" w:rsidRDefault="00B669CA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Time to onset DIILD, days</w:t>
            </w:r>
          </w:p>
        </w:tc>
        <w:tc>
          <w:tcPr>
            <w:tcW w:w="80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E0909FC" w14:textId="77777777" w:rsidR="00B669CA" w:rsidRPr="00B669CA" w:rsidRDefault="00B669CA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DIILD pattern</w:t>
            </w:r>
          </w:p>
        </w:tc>
        <w:tc>
          <w:tcPr>
            <w:tcW w:w="79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BD115DD" w14:textId="614BE8FD" w:rsidR="00B669CA" w:rsidRPr="00B669CA" w:rsidRDefault="00B669CA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DIILD grade</w:t>
            </w:r>
            <w:r w:rsidR="00A0311F" w:rsidRPr="00A0311F">
              <w:rPr>
                <w:rFonts w:ascii="Times New Roman" w:eastAsia="Yu Gothic" w:hAnsi="Times New Roman" w:cs="Times New Roman" w:hint="eastAsia"/>
                <w:color w:val="000000"/>
                <w:kern w:val="0"/>
                <w:sz w:val="22"/>
                <w:vertAlign w:val="superscript"/>
              </w:rPr>
              <w:t>a</w:t>
            </w:r>
          </w:p>
        </w:tc>
      </w:tr>
      <w:tr w:rsidR="001D4299" w:rsidRPr="00B669CA" w14:paraId="14C4A9F7" w14:textId="77777777" w:rsidTr="0062142E">
        <w:trPr>
          <w:trHeight w:val="353"/>
          <w:jc w:val="center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24E3B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00E9E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M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D8D6E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Yes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77A1E" w14:textId="4F1B6D4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L</w:t>
            </w: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ung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4C3D7" w14:textId="7CB1DB62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Ⅳ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9DB29" w14:textId="446E6EBB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97561" w14:textId="7D856A82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90100" w14:textId="002BC9CA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P</w:t>
            </w: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emb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83317" w14:textId="4C70053A" w:rsidR="001D4299" w:rsidRPr="00B669CA" w:rsidRDefault="00D65C74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Yu Gothic" w:hAnsi="Times New Roman" w:cs="Times New Roman" w:hint="eastAsia"/>
                <w:color w:val="000000"/>
                <w:kern w:val="0"/>
                <w:sz w:val="22"/>
              </w:rPr>
              <w:t>+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CEE3F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CA826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68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B9BA9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5.5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F84C8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DTX/RAM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58CBB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648B86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956E4" w14:textId="1FD80144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7400B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OP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0D052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5</w:t>
            </w:r>
          </w:p>
        </w:tc>
      </w:tr>
      <w:tr w:rsidR="001D4299" w:rsidRPr="00B669CA" w14:paraId="0325327C" w14:textId="77777777" w:rsidTr="0062142E">
        <w:trPr>
          <w:trHeight w:val="353"/>
          <w:jc w:val="center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929D8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71763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M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91B96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Yes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4359D" w14:textId="57FB7A7F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L</w:t>
            </w: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ung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9A600" w14:textId="5168A8A8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Ⅳ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1F8F0" w14:textId="5D080A1C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7C5BD" w14:textId="75A465E0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9A021" w14:textId="46659DD9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P</w:t>
            </w: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emb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0DBDF" w14:textId="6981EA0D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FB13D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F1F9D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72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CBB8E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1.0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3F12E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DTX/RAM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84D32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66F0C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F112D" w14:textId="3CB53FD5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48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2C1D0" w14:textId="7D33D746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P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Eo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239EE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2</w:t>
            </w:r>
          </w:p>
        </w:tc>
      </w:tr>
      <w:tr w:rsidR="001D4299" w:rsidRPr="00B669CA" w14:paraId="3D17689C" w14:textId="77777777" w:rsidTr="0062142E">
        <w:trPr>
          <w:trHeight w:val="353"/>
          <w:jc w:val="center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E7C6A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7BF48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M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216A8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No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BFB47" w14:textId="26525D91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L</w:t>
            </w: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ung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3C13D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R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910F6" w14:textId="6BE0366B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C7200" w14:textId="170022B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E5287" w14:textId="229AB66E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N</w:t>
            </w: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ivo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0C76E" w14:textId="7A9B5B51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F9E41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6EE8B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67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A168D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1.0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FE0B5" w14:textId="0A6F489E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OSM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C7684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B7BF9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FC704" w14:textId="105E95B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2A9D7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DAD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A583A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5</w:t>
            </w:r>
          </w:p>
        </w:tc>
      </w:tr>
      <w:tr w:rsidR="001D4299" w:rsidRPr="00B669CA" w14:paraId="61F0E19D" w14:textId="77777777" w:rsidTr="0062142E">
        <w:trPr>
          <w:trHeight w:val="353"/>
          <w:jc w:val="center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503B6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C2B32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1DAFB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No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AA368" w14:textId="6B655D05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L</w:t>
            </w: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ung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B868E" w14:textId="2594A17C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Ⅳ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5AAC9" w14:textId="47B802C9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5B982" w14:textId="288452CC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A9DED" w14:textId="17458D1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A</w:t>
            </w: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tez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93D93" w14:textId="0A2C1608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C1E40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152BF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66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02688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1.4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2EB47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DTX/RAM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8BB4A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5DE12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550BA" w14:textId="17A23DF6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56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6B088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HP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F3DC1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1D4299" w:rsidRPr="00B669CA" w14:paraId="77C4223D" w14:textId="77777777" w:rsidTr="0062142E">
        <w:trPr>
          <w:trHeight w:val="353"/>
          <w:jc w:val="center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C2F54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0ADE9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M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CC25A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Yes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8B02B" w14:textId="33BE557E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L</w:t>
            </w: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ung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B214F" w14:textId="79C568EC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Ⅳ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9BCAC" w14:textId="02B5864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7FEC2" w14:textId="7CE1C3DE" w:rsidR="001D4299" w:rsidRPr="00B669CA" w:rsidRDefault="00D65C74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Yu Gothic" w:hAnsi="Times New Roman" w:cs="Times New Roman" w:hint="eastAsia"/>
                <w:color w:val="000000"/>
                <w:kern w:val="0"/>
                <w:sz w:val="22"/>
              </w:rPr>
              <w:t>+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51E16" w14:textId="39C24E54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P</w:t>
            </w: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emb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00205" w14:textId="15ADEBA2" w:rsidR="001D4299" w:rsidRPr="00B669CA" w:rsidRDefault="00D65C74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Yu Gothic" w:hAnsi="Times New Roman" w:cs="Times New Roman" w:hint="eastAsia"/>
                <w:color w:val="000000"/>
                <w:kern w:val="0"/>
                <w:sz w:val="22"/>
              </w:rPr>
              <w:t>+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A2CFD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CE870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69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DD45A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2.3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83500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CBDCA/nabPTX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5EC3C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48C37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412B1" w14:textId="462FCDD9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201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DDBAE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DAD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171B6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3</w:t>
            </w:r>
          </w:p>
        </w:tc>
      </w:tr>
      <w:tr w:rsidR="001D4299" w:rsidRPr="00B669CA" w14:paraId="2E7CCE55" w14:textId="77777777" w:rsidTr="0062142E">
        <w:trPr>
          <w:trHeight w:val="353"/>
          <w:jc w:val="center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2772C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293F2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29743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No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1B1FE" w14:textId="44F36A50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L</w:t>
            </w: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ung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63025" w14:textId="18074003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Ⅳ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1D13B" w14:textId="0782BEA9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4C3D0" w14:textId="07D7DAD0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8D44E" w14:textId="3AAD07C2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P</w:t>
            </w: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emb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5BB0F" w14:textId="723B745E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5F8B4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2EB74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78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FA7B7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5.5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20ADF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CDDP/PEM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7DC5C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D9CF9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BD780" w14:textId="32F8E29D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76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6F137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OP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088CC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3</w:t>
            </w:r>
          </w:p>
        </w:tc>
      </w:tr>
      <w:tr w:rsidR="001D4299" w:rsidRPr="00B669CA" w14:paraId="0160B6D9" w14:textId="77777777" w:rsidTr="0062142E">
        <w:trPr>
          <w:trHeight w:val="353"/>
          <w:jc w:val="center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44CA7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D57DF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M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0B823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Yes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5046A" w14:textId="3F2076D0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L</w:t>
            </w: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ung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706FD" w14:textId="5E640D78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Ⅳ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3DF64" w14:textId="48E9728E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DE41C" w14:textId="4E40A0DB" w:rsidR="001D4299" w:rsidRPr="00B669CA" w:rsidRDefault="00D65C74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Yu Gothic" w:hAnsi="Times New Roman" w:cs="Times New Roman" w:hint="eastAsia"/>
                <w:color w:val="000000"/>
                <w:kern w:val="0"/>
                <w:sz w:val="22"/>
              </w:rPr>
              <w:t>+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4C569" w14:textId="3A58BBFF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P</w:t>
            </w: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emb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632AD" w14:textId="58E16A02" w:rsidR="001D4299" w:rsidRPr="00B669CA" w:rsidRDefault="00D65C74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Yu Gothic" w:hAnsi="Times New Roman" w:cs="Times New Roman" w:hint="eastAsia"/>
                <w:color w:val="000000"/>
                <w:kern w:val="0"/>
                <w:sz w:val="22"/>
              </w:rPr>
              <w:t>+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2CF1E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09B8D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60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C2831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2.2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ED3F0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DTX/RAM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58CDC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99257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FD2D9" w14:textId="111A604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120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88DFF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HP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C4E32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1D4299" w:rsidRPr="00B669CA" w14:paraId="05EDA2C4" w14:textId="77777777" w:rsidTr="0062142E">
        <w:trPr>
          <w:trHeight w:val="353"/>
          <w:jc w:val="center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35EC6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7B7C1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M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16D29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Yes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59617" w14:textId="370AB391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L</w:t>
            </w: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ung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B9BD0" w14:textId="3A2F3ACB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Ⅳ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561E4" w14:textId="2F7B93A6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92DD0" w14:textId="7E670DB9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F5111" w14:textId="6708058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P</w:t>
            </w: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emb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5BE1C" w14:textId="162372F0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B1635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FC786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65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6121B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5.9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17903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DTX/RAM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C54D0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E788A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34330" w14:textId="3BEC42F5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101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56859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HP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0E4FD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2</w:t>
            </w:r>
          </w:p>
        </w:tc>
      </w:tr>
      <w:tr w:rsidR="001D4299" w:rsidRPr="00B669CA" w14:paraId="2C840511" w14:textId="77777777" w:rsidTr="0062142E">
        <w:trPr>
          <w:trHeight w:val="353"/>
          <w:jc w:val="center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9FF6A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8408D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M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14029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Yes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71DB1" w14:textId="5A7D24E3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L</w:t>
            </w: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ung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ADD00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R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D30B3" w14:textId="3F2D39EE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22BDA" w14:textId="537352EC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92875" w14:textId="6B9ADB99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N</w:t>
            </w: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ivo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1D74F" w14:textId="50030FF2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DE47E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373BC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67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BFBD0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2.6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858F8" w14:textId="0A12B325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OSM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9E60D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B7742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B069A" w14:textId="71D18F90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136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923CD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DAD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F51DC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5</w:t>
            </w:r>
          </w:p>
        </w:tc>
      </w:tr>
      <w:tr w:rsidR="001D4299" w:rsidRPr="00B669CA" w14:paraId="4058DB83" w14:textId="77777777" w:rsidTr="0062142E">
        <w:trPr>
          <w:trHeight w:val="353"/>
          <w:jc w:val="center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33418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256AB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M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3CD76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Yes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E24EC" w14:textId="149451C5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L</w:t>
            </w: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ung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B51B9" w14:textId="37BB15C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Ⅳ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ACD77" w14:textId="3088B772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95555" w14:textId="2D71BA5D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B3E2D" w14:textId="306AB313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A</w:t>
            </w: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tez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D02D7" w14:textId="0E30321D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2CF52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82EC4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62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6F4F6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1.8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06074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NGT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108DF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E3ED5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D59E7" w14:textId="0F7D69FF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EDBAA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OP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E066B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3</w:t>
            </w:r>
          </w:p>
        </w:tc>
      </w:tr>
      <w:tr w:rsidR="001D4299" w:rsidRPr="00B669CA" w14:paraId="6904716E" w14:textId="77777777" w:rsidTr="0062142E">
        <w:trPr>
          <w:trHeight w:val="353"/>
          <w:jc w:val="center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A039D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95B67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M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44F31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Yes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EDD4D" w14:textId="2AD51B4E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L</w:t>
            </w: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ung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C85ED" w14:textId="2ACAEBE2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Ⅲ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A9C5B" w14:textId="1E395923" w:rsidR="001D4299" w:rsidRPr="001C0F1E" w:rsidRDefault="00D65C74" w:rsidP="008E4FC0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2"/>
              </w:rPr>
            </w:pPr>
            <w:r w:rsidRPr="001C0F1E">
              <w:rPr>
                <w:rFonts w:ascii="Times New Roman" w:eastAsia="Yu Gothic" w:hAnsi="Times New Roman" w:cs="Times New Roman" w:hint="eastAsia"/>
                <w:kern w:val="0"/>
                <w:sz w:val="22"/>
              </w:rPr>
              <w:t>+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D1EEE" w14:textId="07B3EFA9" w:rsidR="001D4299" w:rsidRPr="00B669CA" w:rsidRDefault="00D65C74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Yu Gothic" w:hAnsi="Times New Roman" w:cs="Times New Roman" w:hint="eastAsia"/>
                <w:color w:val="000000"/>
                <w:kern w:val="0"/>
                <w:sz w:val="22"/>
              </w:rPr>
              <w:t>+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8826D" w14:textId="08649F72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D</w:t>
            </w: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urv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07413" w14:textId="7EC7E2C2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1ECFF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DDC249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59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34795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0.9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DE989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DTX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4EE68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AEA1D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45A23" w14:textId="595817A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31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2D771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HP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FE516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3</w:t>
            </w:r>
          </w:p>
        </w:tc>
      </w:tr>
      <w:tr w:rsidR="001D4299" w:rsidRPr="00B669CA" w14:paraId="0B846777" w14:textId="77777777" w:rsidTr="0062142E">
        <w:trPr>
          <w:trHeight w:val="353"/>
          <w:jc w:val="center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06D4A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D920A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M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86186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Yes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22DFF" w14:textId="6C637C54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Bladder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B3AB8" w14:textId="5B39BA9E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Ⅳ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88FB2" w14:textId="1C0EC721" w:rsidR="001D4299" w:rsidRPr="001C0F1E" w:rsidRDefault="00D65C74" w:rsidP="008E4FC0">
            <w:pPr>
              <w:widowControl/>
              <w:jc w:val="center"/>
              <w:rPr>
                <w:rFonts w:ascii="Times New Roman" w:eastAsia="Yu Gothic" w:hAnsi="Times New Roman" w:cs="Times New Roman"/>
                <w:kern w:val="0"/>
                <w:sz w:val="22"/>
              </w:rPr>
            </w:pPr>
            <w:r w:rsidRPr="001C0F1E">
              <w:rPr>
                <w:rFonts w:ascii="Times New Roman" w:eastAsia="Yu Gothic" w:hAnsi="Times New Roman" w:cs="Times New Roman" w:hint="eastAsia"/>
                <w:kern w:val="0"/>
                <w:sz w:val="22"/>
              </w:rPr>
              <w:t>+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D53E3" w14:textId="046C903A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81C74" w14:textId="7A6FA33C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P</w:t>
            </w: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emb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88B0C" w14:textId="72D4A1BB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B1D69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3F4A7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69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D6449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0.5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D4F83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EV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02C54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18741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EA24D" w14:textId="23904E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70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54E13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DAD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0EA2B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3</w:t>
            </w:r>
          </w:p>
        </w:tc>
      </w:tr>
      <w:tr w:rsidR="001D4299" w:rsidRPr="00B669CA" w14:paraId="2F9B8FA0" w14:textId="77777777" w:rsidTr="0062142E">
        <w:trPr>
          <w:trHeight w:val="353"/>
          <w:jc w:val="center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1ECCF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13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6C453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M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67933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No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45339" w14:textId="2FDDE600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B</w:t>
            </w: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uccal mucosa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9864D" w14:textId="6812AA71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Ⅳ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21495" w14:textId="755F8545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C8574" w14:textId="35B2488E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86738" w14:textId="5F577732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P</w:t>
            </w: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emb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C8C0A" w14:textId="519B93AC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52B0E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1A69A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55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15F27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0.7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C22BA" w14:textId="20F28EE6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PTX/C</w:t>
            </w:r>
            <w:r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-mab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CFEF4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DB81F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D6329" w14:textId="721EFB2D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42</w:t>
            </w: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21D4C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OP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ABAC2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1D4299" w:rsidRPr="00B669CA" w14:paraId="1C616057" w14:textId="77777777" w:rsidTr="003C5C31">
        <w:trPr>
          <w:trHeight w:val="360"/>
          <w:jc w:val="center"/>
        </w:trPr>
        <w:tc>
          <w:tcPr>
            <w:tcW w:w="52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E1BD5F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14</w:t>
            </w:r>
          </w:p>
        </w:tc>
        <w:tc>
          <w:tcPr>
            <w:tcW w:w="5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2AD3F4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M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122DF3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Yes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79BC37" w14:textId="55863DC6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E</w:t>
            </w: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sophagus</w:t>
            </w:r>
          </w:p>
        </w:tc>
        <w:tc>
          <w:tcPr>
            <w:tcW w:w="68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36440D" w14:textId="2678A07E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DD77CB" w14:textId="33BFE4B8" w:rsidR="001D4299" w:rsidRPr="00B669CA" w:rsidRDefault="00D65C74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Yu Gothic" w:hAnsi="Times New Roman" w:cs="Times New Roman" w:hint="eastAsia"/>
                <w:color w:val="000000"/>
                <w:kern w:val="0"/>
                <w:sz w:val="22"/>
              </w:rPr>
              <w:t>+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49951D" w14:textId="52A9256F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EA68CD" w14:textId="2D9BE048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N</w:t>
            </w: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ivo</w:t>
            </w:r>
          </w:p>
        </w:tc>
        <w:tc>
          <w:tcPr>
            <w:tcW w:w="5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C376A3" w14:textId="50AB6005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AB0FED" w14:textId="2996E649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5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8EC03C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66</w:t>
            </w:r>
          </w:p>
        </w:tc>
        <w:tc>
          <w:tcPr>
            <w:tcW w:w="9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716CB3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0.5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6403FE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DTX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F9FB1E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23918D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93BE64" w14:textId="1D0D389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161</w:t>
            </w:r>
          </w:p>
        </w:tc>
        <w:tc>
          <w:tcPr>
            <w:tcW w:w="8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FBD8F2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OP</w:t>
            </w:r>
          </w:p>
        </w:tc>
        <w:tc>
          <w:tcPr>
            <w:tcW w:w="7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BE94DB" w14:textId="77777777" w:rsidR="001D4299" w:rsidRPr="00B669CA" w:rsidRDefault="001D4299" w:rsidP="008E4FC0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</w:pPr>
            <w:r w:rsidRPr="00B669CA">
              <w:rPr>
                <w:rFonts w:ascii="Times New Roman" w:eastAsia="Yu Gothic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</w:tbl>
    <w:p w14:paraId="74252842" w14:textId="35FDD460" w:rsidR="00B669CA" w:rsidRPr="001C0F1E" w:rsidRDefault="00A0311F">
      <w:pPr>
        <w:rPr>
          <w:rFonts w:ascii="Times New Roman" w:eastAsia="Yu Gothic" w:hAnsi="Times New Roman" w:cs="Times New Roman"/>
          <w:b/>
          <w:bCs/>
          <w:color w:val="000000"/>
          <w:kern w:val="0"/>
          <w:sz w:val="22"/>
        </w:rPr>
      </w:pPr>
      <w:r w:rsidRPr="00A0311F">
        <w:rPr>
          <w:rFonts w:ascii="Times New Roman" w:eastAsia="Yu Gothic" w:hAnsi="Times New Roman" w:cs="Times New Roman" w:hint="eastAsia"/>
          <w:color w:val="000000"/>
          <w:kern w:val="0"/>
          <w:sz w:val="22"/>
          <w:vertAlign w:val="superscript"/>
        </w:rPr>
        <w:lastRenderedPageBreak/>
        <w:t>a</w:t>
      </w:r>
      <w:r w:rsidR="00865E52">
        <w:rPr>
          <w:rFonts w:ascii="Times New Roman" w:eastAsia="Yu Gothic" w:hAnsi="Times New Roman" w:cs="Times New Roman"/>
          <w:color w:val="000000"/>
          <w:kern w:val="0"/>
          <w:sz w:val="22"/>
        </w:rPr>
        <w:t>The severity of I</w:t>
      </w:r>
      <w:r>
        <w:rPr>
          <w:rFonts w:ascii="Times New Roman" w:eastAsia="Yu Gothic" w:hAnsi="Times New Roman" w:cs="Times New Roman"/>
          <w:color w:val="000000"/>
          <w:kern w:val="0"/>
          <w:sz w:val="22"/>
        </w:rPr>
        <w:t xml:space="preserve">CI-ILD and DIILD was scored </w:t>
      </w:r>
      <w:r w:rsidR="001C0F1E">
        <w:rPr>
          <w:rFonts w:ascii="Times New Roman" w:eastAsia="Yu Gothic" w:hAnsi="Times New Roman" w:cs="Times New Roman"/>
          <w:color w:val="000000"/>
          <w:kern w:val="0"/>
          <w:sz w:val="22"/>
        </w:rPr>
        <w:t>according to</w:t>
      </w:r>
      <w:r w:rsidR="001C0F1E" w:rsidRPr="001C0F1E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1C0F1E">
        <w:rPr>
          <w:rFonts w:ascii="Times New Roman" w:eastAsia="Arial Unicode MS" w:hAnsi="Times New Roman" w:cs="Times New Roman"/>
          <w:sz w:val="24"/>
          <w:szCs w:val="24"/>
        </w:rPr>
        <w:t xml:space="preserve">the </w:t>
      </w:r>
      <w:r w:rsidR="001C0F1E" w:rsidRPr="001C0F1E">
        <w:rPr>
          <w:rFonts w:ascii="Times New Roman" w:eastAsia="Yu Gothic" w:hAnsi="Times New Roman" w:cs="Times New Roman"/>
          <w:color w:val="000000"/>
          <w:kern w:val="0"/>
          <w:sz w:val="22"/>
        </w:rPr>
        <w:t>Common Terminology Criteria for Adverse Events (CTCAE) version 5.0.</w:t>
      </w:r>
    </w:p>
    <w:p w14:paraId="1B8B8DD2" w14:textId="04642D25" w:rsidR="00CC50AC" w:rsidRPr="00E835D2" w:rsidRDefault="008E2861" w:rsidP="00CC50AC">
      <w:pPr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Atez, atezolizumab;</w:t>
      </w:r>
      <w:r w:rsidR="00CC50AC" w:rsidRPr="0019020A">
        <w:rPr>
          <w:rFonts w:ascii="Times New Roman" w:hAnsi="Times New Roman" w:cs="Times New Roman"/>
          <w:sz w:val="22"/>
        </w:rPr>
        <w:t xml:space="preserve"> </w:t>
      </w:r>
      <w:r w:rsidR="00A0311F">
        <w:rPr>
          <w:rFonts w:ascii="Times New Roman" w:hAnsi="Times New Roman" w:cs="Times New Roman"/>
          <w:sz w:val="22"/>
        </w:rPr>
        <w:t xml:space="preserve">CBDCA, carboplatin; CDDP, cisplatin; </w:t>
      </w:r>
      <w:r>
        <w:rPr>
          <w:rFonts w:ascii="Times New Roman" w:hAnsi="Times New Roman" w:cs="Times New Roman"/>
          <w:sz w:val="22"/>
        </w:rPr>
        <w:t xml:space="preserve">C-mab, </w:t>
      </w:r>
      <w:r w:rsidR="00FE065E">
        <w:rPr>
          <w:rFonts w:ascii="Times New Roman" w:hAnsi="Times New Roman" w:cs="Times New Roman"/>
          <w:sz w:val="22"/>
        </w:rPr>
        <w:t>c</w:t>
      </w:r>
      <w:r w:rsidR="00FE065E" w:rsidRPr="008E2861">
        <w:rPr>
          <w:rFonts w:ascii="Times New Roman" w:hAnsi="Times New Roman" w:cs="Times New Roman"/>
          <w:sz w:val="22"/>
        </w:rPr>
        <w:t>etuximab</w:t>
      </w:r>
      <w:r>
        <w:rPr>
          <w:rFonts w:ascii="Times New Roman" w:hAnsi="Times New Roman" w:cs="Times New Roman"/>
          <w:sz w:val="22"/>
        </w:rPr>
        <w:t xml:space="preserve">; </w:t>
      </w:r>
      <w:r w:rsidR="00CC50AC" w:rsidRPr="0019020A">
        <w:rPr>
          <w:rFonts w:ascii="Times New Roman" w:hAnsi="Times New Roman" w:cs="Times New Roman"/>
          <w:sz w:val="22"/>
        </w:rPr>
        <w:t xml:space="preserve">DAD, diffuse alveolar damage; DIILD, drug-induced interstitial lung disease; </w:t>
      </w:r>
      <w:r w:rsidR="00A0311F">
        <w:rPr>
          <w:rFonts w:ascii="Times New Roman" w:hAnsi="Times New Roman" w:cs="Times New Roman"/>
          <w:sz w:val="22"/>
        </w:rPr>
        <w:t>DTX, docetaxel;</w:t>
      </w:r>
      <w:r>
        <w:rPr>
          <w:rFonts w:ascii="Times New Roman" w:hAnsi="Times New Roman" w:cs="Times New Roman"/>
          <w:sz w:val="22"/>
        </w:rPr>
        <w:t xml:space="preserve"> Durv, durvalumab;</w:t>
      </w:r>
      <w:r w:rsidR="00A0311F">
        <w:rPr>
          <w:rFonts w:ascii="Times New Roman" w:hAnsi="Times New Roman" w:cs="Times New Roman"/>
          <w:sz w:val="22"/>
        </w:rPr>
        <w:t xml:space="preserve"> </w:t>
      </w:r>
      <w:r w:rsidR="00CC50AC" w:rsidRPr="0019020A">
        <w:rPr>
          <w:rFonts w:ascii="Times New Roman" w:hAnsi="Times New Roman" w:cs="Times New Roman"/>
          <w:sz w:val="22"/>
        </w:rPr>
        <w:t>ECOG, Eastern Cooperative Oncology Group;</w:t>
      </w:r>
      <w:r w:rsidR="00A0311F">
        <w:rPr>
          <w:rFonts w:ascii="Times New Roman" w:hAnsi="Times New Roman" w:cs="Times New Roman"/>
          <w:sz w:val="22"/>
        </w:rPr>
        <w:t xml:space="preserve"> EV, </w:t>
      </w:r>
      <w:r w:rsidR="00B41FC3">
        <w:rPr>
          <w:rFonts w:ascii="Times New Roman" w:hAnsi="Times New Roman" w:cs="Times New Roman"/>
          <w:sz w:val="22"/>
        </w:rPr>
        <w:t>e</w:t>
      </w:r>
      <w:r w:rsidR="00B41FC3" w:rsidRPr="00B41FC3">
        <w:rPr>
          <w:rFonts w:ascii="Times New Roman" w:hAnsi="Times New Roman" w:cs="Times New Roman"/>
          <w:sz w:val="22"/>
        </w:rPr>
        <w:t xml:space="preserve">nfortumab </w:t>
      </w:r>
      <w:r w:rsidR="00FE065E">
        <w:rPr>
          <w:rFonts w:ascii="Times New Roman" w:hAnsi="Times New Roman" w:cs="Times New Roman"/>
          <w:sz w:val="22"/>
        </w:rPr>
        <w:t>v</w:t>
      </w:r>
      <w:r w:rsidR="00FE065E" w:rsidRPr="00B41FC3">
        <w:rPr>
          <w:rFonts w:ascii="Times New Roman" w:hAnsi="Times New Roman" w:cs="Times New Roman"/>
          <w:sz w:val="22"/>
        </w:rPr>
        <w:t>edotin</w:t>
      </w:r>
      <w:r w:rsidR="00A0311F">
        <w:rPr>
          <w:rFonts w:ascii="Times New Roman" w:hAnsi="Times New Roman" w:cs="Times New Roman"/>
          <w:sz w:val="22"/>
        </w:rPr>
        <w:t>; F, female;</w:t>
      </w:r>
      <w:r w:rsidR="00CC50AC" w:rsidRPr="0019020A">
        <w:rPr>
          <w:rFonts w:ascii="Times New Roman" w:hAnsi="Times New Roman" w:cs="Times New Roman"/>
          <w:sz w:val="22"/>
        </w:rPr>
        <w:t xml:space="preserve"> HP, hypersensitivity pneumonia; ILD, interstitial lung disease; irAE, immune-related adverse events; </w:t>
      </w:r>
      <w:r w:rsidR="00A0311F">
        <w:rPr>
          <w:rFonts w:ascii="Times New Roman" w:hAnsi="Times New Roman" w:cs="Times New Roman"/>
          <w:sz w:val="22"/>
        </w:rPr>
        <w:t xml:space="preserve">M, male; </w:t>
      </w:r>
      <w:r>
        <w:rPr>
          <w:rFonts w:ascii="Times New Roman" w:hAnsi="Times New Roman" w:cs="Times New Roman" w:hint="eastAsia"/>
          <w:sz w:val="22"/>
        </w:rPr>
        <w:t>NGT</w:t>
      </w:r>
      <w:r>
        <w:rPr>
          <w:rFonts w:ascii="Times New Roman" w:hAnsi="Times New Roman" w:cs="Times New Roman"/>
          <w:sz w:val="22"/>
        </w:rPr>
        <w:t xml:space="preserve">, </w:t>
      </w:r>
      <w:r w:rsidR="005D79B3" w:rsidRPr="005D79B3">
        <w:rPr>
          <w:rFonts w:ascii="Times New Roman" w:hAnsi="Times New Roman" w:cs="Times New Roman"/>
          <w:sz w:val="22"/>
        </w:rPr>
        <w:t>nogitecan</w:t>
      </w:r>
      <w:r>
        <w:rPr>
          <w:rFonts w:ascii="Times New Roman" w:hAnsi="Times New Roman" w:cs="Times New Roman"/>
          <w:sz w:val="22"/>
        </w:rPr>
        <w:t xml:space="preserve">; Nivo, nivolumab; </w:t>
      </w:r>
      <w:r w:rsidR="00CC50AC" w:rsidRPr="0019020A">
        <w:rPr>
          <w:rFonts w:ascii="Times New Roman" w:hAnsi="Times New Roman" w:cs="Times New Roman"/>
          <w:sz w:val="22"/>
        </w:rPr>
        <w:t xml:space="preserve">OP, organizing pneumonia; </w:t>
      </w:r>
      <w:r w:rsidR="005D79B3">
        <w:rPr>
          <w:rFonts w:ascii="Times New Roman" w:hAnsi="Times New Roman" w:cs="Times New Roman"/>
          <w:sz w:val="22"/>
        </w:rPr>
        <w:t>OSM,</w:t>
      </w:r>
      <w:r w:rsidR="005D79B3" w:rsidRPr="005D79B3">
        <w:t xml:space="preserve"> </w:t>
      </w:r>
      <w:r w:rsidR="00FE065E">
        <w:rPr>
          <w:rFonts w:ascii="Times New Roman" w:hAnsi="Times New Roman" w:cs="Times New Roman"/>
          <w:sz w:val="22"/>
        </w:rPr>
        <w:t>o</w:t>
      </w:r>
      <w:r w:rsidR="00FE065E" w:rsidRPr="005D79B3">
        <w:rPr>
          <w:rFonts w:ascii="Times New Roman" w:hAnsi="Times New Roman" w:cs="Times New Roman"/>
          <w:sz w:val="22"/>
        </w:rPr>
        <w:t>simertinib</w:t>
      </w:r>
      <w:r w:rsidR="00CC50AC" w:rsidRPr="0019020A">
        <w:rPr>
          <w:rFonts w:ascii="Times New Roman" w:hAnsi="Times New Roman" w:cs="Times New Roman"/>
          <w:sz w:val="22"/>
        </w:rPr>
        <w:t xml:space="preserve">; </w:t>
      </w:r>
      <w:r w:rsidR="005D79B3">
        <w:rPr>
          <w:rFonts w:ascii="Times New Roman" w:hAnsi="Times New Roman" w:cs="Times New Roman" w:hint="eastAsia"/>
          <w:sz w:val="22"/>
        </w:rPr>
        <w:t>PEM,</w:t>
      </w:r>
      <w:r w:rsidR="005D79B3">
        <w:rPr>
          <w:rFonts w:ascii="Times New Roman" w:hAnsi="Times New Roman" w:cs="Times New Roman"/>
          <w:sz w:val="22"/>
        </w:rPr>
        <w:t xml:space="preserve"> pemetrexed; </w:t>
      </w:r>
      <w:r>
        <w:rPr>
          <w:rFonts w:ascii="Times New Roman" w:hAnsi="Times New Roman" w:cs="Times New Roman"/>
          <w:sz w:val="22"/>
        </w:rPr>
        <w:t xml:space="preserve">Pemb, pembrolizumab; </w:t>
      </w:r>
      <w:r w:rsidR="00CC50AC" w:rsidRPr="0019020A">
        <w:rPr>
          <w:rFonts w:ascii="Times New Roman" w:hAnsi="Times New Roman" w:cs="Times New Roman"/>
          <w:sz w:val="22"/>
        </w:rPr>
        <w:t xml:space="preserve">PEo, pulmonary eosinophilia; PS, performance status; </w:t>
      </w:r>
      <w:r>
        <w:rPr>
          <w:rFonts w:ascii="Times New Roman" w:hAnsi="Times New Roman" w:cs="Times New Roman"/>
          <w:sz w:val="22"/>
        </w:rPr>
        <w:t>PTX, paclitaxel; R, recurren</w:t>
      </w:r>
      <w:r w:rsidR="0081444A">
        <w:rPr>
          <w:rFonts w:ascii="Times New Roman" w:hAnsi="Times New Roman" w:cs="Times New Roman" w:hint="eastAsia"/>
          <w:sz w:val="22"/>
        </w:rPr>
        <w:t>c</w:t>
      </w:r>
      <w:r w:rsidR="0081444A">
        <w:rPr>
          <w:rFonts w:ascii="Times New Roman" w:hAnsi="Times New Roman" w:cs="Times New Roman"/>
          <w:sz w:val="22"/>
        </w:rPr>
        <w:t>e</w:t>
      </w:r>
      <w:r>
        <w:rPr>
          <w:rFonts w:ascii="Times New Roman" w:hAnsi="Times New Roman" w:cs="Times New Roman"/>
          <w:sz w:val="22"/>
        </w:rPr>
        <w:t xml:space="preserve">; </w:t>
      </w:r>
      <w:r w:rsidR="005D79B3">
        <w:rPr>
          <w:rFonts w:ascii="Times New Roman" w:hAnsi="Times New Roman" w:cs="Times New Roman"/>
          <w:sz w:val="22"/>
        </w:rPr>
        <w:t xml:space="preserve">RAM, </w:t>
      </w:r>
      <w:r w:rsidR="005D79B3">
        <w:rPr>
          <w:rFonts w:ascii="Times New Roman" w:hAnsi="Times New Roman" w:cs="Times New Roman" w:hint="eastAsia"/>
          <w:sz w:val="22"/>
        </w:rPr>
        <w:t>r</w:t>
      </w:r>
      <w:r w:rsidR="005D79B3" w:rsidRPr="005D79B3">
        <w:rPr>
          <w:rFonts w:ascii="Times New Roman" w:hAnsi="Times New Roman" w:cs="Times New Roman"/>
          <w:sz w:val="22"/>
        </w:rPr>
        <w:t>amucirumab</w:t>
      </w:r>
      <w:r w:rsidR="00CC50AC" w:rsidRPr="0019020A">
        <w:rPr>
          <w:rFonts w:ascii="Times New Roman" w:hAnsi="Times New Roman" w:cs="Times New Roman"/>
          <w:sz w:val="22"/>
        </w:rPr>
        <w:t>.</w:t>
      </w:r>
    </w:p>
    <w:bookmarkEnd w:id="0"/>
    <w:p w14:paraId="40F24A62" w14:textId="5EC3E095" w:rsidR="00CC50AC" w:rsidRPr="00CC50AC" w:rsidRDefault="00CC50AC" w:rsidP="00CC50AC">
      <w:pPr>
        <w:rPr>
          <w:rFonts w:ascii="Times New Roman" w:hAnsi="Times New Roman" w:cs="Times New Roman"/>
          <w:sz w:val="22"/>
        </w:rPr>
      </w:pPr>
    </w:p>
    <w:sectPr w:rsidR="00CC50AC" w:rsidRPr="00CC50AC" w:rsidSect="004B7CE3">
      <w:pgSz w:w="16838" w:h="11906" w:orient="landscape"/>
      <w:pgMar w:top="1080" w:right="1440" w:bottom="108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5B966E" w14:textId="77777777" w:rsidR="000B59A2" w:rsidRDefault="000B59A2" w:rsidP="008E2861">
      <w:r>
        <w:separator/>
      </w:r>
    </w:p>
  </w:endnote>
  <w:endnote w:type="continuationSeparator" w:id="0">
    <w:p w14:paraId="5B856C3B" w14:textId="77777777" w:rsidR="000B59A2" w:rsidRDefault="000B59A2" w:rsidP="008E28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Yu Mincho">
    <w:altName w:val="MS Gothic"/>
    <w:charset w:val="80"/>
    <w:family w:val="roman"/>
    <w:pitch w:val="variable"/>
    <w:sig w:usb0="00000000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Yu Gothic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138D7A7" w14:textId="77777777" w:rsidR="000B59A2" w:rsidRDefault="000B59A2" w:rsidP="008E2861">
      <w:r>
        <w:separator/>
      </w:r>
    </w:p>
  </w:footnote>
  <w:footnote w:type="continuationSeparator" w:id="0">
    <w:p w14:paraId="501C1241" w14:textId="77777777" w:rsidR="000B59A2" w:rsidRDefault="000B59A2" w:rsidP="008E28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7CE3"/>
    <w:rsid w:val="00005068"/>
    <w:rsid w:val="00062891"/>
    <w:rsid w:val="000916D1"/>
    <w:rsid w:val="000B59A2"/>
    <w:rsid w:val="001905DB"/>
    <w:rsid w:val="001C0F1E"/>
    <w:rsid w:val="001D4299"/>
    <w:rsid w:val="001D6171"/>
    <w:rsid w:val="0025674C"/>
    <w:rsid w:val="00336471"/>
    <w:rsid w:val="003C0440"/>
    <w:rsid w:val="003C5C31"/>
    <w:rsid w:val="004B7CE3"/>
    <w:rsid w:val="004C3FF7"/>
    <w:rsid w:val="00536E20"/>
    <w:rsid w:val="005A32EB"/>
    <w:rsid w:val="005D1B10"/>
    <w:rsid w:val="005D79B3"/>
    <w:rsid w:val="0062142E"/>
    <w:rsid w:val="0066122C"/>
    <w:rsid w:val="006E3855"/>
    <w:rsid w:val="0071260D"/>
    <w:rsid w:val="00730640"/>
    <w:rsid w:val="00731065"/>
    <w:rsid w:val="007E68CB"/>
    <w:rsid w:val="0081444A"/>
    <w:rsid w:val="00865E52"/>
    <w:rsid w:val="008E1797"/>
    <w:rsid w:val="008E2861"/>
    <w:rsid w:val="008E4FC0"/>
    <w:rsid w:val="008F6A63"/>
    <w:rsid w:val="00911E3A"/>
    <w:rsid w:val="00931D54"/>
    <w:rsid w:val="009B0491"/>
    <w:rsid w:val="00A0311F"/>
    <w:rsid w:val="00AA01CF"/>
    <w:rsid w:val="00AA0E35"/>
    <w:rsid w:val="00B41FC3"/>
    <w:rsid w:val="00B669CA"/>
    <w:rsid w:val="00BA36C3"/>
    <w:rsid w:val="00BF70AD"/>
    <w:rsid w:val="00CC50AC"/>
    <w:rsid w:val="00D16C0C"/>
    <w:rsid w:val="00D57521"/>
    <w:rsid w:val="00D65C74"/>
    <w:rsid w:val="00DE5B3F"/>
    <w:rsid w:val="00E21804"/>
    <w:rsid w:val="00E661FC"/>
    <w:rsid w:val="00E770CB"/>
    <w:rsid w:val="00E95640"/>
    <w:rsid w:val="00EC32EF"/>
    <w:rsid w:val="00F0160D"/>
    <w:rsid w:val="00FE0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0108BE9"/>
  <w15:chartTrackingRefBased/>
  <w15:docId w15:val="{886F5253-2B28-4627-ACF5-E6EAEBC50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E2861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8E2861"/>
  </w:style>
  <w:style w:type="paragraph" w:styleId="Footer">
    <w:name w:val="footer"/>
    <w:basedOn w:val="Normal"/>
    <w:link w:val="FooterChar"/>
    <w:uiPriority w:val="99"/>
    <w:unhideWhenUsed/>
    <w:rsid w:val="008E2861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8E2861"/>
  </w:style>
  <w:style w:type="character" w:styleId="PlaceholderText">
    <w:name w:val="Placeholder Text"/>
    <w:basedOn w:val="DefaultParagraphFont"/>
    <w:uiPriority w:val="99"/>
    <w:semiHidden/>
    <w:rsid w:val="00D57521"/>
    <w:rPr>
      <w:color w:val="808080"/>
    </w:rPr>
  </w:style>
  <w:style w:type="paragraph" w:styleId="Revision">
    <w:name w:val="Revision"/>
    <w:hidden/>
    <w:uiPriority w:val="99"/>
    <w:semiHidden/>
    <w:rsid w:val="00FE06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36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4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7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2D935350FB4524AA9B0551AC744F54C" ma:contentTypeVersion="15" ma:contentTypeDescription="Create a new document." ma:contentTypeScope="" ma:versionID="27b70b7d379b7d2bf5181e6ec30efaae">
  <xsd:schema xmlns:xsd="http://www.w3.org/2001/XMLSchema" xmlns:xs="http://www.w3.org/2001/XMLSchema" xmlns:p="http://schemas.microsoft.com/office/2006/metadata/properties" xmlns:ns2="7805362c-7fb7-47ff-9049-83b2c46e6485" xmlns:ns3="22d571ce-5d5e-4577-851b-36fe2b87e29c" targetNamespace="http://schemas.microsoft.com/office/2006/metadata/properties" ma:root="true" ma:fieldsID="81e77bac0c22e49f90422e75eabcf476" ns2:_="" ns3:_="">
    <xsd:import namespace="7805362c-7fb7-47ff-9049-83b2c46e6485"/>
    <xsd:import namespace="22d571ce-5d5e-4577-851b-36fe2b87e29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05362c-7fb7-47ff-9049-83b2c46e64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d6f95cfc-685b-4d9e-acc9-81b202a9d8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d571ce-5d5e-4577-851b-36fe2b87e29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ad7e4307-db98-45a2-a7ea-4b20717fe51c}" ma:internalName="TaxCatchAll" ma:showField="CatchAllData" ma:web="22d571ce-5d5e-4577-851b-36fe2b87e29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2d571ce-5d5e-4577-851b-36fe2b87e29c" xsi:nil="true"/>
    <lcf76f155ced4ddcb4097134ff3c332f xmlns="7805362c-7fb7-47ff-9049-83b2c46e6485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9BC817F-B1E5-439F-8C2D-84157BC128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05362c-7fb7-47ff-9049-83b2c46e6485"/>
    <ds:schemaRef ds:uri="22d571ce-5d5e-4577-851b-36fe2b87e2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9F4FCC1-C17C-40BC-9CAE-8C255D14961C}">
  <ds:schemaRefs>
    <ds:schemaRef ds:uri="http://schemas.microsoft.com/office/2006/metadata/properties"/>
    <ds:schemaRef ds:uri="http://schemas.microsoft.com/office/infopath/2007/PartnerControls"/>
    <ds:schemaRef ds:uri="22d571ce-5d5e-4577-851b-36fe2b87e29c"/>
    <ds:schemaRef ds:uri="7805362c-7fb7-47ff-9049-83b2c46e6485"/>
  </ds:schemaRefs>
</ds:datastoreItem>
</file>

<file path=customXml/itemProps3.xml><?xml version="1.0" encoding="utf-8"?>
<ds:datastoreItem xmlns:ds="http://schemas.openxmlformats.org/officeDocument/2006/customXml" ds:itemID="{7D86575D-0AF5-455C-BE17-5868442B648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288</Words>
  <Characters>1642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北原 佳泰</dc:creator>
  <cp:keywords/>
  <dc:description/>
  <cp:lastModifiedBy>Jenifer M.</cp:lastModifiedBy>
  <cp:revision>2</cp:revision>
  <dcterms:created xsi:type="dcterms:W3CDTF">2024-01-06T13:00:00Z</dcterms:created>
  <dcterms:modified xsi:type="dcterms:W3CDTF">2024-01-06T13:00:00Z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0x010100A2D935350FB4524AA9B0551AC744F54C</vt:lpwstr>
  </property>
</Properties>
</file>