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72AA" w:rsidRPr="008E33A6" w:rsidRDefault="00EA72AA" w:rsidP="00EA72AA">
      <w:pPr>
        <w:rPr>
          <w:b/>
        </w:rPr>
      </w:pPr>
      <w:proofErr w:type="gramStart"/>
      <w:r>
        <w:rPr>
          <w:b/>
        </w:rPr>
        <w:t xml:space="preserve">Supplemental </w:t>
      </w:r>
      <w:r w:rsidRPr="008E33A6">
        <w:rPr>
          <w:b/>
        </w:rPr>
        <w:t xml:space="preserve">Table </w:t>
      </w:r>
      <w:r>
        <w:rPr>
          <w:b/>
        </w:rPr>
        <w:t>1</w:t>
      </w:r>
      <w:r w:rsidRPr="008E33A6">
        <w:rPr>
          <w:b/>
        </w:rPr>
        <w:t>.</w:t>
      </w:r>
      <w:proofErr w:type="gramEnd"/>
      <w:r w:rsidRPr="008E33A6">
        <w:rPr>
          <w:b/>
        </w:rPr>
        <w:t xml:space="preserve"> Characteristics of adults</w:t>
      </w:r>
      <w:r>
        <w:rPr>
          <w:b/>
        </w:rPr>
        <w:t xml:space="preserve"> at Wave 2 (2014-2015)</w:t>
      </w:r>
      <w:r w:rsidRPr="008E33A6">
        <w:rPr>
          <w:b/>
        </w:rPr>
        <w:t xml:space="preserve"> by respiratory </w:t>
      </w:r>
      <w:r>
        <w:rPr>
          <w:b/>
        </w:rPr>
        <w:t xml:space="preserve">symptoms and </w:t>
      </w:r>
      <w:r w:rsidRPr="008E33A6">
        <w:rPr>
          <w:b/>
        </w:rPr>
        <w:t>outcome</w:t>
      </w:r>
      <w:r>
        <w:rPr>
          <w:b/>
        </w:rPr>
        <w:t>s</w:t>
      </w:r>
      <w:r w:rsidRPr="008E33A6">
        <w:rPr>
          <w:b/>
        </w:rPr>
        <w:t xml:space="preserve"> </w:t>
      </w:r>
    </w:p>
    <w:tbl>
      <w:tblPr>
        <w:tblW w:w="5000" w:type="pct"/>
        <w:tblLook w:val="04A0" w:firstRow="1" w:lastRow="0" w:firstColumn="1" w:lastColumn="0" w:noHBand="0" w:noVBand="1"/>
      </w:tblPr>
      <w:tblGrid>
        <w:gridCol w:w="1117"/>
        <w:gridCol w:w="1047"/>
        <w:gridCol w:w="882"/>
        <w:gridCol w:w="890"/>
        <w:gridCol w:w="1048"/>
        <w:gridCol w:w="882"/>
        <w:gridCol w:w="890"/>
        <w:gridCol w:w="1048"/>
        <w:gridCol w:w="882"/>
        <w:gridCol w:w="890"/>
      </w:tblGrid>
      <w:tr w:rsidR="00EA72AA" w:rsidRPr="008E33A6" w:rsidTr="00EA72AA">
        <w:trPr>
          <w:trHeight w:val="900"/>
        </w:trPr>
        <w:tc>
          <w:tcPr>
            <w:tcW w:w="1009" w:type="pct"/>
            <w:vMerge w:val="restart"/>
            <w:tcBorders>
              <w:top w:val="single" w:sz="8" w:space="0" w:color="auto"/>
              <w:left w:val="single" w:sz="8" w:space="0" w:color="auto"/>
              <w:bottom w:val="single" w:sz="4" w:space="0" w:color="000000"/>
              <w:right w:val="single" w:sz="8" w:space="0" w:color="auto"/>
            </w:tcBorders>
            <w:shd w:val="clear" w:color="auto" w:fill="auto"/>
            <w:hideMark/>
          </w:tcPr>
          <w:p w:rsidR="00EA72AA" w:rsidRPr="008E33A6" w:rsidRDefault="00EA72AA" w:rsidP="00EA72AA">
            <w:pPr>
              <w:spacing w:after="0" w:line="240" w:lineRule="auto"/>
              <w:rPr>
                <w:rFonts w:ascii="Calibri" w:eastAsia="Times New Roman" w:hAnsi="Calibri" w:cs="Calibri"/>
                <w:color w:val="000000"/>
              </w:rPr>
            </w:pPr>
            <w:r w:rsidRPr="008E33A6">
              <w:rPr>
                <w:rFonts w:ascii="Calibri" w:eastAsia="Times New Roman" w:hAnsi="Calibri" w:cs="Calibri"/>
                <w:color w:val="000000"/>
              </w:rPr>
              <w:t>Measures</w:t>
            </w:r>
          </w:p>
        </w:tc>
        <w:tc>
          <w:tcPr>
            <w:tcW w:w="1396" w:type="pct"/>
            <w:gridSpan w:val="3"/>
            <w:tcBorders>
              <w:top w:val="single" w:sz="8" w:space="0" w:color="auto"/>
              <w:left w:val="nil"/>
              <w:bottom w:val="single" w:sz="4" w:space="0" w:color="auto"/>
              <w:right w:val="single" w:sz="4" w:space="0" w:color="auto"/>
            </w:tcBorders>
            <w:shd w:val="clear" w:color="auto" w:fill="auto"/>
            <w:hideMark/>
          </w:tcPr>
          <w:p w:rsidR="00EA72AA" w:rsidRPr="008E33A6" w:rsidRDefault="00EA72AA" w:rsidP="00EA72AA">
            <w:pPr>
              <w:spacing w:after="0" w:line="240" w:lineRule="auto"/>
              <w:rPr>
                <w:rFonts w:ascii="Calibri" w:eastAsia="Times New Roman" w:hAnsi="Calibri" w:cs="Calibri"/>
                <w:b/>
                <w:bCs/>
                <w:color w:val="000000"/>
              </w:rPr>
            </w:pPr>
            <w:r w:rsidRPr="008E33A6">
              <w:rPr>
                <w:rFonts w:ascii="Calibri" w:eastAsia="Times New Roman" w:hAnsi="Calibri" w:cs="Calibri"/>
                <w:b/>
                <w:bCs/>
                <w:color w:val="000000"/>
              </w:rPr>
              <w:t>Functionally important respiratory symptoms</w:t>
            </w:r>
            <w:r w:rsidRPr="008E33A6">
              <w:rPr>
                <w:rFonts w:ascii="Calibri" w:eastAsia="Times New Roman" w:hAnsi="Calibri" w:cs="Calibri"/>
                <w:b/>
                <w:bCs/>
                <w:color w:val="000000"/>
                <w:vertAlign w:val="superscript"/>
              </w:rPr>
              <w:t>1</w:t>
            </w:r>
            <w:r w:rsidRPr="008E33A6">
              <w:rPr>
                <w:rFonts w:ascii="Calibri" w:eastAsia="Times New Roman" w:hAnsi="Calibri" w:cs="Calibri"/>
                <w:b/>
                <w:bCs/>
                <w:color w:val="000000"/>
              </w:rPr>
              <w:t xml:space="preserve"> </w:t>
            </w:r>
            <w:r w:rsidRPr="008E33A6">
              <w:rPr>
                <w:rFonts w:ascii="Calibri" w:eastAsia="Times New Roman" w:hAnsi="Calibri" w:cs="Calibri"/>
                <w:b/>
                <w:bCs/>
                <w:color w:val="000000"/>
              </w:rPr>
              <w:br/>
              <w:t xml:space="preserve">(≥ 3 symptoms) </w:t>
            </w:r>
            <w:r w:rsidRPr="008E33A6">
              <w:rPr>
                <w:rFonts w:ascii="Calibri" w:eastAsia="Times New Roman" w:hAnsi="Calibri" w:cs="Calibri"/>
                <w:b/>
                <w:bCs/>
                <w:color w:val="000000"/>
              </w:rPr>
              <w:br/>
              <w:t>N=</w:t>
            </w:r>
            <w:r>
              <w:rPr>
                <w:rFonts w:ascii="Calibri" w:eastAsia="Times New Roman" w:hAnsi="Calibri" w:cs="Calibri"/>
                <w:b/>
                <w:bCs/>
                <w:color w:val="000000"/>
              </w:rPr>
              <w:t>1,635</w:t>
            </w:r>
          </w:p>
        </w:tc>
        <w:tc>
          <w:tcPr>
            <w:tcW w:w="1286" w:type="pct"/>
            <w:gridSpan w:val="3"/>
            <w:tcBorders>
              <w:top w:val="single" w:sz="8" w:space="0" w:color="auto"/>
              <w:left w:val="single" w:sz="8" w:space="0" w:color="auto"/>
              <w:bottom w:val="single" w:sz="4" w:space="0" w:color="auto"/>
              <w:right w:val="single" w:sz="8" w:space="0" w:color="000000"/>
            </w:tcBorders>
            <w:shd w:val="clear" w:color="auto" w:fill="auto"/>
            <w:hideMark/>
          </w:tcPr>
          <w:p w:rsidR="00EA72AA" w:rsidRPr="008E33A6" w:rsidRDefault="00EA72AA" w:rsidP="00EA72AA">
            <w:pPr>
              <w:spacing w:after="0" w:line="240" w:lineRule="auto"/>
              <w:rPr>
                <w:rFonts w:ascii="Calibri" w:eastAsia="Times New Roman" w:hAnsi="Calibri" w:cs="Calibri"/>
                <w:b/>
                <w:bCs/>
                <w:color w:val="000000"/>
              </w:rPr>
            </w:pPr>
            <w:r w:rsidRPr="008E33A6">
              <w:rPr>
                <w:rFonts w:ascii="Calibri" w:eastAsia="Times New Roman" w:hAnsi="Calibri" w:cs="Calibri"/>
                <w:b/>
                <w:bCs/>
                <w:color w:val="000000"/>
              </w:rPr>
              <w:t>Lifetime asthma diagnosis</w:t>
            </w:r>
            <w:r w:rsidRPr="008E33A6">
              <w:rPr>
                <w:rFonts w:ascii="Calibri" w:eastAsia="Times New Roman" w:hAnsi="Calibri" w:cs="Calibri"/>
                <w:b/>
                <w:bCs/>
                <w:color w:val="000000"/>
              </w:rPr>
              <w:br/>
              <w:t>N=</w:t>
            </w:r>
            <w:r>
              <w:rPr>
                <w:rFonts w:ascii="Calibri" w:eastAsia="Times New Roman" w:hAnsi="Calibri" w:cs="Calibri"/>
                <w:b/>
                <w:bCs/>
                <w:color w:val="000000"/>
              </w:rPr>
              <w:t>1,230</w:t>
            </w:r>
          </w:p>
        </w:tc>
        <w:tc>
          <w:tcPr>
            <w:tcW w:w="1309" w:type="pct"/>
            <w:gridSpan w:val="3"/>
            <w:tcBorders>
              <w:top w:val="single" w:sz="8" w:space="0" w:color="auto"/>
              <w:left w:val="nil"/>
              <w:bottom w:val="single" w:sz="4" w:space="0" w:color="auto"/>
              <w:right w:val="single" w:sz="8" w:space="0" w:color="000000"/>
            </w:tcBorders>
            <w:shd w:val="clear" w:color="auto" w:fill="auto"/>
            <w:hideMark/>
          </w:tcPr>
          <w:p w:rsidR="00EA72AA" w:rsidRPr="008E33A6" w:rsidRDefault="00EA72AA" w:rsidP="00EA72AA">
            <w:pPr>
              <w:spacing w:after="0" w:line="240" w:lineRule="auto"/>
              <w:rPr>
                <w:rFonts w:ascii="Calibri" w:eastAsia="Times New Roman" w:hAnsi="Calibri" w:cs="Calibri"/>
                <w:b/>
                <w:bCs/>
                <w:color w:val="000000"/>
              </w:rPr>
            </w:pPr>
            <w:r w:rsidRPr="008E33A6">
              <w:rPr>
                <w:rFonts w:ascii="Calibri" w:eastAsia="Times New Roman" w:hAnsi="Calibri" w:cs="Calibri"/>
                <w:b/>
                <w:bCs/>
                <w:color w:val="000000"/>
              </w:rPr>
              <w:t>Uncontrolled asthma</w:t>
            </w:r>
            <w:r w:rsidRPr="008E33A6">
              <w:rPr>
                <w:rFonts w:ascii="Calibri" w:eastAsia="Times New Roman" w:hAnsi="Calibri" w:cs="Calibri"/>
                <w:b/>
                <w:bCs/>
                <w:color w:val="000000"/>
                <w:vertAlign w:val="superscript"/>
              </w:rPr>
              <w:t>2</w:t>
            </w:r>
            <w:r w:rsidRPr="008E33A6">
              <w:rPr>
                <w:rFonts w:ascii="Calibri" w:eastAsia="Times New Roman" w:hAnsi="Calibri" w:cs="Calibri"/>
                <w:b/>
                <w:bCs/>
                <w:color w:val="000000"/>
              </w:rPr>
              <w:t xml:space="preserve"> (ACT ≤ 19)</w:t>
            </w:r>
            <w:r w:rsidRPr="008E33A6">
              <w:rPr>
                <w:rFonts w:ascii="Calibri" w:eastAsia="Times New Roman" w:hAnsi="Calibri" w:cs="Calibri"/>
                <w:b/>
                <w:bCs/>
                <w:color w:val="000000"/>
              </w:rPr>
              <w:br/>
              <w:t xml:space="preserve"> N=</w:t>
            </w:r>
            <w:r>
              <w:rPr>
                <w:rFonts w:ascii="Calibri" w:eastAsia="Times New Roman" w:hAnsi="Calibri" w:cs="Calibri"/>
                <w:b/>
                <w:bCs/>
                <w:color w:val="000000"/>
              </w:rPr>
              <w:t>219</w:t>
            </w:r>
          </w:p>
        </w:tc>
      </w:tr>
      <w:tr w:rsidR="00EA72AA" w:rsidRPr="008E33A6" w:rsidTr="00EA72AA">
        <w:trPr>
          <w:trHeight w:val="990"/>
        </w:trPr>
        <w:tc>
          <w:tcPr>
            <w:tcW w:w="1009" w:type="pct"/>
            <w:vMerge/>
            <w:tcBorders>
              <w:top w:val="single" w:sz="8" w:space="0" w:color="auto"/>
              <w:left w:val="single" w:sz="8" w:space="0" w:color="auto"/>
              <w:bottom w:val="single" w:sz="4" w:space="0" w:color="000000"/>
              <w:right w:val="single" w:sz="8" w:space="0" w:color="auto"/>
            </w:tcBorders>
            <w:hideMark/>
          </w:tcPr>
          <w:p w:rsidR="00EA72AA" w:rsidRPr="008E33A6" w:rsidRDefault="00EA72AA" w:rsidP="00EA72AA">
            <w:pPr>
              <w:spacing w:after="0" w:line="240" w:lineRule="auto"/>
              <w:rPr>
                <w:rFonts w:ascii="Calibri" w:eastAsia="Times New Roman" w:hAnsi="Calibri" w:cs="Calibri"/>
                <w:color w:val="000000"/>
              </w:rPr>
            </w:pPr>
          </w:p>
        </w:tc>
        <w:tc>
          <w:tcPr>
            <w:tcW w:w="456" w:type="pct"/>
            <w:tcBorders>
              <w:top w:val="nil"/>
              <w:left w:val="nil"/>
              <w:bottom w:val="single" w:sz="4" w:space="0" w:color="auto"/>
              <w:right w:val="single" w:sz="4" w:space="0" w:color="auto"/>
            </w:tcBorders>
            <w:shd w:val="clear" w:color="auto" w:fill="auto"/>
            <w:hideMark/>
          </w:tcPr>
          <w:p w:rsidR="00EA72AA" w:rsidRPr="008E33A6" w:rsidRDefault="00EA72AA" w:rsidP="00EA72AA">
            <w:pPr>
              <w:spacing w:after="0" w:line="240" w:lineRule="auto"/>
              <w:rPr>
                <w:rFonts w:ascii="Calibri" w:eastAsia="Times New Roman" w:hAnsi="Calibri" w:cs="Calibri"/>
                <w:color w:val="000000"/>
              </w:rPr>
            </w:pPr>
            <w:r w:rsidRPr="008E33A6">
              <w:rPr>
                <w:rFonts w:ascii="Calibri" w:eastAsia="Times New Roman" w:hAnsi="Calibri" w:cs="Calibri"/>
                <w:color w:val="000000"/>
              </w:rPr>
              <w:t>Unweighted N</w:t>
            </w:r>
          </w:p>
        </w:tc>
        <w:tc>
          <w:tcPr>
            <w:tcW w:w="444" w:type="pct"/>
            <w:tcBorders>
              <w:top w:val="nil"/>
              <w:left w:val="nil"/>
              <w:bottom w:val="single" w:sz="4" w:space="0" w:color="auto"/>
              <w:right w:val="single" w:sz="4" w:space="0" w:color="auto"/>
            </w:tcBorders>
            <w:shd w:val="clear" w:color="auto" w:fill="auto"/>
            <w:hideMark/>
          </w:tcPr>
          <w:p w:rsidR="00EA72AA" w:rsidRPr="008E33A6" w:rsidRDefault="00EA72AA" w:rsidP="00EA72AA">
            <w:pPr>
              <w:spacing w:after="0" w:line="240" w:lineRule="auto"/>
              <w:rPr>
                <w:rFonts w:ascii="Calibri" w:eastAsia="Times New Roman" w:hAnsi="Calibri" w:cs="Calibri"/>
                <w:color w:val="000000"/>
              </w:rPr>
            </w:pPr>
            <w:r w:rsidRPr="008E33A6">
              <w:rPr>
                <w:rFonts w:ascii="Calibri" w:eastAsia="Times New Roman" w:hAnsi="Calibri" w:cs="Calibri"/>
                <w:color w:val="000000"/>
              </w:rPr>
              <w:t xml:space="preserve">Weighted % or Mean </w:t>
            </w:r>
          </w:p>
        </w:tc>
        <w:tc>
          <w:tcPr>
            <w:tcW w:w="496" w:type="pct"/>
            <w:tcBorders>
              <w:top w:val="nil"/>
              <w:left w:val="nil"/>
              <w:bottom w:val="single" w:sz="4" w:space="0" w:color="auto"/>
              <w:right w:val="nil"/>
            </w:tcBorders>
            <w:shd w:val="clear" w:color="auto" w:fill="auto"/>
            <w:hideMark/>
          </w:tcPr>
          <w:p w:rsidR="00EA72AA" w:rsidRPr="008E33A6" w:rsidRDefault="00EA72AA" w:rsidP="00EA72AA">
            <w:pPr>
              <w:spacing w:after="0" w:line="240" w:lineRule="auto"/>
              <w:rPr>
                <w:rFonts w:ascii="Calibri" w:eastAsia="Times New Roman" w:hAnsi="Calibri" w:cs="Calibri"/>
                <w:color w:val="000000"/>
              </w:rPr>
            </w:pPr>
            <w:r w:rsidRPr="008E33A6">
              <w:rPr>
                <w:rFonts w:ascii="Calibri" w:eastAsia="Times New Roman" w:hAnsi="Calibri" w:cs="Calibri"/>
                <w:color w:val="000000"/>
              </w:rPr>
              <w:t>Weighted 95% CI</w:t>
            </w:r>
          </w:p>
        </w:tc>
        <w:tc>
          <w:tcPr>
            <w:tcW w:w="427" w:type="pct"/>
            <w:tcBorders>
              <w:top w:val="nil"/>
              <w:left w:val="single" w:sz="8" w:space="0" w:color="auto"/>
              <w:bottom w:val="single" w:sz="4" w:space="0" w:color="auto"/>
              <w:right w:val="single" w:sz="4" w:space="0" w:color="auto"/>
            </w:tcBorders>
            <w:shd w:val="clear" w:color="auto" w:fill="auto"/>
            <w:hideMark/>
          </w:tcPr>
          <w:p w:rsidR="00EA72AA" w:rsidRPr="008E33A6" w:rsidRDefault="00EA72AA" w:rsidP="00EA72AA">
            <w:pPr>
              <w:spacing w:after="0" w:line="240" w:lineRule="auto"/>
              <w:rPr>
                <w:rFonts w:ascii="Calibri" w:eastAsia="Times New Roman" w:hAnsi="Calibri" w:cs="Calibri"/>
                <w:color w:val="000000"/>
              </w:rPr>
            </w:pPr>
            <w:r w:rsidRPr="008E33A6">
              <w:rPr>
                <w:rFonts w:ascii="Calibri" w:eastAsia="Times New Roman" w:hAnsi="Calibri" w:cs="Calibri"/>
                <w:color w:val="000000"/>
              </w:rPr>
              <w:t>Unweighted N</w:t>
            </w:r>
          </w:p>
        </w:tc>
        <w:tc>
          <w:tcPr>
            <w:tcW w:w="386" w:type="pct"/>
            <w:tcBorders>
              <w:top w:val="nil"/>
              <w:left w:val="nil"/>
              <w:bottom w:val="single" w:sz="4" w:space="0" w:color="auto"/>
              <w:right w:val="single" w:sz="4" w:space="0" w:color="auto"/>
            </w:tcBorders>
            <w:shd w:val="clear" w:color="auto" w:fill="auto"/>
            <w:hideMark/>
          </w:tcPr>
          <w:p w:rsidR="00EA72AA" w:rsidRPr="008E33A6" w:rsidRDefault="00EA72AA" w:rsidP="00EA72AA">
            <w:pPr>
              <w:spacing w:after="0" w:line="240" w:lineRule="auto"/>
              <w:rPr>
                <w:rFonts w:ascii="Calibri" w:eastAsia="Times New Roman" w:hAnsi="Calibri" w:cs="Calibri"/>
                <w:color w:val="000000"/>
              </w:rPr>
            </w:pPr>
            <w:r w:rsidRPr="008E33A6">
              <w:rPr>
                <w:rFonts w:ascii="Calibri" w:eastAsia="Times New Roman" w:hAnsi="Calibri" w:cs="Calibri"/>
                <w:color w:val="000000"/>
              </w:rPr>
              <w:t xml:space="preserve">Weighted % or Mean </w:t>
            </w:r>
          </w:p>
        </w:tc>
        <w:tc>
          <w:tcPr>
            <w:tcW w:w="473" w:type="pct"/>
            <w:tcBorders>
              <w:top w:val="nil"/>
              <w:left w:val="nil"/>
              <w:bottom w:val="single" w:sz="4" w:space="0" w:color="auto"/>
              <w:right w:val="single" w:sz="8" w:space="0" w:color="auto"/>
            </w:tcBorders>
            <w:shd w:val="clear" w:color="auto" w:fill="auto"/>
            <w:hideMark/>
          </w:tcPr>
          <w:p w:rsidR="00EA72AA" w:rsidRPr="008E33A6" w:rsidRDefault="00EA72AA" w:rsidP="00EA72AA">
            <w:pPr>
              <w:spacing w:after="0" w:line="240" w:lineRule="auto"/>
              <w:rPr>
                <w:rFonts w:ascii="Calibri" w:eastAsia="Times New Roman" w:hAnsi="Calibri" w:cs="Calibri"/>
                <w:color w:val="000000"/>
              </w:rPr>
            </w:pPr>
            <w:r w:rsidRPr="008E33A6">
              <w:rPr>
                <w:rFonts w:ascii="Calibri" w:eastAsia="Times New Roman" w:hAnsi="Calibri" w:cs="Calibri"/>
                <w:color w:val="000000"/>
              </w:rPr>
              <w:t>Weighted 95% CI</w:t>
            </w:r>
          </w:p>
        </w:tc>
        <w:tc>
          <w:tcPr>
            <w:tcW w:w="438" w:type="pct"/>
            <w:tcBorders>
              <w:top w:val="nil"/>
              <w:left w:val="nil"/>
              <w:bottom w:val="single" w:sz="4" w:space="0" w:color="auto"/>
              <w:right w:val="single" w:sz="4" w:space="0" w:color="auto"/>
            </w:tcBorders>
            <w:shd w:val="clear" w:color="auto" w:fill="auto"/>
            <w:hideMark/>
          </w:tcPr>
          <w:p w:rsidR="00EA72AA" w:rsidRPr="008E33A6" w:rsidRDefault="00EA72AA" w:rsidP="00EA72AA">
            <w:pPr>
              <w:spacing w:after="0" w:line="240" w:lineRule="auto"/>
              <w:rPr>
                <w:rFonts w:ascii="Calibri" w:eastAsia="Times New Roman" w:hAnsi="Calibri" w:cs="Calibri"/>
                <w:color w:val="000000"/>
              </w:rPr>
            </w:pPr>
            <w:r w:rsidRPr="008E33A6">
              <w:rPr>
                <w:rFonts w:ascii="Calibri" w:eastAsia="Times New Roman" w:hAnsi="Calibri" w:cs="Calibri"/>
                <w:color w:val="000000"/>
              </w:rPr>
              <w:t>Unweighted N</w:t>
            </w:r>
          </w:p>
        </w:tc>
        <w:tc>
          <w:tcPr>
            <w:tcW w:w="386" w:type="pct"/>
            <w:tcBorders>
              <w:top w:val="nil"/>
              <w:left w:val="nil"/>
              <w:bottom w:val="single" w:sz="4" w:space="0" w:color="auto"/>
              <w:right w:val="single" w:sz="4" w:space="0" w:color="auto"/>
            </w:tcBorders>
            <w:shd w:val="clear" w:color="auto" w:fill="auto"/>
            <w:hideMark/>
          </w:tcPr>
          <w:p w:rsidR="00EA72AA" w:rsidRPr="008E33A6" w:rsidRDefault="00EA72AA" w:rsidP="00EA72AA">
            <w:pPr>
              <w:spacing w:after="0" w:line="240" w:lineRule="auto"/>
              <w:rPr>
                <w:rFonts w:ascii="Calibri" w:eastAsia="Times New Roman" w:hAnsi="Calibri" w:cs="Calibri"/>
                <w:color w:val="000000"/>
              </w:rPr>
            </w:pPr>
            <w:r w:rsidRPr="008E33A6">
              <w:rPr>
                <w:rFonts w:ascii="Calibri" w:eastAsia="Times New Roman" w:hAnsi="Calibri" w:cs="Calibri"/>
                <w:color w:val="000000"/>
              </w:rPr>
              <w:t xml:space="preserve">Weighted % or Mean </w:t>
            </w:r>
          </w:p>
        </w:tc>
        <w:tc>
          <w:tcPr>
            <w:tcW w:w="484" w:type="pct"/>
            <w:tcBorders>
              <w:top w:val="nil"/>
              <w:left w:val="nil"/>
              <w:bottom w:val="single" w:sz="4" w:space="0" w:color="auto"/>
              <w:right w:val="single" w:sz="8" w:space="0" w:color="auto"/>
            </w:tcBorders>
            <w:shd w:val="clear" w:color="auto" w:fill="auto"/>
            <w:hideMark/>
          </w:tcPr>
          <w:p w:rsidR="00EA72AA" w:rsidRPr="008E33A6" w:rsidRDefault="00EA72AA" w:rsidP="00EA72AA">
            <w:pPr>
              <w:spacing w:after="0" w:line="240" w:lineRule="auto"/>
              <w:rPr>
                <w:rFonts w:ascii="Calibri" w:eastAsia="Times New Roman" w:hAnsi="Calibri" w:cs="Calibri"/>
                <w:color w:val="000000"/>
              </w:rPr>
            </w:pPr>
            <w:r w:rsidRPr="008E33A6">
              <w:rPr>
                <w:rFonts w:ascii="Calibri" w:eastAsia="Times New Roman" w:hAnsi="Calibri" w:cs="Calibri"/>
                <w:color w:val="000000"/>
              </w:rPr>
              <w:t>Weighted 95% CI</w:t>
            </w:r>
          </w:p>
        </w:tc>
      </w:tr>
      <w:tr w:rsidR="00EA72AA" w:rsidRPr="008E33A6" w:rsidTr="00EA72AA">
        <w:trPr>
          <w:trHeight w:val="348"/>
        </w:trPr>
        <w:tc>
          <w:tcPr>
            <w:tcW w:w="1009" w:type="pct"/>
            <w:tcBorders>
              <w:top w:val="nil"/>
              <w:left w:val="single" w:sz="8" w:space="0" w:color="auto"/>
              <w:bottom w:val="single" w:sz="4" w:space="0" w:color="auto"/>
              <w:right w:val="nil"/>
            </w:tcBorders>
            <w:shd w:val="clear" w:color="000000" w:fill="D9D9D9"/>
            <w:hideMark/>
          </w:tcPr>
          <w:p w:rsidR="00EA72AA" w:rsidRPr="008E33A6" w:rsidRDefault="00EA72AA" w:rsidP="00EA72AA">
            <w:pPr>
              <w:spacing w:after="0" w:line="240" w:lineRule="auto"/>
              <w:rPr>
                <w:rFonts w:ascii="Calibri" w:eastAsia="Times New Roman" w:hAnsi="Calibri" w:cs="Calibri"/>
                <w:b/>
                <w:bCs/>
                <w:color w:val="000000"/>
              </w:rPr>
            </w:pPr>
            <w:r w:rsidRPr="008E33A6">
              <w:rPr>
                <w:rFonts w:ascii="Calibri" w:eastAsia="Times New Roman" w:hAnsi="Calibri" w:cs="Calibri"/>
                <w:b/>
                <w:bCs/>
                <w:color w:val="000000"/>
              </w:rPr>
              <w:t xml:space="preserve">Age </w:t>
            </w:r>
          </w:p>
        </w:tc>
        <w:tc>
          <w:tcPr>
            <w:tcW w:w="456" w:type="pct"/>
            <w:tcBorders>
              <w:top w:val="nil"/>
              <w:left w:val="single" w:sz="4" w:space="0" w:color="auto"/>
              <w:bottom w:val="single" w:sz="4" w:space="0" w:color="auto"/>
              <w:right w:val="single" w:sz="4" w:space="0" w:color="auto"/>
            </w:tcBorders>
            <w:shd w:val="clear" w:color="000000" w:fill="D9D9D9"/>
            <w:noWrap/>
            <w:hideMark/>
          </w:tcPr>
          <w:p w:rsidR="00EA72AA" w:rsidRPr="008E33A6" w:rsidRDefault="00EA72AA" w:rsidP="00EA72AA">
            <w:pPr>
              <w:spacing w:after="0" w:line="240" w:lineRule="auto"/>
              <w:rPr>
                <w:rFonts w:ascii="Calibri" w:eastAsia="Times New Roman" w:hAnsi="Calibri" w:cs="Calibri"/>
                <w:color w:val="000000"/>
              </w:rPr>
            </w:pPr>
            <w:r w:rsidRPr="008E33A6">
              <w:rPr>
                <w:rFonts w:ascii="Calibri" w:eastAsia="Times New Roman" w:hAnsi="Calibri" w:cs="Calibri"/>
                <w:color w:val="000000"/>
              </w:rPr>
              <w:t> </w:t>
            </w:r>
          </w:p>
        </w:tc>
        <w:tc>
          <w:tcPr>
            <w:tcW w:w="444" w:type="pct"/>
            <w:tcBorders>
              <w:top w:val="nil"/>
              <w:left w:val="nil"/>
              <w:bottom w:val="single" w:sz="4" w:space="0" w:color="auto"/>
              <w:right w:val="single" w:sz="4" w:space="0" w:color="auto"/>
            </w:tcBorders>
            <w:shd w:val="clear" w:color="000000" w:fill="D9D9D9"/>
            <w:noWrap/>
            <w:hideMark/>
          </w:tcPr>
          <w:p w:rsidR="00EA72AA" w:rsidRPr="008E33A6" w:rsidRDefault="00EA72AA" w:rsidP="00EA72AA">
            <w:pPr>
              <w:spacing w:after="0" w:line="240" w:lineRule="auto"/>
              <w:rPr>
                <w:rFonts w:ascii="Calibri" w:eastAsia="Times New Roman" w:hAnsi="Calibri" w:cs="Calibri"/>
                <w:color w:val="000000"/>
              </w:rPr>
            </w:pPr>
            <w:r w:rsidRPr="008E33A6">
              <w:rPr>
                <w:rFonts w:ascii="Calibri" w:eastAsia="Times New Roman" w:hAnsi="Calibri" w:cs="Calibri"/>
                <w:color w:val="000000"/>
              </w:rPr>
              <w:t> </w:t>
            </w:r>
          </w:p>
        </w:tc>
        <w:tc>
          <w:tcPr>
            <w:tcW w:w="496" w:type="pct"/>
            <w:tcBorders>
              <w:top w:val="nil"/>
              <w:left w:val="nil"/>
              <w:bottom w:val="single" w:sz="4" w:space="0" w:color="auto"/>
              <w:right w:val="single" w:sz="4" w:space="0" w:color="auto"/>
            </w:tcBorders>
            <w:shd w:val="clear" w:color="000000" w:fill="D9D9D9"/>
            <w:noWrap/>
            <w:hideMark/>
          </w:tcPr>
          <w:p w:rsidR="00EA72AA" w:rsidRPr="008E33A6" w:rsidRDefault="00EA72AA" w:rsidP="00EA72AA">
            <w:pPr>
              <w:spacing w:after="0" w:line="240" w:lineRule="auto"/>
              <w:rPr>
                <w:rFonts w:ascii="Calibri" w:eastAsia="Times New Roman" w:hAnsi="Calibri" w:cs="Calibri"/>
                <w:color w:val="000000"/>
              </w:rPr>
            </w:pPr>
            <w:r w:rsidRPr="008E33A6">
              <w:rPr>
                <w:rFonts w:ascii="Calibri" w:eastAsia="Times New Roman" w:hAnsi="Calibri" w:cs="Calibri"/>
                <w:color w:val="000000"/>
              </w:rPr>
              <w:t> </w:t>
            </w:r>
          </w:p>
        </w:tc>
        <w:tc>
          <w:tcPr>
            <w:tcW w:w="427" w:type="pct"/>
            <w:tcBorders>
              <w:top w:val="nil"/>
              <w:left w:val="nil"/>
              <w:bottom w:val="single" w:sz="4" w:space="0" w:color="auto"/>
              <w:right w:val="single" w:sz="4" w:space="0" w:color="auto"/>
            </w:tcBorders>
            <w:shd w:val="clear" w:color="000000" w:fill="D9D9D9"/>
            <w:noWrap/>
            <w:hideMark/>
          </w:tcPr>
          <w:p w:rsidR="00EA72AA" w:rsidRPr="008E33A6" w:rsidRDefault="00EA72AA" w:rsidP="00EA72AA">
            <w:pPr>
              <w:spacing w:after="0" w:line="240" w:lineRule="auto"/>
              <w:rPr>
                <w:rFonts w:ascii="Calibri" w:eastAsia="Times New Roman" w:hAnsi="Calibri" w:cs="Calibri"/>
                <w:color w:val="000000"/>
              </w:rPr>
            </w:pPr>
            <w:r w:rsidRPr="008E33A6">
              <w:rPr>
                <w:rFonts w:ascii="Calibri" w:eastAsia="Times New Roman" w:hAnsi="Calibri" w:cs="Calibri"/>
                <w:color w:val="000000"/>
              </w:rPr>
              <w:t> </w:t>
            </w:r>
          </w:p>
        </w:tc>
        <w:tc>
          <w:tcPr>
            <w:tcW w:w="386" w:type="pct"/>
            <w:tcBorders>
              <w:top w:val="nil"/>
              <w:left w:val="nil"/>
              <w:bottom w:val="single" w:sz="4" w:space="0" w:color="auto"/>
              <w:right w:val="single" w:sz="4" w:space="0" w:color="auto"/>
            </w:tcBorders>
            <w:shd w:val="clear" w:color="000000" w:fill="D9D9D9"/>
            <w:noWrap/>
            <w:hideMark/>
          </w:tcPr>
          <w:p w:rsidR="00EA72AA" w:rsidRPr="008E33A6" w:rsidRDefault="00EA72AA" w:rsidP="00EA72AA">
            <w:pPr>
              <w:spacing w:after="0" w:line="240" w:lineRule="auto"/>
              <w:rPr>
                <w:rFonts w:ascii="Calibri" w:eastAsia="Times New Roman" w:hAnsi="Calibri" w:cs="Calibri"/>
                <w:color w:val="000000"/>
              </w:rPr>
            </w:pPr>
            <w:r w:rsidRPr="008E33A6">
              <w:rPr>
                <w:rFonts w:ascii="Calibri" w:eastAsia="Times New Roman" w:hAnsi="Calibri" w:cs="Calibri"/>
                <w:color w:val="000000"/>
              </w:rPr>
              <w:t> </w:t>
            </w:r>
          </w:p>
        </w:tc>
        <w:tc>
          <w:tcPr>
            <w:tcW w:w="473" w:type="pct"/>
            <w:tcBorders>
              <w:top w:val="nil"/>
              <w:left w:val="nil"/>
              <w:bottom w:val="single" w:sz="4" w:space="0" w:color="auto"/>
              <w:right w:val="single" w:sz="4" w:space="0" w:color="auto"/>
            </w:tcBorders>
            <w:shd w:val="clear" w:color="000000" w:fill="D9D9D9"/>
            <w:noWrap/>
            <w:hideMark/>
          </w:tcPr>
          <w:p w:rsidR="00EA72AA" w:rsidRPr="008E33A6" w:rsidRDefault="00EA72AA" w:rsidP="00EA72AA">
            <w:pPr>
              <w:spacing w:after="0" w:line="240" w:lineRule="auto"/>
              <w:rPr>
                <w:rFonts w:ascii="Calibri" w:eastAsia="Times New Roman" w:hAnsi="Calibri" w:cs="Calibri"/>
                <w:color w:val="000000"/>
              </w:rPr>
            </w:pPr>
            <w:r w:rsidRPr="008E33A6">
              <w:rPr>
                <w:rFonts w:ascii="Calibri" w:eastAsia="Times New Roman" w:hAnsi="Calibri" w:cs="Calibri"/>
                <w:color w:val="000000"/>
              </w:rPr>
              <w:t> </w:t>
            </w:r>
          </w:p>
        </w:tc>
        <w:tc>
          <w:tcPr>
            <w:tcW w:w="438" w:type="pct"/>
            <w:tcBorders>
              <w:top w:val="nil"/>
              <w:left w:val="nil"/>
              <w:bottom w:val="single" w:sz="4" w:space="0" w:color="auto"/>
              <w:right w:val="single" w:sz="4" w:space="0" w:color="auto"/>
            </w:tcBorders>
            <w:shd w:val="clear" w:color="000000" w:fill="D9D9D9"/>
            <w:noWrap/>
            <w:hideMark/>
          </w:tcPr>
          <w:p w:rsidR="00EA72AA" w:rsidRPr="008E33A6" w:rsidRDefault="00EA72AA" w:rsidP="00EA72AA">
            <w:pPr>
              <w:spacing w:after="0" w:line="240" w:lineRule="auto"/>
              <w:rPr>
                <w:rFonts w:ascii="Calibri" w:eastAsia="Times New Roman" w:hAnsi="Calibri" w:cs="Calibri"/>
                <w:color w:val="000000"/>
              </w:rPr>
            </w:pPr>
            <w:r w:rsidRPr="008E33A6">
              <w:rPr>
                <w:rFonts w:ascii="Calibri" w:eastAsia="Times New Roman" w:hAnsi="Calibri" w:cs="Calibri"/>
                <w:color w:val="000000"/>
              </w:rPr>
              <w:t> </w:t>
            </w:r>
          </w:p>
        </w:tc>
        <w:tc>
          <w:tcPr>
            <w:tcW w:w="386" w:type="pct"/>
            <w:tcBorders>
              <w:top w:val="nil"/>
              <w:left w:val="nil"/>
              <w:bottom w:val="single" w:sz="4" w:space="0" w:color="auto"/>
              <w:right w:val="single" w:sz="4" w:space="0" w:color="auto"/>
            </w:tcBorders>
            <w:shd w:val="clear" w:color="000000" w:fill="D9D9D9"/>
            <w:noWrap/>
            <w:hideMark/>
          </w:tcPr>
          <w:p w:rsidR="00EA72AA" w:rsidRPr="008E33A6" w:rsidRDefault="00EA72AA" w:rsidP="00EA72AA">
            <w:pPr>
              <w:spacing w:after="0" w:line="240" w:lineRule="auto"/>
              <w:rPr>
                <w:rFonts w:ascii="Calibri" w:eastAsia="Times New Roman" w:hAnsi="Calibri" w:cs="Calibri"/>
                <w:color w:val="000000"/>
              </w:rPr>
            </w:pPr>
            <w:r w:rsidRPr="008E33A6">
              <w:rPr>
                <w:rFonts w:ascii="Calibri" w:eastAsia="Times New Roman" w:hAnsi="Calibri" w:cs="Calibri"/>
                <w:color w:val="000000"/>
              </w:rPr>
              <w:t> </w:t>
            </w:r>
          </w:p>
        </w:tc>
        <w:tc>
          <w:tcPr>
            <w:tcW w:w="484" w:type="pct"/>
            <w:tcBorders>
              <w:top w:val="nil"/>
              <w:left w:val="nil"/>
              <w:bottom w:val="single" w:sz="4" w:space="0" w:color="auto"/>
              <w:right w:val="single" w:sz="4" w:space="0" w:color="auto"/>
            </w:tcBorders>
            <w:shd w:val="clear" w:color="000000" w:fill="D9D9D9"/>
            <w:noWrap/>
            <w:hideMark/>
          </w:tcPr>
          <w:p w:rsidR="00EA72AA" w:rsidRPr="008E33A6" w:rsidRDefault="00EA72AA" w:rsidP="00EA72AA">
            <w:pPr>
              <w:spacing w:after="0" w:line="240" w:lineRule="auto"/>
              <w:rPr>
                <w:rFonts w:ascii="Calibri" w:eastAsia="Times New Roman" w:hAnsi="Calibri" w:cs="Calibri"/>
                <w:color w:val="000000"/>
              </w:rPr>
            </w:pPr>
            <w:r w:rsidRPr="008E33A6">
              <w:rPr>
                <w:rFonts w:ascii="Calibri" w:eastAsia="Times New Roman" w:hAnsi="Calibri" w:cs="Calibri"/>
                <w:color w:val="000000"/>
              </w:rPr>
              <w:t> </w:t>
            </w:r>
          </w:p>
        </w:tc>
      </w:tr>
      <w:tr w:rsidR="00EA72AA" w:rsidRPr="008E33A6" w:rsidTr="00EA72AA">
        <w:trPr>
          <w:trHeight w:val="288"/>
        </w:trPr>
        <w:tc>
          <w:tcPr>
            <w:tcW w:w="1009" w:type="pct"/>
            <w:tcBorders>
              <w:top w:val="nil"/>
              <w:left w:val="single" w:sz="8" w:space="0" w:color="auto"/>
              <w:bottom w:val="single" w:sz="4" w:space="0" w:color="auto"/>
              <w:right w:val="nil"/>
            </w:tcBorders>
            <w:shd w:val="clear" w:color="auto" w:fill="auto"/>
            <w:hideMark/>
          </w:tcPr>
          <w:p w:rsidR="00EA72AA" w:rsidRPr="008E33A6" w:rsidRDefault="00EA72AA" w:rsidP="00EA72AA">
            <w:pPr>
              <w:spacing w:after="0" w:line="240" w:lineRule="auto"/>
              <w:rPr>
                <w:rFonts w:ascii="Calibri" w:eastAsia="Times New Roman" w:hAnsi="Calibri" w:cs="Calibri"/>
                <w:color w:val="000000"/>
              </w:rPr>
            </w:pPr>
            <w:r>
              <w:rPr>
                <w:rFonts w:ascii="Calibri" w:eastAsia="Times New Roman" w:hAnsi="Calibri" w:cs="Calibri"/>
                <w:color w:val="000000"/>
              </w:rPr>
              <w:t xml:space="preserve">   </w:t>
            </w:r>
            <w:r w:rsidRPr="008E33A6">
              <w:rPr>
                <w:rFonts w:ascii="Calibri" w:eastAsia="Times New Roman" w:hAnsi="Calibri" w:cs="Calibri"/>
                <w:color w:val="000000"/>
              </w:rPr>
              <w:t>18-24</w:t>
            </w:r>
          </w:p>
        </w:tc>
        <w:tc>
          <w:tcPr>
            <w:tcW w:w="456" w:type="pct"/>
            <w:tcBorders>
              <w:top w:val="nil"/>
              <w:left w:val="single" w:sz="4" w:space="0" w:color="auto"/>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354</w:t>
            </w:r>
          </w:p>
        </w:tc>
        <w:tc>
          <w:tcPr>
            <w:tcW w:w="444"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13.5</w:t>
            </w:r>
          </w:p>
        </w:tc>
        <w:tc>
          <w:tcPr>
            <w:tcW w:w="49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12.1, 15.1</w:t>
            </w:r>
          </w:p>
        </w:tc>
        <w:tc>
          <w:tcPr>
            <w:tcW w:w="427"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485</w:t>
            </w:r>
          </w:p>
        </w:tc>
        <w:tc>
          <w:tcPr>
            <w:tcW w:w="38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24.8</w:t>
            </w:r>
          </w:p>
        </w:tc>
        <w:tc>
          <w:tcPr>
            <w:tcW w:w="473"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22.3, 27.6</w:t>
            </w:r>
          </w:p>
        </w:tc>
        <w:tc>
          <w:tcPr>
            <w:tcW w:w="438"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69</w:t>
            </w:r>
          </w:p>
        </w:tc>
        <w:tc>
          <w:tcPr>
            <w:tcW w:w="38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16.9</w:t>
            </w:r>
          </w:p>
        </w:tc>
        <w:tc>
          <w:tcPr>
            <w:tcW w:w="484"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12.3, 22.6</w:t>
            </w:r>
          </w:p>
        </w:tc>
      </w:tr>
      <w:tr w:rsidR="00EA72AA" w:rsidRPr="008E33A6" w:rsidTr="00EA72AA">
        <w:trPr>
          <w:trHeight w:val="288"/>
        </w:trPr>
        <w:tc>
          <w:tcPr>
            <w:tcW w:w="1009" w:type="pct"/>
            <w:tcBorders>
              <w:top w:val="nil"/>
              <w:left w:val="single" w:sz="8" w:space="0" w:color="auto"/>
              <w:bottom w:val="single" w:sz="4" w:space="0" w:color="auto"/>
              <w:right w:val="nil"/>
            </w:tcBorders>
            <w:shd w:val="clear" w:color="auto" w:fill="auto"/>
            <w:hideMark/>
          </w:tcPr>
          <w:p w:rsidR="00EA72AA" w:rsidRPr="008E33A6" w:rsidRDefault="00EA72AA" w:rsidP="00EA72AA">
            <w:pPr>
              <w:spacing w:after="0" w:line="240" w:lineRule="auto"/>
              <w:rPr>
                <w:rFonts w:ascii="Calibri" w:eastAsia="Times New Roman" w:hAnsi="Calibri" w:cs="Calibri"/>
                <w:color w:val="000000"/>
              </w:rPr>
            </w:pPr>
            <w:r>
              <w:rPr>
                <w:rFonts w:ascii="Calibri" w:eastAsia="Times New Roman" w:hAnsi="Calibri" w:cs="Calibri"/>
                <w:color w:val="000000"/>
              </w:rPr>
              <w:t xml:space="preserve">   </w:t>
            </w:r>
            <w:r w:rsidRPr="008E33A6">
              <w:rPr>
                <w:rFonts w:ascii="Calibri" w:eastAsia="Times New Roman" w:hAnsi="Calibri" w:cs="Calibri"/>
                <w:color w:val="000000"/>
              </w:rPr>
              <w:t>25-39</w:t>
            </w:r>
          </w:p>
        </w:tc>
        <w:tc>
          <w:tcPr>
            <w:tcW w:w="456" w:type="pct"/>
            <w:tcBorders>
              <w:top w:val="nil"/>
              <w:left w:val="single" w:sz="4" w:space="0" w:color="auto"/>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552</w:t>
            </w:r>
          </w:p>
        </w:tc>
        <w:tc>
          <w:tcPr>
            <w:tcW w:w="444"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34.3</w:t>
            </w:r>
          </w:p>
        </w:tc>
        <w:tc>
          <w:tcPr>
            <w:tcW w:w="49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31.6, 37.1</w:t>
            </w:r>
          </w:p>
        </w:tc>
        <w:tc>
          <w:tcPr>
            <w:tcW w:w="427"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396</w:t>
            </w:r>
          </w:p>
        </w:tc>
        <w:tc>
          <w:tcPr>
            <w:tcW w:w="38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33.6</w:t>
            </w:r>
          </w:p>
        </w:tc>
        <w:tc>
          <w:tcPr>
            <w:tcW w:w="473"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30.1, 37.4</w:t>
            </w:r>
          </w:p>
        </w:tc>
        <w:tc>
          <w:tcPr>
            <w:tcW w:w="438"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64</w:t>
            </w:r>
          </w:p>
        </w:tc>
        <w:tc>
          <w:tcPr>
            <w:tcW w:w="38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22.9</w:t>
            </w:r>
          </w:p>
        </w:tc>
        <w:tc>
          <w:tcPr>
            <w:tcW w:w="484"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17.0, 30.2</w:t>
            </w:r>
          </w:p>
        </w:tc>
      </w:tr>
      <w:tr w:rsidR="00EA72AA" w:rsidRPr="008E33A6" w:rsidTr="00EA72AA">
        <w:trPr>
          <w:trHeight w:val="288"/>
        </w:trPr>
        <w:tc>
          <w:tcPr>
            <w:tcW w:w="1009" w:type="pct"/>
            <w:tcBorders>
              <w:top w:val="nil"/>
              <w:left w:val="single" w:sz="8" w:space="0" w:color="auto"/>
              <w:bottom w:val="single" w:sz="4" w:space="0" w:color="auto"/>
              <w:right w:val="nil"/>
            </w:tcBorders>
            <w:shd w:val="clear" w:color="auto" w:fill="auto"/>
            <w:hideMark/>
          </w:tcPr>
          <w:p w:rsidR="00EA72AA" w:rsidRPr="008E33A6" w:rsidRDefault="00EA72AA" w:rsidP="00EA72AA">
            <w:pPr>
              <w:spacing w:after="0" w:line="240" w:lineRule="auto"/>
              <w:rPr>
                <w:rFonts w:ascii="Calibri" w:eastAsia="Times New Roman" w:hAnsi="Calibri" w:cs="Calibri"/>
                <w:color w:val="000000"/>
              </w:rPr>
            </w:pPr>
            <w:r>
              <w:rPr>
                <w:rFonts w:ascii="Calibri" w:eastAsia="Times New Roman" w:hAnsi="Calibri" w:cs="Calibri"/>
                <w:color w:val="000000"/>
              </w:rPr>
              <w:t xml:space="preserve">   </w:t>
            </w:r>
            <w:r w:rsidRPr="008E33A6">
              <w:rPr>
                <w:rFonts w:ascii="Calibri" w:eastAsia="Times New Roman" w:hAnsi="Calibri" w:cs="Calibri"/>
                <w:color w:val="000000"/>
              </w:rPr>
              <w:t>40-54</w:t>
            </w:r>
          </w:p>
        </w:tc>
        <w:tc>
          <w:tcPr>
            <w:tcW w:w="456" w:type="pct"/>
            <w:tcBorders>
              <w:top w:val="nil"/>
              <w:left w:val="single" w:sz="4" w:space="0" w:color="auto"/>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462</w:t>
            </w:r>
          </w:p>
        </w:tc>
        <w:tc>
          <w:tcPr>
            <w:tcW w:w="444"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30.4</w:t>
            </w:r>
          </w:p>
        </w:tc>
        <w:tc>
          <w:tcPr>
            <w:tcW w:w="49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27.6, 33.3</w:t>
            </w:r>
          </w:p>
        </w:tc>
        <w:tc>
          <w:tcPr>
            <w:tcW w:w="427"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235</w:t>
            </w:r>
          </w:p>
        </w:tc>
        <w:tc>
          <w:tcPr>
            <w:tcW w:w="38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25.4</w:t>
            </w:r>
          </w:p>
        </w:tc>
        <w:tc>
          <w:tcPr>
            <w:tcW w:w="473"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22.4, 28.7</w:t>
            </w:r>
          </w:p>
        </w:tc>
        <w:tc>
          <w:tcPr>
            <w:tcW w:w="438"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59</w:t>
            </w:r>
          </w:p>
        </w:tc>
        <w:tc>
          <w:tcPr>
            <w:tcW w:w="38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38.3</w:t>
            </w:r>
          </w:p>
        </w:tc>
        <w:tc>
          <w:tcPr>
            <w:tcW w:w="484"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28.5, 49.1</w:t>
            </w:r>
          </w:p>
        </w:tc>
      </w:tr>
      <w:tr w:rsidR="00EA72AA" w:rsidRPr="008E33A6" w:rsidTr="00EA72AA">
        <w:trPr>
          <w:trHeight w:val="288"/>
        </w:trPr>
        <w:tc>
          <w:tcPr>
            <w:tcW w:w="1009" w:type="pct"/>
            <w:tcBorders>
              <w:top w:val="nil"/>
              <w:left w:val="single" w:sz="8" w:space="0" w:color="auto"/>
              <w:bottom w:val="single" w:sz="4" w:space="0" w:color="auto"/>
              <w:right w:val="nil"/>
            </w:tcBorders>
            <w:shd w:val="clear" w:color="auto" w:fill="auto"/>
            <w:hideMark/>
          </w:tcPr>
          <w:p w:rsidR="00EA72AA" w:rsidRPr="008E33A6" w:rsidRDefault="00EA72AA" w:rsidP="00EA72AA">
            <w:pPr>
              <w:spacing w:after="0" w:line="240" w:lineRule="auto"/>
              <w:rPr>
                <w:rFonts w:ascii="Calibri" w:eastAsia="Times New Roman" w:hAnsi="Calibri" w:cs="Calibri"/>
                <w:color w:val="000000"/>
              </w:rPr>
            </w:pPr>
            <w:r>
              <w:rPr>
                <w:rFonts w:ascii="Calibri" w:eastAsia="Times New Roman" w:hAnsi="Calibri" w:cs="Calibri"/>
                <w:color w:val="000000"/>
              </w:rPr>
              <w:t xml:space="preserve">   </w:t>
            </w:r>
            <w:r w:rsidRPr="008E33A6">
              <w:rPr>
                <w:rFonts w:ascii="Calibri" w:eastAsia="Times New Roman" w:hAnsi="Calibri" w:cs="Calibri"/>
                <w:color w:val="000000"/>
              </w:rPr>
              <w:t>55+</w:t>
            </w:r>
          </w:p>
        </w:tc>
        <w:tc>
          <w:tcPr>
            <w:tcW w:w="456" w:type="pct"/>
            <w:tcBorders>
              <w:top w:val="nil"/>
              <w:left w:val="single" w:sz="4" w:space="0" w:color="auto"/>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267</w:t>
            </w:r>
          </w:p>
        </w:tc>
        <w:tc>
          <w:tcPr>
            <w:tcW w:w="444"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21.8</w:t>
            </w:r>
          </w:p>
        </w:tc>
        <w:tc>
          <w:tcPr>
            <w:tcW w:w="49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18.9, 24.9</w:t>
            </w:r>
          </w:p>
        </w:tc>
        <w:tc>
          <w:tcPr>
            <w:tcW w:w="427"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114</w:t>
            </w:r>
          </w:p>
        </w:tc>
        <w:tc>
          <w:tcPr>
            <w:tcW w:w="38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16.1</w:t>
            </w:r>
          </w:p>
        </w:tc>
        <w:tc>
          <w:tcPr>
            <w:tcW w:w="473"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12.6, 20.3</w:t>
            </w:r>
          </w:p>
        </w:tc>
        <w:tc>
          <w:tcPr>
            <w:tcW w:w="438"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27</w:t>
            </w:r>
          </w:p>
        </w:tc>
        <w:tc>
          <w:tcPr>
            <w:tcW w:w="38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21.9</w:t>
            </w:r>
          </w:p>
        </w:tc>
        <w:tc>
          <w:tcPr>
            <w:tcW w:w="484"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13.7, 33.1</w:t>
            </w:r>
          </w:p>
        </w:tc>
      </w:tr>
      <w:tr w:rsidR="00EA72AA" w:rsidRPr="008E33A6" w:rsidTr="00EA72AA">
        <w:trPr>
          <w:trHeight w:val="288"/>
        </w:trPr>
        <w:tc>
          <w:tcPr>
            <w:tcW w:w="1009" w:type="pct"/>
            <w:tcBorders>
              <w:top w:val="nil"/>
              <w:left w:val="single" w:sz="8" w:space="0" w:color="auto"/>
              <w:bottom w:val="single" w:sz="4" w:space="0" w:color="auto"/>
              <w:right w:val="nil"/>
            </w:tcBorders>
            <w:shd w:val="clear" w:color="000000" w:fill="D9D9D9"/>
            <w:hideMark/>
          </w:tcPr>
          <w:p w:rsidR="00EA72AA" w:rsidRPr="008E33A6" w:rsidRDefault="00EA72AA" w:rsidP="00EA72AA">
            <w:pPr>
              <w:spacing w:after="0" w:line="240" w:lineRule="auto"/>
              <w:rPr>
                <w:rFonts w:ascii="Calibri" w:eastAsia="Times New Roman" w:hAnsi="Calibri" w:cs="Calibri"/>
                <w:b/>
                <w:bCs/>
                <w:color w:val="000000"/>
              </w:rPr>
            </w:pPr>
            <w:r w:rsidRPr="008E33A6">
              <w:rPr>
                <w:rFonts w:ascii="Calibri" w:eastAsia="Times New Roman" w:hAnsi="Calibri" w:cs="Calibri"/>
                <w:b/>
                <w:bCs/>
                <w:color w:val="000000"/>
              </w:rPr>
              <w:t>Sex</w:t>
            </w:r>
          </w:p>
        </w:tc>
        <w:tc>
          <w:tcPr>
            <w:tcW w:w="456" w:type="pct"/>
            <w:tcBorders>
              <w:top w:val="nil"/>
              <w:left w:val="single" w:sz="4" w:space="0" w:color="auto"/>
              <w:bottom w:val="single" w:sz="4" w:space="0" w:color="auto"/>
              <w:right w:val="single" w:sz="4" w:space="0" w:color="auto"/>
            </w:tcBorders>
            <w:shd w:val="clear" w:color="000000" w:fill="D9D9D9"/>
            <w:noWrap/>
          </w:tcPr>
          <w:p w:rsidR="00EA72AA" w:rsidRPr="008E33A6" w:rsidRDefault="00EA72AA" w:rsidP="00EA72AA">
            <w:pPr>
              <w:spacing w:after="0" w:line="240" w:lineRule="auto"/>
              <w:rPr>
                <w:rFonts w:ascii="Calibri" w:eastAsia="Times New Roman" w:hAnsi="Calibri" w:cs="Calibri"/>
                <w:color w:val="000000"/>
              </w:rPr>
            </w:pPr>
          </w:p>
        </w:tc>
        <w:tc>
          <w:tcPr>
            <w:tcW w:w="444" w:type="pct"/>
            <w:tcBorders>
              <w:top w:val="nil"/>
              <w:left w:val="nil"/>
              <w:bottom w:val="single" w:sz="4" w:space="0" w:color="auto"/>
              <w:right w:val="single" w:sz="4" w:space="0" w:color="auto"/>
            </w:tcBorders>
            <w:shd w:val="clear" w:color="000000" w:fill="D9D9D9"/>
            <w:noWrap/>
          </w:tcPr>
          <w:p w:rsidR="00EA72AA" w:rsidRPr="008E33A6" w:rsidRDefault="00EA72AA" w:rsidP="00EA72AA">
            <w:pPr>
              <w:spacing w:after="0" w:line="240" w:lineRule="auto"/>
              <w:rPr>
                <w:rFonts w:ascii="Calibri" w:eastAsia="Times New Roman" w:hAnsi="Calibri" w:cs="Calibri"/>
                <w:color w:val="000000"/>
              </w:rPr>
            </w:pPr>
          </w:p>
        </w:tc>
        <w:tc>
          <w:tcPr>
            <w:tcW w:w="496" w:type="pct"/>
            <w:tcBorders>
              <w:top w:val="nil"/>
              <w:left w:val="nil"/>
              <w:bottom w:val="single" w:sz="4" w:space="0" w:color="auto"/>
              <w:right w:val="single" w:sz="4" w:space="0" w:color="auto"/>
            </w:tcBorders>
            <w:shd w:val="clear" w:color="000000" w:fill="D9D9D9"/>
            <w:noWrap/>
          </w:tcPr>
          <w:p w:rsidR="00EA72AA" w:rsidRPr="008E33A6" w:rsidRDefault="00EA72AA" w:rsidP="00EA72AA">
            <w:pPr>
              <w:spacing w:after="0" w:line="240" w:lineRule="auto"/>
              <w:rPr>
                <w:rFonts w:ascii="Calibri" w:eastAsia="Times New Roman" w:hAnsi="Calibri" w:cs="Calibri"/>
                <w:color w:val="000000"/>
              </w:rPr>
            </w:pPr>
          </w:p>
        </w:tc>
        <w:tc>
          <w:tcPr>
            <w:tcW w:w="427" w:type="pct"/>
            <w:tcBorders>
              <w:top w:val="nil"/>
              <w:left w:val="nil"/>
              <w:bottom w:val="single" w:sz="4" w:space="0" w:color="auto"/>
              <w:right w:val="single" w:sz="4" w:space="0" w:color="auto"/>
            </w:tcBorders>
            <w:shd w:val="clear" w:color="000000" w:fill="D9D9D9"/>
            <w:noWrap/>
          </w:tcPr>
          <w:p w:rsidR="00EA72AA" w:rsidRPr="008E33A6" w:rsidRDefault="00EA72AA" w:rsidP="00EA72AA">
            <w:pPr>
              <w:spacing w:after="0" w:line="240" w:lineRule="auto"/>
              <w:rPr>
                <w:rFonts w:ascii="Calibri" w:eastAsia="Times New Roman" w:hAnsi="Calibri" w:cs="Calibri"/>
                <w:color w:val="000000"/>
              </w:rPr>
            </w:pPr>
          </w:p>
        </w:tc>
        <w:tc>
          <w:tcPr>
            <w:tcW w:w="386" w:type="pct"/>
            <w:tcBorders>
              <w:top w:val="nil"/>
              <w:left w:val="nil"/>
              <w:bottom w:val="single" w:sz="4" w:space="0" w:color="auto"/>
              <w:right w:val="single" w:sz="4" w:space="0" w:color="auto"/>
            </w:tcBorders>
            <w:shd w:val="clear" w:color="000000" w:fill="D9D9D9"/>
            <w:noWrap/>
          </w:tcPr>
          <w:p w:rsidR="00EA72AA" w:rsidRPr="008E33A6" w:rsidRDefault="00EA72AA" w:rsidP="00EA72AA">
            <w:pPr>
              <w:spacing w:after="0" w:line="240" w:lineRule="auto"/>
              <w:rPr>
                <w:rFonts w:ascii="Calibri" w:eastAsia="Times New Roman" w:hAnsi="Calibri" w:cs="Calibri"/>
                <w:color w:val="000000"/>
              </w:rPr>
            </w:pPr>
          </w:p>
        </w:tc>
        <w:tc>
          <w:tcPr>
            <w:tcW w:w="473" w:type="pct"/>
            <w:tcBorders>
              <w:top w:val="nil"/>
              <w:left w:val="nil"/>
              <w:bottom w:val="single" w:sz="4" w:space="0" w:color="auto"/>
              <w:right w:val="single" w:sz="4" w:space="0" w:color="auto"/>
            </w:tcBorders>
            <w:shd w:val="clear" w:color="000000" w:fill="D9D9D9"/>
            <w:noWrap/>
          </w:tcPr>
          <w:p w:rsidR="00EA72AA" w:rsidRPr="008E33A6" w:rsidRDefault="00EA72AA" w:rsidP="00EA72AA">
            <w:pPr>
              <w:spacing w:after="0" w:line="240" w:lineRule="auto"/>
              <w:rPr>
                <w:rFonts w:ascii="Calibri" w:eastAsia="Times New Roman" w:hAnsi="Calibri" w:cs="Calibri"/>
                <w:color w:val="000000"/>
              </w:rPr>
            </w:pPr>
          </w:p>
        </w:tc>
        <w:tc>
          <w:tcPr>
            <w:tcW w:w="438" w:type="pct"/>
            <w:tcBorders>
              <w:top w:val="nil"/>
              <w:left w:val="nil"/>
              <w:bottom w:val="single" w:sz="4" w:space="0" w:color="auto"/>
              <w:right w:val="single" w:sz="4" w:space="0" w:color="auto"/>
            </w:tcBorders>
            <w:shd w:val="clear" w:color="000000" w:fill="D9D9D9"/>
            <w:noWrap/>
          </w:tcPr>
          <w:p w:rsidR="00EA72AA" w:rsidRPr="008E33A6" w:rsidRDefault="00EA72AA" w:rsidP="00EA72AA">
            <w:pPr>
              <w:spacing w:after="0" w:line="240" w:lineRule="auto"/>
              <w:rPr>
                <w:rFonts w:ascii="Calibri" w:eastAsia="Times New Roman" w:hAnsi="Calibri" w:cs="Calibri"/>
                <w:color w:val="000000"/>
              </w:rPr>
            </w:pPr>
          </w:p>
        </w:tc>
        <w:tc>
          <w:tcPr>
            <w:tcW w:w="386" w:type="pct"/>
            <w:tcBorders>
              <w:top w:val="nil"/>
              <w:left w:val="nil"/>
              <w:bottom w:val="single" w:sz="4" w:space="0" w:color="auto"/>
              <w:right w:val="single" w:sz="4" w:space="0" w:color="auto"/>
            </w:tcBorders>
            <w:shd w:val="clear" w:color="000000" w:fill="D9D9D9"/>
            <w:noWrap/>
          </w:tcPr>
          <w:p w:rsidR="00EA72AA" w:rsidRPr="008E33A6" w:rsidRDefault="00EA72AA" w:rsidP="00EA72AA">
            <w:pPr>
              <w:spacing w:after="0" w:line="240" w:lineRule="auto"/>
              <w:rPr>
                <w:rFonts w:ascii="Calibri" w:eastAsia="Times New Roman" w:hAnsi="Calibri" w:cs="Calibri"/>
                <w:color w:val="000000"/>
              </w:rPr>
            </w:pPr>
          </w:p>
        </w:tc>
        <w:tc>
          <w:tcPr>
            <w:tcW w:w="484" w:type="pct"/>
            <w:tcBorders>
              <w:top w:val="nil"/>
              <w:left w:val="nil"/>
              <w:bottom w:val="single" w:sz="4" w:space="0" w:color="auto"/>
              <w:right w:val="single" w:sz="4" w:space="0" w:color="auto"/>
            </w:tcBorders>
            <w:shd w:val="clear" w:color="000000" w:fill="D9D9D9"/>
            <w:noWrap/>
          </w:tcPr>
          <w:p w:rsidR="00EA72AA" w:rsidRPr="008E33A6" w:rsidRDefault="00EA72AA" w:rsidP="00EA72AA">
            <w:pPr>
              <w:spacing w:after="0" w:line="240" w:lineRule="auto"/>
              <w:rPr>
                <w:rFonts w:ascii="Calibri" w:eastAsia="Times New Roman" w:hAnsi="Calibri" w:cs="Calibri"/>
                <w:color w:val="000000"/>
              </w:rPr>
            </w:pPr>
          </w:p>
        </w:tc>
      </w:tr>
      <w:tr w:rsidR="00EA72AA" w:rsidRPr="008E33A6" w:rsidTr="00EA72AA">
        <w:trPr>
          <w:trHeight w:val="288"/>
        </w:trPr>
        <w:tc>
          <w:tcPr>
            <w:tcW w:w="1009" w:type="pct"/>
            <w:tcBorders>
              <w:top w:val="nil"/>
              <w:left w:val="single" w:sz="8" w:space="0" w:color="auto"/>
              <w:bottom w:val="single" w:sz="4" w:space="0" w:color="auto"/>
              <w:right w:val="nil"/>
            </w:tcBorders>
            <w:shd w:val="clear" w:color="auto" w:fill="auto"/>
            <w:hideMark/>
          </w:tcPr>
          <w:p w:rsidR="00EA72AA" w:rsidRPr="008E33A6" w:rsidRDefault="00EA72AA" w:rsidP="00EA72AA">
            <w:pPr>
              <w:spacing w:after="0" w:line="240" w:lineRule="auto"/>
              <w:rPr>
                <w:rFonts w:ascii="Calibri" w:eastAsia="Times New Roman" w:hAnsi="Calibri" w:cs="Calibri"/>
                <w:color w:val="000000"/>
              </w:rPr>
            </w:pPr>
            <w:r>
              <w:rPr>
                <w:rFonts w:ascii="Calibri" w:eastAsia="Times New Roman" w:hAnsi="Calibri" w:cs="Calibri"/>
                <w:color w:val="000000"/>
              </w:rPr>
              <w:t xml:space="preserve">   </w:t>
            </w:r>
            <w:r w:rsidRPr="008E33A6">
              <w:rPr>
                <w:rFonts w:ascii="Calibri" w:eastAsia="Times New Roman" w:hAnsi="Calibri" w:cs="Calibri"/>
                <w:color w:val="000000"/>
              </w:rPr>
              <w:t>Male</w:t>
            </w:r>
          </w:p>
        </w:tc>
        <w:tc>
          <w:tcPr>
            <w:tcW w:w="456" w:type="pct"/>
            <w:tcBorders>
              <w:top w:val="nil"/>
              <w:left w:val="single" w:sz="4" w:space="0" w:color="auto"/>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752</w:t>
            </w:r>
          </w:p>
        </w:tc>
        <w:tc>
          <w:tcPr>
            <w:tcW w:w="444"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48.6</w:t>
            </w:r>
          </w:p>
        </w:tc>
        <w:tc>
          <w:tcPr>
            <w:tcW w:w="49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45.7, 51.5</w:t>
            </w:r>
          </w:p>
        </w:tc>
        <w:tc>
          <w:tcPr>
            <w:tcW w:w="427"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467</w:t>
            </w:r>
          </w:p>
        </w:tc>
        <w:tc>
          <w:tcPr>
            <w:tcW w:w="38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36.9</w:t>
            </w:r>
          </w:p>
        </w:tc>
        <w:tc>
          <w:tcPr>
            <w:tcW w:w="473"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33.3, 40.8</w:t>
            </w:r>
          </w:p>
        </w:tc>
        <w:tc>
          <w:tcPr>
            <w:tcW w:w="438"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63</w:t>
            </w:r>
          </w:p>
        </w:tc>
        <w:tc>
          <w:tcPr>
            <w:tcW w:w="38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28.8</w:t>
            </w:r>
          </w:p>
        </w:tc>
        <w:tc>
          <w:tcPr>
            <w:tcW w:w="484"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21.5, 37.5</w:t>
            </w:r>
          </w:p>
        </w:tc>
      </w:tr>
      <w:tr w:rsidR="00EA72AA" w:rsidRPr="008E33A6" w:rsidTr="00EA72AA">
        <w:trPr>
          <w:trHeight w:val="288"/>
        </w:trPr>
        <w:tc>
          <w:tcPr>
            <w:tcW w:w="1009" w:type="pct"/>
            <w:tcBorders>
              <w:top w:val="nil"/>
              <w:left w:val="single" w:sz="8" w:space="0" w:color="auto"/>
              <w:bottom w:val="single" w:sz="4" w:space="0" w:color="auto"/>
              <w:right w:val="nil"/>
            </w:tcBorders>
            <w:shd w:val="clear" w:color="auto" w:fill="auto"/>
            <w:hideMark/>
          </w:tcPr>
          <w:p w:rsidR="00EA72AA" w:rsidRPr="008E33A6" w:rsidRDefault="00EA72AA" w:rsidP="00EA72AA">
            <w:pPr>
              <w:spacing w:after="0" w:line="240" w:lineRule="auto"/>
              <w:rPr>
                <w:rFonts w:ascii="Calibri" w:eastAsia="Times New Roman" w:hAnsi="Calibri" w:cs="Calibri"/>
                <w:color w:val="000000"/>
              </w:rPr>
            </w:pPr>
            <w:r>
              <w:rPr>
                <w:rFonts w:ascii="Calibri" w:eastAsia="Times New Roman" w:hAnsi="Calibri" w:cs="Calibri"/>
                <w:color w:val="000000"/>
              </w:rPr>
              <w:t xml:space="preserve">   </w:t>
            </w:r>
            <w:r w:rsidRPr="008E33A6">
              <w:rPr>
                <w:rFonts w:ascii="Calibri" w:eastAsia="Times New Roman" w:hAnsi="Calibri" w:cs="Calibri"/>
                <w:color w:val="000000"/>
              </w:rPr>
              <w:t>Female</w:t>
            </w:r>
          </w:p>
        </w:tc>
        <w:tc>
          <w:tcPr>
            <w:tcW w:w="456" w:type="pct"/>
            <w:tcBorders>
              <w:top w:val="nil"/>
              <w:left w:val="single" w:sz="4" w:space="0" w:color="auto"/>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882</w:t>
            </w:r>
          </w:p>
        </w:tc>
        <w:tc>
          <w:tcPr>
            <w:tcW w:w="444"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51.4</w:t>
            </w:r>
          </w:p>
        </w:tc>
        <w:tc>
          <w:tcPr>
            <w:tcW w:w="49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48.5, 54.3</w:t>
            </w:r>
          </w:p>
        </w:tc>
        <w:tc>
          <w:tcPr>
            <w:tcW w:w="427"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763</w:t>
            </w:r>
          </w:p>
        </w:tc>
        <w:tc>
          <w:tcPr>
            <w:tcW w:w="38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63.1</w:t>
            </w:r>
          </w:p>
        </w:tc>
        <w:tc>
          <w:tcPr>
            <w:tcW w:w="473"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59.2, 66.7</w:t>
            </w:r>
          </w:p>
        </w:tc>
        <w:tc>
          <w:tcPr>
            <w:tcW w:w="438"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156</w:t>
            </w:r>
          </w:p>
        </w:tc>
        <w:tc>
          <w:tcPr>
            <w:tcW w:w="38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71.2</w:t>
            </w:r>
          </w:p>
        </w:tc>
        <w:tc>
          <w:tcPr>
            <w:tcW w:w="484"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62.5, 78.5</w:t>
            </w:r>
          </w:p>
        </w:tc>
      </w:tr>
      <w:tr w:rsidR="00EA72AA" w:rsidRPr="008E33A6" w:rsidTr="00EA72AA">
        <w:trPr>
          <w:trHeight w:val="288"/>
        </w:trPr>
        <w:tc>
          <w:tcPr>
            <w:tcW w:w="1009" w:type="pct"/>
            <w:tcBorders>
              <w:top w:val="nil"/>
              <w:left w:val="single" w:sz="8" w:space="0" w:color="auto"/>
              <w:bottom w:val="single" w:sz="4" w:space="0" w:color="auto"/>
              <w:right w:val="nil"/>
            </w:tcBorders>
            <w:shd w:val="clear" w:color="000000" w:fill="D9D9D9"/>
            <w:hideMark/>
          </w:tcPr>
          <w:p w:rsidR="00EA72AA" w:rsidRPr="008E33A6" w:rsidRDefault="00EA72AA" w:rsidP="00EA72AA">
            <w:pPr>
              <w:spacing w:after="0" w:line="240" w:lineRule="auto"/>
              <w:rPr>
                <w:rFonts w:ascii="Calibri" w:eastAsia="Times New Roman" w:hAnsi="Calibri" w:cs="Calibri"/>
                <w:b/>
                <w:bCs/>
                <w:color w:val="000000"/>
              </w:rPr>
            </w:pPr>
            <w:r w:rsidRPr="008E33A6">
              <w:rPr>
                <w:rFonts w:ascii="Calibri" w:eastAsia="Times New Roman" w:hAnsi="Calibri" w:cs="Calibri"/>
                <w:b/>
                <w:bCs/>
                <w:color w:val="000000"/>
              </w:rPr>
              <w:t>Race</w:t>
            </w:r>
          </w:p>
        </w:tc>
        <w:tc>
          <w:tcPr>
            <w:tcW w:w="456" w:type="pct"/>
            <w:tcBorders>
              <w:top w:val="nil"/>
              <w:left w:val="single" w:sz="4" w:space="0" w:color="auto"/>
              <w:bottom w:val="single" w:sz="4" w:space="0" w:color="auto"/>
              <w:right w:val="single" w:sz="4" w:space="0" w:color="auto"/>
            </w:tcBorders>
            <w:shd w:val="clear" w:color="000000" w:fill="D9D9D9"/>
            <w:noWrap/>
          </w:tcPr>
          <w:p w:rsidR="00EA72AA" w:rsidRPr="008E33A6" w:rsidRDefault="00EA72AA" w:rsidP="00EA72AA">
            <w:pPr>
              <w:spacing w:after="0" w:line="240" w:lineRule="auto"/>
              <w:rPr>
                <w:rFonts w:ascii="Calibri" w:eastAsia="Times New Roman" w:hAnsi="Calibri" w:cs="Calibri"/>
                <w:color w:val="000000"/>
              </w:rPr>
            </w:pPr>
          </w:p>
        </w:tc>
        <w:tc>
          <w:tcPr>
            <w:tcW w:w="444" w:type="pct"/>
            <w:tcBorders>
              <w:top w:val="nil"/>
              <w:left w:val="nil"/>
              <w:bottom w:val="single" w:sz="4" w:space="0" w:color="auto"/>
              <w:right w:val="single" w:sz="4" w:space="0" w:color="auto"/>
            </w:tcBorders>
            <w:shd w:val="clear" w:color="000000" w:fill="D9D9D9"/>
            <w:noWrap/>
          </w:tcPr>
          <w:p w:rsidR="00EA72AA" w:rsidRPr="008E33A6" w:rsidRDefault="00EA72AA" w:rsidP="00EA72AA">
            <w:pPr>
              <w:spacing w:after="0" w:line="240" w:lineRule="auto"/>
              <w:rPr>
                <w:rFonts w:ascii="Calibri" w:eastAsia="Times New Roman" w:hAnsi="Calibri" w:cs="Calibri"/>
                <w:color w:val="000000"/>
              </w:rPr>
            </w:pPr>
          </w:p>
        </w:tc>
        <w:tc>
          <w:tcPr>
            <w:tcW w:w="496" w:type="pct"/>
            <w:tcBorders>
              <w:top w:val="nil"/>
              <w:left w:val="nil"/>
              <w:bottom w:val="single" w:sz="4" w:space="0" w:color="auto"/>
              <w:right w:val="single" w:sz="4" w:space="0" w:color="auto"/>
            </w:tcBorders>
            <w:shd w:val="clear" w:color="000000" w:fill="D9D9D9"/>
            <w:noWrap/>
          </w:tcPr>
          <w:p w:rsidR="00EA72AA" w:rsidRPr="008E33A6" w:rsidRDefault="00EA72AA" w:rsidP="00EA72AA">
            <w:pPr>
              <w:spacing w:after="0" w:line="240" w:lineRule="auto"/>
              <w:rPr>
                <w:rFonts w:ascii="Calibri" w:eastAsia="Times New Roman" w:hAnsi="Calibri" w:cs="Calibri"/>
                <w:color w:val="000000"/>
              </w:rPr>
            </w:pPr>
          </w:p>
        </w:tc>
        <w:tc>
          <w:tcPr>
            <w:tcW w:w="427" w:type="pct"/>
            <w:tcBorders>
              <w:top w:val="nil"/>
              <w:left w:val="nil"/>
              <w:bottom w:val="single" w:sz="4" w:space="0" w:color="auto"/>
              <w:right w:val="single" w:sz="4" w:space="0" w:color="auto"/>
            </w:tcBorders>
            <w:shd w:val="clear" w:color="000000" w:fill="D9D9D9"/>
            <w:noWrap/>
          </w:tcPr>
          <w:p w:rsidR="00EA72AA" w:rsidRPr="008E33A6" w:rsidRDefault="00EA72AA" w:rsidP="00EA72AA">
            <w:pPr>
              <w:spacing w:after="0" w:line="240" w:lineRule="auto"/>
              <w:rPr>
                <w:rFonts w:ascii="Calibri" w:eastAsia="Times New Roman" w:hAnsi="Calibri" w:cs="Calibri"/>
                <w:color w:val="000000"/>
              </w:rPr>
            </w:pPr>
          </w:p>
        </w:tc>
        <w:tc>
          <w:tcPr>
            <w:tcW w:w="386" w:type="pct"/>
            <w:tcBorders>
              <w:top w:val="nil"/>
              <w:left w:val="nil"/>
              <w:bottom w:val="single" w:sz="4" w:space="0" w:color="auto"/>
              <w:right w:val="single" w:sz="4" w:space="0" w:color="auto"/>
            </w:tcBorders>
            <w:shd w:val="clear" w:color="000000" w:fill="D9D9D9"/>
            <w:noWrap/>
          </w:tcPr>
          <w:p w:rsidR="00EA72AA" w:rsidRPr="008E33A6" w:rsidRDefault="00EA72AA" w:rsidP="00EA72AA">
            <w:pPr>
              <w:spacing w:after="0" w:line="240" w:lineRule="auto"/>
              <w:rPr>
                <w:rFonts w:ascii="Calibri" w:eastAsia="Times New Roman" w:hAnsi="Calibri" w:cs="Calibri"/>
                <w:color w:val="000000"/>
              </w:rPr>
            </w:pPr>
          </w:p>
        </w:tc>
        <w:tc>
          <w:tcPr>
            <w:tcW w:w="473" w:type="pct"/>
            <w:tcBorders>
              <w:top w:val="nil"/>
              <w:left w:val="nil"/>
              <w:bottom w:val="single" w:sz="4" w:space="0" w:color="auto"/>
              <w:right w:val="single" w:sz="4" w:space="0" w:color="auto"/>
            </w:tcBorders>
            <w:shd w:val="clear" w:color="000000" w:fill="D9D9D9"/>
            <w:noWrap/>
          </w:tcPr>
          <w:p w:rsidR="00EA72AA" w:rsidRPr="008E33A6" w:rsidRDefault="00EA72AA" w:rsidP="00EA72AA">
            <w:pPr>
              <w:spacing w:after="0" w:line="240" w:lineRule="auto"/>
              <w:rPr>
                <w:rFonts w:ascii="Calibri" w:eastAsia="Times New Roman" w:hAnsi="Calibri" w:cs="Calibri"/>
                <w:color w:val="000000"/>
              </w:rPr>
            </w:pPr>
          </w:p>
        </w:tc>
        <w:tc>
          <w:tcPr>
            <w:tcW w:w="438" w:type="pct"/>
            <w:tcBorders>
              <w:top w:val="nil"/>
              <w:left w:val="nil"/>
              <w:bottom w:val="single" w:sz="4" w:space="0" w:color="auto"/>
              <w:right w:val="single" w:sz="4" w:space="0" w:color="auto"/>
            </w:tcBorders>
            <w:shd w:val="clear" w:color="000000" w:fill="D9D9D9"/>
            <w:noWrap/>
          </w:tcPr>
          <w:p w:rsidR="00EA72AA" w:rsidRPr="008E33A6" w:rsidRDefault="00EA72AA" w:rsidP="00EA72AA">
            <w:pPr>
              <w:spacing w:after="0" w:line="240" w:lineRule="auto"/>
              <w:rPr>
                <w:rFonts w:ascii="Calibri" w:eastAsia="Times New Roman" w:hAnsi="Calibri" w:cs="Calibri"/>
                <w:color w:val="000000"/>
              </w:rPr>
            </w:pPr>
          </w:p>
        </w:tc>
        <w:tc>
          <w:tcPr>
            <w:tcW w:w="386" w:type="pct"/>
            <w:tcBorders>
              <w:top w:val="nil"/>
              <w:left w:val="nil"/>
              <w:bottom w:val="single" w:sz="4" w:space="0" w:color="auto"/>
              <w:right w:val="single" w:sz="4" w:space="0" w:color="auto"/>
            </w:tcBorders>
            <w:shd w:val="clear" w:color="000000" w:fill="D9D9D9"/>
            <w:noWrap/>
          </w:tcPr>
          <w:p w:rsidR="00EA72AA" w:rsidRPr="008E33A6" w:rsidRDefault="00EA72AA" w:rsidP="00EA72AA">
            <w:pPr>
              <w:spacing w:after="0" w:line="240" w:lineRule="auto"/>
              <w:rPr>
                <w:rFonts w:ascii="Calibri" w:eastAsia="Times New Roman" w:hAnsi="Calibri" w:cs="Calibri"/>
                <w:color w:val="000000"/>
              </w:rPr>
            </w:pPr>
          </w:p>
        </w:tc>
        <w:tc>
          <w:tcPr>
            <w:tcW w:w="484" w:type="pct"/>
            <w:tcBorders>
              <w:top w:val="nil"/>
              <w:left w:val="nil"/>
              <w:bottom w:val="single" w:sz="4" w:space="0" w:color="auto"/>
              <w:right w:val="single" w:sz="4" w:space="0" w:color="auto"/>
            </w:tcBorders>
            <w:shd w:val="clear" w:color="000000" w:fill="D9D9D9"/>
            <w:noWrap/>
          </w:tcPr>
          <w:p w:rsidR="00EA72AA" w:rsidRPr="008E33A6" w:rsidRDefault="00EA72AA" w:rsidP="00EA72AA">
            <w:pPr>
              <w:spacing w:after="0" w:line="240" w:lineRule="auto"/>
              <w:rPr>
                <w:rFonts w:ascii="Calibri" w:eastAsia="Times New Roman" w:hAnsi="Calibri" w:cs="Calibri"/>
                <w:color w:val="000000"/>
              </w:rPr>
            </w:pPr>
          </w:p>
        </w:tc>
      </w:tr>
      <w:tr w:rsidR="00EA72AA" w:rsidRPr="008E33A6" w:rsidTr="00EA72AA">
        <w:trPr>
          <w:trHeight w:val="288"/>
        </w:trPr>
        <w:tc>
          <w:tcPr>
            <w:tcW w:w="1009" w:type="pct"/>
            <w:tcBorders>
              <w:top w:val="nil"/>
              <w:left w:val="single" w:sz="8" w:space="0" w:color="auto"/>
              <w:bottom w:val="single" w:sz="4" w:space="0" w:color="auto"/>
              <w:right w:val="nil"/>
            </w:tcBorders>
            <w:shd w:val="clear" w:color="auto" w:fill="auto"/>
            <w:hideMark/>
          </w:tcPr>
          <w:p w:rsidR="00EA72AA" w:rsidRPr="008E33A6" w:rsidRDefault="00EA72AA" w:rsidP="00EA72AA">
            <w:pPr>
              <w:spacing w:after="0" w:line="240" w:lineRule="auto"/>
              <w:rPr>
                <w:rFonts w:ascii="Calibri" w:eastAsia="Times New Roman" w:hAnsi="Calibri" w:cs="Calibri"/>
                <w:color w:val="000000"/>
              </w:rPr>
            </w:pPr>
            <w:r>
              <w:rPr>
                <w:rFonts w:ascii="Calibri" w:eastAsia="Times New Roman" w:hAnsi="Calibri" w:cs="Calibri"/>
                <w:color w:val="000000"/>
              </w:rPr>
              <w:t xml:space="preserve">   </w:t>
            </w:r>
            <w:r w:rsidRPr="008E33A6">
              <w:rPr>
                <w:rFonts w:ascii="Calibri" w:eastAsia="Times New Roman" w:hAnsi="Calibri" w:cs="Calibri"/>
                <w:color w:val="000000"/>
              </w:rPr>
              <w:t>Non-Hispanic white</w:t>
            </w:r>
          </w:p>
        </w:tc>
        <w:tc>
          <w:tcPr>
            <w:tcW w:w="456" w:type="pct"/>
            <w:tcBorders>
              <w:top w:val="nil"/>
              <w:left w:val="single" w:sz="4" w:space="0" w:color="auto"/>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1,121</w:t>
            </w:r>
          </w:p>
        </w:tc>
        <w:tc>
          <w:tcPr>
            <w:tcW w:w="444"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72.2</w:t>
            </w:r>
          </w:p>
        </w:tc>
        <w:tc>
          <w:tcPr>
            <w:tcW w:w="49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69.1, 75.0</w:t>
            </w:r>
          </w:p>
        </w:tc>
        <w:tc>
          <w:tcPr>
            <w:tcW w:w="427"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674</w:t>
            </w:r>
          </w:p>
        </w:tc>
        <w:tc>
          <w:tcPr>
            <w:tcW w:w="38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59.6</w:t>
            </w:r>
          </w:p>
        </w:tc>
        <w:tc>
          <w:tcPr>
            <w:tcW w:w="473"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55.5, 63.5</w:t>
            </w:r>
          </w:p>
        </w:tc>
        <w:tc>
          <w:tcPr>
            <w:tcW w:w="438"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102</w:t>
            </w:r>
          </w:p>
        </w:tc>
        <w:tc>
          <w:tcPr>
            <w:tcW w:w="38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45.6</w:t>
            </w:r>
          </w:p>
        </w:tc>
        <w:tc>
          <w:tcPr>
            <w:tcW w:w="484"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36.4, 55.0</w:t>
            </w:r>
          </w:p>
        </w:tc>
      </w:tr>
      <w:tr w:rsidR="00EA72AA" w:rsidRPr="008E33A6" w:rsidTr="00EA72AA">
        <w:trPr>
          <w:trHeight w:val="288"/>
        </w:trPr>
        <w:tc>
          <w:tcPr>
            <w:tcW w:w="1009" w:type="pct"/>
            <w:tcBorders>
              <w:top w:val="nil"/>
              <w:left w:val="single" w:sz="8" w:space="0" w:color="auto"/>
              <w:bottom w:val="single" w:sz="4" w:space="0" w:color="auto"/>
              <w:right w:val="nil"/>
            </w:tcBorders>
            <w:shd w:val="clear" w:color="auto" w:fill="auto"/>
            <w:hideMark/>
          </w:tcPr>
          <w:p w:rsidR="00EA72AA" w:rsidRPr="008E33A6" w:rsidRDefault="00EA72AA" w:rsidP="00EA72AA">
            <w:pPr>
              <w:spacing w:after="0" w:line="240" w:lineRule="auto"/>
              <w:rPr>
                <w:rFonts w:ascii="Calibri" w:eastAsia="Times New Roman" w:hAnsi="Calibri" w:cs="Calibri"/>
                <w:color w:val="000000"/>
              </w:rPr>
            </w:pPr>
            <w:r>
              <w:rPr>
                <w:rFonts w:ascii="Calibri" w:eastAsia="Times New Roman" w:hAnsi="Calibri" w:cs="Calibri"/>
                <w:color w:val="000000"/>
              </w:rPr>
              <w:t xml:space="preserve">   </w:t>
            </w:r>
            <w:r w:rsidRPr="008E33A6">
              <w:rPr>
                <w:rFonts w:ascii="Calibri" w:eastAsia="Times New Roman" w:hAnsi="Calibri" w:cs="Calibri"/>
                <w:color w:val="000000"/>
              </w:rPr>
              <w:t>Non-Hispanic black</w:t>
            </w:r>
          </w:p>
        </w:tc>
        <w:tc>
          <w:tcPr>
            <w:tcW w:w="456" w:type="pct"/>
            <w:tcBorders>
              <w:top w:val="nil"/>
              <w:left w:val="single" w:sz="4" w:space="0" w:color="auto"/>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210</w:t>
            </w:r>
          </w:p>
        </w:tc>
        <w:tc>
          <w:tcPr>
            <w:tcW w:w="444"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11.7</w:t>
            </w:r>
          </w:p>
        </w:tc>
        <w:tc>
          <w:tcPr>
            <w:tcW w:w="49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9.8, 13.9</w:t>
            </w:r>
          </w:p>
        </w:tc>
        <w:tc>
          <w:tcPr>
            <w:tcW w:w="427"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230</w:t>
            </w:r>
          </w:p>
        </w:tc>
        <w:tc>
          <w:tcPr>
            <w:tcW w:w="38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15.9</w:t>
            </w:r>
          </w:p>
        </w:tc>
        <w:tc>
          <w:tcPr>
            <w:tcW w:w="473"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13.2, 18.9</w:t>
            </w:r>
          </w:p>
        </w:tc>
        <w:tc>
          <w:tcPr>
            <w:tcW w:w="438"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52</w:t>
            </w:r>
          </w:p>
        </w:tc>
        <w:tc>
          <w:tcPr>
            <w:tcW w:w="38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21.1</w:t>
            </w:r>
          </w:p>
        </w:tc>
        <w:tc>
          <w:tcPr>
            <w:tcW w:w="484"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14.6, 29.5</w:t>
            </w:r>
          </w:p>
        </w:tc>
      </w:tr>
      <w:tr w:rsidR="00EA72AA" w:rsidRPr="008E33A6" w:rsidTr="00EA72AA">
        <w:trPr>
          <w:trHeight w:val="288"/>
        </w:trPr>
        <w:tc>
          <w:tcPr>
            <w:tcW w:w="1009" w:type="pct"/>
            <w:tcBorders>
              <w:top w:val="nil"/>
              <w:left w:val="single" w:sz="8" w:space="0" w:color="auto"/>
              <w:bottom w:val="single" w:sz="4" w:space="0" w:color="auto"/>
              <w:right w:val="nil"/>
            </w:tcBorders>
            <w:shd w:val="clear" w:color="auto" w:fill="auto"/>
            <w:hideMark/>
          </w:tcPr>
          <w:p w:rsidR="00EA72AA" w:rsidRPr="008E33A6" w:rsidRDefault="00EA72AA" w:rsidP="00EA72AA">
            <w:pPr>
              <w:spacing w:after="0" w:line="240" w:lineRule="auto"/>
              <w:rPr>
                <w:rFonts w:ascii="Calibri" w:eastAsia="Times New Roman" w:hAnsi="Calibri" w:cs="Calibri"/>
                <w:color w:val="000000"/>
              </w:rPr>
            </w:pPr>
            <w:r>
              <w:rPr>
                <w:rFonts w:ascii="Calibri" w:eastAsia="Times New Roman" w:hAnsi="Calibri" w:cs="Calibri"/>
                <w:color w:val="000000"/>
              </w:rPr>
              <w:t xml:space="preserve">   </w:t>
            </w:r>
            <w:r w:rsidRPr="008E33A6">
              <w:rPr>
                <w:rFonts w:ascii="Calibri" w:eastAsia="Times New Roman" w:hAnsi="Calibri" w:cs="Calibri"/>
                <w:color w:val="000000"/>
              </w:rPr>
              <w:t>Non-Hispanic other</w:t>
            </w:r>
          </w:p>
        </w:tc>
        <w:tc>
          <w:tcPr>
            <w:tcW w:w="456" w:type="pct"/>
            <w:tcBorders>
              <w:top w:val="nil"/>
              <w:left w:val="single" w:sz="4" w:space="0" w:color="auto"/>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110</w:t>
            </w:r>
          </w:p>
        </w:tc>
        <w:tc>
          <w:tcPr>
            <w:tcW w:w="444"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7.2</w:t>
            </w:r>
          </w:p>
        </w:tc>
        <w:tc>
          <w:tcPr>
            <w:tcW w:w="49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5.4, 9.4</w:t>
            </w:r>
          </w:p>
        </w:tc>
        <w:tc>
          <w:tcPr>
            <w:tcW w:w="427"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102</w:t>
            </w:r>
          </w:p>
        </w:tc>
        <w:tc>
          <w:tcPr>
            <w:tcW w:w="38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8.9</w:t>
            </w:r>
          </w:p>
        </w:tc>
        <w:tc>
          <w:tcPr>
            <w:tcW w:w="473"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6.8, 11.7</w:t>
            </w:r>
          </w:p>
        </w:tc>
        <w:tc>
          <w:tcPr>
            <w:tcW w:w="438"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17</w:t>
            </w:r>
          </w:p>
        </w:tc>
        <w:tc>
          <w:tcPr>
            <w:tcW w:w="38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11.3†</w:t>
            </w:r>
          </w:p>
        </w:tc>
        <w:tc>
          <w:tcPr>
            <w:tcW w:w="484"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4.9, 23.9</w:t>
            </w:r>
          </w:p>
        </w:tc>
      </w:tr>
      <w:tr w:rsidR="00EA72AA" w:rsidRPr="008E33A6" w:rsidTr="00EA72AA">
        <w:trPr>
          <w:trHeight w:val="288"/>
        </w:trPr>
        <w:tc>
          <w:tcPr>
            <w:tcW w:w="1009" w:type="pct"/>
            <w:tcBorders>
              <w:top w:val="nil"/>
              <w:left w:val="single" w:sz="8" w:space="0" w:color="auto"/>
              <w:bottom w:val="single" w:sz="4" w:space="0" w:color="auto"/>
              <w:right w:val="nil"/>
            </w:tcBorders>
            <w:shd w:val="clear" w:color="auto" w:fill="auto"/>
            <w:hideMark/>
          </w:tcPr>
          <w:p w:rsidR="00EA72AA" w:rsidRPr="008E33A6" w:rsidRDefault="00EA72AA" w:rsidP="00EA72AA">
            <w:pPr>
              <w:spacing w:after="0" w:line="240" w:lineRule="auto"/>
              <w:rPr>
                <w:rFonts w:ascii="Calibri" w:eastAsia="Times New Roman" w:hAnsi="Calibri" w:cs="Calibri"/>
                <w:color w:val="000000"/>
              </w:rPr>
            </w:pPr>
            <w:r>
              <w:rPr>
                <w:rFonts w:ascii="Calibri" w:eastAsia="Times New Roman" w:hAnsi="Calibri" w:cs="Calibri"/>
                <w:color w:val="000000"/>
              </w:rPr>
              <w:t xml:space="preserve">   </w:t>
            </w:r>
            <w:r w:rsidRPr="008E33A6">
              <w:rPr>
                <w:rFonts w:ascii="Calibri" w:eastAsia="Times New Roman" w:hAnsi="Calibri" w:cs="Calibri"/>
                <w:color w:val="000000"/>
              </w:rPr>
              <w:t>Hispanic</w:t>
            </w:r>
          </w:p>
        </w:tc>
        <w:tc>
          <w:tcPr>
            <w:tcW w:w="456" w:type="pct"/>
            <w:tcBorders>
              <w:top w:val="nil"/>
              <w:left w:val="single" w:sz="4" w:space="0" w:color="auto"/>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171</w:t>
            </w:r>
          </w:p>
        </w:tc>
        <w:tc>
          <w:tcPr>
            <w:tcW w:w="444"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9.0</w:t>
            </w:r>
          </w:p>
        </w:tc>
        <w:tc>
          <w:tcPr>
            <w:tcW w:w="49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7.4, 11.0</w:t>
            </w:r>
          </w:p>
        </w:tc>
        <w:tc>
          <w:tcPr>
            <w:tcW w:w="427"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205</w:t>
            </w:r>
          </w:p>
        </w:tc>
        <w:tc>
          <w:tcPr>
            <w:tcW w:w="38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15.6</w:t>
            </w:r>
          </w:p>
        </w:tc>
        <w:tc>
          <w:tcPr>
            <w:tcW w:w="473"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12.4, 19.4</w:t>
            </w:r>
          </w:p>
        </w:tc>
        <w:tc>
          <w:tcPr>
            <w:tcW w:w="438"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39</w:t>
            </w:r>
          </w:p>
        </w:tc>
        <w:tc>
          <w:tcPr>
            <w:tcW w:w="38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22.0</w:t>
            </w:r>
          </w:p>
        </w:tc>
        <w:tc>
          <w:tcPr>
            <w:tcW w:w="484"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13.8, 33.2</w:t>
            </w:r>
          </w:p>
        </w:tc>
      </w:tr>
      <w:tr w:rsidR="00EA72AA" w:rsidRPr="008E33A6" w:rsidTr="00EA72AA">
        <w:trPr>
          <w:trHeight w:val="288"/>
        </w:trPr>
        <w:tc>
          <w:tcPr>
            <w:tcW w:w="1009" w:type="pct"/>
            <w:tcBorders>
              <w:top w:val="nil"/>
              <w:left w:val="single" w:sz="8" w:space="0" w:color="auto"/>
              <w:bottom w:val="single" w:sz="4" w:space="0" w:color="auto"/>
              <w:right w:val="nil"/>
            </w:tcBorders>
            <w:shd w:val="clear" w:color="000000" w:fill="D9D9D9"/>
            <w:hideMark/>
          </w:tcPr>
          <w:p w:rsidR="00EA72AA" w:rsidRPr="008E33A6" w:rsidRDefault="00EA72AA" w:rsidP="00EA72AA">
            <w:pPr>
              <w:spacing w:after="0" w:line="240" w:lineRule="auto"/>
              <w:rPr>
                <w:rFonts w:ascii="Calibri" w:eastAsia="Times New Roman" w:hAnsi="Calibri" w:cs="Calibri"/>
                <w:b/>
                <w:bCs/>
                <w:color w:val="000000"/>
              </w:rPr>
            </w:pPr>
            <w:r w:rsidRPr="008E33A6">
              <w:rPr>
                <w:rFonts w:ascii="Calibri" w:eastAsia="Times New Roman" w:hAnsi="Calibri" w:cs="Calibri"/>
                <w:b/>
                <w:bCs/>
                <w:color w:val="000000"/>
              </w:rPr>
              <w:t>Education</w:t>
            </w:r>
          </w:p>
        </w:tc>
        <w:tc>
          <w:tcPr>
            <w:tcW w:w="456" w:type="pct"/>
            <w:tcBorders>
              <w:top w:val="nil"/>
              <w:left w:val="single" w:sz="4" w:space="0" w:color="auto"/>
              <w:bottom w:val="single" w:sz="4" w:space="0" w:color="auto"/>
              <w:right w:val="single" w:sz="4" w:space="0" w:color="auto"/>
            </w:tcBorders>
            <w:shd w:val="clear" w:color="000000" w:fill="D9D9D9"/>
            <w:noWrap/>
          </w:tcPr>
          <w:p w:rsidR="00EA72AA" w:rsidRPr="008E33A6" w:rsidRDefault="00EA72AA" w:rsidP="00EA72AA">
            <w:pPr>
              <w:spacing w:after="0" w:line="240" w:lineRule="auto"/>
              <w:rPr>
                <w:rFonts w:ascii="Calibri" w:eastAsia="Times New Roman" w:hAnsi="Calibri" w:cs="Calibri"/>
                <w:color w:val="000000"/>
              </w:rPr>
            </w:pPr>
          </w:p>
        </w:tc>
        <w:tc>
          <w:tcPr>
            <w:tcW w:w="444" w:type="pct"/>
            <w:tcBorders>
              <w:top w:val="nil"/>
              <w:left w:val="nil"/>
              <w:bottom w:val="single" w:sz="4" w:space="0" w:color="auto"/>
              <w:right w:val="single" w:sz="4" w:space="0" w:color="auto"/>
            </w:tcBorders>
            <w:shd w:val="clear" w:color="000000" w:fill="D9D9D9"/>
            <w:noWrap/>
          </w:tcPr>
          <w:p w:rsidR="00EA72AA" w:rsidRPr="008E33A6" w:rsidRDefault="00EA72AA" w:rsidP="00EA72AA">
            <w:pPr>
              <w:spacing w:after="0" w:line="240" w:lineRule="auto"/>
              <w:rPr>
                <w:rFonts w:ascii="Calibri" w:eastAsia="Times New Roman" w:hAnsi="Calibri" w:cs="Calibri"/>
                <w:color w:val="000000"/>
              </w:rPr>
            </w:pPr>
          </w:p>
        </w:tc>
        <w:tc>
          <w:tcPr>
            <w:tcW w:w="496" w:type="pct"/>
            <w:tcBorders>
              <w:top w:val="nil"/>
              <w:left w:val="nil"/>
              <w:bottom w:val="single" w:sz="4" w:space="0" w:color="auto"/>
              <w:right w:val="single" w:sz="4" w:space="0" w:color="auto"/>
            </w:tcBorders>
            <w:shd w:val="clear" w:color="000000" w:fill="D9D9D9"/>
            <w:noWrap/>
          </w:tcPr>
          <w:p w:rsidR="00EA72AA" w:rsidRPr="008E33A6" w:rsidRDefault="00EA72AA" w:rsidP="00EA72AA">
            <w:pPr>
              <w:spacing w:after="0" w:line="240" w:lineRule="auto"/>
              <w:rPr>
                <w:rFonts w:ascii="Calibri" w:eastAsia="Times New Roman" w:hAnsi="Calibri" w:cs="Calibri"/>
                <w:color w:val="000000"/>
              </w:rPr>
            </w:pPr>
          </w:p>
        </w:tc>
        <w:tc>
          <w:tcPr>
            <w:tcW w:w="427" w:type="pct"/>
            <w:tcBorders>
              <w:top w:val="nil"/>
              <w:left w:val="nil"/>
              <w:bottom w:val="single" w:sz="4" w:space="0" w:color="auto"/>
              <w:right w:val="single" w:sz="4" w:space="0" w:color="auto"/>
            </w:tcBorders>
            <w:shd w:val="clear" w:color="000000" w:fill="D9D9D9"/>
            <w:noWrap/>
          </w:tcPr>
          <w:p w:rsidR="00EA72AA" w:rsidRPr="008E33A6" w:rsidRDefault="00EA72AA" w:rsidP="00EA72AA">
            <w:pPr>
              <w:spacing w:after="0" w:line="240" w:lineRule="auto"/>
              <w:rPr>
                <w:rFonts w:ascii="Calibri" w:eastAsia="Times New Roman" w:hAnsi="Calibri" w:cs="Calibri"/>
                <w:color w:val="000000"/>
              </w:rPr>
            </w:pPr>
          </w:p>
        </w:tc>
        <w:tc>
          <w:tcPr>
            <w:tcW w:w="386" w:type="pct"/>
            <w:tcBorders>
              <w:top w:val="nil"/>
              <w:left w:val="nil"/>
              <w:bottom w:val="single" w:sz="4" w:space="0" w:color="auto"/>
              <w:right w:val="single" w:sz="4" w:space="0" w:color="auto"/>
            </w:tcBorders>
            <w:shd w:val="clear" w:color="000000" w:fill="D9D9D9"/>
            <w:noWrap/>
          </w:tcPr>
          <w:p w:rsidR="00EA72AA" w:rsidRPr="008E33A6" w:rsidRDefault="00EA72AA" w:rsidP="00EA72AA">
            <w:pPr>
              <w:spacing w:after="0" w:line="240" w:lineRule="auto"/>
              <w:rPr>
                <w:rFonts w:ascii="Calibri" w:eastAsia="Times New Roman" w:hAnsi="Calibri" w:cs="Calibri"/>
                <w:color w:val="000000"/>
              </w:rPr>
            </w:pPr>
          </w:p>
        </w:tc>
        <w:tc>
          <w:tcPr>
            <w:tcW w:w="473" w:type="pct"/>
            <w:tcBorders>
              <w:top w:val="nil"/>
              <w:left w:val="nil"/>
              <w:bottom w:val="single" w:sz="4" w:space="0" w:color="auto"/>
              <w:right w:val="single" w:sz="4" w:space="0" w:color="auto"/>
            </w:tcBorders>
            <w:shd w:val="clear" w:color="000000" w:fill="D9D9D9"/>
            <w:noWrap/>
          </w:tcPr>
          <w:p w:rsidR="00EA72AA" w:rsidRPr="008E33A6" w:rsidRDefault="00EA72AA" w:rsidP="00EA72AA">
            <w:pPr>
              <w:spacing w:after="0" w:line="240" w:lineRule="auto"/>
              <w:rPr>
                <w:rFonts w:ascii="Calibri" w:eastAsia="Times New Roman" w:hAnsi="Calibri" w:cs="Calibri"/>
                <w:color w:val="000000"/>
              </w:rPr>
            </w:pPr>
          </w:p>
        </w:tc>
        <w:tc>
          <w:tcPr>
            <w:tcW w:w="438" w:type="pct"/>
            <w:tcBorders>
              <w:top w:val="nil"/>
              <w:left w:val="nil"/>
              <w:bottom w:val="single" w:sz="4" w:space="0" w:color="auto"/>
              <w:right w:val="single" w:sz="4" w:space="0" w:color="auto"/>
            </w:tcBorders>
            <w:shd w:val="clear" w:color="000000" w:fill="D9D9D9"/>
            <w:noWrap/>
          </w:tcPr>
          <w:p w:rsidR="00EA72AA" w:rsidRPr="008E33A6" w:rsidRDefault="00EA72AA" w:rsidP="00EA72AA">
            <w:pPr>
              <w:spacing w:after="0" w:line="240" w:lineRule="auto"/>
              <w:rPr>
                <w:rFonts w:ascii="Calibri" w:eastAsia="Times New Roman" w:hAnsi="Calibri" w:cs="Calibri"/>
                <w:color w:val="000000"/>
              </w:rPr>
            </w:pPr>
          </w:p>
        </w:tc>
        <w:tc>
          <w:tcPr>
            <w:tcW w:w="386" w:type="pct"/>
            <w:tcBorders>
              <w:top w:val="nil"/>
              <w:left w:val="nil"/>
              <w:bottom w:val="single" w:sz="4" w:space="0" w:color="auto"/>
              <w:right w:val="single" w:sz="4" w:space="0" w:color="auto"/>
            </w:tcBorders>
            <w:shd w:val="clear" w:color="000000" w:fill="D9D9D9"/>
            <w:noWrap/>
          </w:tcPr>
          <w:p w:rsidR="00EA72AA" w:rsidRPr="008E33A6" w:rsidRDefault="00EA72AA" w:rsidP="00EA72AA">
            <w:pPr>
              <w:spacing w:after="0" w:line="240" w:lineRule="auto"/>
              <w:rPr>
                <w:rFonts w:ascii="Calibri" w:eastAsia="Times New Roman" w:hAnsi="Calibri" w:cs="Calibri"/>
                <w:color w:val="000000"/>
              </w:rPr>
            </w:pPr>
          </w:p>
        </w:tc>
        <w:tc>
          <w:tcPr>
            <w:tcW w:w="484" w:type="pct"/>
            <w:tcBorders>
              <w:top w:val="nil"/>
              <w:left w:val="nil"/>
              <w:bottom w:val="single" w:sz="4" w:space="0" w:color="auto"/>
              <w:right w:val="single" w:sz="4" w:space="0" w:color="auto"/>
            </w:tcBorders>
            <w:shd w:val="clear" w:color="000000" w:fill="D9D9D9"/>
            <w:noWrap/>
          </w:tcPr>
          <w:p w:rsidR="00EA72AA" w:rsidRPr="008E33A6" w:rsidRDefault="00EA72AA" w:rsidP="00EA72AA">
            <w:pPr>
              <w:spacing w:after="0" w:line="240" w:lineRule="auto"/>
              <w:rPr>
                <w:rFonts w:ascii="Calibri" w:eastAsia="Times New Roman" w:hAnsi="Calibri" w:cs="Calibri"/>
                <w:color w:val="000000"/>
              </w:rPr>
            </w:pPr>
          </w:p>
        </w:tc>
      </w:tr>
      <w:tr w:rsidR="00EA72AA" w:rsidRPr="008E33A6" w:rsidTr="00EA72AA">
        <w:trPr>
          <w:trHeight w:val="288"/>
        </w:trPr>
        <w:tc>
          <w:tcPr>
            <w:tcW w:w="1009" w:type="pct"/>
            <w:tcBorders>
              <w:top w:val="nil"/>
              <w:left w:val="single" w:sz="8" w:space="0" w:color="auto"/>
              <w:bottom w:val="single" w:sz="4" w:space="0" w:color="auto"/>
              <w:right w:val="nil"/>
            </w:tcBorders>
            <w:shd w:val="clear" w:color="auto" w:fill="auto"/>
            <w:hideMark/>
          </w:tcPr>
          <w:p w:rsidR="00EA72AA" w:rsidRPr="008E33A6" w:rsidRDefault="00EA72AA" w:rsidP="00EA72AA">
            <w:pPr>
              <w:spacing w:after="0" w:line="240" w:lineRule="auto"/>
              <w:rPr>
                <w:rFonts w:ascii="Calibri" w:eastAsia="Times New Roman" w:hAnsi="Calibri" w:cs="Calibri"/>
                <w:color w:val="000000"/>
              </w:rPr>
            </w:pPr>
            <w:r>
              <w:rPr>
                <w:rFonts w:ascii="Calibri" w:eastAsia="Times New Roman" w:hAnsi="Calibri" w:cs="Calibri"/>
                <w:color w:val="000000"/>
              </w:rPr>
              <w:t xml:space="preserve">   </w:t>
            </w:r>
            <w:r w:rsidRPr="008E33A6">
              <w:rPr>
                <w:rFonts w:ascii="Calibri" w:eastAsia="Times New Roman" w:hAnsi="Calibri" w:cs="Calibri"/>
                <w:color w:val="000000"/>
              </w:rPr>
              <w:t>Less than high school or GED</w:t>
            </w:r>
          </w:p>
        </w:tc>
        <w:tc>
          <w:tcPr>
            <w:tcW w:w="456" w:type="pct"/>
            <w:tcBorders>
              <w:top w:val="nil"/>
              <w:left w:val="single" w:sz="4" w:space="0" w:color="auto"/>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458</w:t>
            </w:r>
          </w:p>
        </w:tc>
        <w:tc>
          <w:tcPr>
            <w:tcW w:w="444"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23.9</w:t>
            </w:r>
          </w:p>
        </w:tc>
        <w:tc>
          <w:tcPr>
            <w:tcW w:w="49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21.7, 26.1</w:t>
            </w:r>
          </w:p>
        </w:tc>
        <w:tc>
          <w:tcPr>
            <w:tcW w:w="427"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277</w:t>
            </w:r>
          </w:p>
        </w:tc>
        <w:tc>
          <w:tcPr>
            <w:tcW w:w="38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17.3</w:t>
            </w:r>
          </w:p>
        </w:tc>
        <w:tc>
          <w:tcPr>
            <w:tcW w:w="473"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14.9, 20.0</w:t>
            </w:r>
          </w:p>
        </w:tc>
        <w:tc>
          <w:tcPr>
            <w:tcW w:w="438"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75</w:t>
            </w:r>
          </w:p>
        </w:tc>
        <w:tc>
          <w:tcPr>
            <w:tcW w:w="38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32.9</w:t>
            </w:r>
          </w:p>
        </w:tc>
        <w:tc>
          <w:tcPr>
            <w:tcW w:w="484"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24.9, 42.1</w:t>
            </w:r>
          </w:p>
        </w:tc>
      </w:tr>
      <w:tr w:rsidR="00EA72AA" w:rsidRPr="008E33A6" w:rsidTr="00EA72AA">
        <w:trPr>
          <w:trHeight w:val="288"/>
        </w:trPr>
        <w:tc>
          <w:tcPr>
            <w:tcW w:w="1009" w:type="pct"/>
            <w:tcBorders>
              <w:top w:val="nil"/>
              <w:left w:val="single" w:sz="8" w:space="0" w:color="auto"/>
              <w:bottom w:val="single" w:sz="4" w:space="0" w:color="auto"/>
              <w:right w:val="nil"/>
            </w:tcBorders>
            <w:shd w:val="clear" w:color="auto" w:fill="auto"/>
            <w:hideMark/>
          </w:tcPr>
          <w:p w:rsidR="00EA72AA" w:rsidRPr="008E33A6" w:rsidRDefault="00EA72AA" w:rsidP="00EA72AA">
            <w:pPr>
              <w:spacing w:after="0" w:line="240" w:lineRule="auto"/>
              <w:rPr>
                <w:rFonts w:ascii="Calibri" w:eastAsia="Times New Roman" w:hAnsi="Calibri" w:cs="Calibri"/>
                <w:color w:val="000000"/>
              </w:rPr>
            </w:pPr>
            <w:r>
              <w:rPr>
                <w:rFonts w:ascii="Calibri" w:eastAsia="Times New Roman" w:hAnsi="Calibri" w:cs="Calibri"/>
                <w:color w:val="000000"/>
              </w:rPr>
              <w:t xml:space="preserve">   </w:t>
            </w:r>
            <w:r w:rsidRPr="008E33A6">
              <w:rPr>
                <w:rFonts w:ascii="Calibri" w:eastAsia="Times New Roman" w:hAnsi="Calibri" w:cs="Calibri"/>
                <w:color w:val="000000"/>
              </w:rPr>
              <w:t>High school graduate</w:t>
            </w:r>
          </w:p>
        </w:tc>
        <w:tc>
          <w:tcPr>
            <w:tcW w:w="456" w:type="pct"/>
            <w:tcBorders>
              <w:top w:val="nil"/>
              <w:left w:val="single" w:sz="4" w:space="0" w:color="auto"/>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394</w:t>
            </w:r>
          </w:p>
        </w:tc>
        <w:tc>
          <w:tcPr>
            <w:tcW w:w="444"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23.5</w:t>
            </w:r>
          </w:p>
        </w:tc>
        <w:tc>
          <w:tcPr>
            <w:tcW w:w="49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20.7, 26.5</w:t>
            </w:r>
          </w:p>
        </w:tc>
        <w:tc>
          <w:tcPr>
            <w:tcW w:w="427"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278</w:t>
            </w:r>
          </w:p>
        </w:tc>
        <w:tc>
          <w:tcPr>
            <w:tcW w:w="38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21.5</w:t>
            </w:r>
          </w:p>
        </w:tc>
        <w:tc>
          <w:tcPr>
            <w:tcW w:w="473"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18.4, 25.1</w:t>
            </w:r>
          </w:p>
        </w:tc>
        <w:tc>
          <w:tcPr>
            <w:tcW w:w="438"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56</w:t>
            </w:r>
          </w:p>
        </w:tc>
        <w:tc>
          <w:tcPr>
            <w:tcW w:w="38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23.8</w:t>
            </w:r>
          </w:p>
        </w:tc>
        <w:tc>
          <w:tcPr>
            <w:tcW w:w="484"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17.1, 31.9</w:t>
            </w:r>
          </w:p>
        </w:tc>
      </w:tr>
      <w:tr w:rsidR="00EA72AA" w:rsidRPr="008E33A6" w:rsidTr="00EA72AA">
        <w:trPr>
          <w:trHeight w:val="288"/>
        </w:trPr>
        <w:tc>
          <w:tcPr>
            <w:tcW w:w="1009" w:type="pct"/>
            <w:tcBorders>
              <w:top w:val="nil"/>
              <w:left w:val="single" w:sz="8" w:space="0" w:color="auto"/>
              <w:bottom w:val="single" w:sz="4" w:space="0" w:color="auto"/>
              <w:right w:val="nil"/>
            </w:tcBorders>
            <w:shd w:val="clear" w:color="auto" w:fill="auto"/>
            <w:hideMark/>
          </w:tcPr>
          <w:p w:rsidR="00EA72AA" w:rsidRPr="008E33A6" w:rsidRDefault="00EA72AA" w:rsidP="00EA72AA">
            <w:pPr>
              <w:spacing w:after="0" w:line="240" w:lineRule="auto"/>
              <w:rPr>
                <w:rFonts w:ascii="Calibri" w:eastAsia="Times New Roman" w:hAnsi="Calibri" w:cs="Calibri"/>
                <w:color w:val="000000"/>
              </w:rPr>
            </w:pPr>
            <w:r>
              <w:rPr>
                <w:rFonts w:ascii="Calibri" w:eastAsia="Times New Roman" w:hAnsi="Calibri" w:cs="Calibri"/>
                <w:color w:val="000000"/>
              </w:rPr>
              <w:t xml:space="preserve">   </w:t>
            </w:r>
            <w:r w:rsidRPr="008E33A6">
              <w:rPr>
                <w:rFonts w:ascii="Calibri" w:eastAsia="Times New Roman" w:hAnsi="Calibri" w:cs="Calibri"/>
                <w:color w:val="000000"/>
              </w:rPr>
              <w:t xml:space="preserve">Some </w:t>
            </w:r>
            <w:r w:rsidRPr="008E33A6">
              <w:rPr>
                <w:rFonts w:ascii="Calibri" w:eastAsia="Times New Roman" w:hAnsi="Calibri" w:cs="Calibri"/>
                <w:color w:val="000000"/>
              </w:rPr>
              <w:lastRenderedPageBreak/>
              <w:t>college or associate degree</w:t>
            </w:r>
          </w:p>
        </w:tc>
        <w:tc>
          <w:tcPr>
            <w:tcW w:w="456" w:type="pct"/>
            <w:tcBorders>
              <w:top w:val="nil"/>
              <w:left w:val="single" w:sz="4" w:space="0" w:color="auto"/>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lastRenderedPageBreak/>
              <w:t>593</w:t>
            </w:r>
          </w:p>
        </w:tc>
        <w:tc>
          <w:tcPr>
            <w:tcW w:w="444"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33.9</w:t>
            </w:r>
          </w:p>
        </w:tc>
        <w:tc>
          <w:tcPr>
            <w:tcW w:w="49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 xml:space="preserve">30.8, </w:t>
            </w:r>
            <w:r>
              <w:rPr>
                <w:rFonts w:ascii="Calibri" w:hAnsi="Calibri" w:cs="Calibri"/>
                <w:color w:val="000000"/>
              </w:rPr>
              <w:lastRenderedPageBreak/>
              <w:t>37.1</w:t>
            </w:r>
          </w:p>
        </w:tc>
        <w:tc>
          <w:tcPr>
            <w:tcW w:w="427"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lastRenderedPageBreak/>
              <w:t>480</w:t>
            </w:r>
          </w:p>
        </w:tc>
        <w:tc>
          <w:tcPr>
            <w:tcW w:w="38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36.5</w:t>
            </w:r>
          </w:p>
        </w:tc>
        <w:tc>
          <w:tcPr>
            <w:tcW w:w="473"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 xml:space="preserve">32.8, </w:t>
            </w:r>
            <w:r>
              <w:rPr>
                <w:rFonts w:ascii="Calibri" w:hAnsi="Calibri" w:cs="Calibri"/>
                <w:color w:val="000000"/>
              </w:rPr>
              <w:lastRenderedPageBreak/>
              <w:t>40.4</w:t>
            </w:r>
          </w:p>
        </w:tc>
        <w:tc>
          <w:tcPr>
            <w:tcW w:w="438"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lastRenderedPageBreak/>
              <w:t>74</w:t>
            </w:r>
          </w:p>
        </w:tc>
        <w:tc>
          <w:tcPr>
            <w:tcW w:w="38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35.9</w:t>
            </w:r>
          </w:p>
        </w:tc>
        <w:tc>
          <w:tcPr>
            <w:tcW w:w="484"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 xml:space="preserve">27.2, </w:t>
            </w:r>
            <w:r>
              <w:rPr>
                <w:rFonts w:ascii="Calibri" w:hAnsi="Calibri" w:cs="Calibri"/>
                <w:color w:val="000000"/>
              </w:rPr>
              <w:lastRenderedPageBreak/>
              <w:t>45.5</w:t>
            </w:r>
          </w:p>
        </w:tc>
      </w:tr>
      <w:tr w:rsidR="00EA72AA" w:rsidRPr="008E33A6" w:rsidTr="00EA72AA">
        <w:trPr>
          <w:trHeight w:val="288"/>
        </w:trPr>
        <w:tc>
          <w:tcPr>
            <w:tcW w:w="1009" w:type="pct"/>
            <w:tcBorders>
              <w:top w:val="nil"/>
              <w:left w:val="single" w:sz="8" w:space="0" w:color="auto"/>
              <w:bottom w:val="single" w:sz="4" w:space="0" w:color="auto"/>
              <w:right w:val="nil"/>
            </w:tcBorders>
            <w:shd w:val="clear" w:color="auto" w:fill="auto"/>
            <w:hideMark/>
          </w:tcPr>
          <w:p w:rsidR="00EA72AA" w:rsidRPr="008E33A6" w:rsidRDefault="00EA72AA" w:rsidP="00EA72AA">
            <w:pPr>
              <w:spacing w:after="0" w:line="240" w:lineRule="auto"/>
              <w:rPr>
                <w:rFonts w:ascii="Calibri" w:eastAsia="Times New Roman" w:hAnsi="Calibri" w:cs="Calibri"/>
                <w:color w:val="000000"/>
              </w:rPr>
            </w:pPr>
            <w:r>
              <w:rPr>
                <w:rFonts w:ascii="Calibri" w:eastAsia="Times New Roman" w:hAnsi="Calibri" w:cs="Calibri"/>
                <w:color w:val="000000"/>
              </w:rPr>
              <w:lastRenderedPageBreak/>
              <w:t xml:space="preserve">   </w:t>
            </w:r>
            <w:r w:rsidRPr="008E33A6">
              <w:rPr>
                <w:rFonts w:ascii="Calibri" w:eastAsia="Times New Roman" w:hAnsi="Calibri" w:cs="Calibri"/>
                <w:color w:val="000000"/>
              </w:rPr>
              <w:t>Bachelor’s or advanced</w:t>
            </w:r>
          </w:p>
        </w:tc>
        <w:tc>
          <w:tcPr>
            <w:tcW w:w="456" w:type="pct"/>
            <w:tcBorders>
              <w:top w:val="nil"/>
              <w:left w:val="single" w:sz="4" w:space="0" w:color="auto"/>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187</w:t>
            </w:r>
          </w:p>
        </w:tc>
        <w:tc>
          <w:tcPr>
            <w:tcW w:w="444"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18.8</w:t>
            </w:r>
          </w:p>
        </w:tc>
        <w:tc>
          <w:tcPr>
            <w:tcW w:w="49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15.8, 22.2</w:t>
            </w:r>
          </w:p>
        </w:tc>
        <w:tc>
          <w:tcPr>
            <w:tcW w:w="427"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192</w:t>
            </w:r>
          </w:p>
        </w:tc>
        <w:tc>
          <w:tcPr>
            <w:tcW w:w="38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24.6</w:t>
            </w:r>
          </w:p>
        </w:tc>
        <w:tc>
          <w:tcPr>
            <w:tcW w:w="473"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21.1, 28.6</w:t>
            </w:r>
          </w:p>
        </w:tc>
        <w:tc>
          <w:tcPr>
            <w:tcW w:w="438"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14</w:t>
            </w:r>
          </w:p>
        </w:tc>
        <w:tc>
          <w:tcPr>
            <w:tcW w:w="38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7.5†</w:t>
            </w:r>
          </w:p>
        </w:tc>
        <w:tc>
          <w:tcPr>
            <w:tcW w:w="484"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3.7, 14.6</w:t>
            </w:r>
          </w:p>
        </w:tc>
      </w:tr>
      <w:tr w:rsidR="00EA72AA" w:rsidRPr="008E33A6" w:rsidTr="00EA72AA">
        <w:trPr>
          <w:trHeight w:val="324"/>
        </w:trPr>
        <w:tc>
          <w:tcPr>
            <w:tcW w:w="1009" w:type="pct"/>
            <w:tcBorders>
              <w:top w:val="nil"/>
              <w:left w:val="single" w:sz="8" w:space="0" w:color="auto"/>
              <w:bottom w:val="single" w:sz="4" w:space="0" w:color="auto"/>
              <w:right w:val="nil"/>
            </w:tcBorders>
            <w:shd w:val="clear" w:color="000000" w:fill="D9D9D9"/>
            <w:hideMark/>
          </w:tcPr>
          <w:p w:rsidR="00EA72AA" w:rsidRPr="008E33A6" w:rsidRDefault="00EA72AA" w:rsidP="00EA72AA">
            <w:pPr>
              <w:spacing w:after="0" w:line="240" w:lineRule="auto"/>
              <w:rPr>
                <w:rFonts w:ascii="Calibri" w:eastAsia="Times New Roman" w:hAnsi="Calibri" w:cs="Calibri"/>
                <w:b/>
                <w:bCs/>
                <w:color w:val="000000"/>
              </w:rPr>
            </w:pPr>
            <w:r w:rsidRPr="008E33A6">
              <w:rPr>
                <w:rFonts w:ascii="Calibri" w:eastAsia="Times New Roman" w:hAnsi="Calibri" w:cs="Calibri"/>
                <w:b/>
                <w:bCs/>
                <w:color w:val="000000"/>
              </w:rPr>
              <w:t>BMI</w:t>
            </w:r>
            <w:r w:rsidRPr="008E33A6">
              <w:rPr>
                <w:rFonts w:ascii="Calibri" w:eastAsia="Times New Roman" w:hAnsi="Calibri" w:cs="Calibri"/>
                <w:b/>
                <w:bCs/>
                <w:color w:val="000000"/>
                <w:vertAlign w:val="superscript"/>
              </w:rPr>
              <w:t>3</w:t>
            </w:r>
          </w:p>
        </w:tc>
        <w:tc>
          <w:tcPr>
            <w:tcW w:w="456" w:type="pct"/>
            <w:tcBorders>
              <w:top w:val="nil"/>
              <w:left w:val="single" w:sz="4" w:space="0" w:color="auto"/>
              <w:bottom w:val="single" w:sz="4" w:space="0" w:color="auto"/>
              <w:right w:val="single" w:sz="4" w:space="0" w:color="auto"/>
            </w:tcBorders>
            <w:shd w:val="clear" w:color="000000" w:fill="D9D9D9"/>
            <w:noWrap/>
          </w:tcPr>
          <w:p w:rsidR="00EA72AA" w:rsidRPr="008E33A6" w:rsidRDefault="00EA72AA" w:rsidP="00EA72AA">
            <w:pPr>
              <w:spacing w:after="0" w:line="240" w:lineRule="auto"/>
              <w:rPr>
                <w:rFonts w:ascii="Calibri" w:eastAsia="Times New Roman" w:hAnsi="Calibri" w:cs="Calibri"/>
                <w:color w:val="000000"/>
              </w:rPr>
            </w:pPr>
          </w:p>
        </w:tc>
        <w:tc>
          <w:tcPr>
            <w:tcW w:w="444" w:type="pct"/>
            <w:tcBorders>
              <w:top w:val="nil"/>
              <w:left w:val="nil"/>
              <w:bottom w:val="single" w:sz="4" w:space="0" w:color="auto"/>
              <w:right w:val="single" w:sz="4" w:space="0" w:color="auto"/>
            </w:tcBorders>
            <w:shd w:val="clear" w:color="000000" w:fill="D9D9D9"/>
            <w:noWrap/>
          </w:tcPr>
          <w:p w:rsidR="00EA72AA" w:rsidRPr="008E33A6" w:rsidRDefault="00EA72AA" w:rsidP="00EA72AA">
            <w:pPr>
              <w:spacing w:after="0" w:line="240" w:lineRule="auto"/>
              <w:rPr>
                <w:rFonts w:ascii="Calibri" w:eastAsia="Times New Roman" w:hAnsi="Calibri" w:cs="Calibri"/>
                <w:color w:val="000000"/>
              </w:rPr>
            </w:pPr>
          </w:p>
        </w:tc>
        <w:tc>
          <w:tcPr>
            <w:tcW w:w="496" w:type="pct"/>
            <w:tcBorders>
              <w:top w:val="nil"/>
              <w:left w:val="nil"/>
              <w:bottom w:val="single" w:sz="4" w:space="0" w:color="auto"/>
              <w:right w:val="single" w:sz="4" w:space="0" w:color="auto"/>
            </w:tcBorders>
            <w:shd w:val="clear" w:color="000000" w:fill="D9D9D9"/>
            <w:noWrap/>
          </w:tcPr>
          <w:p w:rsidR="00EA72AA" w:rsidRPr="008E33A6" w:rsidRDefault="00EA72AA" w:rsidP="00EA72AA">
            <w:pPr>
              <w:spacing w:after="0" w:line="240" w:lineRule="auto"/>
              <w:rPr>
                <w:rFonts w:ascii="Calibri" w:eastAsia="Times New Roman" w:hAnsi="Calibri" w:cs="Calibri"/>
                <w:color w:val="000000"/>
              </w:rPr>
            </w:pPr>
          </w:p>
        </w:tc>
        <w:tc>
          <w:tcPr>
            <w:tcW w:w="427" w:type="pct"/>
            <w:tcBorders>
              <w:top w:val="nil"/>
              <w:left w:val="nil"/>
              <w:bottom w:val="single" w:sz="4" w:space="0" w:color="auto"/>
              <w:right w:val="single" w:sz="4" w:space="0" w:color="auto"/>
            </w:tcBorders>
            <w:shd w:val="clear" w:color="000000" w:fill="D9D9D9"/>
            <w:noWrap/>
          </w:tcPr>
          <w:p w:rsidR="00EA72AA" w:rsidRPr="008E33A6" w:rsidRDefault="00EA72AA" w:rsidP="00EA72AA">
            <w:pPr>
              <w:spacing w:after="0" w:line="240" w:lineRule="auto"/>
              <w:rPr>
                <w:rFonts w:ascii="Calibri" w:eastAsia="Times New Roman" w:hAnsi="Calibri" w:cs="Calibri"/>
                <w:color w:val="000000"/>
              </w:rPr>
            </w:pPr>
          </w:p>
        </w:tc>
        <w:tc>
          <w:tcPr>
            <w:tcW w:w="386" w:type="pct"/>
            <w:tcBorders>
              <w:top w:val="nil"/>
              <w:left w:val="nil"/>
              <w:bottom w:val="single" w:sz="4" w:space="0" w:color="auto"/>
              <w:right w:val="single" w:sz="4" w:space="0" w:color="auto"/>
            </w:tcBorders>
            <w:shd w:val="clear" w:color="000000" w:fill="D9D9D9"/>
            <w:noWrap/>
          </w:tcPr>
          <w:p w:rsidR="00EA72AA" w:rsidRPr="008E33A6" w:rsidRDefault="00EA72AA" w:rsidP="00EA72AA">
            <w:pPr>
              <w:spacing w:after="0" w:line="240" w:lineRule="auto"/>
              <w:rPr>
                <w:rFonts w:ascii="Calibri" w:eastAsia="Times New Roman" w:hAnsi="Calibri" w:cs="Calibri"/>
                <w:color w:val="000000"/>
              </w:rPr>
            </w:pPr>
          </w:p>
        </w:tc>
        <w:tc>
          <w:tcPr>
            <w:tcW w:w="473" w:type="pct"/>
            <w:tcBorders>
              <w:top w:val="nil"/>
              <w:left w:val="nil"/>
              <w:bottom w:val="single" w:sz="4" w:space="0" w:color="auto"/>
              <w:right w:val="single" w:sz="4" w:space="0" w:color="auto"/>
            </w:tcBorders>
            <w:shd w:val="clear" w:color="000000" w:fill="D9D9D9"/>
            <w:noWrap/>
          </w:tcPr>
          <w:p w:rsidR="00EA72AA" w:rsidRPr="008E33A6" w:rsidRDefault="00EA72AA" w:rsidP="00EA72AA">
            <w:pPr>
              <w:spacing w:after="0" w:line="240" w:lineRule="auto"/>
              <w:rPr>
                <w:rFonts w:ascii="Calibri" w:eastAsia="Times New Roman" w:hAnsi="Calibri" w:cs="Calibri"/>
                <w:color w:val="000000"/>
              </w:rPr>
            </w:pPr>
          </w:p>
        </w:tc>
        <w:tc>
          <w:tcPr>
            <w:tcW w:w="438" w:type="pct"/>
            <w:tcBorders>
              <w:top w:val="nil"/>
              <w:left w:val="nil"/>
              <w:bottom w:val="single" w:sz="4" w:space="0" w:color="auto"/>
              <w:right w:val="single" w:sz="4" w:space="0" w:color="auto"/>
            </w:tcBorders>
            <w:shd w:val="clear" w:color="000000" w:fill="D9D9D9"/>
            <w:noWrap/>
          </w:tcPr>
          <w:p w:rsidR="00EA72AA" w:rsidRPr="008E33A6" w:rsidRDefault="00EA72AA" w:rsidP="00EA72AA">
            <w:pPr>
              <w:spacing w:after="0" w:line="240" w:lineRule="auto"/>
              <w:rPr>
                <w:rFonts w:ascii="Calibri" w:eastAsia="Times New Roman" w:hAnsi="Calibri" w:cs="Calibri"/>
                <w:color w:val="000000"/>
              </w:rPr>
            </w:pPr>
          </w:p>
        </w:tc>
        <w:tc>
          <w:tcPr>
            <w:tcW w:w="386" w:type="pct"/>
            <w:tcBorders>
              <w:top w:val="nil"/>
              <w:left w:val="nil"/>
              <w:bottom w:val="single" w:sz="4" w:space="0" w:color="auto"/>
              <w:right w:val="single" w:sz="4" w:space="0" w:color="auto"/>
            </w:tcBorders>
            <w:shd w:val="clear" w:color="000000" w:fill="D9D9D9"/>
            <w:noWrap/>
          </w:tcPr>
          <w:p w:rsidR="00EA72AA" w:rsidRPr="008E33A6" w:rsidRDefault="00EA72AA" w:rsidP="00EA72AA">
            <w:pPr>
              <w:spacing w:after="0" w:line="240" w:lineRule="auto"/>
              <w:rPr>
                <w:rFonts w:ascii="Calibri" w:eastAsia="Times New Roman" w:hAnsi="Calibri" w:cs="Calibri"/>
                <w:color w:val="000000"/>
              </w:rPr>
            </w:pPr>
          </w:p>
        </w:tc>
        <w:tc>
          <w:tcPr>
            <w:tcW w:w="484" w:type="pct"/>
            <w:tcBorders>
              <w:top w:val="nil"/>
              <w:left w:val="nil"/>
              <w:bottom w:val="single" w:sz="4" w:space="0" w:color="auto"/>
              <w:right w:val="single" w:sz="4" w:space="0" w:color="auto"/>
            </w:tcBorders>
            <w:shd w:val="clear" w:color="000000" w:fill="D9D9D9"/>
            <w:noWrap/>
          </w:tcPr>
          <w:p w:rsidR="00EA72AA" w:rsidRPr="008E33A6" w:rsidRDefault="00EA72AA" w:rsidP="00EA72AA">
            <w:pPr>
              <w:spacing w:after="0" w:line="240" w:lineRule="auto"/>
              <w:rPr>
                <w:rFonts w:ascii="Calibri" w:eastAsia="Times New Roman" w:hAnsi="Calibri" w:cs="Calibri"/>
                <w:color w:val="000000"/>
              </w:rPr>
            </w:pPr>
          </w:p>
        </w:tc>
      </w:tr>
      <w:tr w:rsidR="00EA72AA" w:rsidRPr="008E33A6" w:rsidTr="00EA72AA">
        <w:trPr>
          <w:trHeight w:val="288"/>
        </w:trPr>
        <w:tc>
          <w:tcPr>
            <w:tcW w:w="1009" w:type="pct"/>
            <w:tcBorders>
              <w:top w:val="nil"/>
              <w:left w:val="single" w:sz="8" w:space="0" w:color="auto"/>
              <w:bottom w:val="single" w:sz="4" w:space="0" w:color="auto"/>
              <w:right w:val="nil"/>
            </w:tcBorders>
            <w:shd w:val="clear" w:color="auto" w:fill="auto"/>
            <w:hideMark/>
          </w:tcPr>
          <w:p w:rsidR="00EA72AA" w:rsidRPr="008E33A6" w:rsidRDefault="00EA72AA" w:rsidP="00EA72AA">
            <w:pPr>
              <w:spacing w:after="0" w:line="240" w:lineRule="auto"/>
              <w:rPr>
                <w:rFonts w:ascii="Calibri" w:eastAsia="Times New Roman" w:hAnsi="Calibri" w:cs="Calibri"/>
                <w:color w:val="000000"/>
              </w:rPr>
            </w:pPr>
            <w:r>
              <w:rPr>
                <w:rFonts w:ascii="Calibri" w:eastAsia="Times New Roman" w:hAnsi="Calibri" w:cs="Calibri"/>
                <w:color w:val="000000"/>
              </w:rPr>
              <w:t xml:space="preserve">   </w:t>
            </w:r>
            <w:r w:rsidRPr="008E33A6">
              <w:rPr>
                <w:rFonts w:ascii="Calibri" w:eastAsia="Times New Roman" w:hAnsi="Calibri" w:cs="Calibri"/>
                <w:color w:val="000000"/>
              </w:rPr>
              <w:t>Underweight</w:t>
            </w:r>
          </w:p>
        </w:tc>
        <w:tc>
          <w:tcPr>
            <w:tcW w:w="456" w:type="pct"/>
            <w:tcBorders>
              <w:top w:val="nil"/>
              <w:left w:val="single" w:sz="4" w:space="0" w:color="auto"/>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44</w:t>
            </w:r>
          </w:p>
        </w:tc>
        <w:tc>
          <w:tcPr>
            <w:tcW w:w="444"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2.1</w:t>
            </w:r>
          </w:p>
        </w:tc>
        <w:tc>
          <w:tcPr>
            <w:tcW w:w="49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1.4, 3.0</w:t>
            </w:r>
          </w:p>
        </w:tc>
        <w:tc>
          <w:tcPr>
            <w:tcW w:w="427"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34</w:t>
            </w:r>
          </w:p>
        </w:tc>
        <w:tc>
          <w:tcPr>
            <w:tcW w:w="38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2.5</w:t>
            </w:r>
          </w:p>
        </w:tc>
        <w:tc>
          <w:tcPr>
            <w:tcW w:w="473"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1.4, 4.3</w:t>
            </w:r>
          </w:p>
        </w:tc>
        <w:tc>
          <w:tcPr>
            <w:tcW w:w="438"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8</w:t>
            </w:r>
          </w:p>
        </w:tc>
        <w:tc>
          <w:tcPr>
            <w:tcW w:w="38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3.8†</w:t>
            </w:r>
          </w:p>
        </w:tc>
        <w:tc>
          <w:tcPr>
            <w:tcW w:w="484"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1.5, 9.4</w:t>
            </w:r>
          </w:p>
        </w:tc>
      </w:tr>
      <w:tr w:rsidR="00EA72AA" w:rsidRPr="008E33A6" w:rsidTr="00EA72AA">
        <w:trPr>
          <w:trHeight w:val="288"/>
        </w:trPr>
        <w:tc>
          <w:tcPr>
            <w:tcW w:w="1009" w:type="pct"/>
            <w:tcBorders>
              <w:top w:val="nil"/>
              <w:left w:val="single" w:sz="8" w:space="0" w:color="auto"/>
              <w:bottom w:val="single" w:sz="4" w:space="0" w:color="auto"/>
              <w:right w:val="nil"/>
            </w:tcBorders>
            <w:shd w:val="clear" w:color="auto" w:fill="auto"/>
            <w:hideMark/>
          </w:tcPr>
          <w:p w:rsidR="00EA72AA" w:rsidRPr="008E33A6" w:rsidRDefault="00EA72AA" w:rsidP="00EA72AA">
            <w:pPr>
              <w:spacing w:after="0" w:line="240" w:lineRule="auto"/>
              <w:rPr>
                <w:rFonts w:ascii="Calibri" w:eastAsia="Times New Roman" w:hAnsi="Calibri" w:cs="Calibri"/>
                <w:color w:val="000000"/>
              </w:rPr>
            </w:pPr>
            <w:r>
              <w:rPr>
                <w:rFonts w:ascii="Calibri" w:eastAsia="Times New Roman" w:hAnsi="Calibri" w:cs="Calibri"/>
                <w:color w:val="000000"/>
              </w:rPr>
              <w:t xml:space="preserve">   </w:t>
            </w:r>
            <w:r w:rsidRPr="008E33A6">
              <w:rPr>
                <w:rFonts w:ascii="Calibri" w:eastAsia="Times New Roman" w:hAnsi="Calibri" w:cs="Calibri"/>
                <w:color w:val="000000"/>
              </w:rPr>
              <w:t>Normal</w:t>
            </w:r>
          </w:p>
        </w:tc>
        <w:tc>
          <w:tcPr>
            <w:tcW w:w="456" w:type="pct"/>
            <w:tcBorders>
              <w:top w:val="nil"/>
              <w:left w:val="single" w:sz="4" w:space="0" w:color="auto"/>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483</w:t>
            </w:r>
          </w:p>
        </w:tc>
        <w:tc>
          <w:tcPr>
            <w:tcW w:w="444"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28.4</w:t>
            </w:r>
          </w:p>
        </w:tc>
        <w:tc>
          <w:tcPr>
            <w:tcW w:w="49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25.6, 31.5</w:t>
            </w:r>
          </w:p>
        </w:tc>
        <w:tc>
          <w:tcPr>
            <w:tcW w:w="427"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399</w:t>
            </w:r>
          </w:p>
        </w:tc>
        <w:tc>
          <w:tcPr>
            <w:tcW w:w="38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31.1</w:t>
            </w:r>
          </w:p>
        </w:tc>
        <w:tc>
          <w:tcPr>
            <w:tcW w:w="473"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27.3, 35.1</w:t>
            </w:r>
          </w:p>
        </w:tc>
        <w:tc>
          <w:tcPr>
            <w:tcW w:w="438"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59</w:t>
            </w:r>
          </w:p>
        </w:tc>
        <w:tc>
          <w:tcPr>
            <w:tcW w:w="38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26.3</w:t>
            </w:r>
          </w:p>
        </w:tc>
        <w:tc>
          <w:tcPr>
            <w:tcW w:w="484"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18.4, 36.1</w:t>
            </w:r>
          </w:p>
        </w:tc>
      </w:tr>
      <w:tr w:rsidR="00EA72AA" w:rsidRPr="008E33A6" w:rsidTr="00EA72AA">
        <w:trPr>
          <w:trHeight w:val="288"/>
        </w:trPr>
        <w:tc>
          <w:tcPr>
            <w:tcW w:w="1009" w:type="pct"/>
            <w:tcBorders>
              <w:top w:val="nil"/>
              <w:left w:val="single" w:sz="8" w:space="0" w:color="auto"/>
              <w:bottom w:val="single" w:sz="4" w:space="0" w:color="auto"/>
              <w:right w:val="nil"/>
            </w:tcBorders>
            <w:shd w:val="clear" w:color="auto" w:fill="auto"/>
            <w:hideMark/>
          </w:tcPr>
          <w:p w:rsidR="00EA72AA" w:rsidRPr="008E33A6" w:rsidRDefault="00EA72AA" w:rsidP="00EA72AA">
            <w:pPr>
              <w:spacing w:after="0" w:line="240" w:lineRule="auto"/>
              <w:rPr>
                <w:rFonts w:ascii="Calibri" w:eastAsia="Times New Roman" w:hAnsi="Calibri" w:cs="Calibri"/>
                <w:color w:val="000000"/>
              </w:rPr>
            </w:pPr>
            <w:r>
              <w:rPr>
                <w:rFonts w:ascii="Calibri" w:eastAsia="Times New Roman" w:hAnsi="Calibri" w:cs="Calibri"/>
                <w:color w:val="000000"/>
              </w:rPr>
              <w:t xml:space="preserve">   </w:t>
            </w:r>
            <w:r w:rsidRPr="008E33A6">
              <w:rPr>
                <w:rFonts w:ascii="Calibri" w:eastAsia="Times New Roman" w:hAnsi="Calibri" w:cs="Calibri"/>
                <w:color w:val="000000"/>
              </w:rPr>
              <w:t>Overweight</w:t>
            </w:r>
          </w:p>
        </w:tc>
        <w:tc>
          <w:tcPr>
            <w:tcW w:w="456" w:type="pct"/>
            <w:tcBorders>
              <w:top w:val="nil"/>
              <w:left w:val="single" w:sz="4" w:space="0" w:color="auto"/>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480</w:t>
            </w:r>
          </w:p>
        </w:tc>
        <w:tc>
          <w:tcPr>
            <w:tcW w:w="444"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31.6</w:t>
            </w:r>
          </w:p>
        </w:tc>
        <w:tc>
          <w:tcPr>
            <w:tcW w:w="49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28.7, 34.7</w:t>
            </w:r>
          </w:p>
        </w:tc>
        <w:tc>
          <w:tcPr>
            <w:tcW w:w="427"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340</w:t>
            </w:r>
          </w:p>
        </w:tc>
        <w:tc>
          <w:tcPr>
            <w:tcW w:w="38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31.4</w:t>
            </w:r>
          </w:p>
        </w:tc>
        <w:tc>
          <w:tcPr>
            <w:tcW w:w="473"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27.4, 35.7</w:t>
            </w:r>
          </w:p>
        </w:tc>
        <w:tc>
          <w:tcPr>
            <w:tcW w:w="438"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59</w:t>
            </w:r>
          </w:p>
        </w:tc>
        <w:tc>
          <w:tcPr>
            <w:tcW w:w="38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30.0</w:t>
            </w:r>
          </w:p>
        </w:tc>
        <w:tc>
          <w:tcPr>
            <w:tcW w:w="484"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20.3, 41.8</w:t>
            </w:r>
          </w:p>
        </w:tc>
      </w:tr>
      <w:tr w:rsidR="00EA72AA" w:rsidRPr="008E33A6" w:rsidTr="00EA72AA">
        <w:trPr>
          <w:trHeight w:val="288"/>
        </w:trPr>
        <w:tc>
          <w:tcPr>
            <w:tcW w:w="1009" w:type="pct"/>
            <w:tcBorders>
              <w:top w:val="nil"/>
              <w:left w:val="single" w:sz="8" w:space="0" w:color="auto"/>
              <w:bottom w:val="single" w:sz="4" w:space="0" w:color="auto"/>
              <w:right w:val="nil"/>
            </w:tcBorders>
            <w:shd w:val="clear" w:color="auto" w:fill="auto"/>
            <w:hideMark/>
          </w:tcPr>
          <w:p w:rsidR="00EA72AA" w:rsidRPr="008E33A6" w:rsidRDefault="00EA72AA" w:rsidP="00EA72AA">
            <w:pPr>
              <w:spacing w:after="0" w:line="240" w:lineRule="auto"/>
              <w:rPr>
                <w:rFonts w:ascii="Calibri" w:eastAsia="Times New Roman" w:hAnsi="Calibri" w:cs="Calibri"/>
                <w:color w:val="000000"/>
              </w:rPr>
            </w:pPr>
            <w:r>
              <w:rPr>
                <w:rFonts w:ascii="Calibri" w:eastAsia="Times New Roman" w:hAnsi="Calibri" w:cs="Calibri"/>
                <w:color w:val="000000"/>
              </w:rPr>
              <w:t xml:space="preserve">   </w:t>
            </w:r>
            <w:r w:rsidRPr="008E33A6">
              <w:rPr>
                <w:rFonts w:ascii="Calibri" w:eastAsia="Times New Roman" w:hAnsi="Calibri" w:cs="Calibri"/>
                <w:color w:val="000000"/>
              </w:rPr>
              <w:t>Class 1 obese</w:t>
            </w:r>
          </w:p>
        </w:tc>
        <w:tc>
          <w:tcPr>
            <w:tcW w:w="456" w:type="pct"/>
            <w:tcBorders>
              <w:top w:val="nil"/>
              <w:left w:val="single" w:sz="4" w:space="0" w:color="auto"/>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314</w:t>
            </w:r>
          </w:p>
        </w:tc>
        <w:tc>
          <w:tcPr>
            <w:tcW w:w="444"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20.0</w:t>
            </w:r>
          </w:p>
        </w:tc>
        <w:tc>
          <w:tcPr>
            <w:tcW w:w="49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17.9, 22.4</w:t>
            </w:r>
          </w:p>
        </w:tc>
        <w:tc>
          <w:tcPr>
            <w:tcW w:w="427"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202</w:t>
            </w:r>
          </w:p>
        </w:tc>
        <w:tc>
          <w:tcPr>
            <w:tcW w:w="38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15.9</w:t>
            </w:r>
          </w:p>
        </w:tc>
        <w:tc>
          <w:tcPr>
            <w:tcW w:w="473"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13.3, 19.1</w:t>
            </w:r>
          </w:p>
        </w:tc>
        <w:tc>
          <w:tcPr>
            <w:tcW w:w="438"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33</w:t>
            </w:r>
          </w:p>
        </w:tc>
        <w:tc>
          <w:tcPr>
            <w:tcW w:w="38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15.0</w:t>
            </w:r>
          </w:p>
        </w:tc>
        <w:tc>
          <w:tcPr>
            <w:tcW w:w="484"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10.1, 21.7</w:t>
            </w:r>
          </w:p>
        </w:tc>
      </w:tr>
      <w:tr w:rsidR="00EA72AA" w:rsidRPr="008E33A6" w:rsidTr="00EA72AA">
        <w:trPr>
          <w:trHeight w:val="288"/>
        </w:trPr>
        <w:tc>
          <w:tcPr>
            <w:tcW w:w="1009" w:type="pct"/>
            <w:tcBorders>
              <w:top w:val="nil"/>
              <w:left w:val="single" w:sz="8" w:space="0" w:color="auto"/>
              <w:bottom w:val="single" w:sz="4" w:space="0" w:color="auto"/>
              <w:right w:val="nil"/>
            </w:tcBorders>
            <w:shd w:val="clear" w:color="auto" w:fill="auto"/>
            <w:hideMark/>
          </w:tcPr>
          <w:p w:rsidR="00EA72AA" w:rsidRPr="008E33A6" w:rsidRDefault="00EA72AA" w:rsidP="00EA72AA">
            <w:pPr>
              <w:spacing w:after="0" w:line="240" w:lineRule="auto"/>
              <w:rPr>
                <w:rFonts w:ascii="Calibri" w:eastAsia="Times New Roman" w:hAnsi="Calibri" w:cs="Calibri"/>
                <w:color w:val="000000"/>
              </w:rPr>
            </w:pPr>
            <w:r>
              <w:rPr>
                <w:rFonts w:ascii="Calibri" w:eastAsia="Times New Roman" w:hAnsi="Calibri" w:cs="Calibri"/>
                <w:color w:val="000000"/>
              </w:rPr>
              <w:t xml:space="preserve">   </w:t>
            </w:r>
            <w:r w:rsidRPr="008E33A6">
              <w:rPr>
                <w:rFonts w:ascii="Calibri" w:eastAsia="Times New Roman" w:hAnsi="Calibri" w:cs="Calibri"/>
                <w:color w:val="000000"/>
              </w:rPr>
              <w:t>Class 2+ obese</w:t>
            </w:r>
          </w:p>
        </w:tc>
        <w:tc>
          <w:tcPr>
            <w:tcW w:w="456" w:type="pct"/>
            <w:tcBorders>
              <w:top w:val="nil"/>
              <w:left w:val="single" w:sz="4" w:space="0" w:color="auto"/>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286</w:t>
            </w:r>
          </w:p>
        </w:tc>
        <w:tc>
          <w:tcPr>
            <w:tcW w:w="444"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17.9</w:t>
            </w:r>
          </w:p>
        </w:tc>
        <w:tc>
          <w:tcPr>
            <w:tcW w:w="49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15.5, 20.5</w:t>
            </w:r>
          </w:p>
        </w:tc>
        <w:tc>
          <w:tcPr>
            <w:tcW w:w="427"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226</w:t>
            </w:r>
          </w:p>
        </w:tc>
        <w:tc>
          <w:tcPr>
            <w:tcW w:w="38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19.1</w:t>
            </w:r>
          </w:p>
        </w:tc>
        <w:tc>
          <w:tcPr>
            <w:tcW w:w="473"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16.3, 22.3</w:t>
            </w:r>
          </w:p>
        </w:tc>
        <w:tc>
          <w:tcPr>
            <w:tcW w:w="438"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59</w:t>
            </w:r>
          </w:p>
        </w:tc>
        <w:tc>
          <w:tcPr>
            <w:tcW w:w="38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24.9</w:t>
            </w:r>
          </w:p>
        </w:tc>
        <w:tc>
          <w:tcPr>
            <w:tcW w:w="484"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17.7, 33.8</w:t>
            </w:r>
          </w:p>
        </w:tc>
      </w:tr>
      <w:tr w:rsidR="00EA72AA" w:rsidRPr="008E33A6" w:rsidTr="00EA72AA">
        <w:trPr>
          <w:trHeight w:val="288"/>
        </w:trPr>
        <w:tc>
          <w:tcPr>
            <w:tcW w:w="1009" w:type="pct"/>
            <w:tcBorders>
              <w:top w:val="nil"/>
              <w:left w:val="single" w:sz="8" w:space="0" w:color="auto"/>
              <w:bottom w:val="single" w:sz="4" w:space="0" w:color="auto"/>
              <w:right w:val="nil"/>
            </w:tcBorders>
            <w:shd w:val="clear" w:color="000000" w:fill="D9D9D9"/>
            <w:hideMark/>
          </w:tcPr>
          <w:p w:rsidR="00EA72AA" w:rsidRPr="008E33A6" w:rsidRDefault="00EA72AA" w:rsidP="00EA72AA">
            <w:pPr>
              <w:spacing w:after="0" w:line="240" w:lineRule="auto"/>
              <w:rPr>
                <w:rFonts w:ascii="Calibri" w:eastAsia="Times New Roman" w:hAnsi="Calibri" w:cs="Calibri"/>
                <w:b/>
                <w:bCs/>
                <w:color w:val="000000"/>
              </w:rPr>
            </w:pPr>
            <w:r w:rsidRPr="008E33A6">
              <w:rPr>
                <w:rFonts w:ascii="Calibri" w:eastAsia="Times New Roman" w:hAnsi="Calibri" w:cs="Calibri"/>
                <w:b/>
                <w:bCs/>
                <w:color w:val="000000"/>
              </w:rPr>
              <w:t>Cigar and cigarette use status</w:t>
            </w:r>
          </w:p>
        </w:tc>
        <w:tc>
          <w:tcPr>
            <w:tcW w:w="456" w:type="pct"/>
            <w:tcBorders>
              <w:top w:val="nil"/>
              <w:left w:val="single" w:sz="4" w:space="0" w:color="auto"/>
              <w:bottom w:val="single" w:sz="4" w:space="0" w:color="auto"/>
              <w:right w:val="single" w:sz="4" w:space="0" w:color="auto"/>
            </w:tcBorders>
            <w:shd w:val="clear" w:color="000000" w:fill="D9D9D9"/>
            <w:noWrap/>
          </w:tcPr>
          <w:p w:rsidR="00EA72AA" w:rsidRPr="008E33A6" w:rsidRDefault="00EA72AA" w:rsidP="00EA72AA">
            <w:pPr>
              <w:spacing w:after="0" w:line="240" w:lineRule="auto"/>
              <w:rPr>
                <w:rFonts w:ascii="Calibri" w:eastAsia="Times New Roman" w:hAnsi="Calibri" w:cs="Calibri"/>
                <w:color w:val="000000"/>
              </w:rPr>
            </w:pPr>
          </w:p>
        </w:tc>
        <w:tc>
          <w:tcPr>
            <w:tcW w:w="444" w:type="pct"/>
            <w:tcBorders>
              <w:top w:val="nil"/>
              <w:left w:val="nil"/>
              <w:bottom w:val="single" w:sz="4" w:space="0" w:color="auto"/>
              <w:right w:val="single" w:sz="4" w:space="0" w:color="auto"/>
            </w:tcBorders>
            <w:shd w:val="clear" w:color="000000" w:fill="D9D9D9"/>
            <w:noWrap/>
          </w:tcPr>
          <w:p w:rsidR="00EA72AA" w:rsidRPr="008E33A6" w:rsidRDefault="00EA72AA" w:rsidP="00EA72AA">
            <w:pPr>
              <w:spacing w:after="0" w:line="240" w:lineRule="auto"/>
              <w:rPr>
                <w:rFonts w:ascii="Calibri" w:eastAsia="Times New Roman" w:hAnsi="Calibri" w:cs="Calibri"/>
                <w:color w:val="000000"/>
              </w:rPr>
            </w:pPr>
          </w:p>
        </w:tc>
        <w:tc>
          <w:tcPr>
            <w:tcW w:w="496" w:type="pct"/>
            <w:tcBorders>
              <w:top w:val="nil"/>
              <w:left w:val="nil"/>
              <w:bottom w:val="single" w:sz="4" w:space="0" w:color="auto"/>
              <w:right w:val="single" w:sz="4" w:space="0" w:color="auto"/>
            </w:tcBorders>
            <w:shd w:val="clear" w:color="000000" w:fill="D9D9D9"/>
            <w:noWrap/>
          </w:tcPr>
          <w:p w:rsidR="00EA72AA" w:rsidRPr="008E33A6" w:rsidRDefault="00EA72AA" w:rsidP="00EA72AA">
            <w:pPr>
              <w:spacing w:after="0" w:line="240" w:lineRule="auto"/>
              <w:rPr>
                <w:rFonts w:ascii="Calibri" w:eastAsia="Times New Roman" w:hAnsi="Calibri" w:cs="Calibri"/>
                <w:color w:val="000000"/>
              </w:rPr>
            </w:pPr>
          </w:p>
        </w:tc>
        <w:tc>
          <w:tcPr>
            <w:tcW w:w="427" w:type="pct"/>
            <w:tcBorders>
              <w:top w:val="nil"/>
              <w:left w:val="nil"/>
              <w:bottom w:val="single" w:sz="4" w:space="0" w:color="auto"/>
              <w:right w:val="single" w:sz="4" w:space="0" w:color="auto"/>
            </w:tcBorders>
            <w:shd w:val="clear" w:color="000000" w:fill="D9D9D9"/>
            <w:noWrap/>
          </w:tcPr>
          <w:p w:rsidR="00EA72AA" w:rsidRPr="008E33A6" w:rsidRDefault="00EA72AA" w:rsidP="00EA72AA">
            <w:pPr>
              <w:spacing w:after="0" w:line="240" w:lineRule="auto"/>
              <w:rPr>
                <w:rFonts w:ascii="Calibri" w:eastAsia="Times New Roman" w:hAnsi="Calibri" w:cs="Calibri"/>
                <w:color w:val="000000"/>
              </w:rPr>
            </w:pPr>
          </w:p>
        </w:tc>
        <w:tc>
          <w:tcPr>
            <w:tcW w:w="386" w:type="pct"/>
            <w:tcBorders>
              <w:top w:val="nil"/>
              <w:left w:val="nil"/>
              <w:bottom w:val="single" w:sz="4" w:space="0" w:color="auto"/>
              <w:right w:val="single" w:sz="4" w:space="0" w:color="auto"/>
            </w:tcBorders>
            <w:shd w:val="clear" w:color="000000" w:fill="D9D9D9"/>
            <w:noWrap/>
          </w:tcPr>
          <w:p w:rsidR="00EA72AA" w:rsidRPr="008E33A6" w:rsidRDefault="00EA72AA" w:rsidP="00EA72AA">
            <w:pPr>
              <w:spacing w:after="0" w:line="240" w:lineRule="auto"/>
              <w:rPr>
                <w:rFonts w:ascii="Calibri" w:eastAsia="Times New Roman" w:hAnsi="Calibri" w:cs="Calibri"/>
                <w:color w:val="000000"/>
              </w:rPr>
            </w:pPr>
          </w:p>
        </w:tc>
        <w:tc>
          <w:tcPr>
            <w:tcW w:w="473" w:type="pct"/>
            <w:tcBorders>
              <w:top w:val="nil"/>
              <w:left w:val="nil"/>
              <w:bottom w:val="single" w:sz="4" w:space="0" w:color="auto"/>
              <w:right w:val="single" w:sz="4" w:space="0" w:color="auto"/>
            </w:tcBorders>
            <w:shd w:val="clear" w:color="000000" w:fill="D9D9D9"/>
            <w:noWrap/>
          </w:tcPr>
          <w:p w:rsidR="00EA72AA" w:rsidRPr="008E33A6" w:rsidRDefault="00EA72AA" w:rsidP="00EA72AA">
            <w:pPr>
              <w:spacing w:after="0" w:line="240" w:lineRule="auto"/>
              <w:rPr>
                <w:rFonts w:ascii="Calibri" w:eastAsia="Times New Roman" w:hAnsi="Calibri" w:cs="Calibri"/>
                <w:color w:val="000000"/>
              </w:rPr>
            </w:pPr>
          </w:p>
        </w:tc>
        <w:tc>
          <w:tcPr>
            <w:tcW w:w="438" w:type="pct"/>
            <w:tcBorders>
              <w:top w:val="nil"/>
              <w:left w:val="nil"/>
              <w:bottom w:val="single" w:sz="4" w:space="0" w:color="auto"/>
              <w:right w:val="single" w:sz="4" w:space="0" w:color="auto"/>
            </w:tcBorders>
            <w:shd w:val="clear" w:color="000000" w:fill="D9D9D9"/>
            <w:noWrap/>
          </w:tcPr>
          <w:p w:rsidR="00EA72AA" w:rsidRPr="008E33A6" w:rsidRDefault="00EA72AA" w:rsidP="00EA72AA">
            <w:pPr>
              <w:spacing w:after="0" w:line="240" w:lineRule="auto"/>
              <w:rPr>
                <w:rFonts w:ascii="Calibri" w:eastAsia="Times New Roman" w:hAnsi="Calibri" w:cs="Calibri"/>
                <w:color w:val="000000"/>
              </w:rPr>
            </w:pPr>
          </w:p>
        </w:tc>
        <w:tc>
          <w:tcPr>
            <w:tcW w:w="386" w:type="pct"/>
            <w:tcBorders>
              <w:top w:val="nil"/>
              <w:left w:val="nil"/>
              <w:bottom w:val="single" w:sz="4" w:space="0" w:color="auto"/>
              <w:right w:val="single" w:sz="4" w:space="0" w:color="auto"/>
            </w:tcBorders>
            <w:shd w:val="clear" w:color="000000" w:fill="D9D9D9"/>
            <w:noWrap/>
          </w:tcPr>
          <w:p w:rsidR="00EA72AA" w:rsidRPr="008E33A6" w:rsidRDefault="00EA72AA" w:rsidP="00EA72AA">
            <w:pPr>
              <w:spacing w:after="0" w:line="240" w:lineRule="auto"/>
              <w:rPr>
                <w:rFonts w:ascii="Calibri" w:eastAsia="Times New Roman" w:hAnsi="Calibri" w:cs="Calibri"/>
                <w:color w:val="000000"/>
              </w:rPr>
            </w:pPr>
          </w:p>
        </w:tc>
        <w:tc>
          <w:tcPr>
            <w:tcW w:w="484" w:type="pct"/>
            <w:tcBorders>
              <w:top w:val="nil"/>
              <w:left w:val="nil"/>
              <w:bottom w:val="single" w:sz="4" w:space="0" w:color="auto"/>
              <w:right w:val="single" w:sz="4" w:space="0" w:color="auto"/>
            </w:tcBorders>
            <w:shd w:val="clear" w:color="000000" w:fill="D9D9D9"/>
            <w:noWrap/>
          </w:tcPr>
          <w:p w:rsidR="00EA72AA" w:rsidRPr="008E33A6" w:rsidRDefault="00EA72AA" w:rsidP="00EA72AA">
            <w:pPr>
              <w:spacing w:after="0" w:line="240" w:lineRule="auto"/>
              <w:rPr>
                <w:rFonts w:ascii="Calibri" w:eastAsia="Times New Roman" w:hAnsi="Calibri" w:cs="Calibri"/>
                <w:color w:val="000000"/>
              </w:rPr>
            </w:pPr>
          </w:p>
        </w:tc>
      </w:tr>
      <w:tr w:rsidR="00EA72AA" w:rsidRPr="008E33A6" w:rsidTr="00EA72AA">
        <w:trPr>
          <w:trHeight w:val="288"/>
        </w:trPr>
        <w:tc>
          <w:tcPr>
            <w:tcW w:w="1009" w:type="pct"/>
            <w:tcBorders>
              <w:top w:val="nil"/>
              <w:left w:val="single" w:sz="8" w:space="0" w:color="auto"/>
              <w:bottom w:val="single" w:sz="4" w:space="0" w:color="auto"/>
              <w:right w:val="nil"/>
            </w:tcBorders>
            <w:shd w:val="clear" w:color="auto" w:fill="auto"/>
            <w:hideMark/>
          </w:tcPr>
          <w:p w:rsidR="00EA72AA" w:rsidRPr="008E33A6" w:rsidRDefault="00EA72AA" w:rsidP="00EA72AA">
            <w:pPr>
              <w:spacing w:after="0" w:line="240" w:lineRule="auto"/>
              <w:ind w:left="150"/>
              <w:rPr>
                <w:rFonts w:ascii="Calibri" w:eastAsia="Times New Roman" w:hAnsi="Calibri" w:cs="Calibri"/>
                <w:color w:val="000000"/>
              </w:rPr>
            </w:pPr>
            <w:r w:rsidRPr="008E33A6">
              <w:rPr>
                <w:rFonts w:ascii="Calibri" w:eastAsia="Times New Roman" w:hAnsi="Calibri" w:cs="Calibri"/>
                <w:color w:val="000000"/>
              </w:rPr>
              <w:t xml:space="preserve">Never cigar or cigarette </w:t>
            </w:r>
            <w:r>
              <w:rPr>
                <w:rFonts w:ascii="Calibri" w:eastAsia="Times New Roman" w:hAnsi="Calibri" w:cs="Calibri"/>
                <w:color w:val="000000"/>
              </w:rPr>
              <w:t>smokers</w:t>
            </w:r>
          </w:p>
        </w:tc>
        <w:tc>
          <w:tcPr>
            <w:tcW w:w="456" w:type="pct"/>
            <w:tcBorders>
              <w:top w:val="nil"/>
              <w:left w:val="single" w:sz="4" w:space="0" w:color="auto"/>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236</w:t>
            </w:r>
          </w:p>
        </w:tc>
        <w:tc>
          <w:tcPr>
            <w:tcW w:w="444"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29.7</w:t>
            </w:r>
          </w:p>
        </w:tc>
        <w:tc>
          <w:tcPr>
            <w:tcW w:w="49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26.3, 33.5</w:t>
            </w:r>
          </w:p>
        </w:tc>
        <w:tc>
          <w:tcPr>
            <w:tcW w:w="427"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492</w:t>
            </w:r>
          </w:p>
        </w:tc>
        <w:tc>
          <w:tcPr>
            <w:tcW w:w="38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60.8</w:t>
            </w:r>
          </w:p>
        </w:tc>
        <w:tc>
          <w:tcPr>
            <w:tcW w:w="473"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57.3, 64.1</w:t>
            </w:r>
          </w:p>
        </w:tc>
        <w:tc>
          <w:tcPr>
            <w:tcW w:w="438"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59</w:t>
            </w:r>
          </w:p>
        </w:tc>
        <w:tc>
          <w:tcPr>
            <w:tcW w:w="38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48.3</w:t>
            </w:r>
          </w:p>
        </w:tc>
        <w:tc>
          <w:tcPr>
            <w:tcW w:w="484"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38.0, 58.7</w:t>
            </w:r>
          </w:p>
        </w:tc>
      </w:tr>
      <w:tr w:rsidR="00EA72AA" w:rsidRPr="008E33A6" w:rsidTr="00EA72AA">
        <w:trPr>
          <w:trHeight w:val="576"/>
        </w:trPr>
        <w:tc>
          <w:tcPr>
            <w:tcW w:w="1009" w:type="pct"/>
            <w:tcBorders>
              <w:top w:val="nil"/>
              <w:left w:val="single" w:sz="8" w:space="0" w:color="auto"/>
              <w:bottom w:val="single" w:sz="4" w:space="0" w:color="auto"/>
              <w:right w:val="nil"/>
            </w:tcBorders>
            <w:shd w:val="clear" w:color="auto" w:fill="auto"/>
            <w:hideMark/>
          </w:tcPr>
          <w:p w:rsidR="00EA72AA" w:rsidRPr="008E33A6" w:rsidRDefault="00EA72AA" w:rsidP="00EA72AA">
            <w:pPr>
              <w:spacing w:after="0" w:line="240" w:lineRule="auto"/>
              <w:ind w:left="150" w:hanging="150"/>
              <w:rPr>
                <w:rFonts w:ascii="Calibri" w:eastAsia="Times New Roman" w:hAnsi="Calibri" w:cs="Calibri"/>
                <w:color w:val="000000"/>
              </w:rPr>
            </w:pPr>
            <w:r>
              <w:rPr>
                <w:rFonts w:ascii="Calibri" w:eastAsia="Times New Roman" w:hAnsi="Calibri" w:cs="Calibri"/>
                <w:color w:val="000000"/>
              </w:rPr>
              <w:t xml:space="preserve">   </w:t>
            </w:r>
            <w:r w:rsidRPr="008E33A6">
              <w:rPr>
                <w:rFonts w:ascii="Calibri" w:eastAsia="Times New Roman" w:hAnsi="Calibri" w:cs="Calibri"/>
                <w:color w:val="000000"/>
              </w:rPr>
              <w:t>Current established exclusive cigar</w:t>
            </w:r>
            <w:r>
              <w:rPr>
                <w:rFonts w:ascii="Calibri" w:eastAsia="Times New Roman" w:hAnsi="Calibri" w:cs="Calibri"/>
                <w:color w:val="000000"/>
              </w:rPr>
              <w:t xml:space="preserve">       smokers</w:t>
            </w:r>
            <w:r w:rsidRPr="008E33A6">
              <w:rPr>
                <w:rFonts w:ascii="Calibri" w:eastAsia="Times New Roman" w:hAnsi="Calibri" w:cs="Calibri"/>
                <w:color w:val="000000"/>
              </w:rPr>
              <w:t xml:space="preserve"> </w:t>
            </w:r>
          </w:p>
        </w:tc>
        <w:tc>
          <w:tcPr>
            <w:tcW w:w="456" w:type="pct"/>
            <w:tcBorders>
              <w:top w:val="nil"/>
              <w:left w:val="single" w:sz="4" w:space="0" w:color="auto"/>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51</w:t>
            </w:r>
          </w:p>
        </w:tc>
        <w:tc>
          <w:tcPr>
            <w:tcW w:w="444"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2.3</w:t>
            </w:r>
          </w:p>
        </w:tc>
        <w:tc>
          <w:tcPr>
            <w:tcW w:w="49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1.7, 3.2</w:t>
            </w:r>
          </w:p>
        </w:tc>
        <w:tc>
          <w:tcPr>
            <w:tcW w:w="427"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55</w:t>
            </w:r>
          </w:p>
        </w:tc>
        <w:tc>
          <w:tcPr>
            <w:tcW w:w="38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2.9</w:t>
            </w:r>
          </w:p>
        </w:tc>
        <w:tc>
          <w:tcPr>
            <w:tcW w:w="473"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2.1, 3.8</w:t>
            </w:r>
          </w:p>
        </w:tc>
        <w:tc>
          <w:tcPr>
            <w:tcW w:w="438"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10</w:t>
            </w:r>
          </w:p>
        </w:tc>
        <w:tc>
          <w:tcPr>
            <w:tcW w:w="38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2.6†</w:t>
            </w:r>
          </w:p>
        </w:tc>
        <w:tc>
          <w:tcPr>
            <w:tcW w:w="484"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1.2, 5.5</w:t>
            </w:r>
          </w:p>
        </w:tc>
      </w:tr>
      <w:tr w:rsidR="00EA72AA" w:rsidRPr="008E33A6" w:rsidTr="00EA72AA">
        <w:trPr>
          <w:trHeight w:val="576"/>
        </w:trPr>
        <w:tc>
          <w:tcPr>
            <w:tcW w:w="1009" w:type="pct"/>
            <w:tcBorders>
              <w:top w:val="nil"/>
              <w:left w:val="single" w:sz="8" w:space="0" w:color="auto"/>
              <w:bottom w:val="single" w:sz="4" w:space="0" w:color="auto"/>
              <w:right w:val="nil"/>
            </w:tcBorders>
            <w:shd w:val="clear" w:color="auto" w:fill="auto"/>
            <w:hideMark/>
          </w:tcPr>
          <w:p w:rsidR="00EA72AA" w:rsidRPr="008E33A6" w:rsidRDefault="00EA72AA" w:rsidP="00EA72AA">
            <w:pPr>
              <w:spacing w:after="0" w:line="240" w:lineRule="auto"/>
              <w:ind w:left="150"/>
              <w:rPr>
                <w:rFonts w:ascii="Calibri" w:eastAsia="Times New Roman" w:hAnsi="Calibri" w:cs="Calibri"/>
                <w:color w:val="000000"/>
              </w:rPr>
            </w:pPr>
            <w:r w:rsidRPr="008E33A6">
              <w:rPr>
                <w:rFonts w:ascii="Calibri" w:eastAsia="Times New Roman" w:hAnsi="Calibri" w:cs="Calibri"/>
                <w:color w:val="000000"/>
              </w:rPr>
              <w:t xml:space="preserve">Current established exclusive cigarette </w:t>
            </w:r>
            <w:r>
              <w:rPr>
                <w:rFonts w:ascii="Calibri" w:eastAsia="Times New Roman" w:hAnsi="Calibri" w:cs="Calibri"/>
                <w:color w:val="000000"/>
              </w:rPr>
              <w:t>smokers</w:t>
            </w:r>
            <w:r w:rsidRPr="008E33A6">
              <w:rPr>
                <w:rFonts w:ascii="Calibri" w:eastAsia="Times New Roman" w:hAnsi="Calibri" w:cs="Calibri"/>
                <w:color w:val="000000"/>
              </w:rPr>
              <w:t xml:space="preserve"> </w:t>
            </w:r>
          </w:p>
        </w:tc>
        <w:tc>
          <w:tcPr>
            <w:tcW w:w="456" w:type="pct"/>
            <w:tcBorders>
              <w:top w:val="nil"/>
              <w:left w:val="single" w:sz="4" w:space="0" w:color="auto"/>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1220</w:t>
            </w:r>
          </w:p>
        </w:tc>
        <w:tc>
          <w:tcPr>
            <w:tcW w:w="444"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61.6</w:t>
            </w:r>
          </w:p>
        </w:tc>
        <w:tc>
          <w:tcPr>
            <w:tcW w:w="49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58.1, 65.0</w:t>
            </w:r>
          </w:p>
        </w:tc>
        <w:tc>
          <w:tcPr>
            <w:tcW w:w="427"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600</w:t>
            </w:r>
          </w:p>
        </w:tc>
        <w:tc>
          <w:tcPr>
            <w:tcW w:w="38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32.5</w:t>
            </w:r>
          </w:p>
        </w:tc>
        <w:tc>
          <w:tcPr>
            <w:tcW w:w="473"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29.5, 35.8</w:t>
            </w:r>
          </w:p>
        </w:tc>
        <w:tc>
          <w:tcPr>
            <w:tcW w:w="438"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127</w:t>
            </w:r>
          </w:p>
        </w:tc>
        <w:tc>
          <w:tcPr>
            <w:tcW w:w="38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41.6</w:t>
            </w:r>
          </w:p>
        </w:tc>
        <w:tc>
          <w:tcPr>
            <w:tcW w:w="484"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33.0, 50.6</w:t>
            </w:r>
          </w:p>
        </w:tc>
      </w:tr>
      <w:tr w:rsidR="00EA72AA" w:rsidRPr="008E33A6" w:rsidTr="00EA72AA">
        <w:trPr>
          <w:trHeight w:val="576"/>
        </w:trPr>
        <w:tc>
          <w:tcPr>
            <w:tcW w:w="1009" w:type="pct"/>
            <w:tcBorders>
              <w:top w:val="nil"/>
              <w:left w:val="single" w:sz="8" w:space="0" w:color="auto"/>
              <w:bottom w:val="single" w:sz="4" w:space="0" w:color="auto"/>
              <w:right w:val="nil"/>
            </w:tcBorders>
            <w:shd w:val="clear" w:color="auto" w:fill="auto"/>
            <w:hideMark/>
          </w:tcPr>
          <w:p w:rsidR="00EA72AA" w:rsidRPr="008E33A6" w:rsidRDefault="00EA72AA" w:rsidP="00EA72AA">
            <w:pPr>
              <w:spacing w:after="0" w:line="240" w:lineRule="auto"/>
              <w:ind w:left="150" w:hanging="150"/>
              <w:rPr>
                <w:rFonts w:ascii="Calibri" w:eastAsia="Times New Roman" w:hAnsi="Calibri" w:cs="Calibri"/>
                <w:color w:val="000000"/>
              </w:rPr>
            </w:pPr>
            <w:r>
              <w:rPr>
                <w:rFonts w:ascii="Calibri" w:eastAsia="Times New Roman" w:hAnsi="Calibri" w:cs="Calibri"/>
                <w:color w:val="000000"/>
              </w:rPr>
              <w:t xml:space="preserve">   </w:t>
            </w:r>
            <w:r w:rsidRPr="008E33A6">
              <w:rPr>
                <w:rFonts w:ascii="Calibri" w:eastAsia="Times New Roman" w:hAnsi="Calibri" w:cs="Calibri"/>
                <w:color w:val="000000"/>
              </w:rPr>
              <w:t xml:space="preserve">Current established dual </w:t>
            </w:r>
            <w:r>
              <w:rPr>
                <w:rFonts w:ascii="Calibri" w:eastAsia="Times New Roman" w:hAnsi="Calibri" w:cs="Calibri"/>
                <w:color w:val="000000"/>
              </w:rPr>
              <w:lastRenderedPageBreak/>
              <w:t>smokers</w:t>
            </w:r>
            <w:r w:rsidRPr="008E33A6">
              <w:rPr>
                <w:rFonts w:ascii="Calibri" w:eastAsia="Times New Roman" w:hAnsi="Calibri" w:cs="Calibri"/>
                <w:color w:val="000000"/>
              </w:rPr>
              <w:t xml:space="preserve"> of cigars and cigarettes </w:t>
            </w:r>
          </w:p>
        </w:tc>
        <w:tc>
          <w:tcPr>
            <w:tcW w:w="456" w:type="pct"/>
            <w:tcBorders>
              <w:top w:val="nil"/>
              <w:left w:val="single" w:sz="4" w:space="0" w:color="auto"/>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lastRenderedPageBreak/>
              <w:t>128</w:t>
            </w:r>
          </w:p>
        </w:tc>
        <w:tc>
          <w:tcPr>
            <w:tcW w:w="444"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6.3</w:t>
            </w:r>
          </w:p>
        </w:tc>
        <w:tc>
          <w:tcPr>
            <w:tcW w:w="49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5.1, 7.7</w:t>
            </w:r>
          </w:p>
        </w:tc>
        <w:tc>
          <w:tcPr>
            <w:tcW w:w="427"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83</w:t>
            </w:r>
          </w:p>
        </w:tc>
        <w:tc>
          <w:tcPr>
            <w:tcW w:w="38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3.8</w:t>
            </w:r>
          </w:p>
        </w:tc>
        <w:tc>
          <w:tcPr>
            <w:tcW w:w="473"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2.9, 5.1</w:t>
            </w:r>
          </w:p>
        </w:tc>
        <w:tc>
          <w:tcPr>
            <w:tcW w:w="438"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23</w:t>
            </w:r>
          </w:p>
        </w:tc>
        <w:tc>
          <w:tcPr>
            <w:tcW w:w="38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7.6</w:t>
            </w:r>
          </w:p>
        </w:tc>
        <w:tc>
          <w:tcPr>
            <w:tcW w:w="484"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4.5, 12.5</w:t>
            </w:r>
          </w:p>
        </w:tc>
      </w:tr>
      <w:tr w:rsidR="00EA72AA" w:rsidRPr="008E33A6" w:rsidTr="00EA72AA">
        <w:trPr>
          <w:trHeight w:val="288"/>
        </w:trPr>
        <w:tc>
          <w:tcPr>
            <w:tcW w:w="1009" w:type="pct"/>
            <w:tcBorders>
              <w:top w:val="nil"/>
              <w:left w:val="single" w:sz="8" w:space="0" w:color="auto"/>
              <w:bottom w:val="single" w:sz="4" w:space="0" w:color="auto"/>
              <w:right w:val="nil"/>
            </w:tcBorders>
            <w:shd w:val="clear" w:color="000000" w:fill="D9D9D9"/>
          </w:tcPr>
          <w:p w:rsidR="00EA72AA" w:rsidRPr="008E33A6" w:rsidRDefault="00EA72AA" w:rsidP="00EA72AA">
            <w:pPr>
              <w:spacing w:after="0" w:line="240" w:lineRule="auto"/>
              <w:rPr>
                <w:rFonts w:ascii="Calibri" w:eastAsia="Times New Roman" w:hAnsi="Calibri" w:cs="Calibri"/>
                <w:b/>
                <w:bCs/>
                <w:color w:val="000000"/>
              </w:rPr>
            </w:pPr>
          </w:p>
        </w:tc>
        <w:tc>
          <w:tcPr>
            <w:tcW w:w="456" w:type="pct"/>
            <w:tcBorders>
              <w:top w:val="nil"/>
              <w:left w:val="single" w:sz="4" w:space="0" w:color="auto"/>
              <w:bottom w:val="single" w:sz="4" w:space="0" w:color="auto"/>
              <w:right w:val="single" w:sz="4" w:space="0" w:color="auto"/>
            </w:tcBorders>
            <w:shd w:val="clear" w:color="000000" w:fill="D9D9D9"/>
            <w:noWrap/>
          </w:tcPr>
          <w:p w:rsidR="00EA72AA" w:rsidRPr="008E33A6" w:rsidRDefault="00EA72AA" w:rsidP="00EA72AA">
            <w:pPr>
              <w:spacing w:after="0" w:line="240" w:lineRule="auto"/>
              <w:rPr>
                <w:rFonts w:ascii="Calibri" w:eastAsia="Times New Roman" w:hAnsi="Calibri" w:cs="Calibri"/>
                <w:color w:val="000000"/>
              </w:rPr>
            </w:pPr>
          </w:p>
        </w:tc>
        <w:tc>
          <w:tcPr>
            <w:tcW w:w="444" w:type="pct"/>
            <w:tcBorders>
              <w:top w:val="nil"/>
              <w:left w:val="nil"/>
              <w:bottom w:val="single" w:sz="4" w:space="0" w:color="auto"/>
              <w:right w:val="single" w:sz="4" w:space="0" w:color="auto"/>
            </w:tcBorders>
            <w:shd w:val="clear" w:color="000000" w:fill="D9D9D9"/>
            <w:noWrap/>
          </w:tcPr>
          <w:p w:rsidR="00EA72AA" w:rsidRPr="008E33A6" w:rsidRDefault="00EA72AA" w:rsidP="00EA72AA">
            <w:pPr>
              <w:spacing w:after="0" w:line="240" w:lineRule="auto"/>
              <w:rPr>
                <w:rFonts w:ascii="Calibri" w:eastAsia="Times New Roman" w:hAnsi="Calibri" w:cs="Calibri"/>
                <w:color w:val="000000"/>
              </w:rPr>
            </w:pPr>
          </w:p>
        </w:tc>
        <w:tc>
          <w:tcPr>
            <w:tcW w:w="496" w:type="pct"/>
            <w:tcBorders>
              <w:top w:val="nil"/>
              <w:left w:val="nil"/>
              <w:bottom w:val="single" w:sz="4" w:space="0" w:color="auto"/>
              <w:right w:val="single" w:sz="4" w:space="0" w:color="auto"/>
            </w:tcBorders>
            <w:shd w:val="clear" w:color="000000" w:fill="D9D9D9"/>
            <w:noWrap/>
          </w:tcPr>
          <w:p w:rsidR="00EA72AA" w:rsidRPr="008E33A6" w:rsidRDefault="00EA72AA" w:rsidP="00EA72AA">
            <w:pPr>
              <w:spacing w:after="0" w:line="240" w:lineRule="auto"/>
              <w:rPr>
                <w:rFonts w:ascii="Calibri" w:eastAsia="Times New Roman" w:hAnsi="Calibri" w:cs="Calibri"/>
                <w:color w:val="000000"/>
              </w:rPr>
            </w:pPr>
          </w:p>
        </w:tc>
        <w:tc>
          <w:tcPr>
            <w:tcW w:w="427" w:type="pct"/>
            <w:tcBorders>
              <w:top w:val="nil"/>
              <w:left w:val="nil"/>
              <w:bottom w:val="single" w:sz="4" w:space="0" w:color="auto"/>
              <w:right w:val="single" w:sz="4" w:space="0" w:color="auto"/>
            </w:tcBorders>
            <w:shd w:val="clear" w:color="000000" w:fill="D9D9D9"/>
            <w:noWrap/>
          </w:tcPr>
          <w:p w:rsidR="00EA72AA" w:rsidRPr="008E33A6" w:rsidRDefault="00EA72AA" w:rsidP="00EA72AA">
            <w:pPr>
              <w:spacing w:after="0" w:line="240" w:lineRule="auto"/>
              <w:rPr>
                <w:rFonts w:ascii="Calibri" w:eastAsia="Times New Roman" w:hAnsi="Calibri" w:cs="Calibri"/>
                <w:color w:val="000000"/>
              </w:rPr>
            </w:pPr>
          </w:p>
        </w:tc>
        <w:tc>
          <w:tcPr>
            <w:tcW w:w="386" w:type="pct"/>
            <w:tcBorders>
              <w:top w:val="nil"/>
              <w:left w:val="nil"/>
              <w:bottom w:val="single" w:sz="4" w:space="0" w:color="auto"/>
              <w:right w:val="single" w:sz="4" w:space="0" w:color="auto"/>
            </w:tcBorders>
            <w:shd w:val="clear" w:color="000000" w:fill="D9D9D9"/>
            <w:noWrap/>
          </w:tcPr>
          <w:p w:rsidR="00EA72AA" w:rsidRPr="008E33A6" w:rsidRDefault="00EA72AA" w:rsidP="00EA72AA">
            <w:pPr>
              <w:spacing w:after="0" w:line="240" w:lineRule="auto"/>
              <w:rPr>
                <w:rFonts w:ascii="Calibri" w:eastAsia="Times New Roman" w:hAnsi="Calibri" w:cs="Calibri"/>
                <w:color w:val="000000"/>
              </w:rPr>
            </w:pPr>
          </w:p>
        </w:tc>
        <w:tc>
          <w:tcPr>
            <w:tcW w:w="473" w:type="pct"/>
            <w:tcBorders>
              <w:top w:val="nil"/>
              <w:left w:val="nil"/>
              <w:bottom w:val="single" w:sz="4" w:space="0" w:color="auto"/>
              <w:right w:val="single" w:sz="4" w:space="0" w:color="auto"/>
            </w:tcBorders>
            <w:shd w:val="clear" w:color="000000" w:fill="D9D9D9"/>
            <w:noWrap/>
          </w:tcPr>
          <w:p w:rsidR="00EA72AA" w:rsidRPr="008E33A6" w:rsidRDefault="00EA72AA" w:rsidP="00EA72AA">
            <w:pPr>
              <w:spacing w:after="0" w:line="240" w:lineRule="auto"/>
              <w:rPr>
                <w:rFonts w:ascii="Calibri" w:eastAsia="Times New Roman" w:hAnsi="Calibri" w:cs="Calibri"/>
                <w:color w:val="000000"/>
              </w:rPr>
            </w:pPr>
          </w:p>
        </w:tc>
        <w:tc>
          <w:tcPr>
            <w:tcW w:w="438" w:type="pct"/>
            <w:tcBorders>
              <w:top w:val="nil"/>
              <w:left w:val="nil"/>
              <w:bottom w:val="single" w:sz="4" w:space="0" w:color="auto"/>
              <w:right w:val="single" w:sz="4" w:space="0" w:color="auto"/>
            </w:tcBorders>
            <w:shd w:val="clear" w:color="000000" w:fill="D9D9D9"/>
            <w:noWrap/>
          </w:tcPr>
          <w:p w:rsidR="00EA72AA" w:rsidRPr="008E33A6" w:rsidRDefault="00EA72AA" w:rsidP="00EA72AA">
            <w:pPr>
              <w:spacing w:after="0" w:line="240" w:lineRule="auto"/>
              <w:rPr>
                <w:rFonts w:ascii="Calibri" w:eastAsia="Times New Roman" w:hAnsi="Calibri" w:cs="Calibri"/>
                <w:color w:val="000000"/>
              </w:rPr>
            </w:pPr>
          </w:p>
        </w:tc>
        <w:tc>
          <w:tcPr>
            <w:tcW w:w="386" w:type="pct"/>
            <w:tcBorders>
              <w:top w:val="nil"/>
              <w:left w:val="nil"/>
              <w:bottom w:val="single" w:sz="4" w:space="0" w:color="auto"/>
              <w:right w:val="single" w:sz="4" w:space="0" w:color="auto"/>
            </w:tcBorders>
            <w:shd w:val="clear" w:color="000000" w:fill="D9D9D9"/>
            <w:noWrap/>
          </w:tcPr>
          <w:p w:rsidR="00EA72AA" w:rsidRPr="008E33A6" w:rsidRDefault="00EA72AA" w:rsidP="00EA72AA">
            <w:pPr>
              <w:spacing w:after="0" w:line="240" w:lineRule="auto"/>
              <w:rPr>
                <w:rFonts w:ascii="Calibri" w:eastAsia="Times New Roman" w:hAnsi="Calibri" w:cs="Calibri"/>
                <w:color w:val="000000"/>
              </w:rPr>
            </w:pPr>
          </w:p>
        </w:tc>
        <w:tc>
          <w:tcPr>
            <w:tcW w:w="484" w:type="pct"/>
            <w:tcBorders>
              <w:top w:val="nil"/>
              <w:left w:val="nil"/>
              <w:bottom w:val="single" w:sz="4" w:space="0" w:color="auto"/>
              <w:right w:val="single" w:sz="4" w:space="0" w:color="auto"/>
            </w:tcBorders>
            <w:shd w:val="clear" w:color="000000" w:fill="D9D9D9"/>
            <w:noWrap/>
          </w:tcPr>
          <w:p w:rsidR="00EA72AA" w:rsidRPr="008E33A6" w:rsidRDefault="00EA72AA" w:rsidP="00EA72AA">
            <w:pPr>
              <w:spacing w:after="0" w:line="240" w:lineRule="auto"/>
              <w:rPr>
                <w:rFonts w:ascii="Calibri" w:eastAsia="Times New Roman" w:hAnsi="Calibri" w:cs="Calibri"/>
                <w:color w:val="000000"/>
              </w:rPr>
            </w:pPr>
          </w:p>
        </w:tc>
      </w:tr>
      <w:tr w:rsidR="00EA72AA" w:rsidRPr="008E33A6" w:rsidTr="00EA72AA">
        <w:trPr>
          <w:trHeight w:val="324"/>
        </w:trPr>
        <w:tc>
          <w:tcPr>
            <w:tcW w:w="1009" w:type="pct"/>
            <w:tcBorders>
              <w:top w:val="nil"/>
              <w:left w:val="single" w:sz="8" w:space="0" w:color="auto"/>
              <w:bottom w:val="single" w:sz="4" w:space="0" w:color="auto"/>
              <w:right w:val="nil"/>
            </w:tcBorders>
            <w:shd w:val="clear" w:color="auto" w:fill="auto"/>
            <w:hideMark/>
          </w:tcPr>
          <w:p w:rsidR="00EA72AA" w:rsidRPr="008E33A6" w:rsidRDefault="00EA72AA" w:rsidP="00EA72AA">
            <w:pPr>
              <w:spacing w:after="0" w:line="240" w:lineRule="auto"/>
              <w:rPr>
                <w:rFonts w:ascii="Calibri" w:eastAsia="Times New Roman" w:hAnsi="Calibri" w:cs="Calibri"/>
                <w:b/>
                <w:bCs/>
                <w:color w:val="000000"/>
              </w:rPr>
            </w:pPr>
            <w:r w:rsidRPr="008E33A6">
              <w:rPr>
                <w:rFonts w:ascii="Calibri" w:eastAsia="Times New Roman" w:hAnsi="Calibri" w:cs="Calibri"/>
                <w:b/>
                <w:bCs/>
                <w:color w:val="000000"/>
              </w:rPr>
              <w:t>Cigarette pack years (mean)</w:t>
            </w:r>
            <w:r w:rsidRPr="008E33A6">
              <w:rPr>
                <w:rFonts w:ascii="Calibri" w:eastAsia="Times New Roman" w:hAnsi="Calibri" w:cs="Calibri"/>
                <w:b/>
                <w:bCs/>
                <w:color w:val="000000"/>
                <w:vertAlign w:val="superscript"/>
              </w:rPr>
              <w:t>4</w:t>
            </w:r>
          </w:p>
        </w:tc>
        <w:tc>
          <w:tcPr>
            <w:tcW w:w="456" w:type="pct"/>
            <w:tcBorders>
              <w:top w:val="nil"/>
              <w:left w:val="single" w:sz="4" w:space="0" w:color="auto"/>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eastAsia="Times New Roman" w:hAnsi="Calibri" w:cs="Calibri"/>
                <w:color w:val="000000"/>
              </w:rPr>
              <w:t>1,595</w:t>
            </w:r>
          </w:p>
        </w:tc>
        <w:tc>
          <w:tcPr>
            <w:tcW w:w="444"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eastAsia="Times New Roman" w:hAnsi="Calibri" w:cs="Calibri"/>
                <w:color w:val="000000"/>
              </w:rPr>
              <w:t>14.4</w:t>
            </w:r>
          </w:p>
        </w:tc>
        <w:tc>
          <w:tcPr>
            <w:tcW w:w="49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eastAsia="Times New Roman" w:hAnsi="Calibri" w:cs="Calibri"/>
                <w:color w:val="000000"/>
              </w:rPr>
              <w:t>13.1, 15.6</w:t>
            </w:r>
          </w:p>
        </w:tc>
        <w:tc>
          <w:tcPr>
            <w:tcW w:w="427"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eastAsia="Times New Roman" w:hAnsi="Calibri" w:cs="Calibri"/>
                <w:color w:val="000000"/>
              </w:rPr>
              <w:t>1,214</w:t>
            </w:r>
          </w:p>
        </w:tc>
        <w:tc>
          <w:tcPr>
            <w:tcW w:w="38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eastAsia="Times New Roman" w:hAnsi="Calibri" w:cs="Calibri"/>
                <w:color w:val="000000"/>
              </w:rPr>
              <w:t>5.9</w:t>
            </w:r>
          </w:p>
        </w:tc>
        <w:tc>
          <w:tcPr>
            <w:tcW w:w="473"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eastAsia="Times New Roman" w:hAnsi="Calibri" w:cs="Calibri"/>
                <w:color w:val="000000"/>
              </w:rPr>
              <w:t>4.5, 7.2</w:t>
            </w:r>
          </w:p>
        </w:tc>
        <w:tc>
          <w:tcPr>
            <w:tcW w:w="438"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eastAsia="Times New Roman" w:hAnsi="Calibri" w:cs="Calibri"/>
                <w:color w:val="000000"/>
              </w:rPr>
              <w:t>216</w:t>
            </w:r>
          </w:p>
        </w:tc>
        <w:tc>
          <w:tcPr>
            <w:tcW w:w="38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eastAsia="Times New Roman" w:hAnsi="Calibri" w:cs="Calibri"/>
                <w:color w:val="000000"/>
              </w:rPr>
              <w:t>8.7</w:t>
            </w:r>
          </w:p>
        </w:tc>
        <w:tc>
          <w:tcPr>
            <w:tcW w:w="484"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eastAsia="Times New Roman" w:hAnsi="Calibri" w:cs="Calibri"/>
                <w:color w:val="000000"/>
              </w:rPr>
              <w:t>5.8, 11.6</w:t>
            </w:r>
          </w:p>
        </w:tc>
      </w:tr>
      <w:tr w:rsidR="00EA72AA" w:rsidRPr="008E33A6" w:rsidTr="00EA72AA">
        <w:trPr>
          <w:trHeight w:val="324"/>
        </w:trPr>
        <w:tc>
          <w:tcPr>
            <w:tcW w:w="1009" w:type="pct"/>
            <w:tcBorders>
              <w:top w:val="nil"/>
              <w:left w:val="single" w:sz="8" w:space="0" w:color="auto"/>
              <w:bottom w:val="single" w:sz="4" w:space="0" w:color="auto"/>
              <w:right w:val="nil"/>
            </w:tcBorders>
            <w:shd w:val="clear" w:color="auto" w:fill="auto"/>
            <w:hideMark/>
          </w:tcPr>
          <w:p w:rsidR="00EA72AA" w:rsidRPr="008E33A6" w:rsidRDefault="00EA72AA" w:rsidP="00EA72AA">
            <w:pPr>
              <w:spacing w:after="0" w:line="240" w:lineRule="auto"/>
              <w:rPr>
                <w:rFonts w:ascii="Calibri" w:eastAsia="Times New Roman" w:hAnsi="Calibri" w:cs="Calibri"/>
                <w:b/>
                <w:bCs/>
                <w:color w:val="000000"/>
              </w:rPr>
            </w:pPr>
            <w:r w:rsidRPr="008E33A6">
              <w:rPr>
                <w:rFonts w:ascii="Calibri" w:eastAsia="Times New Roman" w:hAnsi="Calibri" w:cs="Calibri"/>
                <w:b/>
                <w:bCs/>
                <w:color w:val="000000"/>
              </w:rPr>
              <w:t>Duration of cigar use (mean)</w:t>
            </w:r>
            <w:r w:rsidRPr="008E33A6">
              <w:rPr>
                <w:rFonts w:ascii="Calibri" w:eastAsia="Times New Roman" w:hAnsi="Calibri" w:cs="Calibri"/>
                <w:b/>
                <w:bCs/>
                <w:color w:val="000000"/>
                <w:vertAlign w:val="superscript"/>
              </w:rPr>
              <w:t>5</w:t>
            </w:r>
          </w:p>
        </w:tc>
        <w:tc>
          <w:tcPr>
            <w:tcW w:w="456" w:type="pct"/>
            <w:tcBorders>
              <w:top w:val="nil"/>
              <w:left w:val="single" w:sz="4" w:space="0" w:color="auto"/>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eastAsia="Times New Roman" w:hAnsi="Calibri" w:cs="Calibri"/>
                <w:color w:val="000000"/>
              </w:rPr>
              <w:t>1,626</w:t>
            </w:r>
          </w:p>
        </w:tc>
        <w:tc>
          <w:tcPr>
            <w:tcW w:w="444"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eastAsia="Times New Roman" w:hAnsi="Calibri" w:cs="Calibri"/>
                <w:color w:val="000000"/>
              </w:rPr>
              <w:t>6.5</w:t>
            </w:r>
          </w:p>
        </w:tc>
        <w:tc>
          <w:tcPr>
            <w:tcW w:w="49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eastAsia="Times New Roman" w:hAnsi="Calibri" w:cs="Calibri"/>
                <w:color w:val="000000"/>
              </w:rPr>
              <w:t>6.1, 7.0</w:t>
            </w:r>
          </w:p>
        </w:tc>
        <w:tc>
          <w:tcPr>
            <w:tcW w:w="427"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eastAsia="Times New Roman" w:hAnsi="Calibri" w:cs="Calibri"/>
                <w:color w:val="000000"/>
              </w:rPr>
              <w:t>1,227</w:t>
            </w:r>
          </w:p>
        </w:tc>
        <w:tc>
          <w:tcPr>
            <w:tcW w:w="38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eastAsia="Times New Roman" w:hAnsi="Calibri" w:cs="Calibri"/>
                <w:color w:val="000000"/>
              </w:rPr>
              <w:t>2.8</w:t>
            </w:r>
          </w:p>
        </w:tc>
        <w:tc>
          <w:tcPr>
            <w:tcW w:w="473"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eastAsia="Times New Roman" w:hAnsi="Calibri" w:cs="Calibri"/>
                <w:color w:val="000000"/>
              </w:rPr>
              <w:t>2.4, 3.2</w:t>
            </w:r>
          </w:p>
        </w:tc>
        <w:tc>
          <w:tcPr>
            <w:tcW w:w="438"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eastAsia="Times New Roman" w:hAnsi="Calibri" w:cs="Calibri"/>
                <w:color w:val="000000"/>
              </w:rPr>
              <w:t>219</w:t>
            </w:r>
          </w:p>
        </w:tc>
        <w:tc>
          <w:tcPr>
            <w:tcW w:w="38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eastAsia="Times New Roman" w:hAnsi="Calibri" w:cs="Calibri"/>
                <w:color w:val="000000"/>
              </w:rPr>
              <w:t>3.5</w:t>
            </w:r>
          </w:p>
        </w:tc>
        <w:tc>
          <w:tcPr>
            <w:tcW w:w="484"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eastAsia="Times New Roman" w:hAnsi="Calibri" w:cs="Calibri"/>
                <w:color w:val="000000"/>
              </w:rPr>
              <w:t>2.0, 5.0</w:t>
            </w:r>
          </w:p>
        </w:tc>
      </w:tr>
      <w:tr w:rsidR="00EA72AA" w:rsidRPr="008E33A6" w:rsidTr="00EA72AA">
        <w:trPr>
          <w:trHeight w:val="188"/>
        </w:trPr>
        <w:tc>
          <w:tcPr>
            <w:tcW w:w="1009" w:type="pct"/>
            <w:tcBorders>
              <w:top w:val="nil"/>
              <w:left w:val="single" w:sz="8" w:space="0" w:color="auto"/>
              <w:bottom w:val="single" w:sz="4" w:space="0" w:color="auto"/>
              <w:right w:val="nil"/>
            </w:tcBorders>
            <w:shd w:val="clear" w:color="auto" w:fill="auto"/>
            <w:hideMark/>
          </w:tcPr>
          <w:p w:rsidR="00EA72AA" w:rsidRPr="008E33A6" w:rsidRDefault="00EA72AA" w:rsidP="00EA72AA">
            <w:pPr>
              <w:spacing w:after="0" w:line="240" w:lineRule="auto"/>
              <w:rPr>
                <w:rFonts w:ascii="Calibri" w:eastAsia="Times New Roman" w:hAnsi="Calibri" w:cs="Calibri"/>
                <w:b/>
                <w:bCs/>
                <w:color w:val="000000"/>
              </w:rPr>
            </w:pPr>
            <w:r w:rsidRPr="008E33A6">
              <w:rPr>
                <w:rFonts w:ascii="Calibri" w:eastAsia="Times New Roman" w:hAnsi="Calibri" w:cs="Calibri"/>
                <w:b/>
                <w:bCs/>
                <w:color w:val="000000"/>
              </w:rPr>
              <w:t>Past month marijuana use</w:t>
            </w:r>
          </w:p>
        </w:tc>
        <w:tc>
          <w:tcPr>
            <w:tcW w:w="456" w:type="pct"/>
            <w:tcBorders>
              <w:top w:val="nil"/>
              <w:left w:val="single" w:sz="4" w:space="0" w:color="auto"/>
              <w:bottom w:val="single" w:sz="4" w:space="0" w:color="auto"/>
              <w:right w:val="single" w:sz="4" w:space="0" w:color="auto"/>
            </w:tcBorders>
            <w:shd w:val="clear" w:color="auto" w:fill="auto"/>
            <w:noWrap/>
          </w:tcPr>
          <w:p w:rsidR="00EA72AA" w:rsidRPr="00311041" w:rsidRDefault="00EA72AA" w:rsidP="00EA72AA">
            <w:pPr>
              <w:rPr>
                <w:rFonts w:ascii="Calibri" w:hAnsi="Calibri" w:cs="Calibri"/>
                <w:color w:val="000000"/>
              </w:rPr>
            </w:pPr>
            <w:r>
              <w:rPr>
                <w:rFonts w:ascii="Calibri" w:hAnsi="Calibri" w:cs="Calibri"/>
                <w:color w:val="000000"/>
              </w:rPr>
              <w:t>472</w:t>
            </w:r>
          </w:p>
        </w:tc>
        <w:tc>
          <w:tcPr>
            <w:tcW w:w="444"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hAnsi="Calibri" w:cs="Calibri"/>
                <w:color w:val="000000"/>
              </w:rPr>
              <w:t>23.5</w:t>
            </w:r>
          </w:p>
        </w:tc>
        <w:tc>
          <w:tcPr>
            <w:tcW w:w="496" w:type="pct"/>
            <w:tcBorders>
              <w:top w:val="nil"/>
              <w:left w:val="nil"/>
              <w:bottom w:val="single" w:sz="4" w:space="0" w:color="auto"/>
              <w:right w:val="single" w:sz="4" w:space="0" w:color="auto"/>
            </w:tcBorders>
            <w:shd w:val="clear" w:color="auto" w:fill="auto"/>
            <w:noWrap/>
          </w:tcPr>
          <w:p w:rsidR="00EA72AA" w:rsidRPr="00311041" w:rsidRDefault="00EA72AA" w:rsidP="00EA72AA">
            <w:pPr>
              <w:rPr>
                <w:rFonts w:ascii="Calibri" w:hAnsi="Calibri" w:cs="Calibri"/>
                <w:color w:val="000000"/>
              </w:rPr>
            </w:pPr>
            <w:r>
              <w:rPr>
                <w:rFonts w:ascii="Calibri" w:hAnsi="Calibri" w:cs="Calibri"/>
                <w:color w:val="000000"/>
              </w:rPr>
              <w:t>21.4, 25.8</w:t>
            </w:r>
          </w:p>
        </w:tc>
        <w:tc>
          <w:tcPr>
            <w:tcW w:w="427"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sidRPr="00B50D2C">
              <w:rPr>
                <w:rFonts w:ascii="Calibri" w:eastAsia="Times New Roman" w:hAnsi="Calibri" w:cs="Calibri"/>
                <w:color w:val="000000"/>
              </w:rPr>
              <w:t>254</w:t>
            </w:r>
          </w:p>
        </w:tc>
        <w:tc>
          <w:tcPr>
            <w:tcW w:w="38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sidRPr="00B50D2C">
              <w:rPr>
                <w:rFonts w:ascii="Calibri" w:eastAsia="Times New Roman" w:hAnsi="Calibri" w:cs="Calibri"/>
                <w:color w:val="000000"/>
              </w:rPr>
              <w:t>13.3</w:t>
            </w:r>
          </w:p>
        </w:tc>
        <w:tc>
          <w:tcPr>
            <w:tcW w:w="473" w:type="pct"/>
            <w:tcBorders>
              <w:top w:val="nil"/>
              <w:left w:val="nil"/>
              <w:bottom w:val="single" w:sz="4" w:space="0" w:color="auto"/>
              <w:right w:val="single" w:sz="4" w:space="0" w:color="auto"/>
            </w:tcBorders>
            <w:shd w:val="clear" w:color="auto" w:fill="auto"/>
            <w:noWrap/>
          </w:tcPr>
          <w:p w:rsidR="00EA72AA" w:rsidRPr="00B50D2C" w:rsidRDefault="00EA72AA" w:rsidP="00EA72AA">
            <w:pPr>
              <w:rPr>
                <w:rFonts w:ascii="Calibri" w:hAnsi="Calibri" w:cs="Calibri"/>
                <w:color w:val="000000"/>
              </w:rPr>
            </w:pPr>
            <w:r>
              <w:rPr>
                <w:rFonts w:ascii="Calibri" w:hAnsi="Calibri" w:cs="Calibri"/>
                <w:color w:val="000000"/>
              </w:rPr>
              <w:t>11.3, 15.6</w:t>
            </w:r>
          </w:p>
        </w:tc>
        <w:tc>
          <w:tcPr>
            <w:tcW w:w="438"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sidRPr="00743B76">
              <w:rPr>
                <w:rFonts w:ascii="Calibri" w:eastAsia="Times New Roman" w:hAnsi="Calibri" w:cs="Calibri"/>
                <w:color w:val="000000"/>
              </w:rPr>
              <w:t>58</w:t>
            </w:r>
          </w:p>
        </w:tc>
        <w:tc>
          <w:tcPr>
            <w:tcW w:w="38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sidRPr="00743B76">
              <w:rPr>
                <w:rFonts w:ascii="Calibri" w:eastAsia="Times New Roman" w:hAnsi="Calibri" w:cs="Calibri"/>
                <w:color w:val="000000"/>
              </w:rPr>
              <w:t>18.0</w:t>
            </w:r>
          </w:p>
        </w:tc>
        <w:tc>
          <w:tcPr>
            <w:tcW w:w="484" w:type="pct"/>
            <w:tcBorders>
              <w:top w:val="nil"/>
              <w:left w:val="nil"/>
              <w:bottom w:val="single" w:sz="4" w:space="0" w:color="auto"/>
              <w:right w:val="single" w:sz="4" w:space="0" w:color="auto"/>
            </w:tcBorders>
            <w:shd w:val="clear" w:color="auto" w:fill="auto"/>
            <w:noWrap/>
          </w:tcPr>
          <w:p w:rsidR="00EA72AA" w:rsidRPr="00743B76" w:rsidRDefault="00EA72AA" w:rsidP="00EA72AA">
            <w:pPr>
              <w:rPr>
                <w:rFonts w:ascii="Calibri" w:hAnsi="Calibri" w:cs="Calibri"/>
                <w:color w:val="000000"/>
              </w:rPr>
            </w:pPr>
            <w:r>
              <w:rPr>
                <w:rFonts w:ascii="Calibri" w:hAnsi="Calibri" w:cs="Calibri"/>
                <w:color w:val="000000"/>
              </w:rPr>
              <w:t>13.1, 24.2</w:t>
            </w:r>
          </w:p>
        </w:tc>
      </w:tr>
      <w:tr w:rsidR="00EA72AA" w:rsidRPr="008E33A6" w:rsidTr="00EA72AA">
        <w:trPr>
          <w:trHeight w:val="612"/>
        </w:trPr>
        <w:tc>
          <w:tcPr>
            <w:tcW w:w="1009" w:type="pct"/>
            <w:tcBorders>
              <w:top w:val="nil"/>
              <w:left w:val="single" w:sz="8" w:space="0" w:color="auto"/>
              <w:bottom w:val="single" w:sz="4" w:space="0" w:color="auto"/>
              <w:right w:val="nil"/>
            </w:tcBorders>
            <w:shd w:val="clear" w:color="auto" w:fill="auto"/>
            <w:hideMark/>
          </w:tcPr>
          <w:p w:rsidR="00EA72AA" w:rsidRPr="008E33A6" w:rsidRDefault="00EA72AA" w:rsidP="00EA72AA">
            <w:pPr>
              <w:spacing w:after="0" w:line="240" w:lineRule="auto"/>
              <w:rPr>
                <w:rFonts w:ascii="Calibri" w:eastAsia="Times New Roman" w:hAnsi="Calibri" w:cs="Calibri"/>
                <w:b/>
                <w:bCs/>
                <w:color w:val="000000"/>
              </w:rPr>
            </w:pPr>
            <w:r w:rsidRPr="008E33A6">
              <w:rPr>
                <w:rFonts w:ascii="Calibri" w:eastAsia="Times New Roman" w:hAnsi="Calibri" w:cs="Calibri"/>
                <w:b/>
                <w:bCs/>
                <w:color w:val="000000"/>
              </w:rPr>
              <w:t>Secondhand smoke exposure in hours (mean)</w:t>
            </w:r>
            <w:r w:rsidRPr="008E33A6">
              <w:rPr>
                <w:rFonts w:ascii="Calibri" w:eastAsia="Times New Roman" w:hAnsi="Calibri" w:cs="Calibri"/>
                <w:b/>
                <w:bCs/>
                <w:color w:val="000000"/>
                <w:vertAlign w:val="superscript"/>
              </w:rPr>
              <w:t>6</w:t>
            </w:r>
          </w:p>
        </w:tc>
        <w:tc>
          <w:tcPr>
            <w:tcW w:w="456" w:type="pct"/>
            <w:tcBorders>
              <w:top w:val="nil"/>
              <w:left w:val="single" w:sz="4" w:space="0" w:color="auto"/>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eastAsia="Times New Roman" w:hAnsi="Calibri" w:cs="Calibri"/>
                <w:color w:val="000000"/>
              </w:rPr>
              <w:t>1,616</w:t>
            </w:r>
          </w:p>
        </w:tc>
        <w:tc>
          <w:tcPr>
            <w:tcW w:w="444"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eastAsia="Times New Roman" w:hAnsi="Calibri" w:cs="Calibri"/>
                <w:color w:val="000000"/>
              </w:rPr>
              <w:t>15.7</w:t>
            </w:r>
          </w:p>
        </w:tc>
        <w:tc>
          <w:tcPr>
            <w:tcW w:w="49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eastAsia="Times New Roman" w:hAnsi="Calibri" w:cs="Calibri"/>
                <w:color w:val="000000"/>
              </w:rPr>
              <w:t>14.1, 17.2</w:t>
            </w:r>
          </w:p>
        </w:tc>
        <w:tc>
          <w:tcPr>
            <w:tcW w:w="427"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eastAsia="Times New Roman" w:hAnsi="Calibri" w:cs="Calibri"/>
                <w:color w:val="000000"/>
              </w:rPr>
              <w:t>1,210</w:t>
            </w:r>
          </w:p>
        </w:tc>
        <w:tc>
          <w:tcPr>
            <w:tcW w:w="38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eastAsia="Times New Roman" w:hAnsi="Calibri" w:cs="Calibri"/>
                <w:color w:val="000000"/>
              </w:rPr>
              <w:t>8.0</w:t>
            </w:r>
          </w:p>
        </w:tc>
        <w:tc>
          <w:tcPr>
            <w:tcW w:w="473"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eastAsia="Times New Roman" w:hAnsi="Calibri" w:cs="Calibri"/>
                <w:color w:val="000000"/>
              </w:rPr>
              <w:t>6.8, 9.1</w:t>
            </w:r>
          </w:p>
        </w:tc>
        <w:tc>
          <w:tcPr>
            <w:tcW w:w="438"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eastAsia="Times New Roman" w:hAnsi="Calibri" w:cs="Calibri"/>
                <w:color w:val="000000"/>
              </w:rPr>
              <w:t>219</w:t>
            </w:r>
          </w:p>
        </w:tc>
        <w:tc>
          <w:tcPr>
            <w:tcW w:w="38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eastAsia="Times New Roman" w:hAnsi="Calibri" w:cs="Calibri"/>
                <w:color w:val="000000"/>
              </w:rPr>
              <w:t>10.2</w:t>
            </w:r>
          </w:p>
        </w:tc>
        <w:tc>
          <w:tcPr>
            <w:tcW w:w="484"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eastAsia="Times New Roman" w:hAnsi="Calibri" w:cs="Calibri"/>
                <w:color w:val="000000"/>
              </w:rPr>
              <w:t>7.2, 13.2</w:t>
            </w:r>
          </w:p>
        </w:tc>
      </w:tr>
      <w:tr w:rsidR="00EA72AA" w:rsidRPr="008E33A6" w:rsidTr="00EA72AA">
        <w:trPr>
          <w:trHeight w:val="615"/>
        </w:trPr>
        <w:tc>
          <w:tcPr>
            <w:tcW w:w="1009" w:type="pct"/>
            <w:tcBorders>
              <w:top w:val="nil"/>
              <w:left w:val="single" w:sz="8" w:space="0" w:color="auto"/>
              <w:bottom w:val="single" w:sz="8" w:space="0" w:color="auto"/>
              <w:right w:val="nil"/>
            </w:tcBorders>
            <w:shd w:val="clear" w:color="auto" w:fill="auto"/>
            <w:hideMark/>
          </w:tcPr>
          <w:p w:rsidR="00EA72AA" w:rsidRPr="008E33A6" w:rsidRDefault="00EA72AA" w:rsidP="00EA72AA">
            <w:pPr>
              <w:spacing w:after="0" w:line="240" w:lineRule="auto"/>
              <w:rPr>
                <w:rFonts w:ascii="Calibri" w:eastAsia="Times New Roman" w:hAnsi="Calibri" w:cs="Calibri"/>
                <w:b/>
                <w:bCs/>
                <w:color w:val="000000"/>
              </w:rPr>
            </w:pPr>
            <w:r w:rsidRPr="008E33A6">
              <w:rPr>
                <w:rFonts w:ascii="Calibri" w:eastAsia="Times New Roman" w:hAnsi="Calibri" w:cs="Calibri"/>
                <w:b/>
                <w:bCs/>
                <w:color w:val="000000"/>
              </w:rPr>
              <w:t>Other tobacco use (current established)</w:t>
            </w:r>
            <w:r w:rsidRPr="008E33A6">
              <w:rPr>
                <w:rFonts w:ascii="Calibri" w:eastAsia="Times New Roman" w:hAnsi="Calibri" w:cs="Calibri"/>
                <w:b/>
                <w:bCs/>
                <w:color w:val="000000"/>
                <w:vertAlign w:val="superscript"/>
              </w:rPr>
              <w:t>7</w:t>
            </w:r>
          </w:p>
        </w:tc>
        <w:tc>
          <w:tcPr>
            <w:tcW w:w="456" w:type="pct"/>
            <w:tcBorders>
              <w:top w:val="nil"/>
              <w:left w:val="single" w:sz="4" w:space="0" w:color="auto"/>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sidRPr="0026359C">
              <w:rPr>
                <w:rFonts w:ascii="Calibri" w:eastAsia="Times New Roman" w:hAnsi="Calibri" w:cs="Calibri"/>
                <w:color w:val="000000"/>
              </w:rPr>
              <w:t>272</w:t>
            </w:r>
          </w:p>
        </w:tc>
        <w:tc>
          <w:tcPr>
            <w:tcW w:w="444"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Pr>
                <w:rFonts w:ascii="Calibri" w:eastAsia="Times New Roman" w:hAnsi="Calibri" w:cs="Calibri"/>
                <w:color w:val="000000"/>
              </w:rPr>
              <w:t>12.8</w:t>
            </w:r>
          </w:p>
        </w:tc>
        <w:tc>
          <w:tcPr>
            <w:tcW w:w="496" w:type="pct"/>
            <w:tcBorders>
              <w:top w:val="nil"/>
              <w:left w:val="nil"/>
              <w:bottom w:val="single" w:sz="4" w:space="0" w:color="auto"/>
              <w:right w:val="single" w:sz="4" w:space="0" w:color="auto"/>
            </w:tcBorders>
            <w:shd w:val="clear" w:color="auto" w:fill="auto"/>
            <w:noWrap/>
          </w:tcPr>
          <w:p w:rsidR="00EA72AA" w:rsidRPr="0026359C" w:rsidRDefault="00EA72AA" w:rsidP="00EA72AA">
            <w:pPr>
              <w:rPr>
                <w:rFonts w:ascii="Calibri" w:hAnsi="Calibri" w:cs="Calibri"/>
                <w:color w:val="000000"/>
              </w:rPr>
            </w:pPr>
            <w:r>
              <w:rPr>
                <w:rFonts w:ascii="Calibri" w:hAnsi="Calibri" w:cs="Calibri"/>
                <w:color w:val="000000"/>
              </w:rPr>
              <w:t>11.2, 14.5</w:t>
            </w:r>
          </w:p>
        </w:tc>
        <w:tc>
          <w:tcPr>
            <w:tcW w:w="427"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sidRPr="00B50D2C">
              <w:rPr>
                <w:rFonts w:ascii="Calibri" w:eastAsia="Times New Roman" w:hAnsi="Calibri" w:cs="Calibri"/>
                <w:color w:val="000000"/>
              </w:rPr>
              <w:t>165</w:t>
            </w:r>
          </w:p>
        </w:tc>
        <w:tc>
          <w:tcPr>
            <w:tcW w:w="38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sidRPr="00B50D2C">
              <w:rPr>
                <w:rFonts w:ascii="Calibri" w:eastAsia="Times New Roman" w:hAnsi="Calibri" w:cs="Calibri"/>
                <w:color w:val="000000"/>
              </w:rPr>
              <w:t>8.0</w:t>
            </w:r>
          </w:p>
        </w:tc>
        <w:tc>
          <w:tcPr>
            <w:tcW w:w="473" w:type="pct"/>
            <w:tcBorders>
              <w:top w:val="nil"/>
              <w:left w:val="nil"/>
              <w:bottom w:val="single" w:sz="4" w:space="0" w:color="auto"/>
              <w:right w:val="single" w:sz="4" w:space="0" w:color="auto"/>
            </w:tcBorders>
            <w:shd w:val="clear" w:color="auto" w:fill="auto"/>
            <w:noWrap/>
          </w:tcPr>
          <w:p w:rsidR="00EA72AA" w:rsidRPr="00B50D2C" w:rsidRDefault="00EA72AA" w:rsidP="00EA72AA">
            <w:pPr>
              <w:rPr>
                <w:rFonts w:ascii="Calibri" w:hAnsi="Calibri" w:cs="Calibri"/>
                <w:color w:val="000000"/>
              </w:rPr>
            </w:pPr>
            <w:r>
              <w:rPr>
                <w:rFonts w:ascii="Calibri" w:hAnsi="Calibri" w:cs="Calibri"/>
                <w:color w:val="000000"/>
              </w:rPr>
              <w:t>6.9, 9.3</w:t>
            </w:r>
          </w:p>
        </w:tc>
        <w:tc>
          <w:tcPr>
            <w:tcW w:w="438"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sidRPr="00C36F39">
              <w:rPr>
                <w:rFonts w:ascii="Calibri" w:eastAsia="Times New Roman" w:hAnsi="Calibri" w:cs="Calibri"/>
                <w:color w:val="000000"/>
              </w:rPr>
              <w:t>32</w:t>
            </w:r>
          </w:p>
        </w:tc>
        <w:tc>
          <w:tcPr>
            <w:tcW w:w="386" w:type="pct"/>
            <w:tcBorders>
              <w:top w:val="nil"/>
              <w:left w:val="nil"/>
              <w:bottom w:val="single" w:sz="4" w:space="0" w:color="auto"/>
              <w:right w:val="single" w:sz="4" w:space="0" w:color="auto"/>
            </w:tcBorders>
            <w:shd w:val="clear" w:color="auto" w:fill="auto"/>
            <w:noWrap/>
          </w:tcPr>
          <w:p w:rsidR="00EA72AA" w:rsidRPr="008E33A6" w:rsidRDefault="00EA72AA" w:rsidP="00EA72AA">
            <w:pPr>
              <w:spacing w:after="0" w:line="240" w:lineRule="auto"/>
              <w:rPr>
                <w:rFonts w:ascii="Calibri" w:eastAsia="Times New Roman" w:hAnsi="Calibri" w:cs="Calibri"/>
                <w:color w:val="000000"/>
              </w:rPr>
            </w:pPr>
            <w:r w:rsidRPr="00C36F39">
              <w:rPr>
                <w:rFonts w:ascii="Calibri" w:eastAsia="Times New Roman" w:hAnsi="Calibri" w:cs="Calibri"/>
                <w:color w:val="000000"/>
              </w:rPr>
              <w:t>9.6</w:t>
            </w:r>
          </w:p>
        </w:tc>
        <w:tc>
          <w:tcPr>
            <w:tcW w:w="484" w:type="pct"/>
            <w:tcBorders>
              <w:top w:val="nil"/>
              <w:left w:val="nil"/>
              <w:bottom w:val="single" w:sz="4" w:space="0" w:color="auto"/>
              <w:right w:val="single" w:sz="4" w:space="0" w:color="auto"/>
            </w:tcBorders>
            <w:shd w:val="clear" w:color="auto" w:fill="auto"/>
            <w:noWrap/>
          </w:tcPr>
          <w:p w:rsidR="00EA72AA" w:rsidRPr="00C36F39" w:rsidRDefault="00EA72AA" w:rsidP="00EA72AA">
            <w:pPr>
              <w:rPr>
                <w:rFonts w:ascii="Calibri" w:hAnsi="Calibri" w:cs="Calibri"/>
                <w:color w:val="000000"/>
              </w:rPr>
            </w:pPr>
            <w:r>
              <w:rPr>
                <w:rFonts w:ascii="Calibri" w:hAnsi="Calibri" w:cs="Calibri"/>
                <w:color w:val="000000"/>
              </w:rPr>
              <w:t>6.4, 14.4</w:t>
            </w:r>
          </w:p>
        </w:tc>
      </w:tr>
    </w:tbl>
    <w:p w:rsidR="00EA72AA" w:rsidRDefault="00EA72AA" w:rsidP="00EA72AA">
      <w:pPr>
        <w:spacing w:after="0"/>
        <w:rPr>
          <w:sz w:val="18"/>
          <w:szCs w:val="18"/>
        </w:rPr>
      </w:pPr>
      <w:r w:rsidRPr="00E72089">
        <w:rPr>
          <w:sz w:val="18"/>
          <w:szCs w:val="18"/>
        </w:rPr>
        <w:t xml:space="preserve">Notes:  </w:t>
      </w:r>
      <w:proofErr w:type="spellStart"/>
      <w:r w:rsidRPr="00E72089">
        <w:rPr>
          <w:sz w:val="18"/>
          <w:szCs w:val="18"/>
        </w:rPr>
        <w:t>Percents</w:t>
      </w:r>
      <w:proofErr w:type="spellEnd"/>
      <w:r w:rsidRPr="00E72089">
        <w:rPr>
          <w:sz w:val="18"/>
          <w:szCs w:val="18"/>
        </w:rPr>
        <w:t xml:space="preserve"> are weighted using the Wave 5 all-waves longitudinal weights for the Wave 1 Cohort (R05_A_A01WGT). To be included in the analysis, respondents must have participated in all 5 waves and be in the analytic sample. Ns are unweighted.</w:t>
      </w:r>
    </w:p>
    <w:p w:rsidR="00EA72AA" w:rsidRPr="00E72089" w:rsidRDefault="00EA72AA" w:rsidP="00EA72AA">
      <w:pPr>
        <w:spacing w:after="0"/>
        <w:rPr>
          <w:sz w:val="18"/>
          <w:szCs w:val="18"/>
        </w:rPr>
      </w:pPr>
      <w:r w:rsidRPr="00E72089">
        <w:rPr>
          <w:sz w:val="18"/>
          <w:szCs w:val="18"/>
        </w:rPr>
        <w:t>† Estimate should be interpreted with extra caution because it has low statistical precision. It is based on a denominator sample size of less than 50, or the coefficient of variation of the estimate or its complement is larger than 30%.</w:t>
      </w:r>
    </w:p>
    <w:p w:rsidR="00EA72AA" w:rsidRPr="00E72089" w:rsidRDefault="00EA72AA" w:rsidP="00EA72AA">
      <w:pPr>
        <w:spacing w:after="0"/>
        <w:rPr>
          <w:sz w:val="18"/>
          <w:szCs w:val="18"/>
        </w:rPr>
      </w:pPr>
      <w:r w:rsidRPr="002E3D8A">
        <w:rPr>
          <w:sz w:val="18"/>
          <w:szCs w:val="18"/>
          <w:vertAlign w:val="superscript"/>
        </w:rPr>
        <w:t>1</w:t>
      </w:r>
      <w:r w:rsidRPr="00E72089">
        <w:rPr>
          <w:sz w:val="18"/>
          <w:szCs w:val="18"/>
        </w:rPr>
        <w:t xml:space="preserve">FIRS is a 9-item index (range 0-9, higher = worse): </w:t>
      </w:r>
    </w:p>
    <w:p w:rsidR="00EA72AA" w:rsidRPr="00E72089" w:rsidRDefault="00EA72AA" w:rsidP="00EA72AA">
      <w:pPr>
        <w:spacing w:after="0"/>
        <w:rPr>
          <w:sz w:val="18"/>
          <w:szCs w:val="18"/>
        </w:rPr>
      </w:pPr>
      <w:r w:rsidRPr="00E72089">
        <w:rPr>
          <w:sz w:val="18"/>
          <w:szCs w:val="18"/>
        </w:rPr>
        <w:t xml:space="preserve">Have you ever had wheezing or whistling in the chest at any time in the past? </w:t>
      </w:r>
    </w:p>
    <w:p w:rsidR="00EA72AA" w:rsidRPr="00E72089" w:rsidRDefault="00EA72AA" w:rsidP="00EA72AA">
      <w:pPr>
        <w:spacing w:after="0"/>
        <w:rPr>
          <w:sz w:val="18"/>
          <w:szCs w:val="18"/>
        </w:rPr>
      </w:pPr>
      <w:r w:rsidRPr="00E72089">
        <w:rPr>
          <w:sz w:val="18"/>
          <w:szCs w:val="18"/>
        </w:rPr>
        <w:t xml:space="preserve">Have you had wheezing or whistling in the chest in the past 12 months? </w:t>
      </w:r>
    </w:p>
    <w:p w:rsidR="00EA72AA" w:rsidRPr="00E72089" w:rsidRDefault="00EA72AA" w:rsidP="00EA72AA">
      <w:pPr>
        <w:spacing w:after="0"/>
        <w:rPr>
          <w:sz w:val="18"/>
          <w:szCs w:val="18"/>
        </w:rPr>
      </w:pPr>
      <w:r w:rsidRPr="00E72089">
        <w:rPr>
          <w:sz w:val="18"/>
          <w:szCs w:val="18"/>
        </w:rPr>
        <w:t xml:space="preserve">How many attacks of wheezing have you had in the past 12 months? </w:t>
      </w:r>
    </w:p>
    <w:p w:rsidR="00EA72AA" w:rsidRPr="00E72089" w:rsidRDefault="00EA72AA" w:rsidP="00EA72AA">
      <w:pPr>
        <w:spacing w:after="0"/>
        <w:rPr>
          <w:sz w:val="18"/>
          <w:szCs w:val="18"/>
        </w:rPr>
      </w:pPr>
      <w:r w:rsidRPr="00E72089">
        <w:rPr>
          <w:sz w:val="18"/>
          <w:szCs w:val="18"/>
        </w:rPr>
        <w:t xml:space="preserve">In the past 12 months, how often, on average has your sleep been disturbed due to wheezing? </w:t>
      </w:r>
    </w:p>
    <w:p w:rsidR="00EA72AA" w:rsidRPr="00E72089" w:rsidRDefault="00EA72AA" w:rsidP="00EA72AA">
      <w:pPr>
        <w:spacing w:after="0"/>
        <w:rPr>
          <w:sz w:val="18"/>
          <w:szCs w:val="18"/>
        </w:rPr>
      </w:pPr>
      <w:r w:rsidRPr="00E72089">
        <w:rPr>
          <w:sz w:val="18"/>
          <w:szCs w:val="18"/>
        </w:rPr>
        <w:t xml:space="preserve">In the past 12 months, has wheezing ever been severe enough to limit your speech to only one or two words between breaths? </w:t>
      </w:r>
    </w:p>
    <w:p w:rsidR="00EA72AA" w:rsidRPr="00E72089" w:rsidRDefault="00EA72AA" w:rsidP="00EA72AA">
      <w:pPr>
        <w:spacing w:after="0"/>
        <w:rPr>
          <w:sz w:val="18"/>
          <w:szCs w:val="18"/>
        </w:rPr>
      </w:pPr>
      <w:r w:rsidRPr="00E72089">
        <w:rPr>
          <w:sz w:val="18"/>
          <w:szCs w:val="18"/>
        </w:rPr>
        <w:t xml:space="preserve">In the past 12 months, has your chest sounded wheezy during or after exercise? </w:t>
      </w:r>
    </w:p>
    <w:p w:rsidR="00EA72AA" w:rsidRPr="00E72089" w:rsidRDefault="00EA72AA" w:rsidP="00EA72AA">
      <w:pPr>
        <w:spacing w:after="0"/>
        <w:rPr>
          <w:sz w:val="18"/>
          <w:szCs w:val="18"/>
        </w:rPr>
      </w:pPr>
      <w:r w:rsidRPr="00E72089">
        <w:rPr>
          <w:sz w:val="18"/>
          <w:szCs w:val="18"/>
        </w:rPr>
        <w:t xml:space="preserve">In the past 12 months, have you had a dry cough at night, apart from a cough associated with a cold or chest infection? </w:t>
      </w:r>
    </w:p>
    <w:p w:rsidR="00EA72AA" w:rsidRPr="00E72089" w:rsidRDefault="00EA72AA" w:rsidP="00EA72AA">
      <w:pPr>
        <w:spacing w:after="0"/>
        <w:rPr>
          <w:sz w:val="18"/>
          <w:szCs w:val="18"/>
        </w:rPr>
      </w:pPr>
    </w:p>
    <w:p w:rsidR="00EA72AA" w:rsidRPr="00E72089" w:rsidRDefault="00EA72AA" w:rsidP="00EA72AA">
      <w:pPr>
        <w:spacing w:after="0"/>
        <w:rPr>
          <w:sz w:val="18"/>
          <w:szCs w:val="18"/>
        </w:rPr>
      </w:pPr>
      <w:r w:rsidRPr="00E72089">
        <w:rPr>
          <w:sz w:val="18"/>
          <w:szCs w:val="18"/>
          <w:vertAlign w:val="superscript"/>
        </w:rPr>
        <w:t>2</w:t>
      </w:r>
      <w:r w:rsidRPr="00E72089">
        <w:rPr>
          <w:sz w:val="18"/>
          <w:szCs w:val="18"/>
        </w:rPr>
        <w:t>ACT (Asthma Control Test) is a 5-item self-administered questionnaire (range 5-25, higher = better asthma control):</w:t>
      </w:r>
    </w:p>
    <w:p w:rsidR="00EA72AA" w:rsidRPr="00E72089" w:rsidRDefault="00EA72AA" w:rsidP="00EA72AA">
      <w:pPr>
        <w:spacing w:after="0"/>
        <w:rPr>
          <w:sz w:val="18"/>
          <w:szCs w:val="18"/>
        </w:rPr>
      </w:pPr>
      <w:r w:rsidRPr="00E72089">
        <w:rPr>
          <w:sz w:val="18"/>
          <w:szCs w:val="18"/>
        </w:rPr>
        <w:t>In the past 30 days, how much of the time did your asthma keep you from getting as much done at work, school or at home?</w:t>
      </w:r>
    </w:p>
    <w:p w:rsidR="00EA72AA" w:rsidRPr="00E72089" w:rsidRDefault="00EA72AA" w:rsidP="00EA72AA">
      <w:pPr>
        <w:spacing w:after="0"/>
        <w:rPr>
          <w:sz w:val="18"/>
          <w:szCs w:val="18"/>
        </w:rPr>
      </w:pPr>
      <w:r w:rsidRPr="00E72089">
        <w:rPr>
          <w:sz w:val="18"/>
          <w:szCs w:val="18"/>
        </w:rPr>
        <w:t>In the past 30 days, how often have you had shortness of breath?</w:t>
      </w:r>
    </w:p>
    <w:p w:rsidR="00EA72AA" w:rsidRPr="00E72089" w:rsidRDefault="00EA72AA" w:rsidP="00EA72AA">
      <w:pPr>
        <w:spacing w:after="0"/>
        <w:rPr>
          <w:sz w:val="18"/>
          <w:szCs w:val="18"/>
        </w:rPr>
      </w:pPr>
      <w:r w:rsidRPr="00E72089">
        <w:rPr>
          <w:sz w:val="18"/>
          <w:szCs w:val="18"/>
        </w:rPr>
        <w:t>In the past 30 days, how often did your asthma symptoms (such as wheezing, coughing, shortness of breath, chest tightness or pain) wake you up at night or earlier than usual in the morning?</w:t>
      </w:r>
    </w:p>
    <w:p w:rsidR="00EA72AA" w:rsidRPr="00E72089" w:rsidRDefault="00EA72AA" w:rsidP="00EA72AA">
      <w:pPr>
        <w:spacing w:after="0"/>
        <w:rPr>
          <w:sz w:val="18"/>
          <w:szCs w:val="18"/>
        </w:rPr>
      </w:pPr>
      <w:r w:rsidRPr="00E72089">
        <w:rPr>
          <w:sz w:val="18"/>
          <w:szCs w:val="18"/>
        </w:rPr>
        <w:t>In the past 30 days, how often have you used a rescue inhaler, nebulizer treatment, or other controlling medication (such as albuterol)?</w:t>
      </w:r>
    </w:p>
    <w:p w:rsidR="00EA72AA" w:rsidRPr="00E72089" w:rsidRDefault="00EA72AA" w:rsidP="00EA72AA">
      <w:pPr>
        <w:spacing w:after="0"/>
        <w:rPr>
          <w:sz w:val="18"/>
          <w:szCs w:val="18"/>
        </w:rPr>
      </w:pPr>
      <w:r w:rsidRPr="00E72089">
        <w:rPr>
          <w:sz w:val="18"/>
          <w:szCs w:val="18"/>
        </w:rPr>
        <w:t>How would you rate your asthma control during the past 30 days?</w:t>
      </w:r>
    </w:p>
    <w:p w:rsidR="00EA72AA" w:rsidRPr="00E72089" w:rsidRDefault="00EA72AA" w:rsidP="00EA72AA">
      <w:pPr>
        <w:spacing w:after="0"/>
        <w:rPr>
          <w:sz w:val="18"/>
          <w:szCs w:val="18"/>
        </w:rPr>
      </w:pPr>
      <w:r w:rsidRPr="00E72089">
        <w:rPr>
          <w:sz w:val="18"/>
          <w:szCs w:val="18"/>
        </w:rPr>
        <w:lastRenderedPageBreak/>
        <w:t>Among adults with asthma</w:t>
      </w:r>
    </w:p>
    <w:p w:rsidR="00EA72AA" w:rsidRPr="00E72089" w:rsidRDefault="00EA72AA" w:rsidP="00EA72AA">
      <w:pPr>
        <w:spacing w:after="0"/>
        <w:rPr>
          <w:sz w:val="18"/>
          <w:szCs w:val="18"/>
        </w:rPr>
      </w:pPr>
    </w:p>
    <w:p w:rsidR="00EA72AA" w:rsidRPr="00E72089" w:rsidRDefault="00EA72AA" w:rsidP="00EA72AA">
      <w:pPr>
        <w:spacing w:after="0"/>
        <w:rPr>
          <w:sz w:val="18"/>
          <w:szCs w:val="18"/>
        </w:rPr>
      </w:pPr>
      <w:r w:rsidRPr="00E72089">
        <w:rPr>
          <w:sz w:val="18"/>
          <w:szCs w:val="18"/>
          <w:vertAlign w:val="superscript"/>
        </w:rPr>
        <w:t>3</w:t>
      </w:r>
      <w:r w:rsidRPr="00E72089">
        <w:rPr>
          <w:sz w:val="18"/>
          <w:szCs w:val="18"/>
        </w:rPr>
        <w:t>Underweight = BMI &lt; 18.5</w:t>
      </w:r>
    </w:p>
    <w:p w:rsidR="00EA72AA" w:rsidRPr="00E72089" w:rsidRDefault="00EA72AA" w:rsidP="00EA72AA">
      <w:pPr>
        <w:spacing w:after="0"/>
        <w:rPr>
          <w:sz w:val="18"/>
          <w:szCs w:val="18"/>
        </w:rPr>
      </w:pPr>
      <w:r w:rsidRPr="00E72089">
        <w:rPr>
          <w:sz w:val="18"/>
          <w:szCs w:val="18"/>
        </w:rPr>
        <w:t>Normal = BMI 18.5 to &lt; 25</w:t>
      </w:r>
    </w:p>
    <w:p w:rsidR="00EA72AA" w:rsidRPr="00E72089" w:rsidRDefault="00EA72AA" w:rsidP="00EA72AA">
      <w:pPr>
        <w:spacing w:after="0"/>
        <w:rPr>
          <w:sz w:val="18"/>
          <w:szCs w:val="18"/>
        </w:rPr>
      </w:pPr>
      <w:r w:rsidRPr="00E72089">
        <w:rPr>
          <w:sz w:val="18"/>
          <w:szCs w:val="18"/>
        </w:rPr>
        <w:t>Overweight = BMI 25 to &lt; 30</w:t>
      </w:r>
    </w:p>
    <w:p w:rsidR="00EA72AA" w:rsidRPr="00E72089" w:rsidRDefault="00EA72AA" w:rsidP="00EA72AA">
      <w:pPr>
        <w:spacing w:after="0"/>
        <w:rPr>
          <w:sz w:val="18"/>
          <w:szCs w:val="18"/>
        </w:rPr>
      </w:pPr>
      <w:r w:rsidRPr="00E72089">
        <w:rPr>
          <w:sz w:val="18"/>
          <w:szCs w:val="18"/>
        </w:rPr>
        <w:t>Class 1 obese = BMI 30 to &lt; 35</w:t>
      </w:r>
    </w:p>
    <w:p w:rsidR="00EA72AA" w:rsidRPr="00E72089" w:rsidRDefault="00EA72AA" w:rsidP="00EA72AA">
      <w:pPr>
        <w:spacing w:after="0"/>
        <w:rPr>
          <w:sz w:val="18"/>
          <w:szCs w:val="18"/>
        </w:rPr>
      </w:pPr>
      <w:r w:rsidRPr="00E72089">
        <w:rPr>
          <w:sz w:val="18"/>
          <w:szCs w:val="18"/>
        </w:rPr>
        <w:t>Class 2 obese = BMI 35+</w:t>
      </w:r>
    </w:p>
    <w:p w:rsidR="00EA72AA" w:rsidRPr="00E72089" w:rsidRDefault="00EA72AA" w:rsidP="00EA72AA">
      <w:pPr>
        <w:spacing w:after="0"/>
        <w:rPr>
          <w:sz w:val="18"/>
          <w:szCs w:val="18"/>
        </w:rPr>
      </w:pPr>
    </w:p>
    <w:p w:rsidR="00EA72AA" w:rsidRPr="00E72089" w:rsidRDefault="00EA72AA" w:rsidP="00EA72AA">
      <w:pPr>
        <w:spacing w:after="0"/>
        <w:rPr>
          <w:sz w:val="18"/>
          <w:szCs w:val="18"/>
        </w:rPr>
      </w:pPr>
      <w:r w:rsidRPr="00E72089">
        <w:rPr>
          <w:sz w:val="18"/>
          <w:szCs w:val="18"/>
          <w:vertAlign w:val="superscript"/>
        </w:rPr>
        <w:t>4</w:t>
      </w:r>
      <w:r w:rsidRPr="00E72089">
        <w:rPr>
          <w:sz w:val="18"/>
          <w:szCs w:val="18"/>
        </w:rPr>
        <w:t>Adult number of cigarette packs smoked per day multiplied by the number of years they have smoked fairly regularly.</w:t>
      </w:r>
    </w:p>
    <w:p w:rsidR="00EA72AA" w:rsidRPr="00E72089" w:rsidRDefault="00EA72AA" w:rsidP="00EA72AA">
      <w:pPr>
        <w:spacing w:after="0"/>
        <w:rPr>
          <w:sz w:val="18"/>
          <w:szCs w:val="18"/>
        </w:rPr>
      </w:pPr>
    </w:p>
    <w:p w:rsidR="00EA72AA" w:rsidRPr="00E72089" w:rsidRDefault="00EA72AA" w:rsidP="00EA72AA">
      <w:pPr>
        <w:spacing w:after="0"/>
        <w:rPr>
          <w:sz w:val="18"/>
          <w:szCs w:val="18"/>
        </w:rPr>
      </w:pPr>
      <w:r w:rsidRPr="00E72089">
        <w:rPr>
          <w:sz w:val="18"/>
          <w:szCs w:val="18"/>
          <w:vertAlign w:val="superscript"/>
        </w:rPr>
        <w:t>5</w:t>
      </w:r>
      <w:r w:rsidRPr="00E72089">
        <w:rPr>
          <w:sz w:val="18"/>
          <w:szCs w:val="18"/>
        </w:rPr>
        <w:t xml:space="preserve">Adult approximation of number of years smoked cigars. Respondents who used multiple products and did not know, refused to provide, or gave an improbable response to the number of years used for one or more products but gave a valid response to the number of years used for the other product had their values set based on their valid responses. </w:t>
      </w:r>
    </w:p>
    <w:p w:rsidR="00EA72AA" w:rsidRPr="00E72089" w:rsidRDefault="00EA72AA" w:rsidP="00EA72AA">
      <w:pPr>
        <w:spacing w:after="0"/>
        <w:rPr>
          <w:sz w:val="18"/>
          <w:szCs w:val="18"/>
        </w:rPr>
      </w:pPr>
    </w:p>
    <w:p w:rsidR="00EA72AA" w:rsidRPr="00E72089" w:rsidRDefault="00EA72AA" w:rsidP="00EA72AA">
      <w:pPr>
        <w:spacing w:after="0"/>
        <w:rPr>
          <w:sz w:val="18"/>
          <w:szCs w:val="18"/>
        </w:rPr>
      </w:pPr>
      <w:r w:rsidRPr="00E72089">
        <w:rPr>
          <w:sz w:val="18"/>
          <w:szCs w:val="18"/>
          <w:vertAlign w:val="superscript"/>
        </w:rPr>
        <w:t>6</w:t>
      </w:r>
      <w:r w:rsidRPr="00E72089">
        <w:rPr>
          <w:sz w:val="18"/>
          <w:szCs w:val="18"/>
        </w:rPr>
        <w:t>During the past seven days, about how many hours were you around others who were smoking [whether or not you were smoking yourself]?</w:t>
      </w:r>
    </w:p>
    <w:p w:rsidR="00EA72AA" w:rsidRPr="00E72089" w:rsidRDefault="00EA72AA" w:rsidP="00EA72AA">
      <w:pPr>
        <w:spacing w:after="0"/>
        <w:rPr>
          <w:sz w:val="18"/>
          <w:szCs w:val="18"/>
        </w:rPr>
      </w:pPr>
    </w:p>
    <w:p w:rsidR="00EA72AA" w:rsidRPr="00E72089" w:rsidRDefault="00EA72AA" w:rsidP="00EA72AA">
      <w:pPr>
        <w:spacing w:after="0"/>
        <w:rPr>
          <w:sz w:val="18"/>
          <w:szCs w:val="18"/>
        </w:rPr>
      </w:pPr>
      <w:r w:rsidRPr="00E72089">
        <w:rPr>
          <w:sz w:val="18"/>
          <w:szCs w:val="18"/>
          <w:vertAlign w:val="superscript"/>
        </w:rPr>
        <w:t>7</w:t>
      </w:r>
      <w:r w:rsidRPr="00E72089">
        <w:rPr>
          <w:sz w:val="18"/>
          <w:szCs w:val="18"/>
        </w:rPr>
        <w:t>Current established use of ENDS, pipe, hookah, smokeless tobacco /snus.</w:t>
      </w:r>
    </w:p>
    <w:p w:rsidR="00EA72AA" w:rsidRDefault="00EA72AA" w:rsidP="00EA72AA">
      <w:pPr>
        <w:spacing w:after="0"/>
        <w:rPr>
          <w:b/>
        </w:rPr>
      </w:pPr>
      <w:proofErr w:type="gramStart"/>
      <w:r w:rsidRPr="003A424F">
        <w:rPr>
          <w:b/>
        </w:rPr>
        <w:t xml:space="preserve">Supplemental Table </w:t>
      </w:r>
      <w:r>
        <w:rPr>
          <w:b/>
        </w:rPr>
        <w:t>2</w:t>
      </w:r>
      <w:r w:rsidRPr="003A424F">
        <w:rPr>
          <w:b/>
        </w:rPr>
        <w:t>a.</w:t>
      </w:r>
      <w:proofErr w:type="gramEnd"/>
      <w:r w:rsidRPr="003A424F">
        <w:rPr>
          <w:b/>
        </w:rPr>
        <w:t xml:space="preserve"> </w:t>
      </w:r>
      <w:r>
        <w:rPr>
          <w:b/>
        </w:rPr>
        <w:t xml:space="preserve">Associations between </w:t>
      </w:r>
      <w:r w:rsidRPr="003A424F">
        <w:rPr>
          <w:b/>
        </w:rPr>
        <w:t xml:space="preserve">tobacco use status </w:t>
      </w:r>
      <w:r>
        <w:rPr>
          <w:b/>
        </w:rPr>
        <w:t>and f</w:t>
      </w:r>
      <w:r w:rsidRPr="000F022D">
        <w:rPr>
          <w:b/>
        </w:rPr>
        <w:t>unctionally important respiratory symptoms</w:t>
      </w:r>
      <w:r w:rsidRPr="003A424F">
        <w:rPr>
          <w:b/>
        </w:rPr>
        <w:t xml:space="preserve"> (Wave 2 - Wave 5 </w:t>
      </w:r>
      <w:r>
        <w:rPr>
          <w:b/>
        </w:rPr>
        <w:t>population averaged</w:t>
      </w:r>
      <w:r w:rsidRPr="003A424F">
        <w:rPr>
          <w:b/>
        </w:rPr>
        <w:t>)</w:t>
      </w:r>
      <w:r>
        <w:rPr>
          <w:b/>
        </w:rPr>
        <w:t>, PATH Study 2014-2019</w:t>
      </w:r>
    </w:p>
    <w:tbl>
      <w:tblPr>
        <w:tblW w:w="5000" w:type="pct"/>
        <w:tblLook w:val="04A0" w:firstRow="1" w:lastRow="0" w:firstColumn="1" w:lastColumn="0" w:noHBand="0" w:noVBand="1"/>
      </w:tblPr>
      <w:tblGrid>
        <w:gridCol w:w="3805"/>
        <w:gridCol w:w="717"/>
        <w:gridCol w:w="1674"/>
        <w:gridCol w:w="1690"/>
        <w:gridCol w:w="1690"/>
      </w:tblGrid>
      <w:tr w:rsidR="00EA72AA" w:rsidRPr="003A424F" w:rsidTr="00EA72AA">
        <w:trPr>
          <w:trHeight w:val="564"/>
        </w:trPr>
        <w:tc>
          <w:tcPr>
            <w:tcW w:w="2517" w:type="pct"/>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EA72AA" w:rsidRPr="00FB5859" w:rsidRDefault="00EA72AA" w:rsidP="00EA72AA">
            <w:pPr>
              <w:spacing w:after="0" w:line="240" w:lineRule="auto"/>
              <w:rPr>
                <w:rFonts w:ascii="Calibri" w:eastAsia="Times New Roman" w:hAnsi="Calibri" w:cs="Calibri"/>
                <w:color w:val="000000"/>
                <w:vertAlign w:val="superscript"/>
              </w:rPr>
            </w:pPr>
            <w:r w:rsidRPr="003A424F">
              <w:rPr>
                <w:rFonts w:ascii="Calibri" w:eastAsia="Times New Roman" w:hAnsi="Calibri" w:cs="Calibri"/>
                <w:color w:val="000000"/>
              </w:rPr>
              <w:t>Tobacco use status</w:t>
            </w:r>
            <w:r>
              <w:rPr>
                <w:rFonts w:ascii="Calibri" w:eastAsia="Times New Roman" w:hAnsi="Calibri" w:cs="Calibri"/>
                <w:color w:val="000000"/>
                <w:vertAlign w:val="superscript"/>
              </w:rPr>
              <w:t>1</w:t>
            </w:r>
          </w:p>
        </w:tc>
        <w:tc>
          <w:tcPr>
            <w:tcW w:w="2483" w:type="pct"/>
            <w:gridSpan w:val="4"/>
            <w:tcBorders>
              <w:top w:val="single" w:sz="4" w:space="0" w:color="auto"/>
              <w:left w:val="nil"/>
              <w:bottom w:val="single" w:sz="4" w:space="0" w:color="auto"/>
              <w:right w:val="single" w:sz="4" w:space="0" w:color="auto"/>
            </w:tcBorders>
            <w:shd w:val="clear" w:color="auto" w:fill="auto"/>
            <w:hideMark/>
          </w:tcPr>
          <w:p w:rsidR="00EA72AA" w:rsidRPr="00D8709E" w:rsidRDefault="00EA72AA" w:rsidP="00EA72AA">
            <w:pPr>
              <w:spacing w:after="0" w:line="240" w:lineRule="auto"/>
              <w:rPr>
                <w:rFonts w:ascii="Calibri" w:eastAsia="Times New Roman" w:hAnsi="Calibri" w:cs="Calibri"/>
                <w:b/>
                <w:bCs/>
                <w:color w:val="000000"/>
                <w:vertAlign w:val="superscript"/>
              </w:rPr>
            </w:pPr>
            <w:r w:rsidRPr="003A424F">
              <w:rPr>
                <w:rFonts w:ascii="Calibri" w:eastAsia="Times New Roman" w:hAnsi="Calibri" w:cs="Calibri"/>
                <w:b/>
                <w:bCs/>
                <w:color w:val="000000"/>
              </w:rPr>
              <w:t>Functionally important respiratory symptoms</w:t>
            </w:r>
            <w:r w:rsidRPr="003A424F">
              <w:rPr>
                <w:rFonts w:ascii="Calibri" w:eastAsia="Times New Roman" w:hAnsi="Calibri" w:cs="Calibri"/>
                <w:b/>
                <w:bCs/>
                <w:color w:val="000000"/>
              </w:rPr>
              <w:br/>
              <w:t xml:space="preserve">(≥ 3 symptoms) </w:t>
            </w:r>
            <w:proofErr w:type="spellStart"/>
            <w:r>
              <w:rPr>
                <w:rFonts w:ascii="Calibri" w:eastAsia="Times New Roman" w:hAnsi="Calibri" w:cs="Calibri"/>
                <w:b/>
                <w:bCs/>
                <w:color w:val="000000"/>
              </w:rPr>
              <w:t>Obs</w:t>
            </w:r>
            <w:proofErr w:type="spellEnd"/>
            <w:r>
              <w:rPr>
                <w:rFonts w:ascii="Calibri" w:eastAsia="Times New Roman" w:hAnsi="Calibri" w:cs="Calibri"/>
                <w:b/>
                <w:bCs/>
                <w:color w:val="000000"/>
              </w:rPr>
              <w:t>=41,919</w:t>
            </w:r>
            <w:r>
              <w:rPr>
                <w:rFonts w:ascii="Calibri" w:eastAsia="Times New Roman" w:hAnsi="Calibri" w:cs="Calibri"/>
                <w:b/>
                <w:bCs/>
                <w:color w:val="000000"/>
                <w:vertAlign w:val="superscript"/>
              </w:rPr>
              <w:t>a</w:t>
            </w:r>
          </w:p>
        </w:tc>
      </w:tr>
      <w:tr w:rsidR="00EA72AA" w:rsidRPr="003A424F" w:rsidTr="00EA72AA">
        <w:trPr>
          <w:trHeight w:val="576"/>
        </w:trPr>
        <w:tc>
          <w:tcPr>
            <w:tcW w:w="2517" w:type="pct"/>
            <w:vMerge/>
            <w:tcBorders>
              <w:top w:val="single" w:sz="4" w:space="0" w:color="auto"/>
              <w:left w:val="single" w:sz="4" w:space="0" w:color="auto"/>
              <w:bottom w:val="single" w:sz="4" w:space="0" w:color="auto"/>
              <w:right w:val="single" w:sz="4" w:space="0" w:color="auto"/>
            </w:tcBorders>
            <w:hideMark/>
          </w:tcPr>
          <w:p w:rsidR="00EA72AA" w:rsidRPr="003A424F" w:rsidRDefault="00EA72AA" w:rsidP="00EA72AA">
            <w:pPr>
              <w:spacing w:after="0" w:line="240" w:lineRule="auto"/>
              <w:rPr>
                <w:rFonts w:ascii="Calibri" w:eastAsia="Times New Roman" w:hAnsi="Calibri" w:cs="Calibri"/>
                <w:color w:val="000000"/>
              </w:rPr>
            </w:pPr>
          </w:p>
        </w:tc>
        <w:tc>
          <w:tcPr>
            <w:tcW w:w="390" w:type="pct"/>
            <w:tcBorders>
              <w:top w:val="nil"/>
              <w:left w:val="nil"/>
              <w:bottom w:val="single" w:sz="4" w:space="0" w:color="auto"/>
              <w:right w:val="single" w:sz="4" w:space="0" w:color="auto"/>
            </w:tcBorders>
            <w:shd w:val="clear" w:color="auto" w:fill="auto"/>
            <w:noWrap/>
            <w:hideMark/>
          </w:tcPr>
          <w:p w:rsidR="00EA72AA" w:rsidRPr="003A424F" w:rsidRDefault="00EA72AA" w:rsidP="00EA72AA">
            <w:pPr>
              <w:spacing w:after="0" w:line="240" w:lineRule="auto"/>
              <w:rPr>
                <w:rFonts w:ascii="Calibri" w:eastAsia="Times New Roman" w:hAnsi="Calibri" w:cs="Calibri"/>
                <w:color w:val="000000"/>
              </w:rPr>
            </w:pPr>
            <w:proofErr w:type="spellStart"/>
            <w:r>
              <w:rPr>
                <w:rFonts w:ascii="Calibri" w:eastAsia="Times New Roman" w:hAnsi="Calibri" w:cs="Calibri"/>
                <w:color w:val="000000"/>
              </w:rPr>
              <w:t>Obs</w:t>
            </w:r>
            <w:proofErr w:type="spellEnd"/>
          </w:p>
        </w:tc>
        <w:tc>
          <w:tcPr>
            <w:tcW w:w="709" w:type="pct"/>
            <w:tcBorders>
              <w:top w:val="nil"/>
              <w:left w:val="nil"/>
              <w:bottom w:val="single" w:sz="4" w:space="0" w:color="auto"/>
              <w:right w:val="single" w:sz="4" w:space="0" w:color="auto"/>
            </w:tcBorders>
            <w:shd w:val="clear" w:color="auto" w:fill="auto"/>
            <w:hideMark/>
          </w:tcPr>
          <w:p w:rsidR="00EA72AA" w:rsidRDefault="00EA72AA" w:rsidP="00EA72AA">
            <w:pPr>
              <w:spacing w:after="0" w:line="240" w:lineRule="auto"/>
              <w:rPr>
                <w:rFonts w:ascii="Calibri" w:eastAsia="Times New Roman" w:hAnsi="Calibri" w:cs="Calibri"/>
                <w:color w:val="000000"/>
              </w:rPr>
            </w:pPr>
            <w:r w:rsidRPr="003A424F">
              <w:rPr>
                <w:rFonts w:ascii="Calibri" w:eastAsia="Times New Roman" w:hAnsi="Calibri" w:cs="Calibri"/>
                <w:color w:val="000000"/>
              </w:rPr>
              <w:t>Weighted %</w:t>
            </w:r>
          </w:p>
          <w:p w:rsidR="00EA72AA" w:rsidRPr="003A424F" w:rsidRDefault="00EA72AA" w:rsidP="00EA72AA">
            <w:pPr>
              <w:spacing w:after="0" w:line="240" w:lineRule="auto"/>
              <w:rPr>
                <w:rFonts w:ascii="Calibri" w:eastAsia="Times New Roman" w:hAnsi="Calibri" w:cs="Calibri"/>
                <w:color w:val="000000"/>
              </w:rPr>
            </w:pPr>
            <w:r w:rsidRPr="00E43C6A">
              <w:rPr>
                <w:rFonts w:ascii="Calibri" w:eastAsia="Times New Roman" w:hAnsi="Calibri" w:cs="Calibri"/>
                <w:color w:val="000000"/>
              </w:rPr>
              <w:t>(95% CI)</w:t>
            </w:r>
          </w:p>
        </w:tc>
        <w:tc>
          <w:tcPr>
            <w:tcW w:w="674" w:type="pct"/>
            <w:tcBorders>
              <w:top w:val="nil"/>
              <w:left w:val="nil"/>
              <w:bottom w:val="single" w:sz="4" w:space="0" w:color="auto"/>
              <w:right w:val="single" w:sz="4" w:space="0" w:color="auto"/>
            </w:tcBorders>
            <w:shd w:val="clear" w:color="auto" w:fill="auto"/>
            <w:hideMark/>
          </w:tcPr>
          <w:p w:rsidR="00EA72AA" w:rsidRPr="003A424F" w:rsidRDefault="00EA72AA" w:rsidP="00EA72AA">
            <w:pPr>
              <w:spacing w:after="0" w:line="240" w:lineRule="auto"/>
              <w:rPr>
                <w:rFonts w:ascii="Calibri" w:eastAsia="Times New Roman" w:hAnsi="Calibri" w:cs="Calibri"/>
                <w:color w:val="000000"/>
              </w:rPr>
            </w:pPr>
            <w:r w:rsidRPr="003A424F">
              <w:rPr>
                <w:rFonts w:ascii="Calibri" w:eastAsia="Times New Roman" w:hAnsi="Calibri" w:cs="Calibri"/>
                <w:color w:val="000000"/>
              </w:rPr>
              <w:t>Unadjusted OR (95% CI)</w:t>
            </w:r>
          </w:p>
        </w:tc>
        <w:tc>
          <w:tcPr>
            <w:tcW w:w="709" w:type="pct"/>
            <w:tcBorders>
              <w:top w:val="nil"/>
              <w:left w:val="nil"/>
              <w:bottom w:val="single" w:sz="4" w:space="0" w:color="auto"/>
              <w:right w:val="single" w:sz="4" w:space="0" w:color="auto"/>
            </w:tcBorders>
            <w:shd w:val="clear" w:color="auto" w:fill="auto"/>
            <w:hideMark/>
          </w:tcPr>
          <w:p w:rsidR="00EA72AA" w:rsidRDefault="00EA72AA" w:rsidP="00EA72AA">
            <w:pPr>
              <w:spacing w:after="0" w:line="240" w:lineRule="auto"/>
              <w:rPr>
                <w:rFonts w:ascii="Calibri" w:eastAsia="Times New Roman" w:hAnsi="Calibri" w:cs="Calibri"/>
                <w:color w:val="000000"/>
              </w:rPr>
            </w:pPr>
            <w:r w:rsidRPr="003A424F">
              <w:rPr>
                <w:rFonts w:ascii="Calibri" w:eastAsia="Times New Roman" w:hAnsi="Calibri" w:cs="Calibri"/>
                <w:color w:val="000000"/>
              </w:rPr>
              <w:t xml:space="preserve">Adjusted OR </w:t>
            </w:r>
          </w:p>
          <w:p w:rsidR="00EA72AA" w:rsidRPr="003A424F" w:rsidRDefault="00EA72AA" w:rsidP="00EA72AA">
            <w:pPr>
              <w:spacing w:after="0" w:line="240" w:lineRule="auto"/>
              <w:rPr>
                <w:rFonts w:ascii="Calibri" w:eastAsia="Times New Roman" w:hAnsi="Calibri" w:cs="Calibri"/>
                <w:color w:val="000000"/>
              </w:rPr>
            </w:pPr>
            <w:r w:rsidRPr="003A424F">
              <w:rPr>
                <w:rFonts w:ascii="Calibri" w:eastAsia="Times New Roman" w:hAnsi="Calibri" w:cs="Calibri"/>
                <w:color w:val="000000"/>
              </w:rPr>
              <w:t>(95% CI)</w:t>
            </w:r>
          </w:p>
        </w:tc>
      </w:tr>
      <w:tr w:rsidR="00EA72AA" w:rsidRPr="003A424F" w:rsidTr="00EA72AA">
        <w:trPr>
          <w:trHeight w:val="288"/>
        </w:trPr>
        <w:tc>
          <w:tcPr>
            <w:tcW w:w="2517" w:type="pct"/>
            <w:tcBorders>
              <w:top w:val="nil"/>
              <w:left w:val="single" w:sz="4" w:space="0" w:color="auto"/>
              <w:bottom w:val="single" w:sz="4" w:space="0" w:color="auto"/>
              <w:right w:val="single" w:sz="4" w:space="0" w:color="auto"/>
            </w:tcBorders>
            <w:shd w:val="clear" w:color="auto" w:fill="auto"/>
            <w:hideMark/>
          </w:tcPr>
          <w:p w:rsidR="00EA72AA" w:rsidRPr="003A424F" w:rsidRDefault="00EA72AA" w:rsidP="00EA72AA">
            <w:pPr>
              <w:spacing w:after="0" w:line="240" w:lineRule="auto"/>
              <w:rPr>
                <w:rFonts w:ascii="Calibri" w:eastAsia="Times New Roman" w:hAnsi="Calibri" w:cs="Calibri"/>
                <w:color w:val="000000"/>
              </w:rPr>
            </w:pPr>
            <w:r w:rsidRPr="003A424F">
              <w:rPr>
                <w:rFonts w:ascii="Calibri" w:eastAsia="Times New Roman" w:hAnsi="Calibri" w:cs="Calibri"/>
                <w:color w:val="000000"/>
              </w:rPr>
              <w:t xml:space="preserve">Never </w:t>
            </w:r>
            <w:r>
              <w:rPr>
                <w:rFonts w:ascii="Calibri" w:eastAsia="Times New Roman" w:hAnsi="Calibri" w:cs="Calibri"/>
                <w:color w:val="000000"/>
              </w:rPr>
              <w:t>smokers</w:t>
            </w:r>
            <w:r w:rsidRPr="003A424F">
              <w:rPr>
                <w:rFonts w:ascii="Calibri" w:eastAsia="Times New Roman" w:hAnsi="Calibri" w:cs="Calibri"/>
                <w:color w:val="000000"/>
              </w:rPr>
              <w:t xml:space="preserve"> of cigarettes or cigars</w:t>
            </w:r>
            <w:r>
              <w:rPr>
                <w:rFonts w:ascii="Calibri" w:eastAsia="Times New Roman" w:hAnsi="Calibri" w:cs="Calibri"/>
                <w:color w:val="000000"/>
              </w:rPr>
              <w:t xml:space="preserve"> </w:t>
            </w:r>
            <w:proofErr w:type="spellStart"/>
            <w:r>
              <w:rPr>
                <w:rFonts w:ascii="Calibri" w:eastAsia="Times New Roman" w:hAnsi="Calibri" w:cs="Calibri"/>
                <w:color w:val="000000"/>
              </w:rPr>
              <w:t>Obs</w:t>
            </w:r>
            <w:proofErr w:type="spellEnd"/>
            <w:r>
              <w:rPr>
                <w:rFonts w:ascii="Calibri" w:eastAsia="Times New Roman" w:hAnsi="Calibri" w:cs="Calibri"/>
                <w:color w:val="000000"/>
              </w:rPr>
              <w:t>=19,276</w:t>
            </w:r>
          </w:p>
        </w:tc>
        <w:tc>
          <w:tcPr>
            <w:tcW w:w="390" w:type="pct"/>
            <w:tcBorders>
              <w:top w:val="nil"/>
              <w:left w:val="nil"/>
              <w:bottom w:val="single" w:sz="4" w:space="0" w:color="auto"/>
              <w:right w:val="single" w:sz="4" w:space="0" w:color="auto"/>
            </w:tcBorders>
            <w:shd w:val="clear" w:color="auto" w:fill="auto"/>
            <w:hideMark/>
          </w:tcPr>
          <w:p w:rsidR="00EA72AA" w:rsidRPr="003A424F" w:rsidRDefault="00EA72AA" w:rsidP="00EA72AA">
            <w:pPr>
              <w:spacing w:after="0" w:line="240" w:lineRule="auto"/>
              <w:rPr>
                <w:rFonts w:ascii="Calibri" w:eastAsia="Times New Roman" w:hAnsi="Calibri" w:cs="Calibri"/>
                <w:color w:val="000000"/>
              </w:rPr>
            </w:pPr>
            <w:r w:rsidRPr="003A424F">
              <w:rPr>
                <w:rFonts w:ascii="Calibri" w:eastAsia="Times New Roman" w:hAnsi="Calibri" w:cs="Calibri"/>
                <w:color w:val="000000"/>
              </w:rPr>
              <w:t>1,282</w:t>
            </w:r>
          </w:p>
        </w:tc>
        <w:tc>
          <w:tcPr>
            <w:tcW w:w="709" w:type="pct"/>
            <w:tcBorders>
              <w:top w:val="nil"/>
              <w:left w:val="nil"/>
              <w:bottom w:val="single" w:sz="4" w:space="0" w:color="auto"/>
              <w:right w:val="single" w:sz="4" w:space="0" w:color="auto"/>
            </w:tcBorders>
            <w:shd w:val="clear" w:color="auto" w:fill="auto"/>
            <w:noWrap/>
            <w:hideMark/>
          </w:tcPr>
          <w:p w:rsidR="00EA72AA" w:rsidRPr="003A424F" w:rsidRDefault="00EA72AA" w:rsidP="00EA72AA">
            <w:pPr>
              <w:spacing w:after="0" w:line="240" w:lineRule="auto"/>
              <w:rPr>
                <w:rFonts w:ascii="Calibri" w:eastAsia="Times New Roman" w:hAnsi="Calibri" w:cs="Calibri"/>
                <w:color w:val="000000"/>
              </w:rPr>
            </w:pPr>
            <w:r w:rsidRPr="003A424F">
              <w:rPr>
                <w:rFonts w:ascii="Calibri" w:eastAsia="Times New Roman" w:hAnsi="Calibri" w:cs="Calibri"/>
                <w:color w:val="000000"/>
              </w:rPr>
              <w:t>6.0 (5.3, 6.7)</w:t>
            </w:r>
          </w:p>
        </w:tc>
        <w:tc>
          <w:tcPr>
            <w:tcW w:w="674" w:type="pct"/>
            <w:tcBorders>
              <w:top w:val="nil"/>
              <w:left w:val="nil"/>
              <w:bottom w:val="single" w:sz="4" w:space="0" w:color="auto"/>
              <w:right w:val="single" w:sz="4" w:space="0" w:color="auto"/>
            </w:tcBorders>
            <w:shd w:val="clear" w:color="auto" w:fill="auto"/>
            <w:noWrap/>
            <w:hideMark/>
          </w:tcPr>
          <w:p w:rsidR="00EA72AA" w:rsidRPr="003A424F" w:rsidRDefault="00EA72AA" w:rsidP="00EA72AA">
            <w:pPr>
              <w:spacing w:after="0" w:line="240" w:lineRule="auto"/>
              <w:rPr>
                <w:rFonts w:ascii="Calibri" w:eastAsia="Times New Roman" w:hAnsi="Calibri" w:cs="Calibri"/>
                <w:b/>
                <w:bCs/>
                <w:color w:val="000000"/>
              </w:rPr>
            </w:pPr>
            <w:r w:rsidRPr="003A424F">
              <w:rPr>
                <w:rFonts w:ascii="Calibri" w:eastAsia="Times New Roman" w:hAnsi="Calibri" w:cs="Calibri"/>
                <w:b/>
                <w:bCs/>
                <w:color w:val="000000"/>
              </w:rPr>
              <w:t>Ref</w:t>
            </w:r>
          </w:p>
        </w:tc>
        <w:tc>
          <w:tcPr>
            <w:tcW w:w="709" w:type="pct"/>
            <w:tcBorders>
              <w:top w:val="nil"/>
              <w:left w:val="nil"/>
              <w:bottom w:val="single" w:sz="4" w:space="0" w:color="auto"/>
              <w:right w:val="single" w:sz="4" w:space="0" w:color="auto"/>
            </w:tcBorders>
            <w:shd w:val="clear" w:color="auto" w:fill="auto"/>
            <w:noWrap/>
            <w:hideMark/>
          </w:tcPr>
          <w:p w:rsidR="00EA72AA" w:rsidRPr="003A424F" w:rsidRDefault="00EA72AA" w:rsidP="00EA72AA">
            <w:pPr>
              <w:spacing w:after="0" w:line="240" w:lineRule="auto"/>
              <w:rPr>
                <w:rFonts w:ascii="Calibri" w:eastAsia="Times New Roman" w:hAnsi="Calibri" w:cs="Calibri"/>
                <w:b/>
                <w:bCs/>
                <w:color w:val="000000"/>
              </w:rPr>
            </w:pPr>
            <w:r w:rsidRPr="003A424F">
              <w:rPr>
                <w:rFonts w:ascii="Calibri" w:eastAsia="Times New Roman" w:hAnsi="Calibri" w:cs="Calibri"/>
                <w:b/>
                <w:bCs/>
                <w:color w:val="000000"/>
              </w:rPr>
              <w:t>Ref</w:t>
            </w:r>
          </w:p>
        </w:tc>
      </w:tr>
      <w:tr w:rsidR="00EA72AA" w:rsidRPr="003A424F" w:rsidTr="00EA72AA">
        <w:trPr>
          <w:trHeight w:val="288"/>
        </w:trPr>
        <w:tc>
          <w:tcPr>
            <w:tcW w:w="2517" w:type="pct"/>
            <w:tcBorders>
              <w:top w:val="nil"/>
              <w:left w:val="single" w:sz="4" w:space="0" w:color="auto"/>
              <w:bottom w:val="single" w:sz="4" w:space="0" w:color="auto"/>
              <w:right w:val="single" w:sz="4" w:space="0" w:color="auto"/>
            </w:tcBorders>
            <w:shd w:val="clear" w:color="auto" w:fill="auto"/>
            <w:hideMark/>
          </w:tcPr>
          <w:p w:rsidR="00EA72AA" w:rsidRPr="003A424F" w:rsidRDefault="00EA72AA" w:rsidP="00EA72AA">
            <w:pPr>
              <w:spacing w:after="0" w:line="240" w:lineRule="auto"/>
              <w:rPr>
                <w:rFonts w:ascii="Calibri" w:eastAsia="Times New Roman" w:hAnsi="Calibri" w:cs="Calibri"/>
                <w:color w:val="000000"/>
              </w:rPr>
            </w:pPr>
            <w:r w:rsidRPr="003A424F">
              <w:rPr>
                <w:rFonts w:ascii="Calibri" w:eastAsia="Times New Roman" w:hAnsi="Calibri" w:cs="Calibri"/>
                <w:color w:val="000000"/>
              </w:rPr>
              <w:t>Current established</w:t>
            </w:r>
            <w:r>
              <w:rPr>
                <w:rFonts w:ascii="Calibri" w:eastAsia="Times New Roman" w:hAnsi="Calibri" w:cs="Calibri"/>
                <w:color w:val="000000"/>
              </w:rPr>
              <w:t xml:space="preserve"> </w:t>
            </w:r>
            <w:r w:rsidRPr="003A424F">
              <w:rPr>
                <w:rFonts w:ascii="Calibri" w:eastAsia="Times New Roman" w:hAnsi="Calibri" w:cs="Calibri"/>
                <w:color w:val="000000"/>
              </w:rPr>
              <w:t xml:space="preserve">cigar </w:t>
            </w:r>
            <w:r>
              <w:rPr>
                <w:rFonts w:ascii="Calibri" w:eastAsia="Times New Roman" w:hAnsi="Calibri" w:cs="Calibri"/>
                <w:color w:val="000000"/>
              </w:rPr>
              <w:t xml:space="preserve">smokers </w:t>
            </w:r>
            <w:proofErr w:type="spellStart"/>
            <w:r>
              <w:rPr>
                <w:rFonts w:ascii="Calibri" w:eastAsia="Times New Roman" w:hAnsi="Calibri" w:cs="Calibri"/>
                <w:color w:val="000000"/>
              </w:rPr>
              <w:t>Obs</w:t>
            </w:r>
            <w:proofErr w:type="spellEnd"/>
            <w:r>
              <w:rPr>
                <w:rFonts w:ascii="Calibri" w:eastAsia="Times New Roman" w:hAnsi="Calibri" w:cs="Calibri"/>
                <w:color w:val="000000"/>
              </w:rPr>
              <w:t>=1,898</w:t>
            </w:r>
          </w:p>
        </w:tc>
        <w:tc>
          <w:tcPr>
            <w:tcW w:w="390" w:type="pct"/>
            <w:tcBorders>
              <w:top w:val="nil"/>
              <w:left w:val="nil"/>
              <w:bottom w:val="single" w:sz="4" w:space="0" w:color="auto"/>
              <w:right w:val="single" w:sz="4" w:space="0" w:color="auto"/>
            </w:tcBorders>
            <w:shd w:val="clear" w:color="auto" w:fill="auto"/>
            <w:hideMark/>
          </w:tcPr>
          <w:p w:rsidR="00EA72AA" w:rsidRPr="003A424F" w:rsidRDefault="00EA72AA" w:rsidP="00EA72AA">
            <w:pPr>
              <w:spacing w:after="0" w:line="240" w:lineRule="auto"/>
              <w:rPr>
                <w:rFonts w:ascii="Calibri" w:eastAsia="Times New Roman" w:hAnsi="Calibri" w:cs="Calibri"/>
                <w:color w:val="000000"/>
              </w:rPr>
            </w:pPr>
            <w:r w:rsidRPr="003A424F">
              <w:rPr>
                <w:rFonts w:ascii="Calibri" w:eastAsia="Times New Roman" w:hAnsi="Calibri" w:cs="Calibri"/>
                <w:color w:val="000000"/>
              </w:rPr>
              <w:t>191</w:t>
            </w:r>
          </w:p>
        </w:tc>
        <w:tc>
          <w:tcPr>
            <w:tcW w:w="709" w:type="pct"/>
            <w:tcBorders>
              <w:top w:val="nil"/>
              <w:left w:val="nil"/>
              <w:bottom w:val="single" w:sz="4" w:space="0" w:color="auto"/>
              <w:right w:val="single" w:sz="4" w:space="0" w:color="auto"/>
            </w:tcBorders>
            <w:shd w:val="clear" w:color="auto" w:fill="auto"/>
            <w:noWrap/>
            <w:hideMark/>
          </w:tcPr>
          <w:p w:rsidR="00EA72AA" w:rsidRPr="003A424F" w:rsidRDefault="00EA72AA" w:rsidP="00EA72AA">
            <w:pPr>
              <w:spacing w:after="0" w:line="240" w:lineRule="auto"/>
              <w:rPr>
                <w:rFonts w:ascii="Calibri" w:eastAsia="Times New Roman" w:hAnsi="Calibri" w:cs="Calibri"/>
                <w:color w:val="000000"/>
              </w:rPr>
            </w:pPr>
            <w:r w:rsidRPr="003A424F">
              <w:rPr>
                <w:rFonts w:ascii="Calibri" w:eastAsia="Times New Roman" w:hAnsi="Calibri" w:cs="Calibri"/>
                <w:color w:val="000000"/>
              </w:rPr>
              <w:t>8.8 (7.4, 10.5)</w:t>
            </w:r>
          </w:p>
        </w:tc>
        <w:tc>
          <w:tcPr>
            <w:tcW w:w="674" w:type="pct"/>
            <w:tcBorders>
              <w:top w:val="nil"/>
              <w:left w:val="nil"/>
              <w:bottom w:val="single" w:sz="4" w:space="0" w:color="auto"/>
              <w:right w:val="single" w:sz="4" w:space="0" w:color="auto"/>
            </w:tcBorders>
            <w:shd w:val="clear" w:color="auto" w:fill="auto"/>
            <w:noWrap/>
            <w:hideMark/>
          </w:tcPr>
          <w:p w:rsidR="00EA72AA" w:rsidRPr="003A424F" w:rsidRDefault="00EA72AA" w:rsidP="00EA72AA">
            <w:pPr>
              <w:spacing w:after="0" w:line="240" w:lineRule="auto"/>
              <w:rPr>
                <w:rFonts w:ascii="Calibri" w:eastAsia="Times New Roman" w:hAnsi="Calibri" w:cs="Calibri"/>
                <w:b/>
                <w:bCs/>
                <w:color w:val="000000"/>
              </w:rPr>
            </w:pPr>
            <w:r w:rsidRPr="003A424F">
              <w:rPr>
                <w:rFonts w:ascii="Calibri" w:eastAsia="Times New Roman" w:hAnsi="Calibri" w:cs="Calibri"/>
                <w:b/>
                <w:bCs/>
                <w:color w:val="000000"/>
              </w:rPr>
              <w:t>2.1</w:t>
            </w:r>
            <w:r>
              <w:rPr>
                <w:rFonts w:ascii="Calibri" w:eastAsia="Times New Roman" w:hAnsi="Calibri" w:cs="Calibri"/>
                <w:b/>
                <w:bCs/>
                <w:color w:val="000000"/>
              </w:rPr>
              <w:t>0</w:t>
            </w:r>
            <w:r w:rsidRPr="003A424F">
              <w:rPr>
                <w:rFonts w:ascii="Calibri" w:eastAsia="Times New Roman" w:hAnsi="Calibri" w:cs="Calibri"/>
                <w:b/>
                <w:bCs/>
                <w:color w:val="000000"/>
              </w:rPr>
              <w:t xml:space="preserve"> (1.6</w:t>
            </w:r>
            <w:r>
              <w:rPr>
                <w:rFonts w:ascii="Calibri" w:eastAsia="Times New Roman" w:hAnsi="Calibri" w:cs="Calibri"/>
                <w:b/>
                <w:bCs/>
                <w:color w:val="000000"/>
              </w:rPr>
              <w:t>2</w:t>
            </w:r>
            <w:r w:rsidRPr="003A424F">
              <w:rPr>
                <w:rFonts w:ascii="Calibri" w:eastAsia="Times New Roman" w:hAnsi="Calibri" w:cs="Calibri"/>
                <w:b/>
                <w:bCs/>
                <w:color w:val="000000"/>
              </w:rPr>
              <w:t>, 2.</w:t>
            </w:r>
            <w:r>
              <w:rPr>
                <w:rFonts w:ascii="Calibri" w:eastAsia="Times New Roman" w:hAnsi="Calibri" w:cs="Calibri"/>
                <w:b/>
                <w:bCs/>
                <w:color w:val="000000"/>
              </w:rPr>
              <w:t>72</w:t>
            </w:r>
            <w:r w:rsidRPr="003A424F">
              <w:rPr>
                <w:rFonts w:ascii="Calibri" w:eastAsia="Times New Roman" w:hAnsi="Calibri" w:cs="Calibri"/>
                <w:b/>
                <w:bCs/>
                <w:color w:val="000000"/>
              </w:rPr>
              <w:t>)</w:t>
            </w:r>
          </w:p>
        </w:tc>
        <w:tc>
          <w:tcPr>
            <w:tcW w:w="709" w:type="pct"/>
            <w:tcBorders>
              <w:top w:val="nil"/>
              <w:left w:val="nil"/>
              <w:bottom w:val="single" w:sz="4" w:space="0" w:color="auto"/>
              <w:right w:val="single" w:sz="4" w:space="0" w:color="auto"/>
            </w:tcBorders>
            <w:shd w:val="clear" w:color="auto" w:fill="auto"/>
            <w:noWrap/>
            <w:hideMark/>
          </w:tcPr>
          <w:p w:rsidR="00EA72AA" w:rsidRPr="003A424F" w:rsidRDefault="00EA72AA" w:rsidP="00EA72AA">
            <w:pPr>
              <w:spacing w:after="0" w:line="240" w:lineRule="auto"/>
              <w:rPr>
                <w:rFonts w:ascii="Calibri" w:eastAsia="Times New Roman" w:hAnsi="Calibri" w:cs="Calibri"/>
                <w:color w:val="000000"/>
              </w:rPr>
            </w:pPr>
            <w:r w:rsidRPr="003A424F">
              <w:rPr>
                <w:rFonts w:ascii="Calibri" w:eastAsia="Times New Roman" w:hAnsi="Calibri" w:cs="Calibri"/>
                <w:color w:val="000000"/>
              </w:rPr>
              <w:t>1.</w:t>
            </w:r>
            <w:r>
              <w:rPr>
                <w:rFonts w:ascii="Calibri" w:eastAsia="Times New Roman" w:hAnsi="Calibri" w:cs="Calibri"/>
                <w:color w:val="000000"/>
              </w:rPr>
              <w:t>27</w:t>
            </w:r>
            <w:r w:rsidRPr="003A424F">
              <w:rPr>
                <w:rFonts w:ascii="Calibri" w:eastAsia="Times New Roman" w:hAnsi="Calibri" w:cs="Calibri"/>
                <w:color w:val="000000"/>
              </w:rPr>
              <w:t xml:space="preserve"> (0.9</w:t>
            </w:r>
            <w:r>
              <w:rPr>
                <w:rFonts w:ascii="Calibri" w:eastAsia="Times New Roman" w:hAnsi="Calibri" w:cs="Calibri"/>
                <w:color w:val="000000"/>
              </w:rPr>
              <w:t>4</w:t>
            </w:r>
            <w:r w:rsidRPr="003A424F">
              <w:rPr>
                <w:rFonts w:ascii="Calibri" w:eastAsia="Times New Roman" w:hAnsi="Calibri" w:cs="Calibri"/>
                <w:color w:val="000000"/>
              </w:rPr>
              <w:t>, 1.7</w:t>
            </w:r>
            <w:r>
              <w:rPr>
                <w:rFonts w:ascii="Calibri" w:eastAsia="Times New Roman" w:hAnsi="Calibri" w:cs="Calibri"/>
                <w:color w:val="000000"/>
              </w:rPr>
              <w:t>1</w:t>
            </w:r>
            <w:r w:rsidRPr="003A424F">
              <w:rPr>
                <w:rFonts w:ascii="Calibri" w:eastAsia="Times New Roman" w:hAnsi="Calibri" w:cs="Calibri"/>
                <w:color w:val="000000"/>
              </w:rPr>
              <w:t>)</w:t>
            </w:r>
          </w:p>
        </w:tc>
      </w:tr>
      <w:tr w:rsidR="00EA72AA" w:rsidRPr="003A424F" w:rsidTr="00EA72AA">
        <w:trPr>
          <w:trHeight w:val="288"/>
        </w:trPr>
        <w:tc>
          <w:tcPr>
            <w:tcW w:w="2517" w:type="pct"/>
            <w:tcBorders>
              <w:top w:val="nil"/>
              <w:left w:val="single" w:sz="4" w:space="0" w:color="auto"/>
              <w:bottom w:val="single" w:sz="4" w:space="0" w:color="auto"/>
              <w:right w:val="single" w:sz="4" w:space="0" w:color="auto"/>
            </w:tcBorders>
            <w:shd w:val="clear" w:color="auto" w:fill="auto"/>
            <w:hideMark/>
          </w:tcPr>
          <w:p w:rsidR="00EA72AA" w:rsidRPr="003A424F" w:rsidRDefault="00EA72AA" w:rsidP="00EA72AA">
            <w:pPr>
              <w:spacing w:after="0" w:line="240" w:lineRule="auto"/>
              <w:rPr>
                <w:rFonts w:ascii="Calibri" w:eastAsia="Times New Roman" w:hAnsi="Calibri" w:cs="Calibri"/>
                <w:color w:val="000000"/>
              </w:rPr>
            </w:pPr>
            <w:r w:rsidRPr="003A424F">
              <w:rPr>
                <w:rFonts w:ascii="Calibri" w:eastAsia="Times New Roman" w:hAnsi="Calibri" w:cs="Calibri"/>
                <w:color w:val="000000"/>
              </w:rPr>
              <w:t>Current established</w:t>
            </w:r>
            <w:r>
              <w:rPr>
                <w:rFonts w:ascii="Calibri" w:eastAsia="Times New Roman" w:hAnsi="Calibri" w:cs="Calibri"/>
                <w:color w:val="000000"/>
              </w:rPr>
              <w:t xml:space="preserve"> </w:t>
            </w:r>
            <w:r w:rsidRPr="003A424F">
              <w:rPr>
                <w:rFonts w:ascii="Calibri" w:eastAsia="Times New Roman" w:hAnsi="Calibri" w:cs="Calibri"/>
                <w:color w:val="000000"/>
              </w:rPr>
              <w:t xml:space="preserve">cigarette </w:t>
            </w:r>
            <w:r>
              <w:rPr>
                <w:rFonts w:ascii="Calibri" w:eastAsia="Times New Roman" w:hAnsi="Calibri" w:cs="Calibri"/>
                <w:color w:val="000000"/>
              </w:rPr>
              <w:t xml:space="preserve">smokers </w:t>
            </w:r>
            <w:proofErr w:type="spellStart"/>
            <w:r>
              <w:rPr>
                <w:rFonts w:ascii="Calibri" w:eastAsia="Times New Roman" w:hAnsi="Calibri" w:cs="Calibri"/>
                <w:color w:val="000000"/>
              </w:rPr>
              <w:t>Obs</w:t>
            </w:r>
            <w:proofErr w:type="spellEnd"/>
            <w:r>
              <w:rPr>
                <w:rFonts w:ascii="Calibri" w:eastAsia="Times New Roman" w:hAnsi="Calibri" w:cs="Calibri"/>
                <w:color w:val="000000"/>
              </w:rPr>
              <w:t>=19,027</w:t>
            </w:r>
          </w:p>
        </w:tc>
        <w:tc>
          <w:tcPr>
            <w:tcW w:w="390" w:type="pct"/>
            <w:tcBorders>
              <w:top w:val="nil"/>
              <w:left w:val="nil"/>
              <w:bottom w:val="single" w:sz="4" w:space="0" w:color="auto"/>
              <w:right w:val="single" w:sz="4" w:space="0" w:color="auto"/>
            </w:tcBorders>
            <w:shd w:val="clear" w:color="auto" w:fill="auto"/>
            <w:hideMark/>
          </w:tcPr>
          <w:p w:rsidR="00EA72AA" w:rsidRPr="003A424F" w:rsidRDefault="00EA72AA" w:rsidP="00EA72AA">
            <w:pPr>
              <w:spacing w:after="0" w:line="240" w:lineRule="auto"/>
              <w:rPr>
                <w:rFonts w:ascii="Calibri" w:eastAsia="Times New Roman" w:hAnsi="Calibri" w:cs="Calibri"/>
                <w:color w:val="000000"/>
              </w:rPr>
            </w:pPr>
            <w:r w:rsidRPr="003A424F">
              <w:rPr>
                <w:rFonts w:ascii="Calibri" w:eastAsia="Times New Roman" w:hAnsi="Calibri" w:cs="Calibri"/>
                <w:color w:val="000000"/>
              </w:rPr>
              <w:t>4,389</w:t>
            </w:r>
          </w:p>
        </w:tc>
        <w:tc>
          <w:tcPr>
            <w:tcW w:w="709" w:type="pct"/>
            <w:tcBorders>
              <w:top w:val="nil"/>
              <w:left w:val="nil"/>
              <w:bottom w:val="single" w:sz="4" w:space="0" w:color="auto"/>
              <w:right w:val="single" w:sz="4" w:space="0" w:color="auto"/>
            </w:tcBorders>
            <w:shd w:val="clear" w:color="auto" w:fill="auto"/>
            <w:noWrap/>
            <w:hideMark/>
          </w:tcPr>
          <w:p w:rsidR="00EA72AA" w:rsidRPr="003A424F" w:rsidRDefault="00EA72AA" w:rsidP="00EA72AA">
            <w:pPr>
              <w:spacing w:after="0" w:line="240" w:lineRule="auto"/>
              <w:rPr>
                <w:rFonts w:ascii="Calibri" w:eastAsia="Times New Roman" w:hAnsi="Calibri" w:cs="Calibri"/>
                <w:color w:val="000000"/>
              </w:rPr>
            </w:pPr>
            <w:r w:rsidRPr="003A424F">
              <w:rPr>
                <w:rFonts w:ascii="Calibri" w:eastAsia="Times New Roman" w:hAnsi="Calibri" w:cs="Calibri"/>
                <w:color w:val="000000"/>
              </w:rPr>
              <w:t>22.1 (21.1, 23.1)</w:t>
            </w:r>
          </w:p>
        </w:tc>
        <w:tc>
          <w:tcPr>
            <w:tcW w:w="674" w:type="pct"/>
            <w:tcBorders>
              <w:top w:val="nil"/>
              <w:left w:val="nil"/>
              <w:bottom w:val="single" w:sz="4" w:space="0" w:color="auto"/>
              <w:right w:val="single" w:sz="4" w:space="0" w:color="auto"/>
            </w:tcBorders>
            <w:shd w:val="clear" w:color="auto" w:fill="auto"/>
            <w:noWrap/>
            <w:hideMark/>
          </w:tcPr>
          <w:p w:rsidR="00EA72AA" w:rsidRPr="003A424F" w:rsidRDefault="00EA72AA" w:rsidP="00EA72AA">
            <w:pPr>
              <w:spacing w:after="0" w:line="240" w:lineRule="auto"/>
              <w:rPr>
                <w:rFonts w:ascii="Calibri" w:eastAsia="Times New Roman" w:hAnsi="Calibri" w:cs="Calibri"/>
                <w:b/>
                <w:bCs/>
                <w:color w:val="000000"/>
              </w:rPr>
            </w:pPr>
            <w:r w:rsidRPr="003A424F">
              <w:rPr>
                <w:rFonts w:ascii="Calibri" w:eastAsia="Times New Roman" w:hAnsi="Calibri" w:cs="Calibri"/>
                <w:b/>
                <w:bCs/>
                <w:color w:val="000000"/>
              </w:rPr>
              <w:t>4.8</w:t>
            </w:r>
            <w:r>
              <w:rPr>
                <w:rFonts w:ascii="Calibri" w:eastAsia="Times New Roman" w:hAnsi="Calibri" w:cs="Calibri"/>
                <w:b/>
                <w:bCs/>
                <w:color w:val="000000"/>
              </w:rPr>
              <w:t>6</w:t>
            </w:r>
            <w:r w:rsidRPr="003A424F">
              <w:rPr>
                <w:rFonts w:ascii="Calibri" w:eastAsia="Times New Roman" w:hAnsi="Calibri" w:cs="Calibri"/>
                <w:b/>
                <w:bCs/>
                <w:color w:val="000000"/>
              </w:rPr>
              <w:t xml:space="preserve"> (4.</w:t>
            </w:r>
            <w:r>
              <w:rPr>
                <w:rFonts w:ascii="Calibri" w:eastAsia="Times New Roman" w:hAnsi="Calibri" w:cs="Calibri"/>
                <w:b/>
                <w:bCs/>
                <w:color w:val="000000"/>
              </w:rPr>
              <w:t>19</w:t>
            </w:r>
            <w:r w:rsidRPr="003A424F">
              <w:rPr>
                <w:rFonts w:ascii="Calibri" w:eastAsia="Times New Roman" w:hAnsi="Calibri" w:cs="Calibri"/>
                <w:b/>
                <w:bCs/>
                <w:color w:val="000000"/>
              </w:rPr>
              <w:t>, 5.6</w:t>
            </w:r>
            <w:r>
              <w:rPr>
                <w:rFonts w:ascii="Calibri" w:eastAsia="Times New Roman" w:hAnsi="Calibri" w:cs="Calibri"/>
                <w:b/>
                <w:bCs/>
                <w:color w:val="000000"/>
              </w:rPr>
              <w:t>4</w:t>
            </w:r>
            <w:r w:rsidRPr="003A424F">
              <w:rPr>
                <w:rFonts w:ascii="Calibri" w:eastAsia="Times New Roman" w:hAnsi="Calibri" w:cs="Calibri"/>
                <w:b/>
                <w:bCs/>
                <w:color w:val="000000"/>
              </w:rPr>
              <w:t>)</w:t>
            </w:r>
          </w:p>
        </w:tc>
        <w:tc>
          <w:tcPr>
            <w:tcW w:w="709" w:type="pct"/>
            <w:tcBorders>
              <w:top w:val="nil"/>
              <w:left w:val="nil"/>
              <w:bottom w:val="single" w:sz="4" w:space="0" w:color="auto"/>
              <w:right w:val="single" w:sz="4" w:space="0" w:color="auto"/>
            </w:tcBorders>
            <w:shd w:val="clear" w:color="auto" w:fill="auto"/>
            <w:noWrap/>
            <w:hideMark/>
          </w:tcPr>
          <w:p w:rsidR="00EA72AA" w:rsidRPr="003A424F" w:rsidRDefault="00EA72AA" w:rsidP="00EA72AA">
            <w:pPr>
              <w:spacing w:after="0" w:line="240" w:lineRule="auto"/>
              <w:rPr>
                <w:rFonts w:ascii="Calibri" w:eastAsia="Times New Roman" w:hAnsi="Calibri" w:cs="Calibri"/>
                <w:b/>
                <w:bCs/>
                <w:color w:val="000000"/>
              </w:rPr>
            </w:pPr>
            <w:r w:rsidRPr="003A424F">
              <w:rPr>
                <w:rFonts w:ascii="Calibri" w:eastAsia="Times New Roman" w:hAnsi="Calibri" w:cs="Calibri"/>
                <w:b/>
                <w:bCs/>
                <w:color w:val="000000"/>
              </w:rPr>
              <w:t>2.</w:t>
            </w:r>
            <w:r>
              <w:rPr>
                <w:rFonts w:ascii="Calibri" w:eastAsia="Times New Roman" w:hAnsi="Calibri" w:cs="Calibri"/>
                <w:b/>
                <w:bCs/>
                <w:color w:val="000000"/>
              </w:rPr>
              <w:t>48</w:t>
            </w:r>
            <w:r w:rsidRPr="003A424F">
              <w:rPr>
                <w:rFonts w:ascii="Calibri" w:eastAsia="Times New Roman" w:hAnsi="Calibri" w:cs="Calibri"/>
                <w:b/>
                <w:bCs/>
                <w:color w:val="000000"/>
              </w:rPr>
              <w:t xml:space="preserve"> (2.0</w:t>
            </w:r>
            <w:r>
              <w:rPr>
                <w:rFonts w:ascii="Calibri" w:eastAsia="Times New Roman" w:hAnsi="Calibri" w:cs="Calibri"/>
                <w:b/>
                <w:bCs/>
                <w:color w:val="000000"/>
              </w:rPr>
              <w:t>8</w:t>
            </w:r>
            <w:r w:rsidRPr="003A424F">
              <w:rPr>
                <w:rFonts w:ascii="Calibri" w:eastAsia="Times New Roman" w:hAnsi="Calibri" w:cs="Calibri"/>
                <w:b/>
                <w:bCs/>
                <w:color w:val="000000"/>
              </w:rPr>
              <w:t>, 2.9</w:t>
            </w:r>
            <w:r>
              <w:rPr>
                <w:rFonts w:ascii="Calibri" w:eastAsia="Times New Roman" w:hAnsi="Calibri" w:cs="Calibri"/>
                <w:b/>
                <w:bCs/>
                <w:color w:val="000000"/>
              </w:rPr>
              <w:t>7</w:t>
            </w:r>
            <w:r w:rsidRPr="003A424F">
              <w:rPr>
                <w:rFonts w:ascii="Calibri" w:eastAsia="Times New Roman" w:hAnsi="Calibri" w:cs="Calibri"/>
                <w:b/>
                <w:bCs/>
                <w:color w:val="000000"/>
              </w:rPr>
              <w:t>)</w:t>
            </w:r>
          </w:p>
        </w:tc>
      </w:tr>
      <w:tr w:rsidR="00EA72AA" w:rsidRPr="003A424F" w:rsidTr="00EA72AA">
        <w:trPr>
          <w:trHeight w:val="576"/>
        </w:trPr>
        <w:tc>
          <w:tcPr>
            <w:tcW w:w="2517" w:type="pct"/>
            <w:tcBorders>
              <w:top w:val="nil"/>
              <w:left w:val="single" w:sz="4" w:space="0" w:color="auto"/>
              <w:bottom w:val="single" w:sz="4" w:space="0" w:color="auto"/>
              <w:right w:val="single" w:sz="4" w:space="0" w:color="auto"/>
            </w:tcBorders>
            <w:shd w:val="clear" w:color="auto" w:fill="auto"/>
            <w:hideMark/>
          </w:tcPr>
          <w:p w:rsidR="00EA72AA" w:rsidRPr="003A424F" w:rsidRDefault="00EA72AA" w:rsidP="00EA72AA">
            <w:pPr>
              <w:spacing w:after="0" w:line="240" w:lineRule="auto"/>
              <w:rPr>
                <w:rFonts w:ascii="Calibri" w:eastAsia="Times New Roman" w:hAnsi="Calibri" w:cs="Calibri"/>
                <w:color w:val="000000"/>
              </w:rPr>
            </w:pPr>
            <w:r w:rsidRPr="003A424F">
              <w:rPr>
                <w:rFonts w:ascii="Calibri" w:eastAsia="Times New Roman" w:hAnsi="Calibri" w:cs="Calibri"/>
                <w:color w:val="000000"/>
              </w:rPr>
              <w:t xml:space="preserve">Current established dual </w:t>
            </w:r>
            <w:r>
              <w:rPr>
                <w:rFonts w:ascii="Calibri" w:eastAsia="Times New Roman" w:hAnsi="Calibri" w:cs="Calibri"/>
                <w:color w:val="000000"/>
              </w:rPr>
              <w:t>smokers</w:t>
            </w:r>
            <w:r w:rsidRPr="003A424F">
              <w:rPr>
                <w:rFonts w:ascii="Calibri" w:eastAsia="Times New Roman" w:hAnsi="Calibri" w:cs="Calibri"/>
                <w:color w:val="000000"/>
              </w:rPr>
              <w:t xml:space="preserve"> of cigars and cigarettes</w:t>
            </w:r>
            <w:r>
              <w:rPr>
                <w:rFonts w:ascii="Calibri" w:eastAsia="Times New Roman" w:hAnsi="Calibri" w:cs="Calibri"/>
                <w:color w:val="000000"/>
              </w:rPr>
              <w:t xml:space="preserve"> </w:t>
            </w:r>
            <w:proofErr w:type="spellStart"/>
            <w:r>
              <w:rPr>
                <w:rFonts w:ascii="Calibri" w:eastAsia="Times New Roman" w:hAnsi="Calibri" w:cs="Calibri"/>
                <w:color w:val="000000"/>
              </w:rPr>
              <w:t>Obs</w:t>
            </w:r>
            <w:proofErr w:type="spellEnd"/>
            <w:r>
              <w:rPr>
                <w:rFonts w:ascii="Calibri" w:eastAsia="Times New Roman" w:hAnsi="Calibri" w:cs="Calibri"/>
                <w:color w:val="000000"/>
              </w:rPr>
              <w:t>=1,718</w:t>
            </w:r>
          </w:p>
        </w:tc>
        <w:tc>
          <w:tcPr>
            <w:tcW w:w="390" w:type="pct"/>
            <w:tcBorders>
              <w:top w:val="nil"/>
              <w:left w:val="nil"/>
              <w:bottom w:val="single" w:sz="4" w:space="0" w:color="auto"/>
              <w:right w:val="single" w:sz="4" w:space="0" w:color="auto"/>
            </w:tcBorders>
            <w:shd w:val="clear" w:color="auto" w:fill="auto"/>
            <w:hideMark/>
          </w:tcPr>
          <w:p w:rsidR="00EA72AA" w:rsidRPr="003A424F" w:rsidRDefault="00EA72AA" w:rsidP="00EA72AA">
            <w:pPr>
              <w:spacing w:after="0" w:line="240" w:lineRule="auto"/>
              <w:rPr>
                <w:rFonts w:ascii="Calibri" w:eastAsia="Times New Roman" w:hAnsi="Calibri" w:cs="Calibri"/>
                <w:color w:val="000000"/>
              </w:rPr>
            </w:pPr>
            <w:r w:rsidRPr="003A424F">
              <w:rPr>
                <w:rFonts w:ascii="Calibri" w:eastAsia="Times New Roman" w:hAnsi="Calibri" w:cs="Calibri"/>
                <w:color w:val="000000"/>
              </w:rPr>
              <w:t>424</w:t>
            </w:r>
          </w:p>
        </w:tc>
        <w:tc>
          <w:tcPr>
            <w:tcW w:w="709" w:type="pct"/>
            <w:tcBorders>
              <w:top w:val="nil"/>
              <w:left w:val="nil"/>
              <w:bottom w:val="single" w:sz="4" w:space="0" w:color="auto"/>
              <w:right w:val="single" w:sz="4" w:space="0" w:color="auto"/>
            </w:tcBorders>
            <w:shd w:val="clear" w:color="auto" w:fill="auto"/>
            <w:noWrap/>
            <w:hideMark/>
          </w:tcPr>
          <w:p w:rsidR="00EA72AA" w:rsidRPr="003A424F" w:rsidRDefault="00EA72AA" w:rsidP="00EA72AA">
            <w:pPr>
              <w:spacing w:after="0" w:line="240" w:lineRule="auto"/>
              <w:rPr>
                <w:rFonts w:ascii="Calibri" w:eastAsia="Times New Roman" w:hAnsi="Calibri" w:cs="Calibri"/>
                <w:color w:val="000000"/>
              </w:rPr>
            </w:pPr>
            <w:r w:rsidRPr="003A424F">
              <w:rPr>
                <w:rFonts w:ascii="Calibri" w:eastAsia="Times New Roman" w:hAnsi="Calibri" w:cs="Calibri"/>
                <w:color w:val="000000"/>
              </w:rPr>
              <w:t>24.4 (21.3, 27.7)</w:t>
            </w:r>
          </w:p>
        </w:tc>
        <w:tc>
          <w:tcPr>
            <w:tcW w:w="674" w:type="pct"/>
            <w:tcBorders>
              <w:top w:val="nil"/>
              <w:left w:val="nil"/>
              <w:bottom w:val="single" w:sz="4" w:space="0" w:color="auto"/>
              <w:right w:val="single" w:sz="4" w:space="0" w:color="auto"/>
            </w:tcBorders>
            <w:shd w:val="clear" w:color="auto" w:fill="auto"/>
            <w:noWrap/>
            <w:hideMark/>
          </w:tcPr>
          <w:p w:rsidR="00EA72AA" w:rsidRPr="003A424F" w:rsidRDefault="00EA72AA" w:rsidP="00EA72AA">
            <w:pPr>
              <w:spacing w:after="0" w:line="240" w:lineRule="auto"/>
              <w:rPr>
                <w:rFonts w:ascii="Calibri" w:eastAsia="Times New Roman" w:hAnsi="Calibri" w:cs="Calibri"/>
                <w:b/>
                <w:bCs/>
                <w:color w:val="000000"/>
              </w:rPr>
            </w:pPr>
            <w:r w:rsidRPr="003A424F">
              <w:rPr>
                <w:rFonts w:ascii="Calibri" w:eastAsia="Times New Roman" w:hAnsi="Calibri" w:cs="Calibri"/>
                <w:b/>
                <w:bCs/>
                <w:color w:val="000000"/>
              </w:rPr>
              <w:t>5.</w:t>
            </w:r>
            <w:r>
              <w:rPr>
                <w:rFonts w:ascii="Calibri" w:eastAsia="Times New Roman" w:hAnsi="Calibri" w:cs="Calibri"/>
                <w:b/>
                <w:bCs/>
                <w:color w:val="000000"/>
              </w:rPr>
              <w:t>14</w:t>
            </w:r>
            <w:r w:rsidRPr="003A424F">
              <w:rPr>
                <w:rFonts w:ascii="Calibri" w:eastAsia="Times New Roman" w:hAnsi="Calibri" w:cs="Calibri"/>
                <w:b/>
                <w:bCs/>
                <w:color w:val="000000"/>
              </w:rPr>
              <w:t xml:space="preserve"> (4.0</w:t>
            </w:r>
            <w:r>
              <w:rPr>
                <w:rFonts w:ascii="Calibri" w:eastAsia="Times New Roman" w:hAnsi="Calibri" w:cs="Calibri"/>
                <w:b/>
                <w:bCs/>
                <w:color w:val="000000"/>
              </w:rPr>
              <w:t>7</w:t>
            </w:r>
            <w:r w:rsidRPr="003A424F">
              <w:rPr>
                <w:rFonts w:ascii="Calibri" w:eastAsia="Times New Roman" w:hAnsi="Calibri" w:cs="Calibri"/>
                <w:b/>
                <w:bCs/>
                <w:color w:val="000000"/>
              </w:rPr>
              <w:t>, 6.4</w:t>
            </w:r>
            <w:r>
              <w:rPr>
                <w:rFonts w:ascii="Calibri" w:eastAsia="Times New Roman" w:hAnsi="Calibri" w:cs="Calibri"/>
                <w:b/>
                <w:bCs/>
                <w:color w:val="000000"/>
              </w:rPr>
              <w:t>8</w:t>
            </w:r>
            <w:r w:rsidRPr="003A424F">
              <w:rPr>
                <w:rFonts w:ascii="Calibri" w:eastAsia="Times New Roman" w:hAnsi="Calibri" w:cs="Calibri"/>
                <w:b/>
                <w:bCs/>
                <w:color w:val="000000"/>
              </w:rPr>
              <w:t>)</w:t>
            </w:r>
          </w:p>
        </w:tc>
        <w:tc>
          <w:tcPr>
            <w:tcW w:w="709" w:type="pct"/>
            <w:tcBorders>
              <w:top w:val="nil"/>
              <w:left w:val="nil"/>
              <w:bottom w:val="single" w:sz="4" w:space="0" w:color="auto"/>
              <w:right w:val="single" w:sz="4" w:space="0" w:color="auto"/>
            </w:tcBorders>
            <w:shd w:val="clear" w:color="auto" w:fill="auto"/>
            <w:noWrap/>
            <w:hideMark/>
          </w:tcPr>
          <w:p w:rsidR="00EA72AA" w:rsidRPr="003A424F" w:rsidRDefault="00EA72AA" w:rsidP="00EA72AA">
            <w:pPr>
              <w:spacing w:after="0" w:line="240" w:lineRule="auto"/>
              <w:rPr>
                <w:rFonts w:ascii="Calibri" w:eastAsia="Times New Roman" w:hAnsi="Calibri" w:cs="Calibri"/>
                <w:b/>
                <w:bCs/>
                <w:color w:val="000000"/>
              </w:rPr>
            </w:pPr>
            <w:r w:rsidRPr="003A424F">
              <w:rPr>
                <w:rFonts w:ascii="Calibri" w:eastAsia="Times New Roman" w:hAnsi="Calibri" w:cs="Calibri"/>
                <w:b/>
                <w:bCs/>
                <w:color w:val="000000"/>
              </w:rPr>
              <w:t>2.8</w:t>
            </w:r>
            <w:r>
              <w:rPr>
                <w:rFonts w:ascii="Calibri" w:eastAsia="Times New Roman" w:hAnsi="Calibri" w:cs="Calibri"/>
                <w:b/>
                <w:bCs/>
                <w:color w:val="000000"/>
              </w:rPr>
              <w:t>5</w:t>
            </w:r>
            <w:r w:rsidRPr="003A424F">
              <w:rPr>
                <w:rFonts w:ascii="Calibri" w:eastAsia="Times New Roman" w:hAnsi="Calibri" w:cs="Calibri"/>
                <w:b/>
                <w:bCs/>
                <w:color w:val="000000"/>
              </w:rPr>
              <w:t xml:space="preserve"> (2.</w:t>
            </w:r>
            <w:r>
              <w:rPr>
                <w:rFonts w:ascii="Calibri" w:eastAsia="Times New Roman" w:hAnsi="Calibri" w:cs="Calibri"/>
                <w:b/>
                <w:bCs/>
                <w:color w:val="000000"/>
              </w:rPr>
              <w:t>11</w:t>
            </w:r>
            <w:r w:rsidRPr="003A424F">
              <w:rPr>
                <w:rFonts w:ascii="Calibri" w:eastAsia="Times New Roman" w:hAnsi="Calibri" w:cs="Calibri"/>
                <w:b/>
                <w:bCs/>
                <w:color w:val="000000"/>
              </w:rPr>
              <w:t>, 3.</w:t>
            </w:r>
            <w:r>
              <w:rPr>
                <w:rFonts w:ascii="Calibri" w:eastAsia="Times New Roman" w:hAnsi="Calibri" w:cs="Calibri"/>
                <w:b/>
                <w:bCs/>
                <w:color w:val="000000"/>
              </w:rPr>
              <w:t>85</w:t>
            </w:r>
            <w:r w:rsidRPr="003A424F">
              <w:rPr>
                <w:rFonts w:ascii="Calibri" w:eastAsia="Times New Roman" w:hAnsi="Calibri" w:cs="Calibri"/>
                <w:b/>
                <w:bCs/>
                <w:color w:val="000000"/>
              </w:rPr>
              <w:t>)</w:t>
            </w:r>
          </w:p>
        </w:tc>
      </w:tr>
    </w:tbl>
    <w:p w:rsidR="00EA72AA" w:rsidRPr="003A424F" w:rsidRDefault="00EA72AA" w:rsidP="00EA72AA">
      <w:pPr>
        <w:spacing w:after="0"/>
        <w:rPr>
          <w:sz w:val="18"/>
          <w:szCs w:val="18"/>
        </w:rPr>
      </w:pPr>
      <w:r w:rsidRPr="003A424F">
        <w:rPr>
          <w:sz w:val="18"/>
          <w:szCs w:val="18"/>
        </w:rPr>
        <w:t>Bolded estimates are statistically significant (p &lt; 0.05)</w:t>
      </w:r>
      <w:r>
        <w:rPr>
          <w:sz w:val="18"/>
          <w:szCs w:val="18"/>
        </w:rPr>
        <w:t>.</w:t>
      </w:r>
    </w:p>
    <w:p w:rsidR="00EA72AA" w:rsidRDefault="00EA72AA" w:rsidP="00EA72AA">
      <w:pPr>
        <w:spacing w:after="0"/>
        <w:rPr>
          <w:sz w:val="18"/>
          <w:szCs w:val="18"/>
        </w:rPr>
      </w:pPr>
      <w:r w:rsidRPr="004F29B6">
        <w:rPr>
          <w:sz w:val="18"/>
          <w:szCs w:val="18"/>
        </w:rPr>
        <w:t xml:space="preserve">Ns are unweighted; percentages </w:t>
      </w:r>
      <w:r>
        <w:rPr>
          <w:sz w:val="18"/>
          <w:szCs w:val="18"/>
        </w:rPr>
        <w:t xml:space="preserve">and ORs </w:t>
      </w:r>
      <w:r w:rsidRPr="004F29B6">
        <w:rPr>
          <w:sz w:val="18"/>
          <w:szCs w:val="18"/>
        </w:rPr>
        <w:t>are weighted</w:t>
      </w:r>
      <w:r w:rsidRPr="006A7E6E">
        <w:rPr>
          <w:sz w:val="18"/>
          <w:szCs w:val="18"/>
        </w:rPr>
        <w:t xml:space="preserve"> </w:t>
      </w:r>
      <w:r>
        <w:rPr>
          <w:sz w:val="18"/>
          <w:szCs w:val="18"/>
        </w:rPr>
        <w:t>using the Wave 5 all-waves weights for the Wave 1 Cohort</w:t>
      </w:r>
      <w:r w:rsidRPr="004F29B6">
        <w:rPr>
          <w:sz w:val="18"/>
          <w:szCs w:val="18"/>
        </w:rPr>
        <w:t>.</w:t>
      </w:r>
    </w:p>
    <w:p w:rsidR="00EA72AA" w:rsidRDefault="00EA72AA" w:rsidP="00EA72AA">
      <w:pPr>
        <w:spacing w:after="0"/>
        <w:rPr>
          <w:sz w:val="18"/>
          <w:szCs w:val="18"/>
        </w:rPr>
      </w:pPr>
      <w:r>
        <w:rPr>
          <w:sz w:val="18"/>
          <w:szCs w:val="18"/>
        </w:rPr>
        <w:t xml:space="preserve">OR=odds ratio; </w:t>
      </w:r>
      <w:proofErr w:type="spellStart"/>
      <w:r>
        <w:rPr>
          <w:sz w:val="18"/>
          <w:szCs w:val="18"/>
        </w:rPr>
        <w:t>Obs</w:t>
      </w:r>
      <w:proofErr w:type="spellEnd"/>
      <w:r>
        <w:rPr>
          <w:sz w:val="18"/>
          <w:szCs w:val="18"/>
        </w:rPr>
        <w:t>=observations</w:t>
      </w:r>
    </w:p>
    <w:p w:rsidR="00EA72AA" w:rsidRPr="003A424F" w:rsidRDefault="00EA72AA" w:rsidP="00EA72AA">
      <w:pPr>
        <w:spacing w:after="0"/>
        <w:rPr>
          <w:sz w:val="18"/>
          <w:szCs w:val="18"/>
        </w:rPr>
      </w:pPr>
      <w:r>
        <w:rPr>
          <w:sz w:val="18"/>
          <w:szCs w:val="18"/>
          <w:vertAlign w:val="superscript"/>
        </w:rPr>
        <w:t>1</w:t>
      </w:r>
      <w:r w:rsidRPr="009F2490">
        <w:rPr>
          <w:sz w:val="18"/>
          <w:szCs w:val="18"/>
        </w:rPr>
        <w:t>Current established any cigar smoking was defined as ever smoking any cigar fairly regularly and now smoking every day or some days.</w:t>
      </w:r>
      <w:r>
        <w:rPr>
          <w:sz w:val="18"/>
          <w:szCs w:val="18"/>
        </w:rPr>
        <w:t xml:space="preserve">  </w:t>
      </w:r>
    </w:p>
    <w:p w:rsidR="00EA72AA" w:rsidRPr="003A424F" w:rsidRDefault="00EA72AA" w:rsidP="00EA72AA">
      <w:pPr>
        <w:spacing w:after="0"/>
        <w:rPr>
          <w:sz w:val="18"/>
          <w:szCs w:val="18"/>
        </w:rPr>
      </w:pPr>
      <w:r w:rsidRPr="003A424F">
        <w:rPr>
          <w:sz w:val="18"/>
          <w:szCs w:val="18"/>
        </w:rPr>
        <w:t>Excludes those with COPD and other non-asthma respiratory diseases</w:t>
      </w:r>
    </w:p>
    <w:p w:rsidR="00EA72AA" w:rsidRDefault="00EA72AA" w:rsidP="00EA72AA">
      <w:pPr>
        <w:spacing w:after="0"/>
        <w:rPr>
          <w:sz w:val="18"/>
          <w:szCs w:val="18"/>
        </w:rPr>
      </w:pPr>
      <w:r w:rsidRPr="003A424F">
        <w:rPr>
          <w:sz w:val="18"/>
          <w:szCs w:val="18"/>
        </w:rPr>
        <w:t>Adjusted for age</w:t>
      </w:r>
      <w:r>
        <w:rPr>
          <w:sz w:val="18"/>
          <w:szCs w:val="18"/>
        </w:rPr>
        <w:t xml:space="preserve"> (18-24, 25-39, 40-54, 55+)</w:t>
      </w:r>
      <w:r w:rsidRPr="003A424F">
        <w:rPr>
          <w:sz w:val="18"/>
          <w:szCs w:val="18"/>
        </w:rPr>
        <w:t>, sex, race/ethnicity, education, BMI, cigarette pack years, duration of cigar use, secondhand smoke exposure, past month marijuana use, and current established use of at least one of: ENDS, pipe, hookah, smokeless tobacco, snus.</w:t>
      </w:r>
    </w:p>
    <w:p w:rsidR="00EA72AA" w:rsidRDefault="00EA72AA" w:rsidP="00EA72AA">
      <w:pPr>
        <w:spacing w:after="0"/>
        <w:rPr>
          <w:sz w:val="18"/>
          <w:szCs w:val="18"/>
        </w:rPr>
      </w:pPr>
      <w:proofErr w:type="spellStart"/>
      <w:proofErr w:type="gramStart"/>
      <w:r>
        <w:rPr>
          <w:sz w:val="18"/>
          <w:szCs w:val="18"/>
          <w:vertAlign w:val="superscript"/>
        </w:rPr>
        <w:t>a</w:t>
      </w:r>
      <w:r>
        <w:rPr>
          <w:sz w:val="18"/>
          <w:szCs w:val="18"/>
        </w:rPr>
        <w:t>Overall</w:t>
      </w:r>
      <w:proofErr w:type="spellEnd"/>
      <w:proofErr w:type="gramEnd"/>
      <w:r>
        <w:rPr>
          <w:sz w:val="18"/>
          <w:szCs w:val="18"/>
        </w:rPr>
        <w:t xml:space="preserve"> </w:t>
      </w:r>
      <w:proofErr w:type="spellStart"/>
      <w:r>
        <w:rPr>
          <w:sz w:val="18"/>
          <w:szCs w:val="18"/>
        </w:rPr>
        <w:t>Obs</w:t>
      </w:r>
      <w:proofErr w:type="spellEnd"/>
      <w:r>
        <w:rPr>
          <w:sz w:val="18"/>
          <w:szCs w:val="18"/>
        </w:rPr>
        <w:t xml:space="preserve"> represents unadjusted model and does not take into account </w:t>
      </w:r>
      <w:proofErr w:type="spellStart"/>
      <w:r>
        <w:rPr>
          <w:sz w:val="18"/>
          <w:szCs w:val="18"/>
        </w:rPr>
        <w:t>missingness</w:t>
      </w:r>
      <w:proofErr w:type="spellEnd"/>
      <w:r>
        <w:rPr>
          <w:sz w:val="18"/>
          <w:szCs w:val="18"/>
        </w:rPr>
        <w:t xml:space="preserve"> on covariates. 11,339 observations were missing on covariates in the adjusted model.</w:t>
      </w:r>
    </w:p>
    <w:p w:rsidR="00EA72AA" w:rsidRDefault="00EA72AA" w:rsidP="00EA72AA">
      <w:pPr>
        <w:spacing w:after="0"/>
        <w:rPr>
          <w:sz w:val="18"/>
          <w:szCs w:val="18"/>
        </w:rPr>
      </w:pPr>
    </w:p>
    <w:p w:rsidR="00EA72AA" w:rsidRDefault="00EA72AA" w:rsidP="00EA72AA">
      <w:pPr>
        <w:spacing w:after="0"/>
        <w:rPr>
          <w:b/>
        </w:rPr>
      </w:pPr>
      <w:proofErr w:type="gramStart"/>
      <w:r w:rsidRPr="00C118D8">
        <w:rPr>
          <w:b/>
        </w:rPr>
        <w:t xml:space="preserve">Supplemental Table </w:t>
      </w:r>
      <w:r>
        <w:rPr>
          <w:b/>
        </w:rPr>
        <w:t>2</w:t>
      </w:r>
      <w:r w:rsidRPr="00C118D8">
        <w:rPr>
          <w:b/>
        </w:rPr>
        <w:t>b.</w:t>
      </w:r>
      <w:proofErr w:type="gramEnd"/>
      <w:r w:rsidRPr="00C118D8">
        <w:rPr>
          <w:b/>
        </w:rPr>
        <w:t xml:space="preserve"> </w:t>
      </w:r>
      <w:r>
        <w:rPr>
          <w:b/>
        </w:rPr>
        <w:t xml:space="preserve">Associations between </w:t>
      </w:r>
      <w:r w:rsidRPr="00C118D8">
        <w:rPr>
          <w:b/>
        </w:rPr>
        <w:t>tobacco use status</w:t>
      </w:r>
      <w:r w:rsidRPr="00C118D8" w:rsidDel="00D22F7A">
        <w:rPr>
          <w:b/>
        </w:rPr>
        <w:t xml:space="preserve"> </w:t>
      </w:r>
      <w:r>
        <w:rPr>
          <w:b/>
        </w:rPr>
        <w:t>and r</w:t>
      </w:r>
      <w:r w:rsidRPr="00C118D8">
        <w:rPr>
          <w:b/>
        </w:rPr>
        <w:t>espiratory outcome</w:t>
      </w:r>
      <w:r>
        <w:rPr>
          <w:b/>
        </w:rPr>
        <w:t>s</w:t>
      </w:r>
      <w:r w:rsidRPr="00C118D8">
        <w:rPr>
          <w:b/>
        </w:rPr>
        <w:t xml:space="preserve">, stratified by adults ages 18-39 and 40+ (Wave 2 </w:t>
      </w:r>
      <w:r>
        <w:rPr>
          <w:b/>
        </w:rPr>
        <w:t>–</w:t>
      </w:r>
      <w:r w:rsidRPr="00C118D8">
        <w:rPr>
          <w:b/>
        </w:rPr>
        <w:t xml:space="preserve"> Wave 5 </w:t>
      </w:r>
      <w:r>
        <w:rPr>
          <w:b/>
        </w:rPr>
        <w:t xml:space="preserve">population </w:t>
      </w:r>
      <w:bookmarkStart w:id="0" w:name="_GoBack"/>
      <w:bookmarkEnd w:id="0"/>
      <w:r>
        <w:rPr>
          <w:b/>
        </w:rPr>
        <w:t>averaged</w:t>
      </w:r>
      <w:r w:rsidRPr="00C118D8">
        <w:rPr>
          <w:b/>
        </w:rPr>
        <w:t>)</w:t>
      </w:r>
      <w:r>
        <w:rPr>
          <w:b/>
        </w:rPr>
        <w:t>, PATH Study 2014-2019</w:t>
      </w:r>
    </w:p>
    <w:tbl>
      <w:tblPr>
        <w:tblW w:w="5000" w:type="pct"/>
        <w:tblLook w:val="04A0" w:firstRow="1" w:lastRow="0" w:firstColumn="1" w:lastColumn="0" w:noHBand="0" w:noVBand="1"/>
      </w:tblPr>
      <w:tblGrid>
        <w:gridCol w:w="884"/>
        <w:gridCol w:w="530"/>
        <w:gridCol w:w="1132"/>
        <w:gridCol w:w="1132"/>
        <w:gridCol w:w="1132"/>
        <w:gridCol w:w="855"/>
        <w:gridCol w:w="435"/>
        <w:gridCol w:w="1132"/>
        <w:gridCol w:w="1142"/>
        <w:gridCol w:w="1202"/>
      </w:tblGrid>
      <w:tr w:rsidR="00EA72AA" w:rsidRPr="00C118D8" w:rsidTr="00EA72AA">
        <w:trPr>
          <w:trHeight w:val="288"/>
        </w:trPr>
        <w:tc>
          <w:tcPr>
            <w:tcW w:w="2480" w:type="pct"/>
            <w:gridSpan w:val="5"/>
            <w:tcBorders>
              <w:top w:val="single" w:sz="4" w:space="0" w:color="auto"/>
              <w:left w:val="single" w:sz="4" w:space="0" w:color="auto"/>
              <w:bottom w:val="single" w:sz="4" w:space="0" w:color="auto"/>
              <w:right w:val="single" w:sz="4" w:space="0" w:color="auto"/>
            </w:tcBorders>
            <w:shd w:val="clear" w:color="auto" w:fill="auto"/>
            <w:noWrap/>
            <w:hideMark/>
          </w:tcPr>
          <w:p w:rsidR="00EA72AA" w:rsidRPr="00FB5859" w:rsidRDefault="00EA72AA" w:rsidP="00EA72AA">
            <w:pPr>
              <w:spacing w:after="0" w:line="240" w:lineRule="auto"/>
              <w:rPr>
                <w:rFonts w:ascii="Calibri" w:eastAsia="Times New Roman" w:hAnsi="Calibri" w:cs="Calibri"/>
                <w:color w:val="000000"/>
                <w:vertAlign w:val="superscript"/>
              </w:rPr>
            </w:pPr>
          </w:p>
          <w:p w:rsidR="00EA72AA" w:rsidRDefault="00EA72AA" w:rsidP="00EA72AA">
            <w:pPr>
              <w:spacing w:after="0" w:line="240" w:lineRule="auto"/>
              <w:rPr>
                <w:rFonts w:ascii="Calibri" w:eastAsia="Times New Roman" w:hAnsi="Calibri" w:cs="Calibri"/>
                <w:b/>
                <w:bCs/>
                <w:color w:val="000000"/>
              </w:rPr>
            </w:pPr>
            <w:r w:rsidRPr="00C118D8">
              <w:rPr>
                <w:rFonts w:ascii="Calibri" w:eastAsia="Times New Roman" w:hAnsi="Calibri" w:cs="Calibri"/>
                <w:b/>
                <w:bCs/>
                <w:color w:val="000000"/>
              </w:rPr>
              <w:t>Lifetime asthma diagnosis</w:t>
            </w:r>
          </w:p>
          <w:p w:rsidR="00EA72AA" w:rsidRPr="00D8709E" w:rsidRDefault="00EA72AA" w:rsidP="00EA72AA">
            <w:pPr>
              <w:spacing w:after="0" w:line="240" w:lineRule="auto"/>
              <w:rPr>
                <w:rFonts w:ascii="Calibri" w:eastAsia="Times New Roman" w:hAnsi="Calibri" w:cs="Calibri"/>
                <w:b/>
                <w:bCs/>
                <w:color w:val="000000"/>
                <w:vertAlign w:val="superscript"/>
              </w:rPr>
            </w:pPr>
            <w:r>
              <w:rPr>
                <w:rFonts w:ascii="Calibri" w:eastAsia="Times New Roman" w:hAnsi="Calibri" w:cs="Calibri"/>
                <w:b/>
                <w:bCs/>
                <w:color w:val="000000"/>
              </w:rPr>
              <w:t xml:space="preserve">18-39 </w:t>
            </w:r>
            <w:proofErr w:type="spellStart"/>
            <w:r>
              <w:rPr>
                <w:rFonts w:ascii="Calibri" w:eastAsia="Times New Roman" w:hAnsi="Calibri" w:cs="Calibri"/>
                <w:b/>
                <w:bCs/>
                <w:color w:val="000000"/>
              </w:rPr>
              <w:t>Obs</w:t>
            </w:r>
            <w:proofErr w:type="spellEnd"/>
            <w:r>
              <w:rPr>
                <w:rFonts w:ascii="Calibri" w:eastAsia="Times New Roman" w:hAnsi="Calibri" w:cs="Calibri"/>
                <w:b/>
                <w:bCs/>
                <w:color w:val="000000"/>
              </w:rPr>
              <w:t xml:space="preserve">=28,284; 40+ </w:t>
            </w:r>
            <w:proofErr w:type="spellStart"/>
            <w:r>
              <w:rPr>
                <w:rFonts w:ascii="Calibri" w:eastAsia="Times New Roman" w:hAnsi="Calibri" w:cs="Calibri"/>
                <w:b/>
                <w:bCs/>
                <w:color w:val="000000"/>
              </w:rPr>
              <w:t>Obs</w:t>
            </w:r>
            <w:proofErr w:type="spellEnd"/>
            <w:r>
              <w:rPr>
                <w:rFonts w:ascii="Calibri" w:eastAsia="Times New Roman" w:hAnsi="Calibri" w:cs="Calibri"/>
                <w:b/>
                <w:bCs/>
                <w:color w:val="000000"/>
              </w:rPr>
              <w:t>=15,425</w:t>
            </w:r>
            <w:r>
              <w:rPr>
                <w:rFonts w:ascii="Calibri" w:eastAsia="Times New Roman" w:hAnsi="Calibri" w:cs="Calibri"/>
                <w:b/>
                <w:bCs/>
                <w:color w:val="000000"/>
                <w:vertAlign w:val="superscript"/>
              </w:rPr>
              <w:t>a</w:t>
            </w:r>
          </w:p>
        </w:tc>
        <w:tc>
          <w:tcPr>
            <w:tcW w:w="2520" w:type="pct"/>
            <w:gridSpan w:val="5"/>
            <w:tcBorders>
              <w:top w:val="single" w:sz="4" w:space="0" w:color="auto"/>
              <w:left w:val="nil"/>
              <w:bottom w:val="single" w:sz="4" w:space="0" w:color="auto"/>
              <w:right w:val="single" w:sz="4" w:space="0" w:color="auto"/>
            </w:tcBorders>
          </w:tcPr>
          <w:p w:rsidR="00EA72AA" w:rsidRDefault="00EA72AA" w:rsidP="00EA72AA">
            <w:pPr>
              <w:spacing w:after="0" w:line="240" w:lineRule="auto"/>
              <w:rPr>
                <w:rFonts w:ascii="Calibri" w:eastAsia="Times New Roman" w:hAnsi="Calibri" w:cs="Calibri"/>
                <w:b/>
                <w:bCs/>
                <w:color w:val="000000"/>
              </w:rPr>
            </w:pPr>
          </w:p>
          <w:p w:rsidR="00EA72AA" w:rsidRDefault="00EA72AA" w:rsidP="00EA72AA">
            <w:pPr>
              <w:spacing w:after="0" w:line="240" w:lineRule="auto"/>
              <w:rPr>
                <w:rFonts w:ascii="Calibri" w:eastAsia="Times New Roman" w:hAnsi="Calibri" w:cs="Calibri"/>
                <w:b/>
                <w:bCs/>
                <w:color w:val="000000"/>
              </w:rPr>
            </w:pPr>
            <w:r w:rsidRPr="00C118D8">
              <w:rPr>
                <w:rFonts w:ascii="Calibri" w:eastAsia="Times New Roman" w:hAnsi="Calibri" w:cs="Calibri"/>
                <w:b/>
                <w:bCs/>
                <w:color w:val="000000"/>
              </w:rPr>
              <w:t>Uncontrolled asthma</w:t>
            </w:r>
            <w:r>
              <w:rPr>
                <w:rFonts w:ascii="Calibri" w:eastAsia="Times New Roman" w:hAnsi="Calibri" w:cs="Calibri"/>
                <w:b/>
                <w:bCs/>
                <w:color w:val="000000"/>
                <w:vertAlign w:val="superscript"/>
              </w:rPr>
              <w:t>1</w:t>
            </w:r>
            <w:r w:rsidRPr="00C118D8">
              <w:rPr>
                <w:rFonts w:ascii="Calibri" w:eastAsia="Times New Roman" w:hAnsi="Calibri" w:cs="Calibri"/>
                <w:b/>
                <w:bCs/>
                <w:color w:val="000000"/>
              </w:rPr>
              <w:t xml:space="preserve"> (ACT ≤ 19)</w:t>
            </w:r>
          </w:p>
          <w:p w:rsidR="00EA72AA" w:rsidRPr="00D8709E" w:rsidRDefault="00EA72AA" w:rsidP="00EA72AA">
            <w:pPr>
              <w:spacing w:after="0" w:line="240" w:lineRule="auto"/>
              <w:rPr>
                <w:rFonts w:ascii="Calibri" w:eastAsia="Times New Roman" w:hAnsi="Calibri" w:cs="Calibri"/>
                <w:b/>
                <w:bCs/>
                <w:color w:val="000000"/>
                <w:vertAlign w:val="superscript"/>
              </w:rPr>
            </w:pPr>
            <w:r>
              <w:rPr>
                <w:rFonts w:ascii="Calibri" w:eastAsia="Times New Roman" w:hAnsi="Calibri" w:cs="Calibri"/>
                <w:b/>
                <w:bCs/>
                <w:color w:val="000000"/>
              </w:rPr>
              <w:t xml:space="preserve">18-39 </w:t>
            </w:r>
            <w:proofErr w:type="spellStart"/>
            <w:r>
              <w:rPr>
                <w:rFonts w:ascii="Calibri" w:eastAsia="Times New Roman" w:hAnsi="Calibri" w:cs="Calibri"/>
                <w:b/>
                <w:bCs/>
                <w:color w:val="000000"/>
              </w:rPr>
              <w:t>Obs</w:t>
            </w:r>
            <w:proofErr w:type="spellEnd"/>
            <w:r>
              <w:rPr>
                <w:rFonts w:ascii="Calibri" w:eastAsia="Times New Roman" w:hAnsi="Calibri" w:cs="Calibri"/>
                <w:b/>
                <w:bCs/>
                <w:color w:val="000000"/>
              </w:rPr>
              <w:t xml:space="preserve">=4,391; 40+ </w:t>
            </w:r>
            <w:proofErr w:type="spellStart"/>
            <w:r>
              <w:rPr>
                <w:rFonts w:ascii="Calibri" w:eastAsia="Times New Roman" w:hAnsi="Calibri" w:cs="Calibri"/>
                <w:b/>
                <w:bCs/>
                <w:color w:val="000000"/>
              </w:rPr>
              <w:t>Obs</w:t>
            </w:r>
            <w:proofErr w:type="spellEnd"/>
            <w:r>
              <w:rPr>
                <w:rFonts w:ascii="Calibri" w:eastAsia="Times New Roman" w:hAnsi="Calibri" w:cs="Calibri"/>
                <w:b/>
                <w:bCs/>
                <w:color w:val="000000"/>
              </w:rPr>
              <w:t>=1,425</w:t>
            </w:r>
            <w:r>
              <w:rPr>
                <w:rFonts w:ascii="Calibri" w:eastAsia="Times New Roman" w:hAnsi="Calibri" w:cs="Calibri"/>
                <w:b/>
                <w:bCs/>
                <w:color w:val="000000"/>
                <w:vertAlign w:val="superscript"/>
              </w:rPr>
              <w:t>a</w:t>
            </w:r>
          </w:p>
        </w:tc>
      </w:tr>
      <w:tr w:rsidR="00EA72AA" w:rsidRPr="00C118D8" w:rsidTr="00EA72AA">
        <w:trPr>
          <w:trHeight w:val="576"/>
        </w:trPr>
        <w:tc>
          <w:tcPr>
            <w:tcW w:w="793" w:type="pct"/>
            <w:tcBorders>
              <w:top w:val="single" w:sz="4" w:space="0" w:color="auto"/>
              <w:left w:val="single" w:sz="4" w:space="0" w:color="auto"/>
              <w:bottom w:val="single" w:sz="4" w:space="0" w:color="auto"/>
              <w:right w:val="single" w:sz="4" w:space="0" w:color="auto"/>
            </w:tcBorders>
            <w:shd w:val="clear" w:color="auto" w:fill="auto"/>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lastRenderedPageBreak/>
              <w:t>Tobacco use status</w:t>
            </w:r>
            <w:r>
              <w:rPr>
                <w:rFonts w:ascii="Calibri" w:eastAsia="Times New Roman" w:hAnsi="Calibri" w:cs="Calibri"/>
                <w:color w:val="000000"/>
                <w:vertAlign w:val="superscript"/>
              </w:rPr>
              <w:t>2</w:t>
            </w:r>
          </w:p>
        </w:tc>
        <w:tc>
          <w:tcPr>
            <w:tcW w:w="273"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color w:val="000000"/>
              </w:rPr>
            </w:pPr>
            <w:proofErr w:type="spellStart"/>
            <w:r>
              <w:rPr>
                <w:rFonts w:ascii="Calibri" w:eastAsia="Times New Roman" w:hAnsi="Calibri" w:cs="Calibri"/>
                <w:color w:val="000000"/>
              </w:rPr>
              <w:t>Obs</w:t>
            </w:r>
            <w:proofErr w:type="spellEnd"/>
          </w:p>
        </w:tc>
        <w:tc>
          <w:tcPr>
            <w:tcW w:w="471" w:type="pct"/>
            <w:tcBorders>
              <w:top w:val="nil"/>
              <w:left w:val="nil"/>
              <w:bottom w:val="single" w:sz="4" w:space="0" w:color="auto"/>
              <w:right w:val="single" w:sz="4" w:space="0" w:color="auto"/>
            </w:tcBorders>
            <w:shd w:val="clear" w:color="auto" w:fill="auto"/>
            <w:hideMark/>
          </w:tcPr>
          <w:p w:rsidR="00EA72AA"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Weighted %</w:t>
            </w:r>
          </w:p>
          <w:p w:rsidR="00EA72AA" w:rsidRPr="00C118D8" w:rsidRDefault="00EA72AA" w:rsidP="00EA72AA">
            <w:pPr>
              <w:spacing w:after="0" w:line="240" w:lineRule="auto"/>
              <w:rPr>
                <w:rFonts w:ascii="Calibri" w:eastAsia="Times New Roman" w:hAnsi="Calibri" w:cs="Calibri"/>
                <w:color w:val="000000"/>
              </w:rPr>
            </w:pPr>
            <w:r w:rsidRPr="00E43C6A">
              <w:rPr>
                <w:rFonts w:ascii="Calibri" w:eastAsia="Times New Roman" w:hAnsi="Calibri" w:cs="Calibri"/>
                <w:color w:val="000000"/>
              </w:rPr>
              <w:t>(95% CI)</w:t>
            </w:r>
          </w:p>
        </w:tc>
        <w:tc>
          <w:tcPr>
            <w:tcW w:w="471" w:type="pct"/>
            <w:tcBorders>
              <w:top w:val="nil"/>
              <w:left w:val="nil"/>
              <w:bottom w:val="single" w:sz="4" w:space="0" w:color="auto"/>
              <w:right w:val="single" w:sz="4" w:space="0" w:color="auto"/>
            </w:tcBorders>
            <w:shd w:val="clear" w:color="auto" w:fill="auto"/>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Unadjusted OR (95% CI)</w:t>
            </w:r>
          </w:p>
        </w:tc>
        <w:tc>
          <w:tcPr>
            <w:tcW w:w="471" w:type="pct"/>
            <w:tcBorders>
              <w:top w:val="nil"/>
              <w:left w:val="nil"/>
              <w:bottom w:val="single" w:sz="4" w:space="0" w:color="auto"/>
              <w:right w:val="single" w:sz="4" w:space="0" w:color="auto"/>
            </w:tcBorders>
            <w:shd w:val="clear" w:color="auto" w:fill="auto"/>
            <w:hideMark/>
          </w:tcPr>
          <w:p w:rsidR="00EA72AA"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 xml:space="preserve">Adjusted OR </w:t>
            </w:r>
          </w:p>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(95% CI)</w:t>
            </w:r>
          </w:p>
        </w:tc>
        <w:tc>
          <w:tcPr>
            <w:tcW w:w="769" w:type="pct"/>
            <w:tcBorders>
              <w:top w:val="nil"/>
              <w:left w:val="nil"/>
              <w:bottom w:val="single" w:sz="4" w:space="0" w:color="auto"/>
              <w:right w:val="single" w:sz="4" w:space="0" w:color="auto"/>
            </w:tcBorders>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Tobacco use status</w:t>
            </w:r>
            <w:r>
              <w:rPr>
                <w:rFonts w:ascii="Calibri" w:eastAsia="Times New Roman" w:hAnsi="Calibri" w:cs="Calibri"/>
                <w:color w:val="000000"/>
                <w:vertAlign w:val="superscript"/>
              </w:rPr>
              <w:t>2</w:t>
            </w:r>
          </w:p>
        </w:tc>
        <w:tc>
          <w:tcPr>
            <w:tcW w:w="208" w:type="pct"/>
            <w:tcBorders>
              <w:top w:val="nil"/>
              <w:left w:val="single" w:sz="4" w:space="0" w:color="auto"/>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color w:val="000000"/>
              </w:rPr>
            </w:pPr>
            <w:proofErr w:type="spellStart"/>
            <w:r>
              <w:rPr>
                <w:rFonts w:ascii="Calibri" w:eastAsia="Times New Roman" w:hAnsi="Calibri" w:cs="Calibri"/>
                <w:color w:val="000000"/>
              </w:rPr>
              <w:t>Obs</w:t>
            </w:r>
            <w:proofErr w:type="spellEnd"/>
          </w:p>
        </w:tc>
        <w:tc>
          <w:tcPr>
            <w:tcW w:w="463" w:type="pct"/>
            <w:tcBorders>
              <w:top w:val="nil"/>
              <w:left w:val="nil"/>
              <w:bottom w:val="single" w:sz="4" w:space="0" w:color="auto"/>
              <w:right w:val="single" w:sz="4" w:space="0" w:color="auto"/>
            </w:tcBorders>
            <w:shd w:val="clear" w:color="auto" w:fill="auto"/>
            <w:hideMark/>
          </w:tcPr>
          <w:p w:rsidR="00EA72AA"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Weighted %</w:t>
            </w:r>
          </w:p>
          <w:p w:rsidR="00EA72AA" w:rsidRPr="00C118D8" w:rsidRDefault="00EA72AA" w:rsidP="00EA72AA">
            <w:pPr>
              <w:spacing w:after="0" w:line="240" w:lineRule="auto"/>
              <w:rPr>
                <w:rFonts w:ascii="Calibri" w:eastAsia="Times New Roman" w:hAnsi="Calibri" w:cs="Calibri"/>
                <w:color w:val="000000"/>
              </w:rPr>
            </w:pPr>
            <w:r w:rsidRPr="00E43C6A">
              <w:rPr>
                <w:rFonts w:ascii="Calibri" w:eastAsia="Times New Roman" w:hAnsi="Calibri" w:cs="Calibri"/>
                <w:color w:val="000000"/>
              </w:rPr>
              <w:t>(95% CI)</w:t>
            </w:r>
          </w:p>
        </w:tc>
        <w:tc>
          <w:tcPr>
            <w:tcW w:w="592" w:type="pct"/>
            <w:tcBorders>
              <w:top w:val="nil"/>
              <w:left w:val="nil"/>
              <w:bottom w:val="single" w:sz="4" w:space="0" w:color="auto"/>
              <w:right w:val="single" w:sz="4" w:space="0" w:color="auto"/>
            </w:tcBorders>
            <w:shd w:val="clear" w:color="auto" w:fill="auto"/>
            <w:hideMark/>
          </w:tcPr>
          <w:p w:rsidR="00EA72AA"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 xml:space="preserve">Unadjusted OR </w:t>
            </w:r>
          </w:p>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(95% CI)</w:t>
            </w:r>
          </w:p>
        </w:tc>
        <w:tc>
          <w:tcPr>
            <w:tcW w:w="488" w:type="pct"/>
            <w:tcBorders>
              <w:top w:val="nil"/>
              <w:left w:val="nil"/>
              <w:bottom w:val="single" w:sz="4" w:space="0" w:color="auto"/>
              <w:right w:val="single" w:sz="4" w:space="0" w:color="auto"/>
            </w:tcBorders>
            <w:shd w:val="clear" w:color="auto" w:fill="auto"/>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Adjusted OR (95% CI)</w:t>
            </w:r>
          </w:p>
        </w:tc>
      </w:tr>
      <w:tr w:rsidR="00EA72AA" w:rsidRPr="00C118D8" w:rsidTr="00EA72AA">
        <w:trPr>
          <w:trHeight w:val="288"/>
        </w:trPr>
        <w:tc>
          <w:tcPr>
            <w:tcW w:w="793" w:type="pct"/>
            <w:tcBorders>
              <w:top w:val="nil"/>
              <w:left w:val="single" w:sz="4" w:space="0" w:color="auto"/>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b/>
                <w:bCs/>
                <w:color w:val="000000"/>
              </w:rPr>
            </w:pPr>
            <w:r>
              <w:rPr>
                <w:rFonts w:ascii="Calibri" w:eastAsia="Times New Roman" w:hAnsi="Calibri" w:cs="Calibri"/>
                <w:b/>
                <w:bCs/>
                <w:color w:val="000000"/>
              </w:rPr>
              <w:t xml:space="preserve">Ages </w:t>
            </w:r>
            <w:r w:rsidRPr="00C118D8">
              <w:rPr>
                <w:rFonts w:ascii="Calibri" w:eastAsia="Times New Roman" w:hAnsi="Calibri" w:cs="Calibri"/>
                <w:b/>
                <w:bCs/>
                <w:color w:val="000000"/>
              </w:rPr>
              <w:t xml:space="preserve">18-39 </w:t>
            </w:r>
          </w:p>
        </w:tc>
        <w:tc>
          <w:tcPr>
            <w:tcW w:w="273"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 </w:t>
            </w:r>
          </w:p>
        </w:tc>
        <w:tc>
          <w:tcPr>
            <w:tcW w:w="471" w:type="pct"/>
            <w:tcBorders>
              <w:top w:val="nil"/>
              <w:left w:val="nil"/>
              <w:bottom w:val="single" w:sz="4" w:space="0" w:color="auto"/>
              <w:right w:val="single" w:sz="4" w:space="0" w:color="auto"/>
            </w:tcBorders>
            <w:shd w:val="clear" w:color="auto" w:fill="auto"/>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 </w:t>
            </w:r>
          </w:p>
        </w:tc>
        <w:tc>
          <w:tcPr>
            <w:tcW w:w="471" w:type="pct"/>
            <w:tcBorders>
              <w:top w:val="nil"/>
              <w:left w:val="nil"/>
              <w:bottom w:val="single" w:sz="4" w:space="0" w:color="auto"/>
              <w:right w:val="single" w:sz="4" w:space="0" w:color="auto"/>
            </w:tcBorders>
            <w:shd w:val="clear" w:color="auto" w:fill="auto"/>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 </w:t>
            </w:r>
          </w:p>
        </w:tc>
        <w:tc>
          <w:tcPr>
            <w:tcW w:w="471" w:type="pct"/>
            <w:tcBorders>
              <w:top w:val="nil"/>
              <w:left w:val="nil"/>
              <w:bottom w:val="single" w:sz="4" w:space="0" w:color="auto"/>
              <w:right w:val="single" w:sz="4" w:space="0" w:color="auto"/>
            </w:tcBorders>
            <w:shd w:val="clear" w:color="auto" w:fill="auto"/>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 </w:t>
            </w:r>
          </w:p>
        </w:tc>
        <w:tc>
          <w:tcPr>
            <w:tcW w:w="769" w:type="pct"/>
            <w:tcBorders>
              <w:top w:val="single" w:sz="4" w:space="0" w:color="auto"/>
              <w:left w:val="nil"/>
              <w:bottom w:val="single" w:sz="4" w:space="0" w:color="auto"/>
              <w:right w:val="single" w:sz="4" w:space="0" w:color="auto"/>
            </w:tcBorders>
          </w:tcPr>
          <w:p w:rsidR="00EA72AA" w:rsidRPr="00C118D8" w:rsidRDefault="00EA72AA" w:rsidP="00EA72AA">
            <w:pPr>
              <w:spacing w:after="0" w:line="240" w:lineRule="auto"/>
              <w:rPr>
                <w:rFonts w:ascii="Calibri" w:eastAsia="Times New Roman" w:hAnsi="Calibri" w:cs="Calibri"/>
                <w:color w:val="000000"/>
              </w:rPr>
            </w:pPr>
            <w:r>
              <w:rPr>
                <w:rFonts w:ascii="Calibri" w:eastAsia="Times New Roman" w:hAnsi="Calibri" w:cs="Calibri"/>
                <w:b/>
                <w:bCs/>
                <w:color w:val="000000"/>
              </w:rPr>
              <w:t xml:space="preserve">Ages </w:t>
            </w:r>
            <w:r w:rsidRPr="00C118D8">
              <w:rPr>
                <w:rFonts w:ascii="Calibri" w:eastAsia="Times New Roman" w:hAnsi="Calibri" w:cs="Calibri"/>
                <w:b/>
                <w:bCs/>
                <w:color w:val="000000"/>
              </w:rPr>
              <w:t xml:space="preserve">18-39 </w:t>
            </w:r>
          </w:p>
        </w:tc>
        <w:tc>
          <w:tcPr>
            <w:tcW w:w="208" w:type="pct"/>
            <w:tcBorders>
              <w:top w:val="nil"/>
              <w:left w:val="single" w:sz="4" w:space="0" w:color="auto"/>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 </w:t>
            </w:r>
          </w:p>
        </w:tc>
        <w:tc>
          <w:tcPr>
            <w:tcW w:w="463" w:type="pct"/>
            <w:tcBorders>
              <w:top w:val="nil"/>
              <w:left w:val="nil"/>
              <w:bottom w:val="single" w:sz="4" w:space="0" w:color="auto"/>
              <w:right w:val="single" w:sz="4" w:space="0" w:color="auto"/>
            </w:tcBorders>
            <w:shd w:val="clear" w:color="auto" w:fill="auto"/>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 </w:t>
            </w:r>
          </w:p>
        </w:tc>
        <w:tc>
          <w:tcPr>
            <w:tcW w:w="592" w:type="pct"/>
            <w:tcBorders>
              <w:top w:val="nil"/>
              <w:left w:val="nil"/>
              <w:bottom w:val="single" w:sz="4" w:space="0" w:color="auto"/>
              <w:right w:val="single" w:sz="4" w:space="0" w:color="auto"/>
            </w:tcBorders>
            <w:shd w:val="clear" w:color="auto" w:fill="auto"/>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 </w:t>
            </w:r>
          </w:p>
        </w:tc>
        <w:tc>
          <w:tcPr>
            <w:tcW w:w="488" w:type="pct"/>
            <w:tcBorders>
              <w:top w:val="nil"/>
              <w:left w:val="nil"/>
              <w:bottom w:val="single" w:sz="4" w:space="0" w:color="auto"/>
              <w:right w:val="single" w:sz="4" w:space="0" w:color="auto"/>
            </w:tcBorders>
            <w:shd w:val="clear" w:color="auto" w:fill="auto"/>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 </w:t>
            </w:r>
          </w:p>
        </w:tc>
      </w:tr>
      <w:tr w:rsidR="00EA72AA" w:rsidRPr="00C118D8" w:rsidTr="00EA72AA">
        <w:trPr>
          <w:trHeight w:val="288"/>
        </w:trPr>
        <w:tc>
          <w:tcPr>
            <w:tcW w:w="793" w:type="pct"/>
            <w:tcBorders>
              <w:top w:val="nil"/>
              <w:left w:val="single" w:sz="4" w:space="0" w:color="auto"/>
              <w:bottom w:val="single" w:sz="4" w:space="0" w:color="auto"/>
              <w:right w:val="single" w:sz="4" w:space="0" w:color="auto"/>
            </w:tcBorders>
            <w:shd w:val="clear" w:color="auto" w:fill="auto"/>
            <w:hideMark/>
          </w:tcPr>
          <w:p w:rsidR="00EA72AA"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 xml:space="preserve">Never </w:t>
            </w:r>
            <w:r>
              <w:rPr>
                <w:rFonts w:ascii="Calibri" w:eastAsia="Times New Roman" w:hAnsi="Calibri" w:cs="Calibri"/>
                <w:color w:val="000000"/>
              </w:rPr>
              <w:t>smokers</w:t>
            </w:r>
            <w:r w:rsidRPr="00C118D8">
              <w:rPr>
                <w:rFonts w:ascii="Calibri" w:eastAsia="Times New Roman" w:hAnsi="Calibri" w:cs="Calibri"/>
                <w:color w:val="000000"/>
              </w:rPr>
              <w:t xml:space="preserve"> of cigarettes or cigars</w:t>
            </w:r>
          </w:p>
          <w:p w:rsidR="00EA72AA" w:rsidRPr="00C118D8" w:rsidRDefault="00EA72AA" w:rsidP="00EA72AA">
            <w:pPr>
              <w:spacing w:after="0" w:line="240" w:lineRule="auto"/>
              <w:rPr>
                <w:rFonts w:ascii="Calibri" w:eastAsia="Times New Roman" w:hAnsi="Calibri" w:cs="Calibri"/>
                <w:color w:val="000000"/>
              </w:rPr>
            </w:pPr>
            <w:proofErr w:type="spellStart"/>
            <w:r>
              <w:rPr>
                <w:rFonts w:ascii="Calibri" w:eastAsia="Times New Roman" w:hAnsi="Calibri" w:cs="Calibri"/>
                <w:i/>
                <w:iCs/>
                <w:color w:val="000000"/>
              </w:rPr>
              <w:t>Obs</w:t>
            </w:r>
            <w:proofErr w:type="spellEnd"/>
            <w:r w:rsidRPr="00046992">
              <w:rPr>
                <w:rFonts w:ascii="Calibri" w:eastAsia="Times New Roman" w:hAnsi="Calibri" w:cs="Calibri"/>
                <w:i/>
                <w:iCs/>
                <w:color w:val="000000"/>
              </w:rPr>
              <w:t>=</w:t>
            </w:r>
            <w:r>
              <w:rPr>
                <w:rFonts w:ascii="Calibri" w:eastAsia="Times New Roman" w:hAnsi="Calibri" w:cs="Calibri"/>
                <w:i/>
                <w:iCs/>
                <w:color w:val="000000"/>
              </w:rPr>
              <w:t>15,385</w:t>
            </w:r>
          </w:p>
        </w:tc>
        <w:tc>
          <w:tcPr>
            <w:tcW w:w="273"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2,631</w:t>
            </w:r>
          </w:p>
        </w:tc>
        <w:tc>
          <w:tcPr>
            <w:tcW w:w="471"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14.1 (12.8, 15.4)</w:t>
            </w:r>
          </w:p>
        </w:tc>
        <w:tc>
          <w:tcPr>
            <w:tcW w:w="471"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b/>
                <w:bCs/>
                <w:color w:val="000000"/>
              </w:rPr>
            </w:pPr>
            <w:r w:rsidRPr="00C118D8">
              <w:rPr>
                <w:rFonts w:ascii="Calibri" w:eastAsia="Times New Roman" w:hAnsi="Calibri" w:cs="Calibri"/>
                <w:b/>
                <w:bCs/>
                <w:color w:val="000000"/>
              </w:rPr>
              <w:t>Ref</w:t>
            </w:r>
          </w:p>
        </w:tc>
        <w:tc>
          <w:tcPr>
            <w:tcW w:w="471"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b/>
                <w:bCs/>
                <w:color w:val="000000"/>
              </w:rPr>
            </w:pPr>
            <w:r w:rsidRPr="00C118D8">
              <w:rPr>
                <w:rFonts w:ascii="Calibri" w:eastAsia="Times New Roman" w:hAnsi="Calibri" w:cs="Calibri"/>
                <w:b/>
                <w:bCs/>
                <w:color w:val="000000"/>
              </w:rPr>
              <w:t>Ref</w:t>
            </w:r>
          </w:p>
        </w:tc>
        <w:tc>
          <w:tcPr>
            <w:tcW w:w="769" w:type="pct"/>
            <w:tcBorders>
              <w:top w:val="single" w:sz="4" w:space="0" w:color="auto"/>
              <w:left w:val="nil"/>
              <w:bottom w:val="single" w:sz="4" w:space="0" w:color="auto"/>
              <w:right w:val="single" w:sz="4" w:space="0" w:color="auto"/>
            </w:tcBorders>
          </w:tcPr>
          <w:p w:rsidR="00EA72AA"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 xml:space="preserve">Never </w:t>
            </w:r>
            <w:r>
              <w:rPr>
                <w:rFonts w:ascii="Calibri" w:eastAsia="Times New Roman" w:hAnsi="Calibri" w:cs="Calibri"/>
                <w:color w:val="000000"/>
              </w:rPr>
              <w:t>smokers</w:t>
            </w:r>
            <w:r w:rsidRPr="00C118D8">
              <w:rPr>
                <w:rFonts w:ascii="Calibri" w:eastAsia="Times New Roman" w:hAnsi="Calibri" w:cs="Calibri"/>
                <w:color w:val="000000"/>
              </w:rPr>
              <w:t xml:space="preserve"> of cigarettes or cigars</w:t>
            </w:r>
          </w:p>
          <w:p w:rsidR="00EA72AA" w:rsidRPr="00C118D8" w:rsidRDefault="00EA72AA" w:rsidP="00EA72AA">
            <w:pPr>
              <w:spacing w:after="0" w:line="240" w:lineRule="auto"/>
              <w:rPr>
                <w:rFonts w:ascii="Calibri" w:eastAsia="Times New Roman" w:hAnsi="Calibri" w:cs="Calibri"/>
                <w:color w:val="000000"/>
              </w:rPr>
            </w:pPr>
            <w:proofErr w:type="spellStart"/>
            <w:r>
              <w:rPr>
                <w:rFonts w:ascii="Calibri" w:eastAsia="Times New Roman" w:hAnsi="Calibri" w:cs="Calibri"/>
                <w:i/>
                <w:iCs/>
                <w:color w:val="000000"/>
              </w:rPr>
              <w:t>Obs</w:t>
            </w:r>
            <w:proofErr w:type="spellEnd"/>
            <w:r w:rsidRPr="00046992">
              <w:rPr>
                <w:rFonts w:ascii="Calibri" w:eastAsia="Times New Roman" w:hAnsi="Calibri" w:cs="Calibri"/>
                <w:i/>
                <w:iCs/>
                <w:color w:val="000000"/>
              </w:rPr>
              <w:t>=</w:t>
            </w:r>
            <w:r>
              <w:rPr>
                <w:rFonts w:ascii="Calibri" w:eastAsia="Times New Roman" w:hAnsi="Calibri" w:cs="Calibri"/>
                <w:i/>
                <w:iCs/>
                <w:color w:val="000000"/>
              </w:rPr>
              <w:t>2,433</w:t>
            </w:r>
          </w:p>
        </w:tc>
        <w:tc>
          <w:tcPr>
            <w:tcW w:w="208" w:type="pct"/>
            <w:tcBorders>
              <w:top w:val="nil"/>
              <w:left w:val="single" w:sz="4" w:space="0" w:color="auto"/>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220</w:t>
            </w:r>
          </w:p>
        </w:tc>
        <w:tc>
          <w:tcPr>
            <w:tcW w:w="463"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7.6 (6.0, 9.7)</w:t>
            </w:r>
          </w:p>
        </w:tc>
        <w:tc>
          <w:tcPr>
            <w:tcW w:w="592"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b/>
                <w:bCs/>
                <w:color w:val="000000"/>
              </w:rPr>
            </w:pPr>
            <w:r w:rsidRPr="00C118D8">
              <w:rPr>
                <w:rFonts w:ascii="Calibri" w:eastAsia="Times New Roman" w:hAnsi="Calibri" w:cs="Calibri"/>
                <w:b/>
                <w:bCs/>
                <w:color w:val="000000"/>
              </w:rPr>
              <w:t>Ref</w:t>
            </w:r>
          </w:p>
        </w:tc>
        <w:tc>
          <w:tcPr>
            <w:tcW w:w="488"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b/>
                <w:bCs/>
                <w:color w:val="000000"/>
              </w:rPr>
            </w:pPr>
            <w:r w:rsidRPr="00C118D8">
              <w:rPr>
                <w:rFonts w:ascii="Calibri" w:eastAsia="Times New Roman" w:hAnsi="Calibri" w:cs="Calibri"/>
                <w:b/>
                <w:bCs/>
                <w:color w:val="000000"/>
              </w:rPr>
              <w:t>Ref</w:t>
            </w:r>
          </w:p>
        </w:tc>
      </w:tr>
      <w:tr w:rsidR="00EA72AA" w:rsidRPr="00C118D8" w:rsidTr="00EA72AA">
        <w:trPr>
          <w:trHeight w:val="288"/>
        </w:trPr>
        <w:tc>
          <w:tcPr>
            <w:tcW w:w="793" w:type="pct"/>
            <w:tcBorders>
              <w:top w:val="nil"/>
              <w:left w:val="single" w:sz="4" w:space="0" w:color="auto"/>
              <w:bottom w:val="single" w:sz="4" w:space="0" w:color="auto"/>
              <w:right w:val="single" w:sz="4" w:space="0" w:color="auto"/>
            </w:tcBorders>
            <w:shd w:val="clear" w:color="auto" w:fill="auto"/>
            <w:hideMark/>
          </w:tcPr>
          <w:p w:rsidR="00EA72AA"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 xml:space="preserve">Current established cigar </w:t>
            </w:r>
            <w:r>
              <w:rPr>
                <w:rFonts w:ascii="Calibri" w:eastAsia="Times New Roman" w:hAnsi="Calibri" w:cs="Calibri"/>
                <w:color w:val="000000"/>
              </w:rPr>
              <w:t>smokers</w:t>
            </w:r>
          </w:p>
          <w:p w:rsidR="00EA72AA" w:rsidRPr="00C118D8" w:rsidRDefault="00EA72AA" w:rsidP="00EA72AA">
            <w:pPr>
              <w:spacing w:after="0" w:line="240" w:lineRule="auto"/>
              <w:rPr>
                <w:rFonts w:ascii="Calibri" w:eastAsia="Times New Roman" w:hAnsi="Calibri" w:cs="Calibri"/>
                <w:color w:val="000000"/>
              </w:rPr>
            </w:pPr>
            <w:proofErr w:type="spellStart"/>
            <w:r>
              <w:rPr>
                <w:rFonts w:ascii="Calibri" w:eastAsia="Times New Roman" w:hAnsi="Calibri" w:cs="Calibri"/>
                <w:i/>
                <w:iCs/>
                <w:color w:val="000000"/>
              </w:rPr>
              <w:t>Obs</w:t>
            </w:r>
            <w:proofErr w:type="spellEnd"/>
            <w:r w:rsidRPr="00046992">
              <w:rPr>
                <w:rFonts w:ascii="Calibri" w:eastAsia="Times New Roman" w:hAnsi="Calibri" w:cs="Calibri"/>
                <w:i/>
                <w:iCs/>
                <w:color w:val="000000"/>
              </w:rPr>
              <w:t>=</w:t>
            </w:r>
            <w:r>
              <w:rPr>
                <w:rFonts w:ascii="Calibri" w:eastAsia="Times New Roman" w:hAnsi="Calibri" w:cs="Calibri"/>
                <w:i/>
                <w:iCs/>
                <w:color w:val="000000"/>
              </w:rPr>
              <w:t>1,138</w:t>
            </w:r>
          </w:p>
        </w:tc>
        <w:tc>
          <w:tcPr>
            <w:tcW w:w="273"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195</w:t>
            </w:r>
          </w:p>
        </w:tc>
        <w:tc>
          <w:tcPr>
            <w:tcW w:w="471"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15.2 (11.9,19.1)</w:t>
            </w:r>
          </w:p>
        </w:tc>
        <w:tc>
          <w:tcPr>
            <w:tcW w:w="471"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0.9</w:t>
            </w:r>
            <w:r>
              <w:rPr>
                <w:rFonts w:ascii="Calibri" w:eastAsia="Times New Roman" w:hAnsi="Calibri" w:cs="Calibri"/>
                <w:color w:val="000000"/>
              </w:rPr>
              <w:t>3</w:t>
            </w:r>
            <w:r w:rsidRPr="00C118D8">
              <w:rPr>
                <w:rFonts w:ascii="Calibri" w:eastAsia="Times New Roman" w:hAnsi="Calibri" w:cs="Calibri"/>
                <w:color w:val="000000"/>
              </w:rPr>
              <w:t xml:space="preserve"> (0.8</w:t>
            </w:r>
            <w:r>
              <w:rPr>
                <w:rFonts w:ascii="Calibri" w:eastAsia="Times New Roman" w:hAnsi="Calibri" w:cs="Calibri"/>
                <w:color w:val="000000"/>
              </w:rPr>
              <w:t>0</w:t>
            </w:r>
            <w:r w:rsidRPr="00C118D8">
              <w:rPr>
                <w:rFonts w:ascii="Calibri" w:eastAsia="Times New Roman" w:hAnsi="Calibri" w:cs="Calibri"/>
                <w:color w:val="000000"/>
              </w:rPr>
              <w:t>, 1.0</w:t>
            </w:r>
            <w:r>
              <w:rPr>
                <w:rFonts w:ascii="Calibri" w:eastAsia="Times New Roman" w:hAnsi="Calibri" w:cs="Calibri"/>
                <w:color w:val="000000"/>
              </w:rPr>
              <w:t>8</w:t>
            </w:r>
            <w:r w:rsidRPr="00C118D8">
              <w:rPr>
                <w:rFonts w:ascii="Calibri" w:eastAsia="Times New Roman" w:hAnsi="Calibri" w:cs="Calibri"/>
                <w:color w:val="000000"/>
              </w:rPr>
              <w:t>)</w:t>
            </w:r>
          </w:p>
        </w:tc>
        <w:tc>
          <w:tcPr>
            <w:tcW w:w="471"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0.98 (0.84, 1.14)</w:t>
            </w:r>
          </w:p>
        </w:tc>
        <w:tc>
          <w:tcPr>
            <w:tcW w:w="769" w:type="pct"/>
            <w:tcBorders>
              <w:top w:val="single" w:sz="4" w:space="0" w:color="auto"/>
              <w:left w:val="nil"/>
              <w:bottom w:val="single" w:sz="4" w:space="0" w:color="auto"/>
              <w:right w:val="single" w:sz="4" w:space="0" w:color="auto"/>
            </w:tcBorders>
          </w:tcPr>
          <w:p w:rsidR="00EA72AA"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 xml:space="preserve">Current established cigar </w:t>
            </w:r>
            <w:r>
              <w:rPr>
                <w:rFonts w:ascii="Calibri" w:eastAsia="Times New Roman" w:hAnsi="Calibri" w:cs="Calibri"/>
                <w:color w:val="000000"/>
              </w:rPr>
              <w:t>smokers</w:t>
            </w:r>
          </w:p>
          <w:p w:rsidR="00EA72AA" w:rsidRPr="00C118D8" w:rsidRDefault="00EA72AA" w:rsidP="00EA72AA">
            <w:pPr>
              <w:spacing w:after="0" w:line="240" w:lineRule="auto"/>
              <w:rPr>
                <w:rFonts w:ascii="Calibri" w:eastAsia="Times New Roman" w:hAnsi="Calibri" w:cs="Calibri"/>
                <w:color w:val="000000"/>
              </w:rPr>
            </w:pPr>
            <w:proofErr w:type="spellStart"/>
            <w:r>
              <w:rPr>
                <w:rFonts w:ascii="Calibri" w:eastAsia="Times New Roman" w:hAnsi="Calibri" w:cs="Calibri"/>
                <w:i/>
                <w:iCs/>
                <w:color w:val="000000"/>
              </w:rPr>
              <w:t>Obs</w:t>
            </w:r>
            <w:proofErr w:type="spellEnd"/>
            <w:r w:rsidRPr="00046992">
              <w:rPr>
                <w:rFonts w:ascii="Calibri" w:eastAsia="Times New Roman" w:hAnsi="Calibri" w:cs="Calibri"/>
                <w:i/>
                <w:iCs/>
                <w:color w:val="000000"/>
              </w:rPr>
              <w:t>=</w:t>
            </w:r>
            <w:r>
              <w:rPr>
                <w:rFonts w:ascii="Calibri" w:eastAsia="Times New Roman" w:hAnsi="Calibri" w:cs="Calibri"/>
                <w:i/>
                <w:iCs/>
                <w:color w:val="000000"/>
              </w:rPr>
              <w:t>174</w:t>
            </w:r>
          </w:p>
        </w:tc>
        <w:tc>
          <w:tcPr>
            <w:tcW w:w="208" w:type="pct"/>
            <w:tcBorders>
              <w:top w:val="nil"/>
              <w:left w:val="single" w:sz="4" w:space="0" w:color="auto"/>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24</w:t>
            </w:r>
          </w:p>
        </w:tc>
        <w:tc>
          <w:tcPr>
            <w:tcW w:w="463"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13.0 (7.4, 22.0)</w:t>
            </w:r>
          </w:p>
        </w:tc>
        <w:tc>
          <w:tcPr>
            <w:tcW w:w="592"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1.8</w:t>
            </w:r>
            <w:r>
              <w:rPr>
                <w:rFonts w:ascii="Calibri" w:eastAsia="Times New Roman" w:hAnsi="Calibri" w:cs="Calibri"/>
                <w:color w:val="000000"/>
              </w:rPr>
              <w:t>2</w:t>
            </w:r>
            <w:r w:rsidRPr="00C118D8">
              <w:rPr>
                <w:rFonts w:ascii="Calibri" w:eastAsia="Times New Roman" w:hAnsi="Calibri" w:cs="Calibri"/>
                <w:color w:val="000000"/>
              </w:rPr>
              <w:t xml:space="preserve"> (0.</w:t>
            </w:r>
            <w:r>
              <w:rPr>
                <w:rFonts w:ascii="Calibri" w:eastAsia="Times New Roman" w:hAnsi="Calibri" w:cs="Calibri"/>
                <w:color w:val="000000"/>
              </w:rPr>
              <w:t>57</w:t>
            </w:r>
            <w:r w:rsidRPr="00C118D8">
              <w:rPr>
                <w:rFonts w:ascii="Calibri" w:eastAsia="Times New Roman" w:hAnsi="Calibri" w:cs="Calibri"/>
                <w:color w:val="000000"/>
              </w:rPr>
              <w:t>, 5.</w:t>
            </w:r>
            <w:r>
              <w:rPr>
                <w:rFonts w:ascii="Calibri" w:eastAsia="Times New Roman" w:hAnsi="Calibri" w:cs="Calibri"/>
                <w:color w:val="000000"/>
              </w:rPr>
              <w:t>79</w:t>
            </w:r>
            <w:r w:rsidRPr="00C118D8">
              <w:rPr>
                <w:rFonts w:ascii="Calibri" w:eastAsia="Times New Roman" w:hAnsi="Calibri" w:cs="Calibri"/>
                <w:color w:val="000000"/>
              </w:rPr>
              <w:t>)</w:t>
            </w:r>
          </w:p>
        </w:tc>
        <w:tc>
          <w:tcPr>
            <w:tcW w:w="488"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2.4</w:t>
            </w:r>
            <w:r>
              <w:rPr>
                <w:rFonts w:ascii="Calibri" w:eastAsia="Times New Roman" w:hAnsi="Calibri" w:cs="Calibri"/>
                <w:color w:val="000000"/>
              </w:rPr>
              <w:t>0</w:t>
            </w:r>
            <w:r w:rsidRPr="00C118D8">
              <w:rPr>
                <w:rFonts w:ascii="Calibri" w:eastAsia="Times New Roman" w:hAnsi="Calibri" w:cs="Calibri"/>
                <w:color w:val="000000"/>
              </w:rPr>
              <w:t xml:space="preserve"> (0.5</w:t>
            </w:r>
            <w:r>
              <w:rPr>
                <w:rFonts w:ascii="Calibri" w:eastAsia="Times New Roman" w:hAnsi="Calibri" w:cs="Calibri"/>
                <w:color w:val="000000"/>
              </w:rPr>
              <w:t>2</w:t>
            </w:r>
            <w:r w:rsidRPr="00C118D8">
              <w:rPr>
                <w:rFonts w:ascii="Calibri" w:eastAsia="Times New Roman" w:hAnsi="Calibri" w:cs="Calibri"/>
                <w:color w:val="000000"/>
              </w:rPr>
              <w:t>, 11.</w:t>
            </w:r>
            <w:r>
              <w:rPr>
                <w:rFonts w:ascii="Calibri" w:eastAsia="Times New Roman" w:hAnsi="Calibri" w:cs="Calibri"/>
                <w:color w:val="000000"/>
              </w:rPr>
              <w:t>17</w:t>
            </w:r>
            <w:r w:rsidRPr="00C118D8">
              <w:rPr>
                <w:rFonts w:ascii="Calibri" w:eastAsia="Times New Roman" w:hAnsi="Calibri" w:cs="Calibri"/>
                <w:color w:val="000000"/>
              </w:rPr>
              <w:t>)</w:t>
            </w:r>
          </w:p>
        </w:tc>
      </w:tr>
      <w:tr w:rsidR="00EA72AA" w:rsidRPr="00C118D8" w:rsidTr="00EA72AA">
        <w:trPr>
          <w:trHeight w:val="288"/>
        </w:trPr>
        <w:tc>
          <w:tcPr>
            <w:tcW w:w="793" w:type="pct"/>
            <w:tcBorders>
              <w:top w:val="nil"/>
              <w:left w:val="single" w:sz="4" w:space="0" w:color="auto"/>
              <w:bottom w:val="single" w:sz="4" w:space="0" w:color="auto"/>
              <w:right w:val="single" w:sz="4" w:space="0" w:color="auto"/>
            </w:tcBorders>
            <w:shd w:val="clear" w:color="auto" w:fill="auto"/>
            <w:hideMark/>
          </w:tcPr>
          <w:p w:rsidR="00EA72AA"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 xml:space="preserve">Current established cigarette </w:t>
            </w:r>
            <w:r>
              <w:rPr>
                <w:rFonts w:ascii="Calibri" w:eastAsia="Times New Roman" w:hAnsi="Calibri" w:cs="Calibri"/>
                <w:color w:val="000000"/>
              </w:rPr>
              <w:t>smokers</w:t>
            </w:r>
          </w:p>
          <w:p w:rsidR="00EA72AA" w:rsidRPr="00C118D8" w:rsidRDefault="00EA72AA" w:rsidP="00EA72AA">
            <w:pPr>
              <w:spacing w:after="0" w:line="240" w:lineRule="auto"/>
              <w:rPr>
                <w:rFonts w:ascii="Calibri" w:eastAsia="Times New Roman" w:hAnsi="Calibri" w:cs="Calibri"/>
                <w:color w:val="000000"/>
              </w:rPr>
            </w:pPr>
            <w:proofErr w:type="spellStart"/>
            <w:r>
              <w:rPr>
                <w:rFonts w:ascii="Calibri" w:eastAsia="Times New Roman" w:hAnsi="Calibri" w:cs="Calibri"/>
                <w:i/>
                <w:iCs/>
                <w:color w:val="000000"/>
              </w:rPr>
              <w:t>Obs</w:t>
            </w:r>
            <w:proofErr w:type="spellEnd"/>
            <w:r w:rsidRPr="00046992">
              <w:rPr>
                <w:rFonts w:ascii="Calibri" w:eastAsia="Times New Roman" w:hAnsi="Calibri" w:cs="Calibri"/>
                <w:i/>
                <w:iCs/>
                <w:color w:val="000000"/>
              </w:rPr>
              <w:t>=</w:t>
            </w:r>
            <w:r>
              <w:rPr>
                <w:rFonts w:ascii="Calibri" w:eastAsia="Times New Roman" w:hAnsi="Calibri" w:cs="Calibri"/>
                <w:i/>
                <w:iCs/>
                <w:color w:val="000000"/>
              </w:rPr>
              <w:t>10,602</w:t>
            </w:r>
          </w:p>
        </w:tc>
        <w:tc>
          <w:tcPr>
            <w:tcW w:w="273"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1,753</w:t>
            </w:r>
          </w:p>
        </w:tc>
        <w:tc>
          <w:tcPr>
            <w:tcW w:w="471"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14.2 (12.8, 15.6)</w:t>
            </w:r>
          </w:p>
        </w:tc>
        <w:tc>
          <w:tcPr>
            <w:tcW w:w="471"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1.0</w:t>
            </w:r>
            <w:r>
              <w:rPr>
                <w:rFonts w:ascii="Calibri" w:eastAsia="Times New Roman" w:hAnsi="Calibri" w:cs="Calibri"/>
                <w:color w:val="000000"/>
              </w:rPr>
              <w:t>2</w:t>
            </w:r>
            <w:r w:rsidRPr="00C118D8">
              <w:rPr>
                <w:rFonts w:ascii="Calibri" w:eastAsia="Times New Roman" w:hAnsi="Calibri" w:cs="Calibri"/>
                <w:color w:val="000000"/>
              </w:rPr>
              <w:t xml:space="preserve"> (0.</w:t>
            </w:r>
            <w:r>
              <w:rPr>
                <w:rFonts w:ascii="Calibri" w:eastAsia="Times New Roman" w:hAnsi="Calibri" w:cs="Calibri"/>
                <w:color w:val="000000"/>
              </w:rPr>
              <w:t>90</w:t>
            </w:r>
            <w:r w:rsidRPr="00C118D8">
              <w:rPr>
                <w:rFonts w:ascii="Calibri" w:eastAsia="Times New Roman" w:hAnsi="Calibri" w:cs="Calibri"/>
                <w:color w:val="000000"/>
              </w:rPr>
              <w:t>, 1.1</w:t>
            </w:r>
            <w:r>
              <w:rPr>
                <w:rFonts w:ascii="Calibri" w:eastAsia="Times New Roman" w:hAnsi="Calibri" w:cs="Calibri"/>
                <w:color w:val="000000"/>
              </w:rPr>
              <w:t>5</w:t>
            </w:r>
            <w:r w:rsidRPr="00C118D8">
              <w:rPr>
                <w:rFonts w:ascii="Calibri" w:eastAsia="Times New Roman" w:hAnsi="Calibri" w:cs="Calibri"/>
                <w:color w:val="000000"/>
              </w:rPr>
              <w:t>)</w:t>
            </w:r>
          </w:p>
        </w:tc>
        <w:tc>
          <w:tcPr>
            <w:tcW w:w="471"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1.0</w:t>
            </w:r>
            <w:r>
              <w:rPr>
                <w:rFonts w:ascii="Calibri" w:eastAsia="Times New Roman" w:hAnsi="Calibri" w:cs="Calibri"/>
                <w:color w:val="000000"/>
              </w:rPr>
              <w:t>2</w:t>
            </w:r>
            <w:r w:rsidRPr="00C118D8">
              <w:rPr>
                <w:rFonts w:ascii="Calibri" w:eastAsia="Times New Roman" w:hAnsi="Calibri" w:cs="Calibri"/>
                <w:color w:val="000000"/>
              </w:rPr>
              <w:t xml:space="preserve"> (0.90, 1.1</w:t>
            </w:r>
            <w:r>
              <w:rPr>
                <w:rFonts w:ascii="Calibri" w:eastAsia="Times New Roman" w:hAnsi="Calibri" w:cs="Calibri"/>
                <w:color w:val="000000"/>
              </w:rPr>
              <w:t>7</w:t>
            </w:r>
            <w:r w:rsidRPr="00C118D8">
              <w:rPr>
                <w:rFonts w:ascii="Calibri" w:eastAsia="Times New Roman" w:hAnsi="Calibri" w:cs="Calibri"/>
                <w:color w:val="000000"/>
              </w:rPr>
              <w:t>)</w:t>
            </w:r>
          </w:p>
        </w:tc>
        <w:tc>
          <w:tcPr>
            <w:tcW w:w="769" w:type="pct"/>
            <w:tcBorders>
              <w:top w:val="single" w:sz="4" w:space="0" w:color="auto"/>
              <w:left w:val="nil"/>
              <w:bottom w:val="single" w:sz="4" w:space="0" w:color="auto"/>
              <w:right w:val="single" w:sz="4" w:space="0" w:color="auto"/>
            </w:tcBorders>
          </w:tcPr>
          <w:p w:rsidR="00EA72AA"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 xml:space="preserve">Current established cigarette </w:t>
            </w:r>
            <w:r>
              <w:rPr>
                <w:rFonts w:ascii="Calibri" w:eastAsia="Times New Roman" w:hAnsi="Calibri" w:cs="Calibri"/>
                <w:color w:val="000000"/>
              </w:rPr>
              <w:t>smokers</w:t>
            </w:r>
          </w:p>
          <w:p w:rsidR="00EA72AA" w:rsidRPr="00C118D8" w:rsidRDefault="00EA72AA" w:rsidP="00EA72AA">
            <w:pPr>
              <w:spacing w:after="0" w:line="240" w:lineRule="auto"/>
              <w:rPr>
                <w:rFonts w:ascii="Calibri" w:eastAsia="Times New Roman" w:hAnsi="Calibri" w:cs="Calibri"/>
                <w:color w:val="000000"/>
              </w:rPr>
            </w:pPr>
            <w:proofErr w:type="spellStart"/>
            <w:r>
              <w:rPr>
                <w:rFonts w:ascii="Calibri" w:eastAsia="Times New Roman" w:hAnsi="Calibri" w:cs="Calibri"/>
                <w:i/>
                <w:iCs/>
                <w:color w:val="000000"/>
              </w:rPr>
              <w:t>Obs</w:t>
            </w:r>
            <w:proofErr w:type="spellEnd"/>
            <w:r w:rsidRPr="00046992">
              <w:rPr>
                <w:rFonts w:ascii="Calibri" w:eastAsia="Times New Roman" w:hAnsi="Calibri" w:cs="Calibri"/>
                <w:i/>
                <w:iCs/>
                <w:color w:val="000000"/>
              </w:rPr>
              <w:t>=</w:t>
            </w:r>
            <w:r>
              <w:rPr>
                <w:rFonts w:ascii="Calibri" w:eastAsia="Times New Roman" w:hAnsi="Calibri" w:cs="Calibri"/>
                <w:i/>
                <w:iCs/>
                <w:color w:val="000000"/>
              </w:rPr>
              <w:t>1,571</w:t>
            </w:r>
          </w:p>
        </w:tc>
        <w:tc>
          <w:tcPr>
            <w:tcW w:w="208" w:type="pct"/>
            <w:tcBorders>
              <w:top w:val="nil"/>
              <w:left w:val="single" w:sz="4" w:space="0" w:color="auto"/>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318</w:t>
            </w:r>
          </w:p>
        </w:tc>
        <w:tc>
          <w:tcPr>
            <w:tcW w:w="463"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19.4 (16.2, 23.0)</w:t>
            </w:r>
          </w:p>
        </w:tc>
        <w:tc>
          <w:tcPr>
            <w:tcW w:w="592"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b/>
                <w:bCs/>
                <w:color w:val="000000"/>
              </w:rPr>
            </w:pPr>
            <w:r>
              <w:rPr>
                <w:rFonts w:ascii="Calibri" w:eastAsia="Times New Roman" w:hAnsi="Calibri" w:cs="Calibri"/>
                <w:b/>
                <w:bCs/>
                <w:color w:val="000000"/>
              </w:rPr>
              <w:t>2.96</w:t>
            </w:r>
            <w:r w:rsidRPr="00C118D8">
              <w:rPr>
                <w:rFonts w:ascii="Calibri" w:eastAsia="Times New Roman" w:hAnsi="Calibri" w:cs="Calibri"/>
                <w:b/>
                <w:bCs/>
                <w:color w:val="000000"/>
              </w:rPr>
              <w:t xml:space="preserve"> (1.9</w:t>
            </w:r>
            <w:r>
              <w:rPr>
                <w:rFonts w:ascii="Calibri" w:eastAsia="Times New Roman" w:hAnsi="Calibri" w:cs="Calibri"/>
                <w:b/>
                <w:bCs/>
                <w:color w:val="000000"/>
              </w:rPr>
              <w:t>7</w:t>
            </w:r>
            <w:r w:rsidRPr="00C118D8">
              <w:rPr>
                <w:rFonts w:ascii="Calibri" w:eastAsia="Times New Roman" w:hAnsi="Calibri" w:cs="Calibri"/>
                <w:b/>
                <w:bCs/>
                <w:color w:val="000000"/>
              </w:rPr>
              <w:t>, 4.</w:t>
            </w:r>
            <w:r>
              <w:rPr>
                <w:rFonts w:ascii="Calibri" w:eastAsia="Times New Roman" w:hAnsi="Calibri" w:cs="Calibri"/>
                <w:b/>
                <w:bCs/>
                <w:color w:val="000000"/>
              </w:rPr>
              <w:t>45</w:t>
            </w:r>
            <w:r w:rsidRPr="00C118D8">
              <w:rPr>
                <w:rFonts w:ascii="Calibri" w:eastAsia="Times New Roman" w:hAnsi="Calibri" w:cs="Calibri"/>
                <w:b/>
                <w:bCs/>
                <w:color w:val="000000"/>
              </w:rPr>
              <w:t>)</w:t>
            </w:r>
          </w:p>
        </w:tc>
        <w:tc>
          <w:tcPr>
            <w:tcW w:w="488"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b/>
                <w:bCs/>
                <w:color w:val="000000"/>
              </w:rPr>
            </w:pPr>
            <w:r w:rsidRPr="00C118D8">
              <w:rPr>
                <w:rFonts w:ascii="Calibri" w:eastAsia="Times New Roman" w:hAnsi="Calibri" w:cs="Calibri"/>
                <w:b/>
                <w:bCs/>
                <w:color w:val="000000"/>
              </w:rPr>
              <w:t>2.0</w:t>
            </w:r>
            <w:r>
              <w:rPr>
                <w:rFonts w:ascii="Calibri" w:eastAsia="Times New Roman" w:hAnsi="Calibri" w:cs="Calibri"/>
                <w:b/>
                <w:bCs/>
                <w:color w:val="000000"/>
              </w:rPr>
              <w:t>0</w:t>
            </w:r>
            <w:r w:rsidRPr="00C118D8">
              <w:rPr>
                <w:rFonts w:ascii="Calibri" w:eastAsia="Times New Roman" w:hAnsi="Calibri" w:cs="Calibri"/>
                <w:b/>
                <w:bCs/>
                <w:color w:val="000000"/>
              </w:rPr>
              <w:t xml:space="preserve"> (1.2</w:t>
            </w:r>
            <w:r>
              <w:rPr>
                <w:rFonts w:ascii="Calibri" w:eastAsia="Times New Roman" w:hAnsi="Calibri" w:cs="Calibri"/>
                <w:b/>
                <w:bCs/>
                <w:color w:val="000000"/>
              </w:rPr>
              <w:t>5</w:t>
            </w:r>
            <w:r w:rsidRPr="00C118D8">
              <w:rPr>
                <w:rFonts w:ascii="Calibri" w:eastAsia="Times New Roman" w:hAnsi="Calibri" w:cs="Calibri"/>
                <w:b/>
                <w:bCs/>
                <w:color w:val="000000"/>
              </w:rPr>
              <w:t>, 3.</w:t>
            </w:r>
            <w:r>
              <w:rPr>
                <w:rFonts w:ascii="Calibri" w:eastAsia="Times New Roman" w:hAnsi="Calibri" w:cs="Calibri"/>
                <w:b/>
                <w:bCs/>
                <w:color w:val="000000"/>
              </w:rPr>
              <w:t>22</w:t>
            </w:r>
            <w:r w:rsidRPr="00C118D8">
              <w:rPr>
                <w:rFonts w:ascii="Calibri" w:eastAsia="Times New Roman" w:hAnsi="Calibri" w:cs="Calibri"/>
                <w:b/>
                <w:bCs/>
                <w:color w:val="000000"/>
              </w:rPr>
              <w:t>)</w:t>
            </w:r>
          </w:p>
        </w:tc>
      </w:tr>
      <w:tr w:rsidR="00EA72AA" w:rsidRPr="00C118D8" w:rsidTr="00EA72AA">
        <w:trPr>
          <w:trHeight w:val="576"/>
        </w:trPr>
        <w:tc>
          <w:tcPr>
            <w:tcW w:w="793" w:type="pct"/>
            <w:tcBorders>
              <w:top w:val="nil"/>
              <w:left w:val="single" w:sz="4" w:space="0" w:color="auto"/>
              <w:bottom w:val="single" w:sz="4" w:space="0" w:color="auto"/>
              <w:right w:val="single" w:sz="4" w:space="0" w:color="auto"/>
            </w:tcBorders>
            <w:shd w:val="clear" w:color="auto" w:fill="auto"/>
            <w:hideMark/>
          </w:tcPr>
          <w:p w:rsidR="00EA72AA"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 xml:space="preserve">Current established dual </w:t>
            </w:r>
            <w:r>
              <w:rPr>
                <w:rFonts w:ascii="Calibri" w:eastAsia="Times New Roman" w:hAnsi="Calibri" w:cs="Calibri"/>
                <w:color w:val="000000"/>
              </w:rPr>
              <w:t>smokers</w:t>
            </w:r>
            <w:r w:rsidRPr="00C118D8">
              <w:rPr>
                <w:rFonts w:ascii="Calibri" w:eastAsia="Times New Roman" w:hAnsi="Calibri" w:cs="Calibri"/>
                <w:color w:val="000000"/>
              </w:rPr>
              <w:t xml:space="preserve"> of cigars and cigarettes</w:t>
            </w:r>
          </w:p>
          <w:p w:rsidR="00EA72AA" w:rsidRPr="00C118D8" w:rsidRDefault="00EA72AA" w:rsidP="00EA72AA">
            <w:pPr>
              <w:spacing w:after="0" w:line="240" w:lineRule="auto"/>
              <w:rPr>
                <w:rFonts w:ascii="Calibri" w:eastAsia="Times New Roman" w:hAnsi="Calibri" w:cs="Calibri"/>
                <w:color w:val="000000"/>
              </w:rPr>
            </w:pPr>
            <w:proofErr w:type="spellStart"/>
            <w:r>
              <w:rPr>
                <w:rFonts w:ascii="Calibri" w:eastAsia="Times New Roman" w:hAnsi="Calibri" w:cs="Calibri"/>
                <w:i/>
                <w:iCs/>
                <w:color w:val="000000"/>
              </w:rPr>
              <w:t>Obs</w:t>
            </w:r>
            <w:proofErr w:type="spellEnd"/>
            <w:r w:rsidRPr="00046992">
              <w:rPr>
                <w:rFonts w:ascii="Calibri" w:eastAsia="Times New Roman" w:hAnsi="Calibri" w:cs="Calibri"/>
                <w:i/>
                <w:iCs/>
                <w:color w:val="000000"/>
              </w:rPr>
              <w:t>=</w:t>
            </w:r>
            <w:r>
              <w:rPr>
                <w:rFonts w:ascii="Calibri" w:eastAsia="Times New Roman" w:hAnsi="Calibri" w:cs="Calibri"/>
                <w:i/>
                <w:iCs/>
                <w:color w:val="000000"/>
              </w:rPr>
              <w:t>1,159</w:t>
            </w:r>
          </w:p>
        </w:tc>
        <w:tc>
          <w:tcPr>
            <w:tcW w:w="273"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232</w:t>
            </w:r>
          </w:p>
        </w:tc>
        <w:tc>
          <w:tcPr>
            <w:tcW w:w="471"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17.2 (14.1, 20.8)</w:t>
            </w:r>
          </w:p>
        </w:tc>
        <w:tc>
          <w:tcPr>
            <w:tcW w:w="471"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1.0</w:t>
            </w:r>
            <w:r>
              <w:rPr>
                <w:rFonts w:ascii="Calibri" w:eastAsia="Times New Roman" w:hAnsi="Calibri" w:cs="Calibri"/>
                <w:color w:val="000000"/>
              </w:rPr>
              <w:t>3</w:t>
            </w:r>
            <w:r w:rsidRPr="00C118D8">
              <w:rPr>
                <w:rFonts w:ascii="Calibri" w:eastAsia="Times New Roman" w:hAnsi="Calibri" w:cs="Calibri"/>
                <w:color w:val="000000"/>
              </w:rPr>
              <w:t xml:space="preserve"> (0.90, 1.1</w:t>
            </w:r>
            <w:r>
              <w:rPr>
                <w:rFonts w:ascii="Calibri" w:eastAsia="Times New Roman" w:hAnsi="Calibri" w:cs="Calibri"/>
                <w:color w:val="000000"/>
              </w:rPr>
              <w:t>6</w:t>
            </w:r>
            <w:r w:rsidRPr="00C118D8">
              <w:rPr>
                <w:rFonts w:ascii="Calibri" w:eastAsia="Times New Roman" w:hAnsi="Calibri" w:cs="Calibri"/>
                <w:color w:val="000000"/>
              </w:rPr>
              <w:t>)</w:t>
            </w:r>
          </w:p>
        </w:tc>
        <w:tc>
          <w:tcPr>
            <w:tcW w:w="471"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1.02 (0.89, 1.16)</w:t>
            </w:r>
          </w:p>
        </w:tc>
        <w:tc>
          <w:tcPr>
            <w:tcW w:w="769" w:type="pct"/>
            <w:tcBorders>
              <w:top w:val="single" w:sz="4" w:space="0" w:color="auto"/>
              <w:left w:val="nil"/>
              <w:bottom w:val="single" w:sz="4" w:space="0" w:color="auto"/>
              <w:right w:val="single" w:sz="4" w:space="0" w:color="auto"/>
            </w:tcBorders>
          </w:tcPr>
          <w:p w:rsidR="00EA72AA"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 xml:space="preserve">Current established dual </w:t>
            </w:r>
            <w:r>
              <w:rPr>
                <w:rFonts w:ascii="Calibri" w:eastAsia="Times New Roman" w:hAnsi="Calibri" w:cs="Calibri"/>
                <w:color w:val="000000"/>
              </w:rPr>
              <w:t>smokers</w:t>
            </w:r>
            <w:r w:rsidRPr="00C118D8">
              <w:rPr>
                <w:rFonts w:ascii="Calibri" w:eastAsia="Times New Roman" w:hAnsi="Calibri" w:cs="Calibri"/>
                <w:color w:val="000000"/>
              </w:rPr>
              <w:t xml:space="preserve"> of cigars and cigarettes</w:t>
            </w:r>
          </w:p>
          <w:p w:rsidR="00EA72AA" w:rsidRPr="00C118D8" w:rsidRDefault="00EA72AA" w:rsidP="00EA72AA">
            <w:pPr>
              <w:spacing w:after="0" w:line="240" w:lineRule="auto"/>
              <w:rPr>
                <w:rFonts w:ascii="Calibri" w:eastAsia="Times New Roman" w:hAnsi="Calibri" w:cs="Calibri"/>
                <w:color w:val="000000"/>
              </w:rPr>
            </w:pPr>
            <w:proofErr w:type="spellStart"/>
            <w:r>
              <w:rPr>
                <w:rFonts w:ascii="Calibri" w:eastAsia="Times New Roman" w:hAnsi="Calibri" w:cs="Calibri"/>
                <w:i/>
                <w:iCs/>
                <w:color w:val="000000"/>
              </w:rPr>
              <w:t>Obs</w:t>
            </w:r>
            <w:proofErr w:type="spellEnd"/>
            <w:r w:rsidRPr="00046992">
              <w:rPr>
                <w:rFonts w:ascii="Calibri" w:eastAsia="Times New Roman" w:hAnsi="Calibri" w:cs="Calibri"/>
                <w:i/>
                <w:iCs/>
                <w:color w:val="000000"/>
              </w:rPr>
              <w:t>=</w:t>
            </w:r>
            <w:r>
              <w:rPr>
                <w:rFonts w:ascii="Calibri" w:eastAsia="Times New Roman" w:hAnsi="Calibri" w:cs="Calibri"/>
                <w:i/>
                <w:iCs/>
                <w:color w:val="000000"/>
              </w:rPr>
              <w:t>213</w:t>
            </w:r>
          </w:p>
        </w:tc>
        <w:tc>
          <w:tcPr>
            <w:tcW w:w="208" w:type="pct"/>
            <w:tcBorders>
              <w:top w:val="nil"/>
              <w:left w:val="single" w:sz="4" w:space="0" w:color="auto"/>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54</w:t>
            </w:r>
          </w:p>
        </w:tc>
        <w:tc>
          <w:tcPr>
            <w:tcW w:w="463"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29.0 (20.3, 39.5)</w:t>
            </w:r>
          </w:p>
        </w:tc>
        <w:tc>
          <w:tcPr>
            <w:tcW w:w="592"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b/>
                <w:bCs/>
                <w:color w:val="000000"/>
              </w:rPr>
            </w:pPr>
            <w:r w:rsidRPr="00C118D8">
              <w:rPr>
                <w:rFonts w:ascii="Calibri" w:eastAsia="Times New Roman" w:hAnsi="Calibri" w:cs="Calibri"/>
                <w:b/>
                <w:bCs/>
                <w:color w:val="000000"/>
              </w:rPr>
              <w:t>4.</w:t>
            </w:r>
            <w:r>
              <w:rPr>
                <w:rFonts w:ascii="Calibri" w:eastAsia="Times New Roman" w:hAnsi="Calibri" w:cs="Calibri"/>
                <w:b/>
                <w:bCs/>
                <w:color w:val="000000"/>
              </w:rPr>
              <w:t>80</w:t>
            </w:r>
            <w:r w:rsidRPr="00C118D8">
              <w:rPr>
                <w:rFonts w:ascii="Calibri" w:eastAsia="Times New Roman" w:hAnsi="Calibri" w:cs="Calibri"/>
                <w:b/>
                <w:bCs/>
                <w:color w:val="000000"/>
              </w:rPr>
              <w:t xml:space="preserve"> (2.</w:t>
            </w:r>
            <w:r>
              <w:rPr>
                <w:rFonts w:ascii="Calibri" w:eastAsia="Times New Roman" w:hAnsi="Calibri" w:cs="Calibri"/>
                <w:b/>
                <w:bCs/>
                <w:color w:val="000000"/>
              </w:rPr>
              <w:t>59</w:t>
            </w:r>
            <w:r w:rsidRPr="00C118D8">
              <w:rPr>
                <w:rFonts w:ascii="Calibri" w:eastAsia="Times New Roman" w:hAnsi="Calibri" w:cs="Calibri"/>
                <w:b/>
                <w:bCs/>
                <w:color w:val="000000"/>
              </w:rPr>
              <w:t xml:space="preserve">, </w:t>
            </w:r>
            <w:r>
              <w:rPr>
                <w:rFonts w:ascii="Calibri" w:eastAsia="Times New Roman" w:hAnsi="Calibri" w:cs="Calibri"/>
                <w:b/>
                <w:bCs/>
                <w:color w:val="000000"/>
              </w:rPr>
              <w:t>8.90</w:t>
            </w:r>
            <w:r w:rsidRPr="00C118D8">
              <w:rPr>
                <w:rFonts w:ascii="Calibri" w:eastAsia="Times New Roman" w:hAnsi="Calibri" w:cs="Calibri"/>
                <w:b/>
                <w:bCs/>
                <w:color w:val="000000"/>
              </w:rPr>
              <w:t>)</w:t>
            </w:r>
          </w:p>
        </w:tc>
        <w:tc>
          <w:tcPr>
            <w:tcW w:w="488"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b/>
                <w:bCs/>
                <w:color w:val="000000"/>
              </w:rPr>
            </w:pPr>
            <w:r w:rsidRPr="00C118D8">
              <w:rPr>
                <w:rFonts w:ascii="Calibri" w:eastAsia="Times New Roman" w:hAnsi="Calibri" w:cs="Calibri"/>
                <w:b/>
                <w:bCs/>
                <w:color w:val="000000"/>
              </w:rPr>
              <w:t>3.</w:t>
            </w:r>
            <w:r>
              <w:rPr>
                <w:rFonts w:ascii="Calibri" w:eastAsia="Times New Roman" w:hAnsi="Calibri" w:cs="Calibri"/>
                <w:b/>
                <w:bCs/>
                <w:color w:val="000000"/>
              </w:rPr>
              <w:t>27</w:t>
            </w:r>
            <w:r w:rsidRPr="00C118D8">
              <w:rPr>
                <w:rFonts w:ascii="Calibri" w:eastAsia="Times New Roman" w:hAnsi="Calibri" w:cs="Calibri"/>
                <w:b/>
                <w:bCs/>
                <w:color w:val="000000"/>
              </w:rPr>
              <w:t xml:space="preserve"> (1.4</w:t>
            </w:r>
            <w:r>
              <w:rPr>
                <w:rFonts w:ascii="Calibri" w:eastAsia="Times New Roman" w:hAnsi="Calibri" w:cs="Calibri"/>
                <w:b/>
                <w:bCs/>
                <w:color w:val="000000"/>
              </w:rPr>
              <w:t>7</w:t>
            </w:r>
            <w:r w:rsidRPr="00C118D8">
              <w:rPr>
                <w:rFonts w:ascii="Calibri" w:eastAsia="Times New Roman" w:hAnsi="Calibri" w:cs="Calibri"/>
                <w:b/>
                <w:bCs/>
                <w:color w:val="000000"/>
              </w:rPr>
              <w:t>, 7.</w:t>
            </w:r>
            <w:r>
              <w:rPr>
                <w:rFonts w:ascii="Calibri" w:eastAsia="Times New Roman" w:hAnsi="Calibri" w:cs="Calibri"/>
                <w:b/>
                <w:bCs/>
                <w:color w:val="000000"/>
              </w:rPr>
              <w:t>28</w:t>
            </w:r>
            <w:r w:rsidRPr="00C118D8">
              <w:rPr>
                <w:rFonts w:ascii="Calibri" w:eastAsia="Times New Roman" w:hAnsi="Calibri" w:cs="Calibri"/>
                <w:b/>
                <w:bCs/>
                <w:color w:val="000000"/>
              </w:rPr>
              <w:t>)</w:t>
            </w:r>
          </w:p>
        </w:tc>
      </w:tr>
      <w:tr w:rsidR="00EA72AA" w:rsidRPr="00C118D8" w:rsidTr="00EA72AA">
        <w:trPr>
          <w:trHeight w:val="288"/>
        </w:trPr>
        <w:tc>
          <w:tcPr>
            <w:tcW w:w="793" w:type="pct"/>
            <w:tcBorders>
              <w:top w:val="nil"/>
              <w:left w:val="single" w:sz="4" w:space="0" w:color="auto"/>
              <w:bottom w:val="single" w:sz="4" w:space="0" w:color="auto"/>
              <w:right w:val="single" w:sz="4" w:space="0" w:color="auto"/>
            </w:tcBorders>
            <w:shd w:val="clear" w:color="000000" w:fill="D9D9D9"/>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 </w:t>
            </w:r>
          </w:p>
        </w:tc>
        <w:tc>
          <w:tcPr>
            <w:tcW w:w="273" w:type="pct"/>
            <w:tcBorders>
              <w:top w:val="nil"/>
              <w:left w:val="nil"/>
              <w:bottom w:val="single" w:sz="4" w:space="0" w:color="auto"/>
              <w:right w:val="single" w:sz="4" w:space="0" w:color="auto"/>
            </w:tcBorders>
            <w:shd w:val="clear" w:color="000000" w:fill="D9D9D9"/>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 </w:t>
            </w:r>
          </w:p>
        </w:tc>
        <w:tc>
          <w:tcPr>
            <w:tcW w:w="471" w:type="pct"/>
            <w:tcBorders>
              <w:top w:val="nil"/>
              <w:left w:val="nil"/>
              <w:bottom w:val="single" w:sz="4" w:space="0" w:color="auto"/>
              <w:right w:val="single" w:sz="4" w:space="0" w:color="auto"/>
            </w:tcBorders>
            <w:shd w:val="clear" w:color="000000" w:fill="D9D9D9"/>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 </w:t>
            </w:r>
          </w:p>
        </w:tc>
        <w:tc>
          <w:tcPr>
            <w:tcW w:w="471" w:type="pct"/>
            <w:tcBorders>
              <w:top w:val="nil"/>
              <w:left w:val="nil"/>
              <w:bottom w:val="single" w:sz="4" w:space="0" w:color="auto"/>
              <w:right w:val="single" w:sz="4" w:space="0" w:color="auto"/>
            </w:tcBorders>
            <w:shd w:val="clear" w:color="000000" w:fill="D9D9D9"/>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 </w:t>
            </w:r>
          </w:p>
        </w:tc>
        <w:tc>
          <w:tcPr>
            <w:tcW w:w="471" w:type="pct"/>
            <w:tcBorders>
              <w:top w:val="nil"/>
              <w:left w:val="nil"/>
              <w:bottom w:val="single" w:sz="4" w:space="0" w:color="auto"/>
              <w:right w:val="single" w:sz="4" w:space="0" w:color="auto"/>
            </w:tcBorders>
            <w:shd w:val="clear" w:color="000000" w:fill="D9D9D9"/>
            <w:noWrap/>
            <w:hideMark/>
          </w:tcPr>
          <w:p w:rsidR="00EA72AA" w:rsidRPr="00C118D8" w:rsidRDefault="00EA72AA" w:rsidP="00EA72AA">
            <w:pPr>
              <w:spacing w:after="0" w:line="240" w:lineRule="auto"/>
              <w:rPr>
                <w:rFonts w:ascii="Calibri" w:eastAsia="Times New Roman" w:hAnsi="Calibri" w:cs="Calibri"/>
                <w:b/>
                <w:bCs/>
                <w:color w:val="000000"/>
              </w:rPr>
            </w:pPr>
            <w:r w:rsidRPr="00C118D8">
              <w:rPr>
                <w:rFonts w:ascii="Calibri" w:eastAsia="Times New Roman" w:hAnsi="Calibri" w:cs="Calibri"/>
                <w:b/>
                <w:bCs/>
                <w:color w:val="000000"/>
              </w:rPr>
              <w:t> </w:t>
            </w:r>
          </w:p>
        </w:tc>
        <w:tc>
          <w:tcPr>
            <w:tcW w:w="769" w:type="pct"/>
            <w:tcBorders>
              <w:top w:val="single" w:sz="4" w:space="0" w:color="auto"/>
              <w:left w:val="nil"/>
              <w:bottom w:val="single" w:sz="4" w:space="0" w:color="auto"/>
              <w:right w:val="single" w:sz="4" w:space="0" w:color="auto"/>
            </w:tcBorders>
            <w:shd w:val="clear" w:color="000000" w:fill="D9D9D9"/>
          </w:tcPr>
          <w:p w:rsidR="00EA72AA" w:rsidRPr="00C118D8" w:rsidRDefault="00EA72AA" w:rsidP="00EA72AA">
            <w:pPr>
              <w:spacing w:after="0" w:line="240" w:lineRule="auto"/>
              <w:rPr>
                <w:rFonts w:ascii="Calibri" w:eastAsia="Times New Roman" w:hAnsi="Calibri" w:cs="Calibri"/>
                <w:color w:val="000000"/>
              </w:rPr>
            </w:pPr>
          </w:p>
        </w:tc>
        <w:tc>
          <w:tcPr>
            <w:tcW w:w="208" w:type="pct"/>
            <w:tcBorders>
              <w:top w:val="nil"/>
              <w:left w:val="single" w:sz="4" w:space="0" w:color="auto"/>
              <w:bottom w:val="single" w:sz="4" w:space="0" w:color="auto"/>
              <w:right w:val="single" w:sz="4" w:space="0" w:color="auto"/>
            </w:tcBorders>
            <w:shd w:val="clear" w:color="000000" w:fill="D9D9D9"/>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 </w:t>
            </w:r>
          </w:p>
        </w:tc>
        <w:tc>
          <w:tcPr>
            <w:tcW w:w="463" w:type="pct"/>
            <w:tcBorders>
              <w:top w:val="nil"/>
              <w:left w:val="nil"/>
              <w:bottom w:val="single" w:sz="4" w:space="0" w:color="auto"/>
              <w:right w:val="single" w:sz="4" w:space="0" w:color="auto"/>
            </w:tcBorders>
            <w:shd w:val="clear" w:color="000000" w:fill="D9D9D9"/>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 </w:t>
            </w:r>
          </w:p>
        </w:tc>
        <w:tc>
          <w:tcPr>
            <w:tcW w:w="592" w:type="pct"/>
            <w:tcBorders>
              <w:top w:val="nil"/>
              <w:left w:val="nil"/>
              <w:bottom w:val="single" w:sz="4" w:space="0" w:color="auto"/>
              <w:right w:val="single" w:sz="4" w:space="0" w:color="auto"/>
            </w:tcBorders>
            <w:shd w:val="clear" w:color="000000" w:fill="D9D9D9"/>
            <w:noWrap/>
            <w:hideMark/>
          </w:tcPr>
          <w:p w:rsidR="00EA72AA" w:rsidRPr="00C118D8" w:rsidRDefault="00EA72AA" w:rsidP="00EA72AA">
            <w:pPr>
              <w:spacing w:after="0" w:line="240" w:lineRule="auto"/>
              <w:rPr>
                <w:rFonts w:ascii="Calibri" w:eastAsia="Times New Roman" w:hAnsi="Calibri" w:cs="Calibri"/>
                <w:b/>
                <w:bCs/>
                <w:color w:val="000000"/>
              </w:rPr>
            </w:pPr>
            <w:r w:rsidRPr="00C118D8">
              <w:rPr>
                <w:rFonts w:ascii="Calibri" w:eastAsia="Times New Roman" w:hAnsi="Calibri" w:cs="Calibri"/>
                <w:b/>
                <w:bCs/>
                <w:color w:val="000000"/>
              </w:rPr>
              <w:t> </w:t>
            </w:r>
          </w:p>
        </w:tc>
        <w:tc>
          <w:tcPr>
            <w:tcW w:w="488" w:type="pct"/>
            <w:tcBorders>
              <w:top w:val="nil"/>
              <w:left w:val="nil"/>
              <w:bottom w:val="single" w:sz="4" w:space="0" w:color="auto"/>
              <w:right w:val="single" w:sz="4" w:space="0" w:color="auto"/>
            </w:tcBorders>
            <w:shd w:val="clear" w:color="000000" w:fill="D9D9D9"/>
            <w:noWrap/>
            <w:hideMark/>
          </w:tcPr>
          <w:p w:rsidR="00EA72AA" w:rsidRPr="00C118D8" w:rsidRDefault="00EA72AA" w:rsidP="00EA72AA">
            <w:pPr>
              <w:spacing w:after="0" w:line="240" w:lineRule="auto"/>
              <w:rPr>
                <w:rFonts w:ascii="Calibri" w:eastAsia="Times New Roman" w:hAnsi="Calibri" w:cs="Calibri"/>
                <w:b/>
                <w:bCs/>
                <w:color w:val="000000"/>
              </w:rPr>
            </w:pPr>
            <w:r w:rsidRPr="00C118D8">
              <w:rPr>
                <w:rFonts w:ascii="Calibri" w:eastAsia="Times New Roman" w:hAnsi="Calibri" w:cs="Calibri"/>
                <w:b/>
                <w:bCs/>
                <w:color w:val="000000"/>
              </w:rPr>
              <w:t> </w:t>
            </w:r>
          </w:p>
        </w:tc>
      </w:tr>
      <w:tr w:rsidR="00EA72AA" w:rsidRPr="00C118D8" w:rsidTr="00EA72AA">
        <w:trPr>
          <w:trHeight w:val="288"/>
        </w:trPr>
        <w:tc>
          <w:tcPr>
            <w:tcW w:w="793" w:type="pct"/>
            <w:tcBorders>
              <w:top w:val="nil"/>
              <w:left w:val="single" w:sz="4" w:space="0" w:color="auto"/>
              <w:bottom w:val="single" w:sz="4" w:space="0" w:color="auto"/>
              <w:right w:val="single" w:sz="4" w:space="0" w:color="auto"/>
            </w:tcBorders>
            <w:shd w:val="clear" w:color="auto" w:fill="auto"/>
            <w:hideMark/>
          </w:tcPr>
          <w:p w:rsidR="00EA72AA" w:rsidRPr="00C118D8" w:rsidRDefault="00EA72AA" w:rsidP="00EA72AA">
            <w:pPr>
              <w:spacing w:after="0" w:line="240" w:lineRule="auto"/>
              <w:rPr>
                <w:rFonts w:ascii="Calibri" w:eastAsia="Times New Roman" w:hAnsi="Calibri" w:cs="Calibri"/>
                <w:b/>
                <w:bCs/>
                <w:color w:val="000000"/>
              </w:rPr>
            </w:pPr>
            <w:r>
              <w:rPr>
                <w:rFonts w:ascii="Calibri" w:eastAsia="Times New Roman" w:hAnsi="Calibri" w:cs="Calibri"/>
                <w:b/>
                <w:bCs/>
                <w:color w:val="000000"/>
              </w:rPr>
              <w:t xml:space="preserve">Ages </w:t>
            </w:r>
            <w:r>
              <w:rPr>
                <w:rFonts w:ascii="Calibri" w:eastAsia="Times New Roman" w:hAnsi="Calibri" w:cs="Calibri"/>
                <w:b/>
                <w:bCs/>
                <w:color w:val="000000"/>
              </w:rPr>
              <w:lastRenderedPageBreak/>
              <w:t>40+</w:t>
            </w:r>
          </w:p>
        </w:tc>
        <w:tc>
          <w:tcPr>
            <w:tcW w:w="273"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lastRenderedPageBreak/>
              <w:t> </w:t>
            </w:r>
          </w:p>
        </w:tc>
        <w:tc>
          <w:tcPr>
            <w:tcW w:w="471"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 </w:t>
            </w:r>
          </w:p>
        </w:tc>
        <w:tc>
          <w:tcPr>
            <w:tcW w:w="471"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 </w:t>
            </w:r>
          </w:p>
        </w:tc>
        <w:tc>
          <w:tcPr>
            <w:tcW w:w="471"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b/>
                <w:bCs/>
                <w:color w:val="000000"/>
              </w:rPr>
            </w:pPr>
            <w:r w:rsidRPr="00C118D8">
              <w:rPr>
                <w:rFonts w:ascii="Calibri" w:eastAsia="Times New Roman" w:hAnsi="Calibri" w:cs="Calibri"/>
                <w:b/>
                <w:bCs/>
                <w:color w:val="000000"/>
              </w:rPr>
              <w:t> </w:t>
            </w:r>
          </w:p>
        </w:tc>
        <w:tc>
          <w:tcPr>
            <w:tcW w:w="769" w:type="pct"/>
            <w:tcBorders>
              <w:top w:val="single" w:sz="4" w:space="0" w:color="auto"/>
              <w:left w:val="nil"/>
              <w:bottom w:val="single" w:sz="4" w:space="0" w:color="auto"/>
              <w:right w:val="single" w:sz="4" w:space="0" w:color="auto"/>
            </w:tcBorders>
          </w:tcPr>
          <w:p w:rsidR="00EA72AA" w:rsidRPr="00C118D8" w:rsidRDefault="00EA72AA" w:rsidP="00EA72AA">
            <w:pPr>
              <w:spacing w:after="0" w:line="240" w:lineRule="auto"/>
              <w:rPr>
                <w:rFonts w:ascii="Calibri" w:eastAsia="Times New Roman" w:hAnsi="Calibri" w:cs="Calibri"/>
                <w:color w:val="000000"/>
              </w:rPr>
            </w:pPr>
            <w:r>
              <w:rPr>
                <w:rFonts w:ascii="Calibri" w:eastAsia="Times New Roman" w:hAnsi="Calibri" w:cs="Calibri"/>
                <w:b/>
                <w:bCs/>
                <w:color w:val="000000"/>
              </w:rPr>
              <w:t xml:space="preserve">Ages </w:t>
            </w:r>
            <w:r>
              <w:rPr>
                <w:rFonts w:ascii="Calibri" w:eastAsia="Times New Roman" w:hAnsi="Calibri" w:cs="Calibri"/>
                <w:b/>
                <w:bCs/>
                <w:color w:val="000000"/>
              </w:rPr>
              <w:lastRenderedPageBreak/>
              <w:t>40+</w:t>
            </w:r>
          </w:p>
        </w:tc>
        <w:tc>
          <w:tcPr>
            <w:tcW w:w="208" w:type="pct"/>
            <w:tcBorders>
              <w:top w:val="nil"/>
              <w:left w:val="single" w:sz="4" w:space="0" w:color="auto"/>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lastRenderedPageBreak/>
              <w:t> </w:t>
            </w:r>
          </w:p>
        </w:tc>
        <w:tc>
          <w:tcPr>
            <w:tcW w:w="463"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 </w:t>
            </w:r>
          </w:p>
        </w:tc>
        <w:tc>
          <w:tcPr>
            <w:tcW w:w="592"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b/>
                <w:bCs/>
                <w:color w:val="000000"/>
              </w:rPr>
            </w:pPr>
            <w:r w:rsidRPr="00C118D8">
              <w:rPr>
                <w:rFonts w:ascii="Calibri" w:eastAsia="Times New Roman" w:hAnsi="Calibri" w:cs="Calibri"/>
                <w:b/>
                <w:bCs/>
                <w:color w:val="000000"/>
              </w:rPr>
              <w:t> </w:t>
            </w:r>
          </w:p>
        </w:tc>
        <w:tc>
          <w:tcPr>
            <w:tcW w:w="488"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b/>
                <w:bCs/>
                <w:color w:val="000000"/>
              </w:rPr>
            </w:pPr>
            <w:r w:rsidRPr="00C118D8">
              <w:rPr>
                <w:rFonts w:ascii="Calibri" w:eastAsia="Times New Roman" w:hAnsi="Calibri" w:cs="Calibri"/>
                <w:b/>
                <w:bCs/>
                <w:color w:val="000000"/>
              </w:rPr>
              <w:t> </w:t>
            </w:r>
          </w:p>
        </w:tc>
      </w:tr>
      <w:tr w:rsidR="00EA72AA" w:rsidRPr="00C118D8" w:rsidTr="00EA72AA">
        <w:trPr>
          <w:trHeight w:val="288"/>
        </w:trPr>
        <w:tc>
          <w:tcPr>
            <w:tcW w:w="793" w:type="pct"/>
            <w:tcBorders>
              <w:top w:val="nil"/>
              <w:left w:val="single" w:sz="4" w:space="0" w:color="auto"/>
              <w:bottom w:val="single" w:sz="4" w:space="0" w:color="auto"/>
              <w:right w:val="single" w:sz="4" w:space="0" w:color="auto"/>
            </w:tcBorders>
            <w:shd w:val="clear" w:color="auto" w:fill="auto"/>
            <w:hideMark/>
          </w:tcPr>
          <w:p w:rsidR="00EA72AA"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lastRenderedPageBreak/>
              <w:t xml:space="preserve">Never </w:t>
            </w:r>
            <w:r>
              <w:rPr>
                <w:rFonts w:ascii="Calibri" w:eastAsia="Times New Roman" w:hAnsi="Calibri" w:cs="Calibri"/>
                <w:color w:val="000000"/>
              </w:rPr>
              <w:t>smokers</w:t>
            </w:r>
            <w:r w:rsidRPr="00C118D8">
              <w:rPr>
                <w:rFonts w:ascii="Calibri" w:eastAsia="Times New Roman" w:hAnsi="Calibri" w:cs="Calibri"/>
                <w:color w:val="000000"/>
              </w:rPr>
              <w:t xml:space="preserve"> of cigarettes or cigars</w:t>
            </w:r>
          </w:p>
          <w:p w:rsidR="00EA72AA" w:rsidRPr="00C118D8" w:rsidRDefault="00EA72AA" w:rsidP="00EA72AA">
            <w:pPr>
              <w:spacing w:after="0" w:line="240" w:lineRule="auto"/>
              <w:rPr>
                <w:rFonts w:ascii="Calibri" w:eastAsia="Times New Roman" w:hAnsi="Calibri" w:cs="Calibri"/>
                <w:color w:val="000000"/>
              </w:rPr>
            </w:pPr>
            <w:proofErr w:type="spellStart"/>
            <w:r>
              <w:rPr>
                <w:rFonts w:ascii="Calibri" w:eastAsia="Times New Roman" w:hAnsi="Calibri" w:cs="Calibri"/>
                <w:i/>
                <w:iCs/>
                <w:color w:val="000000"/>
              </w:rPr>
              <w:t>Obs</w:t>
            </w:r>
            <w:proofErr w:type="spellEnd"/>
            <w:r w:rsidRPr="00046992">
              <w:rPr>
                <w:rFonts w:ascii="Calibri" w:eastAsia="Times New Roman" w:hAnsi="Calibri" w:cs="Calibri"/>
                <w:i/>
                <w:iCs/>
                <w:color w:val="000000"/>
              </w:rPr>
              <w:t>=</w:t>
            </w:r>
            <w:r>
              <w:rPr>
                <w:rFonts w:ascii="Calibri" w:eastAsia="Times New Roman" w:hAnsi="Calibri" w:cs="Calibri"/>
                <w:i/>
                <w:iCs/>
                <w:color w:val="000000"/>
              </w:rPr>
              <w:t>4,802</w:t>
            </w:r>
          </w:p>
        </w:tc>
        <w:tc>
          <w:tcPr>
            <w:tcW w:w="273"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488</w:t>
            </w:r>
          </w:p>
        </w:tc>
        <w:tc>
          <w:tcPr>
            <w:tcW w:w="471"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9.1 (7.7, 10.8)</w:t>
            </w:r>
          </w:p>
        </w:tc>
        <w:tc>
          <w:tcPr>
            <w:tcW w:w="471"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b/>
                <w:bCs/>
                <w:color w:val="000000"/>
              </w:rPr>
            </w:pPr>
            <w:r w:rsidRPr="00C118D8">
              <w:rPr>
                <w:rFonts w:ascii="Calibri" w:eastAsia="Times New Roman" w:hAnsi="Calibri" w:cs="Calibri"/>
                <w:b/>
                <w:bCs/>
                <w:color w:val="000000"/>
              </w:rPr>
              <w:t>Ref</w:t>
            </w:r>
          </w:p>
        </w:tc>
        <w:tc>
          <w:tcPr>
            <w:tcW w:w="471"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b/>
                <w:bCs/>
                <w:color w:val="000000"/>
              </w:rPr>
            </w:pPr>
            <w:r w:rsidRPr="00C118D8">
              <w:rPr>
                <w:rFonts w:ascii="Calibri" w:eastAsia="Times New Roman" w:hAnsi="Calibri" w:cs="Calibri"/>
                <w:b/>
                <w:bCs/>
                <w:color w:val="000000"/>
              </w:rPr>
              <w:t>Ref</w:t>
            </w:r>
          </w:p>
        </w:tc>
        <w:tc>
          <w:tcPr>
            <w:tcW w:w="769" w:type="pct"/>
            <w:tcBorders>
              <w:top w:val="single" w:sz="4" w:space="0" w:color="auto"/>
              <w:left w:val="nil"/>
              <w:bottom w:val="single" w:sz="4" w:space="0" w:color="auto"/>
              <w:right w:val="single" w:sz="4" w:space="0" w:color="auto"/>
            </w:tcBorders>
          </w:tcPr>
          <w:p w:rsidR="00EA72AA"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 xml:space="preserve">Never </w:t>
            </w:r>
            <w:r>
              <w:rPr>
                <w:rFonts w:ascii="Calibri" w:eastAsia="Times New Roman" w:hAnsi="Calibri" w:cs="Calibri"/>
                <w:color w:val="000000"/>
              </w:rPr>
              <w:t>smokers</w:t>
            </w:r>
            <w:r w:rsidRPr="00C118D8">
              <w:rPr>
                <w:rFonts w:ascii="Calibri" w:eastAsia="Times New Roman" w:hAnsi="Calibri" w:cs="Calibri"/>
                <w:color w:val="000000"/>
              </w:rPr>
              <w:t xml:space="preserve"> of cigarettes or cigars</w:t>
            </w:r>
          </w:p>
          <w:p w:rsidR="00EA72AA" w:rsidRPr="00C118D8" w:rsidRDefault="00EA72AA" w:rsidP="00EA72AA">
            <w:pPr>
              <w:spacing w:after="0" w:line="240" w:lineRule="auto"/>
              <w:rPr>
                <w:rFonts w:ascii="Calibri" w:eastAsia="Times New Roman" w:hAnsi="Calibri" w:cs="Calibri"/>
                <w:color w:val="000000"/>
              </w:rPr>
            </w:pPr>
            <w:proofErr w:type="spellStart"/>
            <w:r>
              <w:rPr>
                <w:rFonts w:ascii="Calibri" w:eastAsia="Times New Roman" w:hAnsi="Calibri" w:cs="Calibri"/>
                <w:i/>
                <w:iCs/>
                <w:color w:val="000000"/>
              </w:rPr>
              <w:t>Obs</w:t>
            </w:r>
            <w:proofErr w:type="spellEnd"/>
            <w:r w:rsidRPr="00046992">
              <w:rPr>
                <w:rFonts w:ascii="Calibri" w:eastAsia="Times New Roman" w:hAnsi="Calibri" w:cs="Calibri"/>
                <w:i/>
                <w:iCs/>
                <w:color w:val="000000"/>
              </w:rPr>
              <w:t>=</w:t>
            </w:r>
            <w:r>
              <w:rPr>
                <w:rFonts w:ascii="Calibri" w:eastAsia="Times New Roman" w:hAnsi="Calibri" w:cs="Calibri"/>
                <w:i/>
                <w:iCs/>
                <w:color w:val="000000"/>
              </w:rPr>
              <w:t>465</w:t>
            </w:r>
          </w:p>
        </w:tc>
        <w:tc>
          <w:tcPr>
            <w:tcW w:w="208" w:type="pct"/>
            <w:tcBorders>
              <w:top w:val="nil"/>
              <w:left w:val="single" w:sz="4" w:space="0" w:color="auto"/>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85</w:t>
            </w:r>
          </w:p>
        </w:tc>
        <w:tc>
          <w:tcPr>
            <w:tcW w:w="463"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19.1 (14.0, 25.5)</w:t>
            </w:r>
          </w:p>
        </w:tc>
        <w:tc>
          <w:tcPr>
            <w:tcW w:w="592"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b/>
                <w:bCs/>
                <w:color w:val="000000"/>
              </w:rPr>
            </w:pPr>
            <w:r w:rsidRPr="00C118D8">
              <w:rPr>
                <w:rFonts w:ascii="Calibri" w:eastAsia="Times New Roman" w:hAnsi="Calibri" w:cs="Calibri"/>
                <w:b/>
                <w:bCs/>
                <w:color w:val="000000"/>
              </w:rPr>
              <w:t>Ref</w:t>
            </w:r>
          </w:p>
        </w:tc>
        <w:tc>
          <w:tcPr>
            <w:tcW w:w="488"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b/>
                <w:bCs/>
                <w:color w:val="000000"/>
              </w:rPr>
            </w:pPr>
            <w:r w:rsidRPr="00C118D8">
              <w:rPr>
                <w:rFonts w:ascii="Calibri" w:eastAsia="Times New Roman" w:hAnsi="Calibri" w:cs="Calibri"/>
                <w:b/>
                <w:bCs/>
                <w:color w:val="000000"/>
              </w:rPr>
              <w:t>Ref</w:t>
            </w:r>
          </w:p>
        </w:tc>
      </w:tr>
      <w:tr w:rsidR="00EA72AA" w:rsidRPr="00C118D8" w:rsidTr="00EA72AA">
        <w:trPr>
          <w:trHeight w:val="288"/>
        </w:trPr>
        <w:tc>
          <w:tcPr>
            <w:tcW w:w="793" w:type="pct"/>
            <w:tcBorders>
              <w:top w:val="nil"/>
              <w:left w:val="single" w:sz="4" w:space="0" w:color="auto"/>
              <w:bottom w:val="single" w:sz="4" w:space="0" w:color="auto"/>
              <w:right w:val="single" w:sz="4" w:space="0" w:color="auto"/>
            </w:tcBorders>
            <w:shd w:val="clear" w:color="auto" w:fill="auto"/>
            <w:hideMark/>
          </w:tcPr>
          <w:p w:rsidR="00EA72AA"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 xml:space="preserve">Current established cigar </w:t>
            </w:r>
            <w:r>
              <w:rPr>
                <w:rFonts w:ascii="Calibri" w:eastAsia="Times New Roman" w:hAnsi="Calibri" w:cs="Calibri"/>
                <w:color w:val="000000"/>
              </w:rPr>
              <w:t>smokers</w:t>
            </w:r>
          </w:p>
          <w:p w:rsidR="00EA72AA" w:rsidRPr="00C118D8" w:rsidRDefault="00EA72AA" w:rsidP="00EA72AA">
            <w:pPr>
              <w:spacing w:after="0" w:line="240" w:lineRule="auto"/>
              <w:rPr>
                <w:rFonts w:ascii="Calibri" w:eastAsia="Times New Roman" w:hAnsi="Calibri" w:cs="Calibri"/>
                <w:color w:val="000000"/>
              </w:rPr>
            </w:pPr>
            <w:proofErr w:type="spellStart"/>
            <w:r>
              <w:rPr>
                <w:rFonts w:ascii="Calibri" w:eastAsia="Times New Roman" w:hAnsi="Calibri" w:cs="Calibri"/>
                <w:i/>
                <w:iCs/>
                <w:color w:val="000000"/>
              </w:rPr>
              <w:t>Obs</w:t>
            </w:r>
            <w:proofErr w:type="spellEnd"/>
            <w:r w:rsidRPr="00046992">
              <w:rPr>
                <w:rFonts w:ascii="Calibri" w:eastAsia="Times New Roman" w:hAnsi="Calibri" w:cs="Calibri"/>
                <w:i/>
                <w:iCs/>
                <w:color w:val="000000"/>
              </w:rPr>
              <w:t>=</w:t>
            </w:r>
            <w:r>
              <w:rPr>
                <w:rFonts w:ascii="Calibri" w:eastAsia="Times New Roman" w:hAnsi="Calibri" w:cs="Calibri"/>
                <w:i/>
                <w:iCs/>
                <w:color w:val="000000"/>
              </w:rPr>
              <w:t>820</w:t>
            </w:r>
          </w:p>
        </w:tc>
        <w:tc>
          <w:tcPr>
            <w:tcW w:w="273"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80</w:t>
            </w:r>
          </w:p>
        </w:tc>
        <w:tc>
          <w:tcPr>
            <w:tcW w:w="471"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8.9 (6.0, 13.0)</w:t>
            </w:r>
          </w:p>
        </w:tc>
        <w:tc>
          <w:tcPr>
            <w:tcW w:w="471"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0.9</w:t>
            </w:r>
            <w:r>
              <w:rPr>
                <w:rFonts w:ascii="Calibri" w:eastAsia="Times New Roman" w:hAnsi="Calibri" w:cs="Calibri"/>
                <w:color w:val="000000"/>
              </w:rPr>
              <w:t>8</w:t>
            </w:r>
            <w:r w:rsidRPr="00C118D8">
              <w:rPr>
                <w:rFonts w:ascii="Calibri" w:eastAsia="Times New Roman" w:hAnsi="Calibri" w:cs="Calibri"/>
                <w:color w:val="000000"/>
              </w:rPr>
              <w:t xml:space="preserve"> (0.7</w:t>
            </w:r>
            <w:r>
              <w:rPr>
                <w:rFonts w:ascii="Calibri" w:eastAsia="Times New Roman" w:hAnsi="Calibri" w:cs="Calibri"/>
                <w:color w:val="000000"/>
              </w:rPr>
              <w:t>5</w:t>
            </w:r>
            <w:r w:rsidRPr="00C118D8">
              <w:rPr>
                <w:rFonts w:ascii="Calibri" w:eastAsia="Times New Roman" w:hAnsi="Calibri" w:cs="Calibri"/>
                <w:color w:val="000000"/>
              </w:rPr>
              <w:t>, 1.2</w:t>
            </w:r>
            <w:r>
              <w:rPr>
                <w:rFonts w:ascii="Calibri" w:eastAsia="Times New Roman" w:hAnsi="Calibri" w:cs="Calibri"/>
                <w:color w:val="000000"/>
              </w:rPr>
              <w:t>9</w:t>
            </w:r>
            <w:r w:rsidRPr="00C118D8">
              <w:rPr>
                <w:rFonts w:ascii="Calibri" w:eastAsia="Times New Roman" w:hAnsi="Calibri" w:cs="Calibri"/>
                <w:color w:val="000000"/>
              </w:rPr>
              <w:t>)</w:t>
            </w:r>
          </w:p>
        </w:tc>
        <w:tc>
          <w:tcPr>
            <w:tcW w:w="471"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1.</w:t>
            </w:r>
            <w:r>
              <w:rPr>
                <w:rFonts w:ascii="Calibri" w:eastAsia="Times New Roman" w:hAnsi="Calibri" w:cs="Calibri"/>
                <w:color w:val="000000"/>
              </w:rPr>
              <w:t>27</w:t>
            </w:r>
            <w:r w:rsidRPr="00C118D8">
              <w:rPr>
                <w:rFonts w:ascii="Calibri" w:eastAsia="Times New Roman" w:hAnsi="Calibri" w:cs="Calibri"/>
                <w:color w:val="000000"/>
              </w:rPr>
              <w:t xml:space="preserve"> (0.</w:t>
            </w:r>
            <w:r>
              <w:rPr>
                <w:rFonts w:ascii="Calibri" w:eastAsia="Times New Roman" w:hAnsi="Calibri" w:cs="Calibri"/>
                <w:color w:val="000000"/>
              </w:rPr>
              <w:t>84</w:t>
            </w:r>
            <w:r w:rsidRPr="00C118D8">
              <w:rPr>
                <w:rFonts w:ascii="Calibri" w:eastAsia="Times New Roman" w:hAnsi="Calibri" w:cs="Calibri"/>
                <w:color w:val="000000"/>
              </w:rPr>
              <w:t>, 1.</w:t>
            </w:r>
            <w:r>
              <w:rPr>
                <w:rFonts w:ascii="Calibri" w:eastAsia="Times New Roman" w:hAnsi="Calibri" w:cs="Calibri"/>
                <w:color w:val="000000"/>
              </w:rPr>
              <w:t>91</w:t>
            </w:r>
            <w:r w:rsidRPr="00C118D8">
              <w:rPr>
                <w:rFonts w:ascii="Calibri" w:eastAsia="Times New Roman" w:hAnsi="Calibri" w:cs="Calibri"/>
                <w:color w:val="000000"/>
              </w:rPr>
              <w:t>)</w:t>
            </w:r>
          </w:p>
        </w:tc>
        <w:tc>
          <w:tcPr>
            <w:tcW w:w="769" w:type="pct"/>
            <w:tcBorders>
              <w:top w:val="single" w:sz="4" w:space="0" w:color="auto"/>
              <w:left w:val="nil"/>
              <w:bottom w:val="single" w:sz="4" w:space="0" w:color="auto"/>
              <w:right w:val="single" w:sz="4" w:space="0" w:color="auto"/>
            </w:tcBorders>
          </w:tcPr>
          <w:p w:rsidR="00EA72AA"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 xml:space="preserve">Current established cigar </w:t>
            </w:r>
            <w:r>
              <w:rPr>
                <w:rFonts w:ascii="Calibri" w:eastAsia="Times New Roman" w:hAnsi="Calibri" w:cs="Calibri"/>
                <w:color w:val="000000"/>
              </w:rPr>
              <w:t>smokers</w:t>
            </w:r>
          </w:p>
          <w:p w:rsidR="00EA72AA" w:rsidRPr="00C118D8" w:rsidRDefault="00EA72AA" w:rsidP="00EA72AA">
            <w:pPr>
              <w:spacing w:after="0" w:line="240" w:lineRule="auto"/>
              <w:rPr>
                <w:rFonts w:ascii="Calibri" w:eastAsia="Times New Roman" w:hAnsi="Calibri" w:cs="Calibri"/>
                <w:color w:val="000000"/>
              </w:rPr>
            </w:pPr>
            <w:proofErr w:type="spellStart"/>
            <w:r>
              <w:rPr>
                <w:rFonts w:ascii="Calibri" w:eastAsia="Times New Roman" w:hAnsi="Calibri" w:cs="Calibri"/>
                <w:i/>
                <w:iCs/>
                <w:color w:val="000000"/>
              </w:rPr>
              <w:t>Obs</w:t>
            </w:r>
            <w:proofErr w:type="spellEnd"/>
            <w:r w:rsidRPr="00046992">
              <w:rPr>
                <w:rFonts w:ascii="Calibri" w:eastAsia="Times New Roman" w:hAnsi="Calibri" w:cs="Calibri"/>
                <w:i/>
                <w:iCs/>
                <w:color w:val="000000"/>
              </w:rPr>
              <w:t>=</w:t>
            </w:r>
            <w:r>
              <w:rPr>
                <w:rFonts w:ascii="Calibri" w:eastAsia="Times New Roman" w:hAnsi="Calibri" w:cs="Calibri"/>
                <w:i/>
                <w:iCs/>
                <w:color w:val="000000"/>
              </w:rPr>
              <w:t>73</w:t>
            </w:r>
          </w:p>
        </w:tc>
        <w:tc>
          <w:tcPr>
            <w:tcW w:w="208" w:type="pct"/>
            <w:tcBorders>
              <w:top w:val="nil"/>
              <w:left w:val="single" w:sz="4" w:space="0" w:color="auto"/>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11</w:t>
            </w:r>
          </w:p>
        </w:tc>
        <w:tc>
          <w:tcPr>
            <w:tcW w:w="463"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17.7† (8.6, 32.9)</w:t>
            </w:r>
          </w:p>
        </w:tc>
        <w:tc>
          <w:tcPr>
            <w:tcW w:w="592"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0.</w:t>
            </w:r>
            <w:r>
              <w:rPr>
                <w:rFonts w:ascii="Calibri" w:eastAsia="Times New Roman" w:hAnsi="Calibri" w:cs="Calibri"/>
                <w:color w:val="000000"/>
              </w:rPr>
              <w:t>93</w:t>
            </w:r>
            <w:r w:rsidRPr="00C118D8">
              <w:rPr>
                <w:rFonts w:ascii="Calibri" w:eastAsia="Times New Roman" w:hAnsi="Calibri" w:cs="Calibri"/>
                <w:color w:val="000000"/>
              </w:rPr>
              <w:t xml:space="preserve"> (0.</w:t>
            </w:r>
            <w:r>
              <w:rPr>
                <w:rFonts w:ascii="Calibri" w:eastAsia="Times New Roman" w:hAnsi="Calibri" w:cs="Calibri"/>
                <w:color w:val="000000"/>
              </w:rPr>
              <w:t>34</w:t>
            </w:r>
            <w:r w:rsidRPr="00C118D8">
              <w:rPr>
                <w:rFonts w:ascii="Calibri" w:eastAsia="Times New Roman" w:hAnsi="Calibri" w:cs="Calibri"/>
                <w:color w:val="000000"/>
              </w:rPr>
              <w:t>, 2.</w:t>
            </w:r>
            <w:r>
              <w:rPr>
                <w:rFonts w:ascii="Calibri" w:eastAsia="Times New Roman" w:hAnsi="Calibri" w:cs="Calibri"/>
                <w:color w:val="000000"/>
              </w:rPr>
              <w:t>55</w:t>
            </w:r>
            <w:r w:rsidRPr="00C118D8">
              <w:rPr>
                <w:rFonts w:ascii="Calibri" w:eastAsia="Times New Roman" w:hAnsi="Calibri" w:cs="Calibri"/>
                <w:color w:val="000000"/>
              </w:rPr>
              <w:t>)</w:t>
            </w:r>
          </w:p>
        </w:tc>
        <w:tc>
          <w:tcPr>
            <w:tcW w:w="488"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2.2</w:t>
            </w:r>
            <w:r>
              <w:rPr>
                <w:rFonts w:ascii="Calibri" w:eastAsia="Times New Roman" w:hAnsi="Calibri" w:cs="Calibri"/>
                <w:color w:val="000000"/>
              </w:rPr>
              <w:t>8</w:t>
            </w:r>
            <w:r w:rsidRPr="00C118D8">
              <w:rPr>
                <w:rFonts w:ascii="Calibri" w:eastAsia="Times New Roman" w:hAnsi="Calibri" w:cs="Calibri"/>
                <w:color w:val="000000"/>
              </w:rPr>
              <w:t xml:space="preserve"> (0.59, 8.</w:t>
            </w:r>
            <w:r>
              <w:rPr>
                <w:rFonts w:ascii="Calibri" w:eastAsia="Times New Roman" w:hAnsi="Calibri" w:cs="Calibri"/>
                <w:color w:val="000000"/>
              </w:rPr>
              <w:t>85</w:t>
            </w:r>
            <w:r w:rsidRPr="00C118D8">
              <w:rPr>
                <w:rFonts w:ascii="Calibri" w:eastAsia="Times New Roman" w:hAnsi="Calibri" w:cs="Calibri"/>
                <w:color w:val="000000"/>
              </w:rPr>
              <w:t>)</w:t>
            </w:r>
          </w:p>
        </w:tc>
      </w:tr>
      <w:tr w:rsidR="00EA72AA" w:rsidRPr="00C118D8" w:rsidTr="00EA72AA">
        <w:trPr>
          <w:trHeight w:val="288"/>
        </w:trPr>
        <w:tc>
          <w:tcPr>
            <w:tcW w:w="793" w:type="pct"/>
            <w:tcBorders>
              <w:top w:val="nil"/>
              <w:left w:val="single" w:sz="4" w:space="0" w:color="auto"/>
              <w:bottom w:val="single" w:sz="4" w:space="0" w:color="auto"/>
              <w:right w:val="single" w:sz="4" w:space="0" w:color="auto"/>
            </w:tcBorders>
            <w:shd w:val="clear" w:color="auto" w:fill="auto"/>
            <w:hideMark/>
          </w:tcPr>
          <w:p w:rsidR="00EA72AA"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 xml:space="preserve">Current established cigarette </w:t>
            </w:r>
            <w:r>
              <w:rPr>
                <w:rFonts w:ascii="Calibri" w:eastAsia="Times New Roman" w:hAnsi="Calibri" w:cs="Calibri"/>
                <w:color w:val="000000"/>
              </w:rPr>
              <w:t>smokers</w:t>
            </w:r>
          </w:p>
          <w:p w:rsidR="00EA72AA" w:rsidRPr="00C118D8" w:rsidRDefault="00EA72AA" w:rsidP="00EA72AA">
            <w:pPr>
              <w:spacing w:after="0" w:line="240" w:lineRule="auto"/>
              <w:rPr>
                <w:rFonts w:ascii="Calibri" w:eastAsia="Times New Roman" w:hAnsi="Calibri" w:cs="Calibri"/>
                <w:color w:val="000000"/>
              </w:rPr>
            </w:pPr>
            <w:proofErr w:type="spellStart"/>
            <w:r>
              <w:rPr>
                <w:rFonts w:ascii="Calibri" w:eastAsia="Times New Roman" w:hAnsi="Calibri" w:cs="Calibri"/>
                <w:i/>
                <w:iCs/>
                <w:color w:val="000000"/>
              </w:rPr>
              <w:t>Obs</w:t>
            </w:r>
            <w:proofErr w:type="spellEnd"/>
            <w:r w:rsidRPr="00046992">
              <w:rPr>
                <w:rFonts w:ascii="Calibri" w:eastAsia="Times New Roman" w:hAnsi="Calibri" w:cs="Calibri"/>
                <w:i/>
                <w:iCs/>
                <w:color w:val="000000"/>
              </w:rPr>
              <w:t>=</w:t>
            </w:r>
            <w:r>
              <w:rPr>
                <w:rFonts w:ascii="Calibri" w:eastAsia="Times New Roman" w:hAnsi="Calibri" w:cs="Calibri"/>
                <w:i/>
                <w:iCs/>
                <w:color w:val="000000"/>
              </w:rPr>
              <w:t>9,156</w:t>
            </w:r>
          </w:p>
        </w:tc>
        <w:tc>
          <w:tcPr>
            <w:tcW w:w="273"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875</w:t>
            </w:r>
          </w:p>
        </w:tc>
        <w:tc>
          <w:tcPr>
            <w:tcW w:w="471"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9.4 (8.1, 10.8)</w:t>
            </w:r>
          </w:p>
        </w:tc>
        <w:tc>
          <w:tcPr>
            <w:tcW w:w="471"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0.9</w:t>
            </w:r>
            <w:r>
              <w:rPr>
                <w:rFonts w:ascii="Calibri" w:eastAsia="Times New Roman" w:hAnsi="Calibri" w:cs="Calibri"/>
                <w:color w:val="000000"/>
              </w:rPr>
              <w:t>9</w:t>
            </w:r>
            <w:r w:rsidRPr="00C118D8">
              <w:rPr>
                <w:rFonts w:ascii="Calibri" w:eastAsia="Times New Roman" w:hAnsi="Calibri" w:cs="Calibri"/>
                <w:color w:val="000000"/>
              </w:rPr>
              <w:t xml:space="preserve"> (0.7</w:t>
            </w:r>
            <w:r>
              <w:rPr>
                <w:rFonts w:ascii="Calibri" w:eastAsia="Times New Roman" w:hAnsi="Calibri" w:cs="Calibri"/>
                <w:color w:val="000000"/>
              </w:rPr>
              <w:t>5</w:t>
            </w:r>
            <w:r w:rsidRPr="00C118D8">
              <w:rPr>
                <w:rFonts w:ascii="Calibri" w:eastAsia="Times New Roman" w:hAnsi="Calibri" w:cs="Calibri"/>
                <w:color w:val="000000"/>
              </w:rPr>
              <w:t>, 1.</w:t>
            </w:r>
            <w:r>
              <w:rPr>
                <w:rFonts w:ascii="Calibri" w:eastAsia="Times New Roman" w:hAnsi="Calibri" w:cs="Calibri"/>
                <w:color w:val="000000"/>
              </w:rPr>
              <w:t>30</w:t>
            </w:r>
            <w:r w:rsidRPr="00C118D8">
              <w:rPr>
                <w:rFonts w:ascii="Calibri" w:eastAsia="Times New Roman" w:hAnsi="Calibri" w:cs="Calibri"/>
                <w:color w:val="000000"/>
              </w:rPr>
              <w:t>)</w:t>
            </w:r>
          </w:p>
        </w:tc>
        <w:tc>
          <w:tcPr>
            <w:tcW w:w="471"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1.</w:t>
            </w:r>
            <w:r>
              <w:rPr>
                <w:rFonts w:ascii="Calibri" w:eastAsia="Times New Roman" w:hAnsi="Calibri" w:cs="Calibri"/>
                <w:color w:val="000000"/>
              </w:rPr>
              <w:t>16</w:t>
            </w:r>
            <w:r w:rsidRPr="00C118D8">
              <w:rPr>
                <w:rFonts w:ascii="Calibri" w:eastAsia="Times New Roman" w:hAnsi="Calibri" w:cs="Calibri"/>
                <w:color w:val="000000"/>
              </w:rPr>
              <w:t xml:space="preserve"> (0.7</w:t>
            </w:r>
            <w:r>
              <w:rPr>
                <w:rFonts w:ascii="Calibri" w:eastAsia="Times New Roman" w:hAnsi="Calibri" w:cs="Calibri"/>
                <w:color w:val="000000"/>
              </w:rPr>
              <w:t>9</w:t>
            </w:r>
            <w:r w:rsidRPr="00C118D8">
              <w:rPr>
                <w:rFonts w:ascii="Calibri" w:eastAsia="Times New Roman" w:hAnsi="Calibri" w:cs="Calibri"/>
                <w:color w:val="000000"/>
              </w:rPr>
              <w:t>, 1.</w:t>
            </w:r>
            <w:r>
              <w:rPr>
                <w:rFonts w:ascii="Calibri" w:eastAsia="Times New Roman" w:hAnsi="Calibri" w:cs="Calibri"/>
                <w:color w:val="000000"/>
              </w:rPr>
              <w:t>70</w:t>
            </w:r>
            <w:r w:rsidRPr="00C118D8">
              <w:rPr>
                <w:rFonts w:ascii="Calibri" w:eastAsia="Times New Roman" w:hAnsi="Calibri" w:cs="Calibri"/>
                <w:color w:val="000000"/>
              </w:rPr>
              <w:t>)</w:t>
            </w:r>
          </w:p>
        </w:tc>
        <w:tc>
          <w:tcPr>
            <w:tcW w:w="769" w:type="pct"/>
            <w:tcBorders>
              <w:top w:val="single" w:sz="4" w:space="0" w:color="auto"/>
              <w:left w:val="nil"/>
              <w:bottom w:val="single" w:sz="4" w:space="0" w:color="auto"/>
              <w:right w:val="single" w:sz="4" w:space="0" w:color="auto"/>
            </w:tcBorders>
          </w:tcPr>
          <w:p w:rsidR="00EA72AA"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 xml:space="preserve">Current established cigarette </w:t>
            </w:r>
            <w:r>
              <w:rPr>
                <w:rFonts w:ascii="Calibri" w:eastAsia="Times New Roman" w:hAnsi="Calibri" w:cs="Calibri"/>
                <w:color w:val="000000"/>
              </w:rPr>
              <w:t>smokers</w:t>
            </w:r>
          </w:p>
          <w:p w:rsidR="00EA72AA" w:rsidRPr="00C118D8" w:rsidRDefault="00EA72AA" w:rsidP="00EA72AA">
            <w:pPr>
              <w:spacing w:after="0" w:line="240" w:lineRule="auto"/>
              <w:rPr>
                <w:rFonts w:ascii="Calibri" w:eastAsia="Times New Roman" w:hAnsi="Calibri" w:cs="Calibri"/>
                <w:color w:val="000000"/>
              </w:rPr>
            </w:pPr>
            <w:proofErr w:type="spellStart"/>
            <w:r>
              <w:rPr>
                <w:rFonts w:ascii="Calibri" w:eastAsia="Times New Roman" w:hAnsi="Calibri" w:cs="Calibri"/>
                <w:i/>
                <w:iCs/>
                <w:color w:val="000000"/>
              </w:rPr>
              <w:t>Obs</w:t>
            </w:r>
            <w:proofErr w:type="spellEnd"/>
            <w:r w:rsidRPr="00046992">
              <w:rPr>
                <w:rFonts w:ascii="Calibri" w:eastAsia="Times New Roman" w:hAnsi="Calibri" w:cs="Calibri"/>
                <w:i/>
                <w:iCs/>
                <w:color w:val="000000"/>
              </w:rPr>
              <w:t>=</w:t>
            </w:r>
            <w:r>
              <w:rPr>
                <w:rFonts w:ascii="Calibri" w:eastAsia="Times New Roman" w:hAnsi="Calibri" w:cs="Calibri"/>
                <w:i/>
                <w:iCs/>
                <w:color w:val="000000"/>
              </w:rPr>
              <w:t>804</w:t>
            </w:r>
          </w:p>
        </w:tc>
        <w:tc>
          <w:tcPr>
            <w:tcW w:w="208" w:type="pct"/>
            <w:tcBorders>
              <w:top w:val="nil"/>
              <w:left w:val="single" w:sz="4" w:space="0" w:color="auto"/>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228</w:t>
            </w:r>
          </w:p>
        </w:tc>
        <w:tc>
          <w:tcPr>
            <w:tcW w:w="463"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28.1 (22.6, 34.4)</w:t>
            </w:r>
          </w:p>
        </w:tc>
        <w:tc>
          <w:tcPr>
            <w:tcW w:w="592"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1.4</w:t>
            </w:r>
            <w:r>
              <w:rPr>
                <w:rFonts w:ascii="Calibri" w:eastAsia="Times New Roman" w:hAnsi="Calibri" w:cs="Calibri"/>
                <w:color w:val="000000"/>
              </w:rPr>
              <w:t>7</w:t>
            </w:r>
            <w:r w:rsidRPr="00C118D8">
              <w:rPr>
                <w:rFonts w:ascii="Calibri" w:eastAsia="Times New Roman" w:hAnsi="Calibri" w:cs="Calibri"/>
                <w:color w:val="000000"/>
              </w:rPr>
              <w:t xml:space="preserve"> (0.8</w:t>
            </w:r>
            <w:r>
              <w:rPr>
                <w:rFonts w:ascii="Calibri" w:eastAsia="Times New Roman" w:hAnsi="Calibri" w:cs="Calibri"/>
                <w:color w:val="000000"/>
              </w:rPr>
              <w:t>9</w:t>
            </w:r>
            <w:r w:rsidRPr="00C118D8">
              <w:rPr>
                <w:rFonts w:ascii="Calibri" w:eastAsia="Times New Roman" w:hAnsi="Calibri" w:cs="Calibri"/>
                <w:color w:val="000000"/>
              </w:rPr>
              <w:t>, 2.</w:t>
            </w:r>
            <w:r>
              <w:rPr>
                <w:rFonts w:ascii="Calibri" w:eastAsia="Times New Roman" w:hAnsi="Calibri" w:cs="Calibri"/>
                <w:color w:val="000000"/>
              </w:rPr>
              <w:t>43</w:t>
            </w:r>
            <w:r w:rsidRPr="00C118D8">
              <w:rPr>
                <w:rFonts w:ascii="Calibri" w:eastAsia="Times New Roman" w:hAnsi="Calibri" w:cs="Calibri"/>
                <w:color w:val="000000"/>
              </w:rPr>
              <w:t>)</w:t>
            </w:r>
          </w:p>
        </w:tc>
        <w:tc>
          <w:tcPr>
            <w:tcW w:w="488"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1.</w:t>
            </w:r>
            <w:r>
              <w:rPr>
                <w:rFonts w:ascii="Calibri" w:eastAsia="Times New Roman" w:hAnsi="Calibri" w:cs="Calibri"/>
                <w:color w:val="000000"/>
              </w:rPr>
              <w:t>34</w:t>
            </w:r>
            <w:r w:rsidRPr="00C118D8">
              <w:rPr>
                <w:rFonts w:ascii="Calibri" w:eastAsia="Times New Roman" w:hAnsi="Calibri" w:cs="Calibri"/>
                <w:color w:val="000000"/>
              </w:rPr>
              <w:t xml:space="preserve"> (0.5</w:t>
            </w:r>
            <w:r>
              <w:rPr>
                <w:rFonts w:ascii="Calibri" w:eastAsia="Times New Roman" w:hAnsi="Calibri" w:cs="Calibri"/>
                <w:color w:val="000000"/>
              </w:rPr>
              <w:t>3</w:t>
            </w:r>
            <w:r w:rsidRPr="00C118D8">
              <w:rPr>
                <w:rFonts w:ascii="Calibri" w:eastAsia="Times New Roman" w:hAnsi="Calibri" w:cs="Calibri"/>
                <w:color w:val="000000"/>
              </w:rPr>
              <w:t>, 3.</w:t>
            </w:r>
            <w:r>
              <w:rPr>
                <w:rFonts w:ascii="Calibri" w:eastAsia="Times New Roman" w:hAnsi="Calibri" w:cs="Calibri"/>
                <w:color w:val="000000"/>
              </w:rPr>
              <w:t>37</w:t>
            </w:r>
            <w:r w:rsidRPr="00C118D8">
              <w:rPr>
                <w:rFonts w:ascii="Calibri" w:eastAsia="Times New Roman" w:hAnsi="Calibri" w:cs="Calibri"/>
                <w:color w:val="000000"/>
              </w:rPr>
              <w:t>)</w:t>
            </w:r>
          </w:p>
        </w:tc>
      </w:tr>
      <w:tr w:rsidR="00EA72AA" w:rsidRPr="00C118D8" w:rsidTr="00EA72AA">
        <w:trPr>
          <w:trHeight w:val="576"/>
        </w:trPr>
        <w:tc>
          <w:tcPr>
            <w:tcW w:w="793" w:type="pct"/>
            <w:tcBorders>
              <w:top w:val="nil"/>
              <w:left w:val="single" w:sz="4" w:space="0" w:color="auto"/>
              <w:bottom w:val="single" w:sz="4" w:space="0" w:color="auto"/>
              <w:right w:val="single" w:sz="4" w:space="0" w:color="auto"/>
            </w:tcBorders>
            <w:shd w:val="clear" w:color="auto" w:fill="auto"/>
            <w:hideMark/>
          </w:tcPr>
          <w:p w:rsidR="00EA72AA"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 xml:space="preserve">Current established dual </w:t>
            </w:r>
            <w:r>
              <w:rPr>
                <w:rFonts w:ascii="Calibri" w:eastAsia="Times New Roman" w:hAnsi="Calibri" w:cs="Calibri"/>
                <w:color w:val="000000"/>
              </w:rPr>
              <w:t>smokers</w:t>
            </w:r>
            <w:r w:rsidRPr="00C118D8">
              <w:rPr>
                <w:rFonts w:ascii="Calibri" w:eastAsia="Times New Roman" w:hAnsi="Calibri" w:cs="Calibri"/>
                <w:color w:val="000000"/>
              </w:rPr>
              <w:t xml:space="preserve"> of cigars and cigarettes</w:t>
            </w:r>
          </w:p>
          <w:p w:rsidR="00EA72AA" w:rsidRPr="00C118D8" w:rsidRDefault="00EA72AA" w:rsidP="00EA72AA">
            <w:pPr>
              <w:spacing w:after="0" w:line="240" w:lineRule="auto"/>
              <w:rPr>
                <w:rFonts w:ascii="Calibri" w:eastAsia="Times New Roman" w:hAnsi="Calibri" w:cs="Calibri"/>
                <w:color w:val="000000"/>
              </w:rPr>
            </w:pPr>
            <w:proofErr w:type="spellStart"/>
            <w:r>
              <w:rPr>
                <w:rFonts w:ascii="Calibri" w:eastAsia="Times New Roman" w:hAnsi="Calibri" w:cs="Calibri"/>
                <w:i/>
                <w:iCs/>
                <w:color w:val="000000"/>
              </w:rPr>
              <w:t>Obs</w:t>
            </w:r>
            <w:proofErr w:type="spellEnd"/>
            <w:r w:rsidRPr="00046992">
              <w:rPr>
                <w:rFonts w:ascii="Calibri" w:eastAsia="Times New Roman" w:hAnsi="Calibri" w:cs="Calibri"/>
                <w:i/>
                <w:iCs/>
                <w:color w:val="000000"/>
              </w:rPr>
              <w:t>=</w:t>
            </w:r>
            <w:r>
              <w:rPr>
                <w:rFonts w:ascii="Calibri" w:eastAsia="Times New Roman" w:hAnsi="Calibri" w:cs="Calibri"/>
                <w:i/>
                <w:iCs/>
                <w:color w:val="000000"/>
              </w:rPr>
              <w:t>647</w:t>
            </w:r>
          </w:p>
        </w:tc>
        <w:tc>
          <w:tcPr>
            <w:tcW w:w="273"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89</w:t>
            </w:r>
          </w:p>
        </w:tc>
        <w:tc>
          <w:tcPr>
            <w:tcW w:w="471"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12.0 (8.5, 16.7)</w:t>
            </w:r>
          </w:p>
        </w:tc>
        <w:tc>
          <w:tcPr>
            <w:tcW w:w="471"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1.0</w:t>
            </w:r>
            <w:r>
              <w:rPr>
                <w:rFonts w:ascii="Calibri" w:eastAsia="Times New Roman" w:hAnsi="Calibri" w:cs="Calibri"/>
                <w:color w:val="000000"/>
              </w:rPr>
              <w:t>3</w:t>
            </w:r>
            <w:r w:rsidRPr="00C118D8">
              <w:rPr>
                <w:rFonts w:ascii="Calibri" w:eastAsia="Times New Roman" w:hAnsi="Calibri" w:cs="Calibri"/>
                <w:color w:val="000000"/>
              </w:rPr>
              <w:t xml:space="preserve"> (0.7</w:t>
            </w:r>
            <w:r>
              <w:rPr>
                <w:rFonts w:ascii="Calibri" w:eastAsia="Times New Roman" w:hAnsi="Calibri" w:cs="Calibri"/>
                <w:color w:val="000000"/>
              </w:rPr>
              <w:t>8</w:t>
            </w:r>
            <w:r w:rsidRPr="00C118D8">
              <w:rPr>
                <w:rFonts w:ascii="Calibri" w:eastAsia="Times New Roman" w:hAnsi="Calibri" w:cs="Calibri"/>
                <w:color w:val="000000"/>
              </w:rPr>
              <w:t>, 1.3</w:t>
            </w:r>
            <w:r>
              <w:rPr>
                <w:rFonts w:ascii="Calibri" w:eastAsia="Times New Roman" w:hAnsi="Calibri" w:cs="Calibri"/>
                <w:color w:val="000000"/>
              </w:rPr>
              <w:t>6</w:t>
            </w:r>
            <w:r w:rsidRPr="00C118D8">
              <w:rPr>
                <w:rFonts w:ascii="Calibri" w:eastAsia="Times New Roman" w:hAnsi="Calibri" w:cs="Calibri"/>
                <w:color w:val="000000"/>
              </w:rPr>
              <w:t>)</w:t>
            </w:r>
          </w:p>
        </w:tc>
        <w:tc>
          <w:tcPr>
            <w:tcW w:w="471"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1.</w:t>
            </w:r>
            <w:r>
              <w:rPr>
                <w:rFonts w:ascii="Calibri" w:eastAsia="Times New Roman" w:hAnsi="Calibri" w:cs="Calibri"/>
                <w:color w:val="000000"/>
              </w:rPr>
              <w:t>33</w:t>
            </w:r>
            <w:r w:rsidRPr="00C118D8">
              <w:rPr>
                <w:rFonts w:ascii="Calibri" w:eastAsia="Times New Roman" w:hAnsi="Calibri" w:cs="Calibri"/>
                <w:color w:val="000000"/>
              </w:rPr>
              <w:t xml:space="preserve"> (0.8</w:t>
            </w:r>
            <w:r>
              <w:rPr>
                <w:rFonts w:ascii="Calibri" w:eastAsia="Times New Roman" w:hAnsi="Calibri" w:cs="Calibri"/>
                <w:color w:val="000000"/>
              </w:rPr>
              <w:t>9</w:t>
            </w:r>
            <w:r w:rsidRPr="00C118D8">
              <w:rPr>
                <w:rFonts w:ascii="Calibri" w:eastAsia="Times New Roman" w:hAnsi="Calibri" w:cs="Calibri"/>
                <w:color w:val="000000"/>
              </w:rPr>
              <w:t>, 1.9</w:t>
            </w:r>
            <w:r>
              <w:rPr>
                <w:rFonts w:ascii="Calibri" w:eastAsia="Times New Roman" w:hAnsi="Calibri" w:cs="Calibri"/>
                <w:color w:val="000000"/>
              </w:rPr>
              <w:t>8</w:t>
            </w:r>
            <w:r w:rsidRPr="00C118D8">
              <w:rPr>
                <w:rFonts w:ascii="Calibri" w:eastAsia="Times New Roman" w:hAnsi="Calibri" w:cs="Calibri"/>
                <w:color w:val="000000"/>
              </w:rPr>
              <w:t>)</w:t>
            </w:r>
          </w:p>
        </w:tc>
        <w:tc>
          <w:tcPr>
            <w:tcW w:w="769" w:type="pct"/>
            <w:tcBorders>
              <w:top w:val="single" w:sz="4" w:space="0" w:color="auto"/>
              <w:left w:val="nil"/>
              <w:bottom w:val="single" w:sz="4" w:space="0" w:color="auto"/>
              <w:right w:val="single" w:sz="4" w:space="0" w:color="auto"/>
            </w:tcBorders>
          </w:tcPr>
          <w:p w:rsidR="00EA72AA"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 xml:space="preserve">Current established dual </w:t>
            </w:r>
            <w:r>
              <w:rPr>
                <w:rFonts w:ascii="Calibri" w:eastAsia="Times New Roman" w:hAnsi="Calibri" w:cs="Calibri"/>
                <w:color w:val="000000"/>
              </w:rPr>
              <w:t>smokers</w:t>
            </w:r>
            <w:r w:rsidRPr="00C118D8">
              <w:rPr>
                <w:rFonts w:ascii="Calibri" w:eastAsia="Times New Roman" w:hAnsi="Calibri" w:cs="Calibri"/>
                <w:color w:val="000000"/>
              </w:rPr>
              <w:t xml:space="preserve"> of cigars and cigarettes</w:t>
            </w:r>
          </w:p>
          <w:p w:rsidR="00EA72AA" w:rsidRPr="00C118D8" w:rsidRDefault="00EA72AA" w:rsidP="00EA72AA">
            <w:pPr>
              <w:spacing w:after="0" w:line="240" w:lineRule="auto"/>
              <w:rPr>
                <w:rFonts w:ascii="Calibri" w:eastAsia="Times New Roman" w:hAnsi="Calibri" w:cs="Calibri"/>
                <w:color w:val="000000"/>
              </w:rPr>
            </w:pPr>
            <w:proofErr w:type="spellStart"/>
            <w:r>
              <w:rPr>
                <w:rFonts w:ascii="Calibri" w:eastAsia="Times New Roman" w:hAnsi="Calibri" w:cs="Calibri"/>
                <w:i/>
                <w:iCs/>
                <w:color w:val="000000"/>
              </w:rPr>
              <w:t>Obs</w:t>
            </w:r>
            <w:proofErr w:type="spellEnd"/>
            <w:r w:rsidRPr="00046992">
              <w:rPr>
                <w:rFonts w:ascii="Calibri" w:eastAsia="Times New Roman" w:hAnsi="Calibri" w:cs="Calibri"/>
                <w:i/>
                <w:iCs/>
                <w:color w:val="000000"/>
              </w:rPr>
              <w:t>=</w:t>
            </w:r>
            <w:r>
              <w:rPr>
                <w:rFonts w:ascii="Calibri" w:eastAsia="Times New Roman" w:hAnsi="Calibri" w:cs="Calibri"/>
                <w:i/>
                <w:iCs/>
                <w:color w:val="000000"/>
              </w:rPr>
              <w:t>83</w:t>
            </w:r>
          </w:p>
        </w:tc>
        <w:tc>
          <w:tcPr>
            <w:tcW w:w="208" w:type="pct"/>
            <w:tcBorders>
              <w:top w:val="nil"/>
              <w:left w:val="single" w:sz="4" w:space="0" w:color="auto"/>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30</w:t>
            </w:r>
          </w:p>
        </w:tc>
        <w:tc>
          <w:tcPr>
            <w:tcW w:w="463"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39.2 (25.9, 54.4)</w:t>
            </w:r>
          </w:p>
        </w:tc>
        <w:tc>
          <w:tcPr>
            <w:tcW w:w="592"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b/>
                <w:bCs/>
                <w:color w:val="000000"/>
              </w:rPr>
            </w:pPr>
            <w:r w:rsidRPr="00C118D8">
              <w:rPr>
                <w:rFonts w:ascii="Calibri" w:eastAsia="Times New Roman" w:hAnsi="Calibri" w:cs="Calibri"/>
                <w:b/>
                <w:bCs/>
                <w:color w:val="000000"/>
              </w:rPr>
              <w:t>2.</w:t>
            </w:r>
            <w:r>
              <w:rPr>
                <w:rFonts w:ascii="Calibri" w:eastAsia="Times New Roman" w:hAnsi="Calibri" w:cs="Calibri"/>
                <w:b/>
                <w:bCs/>
                <w:color w:val="000000"/>
              </w:rPr>
              <w:t>25</w:t>
            </w:r>
            <w:r w:rsidRPr="00C118D8">
              <w:rPr>
                <w:rFonts w:ascii="Calibri" w:eastAsia="Times New Roman" w:hAnsi="Calibri" w:cs="Calibri"/>
                <w:b/>
                <w:bCs/>
                <w:color w:val="000000"/>
              </w:rPr>
              <w:t xml:space="preserve"> (1.1</w:t>
            </w:r>
            <w:r>
              <w:rPr>
                <w:rFonts w:ascii="Calibri" w:eastAsia="Times New Roman" w:hAnsi="Calibri" w:cs="Calibri"/>
                <w:b/>
                <w:bCs/>
                <w:color w:val="000000"/>
              </w:rPr>
              <w:t>2</w:t>
            </w:r>
            <w:r w:rsidRPr="00C118D8">
              <w:rPr>
                <w:rFonts w:ascii="Calibri" w:eastAsia="Times New Roman" w:hAnsi="Calibri" w:cs="Calibri"/>
                <w:b/>
                <w:bCs/>
                <w:color w:val="000000"/>
              </w:rPr>
              <w:t>, 4.</w:t>
            </w:r>
            <w:r>
              <w:rPr>
                <w:rFonts w:ascii="Calibri" w:eastAsia="Times New Roman" w:hAnsi="Calibri" w:cs="Calibri"/>
                <w:b/>
                <w:bCs/>
                <w:color w:val="000000"/>
              </w:rPr>
              <w:t>52</w:t>
            </w:r>
            <w:r w:rsidRPr="00C118D8">
              <w:rPr>
                <w:rFonts w:ascii="Calibri" w:eastAsia="Times New Roman" w:hAnsi="Calibri" w:cs="Calibri"/>
                <w:b/>
                <w:bCs/>
                <w:color w:val="000000"/>
              </w:rPr>
              <w:t>)</w:t>
            </w:r>
          </w:p>
        </w:tc>
        <w:tc>
          <w:tcPr>
            <w:tcW w:w="488" w:type="pct"/>
            <w:tcBorders>
              <w:top w:val="nil"/>
              <w:left w:val="nil"/>
              <w:bottom w:val="single" w:sz="4" w:space="0" w:color="auto"/>
              <w:right w:val="single" w:sz="4" w:space="0" w:color="auto"/>
            </w:tcBorders>
            <w:shd w:val="clear" w:color="auto" w:fill="auto"/>
            <w:noWrap/>
            <w:hideMark/>
          </w:tcPr>
          <w:p w:rsidR="00EA72AA" w:rsidRPr="00C118D8" w:rsidRDefault="00EA72AA" w:rsidP="00EA72AA">
            <w:pPr>
              <w:spacing w:after="0" w:line="240" w:lineRule="auto"/>
              <w:rPr>
                <w:rFonts w:ascii="Calibri" w:eastAsia="Times New Roman" w:hAnsi="Calibri" w:cs="Calibri"/>
                <w:color w:val="000000"/>
              </w:rPr>
            </w:pPr>
            <w:r w:rsidRPr="00C118D8">
              <w:rPr>
                <w:rFonts w:ascii="Calibri" w:eastAsia="Times New Roman" w:hAnsi="Calibri" w:cs="Calibri"/>
                <w:color w:val="000000"/>
              </w:rPr>
              <w:t>2.</w:t>
            </w:r>
            <w:r>
              <w:rPr>
                <w:rFonts w:ascii="Calibri" w:eastAsia="Times New Roman" w:hAnsi="Calibri" w:cs="Calibri"/>
                <w:color w:val="000000"/>
              </w:rPr>
              <w:t>91</w:t>
            </w:r>
            <w:r w:rsidRPr="00C118D8">
              <w:rPr>
                <w:rFonts w:ascii="Calibri" w:eastAsia="Times New Roman" w:hAnsi="Calibri" w:cs="Calibri"/>
                <w:color w:val="000000"/>
              </w:rPr>
              <w:t xml:space="preserve"> (0.8</w:t>
            </w:r>
            <w:r>
              <w:rPr>
                <w:rFonts w:ascii="Calibri" w:eastAsia="Times New Roman" w:hAnsi="Calibri" w:cs="Calibri"/>
                <w:color w:val="000000"/>
              </w:rPr>
              <w:t>7</w:t>
            </w:r>
            <w:r w:rsidRPr="00C118D8">
              <w:rPr>
                <w:rFonts w:ascii="Calibri" w:eastAsia="Times New Roman" w:hAnsi="Calibri" w:cs="Calibri"/>
                <w:color w:val="000000"/>
              </w:rPr>
              <w:t xml:space="preserve">, </w:t>
            </w:r>
            <w:r>
              <w:rPr>
                <w:rFonts w:ascii="Calibri" w:eastAsia="Times New Roman" w:hAnsi="Calibri" w:cs="Calibri"/>
                <w:color w:val="000000"/>
              </w:rPr>
              <w:t>9.68</w:t>
            </w:r>
            <w:r w:rsidRPr="00C118D8">
              <w:rPr>
                <w:rFonts w:ascii="Calibri" w:eastAsia="Times New Roman" w:hAnsi="Calibri" w:cs="Calibri"/>
                <w:color w:val="000000"/>
              </w:rPr>
              <w:t>)</w:t>
            </w:r>
          </w:p>
        </w:tc>
      </w:tr>
    </w:tbl>
    <w:p w:rsidR="00EA72AA" w:rsidRPr="00C118D8" w:rsidRDefault="00EA72AA" w:rsidP="00EA72AA">
      <w:pPr>
        <w:spacing w:after="0"/>
        <w:rPr>
          <w:sz w:val="18"/>
          <w:szCs w:val="18"/>
        </w:rPr>
      </w:pPr>
      <w:r w:rsidRPr="00C118D8">
        <w:rPr>
          <w:sz w:val="18"/>
          <w:szCs w:val="18"/>
        </w:rPr>
        <w:t>† Estimate should be interpreted with extra caution because it has low statistical precision. It is based on a denominator sample size of less than 50, or the coefficient of variation of the estimate or its complement is larger than 30%.</w:t>
      </w:r>
    </w:p>
    <w:p w:rsidR="00EA72AA" w:rsidRDefault="00EA72AA" w:rsidP="00EA72AA">
      <w:pPr>
        <w:spacing w:after="0"/>
        <w:rPr>
          <w:sz w:val="18"/>
          <w:szCs w:val="18"/>
        </w:rPr>
      </w:pPr>
      <w:proofErr w:type="gramStart"/>
      <w:r>
        <w:rPr>
          <w:sz w:val="18"/>
          <w:szCs w:val="18"/>
          <w:vertAlign w:val="superscript"/>
        </w:rPr>
        <w:t>1</w:t>
      </w:r>
      <w:r>
        <w:rPr>
          <w:sz w:val="18"/>
          <w:szCs w:val="18"/>
        </w:rPr>
        <w:t>Among adults with an asthma diagnosis.</w:t>
      </w:r>
      <w:proofErr w:type="gramEnd"/>
    </w:p>
    <w:p w:rsidR="00EA72AA" w:rsidRPr="00C118D8" w:rsidRDefault="00EA72AA" w:rsidP="00EA72AA">
      <w:pPr>
        <w:spacing w:after="0"/>
        <w:rPr>
          <w:sz w:val="18"/>
          <w:szCs w:val="18"/>
        </w:rPr>
      </w:pPr>
      <w:r>
        <w:rPr>
          <w:sz w:val="18"/>
          <w:szCs w:val="18"/>
        </w:rPr>
        <w:t>B</w:t>
      </w:r>
      <w:r w:rsidRPr="00C118D8">
        <w:rPr>
          <w:sz w:val="18"/>
          <w:szCs w:val="18"/>
        </w:rPr>
        <w:t>olded estimates are statistically significant (p &lt; 0.05)</w:t>
      </w:r>
      <w:r>
        <w:rPr>
          <w:sz w:val="18"/>
          <w:szCs w:val="18"/>
        </w:rPr>
        <w:t>.</w:t>
      </w:r>
    </w:p>
    <w:p w:rsidR="00EA72AA" w:rsidRDefault="00EA72AA" w:rsidP="00EA72AA">
      <w:pPr>
        <w:spacing w:after="0"/>
        <w:rPr>
          <w:sz w:val="18"/>
          <w:szCs w:val="18"/>
        </w:rPr>
      </w:pPr>
      <w:r w:rsidRPr="004F29B6">
        <w:rPr>
          <w:sz w:val="18"/>
          <w:szCs w:val="18"/>
        </w:rPr>
        <w:t xml:space="preserve">Ns are unweighted; percentages </w:t>
      </w:r>
      <w:r>
        <w:rPr>
          <w:sz w:val="18"/>
          <w:szCs w:val="18"/>
        </w:rPr>
        <w:t xml:space="preserve">and ORs </w:t>
      </w:r>
      <w:r w:rsidRPr="004F29B6">
        <w:rPr>
          <w:sz w:val="18"/>
          <w:szCs w:val="18"/>
        </w:rPr>
        <w:t>are weighted</w:t>
      </w:r>
      <w:r w:rsidRPr="006A7E6E">
        <w:rPr>
          <w:sz w:val="18"/>
          <w:szCs w:val="18"/>
        </w:rPr>
        <w:t xml:space="preserve"> </w:t>
      </w:r>
      <w:r>
        <w:rPr>
          <w:sz w:val="18"/>
          <w:szCs w:val="18"/>
        </w:rPr>
        <w:t>using the Wave 5 all-waves weights for the Wave 1 Cohort</w:t>
      </w:r>
      <w:r w:rsidRPr="004F29B6">
        <w:rPr>
          <w:sz w:val="18"/>
          <w:szCs w:val="18"/>
        </w:rPr>
        <w:t>.</w:t>
      </w:r>
    </w:p>
    <w:p w:rsidR="00EA72AA" w:rsidRDefault="00EA72AA" w:rsidP="00EA72AA">
      <w:pPr>
        <w:spacing w:after="0"/>
        <w:rPr>
          <w:sz w:val="18"/>
          <w:szCs w:val="18"/>
        </w:rPr>
      </w:pPr>
      <w:r>
        <w:rPr>
          <w:sz w:val="18"/>
          <w:szCs w:val="18"/>
        </w:rPr>
        <w:t xml:space="preserve">OR=odds ratio; </w:t>
      </w:r>
      <w:proofErr w:type="spellStart"/>
      <w:r>
        <w:rPr>
          <w:sz w:val="18"/>
          <w:szCs w:val="18"/>
        </w:rPr>
        <w:t>Obs</w:t>
      </w:r>
      <w:proofErr w:type="spellEnd"/>
      <w:r>
        <w:rPr>
          <w:sz w:val="18"/>
          <w:szCs w:val="18"/>
        </w:rPr>
        <w:t>=observations</w:t>
      </w:r>
    </w:p>
    <w:p w:rsidR="00EA72AA" w:rsidRPr="00C118D8" w:rsidRDefault="00EA72AA" w:rsidP="00EA72AA">
      <w:pPr>
        <w:spacing w:after="0"/>
        <w:rPr>
          <w:sz w:val="18"/>
          <w:szCs w:val="18"/>
        </w:rPr>
      </w:pPr>
      <w:r>
        <w:rPr>
          <w:sz w:val="18"/>
          <w:szCs w:val="18"/>
          <w:vertAlign w:val="superscript"/>
        </w:rPr>
        <w:lastRenderedPageBreak/>
        <w:t>2</w:t>
      </w:r>
      <w:r w:rsidRPr="009F2490">
        <w:rPr>
          <w:sz w:val="18"/>
          <w:szCs w:val="18"/>
        </w:rPr>
        <w:t>Current established any cigar smoking was defined as ever smoking any cigar fairly regularly and now smoking every day or some days.</w:t>
      </w:r>
      <w:r>
        <w:rPr>
          <w:sz w:val="18"/>
          <w:szCs w:val="18"/>
        </w:rPr>
        <w:t xml:space="preserve">  </w:t>
      </w:r>
    </w:p>
    <w:p w:rsidR="00EA72AA" w:rsidRPr="00C118D8" w:rsidRDefault="00EA72AA" w:rsidP="00EA72AA">
      <w:pPr>
        <w:spacing w:after="0"/>
        <w:rPr>
          <w:sz w:val="18"/>
          <w:szCs w:val="18"/>
        </w:rPr>
      </w:pPr>
      <w:r w:rsidRPr="00C118D8">
        <w:rPr>
          <w:sz w:val="18"/>
          <w:szCs w:val="18"/>
        </w:rPr>
        <w:t>Excludes those with COPD and other non-asthma respiratory diseases</w:t>
      </w:r>
    </w:p>
    <w:p w:rsidR="00EA72AA" w:rsidRDefault="00EA72AA" w:rsidP="00EA72AA">
      <w:pPr>
        <w:spacing w:after="0"/>
        <w:rPr>
          <w:sz w:val="18"/>
          <w:szCs w:val="18"/>
        </w:rPr>
      </w:pPr>
      <w:r w:rsidRPr="00C118D8">
        <w:rPr>
          <w:sz w:val="18"/>
          <w:szCs w:val="18"/>
        </w:rPr>
        <w:t>Adjusted for age</w:t>
      </w:r>
      <w:r>
        <w:rPr>
          <w:sz w:val="18"/>
          <w:szCs w:val="18"/>
        </w:rPr>
        <w:t xml:space="preserve"> (18-24, 25-39, 40-54, 55+)</w:t>
      </w:r>
      <w:r w:rsidRPr="00C118D8">
        <w:rPr>
          <w:sz w:val="18"/>
          <w:szCs w:val="18"/>
        </w:rPr>
        <w:t>, sex, race/ethnicity, education, BMI, cigarette pack years, duration of cigar use, secondhand smoke exposure, past month marijuana use, and current established use of at least one of: ENDS, pipe, hookah, smokeless tobacco, snus. Uncontrolled asthma model also adjusted for use of asthma medications.</w:t>
      </w:r>
    </w:p>
    <w:p w:rsidR="00EA72AA" w:rsidRDefault="00EA72AA" w:rsidP="00EA72AA">
      <w:pPr>
        <w:spacing w:after="0"/>
        <w:rPr>
          <w:sz w:val="18"/>
          <w:szCs w:val="18"/>
        </w:rPr>
      </w:pPr>
      <w:proofErr w:type="spellStart"/>
      <w:proofErr w:type="gramStart"/>
      <w:r>
        <w:rPr>
          <w:sz w:val="18"/>
          <w:szCs w:val="18"/>
          <w:vertAlign w:val="superscript"/>
        </w:rPr>
        <w:t>a</w:t>
      </w:r>
      <w:r>
        <w:rPr>
          <w:sz w:val="18"/>
          <w:szCs w:val="18"/>
        </w:rPr>
        <w:t>Overall</w:t>
      </w:r>
      <w:proofErr w:type="spellEnd"/>
      <w:proofErr w:type="gramEnd"/>
      <w:r>
        <w:rPr>
          <w:sz w:val="18"/>
          <w:szCs w:val="18"/>
        </w:rPr>
        <w:t xml:space="preserve"> </w:t>
      </w:r>
      <w:proofErr w:type="spellStart"/>
      <w:r>
        <w:rPr>
          <w:sz w:val="18"/>
          <w:szCs w:val="18"/>
        </w:rPr>
        <w:t>Obs</w:t>
      </w:r>
      <w:proofErr w:type="spellEnd"/>
      <w:r>
        <w:rPr>
          <w:sz w:val="18"/>
          <w:szCs w:val="18"/>
        </w:rPr>
        <w:t xml:space="preserve"> represents unadjusted model and does not take into account </w:t>
      </w:r>
      <w:proofErr w:type="spellStart"/>
      <w:r>
        <w:rPr>
          <w:sz w:val="18"/>
          <w:szCs w:val="18"/>
        </w:rPr>
        <w:t>missingness</w:t>
      </w:r>
      <w:proofErr w:type="spellEnd"/>
      <w:r>
        <w:rPr>
          <w:sz w:val="18"/>
          <w:szCs w:val="18"/>
        </w:rPr>
        <w:t xml:space="preserve"> on covariates. 7,061 observations were missing on covariates for the 18-39 ever asthma adjusted model; 3,126 for the 40+ ever asthma adjusted model; 1,399 for the 18-39 uncontrolled asthma adjusted model; 375 for the 40+ uncontrolled asthma adjusted model.</w:t>
      </w:r>
    </w:p>
    <w:p w:rsidR="00EA72AA" w:rsidRDefault="00EA72AA" w:rsidP="00EA72AA">
      <w:pPr>
        <w:spacing w:after="0"/>
        <w:rPr>
          <w:sz w:val="18"/>
          <w:szCs w:val="18"/>
        </w:rPr>
      </w:pPr>
    </w:p>
    <w:p w:rsidR="00EA72AA" w:rsidRDefault="00EA72AA" w:rsidP="00EA72AA">
      <w:pPr>
        <w:spacing w:after="0"/>
        <w:rPr>
          <w:sz w:val="18"/>
          <w:szCs w:val="18"/>
        </w:rPr>
      </w:pPr>
    </w:p>
    <w:p w:rsidR="00EA72AA" w:rsidRDefault="00EA72AA" w:rsidP="00EA72AA">
      <w:pPr>
        <w:spacing w:after="0"/>
        <w:rPr>
          <w:b/>
        </w:rPr>
      </w:pPr>
      <w:proofErr w:type="gramStart"/>
      <w:r w:rsidRPr="00E43C6A">
        <w:rPr>
          <w:b/>
        </w:rPr>
        <w:t xml:space="preserve">Supplemental Table </w:t>
      </w:r>
      <w:r>
        <w:rPr>
          <w:b/>
        </w:rPr>
        <w:t>3</w:t>
      </w:r>
      <w:r w:rsidRPr="00E43C6A">
        <w:rPr>
          <w:b/>
        </w:rPr>
        <w:t>.</w:t>
      </w:r>
      <w:proofErr w:type="gramEnd"/>
      <w:r w:rsidRPr="00E43C6A">
        <w:rPr>
          <w:b/>
        </w:rPr>
        <w:t xml:space="preserve"> Associations between cigar and cigarette use status at Wave 2 and new reports of ≥ 3 functionally important respiratory symptoms at Wave 3, Wave 4, or Wave 5</w:t>
      </w:r>
      <w:r>
        <w:rPr>
          <w:b/>
        </w:rPr>
        <w:t>, PATH Study 2014-2019</w:t>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5"/>
        <w:gridCol w:w="810"/>
        <w:gridCol w:w="1890"/>
        <w:gridCol w:w="1710"/>
        <w:gridCol w:w="1890"/>
      </w:tblGrid>
      <w:tr w:rsidR="00EA72AA" w:rsidRPr="00E43C6A" w:rsidTr="00B80B41">
        <w:trPr>
          <w:trHeight w:val="900"/>
        </w:trPr>
        <w:tc>
          <w:tcPr>
            <w:tcW w:w="2965" w:type="dxa"/>
            <w:vMerge w:val="restart"/>
            <w:shd w:val="clear" w:color="auto" w:fill="auto"/>
            <w:vAlign w:val="bottom"/>
            <w:hideMark/>
          </w:tcPr>
          <w:p w:rsidR="00EA72AA" w:rsidRPr="00E43C6A" w:rsidRDefault="00EA72AA" w:rsidP="00B80B41">
            <w:pPr>
              <w:spacing w:after="0" w:line="240" w:lineRule="auto"/>
              <w:rPr>
                <w:rFonts w:ascii="Calibri" w:eastAsia="Times New Roman" w:hAnsi="Calibri" w:cs="Calibri"/>
                <w:b/>
                <w:bCs/>
                <w:color w:val="000000"/>
              </w:rPr>
            </w:pPr>
            <w:r w:rsidRPr="00E43C6A">
              <w:rPr>
                <w:rFonts w:ascii="Calibri" w:eastAsia="Times New Roman" w:hAnsi="Calibri" w:cs="Calibri"/>
                <w:b/>
                <w:bCs/>
                <w:color w:val="000000"/>
              </w:rPr>
              <w:t>Tobacco use status at Wave 2</w:t>
            </w:r>
          </w:p>
        </w:tc>
        <w:tc>
          <w:tcPr>
            <w:tcW w:w="6300" w:type="dxa"/>
            <w:gridSpan w:val="4"/>
            <w:shd w:val="clear" w:color="auto" w:fill="auto"/>
            <w:vAlign w:val="bottom"/>
            <w:hideMark/>
          </w:tcPr>
          <w:p w:rsidR="00EA72AA" w:rsidRPr="00D8709E" w:rsidRDefault="00EA72AA" w:rsidP="00B80B41">
            <w:pPr>
              <w:spacing w:after="0" w:line="240" w:lineRule="auto"/>
              <w:jc w:val="center"/>
              <w:rPr>
                <w:rFonts w:ascii="Calibri" w:eastAsia="Times New Roman" w:hAnsi="Calibri" w:cs="Calibri"/>
                <w:b/>
                <w:bCs/>
                <w:color w:val="000000"/>
                <w:sz w:val="20"/>
                <w:szCs w:val="20"/>
                <w:vertAlign w:val="superscript"/>
              </w:rPr>
            </w:pPr>
            <w:r w:rsidRPr="00E43C6A">
              <w:rPr>
                <w:rFonts w:ascii="Calibri" w:eastAsia="Times New Roman" w:hAnsi="Calibri" w:cs="Calibri"/>
                <w:b/>
                <w:bCs/>
                <w:color w:val="000000"/>
              </w:rPr>
              <w:t xml:space="preserve">Functionally important respiratory symptoms </w:t>
            </w:r>
            <w:r w:rsidRPr="00E43C6A">
              <w:rPr>
                <w:rFonts w:ascii="Calibri" w:eastAsia="Times New Roman" w:hAnsi="Calibri" w:cs="Calibri"/>
                <w:b/>
                <w:bCs/>
                <w:color w:val="000000"/>
              </w:rPr>
              <w:br/>
              <w:t>(new reports of ≥ 3 symptoms at W3, W4, or W5)</w:t>
            </w:r>
            <w:r w:rsidRPr="00E43C6A">
              <w:rPr>
                <w:b/>
              </w:rPr>
              <w:t xml:space="preserve"> </w:t>
            </w:r>
            <w:r>
              <w:rPr>
                <w:b/>
              </w:rPr>
              <w:t>N = 7,210</w:t>
            </w:r>
            <w:r>
              <w:rPr>
                <w:b/>
                <w:vertAlign w:val="superscript"/>
              </w:rPr>
              <w:t>a</w:t>
            </w:r>
          </w:p>
        </w:tc>
      </w:tr>
      <w:tr w:rsidR="00EA72AA" w:rsidRPr="00E43C6A" w:rsidTr="00B80B41">
        <w:trPr>
          <w:trHeight w:val="645"/>
        </w:trPr>
        <w:tc>
          <w:tcPr>
            <w:tcW w:w="2965" w:type="dxa"/>
            <w:vMerge/>
            <w:vAlign w:val="center"/>
            <w:hideMark/>
          </w:tcPr>
          <w:p w:rsidR="00EA72AA" w:rsidRPr="00E43C6A" w:rsidRDefault="00EA72AA" w:rsidP="00B80B41">
            <w:pPr>
              <w:spacing w:after="0" w:line="240" w:lineRule="auto"/>
              <w:rPr>
                <w:rFonts w:ascii="Calibri" w:eastAsia="Times New Roman" w:hAnsi="Calibri" w:cs="Calibri"/>
                <w:b/>
                <w:bCs/>
                <w:color w:val="000000"/>
              </w:rPr>
            </w:pPr>
          </w:p>
        </w:tc>
        <w:tc>
          <w:tcPr>
            <w:tcW w:w="810" w:type="dxa"/>
            <w:shd w:val="clear" w:color="auto" w:fill="auto"/>
            <w:noWrap/>
            <w:vAlign w:val="bottom"/>
            <w:hideMark/>
          </w:tcPr>
          <w:p w:rsidR="00EA72AA" w:rsidRPr="00E43C6A" w:rsidRDefault="00EA72AA" w:rsidP="00B80B41">
            <w:pPr>
              <w:spacing w:after="0" w:line="240" w:lineRule="auto"/>
              <w:jc w:val="center"/>
              <w:rPr>
                <w:rFonts w:ascii="Calibri" w:eastAsia="Times New Roman" w:hAnsi="Calibri" w:cs="Calibri"/>
                <w:color w:val="000000"/>
              </w:rPr>
            </w:pPr>
            <w:r w:rsidRPr="00E43C6A">
              <w:rPr>
                <w:rFonts w:ascii="Calibri" w:eastAsia="Times New Roman" w:hAnsi="Calibri" w:cs="Calibri"/>
                <w:color w:val="000000"/>
              </w:rPr>
              <w:t>N</w:t>
            </w:r>
          </w:p>
        </w:tc>
        <w:tc>
          <w:tcPr>
            <w:tcW w:w="1890" w:type="dxa"/>
            <w:shd w:val="clear" w:color="auto" w:fill="auto"/>
            <w:vAlign w:val="bottom"/>
            <w:hideMark/>
          </w:tcPr>
          <w:p w:rsidR="00EA72AA" w:rsidRDefault="00EA72AA" w:rsidP="00B80B41">
            <w:pPr>
              <w:spacing w:after="0" w:line="240" w:lineRule="auto"/>
              <w:jc w:val="center"/>
              <w:rPr>
                <w:rFonts w:ascii="Calibri" w:eastAsia="Times New Roman" w:hAnsi="Calibri" w:cs="Calibri"/>
                <w:color w:val="000000"/>
              </w:rPr>
            </w:pPr>
            <w:r w:rsidRPr="00E43C6A">
              <w:rPr>
                <w:rFonts w:ascii="Calibri" w:eastAsia="Times New Roman" w:hAnsi="Calibri" w:cs="Calibri"/>
                <w:color w:val="000000"/>
              </w:rPr>
              <w:t>Weighted %</w:t>
            </w:r>
          </w:p>
          <w:p w:rsidR="00EA72AA" w:rsidRPr="00E43C6A" w:rsidRDefault="00EA72AA" w:rsidP="00B80B41">
            <w:pPr>
              <w:spacing w:after="0" w:line="240" w:lineRule="auto"/>
              <w:jc w:val="center"/>
              <w:rPr>
                <w:rFonts w:ascii="Calibri" w:eastAsia="Times New Roman" w:hAnsi="Calibri" w:cs="Calibri"/>
                <w:color w:val="000000"/>
              </w:rPr>
            </w:pPr>
            <w:r w:rsidRPr="00E43C6A">
              <w:rPr>
                <w:rFonts w:ascii="Calibri" w:eastAsia="Times New Roman" w:hAnsi="Calibri" w:cs="Calibri"/>
                <w:color w:val="000000"/>
              </w:rPr>
              <w:t>(95% CI)</w:t>
            </w:r>
          </w:p>
        </w:tc>
        <w:tc>
          <w:tcPr>
            <w:tcW w:w="1710" w:type="dxa"/>
            <w:shd w:val="clear" w:color="auto" w:fill="auto"/>
            <w:vAlign w:val="bottom"/>
            <w:hideMark/>
          </w:tcPr>
          <w:p w:rsidR="00EA72AA" w:rsidRPr="00E43C6A" w:rsidRDefault="00EA72AA" w:rsidP="00B80B41">
            <w:pPr>
              <w:spacing w:after="0" w:line="240" w:lineRule="auto"/>
              <w:jc w:val="center"/>
              <w:rPr>
                <w:rFonts w:ascii="Calibri" w:eastAsia="Times New Roman" w:hAnsi="Calibri" w:cs="Calibri"/>
                <w:color w:val="000000"/>
              </w:rPr>
            </w:pPr>
            <w:r w:rsidRPr="00E43C6A">
              <w:rPr>
                <w:rFonts w:ascii="Calibri" w:eastAsia="Times New Roman" w:hAnsi="Calibri" w:cs="Calibri"/>
                <w:color w:val="000000"/>
              </w:rPr>
              <w:t>Unadjusted OR (95% CI)</w:t>
            </w:r>
          </w:p>
        </w:tc>
        <w:tc>
          <w:tcPr>
            <w:tcW w:w="1890" w:type="dxa"/>
            <w:shd w:val="clear" w:color="auto" w:fill="auto"/>
            <w:vAlign w:val="bottom"/>
            <w:hideMark/>
          </w:tcPr>
          <w:p w:rsidR="00EA72AA" w:rsidRDefault="00EA72AA" w:rsidP="00B80B41">
            <w:pPr>
              <w:spacing w:after="0" w:line="240" w:lineRule="auto"/>
              <w:jc w:val="center"/>
              <w:rPr>
                <w:rFonts w:ascii="Calibri" w:eastAsia="Times New Roman" w:hAnsi="Calibri" w:cs="Calibri"/>
                <w:color w:val="000000"/>
              </w:rPr>
            </w:pPr>
            <w:r w:rsidRPr="00E43C6A">
              <w:rPr>
                <w:rFonts w:ascii="Calibri" w:eastAsia="Times New Roman" w:hAnsi="Calibri" w:cs="Calibri"/>
                <w:color w:val="000000"/>
              </w:rPr>
              <w:t xml:space="preserve">Adjusted OR </w:t>
            </w:r>
          </w:p>
          <w:p w:rsidR="00EA72AA" w:rsidRPr="00E43C6A" w:rsidRDefault="00EA72AA" w:rsidP="00B80B41">
            <w:pPr>
              <w:spacing w:after="0" w:line="240" w:lineRule="auto"/>
              <w:jc w:val="center"/>
              <w:rPr>
                <w:rFonts w:ascii="Calibri" w:eastAsia="Times New Roman" w:hAnsi="Calibri" w:cs="Calibri"/>
                <w:color w:val="000000"/>
              </w:rPr>
            </w:pPr>
            <w:r w:rsidRPr="00E43C6A">
              <w:rPr>
                <w:rFonts w:ascii="Calibri" w:eastAsia="Times New Roman" w:hAnsi="Calibri" w:cs="Calibri"/>
                <w:color w:val="000000"/>
              </w:rPr>
              <w:t>(95% CI)</w:t>
            </w:r>
          </w:p>
        </w:tc>
      </w:tr>
      <w:tr w:rsidR="00EA72AA" w:rsidRPr="00E43C6A" w:rsidTr="00B80B41">
        <w:trPr>
          <w:trHeight w:val="630"/>
        </w:trPr>
        <w:tc>
          <w:tcPr>
            <w:tcW w:w="2965" w:type="dxa"/>
            <w:shd w:val="clear" w:color="auto" w:fill="auto"/>
            <w:vAlign w:val="bottom"/>
            <w:hideMark/>
          </w:tcPr>
          <w:p w:rsidR="00EA72AA" w:rsidRPr="00E43C6A" w:rsidRDefault="00EA72AA" w:rsidP="00B80B41">
            <w:pPr>
              <w:spacing w:after="0" w:line="240" w:lineRule="auto"/>
              <w:rPr>
                <w:rFonts w:ascii="Calibri" w:eastAsia="Times New Roman" w:hAnsi="Calibri" w:cs="Calibri"/>
                <w:color w:val="000000"/>
              </w:rPr>
            </w:pPr>
            <w:r w:rsidRPr="00E43C6A">
              <w:rPr>
                <w:rFonts w:ascii="Calibri" w:eastAsia="Times New Roman" w:hAnsi="Calibri" w:cs="Calibri"/>
                <w:color w:val="000000"/>
              </w:rPr>
              <w:t xml:space="preserve">Never cigar or cigarette </w:t>
            </w:r>
            <w:r>
              <w:rPr>
                <w:rFonts w:ascii="Calibri" w:eastAsia="Times New Roman" w:hAnsi="Calibri" w:cs="Calibri"/>
                <w:color w:val="000000"/>
              </w:rPr>
              <w:t>smokers (n=3,406</w:t>
            </w:r>
            <w:r w:rsidRPr="00E43C6A">
              <w:rPr>
                <w:rFonts w:ascii="Calibri" w:eastAsia="Times New Roman" w:hAnsi="Calibri" w:cs="Calibri"/>
                <w:color w:val="000000"/>
              </w:rPr>
              <w:t>)</w:t>
            </w:r>
          </w:p>
        </w:tc>
        <w:tc>
          <w:tcPr>
            <w:tcW w:w="810" w:type="dxa"/>
            <w:shd w:val="clear" w:color="auto" w:fill="auto"/>
            <w:vAlign w:val="bottom"/>
            <w:hideMark/>
          </w:tcPr>
          <w:p w:rsidR="00EA72AA" w:rsidRPr="00E43C6A" w:rsidRDefault="00EA72AA" w:rsidP="00B80B41">
            <w:pPr>
              <w:spacing w:after="0" w:line="240" w:lineRule="auto"/>
              <w:jc w:val="center"/>
              <w:rPr>
                <w:rFonts w:ascii="Calibri" w:eastAsia="Times New Roman" w:hAnsi="Calibri" w:cs="Calibri"/>
                <w:color w:val="000000"/>
              </w:rPr>
            </w:pPr>
            <w:r>
              <w:rPr>
                <w:rFonts w:ascii="Calibri" w:eastAsia="Times New Roman" w:hAnsi="Calibri" w:cs="Calibri"/>
                <w:color w:val="000000"/>
              </w:rPr>
              <w:t>256</w:t>
            </w:r>
          </w:p>
        </w:tc>
        <w:tc>
          <w:tcPr>
            <w:tcW w:w="1890" w:type="dxa"/>
            <w:shd w:val="clear" w:color="auto" w:fill="auto"/>
            <w:noWrap/>
            <w:vAlign w:val="bottom"/>
            <w:hideMark/>
          </w:tcPr>
          <w:p w:rsidR="00EA72AA" w:rsidRPr="00E43C6A" w:rsidRDefault="00EA72AA" w:rsidP="00B80B41">
            <w:pPr>
              <w:spacing w:after="0" w:line="240" w:lineRule="auto"/>
              <w:jc w:val="center"/>
              <w:rPr>
                <w:rFonts w:ascii="Calibri" w:eastAsia="Times New Roman" w:hAnsi="Calibri" w:cs="Calibri"/>
                <w:color w:val="000000"/>
              </w:rPr>
            </w:pPr>
            <w:r>
              <w:rPr>
                <w:rFonts w:ascii="Calibri" w:eastAsia="Times New Roman" w:hAnsi="Calibri" w:cs="Calibri"/>
                <w:color w:val="000000"/>
              </w:rPr>
              <w:t xml:space="preserve">6.7 </w:t>
            </w:r>
            <w:r w:rsidRPr="00E43C6A">
              <w:rPr>
                <w:rFonts w:ascii="Calibri" w:eastAsia="Times New Roman" w:hAnsi="Calibri" w:cs="Calibri"/>
                <w:color w:val="000000"/>
              </w:rPr>
              <w:t>(</w:t>
            </w:r>
            <w:r>
              <w:rPr>
                <w:rFonts w:ascii="Calibri" w:eastAsia="Times New Roman" w:hAnsi="Calibri" w:cs="Calibri"/>
                <w:color w:val="000000"/>
              </w:rPr>
              <w:t>5.8, 7.7</w:t>
            </w:r>
            <w:r w:rsidRPr="00E43C6A">
              <w:rPr>
                <w:rFonts w:ascii="Calibri" w:eastAsia="Times New Roman" w:hAnsi="Calibri" w:cs="Calibri"/>
                <w:color w:val="000000"/>
              </w:rPr>
              <w:t>)</w:t>
            </w:r>
          </w:p>
        </w:tc>
        <w:tc>
          <w:tcPr>
            <w:tcW w:w="1710" w:type="dxa"/>
            <w:shd w:val="clear" w:color="auto" w:fill="EEECE1" w:themeFill="background2"/>
            <w:noWrap/>
            <w:vAlign w:val="bottom"/>
            <w:hideMark/>
          </w:tcPr>
          <w:p w:rsidR="00EA72AA" w:rsidRPr="00E43C6A" w:rsidRDefault="00EA72AA" w:rsidP="00B80B41">
            <w:pPr>
              <w:spacing w:after="0" w:line="240" w:lineRule="auto"/>
              <w:jc w:val="center"/>
              <w:rPr>
                <w:rFonts w:ascii="Calibri" w:eastAsia="Times New Roman" w:hAnsi="Calibri" w:cs="Calibri"/>
                <w:b/>
                <w:bCs/>
                <w:color w:val="000000"/>
              </w:rPr>
            </w:pPr>
            <w:r w:rsidRPr="00E43C6A">
              <w:rPr>
                <w:rFonts w:ascii="Calibri" w:eastAsia="Times New Roman" w:hAnsi="Calibri" w:cs="Calibri"/>
                <w:b/>
                <w:bCs/>
                <w:color w:val="000000"/>
              </w:rPr>
              <w:t>Ref</w:t>
            </w:r>
          </w:p>
        </w:tc>
        <w:tc>
          <w:tcPr>
            <w:tcW w:w="1890" w:type="dxa"/>
            <w:shd w:val="clear" w:color="auto" w:fill="EEECE1" w:themeFill="background2"/>
            <w:noWrap/>
            <w:vAlign w:val="bottom"/>
            <w:hideMark/>
          </w:tcPr>
          <w:p w:rsidR="00EA72AA" w:rsidRPr="00E43C6A" w:rsidRDefault="00EA72AA" w:rsidP="00B80B41">
            <w:pPr>
              <w:spacing w:after="0" w:line="240" w:lineRule="auto"/>
              <w:jc w:val="center"/>
              <w:rPr>
                <w:rFonts w:ascii="Calibri" w:eastAsia="Times New Roman" w:hAnsi="Calibri" w:cs="Calibri"/>
                <w:b/>
                <w:bCs/>
                <w:color w:val="000000"/>
              </w:rPr>
            </w:pPr>
            <w:r w:rsidRPr="00E43C6A">
              <w:rPr>
                <w:rFonts w:ascii="Calibri" w:eastAsia="Times New Roman" w:hAnsi="Calibri" w:cs="Calibri"/>
                <w:b/>
                <w:bCs/>
                <w:color w:val="000000"/>
              </w:rPr>
              <w:t>Ref</w:t>
            </w:r>
          </w:p>
        </w:tc>
      </w:tr>
      <w:tr w:rsidR="00EA72AA" w:rsidRPr="00E43C6A" w:rsidTr="00B80B41">
        <w:trPr>
          <w:trHeight w:val="576"/>
        </w:trPr>
        <w:tc>
          <w:tcPr>
            <w:tcW w:w="2965" w:type="dxa"/>
            <w:shd w:val="clear" w:color="auto" w:fill="auto"/>
            <w:vAlign w:val="bottom"/>
            <w:hideMark/>
          </w:tcPr>
          <w:p w:rsidR="00EA72AA" w:rsidRPr="00E43C6A" w:rsidRDefault="00EA72AA" w:rsidP="00B80B41">
            <w:pPr>
              <w:spacing w:after="0" w:line="240" w:lineRule="auto"/>
              <w:rPr>
                <w:rFonts w:ascii="Calibri" w:eastAsia="Times New Roman" w:hAnsi="Calibri" w:cs="Calibri"/>
                <w:color w:val="000000"/>
              </w:rPr>
            </w:pPr>
            <w:r w:rsidRPr="00E43C6A">
              <w:rPr>
                <w:rFonts w:ascii="Calibri" w:eastAsia="Times New Roman" w:hAnsi="Calibri" w:cs="Calibri"/>
                <w:color w:val="000000"/>
              </w:rPr>
              <w:t>Current established</w:t>
            </w:r>
            <w:r>
              <w:rPr>
                <w:rFonts w:ascii="Calibri" w:eastAsia="Times New Roman" w:hAnsi="Calibri" w:cs="Calibri"/>
                <w:color w:val="000000"/>
              </w:rPr>
              <w:t xml:space="preserve"> </w:t>
            </w:r>
            <w:r w:rsidRPr="00E43C6A">
              <w:rPr>
                <w:rFonts w:ascii="Calibri" w:eastAsia="Times New Roman" w:hAnsi="Calibri" w:cs="Calibri"/>
                <w:color w:val="000000"/>
              </w:rPr>
              <w:t xml:space="preserve">cigar </w:t>
            </w:r>
            <w:r>
              <w:rPr>
                <w:rFonts w:ascii="Calibri" w:eastAsia="Times New Roman" w:hAnsi="Calibri" w:cs="Calibri"/>
                <w:color w:val="000000"/>
              </w:rPr>
              <w:t>smokers (n=347</w:t>
            </w:r>
            <w:r w:rsidRPr="00E43C6A">
              <w:rPr>
                <w:rFonts w:ascii="Calibri" w:eastAsia="Times New Roman" w:hAnsi="Calibri" w:cs="Calibri"/>
                <w:color w:val="000000"/>
              </w:rPr>
              <w:t>)</w:t>
            </w:r>
          </w:p>
        </w:tc>
        <w:tc>
          <w:tcPr>
            <w:tcW w:w="810" w:type="dxa"/>
            <w:shd w:val="clear" w:color="auto" w:fill="auto"/>
            <w:vAlign w:val="bottom"/>
            <w:hideMark/>
          </w:tcPr>
          <w:p w:rsidR="00EA72AA" w:rsidRPr="00E43C6A" w:rsidRDefault="00EA72AA" w:rsidP="00B80B41">
            <w:pPr>
              <w:spacing w:after="0" w:line="240" w:lineRule="auto"/>
              <w:jc w:val="center"/>
              <w:rPr>
                <w:rFonts w:ascii="Calibri" w:eastAsia="Times New Roman" w:hAnsi="Calibri" w:cs="Calibri"/>
                <w:color w:val="000000"/>
              </w:rPr>
            </w:pPr>
            <w:r>
              <w:rPr>
                <w:rFonts w:ascii="Calibri" w:eastAsia="Times New Roman" w:hAnsi="Calibri" w:cs="Calibri"/>
                <w:color w:val="000000"/>
              </w:rPr>
              <w:t>44</w:t>
            </w:r>
          </w:p>
        </w:tc>
        <w:tc>
          <w:tcPr>
            <w:tcW w:w="1890" w:type="dxa"/>
            <w:shd w:val="clear" w:color="auto" w:fill="auto"/>
            <w:noWrap/>
            <w:vAlign w:val="bottom"/>
            <w:hideMark/>
          </w:tcPr>
          <w:p w:rsidR="00EA72AA" w:rsidRPr="00E43C6A" w:rsidRDefault="00EA72AA" w:rsidP="00B80B41">
            <w:pPr>
              <w:spacing w:after="0" w:line="240" w:lineRule="auto"/>
              <w:jc w:val="center"/>
              <w:rPr>
                <w:rFonts w:ascii="Calibri" w:eastAsia="Times New Roman" w:hAnsi="Calibri" w:cs="Calibri"/>
                <w:color w:val="000000"/>
              </w:rPr>
            </w:pPr>
            <w:r>
              <w:rPr>
                <w:rFonts w:ascii="Calibri" w:eastAsia="Times New Roman" w:hAnsi="Calibri" w:cs="Calibri"/>
                <w:color w:val="000000"/>
              </w:rPr>
              <w:t>12.7</w:t>
            </w:r>
            <w:r w:rsidRPr="00E43C6A">
              <w:rPr>
                <w:rFonts w:ascii="Calibri" w:eastAsia="Times New Roman" w:hAnsi="Calibri" w:cs="Calibri"/>
                <w:color w:val="000000"/>
              </w:rPr>
              <w:t xml:space="preserve"> (</w:t>
            </w:r>
            <w:r>
              <w:rPr>
                <w:rFonts w:ascii="Calibri" w:eastAsia="Times New Roman" w:hAnsi="Calibri" w:cs="Calibri"/>
                <w:color w:val="000000"/>
              </w:rPr>
              <w:t>9.1, 17.5</w:t>
            </w:r>
            <w:r w:rsidRPr="00E43C6A">
              <w:rPr>
                <w:rFonts w:ascii="Calibri" w:eastAsia="Times New Roman" w:hAnsi="Calibri" w:cs="Calibri"/>
                <w:color w:val="000000"/>
              </w:rPr>
              <w:t>)</w:t>
            </w:r>
          </w:p>
        </w:tc>
        <w:tc>
          <w:tcPr>
            <w:tcW w:w="1710" w:type="dxa"/>
            <w:shd w:val="clear" w:color="auto" w:fill="auto"/>
            <w:vAlign w:val="bottom"/>
            <w:hideMark/>
          </w:tcPr>
          <w:p w:rsidR="00EA72AA" w:rsidRPr="00E43C6A" w:rsidRDefault="00EA72AA" w:rsidP="00B80B41">
            <w:pPr>
              <w:spacing w:after="0" w:line="240" w:lineRule="auto"/>
              <w:rPr>
                <w:rFonts w:ascii="Calibri" w:eastAsia="Times New Roman" w:hAnsi="Calibri" w:cs="Calibri"/>
                <w:b/>
                <w:bCs/>
                <w:color w:val="000000"/>
              </w:rPr>
            </w:pPr>
            <w:r>
              <w:rPr>
                <w:rFonts w:ascii="Calibri" w:eastAsia="Times New Roman" w:hAnsi="Calibri" w:cs="Calibri"/>
                <w:b/>
                <w:bCs/>
                <w:color w:val="000000"/>
              </w:rPr>
              <w:t>2.03</w:t>
            </w:r>
            <w:r w:rsidRPr="00E43C6A">
              <w:rPr>
                <w:rFonts w:ascii="Calibri" w:eastAsia="Times New Roman" w:hAnsi="Calibri" w:cs="Calibri"/>
                <w:b/>
                <w:bCs/>
                <w:color w:val="000000"/>
              </w:rPr>
              <w:t xml:space="preserve"> (1.</w:t>
            </w:r>
            <w:r>
              <w:rPr>
                <w:rFonts w:ascii="Calibri" w:eastAsia="Times New Roman" w:hAnsi="Calibri" w:cs="Calibri"/>
                <w:b/>
                <w:bCs/>
                <w:color w:val="000000"/>
              </w:rPr>
              <w:t>3</w:t>
            </w:r>
            <w:r w:rsidRPr="00E43C6A">
              <w:rPr>
                <w:rFonts w:ascii="Calibri" w:eastAsia="Times New Roman" w:hAnsi="Calibri" w:cs="Calibri"/>
                <w:b/>
                <w:bCs/>
                <w:color w:val="000000"/>
              </w:rPr>
              <w:t xml:space="preserve">4, </w:t>
            </w:r>
            <w:r>
              <w:rPr>
                <w:rFonts w:ascii="Calibri" w:eastAsia="Times New Roman" w:hAnsi="Calibri" w:cs="Calibri"/>
                <w:b/>
                <w:bCs/>
                <w:color w:val="000000"/>
              </w:rPr>
              <w:t>3.09</w:t>
            </w:r>
            <w:r w:rsidRPr="00E43C6A">
              <w:rPr>
                <w:rFonts w:ascii="Calibri" w:eastAsia="Times New Roman" w:hAnsi="Calibri" w:cs="Calibri"/>
                <w:b/>
                <w:bCs/>
                <w:color w:val="000000"/>
              </w:rPr>
              <w:t>)</w:t>
            </w:r>
          </w:p>
        </w:tc>
        <w:tc>
          <w:tcPr>
            <w:tcW w:w="1890" w:type="dxa"/>
            <w:shd w:val="clear" w:color="auto" w:fill="auto"/>
            <w:noWrap/>
            <w:vAlign w:val="bottom"/>
            <w:hideMark/>
          </w:tcPr>
          <w:p w:rsidR="00EA72AA" w:rsidRPr="00E43C6A" w:rsidRDefault="00EA72AA" w:rsidP="00B80B41">
            <w:pPr>
              <w:spacing w:after="0" w:line="240" w:lineRule="auto"/>
              <w:jc w:val="center"/>
              <w:rPr>
                <w:rFonts w:ascii="Calibri" w:eastAsia="Times New Roman" w:hAnsi="Calibri" w:cs="Calibri"/>
                <w:b/>
                <w:bCs/>
                <w:color w:val="000000"/>
              </w:rPr>
            </w:pPr>
            <w:r w:rsidRPr="00E43C6A">
              <w:rPr>
                <w:rFonts w:ascii="Calibri" w:eastAsia="Times New Roman" w:hAnsi="Calibri" w:cs="Calibri"/>
                <w:b/>
                <w:bCs/>
                <w:color w:val="000000"/>
              </w:rPr>
              <w:t>1.</w:t>
            </w:r>
            <w:r>
              <w:rPr>
                <w:rFonts w:ascii="Calibri" w:eastAsia="Times New Roman" w:hAnsi="Calibri" w:cs="Calibri"/>
                <w:b/>
                <w:bCs/>
                <w:color w:val="000000"/>
              </w:rPr>
              <w:t>62</w:t>
            </w:r>
            <w:r w:rsidRPr="00E43C6A">
              <w:rPr>
                <w:rFonts w:ascii="Calibri" w:eastAsia="Times New Roman" w:hAnsi="Calibri" w:cs="Calibri"/>
                <w:b/>
                <w:bCs/>
                <w:color w:val="000000"/>
              </w:rPr>
              <w:t xml:space="preserve"> (1.</w:t>
            </w:r>
            <w:r>
              <w:rPr>
                <w:rFonts w:ascii="Calibri" w:eastAsia="Times New Roman" w:hAnsi="Calibri" w:cs="Calibri"/>
                <w:b/>
                <w:bCs/>
                <w:color w:val="000000"/>
              </w:rPr>
              <w:t>02</w:t>
            </w:r>
            <w:r w:rsidRPr="00E43C6A">
              <w:rPr>
                <w:rFonts w:ascii="Calibri" w:eastAsia="Times New Roman" w:hAnsi="Calibri" w:cs="Calibri"/>
                <w:b/>
                <w:bCs/>
                <w:color w:val="000000"/>
              </w:rPr>
              <w:t>, 2.</w:t>
            </w:r>
            <w:r>
              <w:rPr>
                <w:rFonts w:ascii="Calibri" w:eastAsia="Times New Roman" w:hAnsi="Calibri" w:cs="Calibri"/>
                <w:b/>
                <w:bCs/>
                <w:color w:val="000000"/>
              </w:rPr>
              <w:t>60</w:t>
            </w:r>
            <w:r w:rsidRPr="00E43C6A">
              <w:rPr>
                <w:rFonts w:ascii="Calibri" w:eastAsia="Times New Roman" w:hAnsi="Calibri" w:cs="Calibri"/>
                <w:b/>
                <w:bCs/>
                <w:color w:val="000000"/>
              </w:rPr>
              <w:t>)</w:t>
            </w:r>
          </w:p>
        </w:tc>
      </w:tr>
      <w:tr w:rsidR="00EA72AA" w:rsidRPr="00E43C6A" w:rsidTr="00B80B41">
        <w:trPr>
          <w:trHeight w:val="1152"/>
        </w:trPr>
        <w:tc>
          <w:tcPr>
            <w:tcW w:w="2965" w:type="dxa"/>
            <w:shd w:val="clear" w:color="auto" w:fill="auto"/>
            <w:vAlign w:val="bottom"/>
            <w:hideMark/>
          </w:tcPr>
          <w:p w:rsidR="00EA72AA" w:rsidRPr="00E43C6A" w:rsidRDefault="00EA72AA" w:rsidP="00B80B41">
            <w:pPr>
              <w:spacing w:after="0" w:line="240" w:lineRule="auto"/>
              <w:rPr>
                <w:rFonts w:ascii="Calibri" w:eastAsia="Times New Roman" w:hAnsi="Calibri" w:cs="Calibri"/>
                <w:color w:val="000000"/>
              </w:rPr>
            </w:pPr>
            <w:r w:rsidRPr="00E43C6A">
              <w:rPr>
                <w:rFonts w:ascii="Calibri" w:eastAsia="Times New Roman" w:hAnsi="Calibri" w:cs="Calibri"/>
                <w:color w:val="000000"/>
              </w:rPr>
              <w:t>Current established</w:t>
            </w:r>
            <w:r>
              <w:rPr>
                <w:rFonts w:ascii="Calibri" w:eastAsia="Times New Roman" w:hAnsi="Calibri" w:cs="Calibri"/>
                <w:color w:val="000000"/>
              </w:rPr>
              <w:t xml:space="preserve"> </w:t>
            </w:r>
            <w:r w:rsidRPr="00E43C6A">
              <w:rPr>
                <w:rFonts w:ascii="Calibri" w:eastAsia="Times New Roman" w:hAnsi="Calibri" w:cs="Calibri"/>
                <w:color w:val="000000"/>
              </w:rPr>
              <w:t xml:space="preserve">cigarette </w:t>
            </w:r>
            <w:r>
              <w:rPr>
                <w:rFonts w:ascii="Calibri" w:eastAsia="Times New Roman" w:hAnsi="Calibri" w:cs="Calibri"/>
                <w:color w:val="000000"/>
              </w:rPr>
              <w:t>smokers (n=3,171</w:t>
            </w:r>
            <w:r w:rsidRPr="00E43C6A">
              <w:rPr>
                <w:rFonts w:ascii="Calibri" w:eastAsia="Times New Roman" w:hAnsi="Calibri" w:cs="Calibri"/>
                <w:color w:val="000000"/>
              </w:rPr>
              <w:t>)</w:t>
            </w:r>
          </w:p>
        </w:tc>
        <w:tc>
          <w:tcPr>
            <w:tcW w:w="810" w:type="dxa"/>
            <w:shd w:val="clear" w:color="auto" w:fill="auto"/>
            <w:vAlign w:val="bottom"/>
            <w:hideMark/>
          </w:tcPr>
          <w:p w:rsidR="00EA72AA" w:rsidRPr="00E43C6A" w:rsidRDefault="00EA72AA" w:rsidP="00B80B41">
            <w:pPr>
              <w:spacing w:after="0" w:line="240" w:lineRule="auto"/>
              <w:jc w:val="center"/>
              <w:rPr>
                <w:rFonts w:ascii="Calibri" w:eastAsia="Times New Roman" w:hAnsi="Calibri" w:cs="Calibri"/>
                <w:color w:val="000000"/>
              </w:rPr>
            </w:pPr>
            <w:r>
              <w:rPr>
                <w:rFonts w:ascii="Calibri" w:eastAsia="Times New Roman" w:hAnsi="Calibri" w:cs="Calibri"/>
                <w:color w:val="000000"/>
              </w:rPr>
              <w:t>765</w:t>
            </w:r>
          </w:p>
        </w:tc>
        <w:tc>
          <w:tcPr>
            <w:tcW w:w="1890" w:type="dxa"/>
            <w:shd w:val="clear" w:color="auto" w:fill="auto"/>
            <w:noWrap/>
            <w:vAlign w:val="bottom"/>
            <w:hideMark/>
          </w:tcPr>
          <w:p w:rsidR="00EA72AA" w:rsidRPr="00E43C6A" w:rsidRDefault="00EA72AA" w:rsidP="00B80B41">
            <w:pPr>
              <w:spacing w:after="0" w:line="240" w:lineRule="auto"/>
              <w:jc w:val="center"/>
              <w:rPr>
                <w:rFonts w:ascii="Calibri" w:eastAsia="Times New Roman" w:hAnsi="Calibri" w:cs="Calibri"/>
                <w:color w:val="000000"/>
              </w:rPr>
            </w:pPr>
            <w:r>
              <w:rPr>
                <w:rFonts w:ascii="Calibri" w:eastAsia="Times New Roman" w:hAnsi="Calibri" w:cs="Calibri"/>
                <w:color w:val="000000"/>
              </w:rPr>
              <w:t>22.7</w:t>
            </w:r>
            <w:r w:rsidRPr="00E43C6A">
              <w:rPr>
                <w:rFonts w:ascii="Calibri" w:eastAsia="Times New Roman" w:hAnsi="Calibri" w:cs="Calibri"/>
                <w:color w:val="000000"/>
              </w:rPr>
              <w:t xml:space="preserve"> (</w:t>
            </w:r>
            <w:r>
              <w:rPr>
                <w:rFonts w:ascii="Calibri" w:eastAsia="Times New Roman" w:hAnsi="Calibri" w:cs="Calibri"/>
                <w:color w:val="000000"/>
              </w:rPr>
              <w:t>20.9, 24.6</w:t>
            </w:r>
            <w:r w:rsidRPr="00E43C6A">
              <w:rPr>
                <w:rFonts w:ascii="Calibri" w:eastAsia="Times New Roman" w:hAnsi="Calibri" w:cs="Calibri"/>
                <w:color w:val="000000"/>
              </w:rPr>
              <w:t>)</w:t>
            </w:r>
          </w:p>
        </w:tc>
        <w:tc>
          <w:tcPr>
            <w:tcW w:w="1710" w:type="dxa"/>
            <w:shd w:val="clear" w:color="auto" w:fill="auto"/>
            <w:vAlign w:val="bottom"/>
            <w:hideMark/>
          </w:tcPr>
          <w:p w:rsidR="00EA72AA" w:rsidRPr="00E43C6A" w:rsidRDefault="00EA72AA" w:rsidP="00B80B41">
            <w:pPr>
              <w:spacing w:after="0" w:line="240" w:lineRule="auto"/>
              <w:rPr>
                <w:rFonts w:ascii="Calibri" w:eastAsia="Times New Roman" w:hAnsi="Calibri" w:cs="Calibri"/>
                <w:b/>
                <w:bCs/>
                <w:color w:val="000000"/>
              </w:rPr>
            </w:pPr>
            <w:r>
              <w:rPr>
                <w:rFonts w:ascii="Calibri" w:eastAsia="Times New Roman" w:hAnsi="Calibri" w:cs="Calibri"/>
                <w:b/>
                <w:bCs/>
                <w:color w:val="000000"/>
              </w:rPr>
              <w:t>4.09</w:t>
            </w:r>
            <w:r w:rsidRPr="00E43C6A">
              <w:rPr>
                <w:rFonts w:ascii="Calibri" w:eastAsia="Times New Roman" w:hAnsi="Calibri" w:cs="Calibri"/>
                <w:b/>
                <w:bCs/>
                <w:color w:val="000000"/>
              </w:rPr>
              <w:t xml:space="preserve"> (</w:t>
            </w:r>
            <w:r>
              <w:rPr>
                <w:rFonts w:ascii="Calibri" w:eastAsia="Times New Roman" w:hAnsi="Calibri" w:cs="Calibri"/>
                <w:b/>
                <w:bCs/>
                <w:color w:val="000000"/>
              </w:rPr>
              <w:t>3.44, 4.87</w:t>
            </w:r>
            <w:r w:rsidRPr="00E43C6A">
              <w:rPr>
                <w:rFonts w:ascii="Calibri" w:eastAsia="Times New Roman" w:hAnsi="Calibri" w:cs="Calibri"/>
                <w:b/>
                <w:bCs/>
                <w:color w:val="000000"/>
              </w:rPr>
              <w:t>)</w:t>
            </w:r>
          </w:p>
        </w:tc>
        <w:tc>
          <w:tcPr>
            <w:tcW w:w="1890" w:type="dxa"/>
            <w:shd w:val="clear" w:color="auto" w:fill="auto"/>
            <w:noWrap/>
            <w:vAlign w:val="bottom"/>
            <w:hideMark/>
          </w:tcPr>
          <w:p w:rsidR="00EA72AA" w:rsidRPr="00E43C6A" w:rsidRDefault="00EA72AA" w:rsidP="00B80B41">
            <w:pPr>
              <w:spacing w:after="0" w:line="240" w:lineRule="auto"/>
              <w:jc w:val="center"/>
              <w:rPr>
                <w:rFonts w:ascii="Calibri" w:eastAsia="Times New Roman" w:hAnsi="Calibri" w:cs="Calibri"/>
                <w:b/>
                <w:bCs/>
                <w:color w:val="000000"/>
              </w:rPr>
            </w:pPr>
            <w:r w:rsidRPr="00E43C6A">
              <w:rPr>
                <w:rFonts w:ascii="Calibri" w:eastAsia="Times New Roman" w:hAnsi="Calibri" w:cs="Calibri"/>
                <w:b/>
                <w:bCs/>
                <w:color w:val="000000"/>
              </w:rPr>
              <w:t>2.</w:t>
            </w:r>
            <w:r>
              <w:rPr>
                <w:rFonts w:ascii="Calibri" w:eastAsia="Times New Roman" w:hAnsi="Calibri" w:cs="Calibri"/>
                <w:b/>
                <w:bCs/>
                <w:color w:val="000000"/>
              </w:rPr>
              <w:t>60</w:t>
            </w:r>
            <w:r w:rsidRPr="00E43C6A">
              <w:rPr>
                <w:rFonts w:ascii="Calibri" w:eastAsia="Times New Roman" w:hAnsi="Calibri" w:cs="Calibri"/>
                <w:b/>
                <w:bCs/>
                <w:color w:val="000000"/>
              </w:rPr>
              <w:t xml:space="preserve"> (</w:t>
            </w:r>
            <w:r>
              <w:rPr>
                <w:rFonts w:ascii="Calibri" w:eastAsia="Times New Roman" w:hAnsi="Calibri" w:cs="Calibri"/>
                <w:b/>
                <w:bCs/>
                <w:color w:val="000000"/>
              </w:rPr>
              <w:t>2.05</w:t>
            </w:r>
            <w:r w:rsidRPr="00E43C6A">
              <w:rPr>
                <w:rFonts w:ascii="Calibri" w:eastAsia="Times New Roman" w:hAnsi="Calibri" w:cs="Calibri"/>
                <w:b/>
                <w:bCs/>
                <w:color w:val="000000"/>
              </w:rPr>
              <w:t>, 3.</w:t>
            </w:r>
            <w:r>
              <w:rPr>
                <w:rFonts w:ascii="Calibri" w:eastAsia="Times New Roman" w:hAnsi="Calibri" w:cs="Calibri"/>
                <w:b/>
                <w:bCs/>
                <w:color w:val="000000"/>
              </w:rPr>
              <w:t>29</w:t>
            </w:r>
            <w:r w:rsidRPr="00E43C6A">
              <w:rPr>
                <w:rFonts w:ascii="Calibri" w:eastAsia="Times New Roman" w:hAnsi="Calibri" w:cs="Calibri"/>
                <w:b/>
                <w:bCs/>
                <w:color w:val="000000"/>
              </w:rPr>
              <w:t>)</w:t>
            </w:r>
          </w:p>
        </w:tc>
      </w:tr>
      <w:tr w:rsidR="00EA72AA" w:rsidRPr="00E43C6A" w:rsidTr="00B80B41">
        <w:trPr>
          <w:trHeight w:val="1223"/>
        </w:trPr>
        <w:tc>
          <w:tcPr>
            <w:tcW w:w="2965" w:type="dxa"/>
            <w:shd w:val="clear" w:color="auto" w:fill="auto"/>
            <w:vAlign w:val="bottom"/>
            <w:hideMark/>
          </w:tcPr>
          <w:p w:rsidR="00EA72AA" w:rsidRPr="00E43C6A" w:rsidRDefault="00EA72AA" w:rsidP="00B80B41">
            <w:pPr>
              <w:spacing w:after="0" w:line="240" w:lineRule="auto"/>
              <w:rPr>
                <w:rFonts w:ascii="Calibri" w:eastAsia="Times New Roman" w:hAnsi="Calibri" w:cs="Calibri"/>
                <w:color w:val="000000"/>
              </w:rPr>
            </w:pPr>
            <w:r w:rsidRPr="00E43C6A">
              <w:rPr>
                <w:rFonts w:ascii="Calibri" w:eastAsia="Times New Roman" w:hAnsi="Calibri" w:cs="Calibri"/>
                <w:color w:val="000000"/>
              </w:rPr>
              <w:t xml:space="preserve">Current established dual </w:t>
            </w:r>
            <w:r>
              <w:rPr>
                <w:rFonts w:ascii="Calibri" w:eastAsia="Times New Roman" w:hAnsi="Calibri" w:cs="Calibri"/>
                <w:color w:val="000000"/>
              </w:rPr>
              <w:t>smokers of cigars and cigarettes (n=286</w:t>
            </w:r>
            <w:r w:rsidRPr="00E43C6A">
              <w:rPr>
                <w:rFonts w:ascii="Calibri" w:eastAsia="Times New Roman" w:hAnsi="Calibri" w:cs="Calibri"/>
                <w:color w:val="000000"/>
              </w:rPr>
              <w:t>)</w:t>
            </w:r>
          </w:p>
        </w:tc>
        <w:tc>
          <w:tcPr>
            <w:tcW w:w="810" w:type="dxa"/>
            <w:shd w:val="clear" w:color="auto" w:fill="auto"/>
            <w:vAlign w:val="bottom"/>
            <w:hideMark/>
          </w:tcPr>
          <w:p w:rsidR="00EA72AA" w:rsidRPr="00E43C6A" w:rsidRDefault="00EA72AA" w:rsidP="00B80B41">
            <w:pPr>
              <w:spacing w:after="0" w:line="240" w:lineRule="auto"/>
              <w:jc w:val="center"/>
              <w:rPr>
                <w:rFonts w:ascii="Calibri" w:eastAsia="Times New Roman" w:hAnsi="Calibri" w:cs="Calibri"/>
                <w:color w:val="000000"/>
              </w:rPr>
            </w:pPr>
            <w:r>
              <w:rPr>
                <w:rFonts w:ascii="Calibri" w:eastAsia="Times New Roman" w:hAnsi="Calibri" w:cs="Calibri"/>
                <w:color w:val="000000"/>
              </w:rPr>
              <w:t>74</w:t>
            </w:r>
          </w:p>
        </w:tc>
        <w:tc>
          <w:tcPr>
            <w:tcW w:w="1890" w:type="dxa"/>
            <w:shd w:val="clear" w:color="auto" w:fill="auto"/>
            <w:noWrap/>
            <w:vAlign w:val="bottom"/>
            <w:hideMark/>
          </w:tcPr>
          <w:p w:rsidR="00EA72AA" w:rsidRPr="00E43C6A" w:rsidRDefault="00EA72AA" w:rsidP="00B80B41">
            <w:pPr>
              <w:spacing w:after="0" w:line="240" w:lineRule="auto"/>
              <w:jc w:val="center"/>
              <w:rPr>
                <w:rFonts w:ascii="Calibri" w:eastAsia="Times New Roman" w:hAnsi="Calibri" w:cs="Calibri"/>
                <w:color w:val="000000"/>
              </w:rPr>
            </w:pPr>
            <w:r>
              <w:rPr>
                <w:rFonts w:ascii="Calibri" w:eastAsia="Times New Roman" w:hAnsi="Calibri" w:cs="Calibri"/>
                <w:color w:val="000000"/>
              </w:rPr>
              <w:t>23.9</w:t>
            </w:r>
            <w:r w:rsidRPr="00E43C6A">
              <w:rPr>
                <w:rFonts w:ascii="Calibri" w:eastAsia="Times New Roman" w:hAnsi="Calibri" w:cs="Calibri"/>
                <w:color w:val="000000"/>
              </w:rPr>
              <w:t xml:space="preserve"> (</w:t>
            </w:r>
            <w:r>
              <w:rPr>
                <w:rFonts w:ascii="Calibri" w:eastAsia="Times New Roman" w:hAnsi="Calibri" w:cs="Calibri"/>
                <w:color w:val="000000"/>
              </w:rPr>
              <w:t>18.0, 31.1</w:t>
            </w:r>
            <w:r w:rsidRPr="00E43C6A">
              <w:rPr>
                <w:rFonts w:ascii="Calibri" w:eastAsia="Times New Roman" w:hAnsi="Calibri" w:cs="Calibri"/>
                <w:color w:val="000000"/>
              </w:rPr>
              <w:t>)</w:t>
            </w:r>
          </w:p>
        </w:tc>
        <w:tc>
          <w:tcPr>
            <w:tcW w:w="1710" w:type="dxa"/>
            <w:shd w:val="clear" w:color="auto" w:fill="auto"/>
            <w:vAlign w:val="bottom"/>
            <w:hideMark/>
          </w:tcPr>
          <w:p w:rsidR="00EA72AA" w:rsidRPr="00E43C6A" w:rsidRDefault="00EA72AA" w:rsidP="00B80B41">
            <w:pPr>
              <w:spacing w:after="0" w:line="240" w:lineRule="auto"/>
              <w:rPr>
                <w:rFonts w:ascii="Calibri" w:eastAsia="Times New Roman" w:hAnsi="Calibri" w:cs="Calibri"/>
                <w:b/>
                <w:bCs/>
                <w:color w:val="000000"/>
              </w:rPr>
            </w:pPr>
            <w:r>
              <w:rPr>
                <w:rFonts w:ascii="Calibri" w:eastAsia="Times New Roman" w:hAnsi="Calibri" w:cs="Calibri"/>
                <w:b/>
                <w:bCs/>
                <w:color w:val="000000"/>
              </w:rPr>
              <w:t>4.39</w:t>
            </w:r>
            <w:r w:rsidRPr="00E43C6A">
              <w:rPr>
                <w:rFonts w:ascii="Calibri" w:eastAsia="Times New Roman" w:hAnsi="Calibri" w:cs="Calibri"/>
                <w:b/>
                <w:bCs/>
                <w:color w:val="000000"/>
              </w:rPr>
              <w:t xml:space="preserve"> (2.</w:t>
            </w:r>
            <w:r>
              <w:rPr>
                <w:rFonts w:ascii="Calibri" w:eastAsia="Times New Roman" w:hAnsi="Calibri" w:cs="Calibri"/>
                <w:b/>
                <w:bCs/>
                <w:color w:val="000000"/>
              </w:rPr>
              <w:t>92</w:t>
            </w:r>
            <w:r w:rsidRPr="00E43C6A">
              <w:rPr>
                <w:rFonts w:ascii="Calibri" w:eastAsia="Times New Roman" w:hAnsi="Calibri" w:cs="Calibri"/>
                <w:b/>
                <w:bCs/>
                <w:color w:val="000000"/>
              </w:rPr>
              <w:t xml:space="preserve">, </w:t>
            </w:r>
            <w:r>
              <w:rPr>
                <w:rFonts w:ascii="Calibri" w:eastAsia="Times New Roman" w:hAnsi="Calibri" w:cs="Calibri"/>
                <w:b/>
                <w:bCs/>
                <w:color w:val="000000"/>
              </w:rPr>
              <w:t>6.58</w:t>
            </w:r>
            <w:r w:rsidRPr="00E43C6A">
              <w:rPr>
                <w:rFonts w:ascii="Calibri" w:eastAsia="Times New Roman" w:hAnsi="Calibri" w:cs="Calibri"/>
                <w:b/>
                <w:bCs/>
                <w:color w:val="000000"/>
              </w:rPr>
              <w:t>)</w:t>
            </w:r>
          </w:p>
        </w:tc>
        <w:tc>
          <w:tcPr>
            <w:tcW w:w="1890" w:type="dxa"/>
            <w:shd w:val="clear" w:color="auto" w:fill="auto"/>
            <w:noWrap/>
            <w:vAlign w:val="bottom"/>
            <w:hideMark/>
          </w:tcPr>
          <w:p w:rsidR="00EA72AA" w:rsidRPr="00E43C6A" w:rsidRDefault="00EA72AA" w:rsidP="00B80B41">
            <w:pPr>
              <w:spacing w:after="0" w:line="240" w:lineRule="auto"/>
              <w:jc w:val="center"/>
              <w:rPr>
                <w:rFonts w:ascii="Calibri" w:eastAsia="Times New Roman" w:hAnsi="Calibri" w:cs="Calibri"/>
                <w:b/>
                <w:bCs/>
                <w:color w:val="000000"/>
              </w:rPr>
            </w:pPr>
            <w:r w:rsidRPr="00E43C6A">
              <w:rPr>
                <w:rFonts w:ascii="Calibri" w:eastAsia="Times New Roman" w:hAnsi="Calibri" w:cs="Calibri"/>
                <w:b/>
                <w:bCs/>
                <w:color w:val="000000"/>
              </w:rPr>
              <w:t>2.</w:t>
            </w:r>
            <w:r>
              <w:rPr>
                <w:rFonts w:ascii="Calibri" w:eastAsia="Times New Roman" w:hAnsi="Calibri" w:cs="Calibri"/>
                <w:b/>
                <w:bCs/>
                <w:color w:val="000000"/>
              </w:rPr>
              <w:t>55</w:t>
            </w:r>
            <w:r w:rsidRPr="00E43C6A">
              <w:rPr>
                <w:rFonts w:ascii="Calibri" w:eastAsia="Times New Roman" w:hAnsi="Calibri" w:cs="Calibri"/>
                <w:b/>
                <w:bCs/>
                <w:color w:val="000000"/>
              </w:rPr>
              <w:t xml:space="preserve"> (1.</w:t>
            </w:r>
            <w:r>
              <w:rPr>
                <w:rFonts w:ascii="Calibri" w:eastAsia="Times New Roman" w:hAnsi="Calibri" w:cs="Calibri"/>
                <w:b/>
                <w:bCs/>
                <w:color w:val="000000"/>
              </w:rPr>
              <w:t>5</w:t>
            </w:r>
            <w:r w:rsidRPr="00E43C6A">
              <w:rPr>
                <w:rFonts w:ascii="Calibri" w:eastAsia="Times New Roman" w:hAnsi="Calibri" w:cs="Calibri"/>
                <w:b/>
                <w:bCs/>
                <w:color w:val="000000"/>
              </w:rPr>
              <w:t xml:space="preserve">7, </w:t>
            </w:r>
            <w:r>
              <w:rPr>
                <w:rFonts w:ascii="Calibri" w:eastAsia="Times New Roman" w:hAnsi="Calibri" w:cs="Calibri"/>
                <w:b/>
                <w:bCs/>
                <w:color w:val="000000"/>
              </w:rPr>
              <w:t>4.14</w:t>
            </w:r>
            <w:r w:rsidRPr="00E43C6A">
              <w:rPr>
                <w:rFonts w:ascii="Calibri" w:eastAsia="Times New Roman" w:hAnsi="Calibri" w:cs="Calibri"/>
                <w:b/>
                <w:bCs/>
                <w:color w:val="000000"/>
              </w:rPr>
              <w:t>)</w:t>
            </w:r>
          </w:p>
        </w:tc>
      </w:tr>
    </w:tbl>
    <w:p w:rsidR="00EA72AA" w:rsidRDefault="00EA72AA" w:rsidP="00EA72AA">
      <w:pPr>
        <w:spacing w:after="0"/>
        <w:rPr>
          <w:sz w:val="18"/>
          <w:szCs w:val="18"/>
        </w:rPr>
      </w:pPr>
      <w:r w:rsidRPr="00380ED7">
        <w:rPr>
          <w:sz w:val="18"/>
          <w:szCs w:val="18"/>
        </w:rPr>
        <w:t>Bolded estimates are stati</w:t>
      </w:r>
      <w:r>
        <w:rPr>
          <w:sz w:val="18"/>
          <w:szCs w:val="18"/>
        </w:rPr>
        <w:t>stically significant (p &lt; 0.05)</w:t>
      </w:r>
    </w:p>
    <w:p w:rsidR="00EA72AA" w:rsidRDefault="00EA72AA" w:rsidP="00EA72AA">
      <w:pPr>
        <w:spacing w:after="0"/>
        <w:rPr>
          <w:sz w:val="18"/>
          <w:szCs w:val="18"/>
        </w:rPr>
      </w:pPr>
      <w:r w:rsidRPr="004F29B6">
        <w:rPr>
          <w:sz w:val="18"/>
          <w:szCs w:val="18"/>
        </w:rPr>
        <w:t xml:space="preserve">Ns are unweighted; percentages </w:t>
      </w:r>
      <w:r>
        <w:rPr>
          <w:sz w:val="18"/>
          <w:szCs w:val="18"/>
        </w:rPr>
        <w:t xml:space="preserve">and ORs </w:t>
      </w:r>
      <w:r w:rsidRPr="004F29B6">
        <w:rPr>
          <w:sz w:val="18"/>
          <w:szCs w:val="18"/>
        </w:rPr>
        <w:t>are weighted</w:t>
      </w:r>
      <w:r w:rsidRPr="006A7E6E">
        <w:rPr>
          <w:sz w:val="18"/>
          <w:szCs w:val="18"/>
        </w:rPr>
        <w:t xml:space="preserve"> </w:t>
      </w:r>
      <w:r>
        <w:rPr>
          <w:sz w:val="18"/>
          <w:szCs w:val="18"/>
        </w:rPr>
        <w:t>using the Wave 5 all-waves weights for the Wave 1 Cohort</w:t>
      </w:r>
      <w:r w:rsidRPr="004F29B6">
        <w:rPr>
          <w:sz w:val="18"/>
          <w:szCs w:val="18"/>
        </w:rPr>
        <w:t>.</w:t>
      </w:r>
    </w:p>
    <w:p w:rsidR="00EA72AA" w:rsidRPr="00380ED7" w:rsidRDefault="00EA72AA" w:rsidP="00EA72AA">
      <w:pPr>
        <w:spacing w:after="0"/>
        <w:rPr>
          <w:sz w:val="18"/>
          <w:szCs w:val="18"/>
        </w:rPr>
      </w:pPr>
      <w:r>
        <w:rPr>
          <w:sz w:val="18"/>
          <w:szCs w:val="18"/>
        </w:rPr>
        <w:t>OR=odds ratio</w:t>
      </w:r>
    </w:p>
    <w:p w:rsidR="00EA72AA" w:rsidRPr="00380ED7" w:rsidRDefault="00EA72AA" w:rsidP="00EA72AA">
      <w:pPr>
        <w:spacing w:after="0"/>
        <w:rPr>
          <w:sz w:val="18"/>
          <w:szCs w:val="18"/>
        </w:rPr>
      </w:pPr>
      <w:proofErr w:type="gramStart"/>
      <w:r w:rsidRPr="00380ED7">
        <w:rPr>
          <w:sz w:val="18"/>
          <w:szCs w:val="18"/>
        </w:rPr>
        <w:t>Excludes those with COPD and other non-asthma respiratory diseases</w:t>
      </w:r>
      <w:r>
        <w:rPr>
          <w:sz w:val="18"/>
          <w:szCs w:val="18"/>
        </w:rPr>
        <w:t>.</w:t>
      </w:r>
      <w:proofErr w:type="gramEnd"/>
    </w:p>
    <w:p w:rsidR="00EA72AA" w:rsidRPr="00380ED7" w:rsidRDefault="00EA72AA" w:rsidP="00EA72AA">
      <w:pPr>
        <w:spacing w:after="0"/>
        <w:rPr>
          <w:sz w:val="18"/>
          <w:szCs w:val="18"/>
        </w:rPr>
      </w:pPr>
      <w:r w:rsidRPr="00380ED7">
        <w:rPr>
          <w:sz w:val="18"/>
          <w:szCs w:val="18"/>
        </w:rPr>
        <w:t>Adjusted for age</w:t>
      </w:r>
      <w:r>
        <w:rPr>
          <w:sz w:val="18"/>
          <w:szCs w:val="18"/>
        </w:rPr>
        <w:t xml:space="preserve"> (18-24, 25-39, 40-54, 55+)</w:t>
      </w:r>
      <w:r w:rsidRPr="00380ED7">
        <w:rPr>
          <w:sz w:val="18"/>
          <w:szCs w:val="18"/>
        </w:rPr>
        <w:t>, sex, race/ethnicity, education, BMI, cigarette pack years, duration of cigar use, secondhand smoke exposure, past month marijuana use, and current established use of at least one of: ENDS, pipe, hookah, smokeless tobacco, snus.</w:t>
      </w:r>
    </w:p>
    <w:p w:rsidR="00EA72AA" w:rsidRDefault="00EA72AA" w:rsidP="00EA72AA">
      <w:pPr>
        <w:spacing w:after="0"/>
        <w:rPr>
          <w:sz w:val="18"/>
          <w:szCs w:val="18"/>
        </w:rPr>
      </w:pPr>
      <w:proofErr w:type="spellStart"/>
      <w:proofErr w:type="gramStart"/>
      <w:r>
        <w:rPr>
          <w:sz w:val="18"/>
          <w:szCs w:val="18"/>
          <w:vertAlign w:val="superscript"/>
        </w:rPr>
        <w:t>a</w:t>
      </w:r>
      <w:r>
        <w:rPr>
          <w:sz w:val="18"/>
          <w:szCs w:val="18"/>
        </w:rPr>
        <w:t>Overall</w:t>
      </w:r>
      <w:proofErr w:type="spellEnd"/>
      <w:proofErr w:type="gramEnd"/>
      <w:r>
        <w:rPr>
          <w:sz w:val="18"/>
          <w:szCs w:val="18"/>
        </w:rPr>
        <w:t xml:space="preserve"> N represents unadjusted column and does not take into account </w:t>
      </w:r>
      <w:proofErr w:type="spellStart"/>
      <w:r>
        <w:rPr>
          <w:sz w:val="18"/>
          <w:szCs w:val="18"/>
        </w:rPr>
        <w:t>missingness</w:t>
      </w:r>
      <w:proofErr w:type="spellEnd"/>
      <w:r>
        <w:rPr>
          <w:sz w:val="18"/>
          <w:szCs w:val="18"/>
        </w:rPr>
        <w:t xml:space="preserve"> on covariates. 583 observations were missing on covariates in the adjusted model.</w:t>
      </w:r>
    </w:p>
    <w:p w:rsidR="00EA72AA" w:rsidRDefault="00EA72AA" w:rsidP="00EA72AA">
      <w:pPr>
        <w:spacing w:after="0"/>
        <w:rPr>
          <w:sz w:val="18"/>
          <w:szCs w:val="18"/>
        </w:rPr>
      </w:pPr>
    </w:p>
    <w:p w:rsidR="00346453" w:rsidRDefault="00346453"/>
    <w:sectPr w:rsidR="0034645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80472"/>
    <w:multiLevelType w:val="hybridMultilevel"/>
    <w:tmpl w:val="A54CDBDC"/>
    <w:lvl w:ilvl="0" w:tplc="FCEEC1CE">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FBC6D4A"/>
    <w:multiLevelType w:val="hybridMultilevel"/>
    <w:tmpl w:val="457CF65C"/>
    <w:lvl w:ilvl="0" w:tplc="23221412">
      <w:start w:val="2"/>
      <w:numFmt w:val="bullet"/>
      <w:lvlText w:val="-"/>
      <w:lvlJc w:val="left"/>
      <w:pPr>
        <w:ind w:left="720" w:hanging="360"/>
      </w:pPr>
      <w:rPr>
        <w:rFonts w:ascii="Calibri" w:eastAsiaTheme="minorHAnsi" w:hAnsi="Calibri" w:cs="Calibri" w:hint="default"/>
        <w:color w:val="1F497D"/>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4DFF6368"/>
    <w:multiLevelType w:val="hybridMultilevel"/>
    <w:tmpl w:val="8DD0C9F2"/>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3">
    <w:nsid w:val="630E53CC"/>
    <w:multiLevelType w:val="hybridMultilevel"/>
    <w:tmpl w:val="C226D2A8"/>
    <w:lvl w:ilvl="0" w:tplc="F9F0188A">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794A5182"/>
    <w:multiLevelType w:val="hybridMultilevel"/>
    <w:tmpl w:val="47C6F1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72AA"/>
    <w:rsid w:val="00007840"/>
    <w:rsid w:val="000107C9"/>
    <w:rsid w:val="00010E8D"/>
    <w:rsid w:val="000130C5"/>
    <w:rsid w:val="00015F4F"/>
    <w:rsid w:val="000218B0"/>
    <w:rsid w:val="00037CCE"/>
    <w:rsid w:val="00053B64"/>
    <w:rsid w:val="00053F67"/>
    <w:rsid w:val="00056ADC"/>
    <w:rsid w:val="000629EA"/>
    <w:rsid w:val="00064F9E"/>
    <w:rsid w:val="000671D3"/>
    <w:rsid w:val="0007011C"/>
    <w:rsid w:val="000770F3"/>
    <w:rsid w:val="000C1359"/>
    <w:rsid w:val="000C66D8"/>
    <w:rsid w:val="000F36D6"/>
    <w:rsid w:val="00104577"/>
    <w:rsid w:val="0013483D"/>
    <w:rsid w:val="001404B4"/>
    <w:rsid w:val="001628B5"/>
    <w:rsid w:val="00164FF6"/>
    <w:rsid w:val="00172A86"/>
    <w:rsid w:val="001753B9"/>
    <w:rsid w:val="00185650"/>
    <w:rsid w:val="00190C60"/>
    <w:rsid w:val="00194010"/>
    <w:rsid w:val="001A6492"/>
    <w:rsid w:val="001B672A"/>
    <w:rsid w:val="001E2A09"/>
    <w:rsid w:val="001F6697"/>
    <w:rsid w:val="00206647"/>
    <w:rsid w:val="00207106"/>
    <w:rsid w:val="002138F2"/>
    <w:rsid w:val="00217DF7"/>
    <w:rsid w:val="00220FDB"/>
    <w:rsid w:val="00224369"/>
    <w:rsid w:val="00242AF7"/>
    <w:rsid w:val="0025297C"/>
    <w:rsid w:val="00254CF4"/>
    <w:rsid w:val="00255940"/>
    <w:rsid w:val="00256FCE"/>
    <w:rsid w:val="00260D67"/>
    <w:rsid w:val="00266948"/>
    <w:rsid w:val="00270B64"/>
    <w:rsid w:val="002827E3"/>
    <w:rsid w:val="00282C57"/>
    <w:rsid w:val="00282DDF"/>
    <w:rsid w:val="0028332E"/>
    <w:rsid w:val="00291BB4"/>
    <w:rsid w:val="00293FBC"/>
    <w:rsid w:val="002B0A5F"/>
    <w:rsid w:val="002C2ED5"/>
    <w:rsid w:val="002C6F21"/>
    <w:rsid w:val="002D38E2"/>
    <w:rsid w:val="002E3E87"/>
    <w:rsid w:val="002E78A1"/>
    <w:rsid w:val="00307008"/>
    <w:rsid w:val="00312A39"/>
    <w:rsid w:val="00316A14"/>
    <w:rsid w:val="00325905"/>
    <w:rsid w:val="00332A7E"/>
    <w:rsid w:val="003369F0"/>
    <w:rsid w:val="00340825"/>
    <w:rsid w:val="00346453"/>
    <w:rsid w:val="00360A34"/>
    <w:rsid w:val="003624B2"/>
    <w:rsid w:val="00367ED1"/>
    <w:rsid w:val="003703AF"/>
    <w:rsid w:val="00376BF8"/>
    <w:rsid w:val="00377F87"/>
    <w:rsid w:val="003815CD"/>
    <w:rsid w:val="003832C8"/>
    <w:rsid w:val="00395C84"/>
    <w:rsid w:val="0039750E"/>
    <w:rsid w:val="003A4784"/>
    <w:rsid w:val="003A5DBD"/>
    <w:rsid w:val="003A7BF3"/>
    <w:rsid w:val="003B1CE6"/>
    <w:rsid w:val="003B38F7"/>
    <w:rsid w:val="003B6272"/>
    <w:rsid w:val="003B6B6D"/>
    <w:rsid w:val="003C4C5E"/>
    <w:rsid w:val="003C7D62"/>
    <w:rsid w:val="003E5ABC"/>
    <w:rsid w:val="00402A72"/>
    <w:rsid w:val="0041237F"/>
    <w:rsid w:val="004217C4"/>
    <w:rsid w:val="0042482B"/>
    <w:rsid w:val="00425BF3"/>
    <w:rsid w:val="00430E9E"/>
    <w:rsid w:val="004323A3"/>
    <w:rsid w:val="00443BCD"/>
    <w:rsid w:val="0045420A"/>
    <w:rsid w:val="00460044"/>
    <w:rsid w:val="00472317"/>
    <w:rsid w:val="00475744"/>
    <w:rsid w:val="00476B97"/>
    <w:rsid w:val="00497CED"/>
    <w:rsid w:val="004A14C2"/>
    <w:rsid w:val="004A3D44"/>
    <w:rsid w:val="004A6731"/>
    <w:rsid w:val="004B1F2B"/>
    <w:rsid w:val="004C6EE1"/>
    <w:rsid w:val="004D208C"/>
    <w:rsid w:val="005048E9"/>
    <w:rsid w:val="00523AEC"/>
    <w:rsid w:val="005264A2"/>
    <w:rsid w:val="005303BC"/>
    <w:rsid w:val="00533B30"/>
    <w:rsid w:val="00537BB0"/>
    <w:rsid w:val="00540BC8"/>
    <w:rsid w:val="005516EC"/>
    <w:rsid w:val="00556101"/>
    <w:rsid w:val="005625BA"/>
    <w:rsid w:val="00563B68"/>
    <w:rsid w:val="00566326"/>
    <w:rsid w:val="00570875"/>
    <w:rsid w:val="00575E0A"/>
    <w:rsid w:val="00580B8A"/>
    <w:rsid w:val="00582159"/>
    <w:rsid w:val="005A53E4"/>
    <w:rsid w:val="005A5C2F"/>
    <w:rsid w:val="005B75F8"/>
    <w:rsid w:val="005C01FA"/>
    <w:rsid w:val="005C0A60"/>
    <w:rsid w:val="005C2312"/>
    <w:rsid w:val="005C3363"/>
    <w:rsid w:val="005C495E"/>
    <w:rsid w:val="005D5A87"/>
    <w:rsid w:val="005E18F0"/>
    <w:rsid w:val="005F137B"/>
    <w:rsid w:val="006015B5"/>
    <w:rsid w:val="006237D4"/>
    <w:rsid w:val="0063655E"/>
    <w:rsid w:val="00646402"/>
    <w:rsid w:val="00660391"/>
    <w:rsid w:val="00661311"/>
    <w:rsid w:val="0066763C"/>
    <w:rsid w:val="0068370F"/>
    <w:rsid w:val="00693E6E"/>
    <w:rsid w:val="00695046"/>
    <w:rsid w:val="006968D5"/>
    <w:rsid w:val="006A00BE"/>
    <w:rsid w:val="006A0A3E"/>
    <w:rsid w:val="006C3C03"/>
    <w:rsid w:val="006D5A15"/>
    <w:rsid w:val="006D669F"/>
    <w:rsid w:val="006E2864"/>
    <w:rsid w:val="006F604E"/>
    <w:rsid w:val="007009D3"/>
    <w:rsid w:val="007025CC"/>
    <w:rsid w:val="0073048F"/>
    <w:rsid w:val="0073325E"/>
    <w:rsid w:val="00744441"/>
    <w:rsid w:val="00750BD7"/>
    <w:rsid w:val="00751F05"/>
    <w:rsid w:val="0076646D"/>
    <w:rsid w:val="00774EA2"/>
    <w:rsid w:val="00792F1E"/>
    <w:rsid w:val="007B576B"/>
    <w:rsid w:val="007E0F24"/>
    <w:rsid w:val="00803C3D"/>
    <w:rsid w:val="0080634A"/>
    <w:rsid w:val="00825FE5"/>
    <w:rsid w:val="00833983"/>
    <w:rsid w:val="008370AE"/>
    <w:rsid w:val="00842094"/>
    <w:rsid w:val="008516F8"/>
    <w:rsid w:val="00867542"/>
    <w:rsid w:val="008901D5"/>
    <w:rsid w:val="008E135F"/>
    <w:rsid w:val="008E23DF"/>
    <w:rsid w:val="008E3278"/>
    <w:rsid w:val="008F586F"/>
    <w:rsid w:val="00904B0B"/>
    <w:rsid w:val="00916FD6"/>
    <w:rsid w:val="00936B37"/>
    <w:rsid w:val="00940FD8"/>
    <w:rsid w:val="00950949"/>
    <w:rsid w:val="0095797D"/>
    <w:rsid w:val="00964614"/>
    <w:rsid w:val="00976F7C"/>
    <w:rsid w:val="00980698"/>
    <w:rsid w:val="00983A5A"/>
    <w:rsid w:val="009879A2"/>
    <w:rsid w:val="00994729"/>
    <w:rsid w:val="00995377"/>
    <w:rsid w:val="009C5FF6"/>
    <w:rsid w:val="009D7981"/>
    <w:rsid w:val="009F36B3"/>
    <w:rsid w:val="009F47CE"/>
    <w:rsid w:val="009F6DBF"/>
    <w:rsid w:val="00A02A5C"/>
    <w:rsid w:val="00A11DEC"/>
    <w:rsid w:val="00A12FE6"/>
    <w:rsid w:val="00A14317"/>
    <w:rsid w:val="00A149DE"/>
    <w:rsid w:val="00A26A2F"/>
    <w:rsid w:val="00A33798"/>
    <w:rsid w:val="00A3537A"/>
    <w:rsid w:val="00A37E1D"/>
    <w:rsid w:val="00A50969"/>
    <w:rsid w:val="00A51B0A"/>
    <w:rsid w:val="00A634AB"/>
    <w:rsid w:val="00A64DB2"/>
    <w:rsid w:val="00A749F9"/>
    <w:rsid w:val="00A762C0"/>
    <w:rsid w:val="00A76D14"/>
    <w:rsid w:val="00A8369F"/>
    <w:rsid w:val="00A83718"/>
    <w:rsid w:val="00A91536"/>
    <w:rsid w:val="00A963D4"/>
    <w:rsid w:val="00AA427E"/>
    <w:rsid w:val="00AA6B1E"/>
    <w:rsid w:val="00AB3CB5"/>
    <w:rsid w:val="00AC3C49"/>
    <w:rsid w:val="00AD736F"/>
    <w:rsid w:val="00AF1644"/>
    <w:rsid w:val="00AF19E9"/>
    <w:rsid w:val="00AF62F2"/>
    <w:rsid w:val="00B01EF2"/>
    <w:rsid w:val="00B056AA"/>
    <w:rsid w:val="00B106AE"/>
    <w:rsid w:val="00B2035B"/>
    <w:rsid w:val="00B32494"/>
    <w:rsid w:val="00B33B42"/>
    <w:rsid w:val="00B33C0D"/>
    <w:rsid w:val="00B725AE"/>
    <w:rsid w:val="00B85E9D"/>
    <w:rsid w:val="00B8616F"/>
    <w:rsid w:val="00BA39EA"/>
    <w:rsid w:val="00BB242B"/>
    <w:rsid w:val="00BB40BC"/>
    <w:rsid w:val="00BD0E7D"/>
    <w:rsid w:val="00BE2A87"/>
    <w:rsid w:val="00C070EE"/>
    <w:rsid w:val="00C45AD3"/>
    <w:rsid w:val="00C506CE"/>
    <w:rsid w:val="00C5122C"/>
    <w:rsid w:val="00C61A88"/>
    <w:rsid w:val="00C61F72"/>
    <w:rsid w:val="00C64B27"/>
    <w:rsid w:val="00C679F5"/>
    <w:rsid w:val="00C83ED3"/>
    <w:rsid w:val="00CA62EF"/>
    <w:rsid w:val="00CB30C2"/>
    <w:rsid w:val="00CE2C7B"/>
    <w:rsid w:val="00CF1939"/>
    <w:rsid w:val="00CF739B"/>
    <w:rsid w:val="00D01D36"/>
    <w:rsid w:val="00D1409B"/>
    <w:rsid w:val="00D270B5"/>
    <w:rsid w:val="00D35848"/>
    <w:rsid w:val="00D44217"/>
    <w:rsid w:val="00D54251"/>
    <w:rsid w:val="00D56714"/>
    <w:rsid w:val="00D57DDA"/>
    <w:rsid w:val="00D65B7B"/>
    <w:rsid w:val="00D8144A"/>
    <w:rsid w:val="00D820EA"/>
    <w:rsid w:val="00D90E7B"/>
    <w:rsid w:val="00D9123B"/>
    <w:rsid w:val="00D963F2"/>
    <w:rsid w:val="00D978E1"/>
    <w:rsid w:val="00DC379E"/>
    <w:rsid w:val="00E03720"/>
    <w:rsid w:val="00E10F2B"/>
    <w:rsid w:val="00E1336F"/>
    <w:rsid w:val="00E232BC"/>
    <w:rsid w:val="00E30A7E"/>
    <w:rsid w:val="00E41CE0"/>
    <w:rsid w:val="00E4788F"/>
    <w:rsid w:val="00E526FE"/>
    <w:rsid w:val="00E72CE2"/>
    <w:rsid w:val="00E75AFB"/>
    <w:rsid w:val="00EA055A"/>
    <w:rsid w:val="00EA3124"/>
    <w:rsid w:val="00EA72AA"/>
    <w:rsid w:val="00EC303B"/>
    <w:rsid w:val="00EE27C5"/>
    <w:rsid w:val="00EE384F"/>
    <w:rsid w:val="00EF5D54"/>
    <w:rsid w:val="00F22189"/>
    <w:rsid w:val="00F24AC8"/>
    <w:rsid w:val="00F26173"/>
    <w:rsid w:val="00F26991"/>
    <w:rsid w:val="00F36A14"/>
    <w:rsid w:val="00F4393D"/>
    <w:rsid w:val="00F71D00"/>
    <w:rsid w:val="00F75487"/>
    <w:rsid w:val="00F9071D"/>
    <w:rsid w:val="00F91F54"/>
    <w:rsid w:val="00F9432C"/>
    <w:rsid w:val="00FB73CB"/>
    <w:rsid w:val="00FC43D8"/>
    <w:rsid w:val="00FC4AEA"/>
    <w:rsid w:val="00FD39C7"/>
    <w:rsid w:val="00FE1546"/>
    <w:rsid w:val="00FE1948"/>
    <w:rsid w:val="00FE2A40"/>
    <w:rsid w:val="00FF09CA"/>
    <w:rsid w:val="00FF436F"/>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2AA"/>
    <w:pPr>
      <w:spacing w:after="160" w:line="259" w:lineRule="auto"/>
    </w:pPr>
    <w:rPr>
      <w:lang w:val="en-US"/>
    </w:rPr>
  </w:style>
  <w:style w:type="paragraph" w:styleId="Heading1">
    <w:name w:val="heading 1"/>
    <w:basedOn w:val="Normal"/>
    <w:link w:val="Heading1Char"/>
    <w:uiPriority w:val="9"/>
    <w:qFormat/>
    <w:rsid w:val="00EA72A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72AA"/>
    <w:rPr>
      <w:rFonts w:ascii="Times New Roman" w:eastAsia="Times New Roman" w:hAnsi="Times New Roman" w:cs="Times New Roman"/>
      <w:b/>
      <w:bCs/>
      <w:kern w:val="36"/>
      <w:sz w:val="48"/>
      <w:szCs w:val="48"/>
      <w:lang w:val="en-US"/>
    </w:rPr>
  </w:style>
  <w:style w:type="paragraph" w:styleId="FootnoteText">
    <w:name w:val="footnote text"/>
    <w:basedOn w:val="Normal"/>
    <w:link w:val="FootnoteTextChar"/>
    <w:uiPriority w:val="99"/>
    <w:semiHidden/>
    <w:unhideWhenUsed/>
    <w:rsid w:val="00EA72A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A72AA"/>
    <w:rPr>
      <w:sz w:val="20"/>
      <w:szCs w:val="20"/>
      <w:lang w:val="en-US"/>
    </w:rPr>
  </w:style>
  <w:style w:type="character" w:styleId="FootnoteReference">
    <w:name w:val="footnote reference"/>
    <w:basedOn w:val="DefaultParagraphFont"/>
    <w:uiPriority w:val="99"/>
    <w:unhideWhenUsed/>
    <w:rsid w:val="00EA72AA"/>
    <w:rPr>
      <w:vertAlign w:val="superscript"/>
    </w:rPr>
  </w:style>
  <w:style w:type="character" w:styleId="CommentReference">
    <w:name w:val="annotation reference"/>
    <w:basedOn w:val="DefaultParagraphFont"/>
    <w:uiPriority w:val="99"/>
    <w:unhideWhenUsed/>
    <w:rsid w:val="00EA72AA"/>
    <w:rPr>
      <w:sz w:val="16"/>
      <w:szCs w:val="16"/>
    </w:rPr>
  </w:style>
  <w:style w:type="paragraph" w:styleId="CommentText">
    <w:name w:val="annotation text"/>
    <w:basedOn w:val="Normal"/>
    <w:link w:val="CommentTextChar"/>
    <w:uiPriority w:val="99"/>
    <w:unhideWhenUsed/>
    <w:rsid w:val="00EA72AA"/>
    <w:pPr>
      <w:spacing w:after="200" w:line="240" w:lineRule="auto"/>
    </w:pPr>
    <w:rPr>
      <w:sz w:val="20"/>
      <w:szCs w:val="20"/>
    </w:rPr>
  </w:style>
  <w:style w:type="character" w:customStyle="1" w:styleId="CommentTextChar">
    <w:name w:val="Comment Text Char"/>
    <w:basedOn w:val="DefaultParagraphFont"/>
    <w:link w:val="CommentText"/>
    <w:uiPriority w:val="99"/>
    <w:rsid w:val="00EA72AA"/>
    <w:rPr>
      <w:sz w:val="20"/>
      <w:szCs w:val="20"/>
      <w:lang w:val="en-US"/>
    </w:rPr>
  </w:style>
  <w:style w:type="character" w:styleId="Hyperlink">
    <w:name w:val="Hyperlink"/>
    <w:basedOn w:val="DefaultParagraphFont"/>
    <w:uiPriority w:val="99"/>
    <w:unhideWhenUsed/>
    <w:rsid w:val="00EA72AA"/>
    <w:rPr>
      <w:color w:val="0000FF" w:themeColor="hyperlink"/>
      <w:u w:val="single"/>
    </w:rPr>
  </w:style>
  <w:style w:type="paragraph" w:styleId="BalloonText">
    <w:name w:val="Balloon Text"/>
    <w:basedOn w:val="Normal"/>
    <w:link w:val="BalloonTextChar"/>
    <w:uiPriority w:val="99"/>
    <w:semiHidden/>
    <w:unhideWhenUsed/>
    <w:rsid w:val="00EA72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72AA"/>
    <w:rPr>
      <w:rFonts w:ascii="Segoe UI" w:hAnsi="Segoe UI" w:cs="Segoe UI"/>
      <w:sz w:val="18"/>
      <w:szCs w:val="18"/>
      <w:lang w:val="en-US"/>
    </w:rPr>
  </w:style>
  <w:style w:type="paragraph" w:styleId="Header">
    <w:name w:val="header"/>
    <w:basedOn w:val="Normal"/>
    <w:link w:val="HeaderChar"/>
    <w:uiPriority w:val="99"/>
    <w:unhideWhenUsed/>
    <w:rsid w:val="00EA72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72AA"/>
    <w:rPr>
      <w:lang w:val="en-US"/>
    </w:rPr>
  </w:style>
  <w:style w:type="paragraph" w:styleId="Footer">
    <w:name w:val="footer"/>
    <w:basedOn w:val="Normal"/>
    <w:link w:val="FooterChar"/>
    <w:uiPriority w:val="99"/>
    <w:unhideWhenUsed/>
    <w:rsid w:val="00EA72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72AA"/>
    <w:rPr>
      <w:lang w:val="en-US"/>
    </w:rPr>
  </w:style>
  <w:style w:type="paragraph" w:styleId="CommentSubject">
    <w:name w:val="annotation subject"/>
    <w:basedOn w:val="CommentText"/>
    <w:next w:val="CommentText"/>
    <w:link w:val="CommentSubjectChar"/>
    <w:uiPriority w:val="99"/>
    <w:semiHidden/>
    <w:unhideWhenUsed/>
    <w:rsid w:val="00EA72AA"/>
    <w:pPr>
      <w:spacing w:after="160"/>
    </w:pPr>
    <w:rPr>
      <w:b/>
      <w:bCs/>
    </w:rPr>
  </w:style>
  <w:style w:type="character" w:customStyle="1" w:styleId="CommentSubjectChar">
    <w:name w:val="Comment Subject Char"/>
    <w:basedOn w:val="CommentTextChar"/>
    <w:link w:val="CommentSubject"/>
    <w:uiPriority w:val="99"/>
    <w:semiHidden/>
    <w:rsid w:val="00EA72AA"/>
    <w:rPr>
      <w:b/>
      <w:bCs/>
      <w:sz w:val="20"/>
      <w:szCs w:val="20"/>
      <w:lang w:val="en-US"/>
    </w:rPr>
  </w:style>
  <w:style w:type="paragraph" w:styleId="ListParagraph">
    <w:name w:val="List Paragraph"/>
    <w:basedOn w:val="Normal"/>
    <w:uiPriority w:val="34"/>
    <w:qFormat/>
    <w:rsid w:val="00EA72AA"/>
    <w:pPr>
      <w:ind w:left="720"/>
      <w:contextualSpacing/>
    </w:pPr>
  </w:style>
  <w:style w:type="character" w:customStyle="1" w:styleId="html-italic">
    <w:name w:val="html-italic"/>
    <w:basedOn w:val="DefaultParagraphFont"/>
    <w:rsid w:val="00EA72AA"/>
  </w:style>
  <w:style w:type="paragraph" w:customStyle="1" w:styleId="EndNoteBibliography">
    <w:name w:val="EndNote Bibliography"/>
    <w:basedOn w:val="Normal"/>
    <w:link w:val="EndNoteBibliographyChar"/>
    <w:rsid w:val="00EA72AA"/>
    <w:pPr>
      <w:spacing w:after="0" w:line="240" w:lineRule="auto"/>
    </w:pPr>
    <w:rPr>
      <w:rFonts w:ascii="Calibri" w:eastAsiaTheme="minorEastAsia" w:hAnsi="Calibri" w:cs="Calibri"/>
      <w:szCs w:val="24"/>
    </w:rPr>
  </w:style>
  <w:style w:type="character" w:customStyle="1" w:styleId="EndNoteBibliographyChar">
    <w:name w:val="EndNote Bibliography Char"/>
    <w:basedOn w:val="DefaultParagraphFont"/>
    <w:link w:val="EndNoteBibliography"/>
    <w:rsid w:val="00EA72AA"/>
    <w:rPr>
      <w:rFonts w:ascii="Calibri" w:eastAsiaTheme="minorEastAsia" w:hAnsi="Calibri" w:cs="Calibri"/>
      <w:szCs w:val="24"/>
      <w:lang w:val="en-US"/>
    </w:rPr>
  </w:style>
  <w:style w:type="character" w:styleId="FollowedHyperlink">
    <w:name w:val="FollowedHyperlink"/>
    <w:basedOn w:val="DefaultParagraphFont"/>
    <w:uiPriority w:val="99"/>
    <w:semiHidden/>
    <w:unhideWhenUsed/>
    <w:rsid w:val="00EA72AA"/>
    <w:rPr>
      <w:color w:val="800080" w:themeColor="followedHyperlink"/>
      <w:u w:val="single"/>
    </w:rPr>
  </w:style>
  <w:style w:type="paragraph" w:styleId="NormalWeb">
    <w:name w:val="Normal (Web)"/>
    <w:basedOn w:val="Normal"/>
    <w:uiPriority w:val="99"/>
    <w:unhideWhenUsed/>
    <w:rsid w:val="00EA72A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f-journal">
    <w:name w:val="ref-journal"/>
    <w:basedOn w:val="DefaultParagraphFont"/>
    <w:rsid w:val="00EA72AA"/>
  </w:style>
  <w:style w:type="character" w:customStyle="1" w:styleId="ref-vol">
    <w:name w:val="ref-vol"/>
    <w:basedOn w:val="DefaultParagraphFont"/>
    <w:rsid w:val="00EA72AA"/>
  </w:style>
  <w:style w:type="character" w:customStyle="1" w:styleId="name">
    <w:name w:val="name"/>
    <w:basedOn w:val="DefaultParagraphFont"/>
    <w:rsid w:val="00EA72AA"/>
  </w:style>
  <w:style w:type="table" w:styleId="TableGrid">
    <w:name w:val="Table Grid"/>
    <w:basedOn w:val="TableNormal"/>
    <w:uiPriority w:val="39"/>
    <w:rsid w:val="00EA72A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A72AA"/>
    <w:pPr>
      <w:spacing w:after="0" w:line="240" w:lineRule="auto"/>
    </w:pPr>
    <w:rPr>
      <w:lang w:val="en-US"/>
    </w:rPr>
  </w:style>
  <w:style w:type="paragraph" w:customStyle="1" w:styleId="EndNoteBibliographyTitle">
    <w:name w:val="EndNote Bibliography Title"/>
    <w:basedOn w:val="Normal"/>
    <w:link w:val="EndNoteBibliographyTitleChar"/>
    <w:rsid w:val="00EA72AA"/>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EA72AA"/>
    <w:rPr>
      <w:rFonts w:ascii="Calibri" w:hAnsi="Calibri" w:cs="Calibri"/>
      <w:noProof/>
      <w:lang w:val="en-US"/>
    </w:rPr>
  </w:style>
  <w:style w:type="paragraph" w:styleId="Revision">
    <w:name w:val="Revision"/>
    <w:hidden/>
    <w:uiPriority w:val="99"/>
    <w:semiHidden/>
    <w:rsid w:val="00EA72AA"/>
    <w:pPr>
      <w:spacing w:after="0" w:line="240" w:lineRule="auto"/>
    </w:pPr>
    <w:rPr>
      <w:lang w:val="en-US"/>
    </w:rPr>
  </w:style>
  <w:style w:type="character" w:customStyle="1" w:styleId="UnresolvedMention1">
    <w:name w:val="Unresolved Mention1"/>
    <w:basedOn w:val="DefaultParagraphFont"/>
    <w:uiPriority w:val="99"/>
    <w:semiHidden/>
    <w:unhideWhenUsed/>
    <w:rsid w:val="00EA72AA"/>
    <w:rPr>
      <w:color w:val="605E5C"/>
      <w:shd w:val="clear" w:color="auto" w:fill="E1DFDD"/>
    </w:rPr>
  </w:style>
  <w:style w:type="character" w:customStyle="1" w:styleId="cf01">
    <w:name w:val="cf01"/>
    <w:basedOn w:val="DefaultParagraphFont"/>
    <w:rsid w:val="00EA72AA"/>
    <w:rPr>
      <w:rFonts w:ascii="Segoe UI" w:hAnsi="Segoe UI" w:cs="Segoe UI" w:hint="default"/>
      <w:sz w:val="18"/>
      <w:szCs w:val="18"/>
    </w:rPr>
  </w:style>
  <w:style w:type="character" w:customStyle="1" w:styleId="UnresolvedMention2">
    <w:name w:val="Unresolved Mention2"/>
    <w:basedOn w:val="DefaultParagraphFont"/>
    <w:uiPriority w:val="99"/>
    <w:semiHidden/>
    <w:unhideWhenUsed/>
    <w:rsid w:val="00EA72AA"/>
    <w:rPr>
      <w:color w:val="605E5C"/>
      <w:shd w:val="clear" w:color="auto" w:fill="E1DFDD"/>
    </w:rPr>
  </w:style>
  <w:style w:type="character" w:customStyle="1" w:styleId="Mention">
    <w:name w:val="Mention"/>
    <w:basedOn w:val="DefaultParagraphFont"/>
    <w:uiPriority w:val="99"/>
    <w:unhideWhenUsed/>
    <w:rsid w:val="00EA72AA"/>
    <w:rPr>
      <w:color w:val="2B579A"/>
      <w:shd w:val="clear" w:color="auto" w:fill="E6E6E6"/>
    </w:rPr>
  </w:style>
  <w:style w:type="character" w:customStyle="1" w:styleId="UnresolvedMention">
    <w:name w:val="Unresolved Mention"/>
    <w:basedOn w:val="DefaultParagraphFont"/>
    <w:uiPriority w:val="99"/>
    <w:unhideWhenUsed/>
    <w:rsid w:val="00EA72AA"/>
    <w:rPr>
      <w:color w:val="605E5C"/>
      <w:shd w:val="clear" w:color="auto" w:fill="E1DFDD"/>
    </w:rPr>
  </w:style>
  <w:style w:type="character" w:styleId="LineNumber">
    <w:name w:val="line number"/>
    <w:basedOn w:val="DefaultParagraphFont"/>
    <w:uiPriority w:val="99"/>
    <w:semiHidden/>
    <w:unhideWhenUsed/>
    <w:rsid w:val="00EA72AA"/>
  </w:style>
  <w:style w:type="character" w:customStyle="1" w:styleId="ui-provider">
    <w:name w:val="ui-provider"/>
    <w:basedOn w:val="DefaultParagraphFont"/>
    <w:rsid w:val="00EA72A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2AA"/>
    <w:pPr>
      <w:spacing w:after="160" w:line="259" w:lineRule="auto"/>
    </w:pPr>
    <w:rPr>
      <w:lang w:val="en-US"/>
    </w:rPr>
  </w:style>
  <w:style w:type="paragraph" w:styleId="Heading1">
    <w:name w:val="heading 1"/>
    <w:basedOn w:val="Normal"/>
    <w:link w:val="Heading1Char"/>
    <w:uiPriority w:val="9"/>
    <w:qFormat/>
    <w:rsid w:val="00EA72A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72AA"/>
    <w:rPr>
      <w:rFonts w:ascii="Times New Roman" w:eastAsia="Times New Roman" w:hAnsi="Times New Roman" w:cs="Times New Roman"/>
      <w:b/>
      <w:bCs/>
      <w:kern w:val="36"/>
      <w:sz w:val="48"/>
      <w:szCs w:val="48"/>
      <w:lang w:val="en-US"/>
    </w:rPr>
  </w:style>
  <w:style w:type="paragraph" w:styleId="FootnoteText">
    <w:name w:val="footnote text"/>
    <w:basedOn w:val="Normal"/>
    <w:link w:val="FootnoteTextChar"/>
    <w:uiPriority w:val="99"/>
    <w:semiHidden/>
    <w:unhideWhenUsed/>
    <w:rsid w:val="00EA72A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A72AA"/>
    <w:rPr>
      <w:sz w:val="20"/>
      <w:szCs w:val="20"/>
      <w:lang w:val="en-US"/>
    </w:rPr>
  </w:style>
  <w:style w:type="character" w:styleId="FootnoteReference">
    <w:name w:val="footnote reference"/>
    <w:basedOn w:val="DefaultParagraphFont"/>
    <w:uiPriority w:val="99"/>
    <w:unhideWhenUsed/>
    <w:rsid w:val="00EA72AA"/>
    <w:rPr>
      <w:vertAlign w:val="superscript"/>
    </w:rPr>
  </w:style>
  <w:style w:type="character" w:styleId="CommentReference">
    <w:name w:val="annotation reference"/>
    <w:basedOn w:val="DefaultParagraphFont"/>
    <w:uiPriority w:val="99"/>
    <w:unhideWhenUsed/>
    <w:rsid w:val="00EA72AA"/>
    <w:rPr>
      <w:sz w:val="16"/>
      <w:szCs w:val="16"/>
    </w:rPr>
  </w:style>
  <w:style w:type="paragraph" w:styleId="CommentText">
    <w:name w:val="annotation text"/>
    <w:basedOn w:val="Normal"/>
    <w:link w:val="CommentTextChar"/>
    <w:uiPriority w:val="99"/>
    <w:unhideWhenUsed/>
    <w:rsid w:val="00EA72AA"/>
    <w:pPr>
      <w:spacing w:after="200" w:line="240" w:lineRule="auto"/>
    </w:pPr>
    <w:rPr>
      <w:sz w:val="20"/>
      <w:szCs w:val="20"/>
    </w:rPr>
  </w:style>
  <w:style w:type="character" w:customStyle="1" w:styleId="CommentTextChar">
    <w:name w:val="Comment Text Char"/>
    <w:basedOn w:val="DefaultParagraphFont"/>
    <w:link w:val="CommentText"/>
    <w:uiPriority w:val="99"/>
    <w:rsid w:val="00EA72AA"/>
    <w:rPr>
      <w:sz w:val="20"/>
      <w:szCs w:val="20"/>
      <w:lang w:val="en-US"/>
    </w:rPr>
  </w:style>
  <w:style w:type="character" w:styleId="Hyperlink">
    <w:name w:val="Hyperlink"/>
    <w:basedOn w:val="DefaultParagraphFont"/>
    <w:uiPriority w:val="99"/>
    <w:unhideWhenUsed/>
    <w:rsid w:val="00EA72AA"/>
    <w:rPr>
      <w:color w:val="0000FF" w:themeColor="hyperlink"/>
      <w:u w:val="single"/>
    </w:rPr>
  </w:style>
  <w:style w:type="paragraph" w:styleId="BalloonText">
    <w:name w:val="Balloon Text"/>
    <w:basedOn w:val="Normal"/>
    <w:link w:val="BalloonTextChar"/>
    <w:uiPriority w:val="99"/>
    <w:semiHidden/>
    <w:unhideWhenUsed/>
    <w:rsid w:val="00EA72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72AA"/>
    <w:rPr>
      <w:rFonts w:ascii="Segoe UI" w:hAnsi="Segoe UI" w:cs="Segoe UI"/>
      <w:sz w:val="18"/>
      <w:szCs w:val="18"/>
      <w:lang w:val="en-US"/>
    </w:rPr>
  </w:style>
  <w:style w:type="paragraph" w:styleId="Header">
    <w:name w:val="header"/>
    <w:basedOn w:val="Normal"/>
    <w:link w:val="HeaderChar"/>
    <w:uiPriority w:val="99"/>
    <w:unhideWhenUsed/>
    <w:rsid w:val="00EA72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72AA"/>
    <w:rPr>
      <w:lang w:val="en-US"/>
    </w:rPr>
  </w:style>
  <w:style w:type="paragraph" w:styleId="Footer">
    <w:name w:val="footer"/>
    <w:basedOn w:val="Normal"/>
    <w:link w:val="FooterChar"/>
    <w:uiPriority w:val="99"/>
    <w:unhideWhenUsed/>
    <w:rsid w:val="00EA72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72AA"/>
    <w:rPr>
      <w:lang w:val="en-US"/>
    </w:rPr>
  </w:style>
  <w:style w:type="paragraph" w:styleId="CommentSubject">
    <w:name w:val="annotation subject"/>
    <w:basedOn w:val="CommentText"/>
    <w:next w:val="CommentText"/>
    <w:link w:val="CommentSubjectChar"/>
    <w:uiPriority w:val="99"/>
    <w:semiHidden/>
    <w:unhideWhenUsed/>
    <w:rsid w:val="00EA72AA"/>
    <w:pPr>
      <w:spacing w:after="160"/>
    </w:pPr>
    <w:rPr>
      <w:b/>
      <w:bCs/>
    </w:rPr>
  </w:style>
  <w:style w:type="character" w:customStyle="1" w:styleId="CommentSubjectChar">
    <w:name w:val="Comment Subject Char"/>
    <w:basedOn w:val="CommentTextChar"/>
    <w:link w:val="CommentSubject"/>
    <w:uiPriority w:val="99"/>
    <w:semiHidden/>
    <w:rsid w:val="00EA72AA"/>
    <w:rPr>
      <w:b/>
      <w:bCs/>
      <w:sz w:val="20"/>
      <w:szCs w:val="20"/>
      <w:lang w:val="en-US"/>
    </w:rPr>
  </w:style>
  <w:style w:type="paragraph" w:styleId="ListParagraph">
    <w:name w:val="List Paragraph"/>
    <w:basedOn w:val="Normal"/>
    <w:uiPriority w:val="34"/>
    <w:qFormat/>
    <w:rsid w:val="00EA72AA"/>
    <w:pPr>
      <w:ind w:left="720"/>
      <w:contextualSpacing/>
    </w:pPr>
  </w:style>
  <w:style w:type="character" w:customStyle="1" w:styleId="html-italic">
    <w:name w:val="html-italic"/>
    <w:basedOn w:val="DefaultParagraphFont"/>
    <w:rsid w:val="00EA72AA"/>
  </w:style>
  <w:style w:type="paragraph" w:customStyle="1" w:styleId="EndNoteBibliography">
    <w:name w:val="EndNote Bibliography"/>
    <w:basedOn w:val="Normal"/>
    <w:link w:val="EndNoteBibliographyChar"/>
    <w:rsid w:val="00EA72AA"/>
    <w:pPr>
      <w:spacing w:after="0" w:line="240" w:lineRule="auto"/>
    </w:pPr>
    <w:rPr>
      <w:rFonts w:ascii="Calibri" w:eastAsiaTheme="minorEastAsia" w:hAnsi="Calibri" w:cs="Calibri"/>
      <w:szCs w:val="24"/>
    </w:rPr>
  </w:style>
  <w:style w:type="character" w:customStyle="1" w:styleId="EndNoteBibliographyChar">
    <w:name w:val="EndNote Bibliography Char"/>
    <w:basedOn w:val="DefaultParagraphFont"/>
    <w:link w:val="EndNoteBibliography"/>
    <w:rsid w:val="00EA72AA"/>
    <w:rPr>
      <w:rFonts w:ascii="Calibri" w:eastAsiaTheme="minorEastAsia" w:hAnsi="Calibri" w:cs="Calibri"/>
      <w:szCs w:val="24"/>
      <w:lang w:val="en-US"/>
    </w:rPr>
  </w:style>
  <w:style w:type="character" w:styleId="FollowedHyperlink">
    <w:name w:val="FollowedHyperlink"/>
    <w:basedOn w:val="DefaultParagraphFont"/>
    <w:uiPriority w:val="99"/>
    <w:semiHidden/>
    <w:unhideWhenUsed/>
    <w:rsid w:val="00EA72AA"/>
    <w:rPr>
      <w:color w:val="800080" w:themeColor="followedHyperlink"/>
      <w:u w:val="single"/>
    </w:rPr>
  </w:style>
  <w:style w:type="paragraph" w:styleId="NormalWeb">
    <w:name w:val="Normal (Web)"/>
    <w:basedOn w:val="Normal"/>
    <w:uiPriority w:val="99"/>
    <w:unhideWhenUsed/>
    <w:rsid w:val="00EA72A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f-journal">
    <w:name w:val="ref-journal"/>
    <w:basedOn w:val="DefaultParagraphFont"/>
    <w:rsid w:val="00EA72AA"/>
  </w:style>
  <w:style w:type="character" w:customStyle="1" w:styleId="ref-vol">
    <w:name w:val="ref-vol"/>
    <w:basedOn w:val="DefaultParagraphFont"/>
    <w:rsid w:val="00EA72AA"/>
  </w:style>
  <w:style w:type="character" w:customStyle="1" w:styleId="name">
    <w:name w:val="name"/>
    <w:basedOn w:val="DefaultParagraphFont"/>
    <w:rsid w:val="00EA72AA"/>
  </w:style>
  <w:style w:type="table" w:styleId="TableGrid">
    <w:name w:val="Table Grid"/>
    <w:basedOn w:val="TableNormal"/>
    <w:uiPriority w:val="39"/>
    <w:rsid w:val="00EA72A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A72AA"/>
    <w:pPr>
      <w:spacing w:after="0" w:line="240" w:lineRule="auto"/>
    </w:pPr>
    <w:rPr>
      <w:lang w:val="en-US"/>
    </w:rPr>
  </w:style>
  <w:style w:type="paragraph" w:customStyle="1" w:styleId="EndNoteBibliographyTitle">
    <w:name w:val="EndNote Bibliography Title"/>
    <w:basedOn w:val="Normal"/>
    <w:link w:val="EndNoteBibliographyTitleChar"/>
    <w:rsid w:val="00EA72AA"/>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EA72AA"/>
    <w:rPr>
      <w:rFonts w:ascii="Calibri" w:hAnsi="Calibri" w:cs="Calibri"/>
      <w:noProof/>
      <w:lang w:val="en-US"/>
    </w:rPr>
  </w:style>
  <w:style w:type="paragraph" w:styleId="Revision">
    <w:name w:val="Revision"/>
    <w:hidden/>
    <w:uiPriority w:val="99"/>
    <w:semiHidden/>
    <w:rsid w:val="00EA72AA"/>
    <w:pPr>
      <w:spacing w:after="0" w:line="240" w:lineRule="auto"/>
    </w:pPr>
    <w:rPr>
      <w:lang w:val="en-US"/>
    </w:rPr>
  </w:style>
  <w:style w:type="character" w:customStyle="1" w:styleId="UnresolvedMention1">
    <w:name w:val="Unresolved Mention1"/>
    <w:basedOn w:val="DefaultParagraphFont"/>
    <w:uiPriority w:val="99"/>
    <w:semiHidden/>
    <w:unhideWhenUsed/>
    <w:rsid w:val="00EA72AA"/>
    <w:rPr>
      <w:color w:val="605E5C"/>
      <w:shd w:val="clear" w:color="auto" w:fill="E1DFDD"/>
    </w:rPr>
  </w:style>
  <w:style w:type="character" w:customStyle="1" w:styleId="cf01">
    <w:name w:val="cf01"/>
    <w:basedOn w:val="DefaultParagraphFont"/>
    <w:rsid w:val="00EA72AA"/>
    <w:rPr>
      <w:rFonts w:ascii="Segoe UI" w:hAnsi="Segoe UI" w:cs="Segoe UI" w:hint="default"/>
      <w:sz w:val="18"/>
      <w:szCs w:val="18"/>
    </w:rPr>
  </w:style>
  <w:style w:type="character" w:customStyle="1" w:styleId="UnresolvedMention2">
    <w:name w:val="Unresolved Mention2"/>
    <w:basedOn w:val="DefaultParagraphFont"/>
    <w:uiPriority w:val="99"/>
    <w:semiHidden/>
    <w:unhideWhenUsed/>
    <w:rsid w:val="00EA72AA"/>
    <w:rPr>
      <w:color w:val="605E5C"/>
      <w:shd w:val="clear" w:color="auto" w:fill="E1DFDD"/>
    </w:rPr>
  </w:style>
  <w:style w:type="character" w:customStyle="1" w:styleId="Mention">
    <w:name w:val="Mention"/>
    <w:basedOn w:val="DefaultParagraphFont"/>
    <w:uiPriority w:val="99"/>
    <w:unhideWhenUsed/>
    <w:rsid w:val="00EA72AA"/>
    <w:rPr>
      <w:color w:val="2B579A"/>
      <w:shd w:val="clear" w:color="auto" w:fill="E6E6E6"/>
    </w:rPr>
  </w:style>
  <w:style w:type="character" w:customStyle="1" w:styleId="UnresolvedMention">
    <w:name w:val="Unresolved Mention"/>
    <w:basedOn w:val="DefaultParagraphFont"/>
    <w:uiPriority w:val="99"/>
    <w:unhideWhenUsed/>
    <w:rsid w:val="00EA72AA"/>
    <w:rPr>
      <w:color w:val="605E5C"/>
      <w:shd w:val="clear" w:color="auto" w:fill="E1DFDD"/>
    </w:rPr>
  </w:style>
  <w:style w:type="character" w:styleId="LineNumber">
    <w:name w:val="line number"/>
    <w:basedOn w:val="DefaultParagraphFont"/>
    <w:uiPriority w:val="99"/>
    <w:semiHidden/>
    <w:unhideWhenUsed/>
    <w:rsid w:val="00EA72AA"/>
  </w:style>
  <w:style w:type="character" w:customStyle="1" w:styleId="ui-provider">
    <w:name w:val="ui-provider"/>
    <w:basedOn w:val="DefaultParagraphFont"/>
    <w:rsid w:val="00EA72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1830</Words>
  <Characters>10431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Rene Carl Ventolero</dc:creator>
  <cp:lastModifiedBy>Rene Carl Ventolero</cp:lastModifiedBy>
  <cp:revision>1</cp:revision>
  <dcterms:created xsi:type="dcterms:W3CDTF">2024-04-25T01:26:00Z</dcterms:created>
  <dcterms:modified xsi:type="dcterms:W3CDTF">2024-04-25T01:27:00Z</dcterms:modified>
</cp:coreProperties>
</file>