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4636" w14:textId="5FDE709C" w:rsidR="005C7C9B" w:rsidRPr="005C7C9B" w:rsidRDefault="005C7C9B" w:rsidP="005C7C9B">
      <w:pPr>
        <w:rPr>
          <w:rFonts w:hint="eastAsia"/>
          <w:b/>
          <w:bCs/>
          <w:sz w:val="22"/>
          <w:szCs w:val="22"/>
        </w:rPr>
      </w:pPr>
      <w:bookmarkStart w:id="0" w:name="_Hlk211776284"/>
      <w:r>
        <w:rPr>
          <w:rFonts w:ascii="Times New Roman" w:hAnsi="Times New Roman" w:cs="Times New Roman" w:hint="eastAsia"/>
          <w:b/>
          <w:bCs/>
        </w:rPr>
        <w:t>Supplementary T</w:t>
      </w:r>
      <w:r w:rsidRPr="005C7C9B">
        <w:rPr>
          <w:rFonts w:ascii="Times New Roman" w:hAnsi="Times New Roman" w:cs="Times New Roman"/>
          <w:b/>
          <w:bCs/>
        </w:rPr>
        <w:t>able</w:t>
      </w:r>
      <w:r w:rsidRPr="005C7C9B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1</w:t>
      </w:r>
      <w:bookmarkEnd w:id="0"/>
      <w:r w:rsidRPr="005C7C9B">
        <w:rPr>
          <w:rFonts w:ascii="Times New Roman" w:hAnsi="Times New Roman" w:cs="Times New Roman" w:hint="eastAsia"/>
          <w:b/>
          <w:bCs/>
        </w:rPr>
        <w:t>. Characteristics</w:t>
      </w:r>
      <w:r w:rsidRPr="005C7C9B">
        <w:rPr>
          <w:rFonts w:ascii="Times New Roman" w:hAnsi="Times New Roman" w:cs="Times New Roman"/>
          <w:b/>
          <w:bCs/>
        </w:rPr>
        <w:t xml:space="preserve"> of the BALF cohor</w:t>
      </w:r>
      <w:r>
        <w:rPr>
          <w:rFonts w:ascii="Times New Roman" w:hAnsi="Times New Roman" w:cs="Times New Roman" w:hint="eastAsia"/>
          <w:b/>
          <w:bCs/>
        </w:rPr>
        <w:t>t</w:t>
      </w:r>
    </w:p>
    <w:p w14:paraId="033969AF" w14:textId="651DC740" w:rsidR="0055335E" w:rsidRDefault="00CE7D5B" w:rsidP="005C7C9B">
      <w:pPr>
        <w:spacing w:line="240" w:lineRule="auto"/>
      </w:pPr>
      <w:r w:rsidRPr="00CE7D5B">
        <w:rPr>
          <w:rFonts w:ascii="Times New Roman" w:hAnsi="Times New Roman" w:cs="Times New Roman"/>
          <w:color w:val="0E2841" w:themeColor="text2"/>
          <w:sz w:val="21"/>
          <w:szCs w:val="21"/>
        </w:rPr>
        <w:t>Data are presented as mean ± SD or n (%). Three-group comparisons used one-way ANOVA or Kruskal–Wallis with post-hoc tests; two-group comparisons used unpaired t test or Mann–Whitney U test. Categorical variables used χ² or Fisher’s exact test. * Comparison between Non-FE and FE COPD. N/A, not applicable.</w:t>
      </w:r>
    </w:p>
    <w:tbl>
      <w:tblPr>
        <w:tblStyle w:val="ae"/>
        <w:tblpPr w:leftFromText="180" w:rightFromText="180" w:horzAnchor="margin" w:tblpXSpec="center" w:tblpY="435"/>
        <w:tblW w:w="10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355"/>
        <w:gridCol w:w="1830"/>
        <w:gridCol w:w="1640"/>
        <w:gridCol w:w="1012"/>
        <w:gridCol w:w="121"/>
      </w:tblGrid>
      <w:tr w:rsidR="00D45DA9" w14:paraId="0D87A4BA" w14:textId="77777777" w:rsidTr="00A9487B">
        <w:trPr>
          <w:trHeight w:val="454"/>
        </w:trPr>
        <w:tc>
          <w:tcPr>
            <w:tcW w:w="4395" w:type="dxa"/>
            <w:tcBorders>
              <w:top w:val="single" w:sz="12" w:space="0" w:color="auto"/>
              <w:bottom w:val="single" w:sz="8" w:space="0" w:color="auto"/>
            </w:tcBorders>
          </w:tcPr>
          <w:p w14:paraId="299CBAD3" w14:textId="77777777" w:rsidR="00D45DA9" w:rsidRDefault="00D45DA9" w:rsidP="00D45DA9">
            <w:pPr>
              <w:spacing w:before="120" w:after="120"/>
            </w:pPr>
            <w:bookmarkStart w:id="1" w:name="_Hlk211512076"/>
          </w:p>
        </w:tc>
        <w:tc>
          <w:tcPr>
            <w:tcW w:w="1355" w:type="dxa"/>
            <w:tcBorders>
              <w:top w:val="single" w:sz="12" w:space="0" w:color="auto"/>
              <w:bottom w:val="single" w:sz="8" w:space="0" w:color="auto"/>
            </w:tcBorders>
          </w:tcPr>
          <w:p w14:paraId="7CB7EFBD" w14:textId="2CFCDBB5" w:rsidR="00D45DA9" w:rsidRPr="00B25197" w:rsidRDefault="00D45DA9" w:rsidP="00D45DA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B25197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30" w:type="dxa"/>
            <w:tcBorders>
              <w:top w:val="single" w:sz="12" w:space="0" w:color="auto"/>
              <w:bottom w:val="single" w:sz="8" w:space="0" w:color="auto"/>
            </w:tcBorders>
          </w:tcPr>
          <w:p w14:paraId="3775239E" w14:textId="50353B47" w:rsidR="00D45DA9" w:rsidRPr="00B25197" w:rsidRDefault="00E11E3B" w:rsidP="001A31C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E11E3B">
              <w:rPr>
                <w:rFonts w:ascii="Times New Roman" w:hAnsi="Times New Roman" w:cs="Times New Roman"/>
              </w:rPr>
              <w:t xml:space="preserve">Non-FE </w:t>
            </w:r>
            <w:r w:rsidR="00E102B4">
              <w:rPr>
                <w:rFonts w:ascii="Times New Roman" w:hAnsi="Times New Roman" w:cs="Times New Roman" w:hint="eastAsia"/>
              </w:rPr>
              <w:t>COPD</w:t>
            </w:r>
          </w:p>
        </w:tc>
        <w:tc>
          <w:tcPr>
            <w:tcW w:w="1640" w:type="dxa"/>
            <w:tcBorders>
              <w:top w:val="single" w:sz="12" w:space="0" w:color="auto"/>
              <w:bottom w:val="single" w:sz="8" w:space="0" w:color="auto"/>
            </w:tcBorders>
          </w:tcPr>
          <w:p w14:paraId="505A9153" w14:textId="1B2D27C2" w:rsidR="00D45DA9" w:rsidRPr="00B25197" w:rsidRDefault="00E11E3B" w:rsidP="001A31C3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FE COPD</w:t>
            </w:r>
          </w:p>
        </w:tc>
        <w:tc>
          <w:tcPr>
            <w:tcW w:w="1133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0268E78C" w14:textId="70C4FE3E" w:rsidR="00D45DA9" w:rsidRPr="00B25197" w:rsidRDefault="00D45DA9" w:rsidP="00D45DA9">
            <w:pPr>
              <w:spacing w:before="120" w:after="120"/>
              <w:rPr>
                <w:rFonts w:ascii="Times New Roman" w:hAnsi="Times New Roman" w:cs="Times New Roman"/>
              </w:rPr>
            </w:pPr>
            <w:r w:rsidRPr="00B25197">
              <w:rPr>
                <w:rFonts w:ascii="Times New Roman" w:hAnsi="Times New Roman" w:cs="Times New Roman"/>
              </w:rPr>
              <w:t>P Value</w:t>
            </w:r>
          </w:p>
        </w:tc>
      </w:tr>
      <w:tr w:rsidR="00D45DA9" w14:paraId="638EFF25" w14:textId="77777777" w:rsidTr="00A9487B">
        <w:trPr>
          <w:gridAfter w:val="1"/>
          <w:wAfter w:w="121" w:type="dxa"/>
          <w:trHeight w:val="397"/>
        </w:trPr>
        <w:tc>
          <w:tcPr>
            <w:tcW w:w="4395" w:type="dxa"/>
            <w:tcBorders>
              <w:top w:val="single" w:sz="8" w:space="0" w:color="auto"/>
            </w:tcBorders>
          </w:tcPr>
          <w:p w14:paraId="27C73643" w14:textId="77777777" w:rsidR="00D45DA9" w:rsidRDefault="00D45DA9" w:rsidP="008A62C8">
            <w:r w:rsidRPr="00B25197">
              <w:rPr>
                <w:rFonts w:ascii="Times New Roman" w:hAnsi="Times New Roman" w:cs="Times New Roman" w:hint="eastAsia"/>
              </w:rPr>
              <w:t>Demographics</w:t>
            </w:r>
          </w:p>
        </w:tc>
        <w:tc>
          <w:tcPr>
            <w:tcW w:w="1355" w:type="dxa"/>
            <w:tcBorders>
              <w:top w:val="single" w:sz="8" w:space="0" w:color="auto"/>
            </w:tcBorders>
          </w:tcPr>
          <w:p w14:paraId="207965C9" w14:textId="77777777" w:rsidR="00D45DA9" w:rsidRDefault="00D45DA9" w:rsidP="008A62C8">
            <w:pPr>
              <w:jc w:val="center"/>
            </w:pPr>
          </w:p>
        </w:tc>
        <w:tc>
          <w:tcPr>
            <w:tcW w:w="1830" w:type="dxa"/>
            <w:tcBorders>
              <w:top w:val="single" w:sz="8" w:space="0" w:color="auto"/>
            </w:tcBorders>
          </w:tcPr>
          <w:p w14:paraId="6C428165" w14:textId="77777777" w:rsidR="00D45DA9" w:rsidRDefault="00D45DA9" w:rsidP="008A62C8"/>
        </w:tc>
        <w:tc>
          <w:tcPr>
            <w:tcW w:w="1640" w:type="dxa"/>
            <w:tcBorders>
              <w:top w:val="single" w:sz="8" w:space="0" w:color="auto"/>
            </w:tcBorders>
          </w:tcPr>
          <w:p w14:paraId="471257B4" w14:textId="77777777" w:rsidR="00D45DA9" w:rsidRDefault="00D45DA9" w:rsidP="008A62C8"/>
        </w:tc>
        <w:tc>
          <w:tcPr>
            <w:tcW w:w="1012" w:type="dxa"/>
            <w:tcBorders>
              <w:top w:val="single" w:sz="8" w:space="0" w:color="auto"/>
            </w:tcBorders>
          </w:tcPr>
          <w:p w14:paraId="782FF9CC" w14:textId="32FA4ABF" w:rsidR="00D45DA9" w:rsidRDefault="00D45DA9" w:rsidP="008A62C8"/>
        </w:tc>
      </w:tr>
      <w:tr w:rsidR="00D45DA9" w14:paraId="56DB1471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7FDF07FA" w14:textId="77777777" w:rsidR="00D45DA9" w:rsidRDefault="00D45DA9" w:rsidP="008A62C8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B25197">
              <w:rPr>
                <w:rFonts w:ascii="Times New Roman" w:hAnsi="Times New Roman" w:cs="Times New Roman" w:hint="eastAsia"/>
              </w:rPr>
              <w:t>Subjects, n</w:t>
            </w:r>
          </w:p>
        </w:tc>
        <w:tc>
          <w:tcPr>
            <w:tcW w:w="1355" w:type="dxa"/>
          </w:tcPr>
          <w:p w14:paraId="2A420459" w14:textId="73D9986A" w:rsidR="00D45DA9" w:rsidRPr="00D0602E" w:rsidRDefault="00A37A64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830" w:type="dxa"/>
          </w:tcPr>
          <w:p w14:paraId="41AD8DFE" w14:textId="6C3930DD" w:rsidR="00D45DA9" w:rsidRDefault="003B49A2" w:rsidP="008A62C8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640" w:type="dxa"/>
          </w:tcPr>
          <w:p w14:paraId="45BD94B5" w14:textId="663F5B8C" w:rsidR="00D45DA9" w:rsidRPr="00F86249" w:rsidRDefault="003B49A2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1012" w:type="dxa"/>
          </w:tcPr>
          <w:p w14:paraId="70C87FC8" w14:textId="5E999A34" w:rsidR="00D45DA9" w:rsidRPr="00F86249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  <w:r w:rsidRPr="00F86249">
              <w:rPr>
                <w:rFonts w:ascii="Times New Roman" w:hAnsi="Times New Roman" w:cs="Times New Roman"/>
              </w:rPr>
              <w:t>NS</w:t>
            </w:r>
          </w:p>
        </w:tc>
      </w:tr>
      <w:tr w:rsidR="00D45DA9" w14:paraId="5E213170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2DAC0566" w14:textId="77777777" w:rsidR="00D45DA9" w:rsidRDefault="00D45DA9" w:rsidP="008A62C8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B25197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M</w:t>
            </w:r>
            <w:r w:rsidRPr="00B25197">
              <w:rPr>
                <w:rFonts w:ascii="Times New Roman" w:hAnsi="Times New Roman" w:cs="Times New Roman" w:hint="eastAsia"/>
              </w:rPr>
              <w:t xml:space="preserve">ale </w:t>
            </w:r>
            <w:r>
              <w:rPr>
                <w:rFonts w:ascii="Times New Roman" w:hAnsi="Times New Roman" w:cs="Times New Roman" w:hint="eastAsia"/>
              </w:rPr>
              <w:t>s</w:t>
            </w:r>
            <w:r w:rsidRPr="00B25197">
              <w:rPr>
                <w:rFonts w:ascii="Times New Roman" w:hAnsi="Times New Roman" w:cs="Times New Roman" w:hint="eastAsia"/>
              </w:rPr>
              <w:t xml:space="preserve">ex </w:t>
            </w:r>
          </w:p>
        </w:tc>
        <w:tc>
          <w:tcPr>
            <w:tcW w:w="1355" w:type="dxa"/>
          </w:tcPr>
          <w:p w14:paraId="3B57E56F" w14:textId="25106C84" w:rsidR="00D45DA9" w:rsidRPr="00E676FF" w:rsidRDefault="00986565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830" w:type="dxa"/>
          </w:tcPr>
          <w:p w14:paraId="3609A2D3" w14:textId="25EE166A" w:rsidR="00D45DA9" w:rsidRPr="00E676FF" w:rsidRDefault="0005328B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640" w:type="dxa"/>
          </w:tcPr>
          <w:p w14:paraId="61AAE367" w14:textId="07447593" w:rsidR="00D45DA9" w:rsidRPr="00F86249" w:rsidRDefault="0005328B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012" w:type="dxa"/>
          </w:tcPr>
          <w:p w14:paraId="7AA66FF0" w14:textId="77B7CFC6" w:rsidR="00D45DA9" w:rsidRPr="00F86249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  <w:r w:rsidRPr="00F86249">
              <w:rPr>
                <w:rFonts w:ascii="Times New Roman" w:hAnsi="Times New Roman" w:cs="Times New Roman"/>
              </w:rPr>
              <w:t>NS</w:t>
            </w:r>
          </w:p>
        </w:tc>
      </w:tr>
      <w:tr w:rsidR="00D45DA9" w14:paraId="36471E64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3A727B37" w14:textId="77777777" w:rsidR="00D45DA9" w:rsidRDefault="00D45DA9" w:rsidP="008A62C8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2D510E">
              <w:rPr>
                <w:rFonts w:ascii="Times New Roman" w:hAnsi="Times New Roman" w:cs="Times New Roman" w:hint="eastAsia"/>
              </w:rPr>
              <w:t>Age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</w:p>
        </w:tc>
        <w:tc>
          <w:tcPr>
            <w:tcW w:w="1355" w:type="dxa"/>
          </w:tcPr>
          <w:p w14:paraId="54EDCB8A" w14:textId="3F011DD5" w:rsidR="00D45DA9" w:rsidRDefault="00D45DA9" w:rsidP="008A62C8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5</w:t>
            </w:r>
            <w:r w:rsidRPr="008B7B4E">
              <w:rPr>
                <w:rFonts w:ascii="Times New Roman" w:hAnsi="Times New Roman" w:cs="Times New Roman"/>
              </w:rPr>
              <w:t>6±</w:t>
            </w:r>
            <w:r w:rsidR="00063D80"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830" w:type="dxa"/>
          </w:tcPr>
          <w:p w14:paraId="41A64FD0" w14:textId="28E2520A" w:rsidR="00D45DA9" w:rsidRDefault="00D45DA9" w:rsidP="008A62C8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5</w:t>
            </w:r>
            <w:r w:rsidR="00252B85">
              <w:rPr>
                <w:rFonts w:ascii="Times New Roman" w:hAnsi="Times New Roman" w:cs="Times New Roman" w:hint="eastAsia"/>
              </w:rPr>
              <w:t>9</w:t>
            </w:r>
            <w:r w:rsidRPr="0079286F">
              <w:rPr>
                <w:rFonts w:ascii="Times New Roman" w:hAnsi="Times New Roman" w:cs="Times New Roman"/>
              </w:rPr>
              <w:t>±</w:t>
            </w:r>
            <w:r w:rsidR="00252B85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640" w:type="dxa"/>
          </w:tcPr>
          <w:p w14:paraId="3BB0DB3B" w14:textId="0D72256C" w:rsidR="00D45DA9" w:rsidRPr="00F86249" w:rsidRDefault="00252B85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65</w:t>
            </w:r>
            <w:r w:rsidRPr="00252B85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012" w:type="dxa"/>
          </w:tcPr>
          <w:p w14:paraId="4903EA7A" w14:textId="79DA02F8" w:rsidR="00D45DA9" w:rsidRPr="00F86249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  <w:r w:rsidRPr="00F86249">
              <w:rPr>
                <w:rFonts w:ascii="Times New Roman" w:hAnsi="Times New Roman" w:cs="Times New Roman"/>
              </w:rPr>
              <w:t>NS</w:t>
            </w:r>
          </w:p>
        </w:tc>
      </w:tr>
      <w:tr w:rsidR="00D45DA9" w14:paraId="3636145C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6165B486" w14:textId="77777777" w:rsidR="00D45DA9" w:rsidRPr="000D3C15" w:rsidRDefault="00D45DA9" w:rsidP="008A62C8">
            <w:pPr>
              <w:rPr>
                <w:rFonts w:ascii="Times New Roman" w:hAnsi="Times New Roman" w:cs="Times New Roman"/>
              </w:rPr>
            </w:pPr>
            <w:r w:rsidRPr="000D3C15">
              <w:rPr>
                <w:rFonts w:ascii="Times New Roman" w:hAnsi="Times New Roman" w:cs="Times New Roman" w:hint="eastAsia"/>
              </w:rPr>
              <w:t>Smoking status</w:t>
            </w:r>
          </w:p>
        </w:tc>
        <w:tc>
          <w:tcPr>
            <w:tcW w:w="1355" w:type="dxa"/>
          </w:tcPr>
          <w:p w14:paraId="15CB5C7D" w14:textId="77777777" w:rsidR="00D45DA9" w:rsidRPr="000D3C15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14:paraId="35A7D8CA" w14:textId="77777777" w:rsidR="00D45DA9" w:rsidRDefault="00D45DA9" w:rsidP="008A62C8"/>
        </w:tc>
        <w:tc>
          <w:tcPr>
            <w:tcW w:w="1640" w:type="dxa"/>
          </w:tcPr>
          <w:p w14:paraId="3BAC1994" w14:textId="77777777" w:rsidR="00D45DA9" w:rsidRDefault="00D45DA9" w:rsidP="008A62C8">
            <w:pPr>
              <w:jc w:val="center"/>
            </w:pPr>
          </w:p>
        </w:tc>
        <w:tc>
          <w:tcPr>
            <w:tcW w:w="1012" w:type="dxa"/>
          </w:tcPr>
          <w:p w14:paraId="11E26B2B" w14:textId="3B1BFC55" w:rsidR="00D45DA9" w:rsidRDefault="00D45DA9" w:rsidP="008A62C8">
            <w:pPr>
              <w:jc w:val="center"/>
            </w:pPr>
          </w:p>
        </w:tc>
      </w:tr>
      <w:tr w:rsidR="00D45DA9" w14:paraId="0EA3DC7C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53B7DFB1" w14:textId="77777777" w:rsidR="00D45DA9" w:rsidRDefault="00D45DA9" w:rsidP="008A62C8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4450FA">
              <w:rPr>
                <w:rFonts w:ascii="Times New Roman" w:hAnsi="Times New Roman" w:cs="Times New Roman" w:hint="eastAsia"/>
              </w:rPr>
              <w:t>Current smoker</w:t>
            </w:r>
            <w:r>
              <w:rPr>
                <w:rFonts w:ascii="Times New Roman" w:hAnsi="Times New Roman" w:cs="Times New Roman" w:hint="eastAsia"/>
              </w:rPr>
              <w:t xml:space="preserve">, n (%) </w:t>
            </w:r>
          </w:p>
        </w:tc>
        <w:tc>
          <w:tcPr>
            <w:tcW w:w="1355" w:type="dxa"/>
          </w:tcPr>
          <w:p w14:paraId="500D7413" w14:textId="77777777" w:rsidR="00D45DA9" w:rsidRPr="002F400C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  <w:r w:rsidRPr="002F400C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830" w:type="dxa"/>
          </w:tcPr>
          <w:p w14:paraId="2F2AD086" w14:textId="7F37B4F4" w:rsidR="00D45DA9" w:rsidRPr="00CD16B8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 (</w:t>
            </w:r>
            <w:r w:rsidR="00063D80">
              <w:rPr>
                <w:rFonts w:ascii="Times New Roman" w:hAnsi="Times New Roman" w:cs="Times New Roman" w:hint="eastAsia"/>
              </w:rPr>
              <w:t>2</w:t>
            </w:r>
            <w:r w:rsidR="00576E38"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640" w:type="dxa"/>
          </w:tcPr>
          <w:p w14:paraId="642E0BE6" w14:textId="3AE85CAA" w:rsidR="00D45DA9" w:rsidRPr="00E15C3D" w:rsidRDefault="00253B58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 w:rsidR="009B3D0A">
              <w:rPr>
                <w:rFonts w:ascii="Times New Roman" w:hAnsi="Times New Roman" w:cs="Times New Roman" w:hint="eastAsia"/>
              </w:rPr>
              <w:t xml:space="preserve"> (33%)</w:t>
            </w:r>
          </w:p>
        </w:tc>
        <w:tc>
          <w:tcPr>
            <w:tcW w:w="1012" w:type="dxa"/>
          </w:tcPr>
          <w:p w14:paraId="2BEF1921" w14:textId="26F37075" w:rsidR="00D45DA9" w:rsidRDefault="00D45DA9" w:rsidP="008A62C8">
            <w:pPr>
              <w:jc w:val="center"/>
            </w:pPr>
            <w:r w:rsidRPr="00E15C3D">
              <w:rPr>
                <w:rFonts w:ascii="Times New Roman" w:hAnsi="Times New Roman" w:cs="Times New Roman"/>
              </w:rPr>
              <w:t>NS</w:t>
            </w:r>
            <w:r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D45DA9" w14:paraId="1BF0B3FE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3F4E3E30" w14:textId="77777777" w:rsidR="00D45DA9" w:rsidRPr="00DA36D1" w:rsidRDefault="00D45DA9" w:rsidP="008A6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BB7DB4">
              <w:rPr>
                <w:rFonts w:ascii="Times New Roman" w:hAnsi="Times New Roman" w:cs="Times New Roman"/>
              </w:rPr>
              <w:t>Former smoker,</w:t>
            </w:r>
            <w:r w:rsidRPr="00BB7DB4">
              <w:t xml:space="preserve"> </w:t>
            </w:r>
            <w:r w:rsidRPr="00BB7DB4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E259BE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355" w:type="dxa"/>
          </w:tcPr>
          <w:p w14:paraId="37B499AB" w14:textId="77777777" w:rsidR="00D45DA9" w:rsidRPr="00BB7DB4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830" w:type="dxa"/>
          </w:tcPr>
          <w:p w14:paraId="267813FB" w14:textId="4577D439" w:rsidR="00D45DA9" w:rsidRPr="004F06A5" w:rsidRDefault="00533132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 w:rsidR="00D45DA9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62</w:t>
            </w:r>
            <w:r w:rsidR="00D45DA9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640" w:type="dxa"/>
          </w:tcPr>
          <w:p w14:paraId="704A56CE" w14:textId="610A0CF8" w:rsidR="00D45DA9" w:rsidRPr="00E15C3D" w:rsidRDefault="00FD235C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 w:rsidR="00A54161">
              <w:rPr>
                <w:rFonts w:ascii="Times New Roman" w:hAnsi="Times New Roman" w:cs="Times New Roman" w:hint="eastAsia"/>
              </w:rPr>
              <w:t xml:space="preserve"> (50%)</w:t>
            </w:r>
          </w:p>
        </w:tc>
        <w:tc>
          <w:tcPr>
            <w:tcW w:w="1012" w:type="dxa"/>
          </w:tcPr>
          <w:p w14:paraId="011BA0B3" w14:textId="6C4D65E1" w:rsidR="00D45DA9" w:rsidRDefault="00D45DA9" w:rsidP="008A62C8">
            <w:pPr>
              <w:jc w:val="center"/>
            </w:pPr>
            <w:r w:rsidRPr="00E15C3D">
              <w:rPr>
                <w:rFonts w:ascii="Times New Roman" w:hAnsi="Times New Roman" w:cs="Times New Roman"/>
              </w:rPr>
              <w:t>NS</w:t>
            </w:r>
            <w:r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D45DA9" w14:paraId="039BD218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7C35DD41" w14:textId="77777777" w:rsidR="00D45DA9" w:rsidRDefault="00D45DA9" w:rsidP="008A6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Pack-years</w:t>
            </w:r>
          </w:p>
        </w:tc>
        <w:tc>
          <w:tcPr>
            <w:tcW w:w="1355" w:type="dxa"/>
          </w:tcPr>
          <w:p w14:paraId="397604FB" w14:textId="77777777" w:rsidR="00D45DA9" w:rsidRPr="00BB7DB4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830" w:type="dxa"/>
          </w:tcPr>
          <w:p w14:paraId="7FA9E4E0" w14:textId="766655D0" w:rsidR="00D45DA9" w:rsidRPr="0014487F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21.0</w:t>
            </w:r>
            <w:r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>17.5</w:t>
            </w:r>
          </w:p>
        </w:tc>
        <w:tc>
          <w:tcPr>
            <w:tcW w:w="1640" w:type="dxa"/>
          </w:tcPr>
          <w:p w14:paraId="1976F51F" w14:textId="3E828DDA" w:rsidR="00D45DA9" w:rsidRPr="00424DE8" w:rsidRDefault="00DD413C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24.0</w:t>
            </w:r>
            <w:r w:rsidRPr="00DD413C">
              <w:rPr>
                <w:rFonts w:ascii="Times New Roman" w:hAnsi="Times New Roman" w:cs="Times New Roman"/>
              </w:rPr>
              <w:t>±1</w:t>
            </w:r>
            <w:r w:rsidR="00801E5B">
              <w:rPr>
                <w:rFonts w:ascii="Times New Roman" w:hAnsi="Times New Roman" w:cs="Times New Roman" w:hint="eastAsia"/>
              </w:rPr>
              <w:t>5</w:t>
            </w:r>
            <w:r w:rsidRPr="00DD413C">
              <w:rPr>
                <w:rFonts w:ascii="Times New Roman" w:hAnsi="Times New Roman" w:cs="Times New Roman"/>
              </w:rPr>
              <w:t>.</w:t>
            </w:r>
            <w:r w:rsidR="00801E5B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012" w:type="dxa"/>
          </w:tcPr>
          <w:p w14:paraId="29AD978D" w14:textId="44660913" w:rsidR="00D45DA9" w:rsidRDefault="00D45DA9" w:rsidP="008A62C8">
            <w:pPr>
              <w:jc w:val="center"/>
            </w:pPr>
            <w:r w:rsidRPr="00424DE8">
              <w:rPr>
                <w:rFonts w:ascii="Times New Roman" w:hAnsi="Times New Roman" w:cs="Times New Roman" w:hint="eastAsia"/>
              </w:rPr>
              <w:t>NS</w:t>
            </w:r>
            <w:r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D45DA9" w14:paraId="1EFC27A0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0BD79C58" w14:textId="77777777" w:rsidR="00D45DA9" w:rsidRDefault="00D45DA9" w:rsidP="008A62C8">
            <w:r w:rsidRPr="003F76AA">
              <w:rPr>
                <w:rFonts w:ascii="Times New Roman" w:hAnsi="Times New Roman" w:cs="Times New Roman" w:hint="eastAsia"/>
              </w:rPr>
              <w:t>Spirometry</w:t>
            </w:r>
            <w:r>
              <w:rPr>
                <w:rFonts w:ascii="Times New Roman" w:hAnsi="Times New Roman" w:cs="Times New Roman" w:hint="eastAsia"/>
              </w:rPr>
              <w:t xml:space="preserve"> (after bronchodilator)</w:t>
            </w:r>
          </w:p>
        </w:tc>
        <w:tc>
          <w:tcPr>
            <w:tcW w:w="1355" w:type="dxa"/>
          </w:tcPr>
          <w:p w14:paraId="6995833B" w14:textId="77777777" w:rsidR="00D45DA9" w:rsidRDefault="00D45DA9" w:rsidP="008A62C8">
            <w:pPr>
              <w:jc w:val="center"/>
            </w:pPr>
          </w:p>
        </w:tc>
        <w:tc>
          <w:tcPr>
            <w:tcW w:w="1830" w:type="dxa"/>
          </w:tcPr>
          <w:p w14:paraId="27D84F2B" w14:textId="77777777" w:rsidR="00D45DA9" w:rsidRDefault="00D45DA9" w:rsidP="008A62C8"/>
        </w:tc>
        <w:tc>
          <w:tcPr>
            <w:tcW w:w="1640" w:type="dxa"/>
          </w:tcPr>
          <w:p w14:paraId="06E490E7" w14:textId="77777777" w:rsidR="00D45DA9" w:rsidRDefault="00D45DA9" w:rsidP="008A62C8">
            <w:pPr>
              <w:jc w:val="center"/>
            </w:pPr>
          </w:p>
        </w:tc>
        <w:tc>
          <w:tcPr>
            <w:tcW w:w="1012" w:type="dxa"/>
          </w:tcPr>
          <w:p w14:paraId="378907C7" w14:textId="6D378B36" w:rsidR="00D45DA9" w:rsidRDefault="00D45DA9" w:rsidP="008A62C8">
            <w:pPr>
              <w:jc w:val="center"/>
            </w:pPr>
          </w:p>
        </w:tc>
      </w:tr>
      <w:tr w:rsidR="00D45DA9" w14:paraId="4469147C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4A88DFCB" w14:textId="77777777" w:rsidR="00D45DA9" w:rsidRDefault="00D45DA9" w:rsidP="008A62C8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F74EC9">
              <w:rPr>
                <w:rFonts w:ascii="Times New Roman" w:hAnsi="Times New Roman" w:cs="Times New Roman"/>
              </w:rPr>
              <w:t>FEV</w:t>
            </w:r>
            <w:r w:rsidRPr="00A574F4">
              <w:rPr>
                <w:rFonts w:ascii="Times New Roman" w:hAnsi="Times New Roman" w:cs="Times New Roman"/>
                <w:vertAlign w:val="subscript"/>
              </w:rPr>
              <w:t>1</w:t>
            </w:r>
            <w:r w:rsidRPr="00F74EC9">
              <w:rPr>
                <w:rFonts w:ascii="Times New Roman" w:hAnsi="Times New Roman" w:cs="Times New Roman"/>
              </w:rPr>
              <w:t xml:space="preserve"> % predicted</w:t>
            </w:r>
          </w:p>
        </w:tc>
        <w:tc>
          <w:tcPr>
            <w:tcW w:w="1355" w:type="dxa"/>
          </w:tcPr>
          <w:p w14:paraId="7FFE5133" w14:textId="39CFE090" w:rsidR="00D45DA9" w:rsidRPr="00F86249" w:rsidRDefault="00D45DA9" w:rsidP="00E33511">
            <w:pPr>
              <w:jc w:val="center"/>
              <w:rPr>
                <w:rFonts w:ascii="Times New Roman" w:hAnsi="Times New Roman" w:cs="Times New Roman"/>
              </w:rPr>
            </w:pPr>
            <w:r w:rsidRPr="00F86249">
              <w:rPr>
                <w:rFonts w:ascii="Times New Roman" w:hAnsi="Times New Roman" w:cs="Times New Roman"/>
              </w:rPr>
              <w:t>8</w:t>
            </w:r>
            <w:r w:rsidR="00E706D5">
              <w:rPr>
                <w:rFonts w:ascii="Times New Roman" w:hAnsi="Times New Roman" w:cs="Times New Roman" w:hint="eastAsia"/>
              </w:rPr>
              <w:t>5</w:t>
            </w:r>
            <w:r w:rsidRPr="00F86249">
              <w:rPr>
                <w:rFonts w:ascii="Times New Roman" w:hAnsi="Times New Roman" w:cs="Times New Roman"/>
              </w:rPr>
              <w:t>±</w:t>
            </w:r>
            <w:r w:rsidR="00E706D5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830" w:type="dxa"/>
          </w:tcPr>
          <w:p w14:paraId="5A7E054A" w14:textId="322ED40B" w:rsidR="00D45DA9" w:rsidRPr="00285757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  <w:r w:rsidRPr="0028575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Pr="00285757">
              <w:rPr>
                <w:rFonts w:ascii="Times New Roman" w:hAnsi="Times New Roman" w:cs="Times New Roman"/>
              </w:rPr>
              <w:t>±8</w:t>
            </w:r>
          </w:p>
        </w:tc>
        <w:tc>
          <w:tcPr>
            <w:tcW w:w="1640" w:type="dxa"/>
          </w:tcPr>
          <w:p w14:paraId="213F77FF" w14:textId="152D9865" w:rsidR="00D45DA9" w:rsidRPr="00EB72A0" w:rsidRDefault="00CF19F7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 w:rsidR="00427828">
              <w:rPr>
                <w:rFonts w:ascii="Times New Roman" w:hAnsi="Times New Roman" w:cs="Times New Roman" w:hint="eastAsia"/>
              </w:rPr>
              <w:t>1</w:t>
            </w:r>
            <w:r w:rsidRPr="00CF19F7">
              <w:rPr>
                <w:rFonts w:ascii="Times New Roman" w:hAnsi="Times New Roman" w:cs="Times New Roman"/>
              </w:rPr>
              <w:t>±</w:t>
            </w:r>
            <w:r w:rsidR="00C64056">
              <w:rPr>
                <w:rFonts w:ascii="Times New Roman" w:hAnsi="Times New Roman" w:cs="Times New Roman" w:hint="eastAsia"/>
              </w:rPr>
              <w:t>12</w:t>
            </w:r>
          </w:p>
        </w:tc>
        <w:tc>
          <w:tcPr>
            <w:tcW w:w="1012" w:type="dxa"/>
          </w:tcPr>
          <w:p w14:paraId="55C6BDB8" w14:textId="31017DAF" w:rsidR="00D45DA9" w:rsidRDefault="00D45DA9" w:rsidP="008A62C8">
            <w:pPr>
              <w:jc w:val="center"/>
            </w:pPr>
            <w:r w:rsidRPr="00EB72A0">
              <w:rPr>
                <w:rFonts w:ascii="Times New Roman" w:hAnsi="Times New Roman" w:cs="Times New Roman"/>
              </w:rPr>
              <w:t>&lt;0.001</w:t>
            </w:r>
          </w:p>
        </w:tc>
      </w:tr>
      <w:tr w:rsidR="00D45DA9" w14:paraId="425353DD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0E43AE52" w14:textId="77777777" w:rsidR="00D45DA9" w:rsidRDefault="00D45DA9" w:rsidP="008A62C8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F74EC9">
              <w:rPr>
                <w:rFonts w:ascii="Times New Roman" w:hAnsi="Times New Roman" w:cs="Times New Roman"/>
              </w:rPr>
              <w:t>FEV</w:t>
            </w:r>
            <w:r w:rsidRPr="00A574F4">
              <w:rPr>
                <w:rFonts w:ascii="Times New Roman" w:hAnsi="Times New Roman" w:cs="Times New Roman" w:hint="eastAsia"/>
                <w:vertAlign w:val="subscript"/>
              </w:rPr>
              <w:t>1</w:t>
            </w:r>
            <w:r w:rsidRPr="00F74EC9">
              <w:rPr>
                <w:rFonts w:ascii="Times New Roman" w:hAnsi="Times New Roman" w:cs="Times New Roman"/>
              </w:rPr>
              <w:t>/FVC</w:t>
            </w:r>
            <w:r>
              <w:rPr>
                <w:rFonts w:ascii="Times New Roman" w:hAnsi="Times New Roman" w:cs="Times New Roman" w:hint="eastAsia"/>
              </w:rPr>
              <w:t xml:space="preserve"> %</w:t>
            </w:r>
          </w:p>
        </w:tc>
        <w:tc>
          <w:tcPr>
            <w:tcW w:w="1355" w:type="dxa"/>
          </w:tcPr>
          <w:p w14:paraId="55832806" w14:textId="76E6C874" w:rsidR="00D45DA9" w:rsidRDefault="00D45DA9" w:rsidP="00E33511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81</w:t>
            </w:r>
            <w:r w:rsidRPr="00B0598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830" w:type="dxa"/>
          </w:tcPr>
          <w:p w14:paraId="23A35CC7" w14:textId="498975AC" w:rsidR="00D45DA9" w:rsidRPr="00AA5526" w:rsidRDefault="005D39E2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 w:rsidR="00D2549E">
              <w:rPr>
                <w:rFonts w:ascii="Times New Roman" w:hAnsi="Times New Roman" w:cs="Times New Roman" w:hint="eastAsia"/>
              </w:rPr>
              <w:t>1</w:t>
            </w:r>
            <w:r w:rsidR="00D45DA9" w:rsidRPr="004C4983">
              <w:rPr>
                <w:rFonts w:ascii="Times New Roman" w:hAnsi="Times New Roman" w:cs="Times New Roman"/>
              </w:rPr>
              <w:t>±</w:t>
            </w:r>
            <w:r w:rsidR="00D2549E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640" w:type="dxa"/>
          </w:tcPr>
          <w:p w14:paraId="7B65E476" w14:textId="4A556E12" w:rsidR="00D45DA9" w:rsidRPr="00EB72A0" w:rsidRDefault="00C64056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48</w:t>
            </w:r>
            <w:r w:rsidRPr="00C64056">
              <w:rPr>
                <w:rFonts w:ascii="Times New Roman" w:hAnsi="Times New Roman" w:cs="Times New Roman"/>
              </w:rPr>
              <w:t>±</w:t>
            </w:r>
            <w:r w:rsidR="00427828">
              <w:rPr>
                <w:rFonts w:ascii="Times New Roman" w:hAnsi="Times New Roman" w:cs="Times New Roman" w:hint="eastAsia"/>
              </w:rPr>
              <w:t>13</w:t>
            </w:r>
          </w:p>
        </w:tc>
        <w:tc>
          <w:tcPr>
            <w:tcW w:w="1012" w:type="dxa"/>
          </w:tcPr>
          <w:p w14:paraId="041F5D84" w14:textId="5664FDB5" w:rsidR="00D45DA9" w:rsidRDefault="00D45DA9" w:rsidP="008A62C8">
            <w:pPr>
              <w:jc w:val="center"/>
            </w:pPr>
            <w:r w:rsidRPr="00EB72A0">
              <w:rPr>
                <w:rFonts w:ascii="Times New Roman" w:hAnsi="Times New Roman" w:cs="Times New Roman"/>
              </w:rPr>
              <w:t>&lt;0.001</w:t>
            </w:r>
          </w:p>
        </w:tc>
      </w:tr>
      <w:tr w:rsidR="00D45DA9" w14:paraId="0D66B6CF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11C526FF" w14:textId="77777777" w:rsidR="00D45DA9" w:rsidRDefault="00D45DA9" w:rsidP="008A62C8">
            <w:r w:rsidRPr="005F2B7E">
              <w:rPr>
                <w:rFonts w:ascii="Times New Roman" w:hAnsi="Times New Roman" w:cs="Times New Roman"/>
              </w:rPr>
              <w:t>Patient-reported outcomes</w:t>
            </w:r>
          </w:p>
        </w:tc>
        <w:tc>
          <w:tcPr>
            <w:tcW w:w="1355" w:type="dxa"/>
          </w:tcPr>
          <w:p w14:paraId="5375B2B7" w14:textId="77777777" w:rsidR="00D45DA9" w:rsidRDefault="00D45DA9" w:rsidP="008A62C8">
            <w:pPr>
              <w:jc w:val="center"/>
            </w:pPr>
          </w:p>
        </w:tc>
        <w:tc>
          <w:tcPr>
            <w:tcW w:w="1830" w:type="dxa"/>
          </w:tcPr>
          <w:p w14:paraId="65560B84" w14:textId="77777777" w:rsidR="00D45DA9" w:rsidRDefault="00D45DA9" w:rsidP="008A62C8"/>
        </w:tc>
        <w:tc>
          <w:tcPr>
            <w:tcW w:w="1640" w:type="dxa"/>
          </w:tcPr>
          <w:p w14:paraId="4FA8E6E8" w14:textId="77777777" w:rsidR="00D45DA9" w:rsidRDefault="00D45DA9" w:rsidP="008A62C8">
            <w:pPr>
              <w:jc w:val="center"/>
            </w:pPr>
          </w:p>
        </w:tc>
        <w:tc>
          <w:tcPr>
            <w:tcW w:w="1012" w:type="dxa"/>
          </w:tcPr>
          <w:p w14:paraId="1DC0ED92" w14:textId="0DF01D83" w:rsidR="00D45DA9" w:rsidRDefault="00D45DA9" w:rsidP="008A62C8">
            <w:pPr>
              <w:jc w:val="center"/>
            </w:pPr>
          </w:p>
        </w:tc>
      </w:tr>
      <w:tr w:rsidR="000F54DD" w14:paraId="5B764D4A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387FE297" w14:textId="5A04C782" w:rsidR="000F54DD" w:rsidRPr="0039216F" w:rsidRDefault="000F54DD" w:rsidP="000F5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</w:t>
            </w:r>
            <w:proofErr w:type="spellStart"/>
            <w:r w:rsidR="004E720F"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 w:hint="eastAsia"/>
              </w:rPr>
              <w:t>MRC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dyspnea score</w:t>
            </w:r>
            <w:r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 w:hint="eastAsia"/>
              </w:rPr>
              <w:t>2, n (%)</w:t>
            </w:r>
          </w:p>
        </w:tc>
        <w:tc>
          <w:tcPr>
            <w:tcW w:w="1355" w:type="dxa"/>
          </w:tcPr>
          <w:p w14:paraId="1D2487F6" w14:textId="77777777" w:rsidR="000F54DD" w:rsidRDefault="000F54DD" w:rsidP="000F54DD">
            <w:pPr>
              <w:jc w:val="center"/>
            </w:pPr>
            <w:r w:rsidRPr="00BC4205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30" w:type="dxa"/>
          </w:tcPr>
          <w:p w14:paraId="1D809853" w14:textId="50417CDB" w:rsidR="000F54DD" w:rsidRPr="000F54DD" w:rsidRDefault="00F360CA" w:rsidP="000F5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 w:rsidR="000F54DD" w:rsidRPr="000F54DD">
              <w:rPr>
                <w:rFonts w:ascii="Times New Roman" w:hAnsi="Times New Roman" w:cs="Times New Roman"/>
              </w:rPr>
              <w:t xml:space="preserve"> (5</w:t>
            </w:r>
            <w:r w:rsidR="008D3CEE">
              <w:rPr>
                <w:rFonts w:ascii="Times New Roman" w:hAnsi="Times New Roman" w:cs="Times New Roman" w:hint="eastAsia"/>
              </w:rPr>
              <w:t>4</w:t>
            </w:r>
            <w:r w:rsidR="000F54DD" w:rsidRPr="000F54DD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40" w:type="dxa"/>
          </w:tcPr>
          <w:p w14:paraId="0B4DB71F" w14:textId="2EDB776D" w:rsidR="000F54DD" w:rsidRPr="00583B9D" w:rsidRDefault="00145376" w:rsidP="000F5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 w:rsidR="000F54DD" w:rsidRPr="000F54DD">
              <w:rPr>
                <w:rFonts w:ascii="Times New Roman" w:hAnsi="Times New Roman" w:cs="Times New Roman"/>
              </w:rPr>
              <w:t xml:space="preserve"> (7</w:t>
            </w:r>
            <w:r>
              <w:rPr>
                <w:rFonts w:ascii="Times New Roman" w:hAnsi="Times New Roman" w:cs="Times New Roman" w:hint="eastAsia"/>
              </w:rPr>
              <w:t>5</w:t>
            </w:r>
            <w:r w:rsidR="000F54DD" w:rsidRPr="000F54DD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012" w:type="dxa"/>
          </w:tcPr>
          <w:p w14:paraId="3217F09C" w14:textId="2B26D1DC" w:rsidR="000F54DD" w:rsidRDefault="000F54DD" w:rsidP="000F54DD">
            <w:pPr>
              <w:jc w:val="center"/>
            </w:pPr>
            <w:r w:rsidRPr="00583B9D">
              <w:rPr>
                <w:rFonts w:ascii="Times New Roman" w:hAnsi="Times New Roman" w:cs="Times New Roman"/>
              </w:rPr>
              <w:t>&lt;0.05</w:t>
            </w:r>
          </w:p>
        </w:tc>
      </w:tr>
      <w:tr w:rsidR="00D45DA9" w14:paraId="096022CE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647FE7B2" w14:textId="3AD21B5E" w:rsidR="00D45DA9" w:rsidRPr="0039216F" w:rsidRDefault="00D45DA9" w:rsidP="008A6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6B6A60">
              <w:rPr>
                <w:rFonts w:ascii="Times New Roman" w:hAnsi="Times New Roman" w:cs="Times New Roman"/>
              </w:rPr>
              <w:t>SGRQ total score</w:t>
            </w:r>
          </w:p>
        </w:tc>
        <w:tc>
          <w:tcPr>
            <w:tcW w:w="1355" w:type="dxa"/>
          </w:tcPr>
          <w:p w14:paraId="19E89360" w14:textId="77777777" w:rsidR="00D45DA9" w:rsidRDefault="00D45DA9" w:rsidP="008A62C8">
            <w:pPr>
              <w:jc w:val="center"/>
            </w:pPr>
            <w:r w:rsidRPr="00BC4205"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1830" w:type="dxa"/>
          </w:tcPr>
          <w:p w14:paraId="0A6A7915" w14:textId="400684AE" w:rsidR="00D45DA9" w:rsidRDefault="00B758C2" w:rsidP="008A62C8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48</w:t>
            </w:r>
            <w:r w:rsidR="00D45DA9" w:rsidRPr="00011EB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>15</w:t>
            </w:r>
          </w:p>
        </w:tc>
        <w:tc>
          <w:tcPr>
            <w:tcW w:w="1640" w:type="dxa"/>
          </w:tcPr>
          <w:p w14:paraId="0057B144" w14:textId="065180BC" w:rsidR="00D45DA9" w:rsidRPr="00AC618F" w:rsidRDefault="00B758C2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61</w:t>
            </w:r>
            <w:r w:rsidR="007D4EEC" w:rsidRPr="007D4EEC">
              <w:rPr>
                <w:rFonts w:ascii="Times New Roman" w:hAnsi="Times New Roman" w:cs="Times New Roman"/>
              </w:rPr>
              <w:t>±1</w:t>
            </w: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012" w:type="dxa"/>
          </w:tcPr>
          <w:p w14:paraId="5C74D6C5" w14:textId="5A0B58BA" w:rsidR="00D45DA9" w:rsidRDefault="00D45DA9" w:rsidP="008A62C8">
            <w:pPr>
              <w:jc w:val="center"/>
            </w:pPr>
            <w:r w:rsidRPr="00AC618F">
              <w:rPr>
                <w:rFonts w:ascii="Times New Roman" w:hAnsi="Times New Roman" w:cs="Times New Roman"/>
              </w:rPr>
              <w:t>&lt;0.0</w:t>
            </w:r>
            <w:r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D45DA9" w14:paraId="72F872AB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4823E724" w14:textId="77777777" w:rsidR="00D45DA9" w:rsidRPr="0039216F" w:rsidRDefault="00D45DA9" w:rsidP="008A62C8">
            <w:pPr>
              <w:rPr>
                <w:rFonts w:ascii="Times New Roman" w:hAnsi="Times New Roman" w:cs="Times New Roman"/>
              </w:rPr>
            </w:pPr>
            <w:r w:rsidRPr="0039216F">
              <w:rPr>
                <w:rFonts w:ascii="Times New Roman" w:hAnsi="Times New Roman" w:cs="Times New Roman" w:hint="eastAsia"/>
              </w:rPr>
              <w:t>Medications</w:t>
            </w:r>
            <w:r>
              <w:rPr>
                <w:rFonts w:ascii="Times New Roman" w:hAnsi="Times New Roman" w:cs="Times New Roman" w:hint="eastAsia"/>
              </w:rPr>
              <w:t xml:space="preserve"> for COPD</w:t>
            </w:r>
            <w:r w:rsidRPr="0039216F">
              <w:rPr>
                <w:rFonts w:ascii="Times New Roman" w:hAnsi="Times New Roman" w:cs="Times New Roman" w:hint="eastAsia"/>
              </w:rPr>
              <w:t xml:space="preserve"> %</w:t>
            </w:r>
          </w:p>
        </w:tc>
        <w:tc>
          <w:tcPr>
            <w:tcW w:w="1355" w:type="dxa"/>
          </w:tcPr>
          <w:p w14:paraId="246733A9" w14:textId="77777777" w:rsidR="00D45DA9" w:rsidRDefault="00D45DA9" w:rsidP="008A62C8">
            <w:pPr>
              <w:jc w:val="center"/>
            </w:pPr>
          </w:p>
        </w:tc>
        <w:tc>
          <w:tcPr>
            <w:tcW w:w="1830" w:type="dxa"/>
          </w:tcPr>
          <w:p w14:paraId="26359D3C" w14:textId="77777777" w:rsidR="00D45DA9" w:rsidRDefault="00D45DA9" w:rsidP="008A62C8"/>
        </w:tc>
        <w:tc>
          <w:tcPr>
            <w:tcW w:w="1640" w:type="dxa"/>
          </w:tcPr>
          <w:p w14:paraId="5ED39CDA" w14:textId="77777777" w:rsidR="00D45DA9" w:rsidRDefault="00D45DA9" w:rsidP="008A62C8">
            <w:pPr>
              <w:jc w:val="center"/>
            </w:pPr>
          </w:p>
        </w:tc>
        <w:tc>
          <w:tcPr>
            <w:tcW w:w="1012" w:type="dxa"/>
          </w:tcPr>
          <w:p w14:paraId="62625F8C" w14:textId="797028A1" w:rsidR="00D45DA9" w:rsidRDefault="00D45DA9" w:rsidP="008A62C8">
            <w:pPr>
              <w:jc w:val="center"/>
            </w:pPr>
          </w:p>
        </w:tc>
      </w:tr>
      <w:tr w:rsidR="00D45DA9" w14:paraId="6050C2D9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40541124" w14:textId="77777777" w:rsidR="00D45DA9" w:rsidRDefault="00D45DA9" w:rsidP="008A62C8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4C0A45">
              <w:rPr>
                <w:rFonts w:ascii="Times New Roman" w:hAnsi="Times New Roman" w:cs="Times New Roman" w:hint="eastAsia"/>
              </w:rPr>
              <w:t xml:space="preserve">Inhaled </w:t>
            </w:r>
            <w:r>
              <w:rPr>
                <w:rFonts w:ascii="Times New Roman" w:hAnsi="Times New Roman" w:cs="Times New Roman" w:hint="eastAsia"/>
              </w:rPr>
              <w:t>cortico</w:t>
            </w:r>
            <w:r w:rsidRPr="004C0A45">
              <w:rPr>
                <w:rFonts w:ascii="Times New Roman" w:hAnsi="Times New Roman" w:cs="Times New Roman" w:hint="eastAsia"/>
              </w:rPr>
              <w:t>steroids</w:t>
            </w:r>
            <w:r>
              <w:rPr>
                <w:rFonts w:ascii="Times New Roman" w:hAnsi="Times New Roman" w:cs="Times New Roman" w:hint="eastAsia"/>
              </w:rPr>
              <w:t xml:space="preserve">, n </w:t>
            </w:r>
            <w:r w:rsidRPr="0020361E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355" w:type="dxa"/>
          </w:tcPr>
          <w:p w14:paraId="74227834" w14:textId="77777777" w:rsidR="00D45DA9" w:rsidRPr="00163622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  <w:r w:rsidRPr="00163622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30" w:type="dxa"/>
          </w:tcPr>
          <w:p w14:paraId="696A52D5" w14:textId="45EB8B47" w:rsidR="00D45DA9" w:rsidRPr="00B42134" w:rsidRDefault="00372B3F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 </w:t>
            </w:r>
            <w:r w:rsidR="00D45DA9">
              <w:rPr>
                <w:rFonts w:ascii="Times New Roman" w:hAnsi="Times New Roman" w:cs="Times New Roman" w:hint="eastAsia"/>
              </w:rPr>
              <w:t>(3</w:t>
            </w:r>
            <w:r>
              <w:rPr>
                <w:rFonts w:ascii="Times New Roman" w:hAnsi="Times New Roman" w:cs="Times New Roman" w:hint="eastAsia"/>
              </w:rPr>
              <w:t>8</w:t>
            </w:r>
            <w:r w:rsidR="00D45DA9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640" w:type="dxa"/>
          </w:tcPr>
          <w:p w14:paraId="26A7A21B" w14:textId="4B659C9E" w:rsidR="00D45DA9" w:rsidRPr="007514AE" w:rsidRDefault="001D3592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 (66%)</w:t>
            </w:r>
          </w:p>
        </w:tc>
        <w:tc>
          <w:tcPr>
            <w:tcW w:w="1012" w:type="dxa"/>
          </w:tcPr>
          <w:p w14:paraId="12C31030" w14:textId="4729B8E9" w:rsidR="00D45DA9" w:rsidRDefault="00D45DA9" w:rsidP="008A62C8">
            <w:pPr>
              <w:jc w:val="center"/>
            </w:pPr>
            <w:r w:rsidRPr="007514AE">
              <w:rPr>
                <w:rFonts w:ascii="Times New Roman" w:hAnsi="Times New Roman" w:cs="Times New Roman"/>
              </w:rPr>
              <w:t>NS</w:t>
            </w:r>
            <w:r w:rsidRPr="007514AE">
              <w:rPr>
                <w:rFonts w:ascii="Times New Roman" w:hAnsi="Times New Roman" w:cs="Times New Roman" w:hint="eastAsia"/>
              </w:rPr>
              <w:t>*</w:t>
            </w:r>
          </w:p>
        </w:tc>
      </w:tr>
      <w:tr w:rsidR="00D45DA9" w14:paraId="09586FD4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154FEEA1" w14:textId="77777777" w:rsidR="00D45DA9" w:rsidRDefault="00D45DA9" w:rsidP="008A62C8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4C0A45">
              <w:rPr>
                <w:rFonts w:ascii="Times New Roman" w:hAnsi="Times New Roman" w:cs="Times New Roman" w:hint="eastAsia"/>
              </w:rPr>
              <w:t>Oral steroids</w:t>
            </w:r>
            <w:r>
              <w:rPr>
                <w:rFonts w:ascii="Times New Roman" w:hAnsi="Times New Roman" w:cs="Times New Roman" w:hint="eastAsia"/>
              </w:rPr>
              <w:t xml:space="preserve">,  n </w:t>
            </w:r>
            <w:r w:rsidRPr="0020361E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355" w:type="dxa"/>
          </w:tcPr>
          <w:p w14:paraId="36824A44" w14:textId="77777777" w:rsidR="00D45DA9" w:rsidRPr="0001439E" w:rsidRDefault="00D45DA9" w:rsidP="008A62C8">
            <w:pPr>
              <w:jc w:val="center"/>
              <w:rPr>
                <w:rFonts w:ascii="Times New Roman" w:hAnsi="Times New Roman" w:cs="Times New Roman"/>
              </w:rPr>
            </w:pPr>
            <w:r w:rsidRPr="0001439E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30" w:type="dxa"/>
          </w:tcPr>
          <w:p w14:paraId="3F67D9E3" w14:textId="00C20F92" w:rsidR="00D45DA9" w:rsidRPr="000B4CF0" w:rsidRDefault="00F24FCC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 w:rsidR="00D45DA9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1640" w:type="dxa"/>
          </w:tcPr>
          <w:p w14:paraId="7DC00C9A" w14:textId="2FDC05A5" w:rsidR="00D45DA9" w:rsidRPr="005853A5" w:rsidRDefault="00F24FCC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012" w:type="dxa"/>
          </w:tcPr>
          <w:p w14:paraId="4847E63C" w14:textId="4B43A93B" w:rsidR="00D45DA9" w:rsidRDefault="00D45DA9" w:rsidP="008A62C8">
            <w:pPr>
              <w:jc w:val="center"/>
            </w:pPr>
            <w:r w:rsidRPr="005853A5">
              <w:rPr>
                <w:rFonts w:ascii="Times New Roman" w:hAnsi="Times New Roman" w:cs="Times New Roman"/>
              </w:rPr>
              <w:t>NS*</w:t>
            </w:r>
          </w:p>
        </w:tc>
      </w:tr>
      <w:tr w:rsidR="00D45DA9" w14:paraId="7CBE7A2B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20C6DE4D" w14:textId="77777777" w:rsidR="00D45DA9" w:rsidRDefault="00D45DA9" w:rsidP="008A6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Any long-acting bronchodilator</w:t>
            </w:r>
            <w:r w:rsidRPr="00B50031">
              <w:rPr>
                <w:rFonts w:ascii="Times New Roman" w:hAnsi="Times New Roman" w:cs="Times New Roman"/>
              </w:rPr>
              <w:t>,  n (%)</w:t>
            </w:r>
          </w:p>
        </w:tc>
        <w:tc>
          <w:tcPr>
            <w:tcW w:w="1355" w:type="dxa"/>
          </w:tcPr>
          <w:p w14:paraId="084AF1FD" w14:textId="77777777" w:rsidR="00D45DA9" w:rsidRDefault="00D45DA9" w:rsidP="008A62C8">
            <w:pPr>
              <w:jc w:val="center"/>
            </w:pPr>
            <w:r w:rsidRPr="00BC4205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30" w:type="dxa"/>
          </w:tcPr>
          <w:p w14:paraId="3E322B5C" w14:textId="3115A103" w:rsidR="00D45DA9" w:rsidRPr="004417AD" w:rsidRDefault="004417AD" w:rsidP="004417AD">
            <w:pPr>
              <w:jc w:val="center"/>
              <w:rPr>
                <w:rFonts w:ascii="Times New Roman" w:hAnsi="Times New Roman" w:cs="Times New Roman"/>
              </w:rPr>
            </w:pPr>
            <w:r w:rsidRPr="004417AD"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4417AD">
              <w:rPr>
                <w:rFonts w:ascii="Times New Roman" w:hAnsi="Times New Roman" w:cs="Times New Roman" w:hint="eastAsia"/>
              </w:rPr>
              <w:t>(46</w:t>
            </w:r>
            <w:r>
              <w:rPr>
                <w:rFonts w:ascii="Times New Roman" w:hAnsi="Times New Roman" w:cs="Times New Roman" w:hint="eastAsia"/>
              </w:rPr>
              <w:t>%</w:t>
            </w:r>
            <w:r w:rsidRPr="004417AD">
              <w:rPr>
                <w:rFonts w:ascii="Times New Roman" w:hAnsi="Times New Roman" w:cs="Times New Roman" w:hint="eastAsia"/>
              </w:rPr>
              <w:t>)</w:t>
            </w:r>
          </w:p>
        </w:tc>
        <w:tc>
          <w:tcPr>
            <w:tcW w:w="1640" w:type="dxa"/>
          </w:tcPr>
          <w:p w14:paraId="26168B23" w14:textId="171C2370" w:rsidR="00D45DA9" w:rsidRDefault="00170507" w:rsidP="008A62C8">
            <w:pPr>
              <w:jc w:val="center"/>
            </w:pPr>
            <w:r w:rsidRPr="00170507">
              <w:rPr>
                <w:rFonts w:ascii="Times New Roman" w:hAnsi="Times New Roman" w:cs="Times New Roman" w:hint="eastAsia"/>
              </w:rPr>
              <w:t>10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170507">
              <w:rPr>
                <w:rFonts w:ascii="Times New Roman" w:hAnsi="Times New Roman" w:cs="Times New Roman" w:hint="eastAsia"/>
              </w:rPr>
              <w:t>(83%)</w:t>
            </w:r>
          </w:p>
        </w:tc>
        <w:tc>
          <w:tcPr>
            <w:tcW w:w="1012" w:type="dxa"/>
          </w:tcPr>
          <w:p w14:paraId="5CF34C2E" w14:textId="5694D0AE" w:rsidR="00D45DA9" w:rsidRDefault="00D45DA9" w:rsidP="008A62C8">
            <w:pPr>
              <w:jc w:val="center"/>
            </w:pPr>
          </w:p>
        </w:tc>
      </w:tr>
      <w:tr w:rsidR="00D45DA9" w14:paraId="4F723132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3261AE52" w14:textId="77777777" w:rsidR="00D45DA9" w:rsidRDefault="00D45DA9" w:rsidP="008A62C8">
            <w:r w:rsidRPr="00945D0A">
              <w:rPr>
                <w:rFonts w:ascii="Times New Roman" w:hAnsi="Times New Roman" w:cs="Times New Roman" w:hint="eastAsia"/>
              </w:rPr>
              <w:t>Oxygen saturation %</w:t>
            </w:r>
          </w:p>
        </w:tc>
        <w:tc>
          <w:tcPr>
            <w:tcW w:w="1355" w:type="dxa"/>
          </w:tcPr>
          <w:p w14:paraId="68694C70" w14:textId="74E1316C" w:rsidR="00D45DA9" w:rsidRDefault="00D45DA9" w:rsidP="008A62C8">
            <w:pPr>
              <w:jc w:val="center"/>
            </w:pPr>
            <w:r w:rsidRPr="0048443C">
              <w:rPr>
                <w:rFonts w:ascii="Times New Roman" w:hAnsi="Times New Roman" w:cs="Times New Roman"/>
              </w:rPr>
              <w:t>9</w:t>
            </w:r>
            <w:r w:rsidR="00524BA7">
              <w:rPr>
                <w:rFonts w:ascii="Times New Roman" w:hAnsi="Times New Roman" w:cs="Times New Roman" w:hint="eastAsia"/>
              </w:rPr>
              <w:t>6</w:t>
            </w:r>
            <w:r w:rsidR="0038644A">
              <w:rPr>
                <w:rFonts w:ascii="Times New Roman" w:hAnsi="Times New Roman" w:cs="Times New Roman" w:hint="eastAsia"/>
              </w:rPr>
              <w:t>.0</w:t>
            </w:r>
            <w:r w:rsidRPr="0048443C">
              <w:rPr>
                <w:rFonts w:ascii="Times New Roman" w:hAnsi="Times New Roman" w:cs="Times New Roman"/>
              </w:rPr>
              <w:t>±</w:t>
            </w:r>
            <w:r w:rsidR="00F74236">
              <w:rPr>
                <w:rFonts w:ascii="Times New Roman" w:hAnsi="Times New Roman" w:cs="Times New Roman" w:hint="eastAsia"/>
              </w:rPr>
              <w:t>2.2</w:t>
            </w:r>
          </w:p>
        </w:tc>
        <w:tc>
          <w:tcPr>
            <w:tcW w:w="1830" w:type="dxa"/>
          </w:tcPr>
          <w:p w14:paraId="2AA65DEC" w14:textId="6C70C4F4" w:rsidR="00D45DA9" w:rsidRDefault="00D45DA9" w:rsidP="008A62C8">
            <w:pPr>
              <w:jc w:val="center"/>
            </w:pPr>
            <w:r w:rsidRPr="00DA5CCD">
              <w:rPr>
                <w:rFonts w:ascii="Times New Roman" w:hAnsi="Times New Roman" w:cs="Times New Roman"/>
              </w:rPr>
              <w:t>9</w:t>
            </w:r>
            <w:r w:rsidR="00F74236">
              <w:rPr>
                <w:rFonts w:ascii="Times New Roman" w:hAnsi="Times New Roman" w:cs="Times New Roman" w:hint="eastAsia"/>
              </w:rPr>
              <w:t>3</w:t>
            </w:r>
            <w:r w:rsidRPr="00DA5CCD">
              <w:rPr>
                <w:rFonts w:ascii="Times New Roman" w:hAnsi="Times New Roman" w:cs="Times New Roman"/>
              </w:rPr>
              <w:t>.2±</w:t>
            </w:r>
            <w:r w:rsidR="00F74236">
              <w:rPr>
                <w:rFonts w:ascii="Times New Roman" w:hAnsi="Times New Roman" w:cs="Times New Roman" w:hint="eastAsia"/>
              </w:rPr>
              <w:t>2</w:t>
            </w:r>
            <w:r w:rsidRPr="00DA5CCD">
              <w:rPr>
                <w:rFonts w:ascii="Times New Roman" w:hAnsi="Times New Roman" w:cs="Times New Roman"/>
              </w:rPr>
              <w:t>.9</w:t>
            </w:r>
          </w:p>
        </w:tc>
        <w:tc>
          <w:tcPr>
            <w:tcW w:w="1640" w:type="dxa"/>
          </w:tcPr>
          <w:p w14:paraId="033ECAB0" w14:textId="5DC550FC" w:rsidR="00D45DA9" w:rsidRPr="00682550" w:rsidRDefault="00412FC3" w:rsidP="008A62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89</w:t>
            </w:r>
            <w:r w:rsidR="0038644A" w:rsidRPr="0038644A">
              <w:rPr>
                <w:rFonts w:ascii="Times New Roman" w:hAnsi="Times New Roman" w:cs="Times New Roman"/>
              </w:rPr>
              <w:t>.</w:t>
            </w:r>
            <w:r w:rsidR="00604B7E">
              <w:rPr>
                <w:rFonts w:ascii="Times New Roman" w:hAnsi="Times New Roman" w:cs="Times New Roman" w:hint="eastAsia"/>
              </w:rPr>
              <w:t>4</w:t>
            </w:r>
            <w:r w:rsidR="0038644A" w:rsidRPr="0038644A">
              <w:rPr>
                <w:rFonts w:ascii="Times New Roman" w:hAnsi="Times New Roman" w:cs="Times New Roman"/>
              </w:rPr>
              <w:t>±</w:t>
            </w:r>
            <w:r w:rsidR="00604B7E">
              <w:rPr>
                <w:rFonts w:ascii="Times New Roman" w:hAnsi="Times New Roman" w:cs="Times New Roman" w:hint="eastAsia"/>
              </w:rPr>
              <w:t>3</w:t>
            </w:r>
            <w:r w:rsidR="0038644A" w:rsidRPr="0038644A">
              <w:rPr>
                <w:rFonts w:ascii="Times New Roman" w:hAnsi="Times New Roman" w:cs="Times New Roman"/>
              </w:rPr>
              <w:t>.</w:t>
            </w:r>
            <w:r w:rsidR="00604B7E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012" w:type="dxa"/>
          </w:tcPr>
          <w:p w14:paraId="557DA00F" w14:textId="4011BAF9" w:rsidR="00D45DA9" w:rsidRDefault="00D45DA9" w:rsidP="008A62C8">
            <w:pPr>
              <w:jc w:val="center"/>
            </w:pPr>
            <w:r w:rsidRPr="00682550">
              <w:rPr>
                <w:rFonts w:ascii="Times New Roman" w:hAnsi="Times New Roman" w:cs="Times New Roman"/>
              </w:rPr>
              <w:t>&lt;0.05</w:t>
            </w:r>
          </w:p>
        </w:tc>
      </w:tr>
      <w:tr w:rsidR="00D45DA9" w14:paraId="0E83FFFF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6AD62B85" w14:textId="577139CF" w:rsidR="00D45DA9" w:rsidRPr="00945D0A" w:rsidRDefault="00D45DA9" w:rsidP="008A62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Exacerbations during previous 1 yr</w:t>
            </w:r>
          </w:p>
        </w:tc>
        <w:tc>
          <w:tcPr>
            <w:tcW w:w="1355" w:type="dxa"/>
          </w:tcPr>
          <w:p w14:paraId="35507DC9" w14:textId="77777777" w:rsidR="00D45DA9" w:rsidRDefault="00D45DA9" w:rsidP="008A62C8">
            <w:pPr>
              <w:jc w:val="center"/>
            </w:pPr>
          </w:p>
        </w:tc>
        <w:tc>
          <w:tcPr>
            <w:tcW w:w="1830" w:type="dxa"/>
          </w:tcPr>
          <w:p w14:paraId="6BF65438" w14:textId="77777777" w:rsidR="00D45DA9" w:rsidRDefault="00D45DA9" w:rsidP="008A62C8"/>
        </w:tc>
        <w:tc>
          <w:tcPr>
            <w:tcW w:w="1640" w:type="dxa"/>
          </w:tcPr>
          <w:p w14:paraId="4FE29BE3" w14:textId="77777777" w:rsidR="00D45DA9" w:rsidRDefault="00D45DA9" w:rsidP="008A62C8">
            <w:pPr>
              <w:jc w:val="center"/>
            </w:pPr>
          </w:p>
        </w:tc>
        <w:tc>
          <w:tcPr>
            <w:tcW w:w="1012" w:type="dxa"/>
          </w:tcPr>
          <w:p w14:paraId="699B8681" w14:textId="25628705" w:rsidR="00D45DA9" w:rsidRDefault="00D45DA9" w:rsidP="008A62C8">
            <w:pPr>
              <w:jc w:val="center"/>
            </w:pPr>
          </w:p>
        </w:tc>
      </w:tr>
      <w:tr w:rsidR="000A3E8D" w14:paraId="46B75E93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79009A26" w14:textId="77777777" w:rsidR="000A3E8D" w:rsidRPr="00945D0A" w:rsidRDefault="000A3E8D" w:rsidP="000A3E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 Moderate exacerbation rate </w:t>
            </w:r>
          </w:p>
        </w:tc>
        <w:tc>
          <w:tcPr>
            <w:tcW w:w="1355" w:type="dxa"/>
          </w:tcPr>
          <w:p w14:paraId="27268CB5" w14:textId="77777777" w:rsidR="000A3E8D" w:rsidRPr="00C050AB" w:rsidRDefault="000A3E8D" w:rsidP="000A3E8D">
            <w:pPr>
              <w:jc w:val="center"/>
              <w:rPr>
                <w:rFonts w:ascii="Times New Roman" w:hAnsi="Times New Roman" w:cs="Times New Roman"/>
              </w:rPr>
            </w:pPr>
            <w:r w:rsidRPr="00C050AB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30" w:type="dxa"/>
          </w:tcPr>
          <w:p w14:paraId="0CF0BA9F" w14:textId="75C0AF7B" w:rsidR="000A3E8D" w:rsidRPr="00C050AB" w:rsidRDefault="00C17C19" w:rsidP="000A3E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1.1</w:t>
            </w:r>
            <w:r w:rsidR="000A3E8D" w:rsidRPr="005C7E45">
              <w:rPr>
                <w:rFonts w:ascii="Times New Roman" w:hAnsi="Times New Roman" w:cs="Times New Roman"/>
              </w:rPr>
              <w:t>±0.</w:t>
            </w:r>
            <w:r w:rsidR="00D12466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640" w:type="dxa"/>
          </w:tcPr>
          <w:p w14:paraId="2A19E5AF" w14:textId="65AF5BB1" w:rsidR="000A3E8D" w:rsidRPr="00167F7C" w:rsidRDefault="000A3E8D" w:rsidP="000A3E8D">
            <w:pPr>
              <w:jc w:val="center"/>
              <w:rPr>
                <w:rFonts w:ascii="Times New Roman" w:hAnsi="Times New Roman" w:cs="Times New Roman"/>
              </w:rPr>
            </w:pPr>
            <w:r w:rsidRPr="000A3E8D">
              <w:rPr>
                <w:rFonts w:ascii="Times New Roman" w:hAnsi="Times New Roman" w:cs="Times New Roman"/>
              </w:rPr>
              <w:t>2.</w:t>
            </w:r>
            <w:r w:rsidR="00D12466">
              <w:rPr>
                <w:rFonts w:ascii="Times New Roman" w:hAnsi="Times New Roman" w:cs="Times New Roman" w:hint="eastAsia"/>
              </w:rPr>
              <w:t>8</w:t>
            </w:r>
            <w:r w:rsidRPr="000A3E8D">
              <w:rPr>
                <w:rFonts w:ascii="Times New Roman" w:hAnsi="Times New Roman" w:cs="Times New Roman"/>
              </w:rPr>
              <w:t>±0.</w:t>
            </w:r>
            <w:r w:rsidR="00D12466"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012" w:type="dxa"/>
          </w:tcPr>
          <w:p w14:paraId="0E009095" w14:textId="5E13F109" w:rsidR="000A3E8D" w:rsidRDefault="000A3E8D" w:rsidP="000A3E8D">
            <w:pPr>
              <w:jc w:val="center"/>
            </w:pPr>
            <w:r w:rsidRPr="00167F7C">
              <w:rPr>
                <w:rFonts w:ascii="Times New Roman" w:hAnsi="Times New Roman" w:cs="Times New Roman"/>
              </w:rPr>
              <w:t>&lt;0.001</w:t>
            </w:r>
            <w:r w:rsidR="00F05BFA" w:rsidRPr="00F05BFA">
              <w:rPr>
                <w:rFonts w:ascii="Times New Roman" w:hAnsi="Times New Roman" w:cs="Times New Roman"/>
              </w:rPr>
              <w:t>*</w:t>
            </w:r>
          </w:p>
        </w:tc>
      </w:tr>
      <w:tr w:rsidR="000A3E8D" w14:paraId="48F954BF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</w:tcPr>
          <w:p w14:paraId="03B3FAF5" w14:textId="77777777" w:rsidR="000A3E8D" w:rsidRDefault="000A3E8D" w:rsidP="000A3E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 Severe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exacerbation rate</w:t>
            </w:r>
          </w:p>
        </w:tc>
        <w:tc>
          <w:tcPr>
            <w:tcW w:w="1355" w:type="dxa"/>
          </w:tcPr>
          <w:p w14:paraId="2AAF3C68" w14:textId="77777777" w:rsidR="000A3E8D" w:rsidRDefault="000A3E8D" w:rsidP="000A3E8D">
            <w:pPr>
              <w:jc w:val="center"/>
            </w:pPr>
            <w:r w:rsidRPr="00E2762A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30" w:type="dxa"/>
          </w:tcPr>
          <w:p w14:paraId="1FAD2C7D" w14:textId="77777777" w:rsidR="000A3E8D" w:rsidRDefault="000A3E8D" w:rsidP="000A3E8D">
            <w:pPr>
              <w:jc w:val="center"/>
            </w:pPr>
            <w:r w:rsidRPr="00152433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640" w:type="dxa"/>
          </w:tcPr>
          <w:p w14:paraId="5A750BBC" w14:textId="046BF383" w:rsidR="000A3E8D" w:rsidRPr="009A4FDB" w:rsidRDefault="000A3E8D" w:rsidP="000A3E8D">
            <w:pPr>
              <w:jc w:val="center"/>
              <w:rPr>
                <w:rFonts w:ascii="Times New Roman" w:hAnsi="Times New Roman" w:cs="Times New Roman"/>
              </w:rPr>
            </w:pPr>
            <w:r w:rsidRPr="000A3E8D">
              <w:rPr>
                <w:rFonts w:ascii="Times New Roman" w:hAnsi="Times New Roman" w:cs="Times New Roman"/>
              </w:rPr>
              <w:t>2.</w:t>
            </w:r>
            <w:r w:rsidR="00667452">
              <w:rPr>
                <w:rFonts w:ascii="Times New Roman" w:hAnsi="Times New Roman" w:cs="Times New Roman" w:hint="eastAsia"/>
              </w:rPr>
              <w:t>5</w:t>
            </w:r>
            <w:r w:rsidRPr="000A3E8D">
              <w:rPr>
                <w:rFonts w:ascii="Times New Roman" w:hAnsi="Times New Roman" w:cs="Times New Roman"/>
              </w:rPr>
              <w:t>±</w:t>
            </w:r>
            <w:r w:rsidR="00667452">
              <w:rPr>
                <w:rFonts w:ascii="Times New Roman" w:hAnsi="Times New Roman" w:cs="Times New Roman" w:hint="eastAsia"/>
              </w:rPr>
              <w:t>1.2</w:t>
            </w:r>
          </w:p>
        </w:tc>
        <w:tc>
          <w:tcPr>
            <w:tcW w:w="1012" w:type="dxa"/>
          </w:tcPr>
          <w:p w14:paraId="2CEE31CD" w14:textId="55B42360" w:rsidR="000A3E8D" w:rsidRDefault="000A3E8D" w:rsidP="000A3E8D">
            <w:pPr>
              <w:jc w:val="center"/>
            </w:pPr>
            <w:r w:rsidRPr="009A4FDB">
              <w:rPr>
                <w:rFonts w:ascii="Times New Roman" w:hAnsi="Times New Roman" w:cs="Times New Roman"/>
              </w:rPr>
              <w:t>N/A</w:t>
            </w:r>
            <w:r w:rsidR="00F05BFA" w:rsidRPr="00F05BFA">
              <w:rPr>
                <w:rFonts w:ascii="Times New Roman" w:hAnsi="Times New Roman" w:cs="Times New Roman"/>
              </w:rPr>
              <w:t>*</w:t>
            </w:r>
          </w:p>
        </w:tc>
      </w:tr>
      <w:tr w:rsidR="000A3E8D" w14:paraId="63C0815A" w14:textId="77777777" w:rsidTr="00A9487B">
        <w:trPr>
          <w:gridAfter w:val="1"/>
          <w:wAfter w:w="121" w:type="dxa"/>
          <w:trHeight w:hRule="exact" w:val="397"/>
        </w:trPr>
        <w:tc>
          <w:tcPr>
            <w:tcW w:w="4395" w:type="dxa"/>
            <w:tcBorders>
              <w:bottom w:val="single" w:sz="12" w:space="0" w:color="auto"/>
            </w:tcBorders>
          </w:tcPr>
          <w:p w14:paraId="203503F9" w14:textId="77777777" w:rsidR="000A3E8D" w:rsidRDefault="000A3E8D" w:rsidP="000A3E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 </w:t>
            </w:r>
            <w:r w:rsidRPr="007771F7">
              <w:rPr>
                <w:rFonts w:ascii="Times New Roman" w:hAnsi="Times New Roman" w:cs="Times New Roman"/>
              </w:rPr>
              <w:t>Annual exacerbation rate</w:t>
            </w:r>
          </w:p>
        </w:tc>
        <w:tc>
          <w:tcPr>
            <w:tcW w:w="1355" w:type="dxa"/>
            <w:tcBorders>
              <w:bottom w:val="single" w:sz="12" w:space="0" w:color="auto"/>
            </w:tcBorders>
          </w:tcPr>
          <w:p w14:paraId="2CE6201B" w14:textId="77777777" w:rsidR="000A3E8D" w:rsidRPr="00E2762A" w:rsidRDefault="000A3E8D" w:rsidP="000A3E8D">
            <w:pPr>
              <w:jc w:val="center"/>
              <w:rPr>
                <w:rFonts w:ascii="Times New Roman" w:hAnsi="Times New Roman" w:cs="Times New Roman"/>
              </w:rPr>
            </w:pPr>
            <w:r w:rsidRPr="00021D0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30" w:type="dxa"/>
            <w:tcBorders>
              <w:bottom w:val="single" w:sz="12" w:space="0" w:color="auto"/>
            </w:tcBorders>
          </w:tcPr>
          <w:p w14:paraId="136A6B93" w14:textId="51E43A8E" w:rsidR="000A3E8D" w:rsidRPr="00152433" w:rsidRDefault="000A3E8D" w:rsidP="000A3E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</w:t>
            </w:r>
            <w:r w:rsidR="00485106">
              <w:rPr>
                <w:rFonts w:ascii="Times New Roman" w:hAnsi="Times New Roman" w:cs="Times New Roman" w:hint="eastAsia"/>
              </w:rPr>
              <w:t>2</w:t>
            </w:r>
            <w:r w:rsidRPr="005539BC">
              <w:rPr>
                <w:rFonts w:ascii="Times New Roman" w:hAnsi="Times New Roman" w:cs="Times New Roman"/>
              </w:rPr>
              <w:t>±0.</w:t>
            </w:r>
            <w:r w:rsidR="00485106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640" w:type="dxa"/>
            <w:tcBorders>
              <w:bottom w:val="single" w:sz="12" w:space="0" w:color="auto"/>
            </w:tcBorders>
          </w:tcPr>
          <w:p w14:paraId="4459D28E" w14:textId="3C698956" w:rsidR="000A3E8D" w:rsidRPr="0072489D" w:rsidRDefault="00AE65B0" w:rsidP="000A3E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 w:rsidR="000A3E8D" w:rsidRPr="000A3E8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</w:rPr>
              <w:t>6</w:t>
            </w:r>
            <w:r w:rsidR="000A3E8D" w:rsidRPr="000A3E8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="000A3E8D" w:rsidRPr="000A3E8D">
              <w:rPr>
                <w:rFonts w:ascii="Times New Roman" w:hAnsi="Times New Roman" w:cs="Times New Roman"/>
              </w:rPr>
              <w:t>.</w:t>
            </w:r>
            <w:r w:rsidR="00763AEF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012" w:type="dxa"/>
            <w:tcBorders>
              <w:bottom w:val="single" w:sz="12" w:space="0" w:color="auto"/>
            </w:tcBorders>
          </w:tcPr>
          <w:p w14:paraId="46451842" w14:textId="7ABE094A" w:rsidR="000A3E8D" w:rsidRDefault="000A3E8D" w:rsidP="000A3E8D">
            <w:pPr>
              <w:jc w:val="center"/>
            </w:pPr>
            <w:r w:rsidRPr="0072489D">
              <w:rPr>
                <w:rFonts w:ascii="Times New Roman" w:hAnsi="Times New Roman" w:cs="Times New Roman"/>
              </w:rPr>
              <w:t>&lt;0.001</w:t>
            </w:r>
            <w:r w:rsidR="00F05BFA">
              <w:rPr>
                <w:rFonts w:ascii="Times New Roman" w:hAnsi="Times New Roman" w:cs="Times New Roman" w:hint="eastAsia"/>
              </w:rPr>
              <w:t>*</w:t>
            </w:r>
          </w:p>
        </w:tc>
      </w:tr>
      <w:bookmarkEnd w:id="1"/>
    </w:tbl>
    <w:p w14:paraId="7E3ECDD2" w14:textId="77777777" w:rsidR="0055335E" w:rsidRDefault="0055335E" w:rsidP="007148F4"/>
    <w:p w14:paraId="566917D2" w14:textId="77777777" w:rsidR="004D0273" w:rsidRDefault="004D0273" w:rsidP="007148F4"/>
    <w:p w14:paraId="5D9BAF25" w14:textId="77777777" w:rsidR="00436112" w:rsidRDefault="00436112" w:rsidP="007148F4"/>
    <w:p w14:paraId="5341D021" w14:textId="77777777" w:rsidR="005C7C9B" w:rsidRDefault="005C7C9B" w:rsidP="007148F4"/>
    <w:p w14:paraId="4B061641" w14:textId="5DCC7106" w:rsidR="00C91FC8" w:rsidRPr="005C7C9B" w:rsidRDefault="005C7C9B" w:rsidP="00C91FC8">
      <w:pPr>
        <w:rPr>
          <w:rFonts w:ascii="Times New Roman" w:hAnsi="Times New Roman" w:cs="Times New Roman"/>
          <w:b/>
          <w:bCs/>
        </w:rPr>
      </w:pPr>
      <w:r w:rsidRPr="005C7C9B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Pr="005C7C9B">
        <w:rPr>
          <w:rFonts w:ascii="Times New Roman" w:hAnsi="Times New Roman" w:cs="Times New Roman" w:hint="eastAsia"/>
          <w:b/>
          <w:bCs/>
        </w:rPr>
        <w:t>2</w:t>
      </w:r>
      <w:r w:rsidR="00C91FC8" w:rsidRPr="005C7C9B">
        <w:rPr>
          <w:rFonts w:ascii="Times New Roman" w:hAnsi="Times New Roman" w:cs="Times New Roman"/>
          <w:b/>
          <w:bCs/>
        </w:rPr>
        <w:t>. Characteristics of the lung tissue cohort</w:t>
      </w:r>
    </w:p>
    <w:p w14:paraId="30A6009E" w14:textId="323C2FF6" w:rsidR="00436112" w:rsidRPr="0003176F" w:rsidRDefault="0003176F" w:rsidP="007148F4">
      <w:pPr>
        <w:rPr>
          <w:rFonts w:ascii="Times New Roman" w:hAnsi="Times New Roman" w:cs="Times New Roman"/>
          <w:color w:val="0E2841" w:themeColor="text2"/>
          <w:sz w:val="21"/>
          <w:szCs w:val="21"/>
        </w:rPr>
      </w:pPr>
      <w:r w:rsidRPr="0003176F">
        <w:rPr>
          <w:rFonts w:ascii="Times New Roman" w:hAnsi="Times New Roman" w:cs="Times New Roman"/>
          <w:color w:val="0E2841" w:themeColor="text2"/>
          <w:sz w:val="21"/>
          <w:szCs w:val="21"/>
        </w:rPr>
        <w:t>Data are presented as mean ± SD or n (%). Three-group comparisons used one-way ANOVA or Kruskal–Wallis with post-hoc tests; two-group comparisons used unpaired t test or Mann–Whitney U test. Categorical variables used χ² or Fisher’s exact test. * Comparison between Non-FE and FE COPD. N/A, not applicable.</w:t>
      </w:r>
    </w:p>
    <w:p w14:paraId="2090654E" w14:textId="77777777" w:rsidR="00436112" w:rsidRDefault="00436112" w:rsidP="007148F4"/>
    <w:p w14:paraId="1A482E9D" w14:textId="77777777" w:rsidR="00436112" w:rsidRDefault="00436112" w:rsidP="007148F4"/>
    <w:tbl>
      <w:tblPr>
        <w:tblStyle w:val="ae"/>
        <w:tblpPr w:leftFromText="180" w:rightFromText="180" w:horzAnchor="margin" w:tblpXSpec="center" w:tblpY="435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417"/>
        <w:gridCol w:w="1865"/>
        <w:gridCol w:w="1679"/>
      </w:tblGrid>
      <w:tr w:rsidR="00C91FC8" w14:paraId="6051BF21" w14:textId="77777777" w:rsidTr="00B24000">
        <w:trPr>
          <w:trHeight w:val="454"/>
        </w:trPr>
        <w:tc>
          <w:tcPr>
            <w:tcW w:w="4253" w:type="dxa"/>
            <w:tcBorders>
              <w:top w:val="single" w:sz="12" w:space="0" w:color="auto"/>
              <w:bottom w:val="single" w:sz="8" w:space="0" w:color="auto"/>
            </w:tcBorders>
          </w:tcPr>
          <w:p w14:paraId="68E04744" w14:textId="77777777" w:rsidR="00C91FC8" w:rsidRDefault="00C91FC8" w:rsidP="00EB5A00"/>
        </w:tc>
        <w:tc>
          <w:tcPr>
            <w:tcW w:w="1417" w:type="dxa"/>
            <w:tcBorders>
              <w:top w:val="single" w:sz="12" w:space="0" w:color="auto"/>
              <w:bottom w:val="single" w:sz="8" w:space="0" w:color="auto"/>
            </w:tcBorders>
          </w:tcPr>
          <w:p w14:paraId="7F1AED37" w14:textId="77777777" w:rsidR="00C91FC8" w:rsidRPr="00B25197" w:rsidRDefault="00C91FC8" w:rsidP="004D6AF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B25197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865" w:type="dxa"/>
            <w:tcBorders>
              <w:top w:val="single" w:sz="12" w:space="0" w:color="auto"/>
              <w:bottom w:val="single" w:sz="8" w:space="0" w:color="auto"/>
            </w:tcBorders>
          </w:tcPr>
          <w:p w14:paraId="470B5E4D" w14:textId="77777777" w:rsidR="00C91FC8" w:rsidRPr="00B25197" w:rsidRDefault="00C91FC8" w:rsidP="004D6AF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B25197">
              <w:rPr>
                <w:rFonts w:ascii="Times New Roman" w:hAnsi="Times New Roman" w:cs="Times New Roman"/>
              </w:rPr>
              <w:t>COPD</w:t>
            </w:r>
          </w:p>
        </w:tc>
        <w:tc>
          <w:tcPr>
            <w:tcW w:w="1679" w:type="dxa"/>
            <w:tcBorders>
              <w:top w:val="single" w:sz="12" w:space="0" w:color="auto"/>
              <w:bottom w:val="single" w:sz="8" w:space="0" w:color="auto"/>
            </w:tcBorders>
          </w:tcPr>
          <w:p w14:paraId="1A2D8B9D" w14:textId="12ADAEDB" w:rsidR="00C91FC8" w:rsidRPr="00B25197" w:rsidRDefault="00C91FC8" w:rsidP="008C6219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B25197">
              <w:rPr>
                <w:rFonts w:ascii="Times New Roman" w:hAnsi="Times New Roman" w:cs="Times New Roman"/>
              </w:rPr>
              <w:t>P Value</w:t>
            </w:r>
          </w:p>
        </w:tc>
      </w:tr>
      <w:tr w:rsidR="00C91FC8" w14:paraId="1D408144" w14:textId="77777777" w:rsidTr="00B24000">
        <w:trPr>
          <w:trHeight w:val="397"/>
        </w:trPr>
        <w:tc>
          <w:tcPr>
            <w:tcW w:w="4253" w:type="dxa"/>
            <w:tcBorders>
              <w:top w:val="single" w:sz="8" w:space="0" w:color="auto"/>
            </w:tcBorders>
          </w:tcPr>
          <w:p w14:paraId="3B1E3E90" w14:textId="77777777" w:rsidR="00C91FC8" w:rsidRDefault="00C91FC8" w:rsidP="00EB5A00">
            <w:r w:rsidRPr="00B25197">
              <w:rPr>
                <w:rFonts w:ascii="Times New Roman" w:hAnsi="Times New Roman" w:cs="Times New Roman" w:hint="eastAsia"/>
              </w:rPr>
              <w:t>Demographics</w:t>
            </w:r>
          </w:p>
        </w:tc>
        <w:tc>
          <w:tcPr>
            <w:tcW w:w="1417" w:type="dxa"/>
            <w:tcBorders>
              <w:top w:val="single" w:sz="8" w:space="0" w:color="auto"/>
            </w:tcBorders>
          </w:tcPr>
          <w:p w14:paraId="1252F188" w14:textId="77777777" w:rsidR="00C91FC8" w:rsidRDefault="00C91FC8" w:rsidP="00EB5A00">
            <w:pPr>
              <w:jc w:val="center"/>
            </w:pPr>
          </w:p>
        </w:tc>
        <w:tc>
          <w:tcPr>
            <w:tcW w:w="1865" w:type="dxa"/>
            <w:tcBorders>
              <w:top w:val="single" w:sz="8" w:space="0" w:color="auto"/>
            </w:tcBorders>
          </w:tcPr>
          <w:p w14:paraId="1308B25F" w14:textId="77777777" w:rsidR="00C91FC8" w:rsidRDefault="00C91FC8" w:rsidP="00EB5A00"/>
        </w:tc>
        <w:tc>
          <w:tcPr>
            <w:tcW w:w="1679" w:type="dxa"/>
            <w:tcBorders>
              <w:top w:val="single" w:sz="8" w:space="0" w:color="auto"/>
            </w:tcBorders>
          </w:tcPr>
          <w:p w14:paraId="4FAF9052" w14:textId="7D7B1445" w:rsidR="00C91FC8" w:rsidRDefault="00C91FC8" w:rsidP="008C6219">
            <w:pPr>
              <w:jc w:val="center"/>
            </w:pPr>
          </w:p>
        </w:tc>
      </w:tr>
      <w:tr w:rsidR="00C91FC8" w14:paraId="3812CE1A" w14:textId="77777777" w:rsidTr="00B24000">
        <w:trPr>
          <w:trHeight w:hRule="exact" w:val="397"/>
        </w:trPr>
        <w:tc>
          <w:tcPr>
            <w:tcW w:w="4253" w:type="dxa"/>
          </w:tcPr>
          <w:p w14:paraId="4EABE19F" w14:textId="77777777" w:rsidR="00C91FC8" w:rsidRDefault="00C91FC8" w:rsidP="00EB5A00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B25197">
              <w:rPr>
                <w:rFonts w:ascii="Times New Roman" w:hAnsi="Times New Roman" w:cs="Times New Roman" w:hint="eastAsia"/>
              </w:rPr>
              <w:t>Subjects, n</w:t>
            </w:r>
          </w:p>
        </w:tc>
        <w:tc>
          <w:tcPr>
            <w:tcW w:w="1417" w:type="dxa"/>
          </w:tcPr>
          <w:p w14:paraId="32FB7B63" w14:textId="77777777" w:rsidR="00C91FC8" w:rsidRPr="00D0602E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865" w:type="dxa"/>
          </w:tcPr>
          <w:p w14:paraId="74B94AA5" w14:textId="77777777" w:rsidR="00C91FC8" w:rsidRDefault="00C91FC8" w:rsidP="00EB5A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679" w:type="dxa"/>
          </w:tcPr>
          <w:p w14:paraId="0371994D" w14:textId="6EBD1DEB" w:rsidR="00C91FC8" w:rsidRPr="00F86249" w:rsidRDefault="00C91FC8" w:rsidP="008C6219">
            <w:pPr>
              <w:jc w:val="center"/>
              <w:rPr>
                <w:rFonts w:ascii="Times New Roman" w:hAnsi="Times New Roman" w:cs="Times New Roman"/>
              </w:rPr>
            </w:pPr>
            <w:r w:rsidRPr="00F86249">
              <w:rPr>
                <w:rFonts w:ascii="Times New Roman" w:hAnsi="Times New Roman" w:cs="Times New Roman"/>
              </w:rPr>
              <w:t>NS</w:t>
            </w:r>
          </w:p>
        </w:tc>
      </w:tr>
      <w:tr w:rsidR="00C91FC8" w14:paraId="6F5414E5" w14:textId="77777777" w:rsidTr="00B24000">
        <w:trPr>
          <w:trHeight w:hRule="exact" w:val="397"/>
        </w:trPr>
        <w:tc>
          <w:tcPr>
            <w:tcW w:w="4253" w:type="dxa"/>
          </w:tcPr>
          <w:p w14:paraId="44799EF3" w14:textId="77777777" w:rsidR="00C91FC8" w:rsidRDefault="00C91FC8" w:rsidP="00EB5A00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B25197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M</w:t>
            </w:r>
            <w:r w:rsidRPr="00B25197">
              <w:rPr>
                <w:rFonts w:ascii="Times New Roman" w:hAnsi="Times New Roman" w:cs="Times New Roman" w:hint="eastAsia"/>
              </w:rPr>
              <w:t xml:space="preserve">ale </w:t>
            </w:r>
            <w:r>
              <w:rPr>
                <w:rFonts w:ascii="Times New Roman" w:hAnsi="Times New Roman" w:cs="Times New Roman" w:hint="eastAsia"/>
              </w:rPr>
              <w:t>s</w:t>
            </w:r>
            <w:r w:rsidRPr="00B25197">
              <w:rPr>
                <w:rFonts w:ascii="Times New Roman" w:hAnsi="Times New Roman" w:cs="Times New Roman" w:hint="eastAsia"/>
              </w:rPr>
              <w:t xml:space="preserve">ex </w:t>
            </w:r>
          </w:p>
        </w:tc>
        <w:tc>
          <w:tcPr>
            <w:tcW w:w="1417" w:type="dxa"/>
          </w:tcPr>
          <w:p w14:paraId="08D3B283" w14:textId="77777777" w:rsidR="00C91FC8" w:rsidRPr="00E676FF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1865" w:type="dxa"/>
          </w:tcPr>
          <w:p w14:paraId="3C740416" w14:textId="77777777" w:rsidR="00C91FC8" w:rsidRPr="00E676FF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679" w:type="dxa"/>
          </w:tcPr>
          <w:p w14:paraId="49CD982F" w14:textId="0465E404" w:rsidR="00C91FC8" w:rsidRPr="00F86249" w:rsidRDefault="00C91FC8" w:rsidP="008C6219">
            <w:pPr>
              <w:jc w:val="center"/>
              <w:rPr>
                <w:rFonts w:ascii="Times New Roman" w:hAnsi="Times New Roman" w:cs="Times New Roman"/>
              </w:rPr>
            </w:pPr>
            <w:r w:rsidRPr="00F86249">
              <w:rPr>
                <w:rFonts w:ascii="Times New Roman" w:hAnsi="Times New Roman" w:cs="Times New Roman"/>
              </w:rPr>
              <w:t>NS</w:t>
            </w:r>
          </w:p>
        </w:tc>
      </w:tr>
      <w:tr w:rsidR="00C91FC8" w14:paraId="0510EADB" w14:textId="77777777" w:rsidTr="00B24000">
        <w:trPr>
          <w:trHeight w:hRule="exact" w:val="397"/>
        </w:trPr>
        <w:tc>
          <w:tcPr>
            <w:tcW w:w="4253" w:type="dxa"/>
          </w:tcPr>
          <w:p w14:paraId="07B27C85" w14:textId="77777777" w:rsidR="00C91FC8" w:rsidRDefault="00C91FC8" w:rsidP="00EB5A00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2D510E">
              <w:rPr>
                <w:rFonts w:ascii="Times New Roman" w:hAnsi="Times New Roman" w:cs="Times New Roman" w:hint="eastAsia"/>
              </w:rPr>
              <w:t>Age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</w:p>
        </w:tc>
        <w:tc>
          <w:tcPr>
            <w:tcW w:w="1417" w:type="dxa"/>
          </w:tcPr>
          <w:p w14:paraId="655FC05F" w14:textId="775CD4FB" w:rsidR="00C91FC8" w:rsidRDefault="00C91FC8" w:rsidP="00EB5A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5</w:t>
            </w:r>
            <w:r w:rsidR="002E19B0">
              <w:rPr>
                <w:rFonts w:ascii="Times New Roman" w:hAnsi="Times New Roman" w:cs="Times New Roman" w:hint="eastAsia"/>
              </w:rPr>
              <w:t>9</w:t>
            </w:r>
            <w:r w:rsidRPr="008B7B4E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865" w:type="dxa"/>
          </w:tcPr>
          <w:p w14:paraId="2563F659" w14:textId="3DC9F8DD" w:rsidR="00C91FC8" w:rsidRDefault="002E19B0" w:rsidP="00EB5A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6</w:t>
            </w:r>
            <w:r w:rsidR="00540309">
              <w:rPr>
                <w:rFonts w:ascii="Times New Roman" w:hAnsi="Times New Roman" w:cs="Times New Roman" w:hint="eastAsia"/>
              </w:rPr>
              <w:t>6</w:t>
            </w:r>
            <w:r w:rsidR="00C91FC8" w:rsidRPr="0079286F">
              <w:rPr>
                <w:rFonts w:ascii="Times New Roman" w:hAnsi="Times New Roman" w:cs="Times New Roman"/>
              </w:rPr>
              <w:t>±</w:t>
            </w:r>
            <w:r w:rsidR="00C91FC8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679" w:type="dxa"/>
          </w:tcPr>
          <w:p w14:paraId="06EE7526" w14:textId="57213F3C" w:rsidR="00C91FC8" w:rsidRPr="00F86249" w:rsidRDefault="00C91FC8" w:rsidP="008C6219">
            <w:pPr>
              <w:jc w:val="center"/>
              <w:rPr>
                <w:rFonts w:ascii="Times New Roman" w:hAnsi="Times New Roman" w:cs="Times New Roman"/>
              </w:rPr>
            </w:pPr>
            <w:r w:rsidRPr="00F86249">
              <w:rPr>
                <w:rFonts w:ascii="Times New Roman" w:hAnsi="Times New Roman" w:cs="Times New Roman"/>
              </w:rPr>
              <w:t>NS</w:t>
            </w:r>
          </w:p>
        </w:tc>
      </w:tr>
      <w:tr w:rsidR="00C91FC8" w14:paraId="60F8CABC" w14:textId="77777777" w:rsidTr="00B24000">
        <w:trPr>
          <w:trHeight w:hRule="exact" w:val="397"/>
        </w:trPr>
        <w:tc>
          <w:tcPr>
            <w:tcW w:w="4253" w:type="dxa"/>
          </w:tcPr>
          <w:p w14:paraId="750E81F0" w14:textId="77777777" w:rsidR="00C91FC8" w:rsidRPr="000D3C15" w:rsidRDefault="00C91FC8" w:rsidP="00EB5A00">
            <w:pPr>
              <w:rPr>
                <w:rFonts w:ascii="Times New Roman" w:hAnsi="Times New Roman" w:cs="Times New Roman"/>
              </w:rPr>
            </w:pPr>
            <w:r w:rsidRPr="000D3C15">
              <w:rPr>
                <w:rFonts w:ascii="Times New Roman" w:hAnsi="Times New Roman" w:cs="Times New Roman" w:hint="eastAsia"/>
              </w:rPr>
              <w:t>Smoking status</w:t>
            </w:r>
          </w:p>
        </w:tc>
        <w:tc>
          <w:tcPr>
            <w:tcW w:w="1417" w:type="dxa"/>
          </w:tcPr>
          <w:p w14:paraId="489BBEBC" w14:textId="77777777" w:rsidR="00C91FC8" w:rsidRPr="000D3C15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</w:tcPr>
          <w:p w14:paraId="19F11787" w14:textId="77777777" w:rsidR="00C91FC8" w:rsidRDefault="00C91FC8" w:rsidP="00EB5A00"/>
        </w:tc>
        <w:tc>
          <w:tcPr>
            <w:tcW w:w="1679" w:type="dxa"/>
          </w:tcPr>
          <w:p w14:paraId="512058BA" w14:textId="4AEAF250" w:rsidR="00C91FC8" w:rsidRDefault="00C91FC8" w:rsidP="008C6219">
            <w:pPr>
              <w:jc w:val="center"/>
            </w:pPr>
          </w:p>
        </w:tc>
      </w:tr>
      <w:tr w:rsidR="00C91FC8" w14:paraId="1B43A597" w14:textId="77777777" w:rsidTr="00B24000">
        <w:trPr>
          <w:trHeight w:hRule="exact" w:val="397"/>
        </w:trPr>
        <w:tc>
          <w:tcPr>
            <w:tcW w:w="4253" w:type="dxa"/>
          </w:tcPr>
          <w:p w14:paraId="43866F1B" w14:textId="77777777" w:rsidR="00C91FC8" w:rsidRDefault="00C91FC8" w:rsidP="00EB5A00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4450FA">
              <w:rPr>
                <w:rFonts w:ascii="Times New Roman" w:hAnsi="Times New Roman" w:cs="Times New Roman" w:hint="eastAsia"/>
              </w:rPr>
              <w:t>Current smoker</w:t>
            </w:r>
            <w:r>
              <w:rPr>
                <w:rFonts w:ascii="Times New Roman" w:hAnsi="Times New Roman" w:cs="Times New Roman" w:hint="eastAsia"/>
              </w:rPr>
              <w:t xml:space="preserve">, n (%) </w:t>
            </w:r>
          </w:p>
        </w:tc>
        <w:tc>
          <w:tcPr>
            <w:tcW w:w="1417" w:type="dxa"/>
          </w:tcPr>
          <w:p w14:paraId="17612C5D" w14:textId="77777777" w:rsidR="00C91FC8" w:rsidRPr="002F400C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 w:rsidRPr="002F400C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865" w:type="dxa"/>
          </w:tcPr>
          <w:p w14:paraId="05EF9F31" w14:textId="79F79256" w:rsidR="00C91FC8" w:rsidRPr="00CD16B8" w:rsidRDefault="000B38F2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 w:rsidR="00C91FC8">
              <w:rPr>
                <w:rFonts w:ascii="Times New Roman" w:hAnsi="Times New Roman" w:cs="Times New Roman" w:hint="eastAsia"/>
              </w:rPr>
              <w:t xml:space="preserve">  (</w:t>
            </w:r>
            <w:r>
              <w:rPr>
                <w:rFonts w:ascii="Times New Roman" w:hAnsi="Times New Roman" w:cs="Times New Roman" w:hint="eastAsia"/>
              </w:rPr>
              <w:t>5</w:t>
            </w:r>
            <w:r w:rsidR="00C91FC8">
              <w:rPr>
                <w:rFonts w:ascii="Times New Roman" w:hAnsi="Times New Roman" w:cs="Times New Roman" w:hint="eastAsia"/>
              </w:rPr>
              <w:t>0%)</w:t>
            </w:r>
          </w:p>
        </w:tc>
        <w:tc>
          <w:tcPr>
            <w:tcW w:w="1679" w:type="dxa"/>
          </w:tcPr>
          <w:p w14:paraId="54BABF24" w14:textId="20B4B23B" w:rsidR="00C91FC8" w:rsidRDefault="00C91FC8" w:rsidP="008C6219">
            <w:pPr>
              <w:jc w:val="center"/>
            </w:pPr>
            <w:r w:rsidRPr="00E15C3D">
              <w:rPr>
                <w:rFonts w:ascii="Times New Roman" w:hAnsi="Times New Roman" w:cs="Times New Roman"/>
              </w:rPr>
              <w:t>NS</w:t>
            </w:r>
          </w:p>
        </w:tc>
      </w:tr>
      <w:tr w:rsidR="00C91FC8" w14:paraId="5A2E3DFA" w14:textId="77777777" w:rsidTr="00B24000">
        <w:trPr>
          <w:trHeight w:hRule="exact" w:val="397"/>
        </w:trPr>
        <w:tc>
          <w:tcPr>
            <w:tcW w:w="4253" w:type="dxa"/>
          </w:tcPr>
          <w:p w14:paraId="0D345FB6" w14:textId="77777777" w:rsidR="00C91FC8" w:rsidRPr="00DA36D1" w:rsidRDefault="00C91FC8" w:rsidP="00EB5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BB7DB4">
              <w:rPr>
                <w:rFonts w:ascii="Times New Roman" w:hAnsi="Times New Roman" w:cs="Times New Roman"/>
              </w:rPr>
              <w:t>Former smoker,</w:t>
            </w:r>
            <w:r w:rsidRPr="00BB7DB4">
              <w:t xml:space="preserve"> </w:t>
            </w:r>
            <w:r w:rsidRPr="00BB7DB4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E259BE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417" w:type="dxa"/>
          </w:tcPr>
          <w:p w14:paraId="2D487208" w14:textId="77777777" w:rsidR="00C91FC8" w:rsidRPr="00BB7DB4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865" w:type="dxa"/>
          </w:tcPr>
          <w:p w14:paraId="4F4B5720" w14:textId="20D5EEAA" w:rsidR="00C91FC8" w:rsidRPr="004F06A5" w:rsidRDefault="00BD4ED8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C91FC8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25</w:t>
            </w:r>
            <w:r w:rsidR="00C91FC8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679" w:type="dxa"/>
          </w:tcPr>
          <w:p w14:paraId="185A45A3" w14:textId="4F263CA0" w:rsidR="00C91FC8" w:rsidRDefault="00C91FC8" w:rsidP="008C6219">
            <w:pPr>
              <w:jc w:val="center"/>
            </w:pPr>
            <w:r w:rsidRPr="00E15C3D">
              <w:rPr>
                <w:rFonts w:ascii="Times New Roman" w:hAnsi="Times New Roman" w:cs="Times New Roman"/>
              </w:rPr>
              <w:t>NS</w:t>
            </w:r>
          </w:p>
        </w:tc>
      </w:tr>
      <w:tr w:rsidR="00C91FC8" w14:paraId="5F6ECE86" w14:textId="77777777" w:rsidTr="00B24000">
        <w:trPr>
          <w:trHeight w:hRule="exact" w:val="397"/>
        </w:trPr>
        <w:tc>
          <w:tcPr>
            <w:tcW w:w="4253" w:type="dxa"/>
          </w:tcPr>
          <w:p w14:paraId="3B0C8FC4" w14:textId="77777777" w:rsidR="00C91FC8" w:rsidRDefault="00C91FC8" w:rsidP="00EB5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Pack-years</w:t>
            </w:r>
          </w:p>
        </w:tc>
        <w:tc>
          <w:tcPr>
            <w:tcW w:w="1417" w:type="dxa"/>
          </w:tcPr>
          <w:p w14:paraId="6BF413EA" w14:textId="77777777" w:rsidR="00C91FC8" w:rsidRPr="00BB7DB4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865" w:type="dxa"/>
          </w:tcPr>
          <w:p w14:paraId="0DACDD50" w14:textId="4BF9A73B" w:rsidR="00C91FC8" w:rsidRPr="0014487F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5B44CE"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 w:hint="eastAsia"/>
              </w:rPr>
              <w:t>.0</w:t>
            </w:r>
            <w:r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="00BD4ED8"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 w:hint="eastAsia"/>
              </w:rPr>
              <w:t>.</w:t>
            </w:r>
            <w:r w:rsidR="00BD4ED8"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1679" w:type="dxa"/>
          </w:tcPr>
          <w:p w14:paraId="3BB30FB8" w14:textId="08F0B300" w:rsidR="00C91FC8" w:rsidRDefault="00C91FC8" w:rsidP="008C6219">
            <w:pPr>
              <w:jc w:val="center"/>
            </w:pPr>
            <w:r w:rsidRPr="00424DE8">
              <w:rPr>
                <w:rFonts w:ascii="Times New Roman" w:hAnsi="Times New Roman" w:cs="Times New Roman" w:hint="eastAsia"/>
              </w:rPr>
              <w:t>NS</w:t>
            </w:r>
          </w:p>
        </w:tc>
      </w:tr>
      <w:tr w:rsidR="00C91FC8" w14:paraId="57BDB497" w14:textId="77777777" w:rsidTr="00B24000">
        <w:trPr>
          <w:trHeight w:hRule="exact" w:val="397"/>
        </w:trPr>
        <w:tc>
          <w:tcPr>
            <w:tcW w:w="4253" w:type="dxa"/>
          </w:tcPr>
          <w:p w14:paraId="38F5CBDD" w14:textId="77777777" w:rsidR="00C91FC8" w:rsidRDefault="00C91FC8" w:rsidP="00EB5A00">
            <w:r w:rsidRPr="003F76AA">
              <w:rPr>
                <w:rFonts w:ascii="Times New Roman" w:hAnsi="Times New Roman" w:cs="Times New Roman" w:hint="eastAsia"/>
              </w:rPr>
              <w:t>Spirometry</w:t>
            </w:r>
            <w:r>
              <w:rPr>
                <w:rFonts w:ascii="Times New Roman" w:hAnsi="Times New Roman" w:cs="Times New Roman" w:hint="eastAsia"/>
              </w:rPr>
              <w:t xml:space="preserve"> (after bronchodilator)</w:t>
            </w:r>
          </w:p>
        </w:tc>
        <w:tc>
          <w:tcPr>
            <w:tcW w:w="1417" w:type="dxa"/>
          </w:tcPr>
          <w:p w14:paraId="489AA750" w14:textId="77777777" w:rsidR="00C91FC8" w:rsidRDefault="00C91FC8" w:rsidP="00EB5A00">
            <w:pPr>
              <w:jc w:val="center"/>
            </w:pPr>
          </w:p>
        </w:tc>
        <w:tc>
          <w:tcPr>
            <w:tcW w:w="1865" w:type="dxa"/>
          </w:tcPr>
          <w:p w14:paraId="70119395" w14:textId="77777777" w:rsidR="00C91FC8" w:rsidRDefault="00C91FC8" w:rsidP="00EB5A00"/>
        </w:tc>
        <w:tc>
          <w:tcPr>
            <w:tcW w:w="1679" w:type="dxa"/>
          </w:tcPr>
          <w:p w14:paraId="6D57AE11" w14:textId="45BAB727" w:rsidR="00C91FC8" w:rsidRDefault="00C91FC8" w:rsidP="008C6219">
            <w:pPr>
              <w:jc w:val="center"/>
            </w:pPr>
          </w:p>
        </w:tc>
      </w:tr>
      <w:tr w:rsidR="00C91FC8" w14:paraId="2ED9C543" w14:textId="77777777" w:rsidTr="00B24000">
        <w:trPr>
          <w:trHeight w:hRule="exact" w:val="397"/>
        </w:trPr>
        <w:tc>
          <w:tcPr>
            <w:tcW w:w="4253" w:type="dxa"/>
          </w:tcPr>
          <w:p w14:paraId="23C5ECC8" w14:textId="77777777" w:rsidR="00C91FC8" w:rsidRDefault="00C91FC8" w:rsidP="00EB5A00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F74EC9">
              <w:rPr>
                <w:rFonts w:ascii="Times New Roman" w:hAnsi="Times New Roman" w:cs="Times New Roman"/>
              </w:rPr>
              <w:t>FEV</w:t>
            </w:r>
            <w:r w:rsidRPr="00A574F4">
              <w:rPr>
                <w:rFonts w:ascii="Times New Roman" w:hAnsi="Times New Roman" w:cs="Times New Roman"/>
                <w:vertAlign w:val="subscript"/>
              </w:rPr>
              <w:t>1</w:t>
            </w:r>
            <w:r w:rsidRPr="00F74EC9">
              <w:rPr>
                <w:rFonts w:ascii="Times New Roman" w:hAnsi="Times New Roman" w:cs="Times New Roman"/>
              </w:rPr>
              <w:t xml:space="preserve"> % predicted</w:t>
            </w:r>
          </w:p>
        </w:tc>
        <w:tc>
          <w:tcPr>
            <w:tcW w:w="1417" w:type="dxa"/>
          </w:tcPr>
          <w:p w14:paraId="7B198C05" w14:textId="6B02726B" w:rsidR="00C91FC8" w:rsidRPr="00F86249" w:rsidRDefault="000C509A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 w:rsidR="00524F15">
              <w:rPr>
                <w:rFonts w:ascii="Times New Roman" w:hAnsi="Times New Roman" w:cs="Times New Roman" w:hint="eastAsia"/>
              </w:rPr>
              <w:t>4</w:t>
            </w:r>
            <w:r w:rsidR="00C91FC8" w:rsidRPr="00F86249">
              <w:rPr>
                <w:rFonts w:ascii="Times New Roman" w:hAnsi="Times New Roman" w:cs="Times New Roman"/>
              </w:rPr>
              <w:t>±</w:t>
            </w:r>
            <w:r w:rsidR="00524F15">
              <w:rPr>
                <w:rFonts w:ascii="Times New Roman" w:hAnsi="Times New Roman" w:cs="Times New Roman" w:hint="eastAsia"/>
              </w:rPr>
              <w:t>1</w:t>
            </w:r>
            <w:r w:rsidR="00B666E9"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1865" w:type="dxa"/>
          </w:tcPr>
          <w:p w14:paraId="1E1D9414" w14:textId="689493C6" w:rsidR="00C91FC8" w:rsidRPr="00285757" w:rsidRDefault="002C11A4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75</w:t>
            </w:r>
            <w:r w:rsidR="00C91FC8" w:rsidRPr="00285757">
              <w:rPr>
                <w:rFonts w:ascii="Times New Roman" w:hAnsi="Times New Roman" w:cs="Times New Roman"/>
              </w:rPr>
              <w:t>±</w:t>
            </w:r>
            <w:r w:rsidR="00181FFB"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1679" w:type="dxa"/>
          </w:tcPr>
          <w:p w14:paraId="6FC68B45" w14:textId="26B5C35A" w:rsidR="00C91FC8" w:rsidRDefault="00C91FC8" w:rsidP="008C6219">
            <w:pPr>
              <w:jc w:val="center"/>
            </w:pPr>
            <w:r w:rsidRPr="00EB72A0">
              <w:rPr>
                <w:rFonts w:ascii="Times New Roman" w:hAnsi="Times New Roman" w:cs="Times New Roman"/>
              </w:rPr>
              <w:t>&lt;0.001</w:t>
            </w:r>
          </w:p>
        </w:tc>
      </w:tr>
      <w:tr w:rsidR="00C91FC8" w14:paraId="08277EE8" w14:textId="77777777" w:rsidTr="00B24000">
        <w:trPr>
          <w:trHeight w:hRule="exact" w:val="397"/>
        </w:trPr>
        <w:tc>
          <w:tcPr>
            <w:tcW w:w="4253" w:type="dxa"/>
          </w:tcPr>
          <w:p w14:paraId="73716418" w14:textId="77777777" w:rsidR="00C91FC8" w:rsidRDefault="00C91FC8" w:rsidP="00EB5A00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F74EC9">
              <w:rPr>
                <w:rFonts w:ascii="Times New Roman" w:hAnsi="Times New Roman" w:cs="Times New Roman"/>
              </w:rPr>
              <w:t>FEV</w:t>
            </w:r>
            <w:r w:rsidRPr="00A574F4">
              <w:rPr>
                <w:rFonts w:ascii="Times New Roman" w:hAnsi="Times New Roman" w:cs="Times New Roman" w:hint="eastAsia"/>
                <w:vertAlign w:val="subscript"/>
              </w:rPr>
              <w:t>1</w:t>
            </w:r>
            <w:r w:rsidRPr="00F74EC9">
              <w:rPr>
                <w:rFonts w:ascii="Times New Roman" w:hAnsi="Times New Roman" w:cs="Times New Roman"/>
              </w:rPr>
              <w:t>/FVC</w:t>
            </w:r>
            <w:r>
              <w:rPr>
                <w:rFonts w:ascii="Times New Roman" w:hAnsi="Times New Roman" w:cs="Times New Roman" w:hint="eastAsia"/>
              </w:rPr>
              <w:t xml:space="preserve"> %</w:t>
            </w:r>
          </w:p>
        </w:tc>
        <w:tc>
          <w:tcPr>
            <w:tcW w:w="1417" w:type="dxa"/>
          </w:tcPr>
          <w:p w14:paraId="6019D4DE" w14:textId="227AEEEF" w:rsidR="00C91FC8" w:rsidRDefault="00DF7332" w:rsidP="00EB5A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75</w:t>
            </w:r>
            <w:r w:rsidR="00C91FC8" w:rsidRPr="00B05988">
              <w:rPr>
                <w:rFonts w:ascii="Times New Roman" w:hAnsi="Times New Roman" w:cs="Times New Roman"/>
              </w:rPr>
              <w:t>±</w:t>
            </w:r>
            <w:r w:rsidR="00B666E9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865" w:type="dxa"/>
          </w:tcPr>
          <w:p w14:paraId="5A083512" w14:textId="4AAB2A3B" w:rsidR="00C91FC8" w:rsidRPr="00AA5526" w:rsidRDefault="0078213B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60</w:t>
            </w:r>
            <w:r w:rsidR="00C91FC8" w:rsidRPr="004C4983">
              <w:rPr>
                <w:rFonts w:ascii="Times New Roman" w:hAnsi="Times New Roman" w:cs="Times New Roman"/>
              </w:rPr>
              <w:t>±</w:t>
            </w:r>
            <w:r w:rsidR="00357876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679" w:type="dxa"/>
          </w:tcPr>
          <w:p w14:paraId="07E8C703" w14:textId="05182409" w:rsidR="00C91FC8" w:rsidRDefault="00C91FC8" w:rsidP="008C6219">
            <w:pPr>
              <w:jc w:val="center"/>
            </w:pPr>
            <w:r w:rsidRPr="00EB72A0">
              <w:rPr>
                <w:rFonts w:ascii="Times New Roman" w:hAnsi="Times New Roman" w:cs="Times New Roman"/>
              </w:rPr>
              <w:t>&lt;0.001</w:t>
            </w:r>
          </w:p>
        </w:tc>
      </w:tr>
      <w:tr w:rsidR="00C91FC8" w14:paraId="2835837C" w14:textId="77777777" w:rsidTr="00B24000">
        <w:trPr>
          <w:trHeight w:hRule="exact" w:val="397"/>
        </w:trPr>
        <w:tc>
          <w:tcPr>
            <w:tcW w:w="4253" w:type="dxa"/>
          </w:tcPr>
          <w:p w14:paraId="6E3C4253" w14:textId="77777777" w:rsidR="00C91FC8" w:rsidRDefault="00C91FC8" w:rsidP="00EB5A00">
            <w:r w:rsidRPr="005F2B7E">
              <w:rPr>
                <w:rFonts w:ascii="Times New Roman" w:hAnsi="Times New Roman" w:cs="Times New Roman"/>
              </w:rPr>
              <w:t>Patient-reported outcomes</w:t>
            </w:r>
          </w:p>
        </w:tc>
        <w:tc>
          <w:tcPr>
            <w:tcW w:w="1417" w:type="dxa"/>
          </w:tcPr>
          <w:p w14:paraId="18C96543" w14:textId="77777777" w:rsidR="00C91FC8" w:rsidRDefault="00C91FC8" w:rsidP="00EB5A00">
            <w:pPr>
              <w:jc w:val="center"/>
            </w:pPr>
          </w:p>
        </w:tc>
        <w:tc>
          <w:tcPr>
            <w:tcW w:w="1865" w:type="dxa"/>
          </w:tcPr>
          <w:p w14:paraId="013E7F9B" w14:textId="77777777" w:rsidR="00C91FC8" w:rsidRDefault="00C91FC8" w:rsidP="00EB5A00"/>
        </w:tc>
        <w:tc>
          <w:tcPr>
            <w:tcW w:w="1679" w:type="dxa"/>
          </w:tcPr>
          <w:p w14:paraId="55B1FCA1" w14:textId="1771C58C" w:rsidR="00C91FC8" w:rsidRDefault="00C91FC8" w:rsidP="008C6219">
            <w:pPr>
              <w:jc w:val="center"/>
            </w:pPr>
          </w:p>
        </w:tc>
      </w:tr>
      <w:tr w:rsidR="00C91FC8" w14:paraId="3D9CA9A8" w14:textId="77777777" w:rsidTr="00B24000">
        <w:trPr>
          <w:trHeight w:hRule="exact" w:val="397"/>
        </w:trPr>
        <w:tc>
          <w:tcPr>
            <w:tcW w:w="4253" w:type="dxa"/>
          </w:tcPr>
          <w:p w14:paraId="2801E691" w14:textId="0B7F1E89" w:rsidR="00C91FC8" w:rsidRPr="0039216F" w:rsidRDefault="00C91FC8" w:rsidP="00EB5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</w:t>
            </w:r>
            <w:proofErr w:type="spellStart"/>
            <w:r w:rsidR="007430B3"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 w:hint="eastAsia"/>
              </w:rPr>
              <w:t>MRC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dyspnea score</w:t>
            </w:r>
            <w:r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 w:hint="eastAsia"/>
              </w:rPr>
              <w:t>2, n (%)</w:t>
            </w:r>
          </w:p>
        </w:tc>
        <w:tc>
          <w:tcPr>
            <w:tcW w:w="1417" w:type="dxa"/>
          </w:tcPr>
          <w:p w14:paraId="6BF71D31" w14:textId="77777777" w:rsidR="00C91FC8" w:rsidRDefault="00C91FC8" w:rsidP="00EB5A00">
            <w:pPr>
              <w:jc w:val="center"/>
            </w:pPr>
            <w:r w:rsidRPr="00BC4205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65" w:type="dxa"/>
          </w:tcPr>
          <w:p w14:paraId="0227DCD0" w14:textId="38946484" w:rsidR="00C91FC8" w:rsidRDefault="00D87F5E" w:rsidP="00EB5A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3</w:t>
            </w:r>
            <w:r w:rsidR="00C91FC8" w:rsidRPr="005E5521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40</w:t>
            </w:r>
            <w:r w:rsidR="00C91FC8" w:rsidRPr="005E5521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679" w:type="dxa"/>
          </w:tcPr>
          <w:p w14:paraId="4E4EBC5A" w14:textId="3C729B19" w:rsidR="00C91FC8" w:rsidRDefault="00981213" w:rsidP="008C6219">
            <w:pPr>
              <w:jc w:val="center"/>
            </w:pPr>
            <w:r w:rsidRPr="00981213">
              <w:rPr>
                <w:rFonts w:ascii="Times New Roman" w:hAnsi="Times New Roman" w:cs="Times New Roman"/>
              </w:rPr>
              <w:t>N/A</w:t>
            </w:r>
          </w:p>
        </w:tc>
      </w:tr>
      <w:tr w:rsidR="00C91FC8" w14:paraId="01AE243C" w14:textId="77777777" w:rsidTr="00B24000">
        <w:trPr>
          <w:trHeight w:hRule="exact" w:val="397"/>
        </w:trPr>
        <w:tc>
          <w:tcPr>
            <w:tcW w:w="4253" w:type="dxa"/>
          </w:tcPr>
          <w:p w14:paraId="3E255E29" w14:textId="668C73DF" w:rsidR="00C91FC8" w:rsidRPr="0039216F" w:rsidRDefault="00C91FC8" w:rsidP="00EB5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6B6A60">
              <w:rPr>
                <w:rFonts w:ascii="Times New Roman" w:hAnsi="Times New Roman" w:cs="Times New Roman"/>
              </w:rPr>
              <w:t>SGRQ total score</w:t>
            </w:r>
          </w:p>
        </w:tc>
        <w:tc>
          <w:tcPr>
            <w:tcW w:w="1417" w:type="dxa"/>
          </w:tcPr>
          <w:p w14:paraId="3A9A135A" w14:textId="77777777" w:rsidR="00C91FC8" w:rsidRDefault="00C91FC8" w:rsidP="00EB5A00">
            <w:pPr>
              <w:jc w:val="center"/>
            </w:pPr>
            <w:r w:rsidRPr="00BC4205">
              <w:rPr>
                <w:rFonts w:ascii="Times New Roman" w:hAnsi="Times New Roman" w:cs="Times New Roman" w:hint="eastAsia"/>
              </w:rPr>
              <w:t>N/A</w:t>
            </w:r>
          </w:p>
        </w:tc>
        <w:tc>
          <w:tcPr>
            <w:tcW w:w="1865" w:type="dxa"/>
          </w:tcPr>
          <w:p w14:paraId="43E52FF9" w14:textId="5BBA173F" w:rsidR="00C91FC8" w:rsidRDefault="00A72257" w:rsidP="00EB5A00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D87F5E">
              <w:rPr>
                <w:rFonts w:ascii="Times New Roman" w:hAnsi="Times New Roman" w:cs="Times New Roman" w:hint="eastAsia"/>
              </w:rPr>
              <w:t>7</w:t>
            </w:r>
            <w:r w:rsidR="00C91FC8" w:rsidRPr="00011EBD">
              <w:rPr>
                <w:rFonts w:ascii="Times New Roman" w:hAnsi="Times New Roman" w:cs="Times New Roman"/>
              </w:rPr>
              <w:t>±</w:t>
            </w:r>
            <w:r w:rsidR="00D87F5E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679" w:type="dxa"/>
          </w:tcPr>
          <w:p w14:paraId="4A6E39D9" w14:textId="77A1DAC6" w:rsidR="00C91FC8" w:rsidRDefault="00981213" w:rsidP="008C6219">
            <w:pPr>
              <w:jc w:val="center"/>
            </w:pPr>
            <w:r w:rsidRPr="00981213">
              <w:rPr>
                <w:rFonts w:ascii="Times New Roman" w:hAnsi="Times New Roman" w:cs="Times New Roman"/>
              </w:rPr>
              <w:t>N/A</w:t>
            </w:r>
          </w:p>
        </w:tc>
      </w:tr>
      <w:tr w:rsidR="00C91FC8" w14:paraId="0B973A13" w14:textId="77777777" w:rsidTr="00B24000">
        <w:trPr>
          <w:trHeight w:hRule="exact" w:val="397"/>
        </w:trPr>
        <w:tc>
          <w:tcPr>
            <w:tcW w:w="4253" w:type="dxa"/>
          </w:tcPr>
          <w:p w14:paraId="10B0C294" w14:textId="77777777" w:rsidR="00C91FC8" w:rsidRPr="0039216F" w:rsidRDefault="00C91FC8" w:rsidP="00EB5A00">
            <w:pPr>
              <w:rPr>
                <w:rFonts w:ascii="Times New Roman" w:hAnsi="Times New Roman" w:cs="Times New Roman"/>
              </w:rPr>
            </w:pPr>
            <w:r w:rsidRPr="0039216F">
              <w:rPr>
                <w:rFonts w:ascii="Times New Roman" w:hAnsi="Times New Roman" w:cs="Times New Roman" w:hint="eastAsia"/>
              </w:rPr>
              <w:t>Medications</w:t>
            </w:r>
            <w:r>
              <w:rPr>
                <w:rFonts w:ascii="Times New Roman" w:hAnsi="Times New Roman" w:cs="Times New Roman" w:hint="eastAsia"/>
              </w:rPr>
              <w:t xml:space="preserve"> for COPD</w:t>
            </w:r>
            <w:r w:rsidRPr="0039216F">
              <w:rPr>
                <w:rFonts w:ascii="Times New Roman" w:hAnsi="Times New Roman" w:cs="Times New Roman" w:hint="eastAsia"/>
              </w:rPr>
              <w:t xml:space="preserve"> %</w:t>
            </w:r>
          </w:p>
        </w:tc>
        <w:tc>
          <w:tcPr>
            <w:tcW w:w="1417" w:type="dxa"/>
          </w:tcPr>
          <w:p w14:paraId="682564C2" w14:textId="77777777" w:rsidR="00C91FC8" w:rsidRDefault="00C91FC8" w:rsidP="00EB5A00">
            <w:pPr>
              <w:jc w:val="center"/>
            </w:pPr>
          </w:p>
        </w:tc>
        <w:tc>
          <w:tcPr>
            <w:tcW w:w="1865" w:type="dxa"/>
          </w:tcPr>
          <w:p w14:paraId="7D9751C5" w14:textId="77777777" w:rsidR="00C91FC8" w:rsidRDefault="00C91FC8" w:rsidP="00EB5A00"/>
        </w:tc>
        <w:tc>
          <w:tcPr>
            <w:tcW w:w="1679" w:type="dxa"/>
          </w:tcPr>
          <w:p w14:paraId="3128F6F7" w14:textId="22ACEDF6" w:rsidR="00C91FC8" w:rsidRDefault="00C91FC8" w:rsidP="008C6219">
            <w:pPr>
              <w:jc w:val="center"/>
            </w:pPr>
          </w:p>
        </w:tc>
      </w:tr>
      <w:tr w:rsidR="00C91FC8" w14:paraId="0F5C190B" w14:textId="77777777" w:rsidTr="00B24000">
        <w:trPr>
          <w:trHeight w:hRule="exact" w:val="397"/>
        </w:trPr>
        <w:tc>
          <w:tcPr>
            <w:tcW w:w="4253" w:type="dxa"/>
          </w:tcPr>
          <w:p w14:paraId="439BA44C" w14:textId="77777777" w:rsidR="00C91FC8" w:rsidRDefault="00C91FC8" w:rsidP="00EB5A00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4C0A45">
              <w:rPr>
                <w:rFonts w:ascii="Times New Roman" w:hAnsi="Times New Roman" w:cs="Times New Roman" w:hint="eastAsia"/>
              </w:rPr>
              <w:t xml:space="preserve">Inhaled </w:t>
            </w:r>
            <w:r>
              <w:rPr>
                <w:rFonts w:ascii="Times New Roman" w:hAnsi="Times New Roman" w:cs="Times New Roman" w:hint="eastAsia"/>
              </w:rPr>
              <w:t>cortico</w:t>
            </w:r>
            <w:r w:rsidRPr="004C0A45">
              <w:rPr>
                <w:rFonts w:ascii="Times New Roman" w:hAnsi="Times New Roman" w:cs="Times New Roman" w:hint="eastAsia"/>
              </w:rPr>
              <w:t>steroids</w:t>
            </w:r>
            <w:r>
              <w:rPr>
                <w:rFonts w:ascii="Times New Roman" w:hAnsi="Times New Roman" w:cs="Times New Roman" w:hint="eastAsia"/>
              </w:rPr>
              <w:t xml:space="preserve">, n </w:t>
            </w:r>
            <w:r w:rsidRPr="0020361E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417" w:type="dxa"/>
          </w:tcPr>
          <w:p w14:paraId="44FAD6B2" w14:textId="77777777" w:rsidR="00C91FC8" w:rsidRPr="00163622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 w:rsidRPr="00163622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65" w:type="dxa"/>
          </w:tcPr>
          <w:p w14:paraId="660B3165" w14:textId="4C06AEC9" w:rsidR="00C91FC8" w:rsidRPr="00B42134" w:rsidRDefault="00607A05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C91FC8">
              <w:rPr>
                <w:rFonts w:ascii="Times New Roman" w:hAnsi="Times New Roman" w:cs="Times New Roman" w:hint="eastAsia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25</w:t>
            </w:r>
            <w:r w:rsidR="00C91FC8">
              <w:rPr>
                <w:rFonts w:ascii="Times New Roman" w:hAnsi="Times New Roman" w:cs="Times New Roman" w:hint="eastAsia"/>
              </w:rPr>
              <w:t>%)</w:t>
            </w:r>
          </w:p>
        </w:tc>
        <w:tc>
          <w:tcPr>
            <w:tcW w:w="1679" w:type="dxa"/>
          </w:tcPr>
          <w:p w14:paraId="5672DB83" w14:textId="4B1735BA" w:rsidR="00C91FC8" w:rsidRDefault="00607A05" w:rsidP="008C6219">
            <w:pPr>
              <w:jc w:val="center"/>
            </w:pPr>
            <w:r w:rsidRPr="00607A05">
              <w:rPr>
                <w:rFonts w:ascii="Times New Roman" w:hAnsi="Times New Roman" w:cs="Times New Roman"/>
              </w:rPr>
              <w:t>N/A</w:t>
            </w:r>
          </w:p>
        </w:tc>
      </w:tr>
      <w:tr w:rsidR="00C91FC8" w14:paraId="57E35B98" w14:textId="77777777" w:rsidTr="00B24000">
        <w:trPr>
          <w:trHeight w:hRule="exact" w:val="397"/>
        </w:trPr>
        <w:tc>
          <w:tcPr>
            <w:tcW w:w="4253" w:type="dxa"/>
          </w:tcPr>
          <w:p w14:paraId="5B39766A" w14:textId="77777777" w:rsidR="00C91FC8" w:rsidRDefault="00C91FC8" w:rsidP="00EB5A00">
            <w:r>
              <w:rPr>
                <w:rFonts w:ascii="Times New Roman" w:hAnsi="Times New Roman" w:cs="Times New Roman" w:hint="eastAsia"/>
              </w:rPr>
              <w:t xml:space="preserve">  </w:t>
            </w:r>
            <w:r w:rsidRPr="004C0A45">
              <w:rPr>
                <w:rFonts w:ascii="Times New Roman" w:hAnsi="Times New Roman" w:cs="Times New Roman" w:hint="eastAsia"/>
              </w:rPr>
              <w:t>Oral steroids</w:t>
            </w:r>
            <w:r>
              <w:rPr>
                <w:rFonts w:ascii="Times New Roman" w:hAnsi="Times New Roman" w:cs="Times New Roman" w:hint="eastAsia"/>
              </w:rPr>
              <w:t xml:space="preserve">,  n </w:t>
            </w:r>
            <w:r w:rsidRPr="0020361E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417" w:type="dxa"/>
          </w:tcPr>
          <w:p w14:paraId="46809BEC" w14:textId="77777777" w:rsidR="00C91FC8" w:rsidRPr="0001439E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 w:rsidRPr="0001439E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65" w:type="dxa"/>
          </w:tcPr>
          <w:p w14:paraId="4EEA774A" w14:textId="4F67DBE6" w:rsidR="00C91FC8" w:rsidRPr="000B4CF0" w:rsidRDefault="00607A05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679" w:type="dxa"/>
          </w:tcPr>
          <w:p w14:paraId="13EF2176" w14:textId="7B89F346" w:rsidR="00C91FC8" w:rsidRDefault="00607A05" w:rsidP="008C6219">
            <w:pPr>
              <w:jc w:val="center"/>
            </w:pPr>
            <w:r w:rsidRPr="00607A05">
              <w:rPr>
                <w:rFonts w:ascii="Times New Roman" w:hAnsi="Times New Roman" w:cs="Times New Roman"/>
              </w:rPr>
              <w:t>N/A</w:t>
            </w:r>
          </w:p>
        </w:tc>
      </w:tr>
      <w:tr w:rsidR="00C91FC8" w14:paraId="36B6C827" w14:textId="77777777" w:rsidTr="00B24000">
        <w:trPr>
          <w:trHeight w:hRule="exact" w:val="397"/>
        </w:trPr>
        <w:tc>
          <w:tcPr>
            <w:tcW w:w="4253" w:type="dxa"/>
          </w:tcPr>
          <w:p w14:paraId="483DCB1B" w14:textId="77777777" w:rsidR="00C91FC8" w:rsidRDefault="00C91FC8" w:rsidP="00EB5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Any long-acting bronchodilator</w:t>
            </w:r>
            <w:r w:rsidRPr="00B50031">
              <w:rPr>
                <w:rFonts w:ascii="Times New Roman" w:hAnsi="Times New Roman" w:cs="Times New Roman"/>
              </w:rPr>
              <w:t>,  n (%)</w:t>
            </w:r>
          </w:p>
        </w:tc>
        <w:tc>
          <w:tcPr>
            <w:tcW w:w="1417" w:type="dxa"/>
          </w:tcPr>
          <w:p w14:paraId="05A5B270" w14:textId="77777777" w:rsidR="00C91FC8" w:rsidRDefault="00C91FC8" w:rsidP="00EB5A00">
            <w:pPr>
              <w:jc w:val="center"/>
            </w:pPr>
            <w:r w:rsidRPr="00BC4205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65" w:type="dxa"/>
          </w:tcPr>
          <w:p w14:paraId="40BB2E2E" w14:textId="73D242DE" w:rsidR="00C91FC8" w:rsidRDefault="00242C38" w:rsidP="00242C38">
            <w:pPr>
              <w:jc w:val="center"/>
            </w:pPr>
            <w:r w:rsidRPr="00242C38">
              <w:rPr>
                <w:rFonts w:ascii="Times New Roman" w:hAnsi="Times New Roman" w:cs="Times New Roman"/>
              </w:rPr>
              <w:t>2 (25%)</w:t>
            </w:r>
          </w:p>
        </w:tc>
        <w:tc>
          <w:tcPr>
            <w:tcW w:w="1679" w:type="dxa"/>
          </w:tcPr>
          <w:p w14:paraId="67E77D17" w14:textId="229B10C5" w:rsidR="00C91FC8" w:rsidRDefault="00242C38" w:rsidP="008C6219">
            <w:pPr>
              <w:jc w:val="center"/>
            </w:pPr>
            <w:r w:rsidRPr="00242C38">
              <w:rPr>
                <w:rFonts w:ascii="Times New Roman" w:hAnsi="Times New Roman" w:cs="Times New Roman"/>
              </w:rPr>
              <w:t>N/A</w:t>
            </w:r>
          </w:p>
        </w:tc>
      </w:tr>
      <w:tr w:rsidR="00C91FC8" w14:paraId="189E8BA0" w14:textId="77777777" w:rsidTr="00B24000">
        <w:trPr>
          <w:trHeight w:hRule="exact" w:val="397"/>
        </w:trPr>
        <w:tc>
          <w:tcPr>
            <w:tcW w:w="4253" w:type="dxa"/>
          </w:tcPr>
          <w:p w14:paraId="1D29501E" w14:textId="77777777" w:rsidR="00C91FC8" w:rsidRDefault="00C91FC8" w:rsidP="00EB5A00">
            <w:r w:rsidRPr="00945D0A">
              <w:rPr>
                <w:rFonts w:ascii="Times New Roman" w:hAnsi="Times New Roman" w:cs="Times New Roman" w:hint="eastAsia"/>
              </w:rPr>
              <w:t>Oxygen saturation %</w:t>
            </w:r>
          </w:p>
        </w:tc>
        <w:tc>
          <w:tcPr>
            <w:tcW w:w="1417" w:type="dxa"/>
          </w:tcPr>
          <w:p w14:paraId="54F36178" w14:textId="17B034F2" w:rsidR="00C91FC8" w:rsidRDefault="00C91FC8" w:rsidP="00EB5A00">
            <w:pPr>
              <w:jc w:val="center"/>
            </w:pPr>
            <w:r w:rsidRPr="0048443C">
              <w:rPr>
                <w:rFonts w:ascii="Times New Roman" w:hAnsi="Times New Roman" w:cs="Times New Roman"/>
              </w:rPr>
              <w:t>95.</w:t>
            </w:r>
            <w:r w:rsidR="00BB1302">
              <w:rPr>
                <w:rFonts w:ascii="Times New Roman" w:hAnsi="Times New Roman" w:cs="Times New Roman" w:hint="eastAsia"/>
              </w:rPr>
              <w:t>5</w:t>
            </w:r>
            <w:r w:rsidRPr="0048443C">
              <w:rPr>
                <w:rFonts w:ascii="Times New Roman" w:hAnsi="Times New Roman" w:cs="Times New Roman"/>
              </w:rPr>
              <w:t>±2.</w:t>
            </w:r>
            <w:r w:rsidR="00BB1302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865" w:type="dxa"/>
          </w:tcPr>
          <w:p w14:paraId="17EF18E1" w14:textId="2B0BD4A3" w:rsidR="00C91FC8" w:rsidRDefault="00C91FC8" w:rsidP="00EB5A00">
            <w:pPr>
              <w:jc w:val="center"/>
            </w:pPr>
            <w:r w:rsidRPr="00DA5CC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 w:hint="eastAsia"/>
              </w:rPr>
              <w:t>4</w:t>
            </w:r>
            <w:r w:rsidRPr="00DA5CCD">
              <w:rPr>
                <w:rFonts w:ascii="Times New Roman" w:hAnsi="Times New Roman" w:cs="Times New Roman"/>
              </w:rPr>
              <w:t>.2±3.</w:t>
            </w:r>
            <w:r w:rsidR="00BB1302">
              <w:rPr>
                <w:rFonts w:ascii="Times New Roman" w:hAnsi="Times New Roman" w:cs="Times New Roman" w:hint="eastAsia"/>
              </w:rPr>
              <w:t>8</w:t>
            </w:r>
          </w:p>
        </w:tc>
        <w:tc>
          <w:tcPr>
            <w:tcW w:w="1679" w:type="dxa"/>
          </w:tcPr>
          <w:p w14:paraId="4A9A32E0" w14:textId="362E13A7" w:rsidR="00C91FC8" w:rsidRDefault="00BB1302" w:rsidP="008C6219">
            <w:pPr>
              <w:jc w:val="center"/>
            </w:pPr>
            <w:r>
              <w:rPr>
                <w:rFonts w:ascii="Times New Roman" w:hAnsi="Times New Roman" w:cs="Times New Roman" w:hint="eastAsia"/>
              </w:rPr>
              <w:t>NS</w:t>
            </w:r>
          </w:p>
        </w:tc>
      </w:tr>
      <w:tr w:rsidR="00C91FC8" w14:paraId="4D011FE7" w14:textId="77777777" w:rsidTr="00B24000">
        <w:trPr>
          <w:trHeight w:hRule="exact" w:val="397"/>
        </w:trPr>
        <w:tc>
          <w:tcPr>
            <w:tcW w:w="4253" w:type="dxa"/>
          </w:tcPr>
          <w:p w14:paraId="155F4135" w14:textId="77777777" w:rsidR="00C91FC8" w:rsidRPr="00945D0A" w:rsidRDefault="00C91FC8" w:rsidP="00EB5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Exacerbations during previous 1 yr </w:t>
            </w:r>
            <w:r>
              <w:rPr>
                <w:rFonts w:ascii="Times New Roman" w:hAnsi="Times New Roman" w:cs="Times New Roman"/>
              </w:rPr>
              <w:t>¶</w:t>
            </w:r>
          </w:p>
        </w:tc>
        <w:tc>
          <w:tcPr>
            <w:tcW w:w="1417" w:type="dxa"/>
          </w:tcPr>
          <w:p w14:paraId="02555E0E" w14:textId="77777777" w:rsidR="00C91FC8" w:rsidRDefault="00C91FC8" w:rsidP="00EB5A00">
            <w:pPr>
              <w:jc w:val="center"/>
            </w:pPr>
          </w:p>
        </w:tc>
        <w:tc>
          <w:tcPr>
            <w:tcW w:w="1865" w:type="dxa"/>
          </w:tcPr>
          <w:p w14:paraId="200603B9" w14:textId="77777777" w:rsidR="00C91FC8" w:rsidRDefault="00C91FC8" w:rsidP="00EB5A00"/>
        </w:tc>
        <w:tc>
          <w:tcPr>
            <w:tcW w:w="1679" w:type="dxa"/>
          </w:tcPr>
          <w:p w14:paraId="21C99260" w14:textId="40132D36" w:rsidR="00C91FC8" w:rsidRDefault="00C91FC8" w:rsidP="008C6219">
            <w:pPr>
              <w:jc w:val="center"/>
            </w:pPr>
          </w:p>
        </w:tc>
      </w:tr>
      <w:tr w:rsidR="00C91FC8" w14:paraId="1FF52EA1" w14:textId="77777777" w:rsidTr="00B24000">
        <w:trPr>
          <w:trHeight w:hRule="exact" w:val="397"/>
        </w:trPr>
        <w:tc>
          <w:tcPr>
            <w:tcW w:w="4253" w:type="dxa"/>
          </w:tcPr>
          <w:p w14:paraId="3F31AF25" w14:textId="77777777" w:rsidR="00C91FC8" w:rsidRPr="00945D0A" w:rsidRDefault="00C91FC8" w:rsidP="00EB5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 Moderate exacerbation rate </w:t>
            </w:r>
          </w:p>
        </w:tc>
        <w:tc>
          <w:tcPr>
            <w:tcW w:w="1417" w:type="dxa"/>
          </w:tcPr>
          <w:p w14:paraId="7018EA31" w14:textId="77777777" w:rsidR="00C91FC8" w:rsidRPr="00C050AB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 w:rsidRPr="00C050AB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65" w:type="dxa"/>
          </w:tcPr>
          <w:p w14:paraId="06DD4C25" w14:textId="3E9D9802" w:rsidR="00C91FC8" w:rsidRPr="00C050AB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</w:t>
            </w:r>
            <w:r w:rsidR="00820C2A">
              <w:rPr>
                <w:rFonts w:ascii="Times New Roman" w:hAnsi="Times New Roman" w:cs="Times New Roman" w:hint="eastAsia"/>
              </w:rPr>
              <w:t>3</w:t>
            </w:r>
            <w:r w:rsidRPr="005C7E45">
              <w:rPr>
                <w:rFonts w:ascii="Times New Roman" w:hAnsi="Times New Roman" w:cs="Times New Roman"/>
              </w:rPr>
              <w:t>±0.</w:t>
            </w:r>
            <w:r w:rsidR="00820C2A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679" w:type="dxa"/>
          </w:tcPr>
          <w:p w14:paraId="72BEE21C" w14:textId="5E1D23AC" w:rsidR="00C91FC8" w:rsidRDefault="00FF5909" w:rsidP="008C6219">
            <w:pPr>
              <w:jc w:val="center"/>
            </w:pPr>
            <w:r w:rsidRPr="00FF5909">
              <w:rPr>
                <w:rFonts w:ascii="Times New Roman" w:hAnsi="Times New Roman" w:cs="Times New Roman"/>
              </w:rPr>
              <w:t>N/A</w:t>
            </w:r>
          </w:p>
        </w:tc>
      </w:tr>
      <w:tr w:rsidR="00C91FC8" w14:paraId="277616C3" w14:textId="77777777" w:rsidTr="00B24000">
        <w:trPr>
          <w:trHeight w:hRule="exact" w:val="397"/>
        </w:trPr>
        <w:tc>
          <w:tcPr>
            <w:tcW w:w="4253" w:type="dxa"/>
          </w:tcPr>
          <w:p w14:paraId="1C0AA40B" w14:textId="77777777" w:rsidR="00C91FC8" w:rsidRDefault="00C91FC8" w:rsidP="00EB5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 Severe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exacerbation rate</w:t>
            </w:r>
          </w:p>
        </w:tc>
        <w:tc>
          <w:tcPr>
            <w:tcW w:w="1417" w:type="dxa"/>
          </w:tcPr>
          <w:p w14:paraId="5F43ED65" w14:textId="77777777" w:rsidR="00C91FC8" w:rsidRDefault="00C91FC8" w:rsidP="00EB5A00">
            <w:pPr>
              <w:jc w:val="center"/>
            </w:pPr>
            <w:r w:rsidRPr="00E2762A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65" w:type="dxa"/>
          </w:tcPr>
          <w:p w14:paraId="4BF72CC2" w14:textId="77777777" w:rsidR="00C91FC8" w:rsidRDefault="00C91FC8" w:rsidP="00EB5A00">
            <w:pPr>
              <w:jc w:val="center"/>
            </w:pPr>
            <w:r w:rsidRPr="00152433"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1679" w:type="dxa"/>
          </w:tcPr>
          <w:p w14:paraId="647CEBFC" w14:textId="134BC563" w:rsidR="00C91FC8" w:rsidRDefault="00C91FC8" w:rsidP="008C6219">
            <w:pPr>
              <w:jc w:val="center"/>
            </w:pPr>
            <w:r w:rsidRPr="009A4FDB">
              <w:rPr>
                <w:rFonts w:ascii="Times New Roman" w:hAnsi="Times New Roman" w:cs="Times New Roman"/>
              </w:rPr>
              <w:t>N/A</w:t>
            </w:r>
          </w:p>
        </w:tc>
      </w:tr>
      <w:tr w:rsidR="00C91FC8" w14:paraId="341BB99E" w14:textId="77777777" w:rsidTr="00B24000">
        <w:trPr>
          <w:trHeight w:hRule="exact" w:val="397"/>
        </w:trPr>
        <w:tc>
          <w:tcPr>
            <w:tcW w:w="4253" w:type="dxa"/>
            <w:tcBorders>
              <w:bottom w:val="single" w:sz="12" w:space="0" w:color="auto"/>
            </w:tcBorders>
          </w:tcPr>
          <w:p w14:paraId="7854061C" w14:textId="77777777" w:rsidR="00C91FC8" w:rsidRDefault="00C91FC8" w:rsidP="00EB5A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  </w:t>
            </w:r>
            <w:r w:rsidRPr="007771F7">
              <w:rPr>
                <w:rFonts w:ascii="Times New Roman" w:hAnsi="Times New Roman" w:cs="Times New Roman"/>
              </w:rPr>
              <w:t>Annual exacerbation rate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4A7B671E" w14:textId="77777777" w:rsidR="00C91FC8" w:rsidRPr="00E2762A" w:rsidRDefault="00C91FC8" w:rsidP="00EB5A00">
            <w:pPr>
              <w:jc w:val="center"/>
              <w:rPr>
                <w:rFonts w:ascii="Times New Roman" w:hAnsi="Times New Roman" w:cs="Times New Roman"/>
              </w:rPr>
            </w:pPr>
            <w:r w:rsidRPr="00021D00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865" w:type="dxa"/>
            <w:tcBorders>
              <w:bottom w:val="single" w:sz="12" w:space="0" w:color="auto"/>
            </w:tcBorders>
          </w:tcPr>
          <w:p w14:paraId="7B2FC8FB" w14:textId="4B066EEE" w:rsidR="00C91FC8" w:rsidRPr="00152433" w:rsidRDefault="00820C2A" w:rsidP="00EB5A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 w:rsidR="00C91FC8">
              <w:rPr>
                <w:rFonts w:ascii="Times New Roman" w:hAnsi="Times New Roman" w:cs="Times New Roman" w:hint="eastAsia"/>
              </w:rPr>
              <w:t>.</w:t>
            </w:r>
            <w:r w:rsidR="00D35D30">
              <w:rPr>
                <w:rFonts w:ascii="Times New Roman" w:hAnsi="Times New Roman" w:cs="Times New Roman" w:hint="eastAsia"/>
              </w:rPr>
              <w:t>5</w:t>
            </w:r>
            <w:r w:rsidR="00C91FC8" w:rsidRPr="005539BC">
              <w:rPr>
                <w:rFonts w:ascii="Times New Roman" w:hAnsi="Times New Roman" w:cs="Times New Roman"/>
              </w:rPr>
              <w:t>±0.</w:t>
            </w:r>
            <w:r w:rsidR="00C91FC8"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1679" w:type="dxa"/>
            <w:tcBorders>
              <w:bottom w:val="single" w:sz="12" w:space="0" w:color="auto"/>
            </w:tcBorders>
          </w:tcPr>
          <w:p w14:paraId="733E3247" w14:textId="115B15DB" w:rsidR="00C91FC8" w:rsidRDefault="00D35D30" w:rsidP="008C6219">
            <w:pPr>
              <w:jc w:val="center"/>
            </w:pPr>
            <w:r w:rsidRPr="00D35D30">
              <w:rPr>
                <w:rFonts w:ascii="Times New Roman" w:hAnsi="Times New Roman" w:cs="Times New Roman"/>
              </w:rPr>
              <w:t>N/A</w:t>
            </w:r>
          </w:p>
        </w:tc>
      </w:tr>
    </w:tbl>
    <w:p w14:paraId="364C9C18" w14:textId="77777777" w:rsidR="00436112" w:rsidRDefault="00436112" w:rsidP="007148F4"/>
    <w:sectPr w:rsidR="00436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B9C23" w14:textId="77777777" w:rsidR="00E937A4" w:rsidRDefault="00E937A4" w:rsidP="002D510E">
      <w:pPr>
        <w:spacing w:after="0" w:line="240" w:lineRule="auto"/>
      </w:pPr>
      <w:r>
        <w:separator/>
      </w:r>
    </w:p>
  </w:endnote>
  <w:endnote w:type="continuationSeparator" w:id="0">
    <w:p w14:paraId="2DA40D00" w14:textId="77777777" w:rsidR="00E937A4" w:rsidRDefault="00E937A4" w:rsidP="002D5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16B21" w14:textId="77777777" w:rsidR="00E937A4" w:rsidRDefault="00E937A4" w:rsidP="002D510E">
      <w:pPr>
        <w:spacing w:after="0" w:line="240" w:lineRule="auto"/>
      </w:pPr>
      <w:r>
        <w:separator/>
      </w:r>
    </w:p>
  </w:footnote>
  <w:footnote w:type="continuationSeparator" w:id="0">
    <w:p w14:paraId="0E03BC2F" w14:textId="77777777" w:rsidR="00E937A4" w:rsidRDefault="00E937A4" w:rsidP="002D51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54"/>
    <w:rsid w:val="00007FC4"/>
    <w:rsid w:val="00011EBD"/>
    <w:rsid w:val="00013DEA"/>
    <w:rsid w:val="0001439E"/>
    <w:rsid w:val="00021D00"/>
    <w:rsid w:val="00025065"/>
    <w:rsid w:val="0003176F"/>
    <w:rsid w:val="00031A84"/>
    <w:rsid w:val="00031CCB"/>
    <w:rsid w:val="00032325"/>
    <w:rsid w:val="00037FFD"/>
    <w:rsid w:val="0005328B"/>
    <w:rsid w:val="00062ABA"/>
    <w:rsid w:val="00063D80"/>
    <w:rsid w:val="000841D8"/>
    <w:rsid w:val="000A3E8D"/>
    <w:rsid w:val="000B3819"/>
    <w:rsid w:val="000B38F2"/>
    <w:rsid w:val="000B4CF0"/>
    <w:rsid w:val="000C509A"/>
    <w:rsid w:val="000D0AC9"/>
    <w:rsid w:val="000D3C15"/>
    <w:rsid w:val="000E0A88"/>
    <w:rsid w:val="000E3131"/>
    <w:rsid w:val="000F0345"/>
    <w:rsid w:val="000F333B"/>
    <w:rsid w:val="000F54DD"/>
    <w:rsid w:val="000F774E"/>
    <w:rsid w:val="001116B5"/>
    <w:rsid w:val="001230D8"/>
    <w:rsid w:val="00126894"/>
    <w:rsid w:val="0014487F"/>
    <w:rsid w:val="00145376"/>
    <w:rsid w:val="00152433"/>
    <w:rsid w:val="001535E9"/>
    <w:rsid w:val="00162C4F"/>
    <w:rsid w:val="00163622"/>
    <w:rsid w:val="00167F7C"/>
    <w:rsid w:val="00170507"/>
    <w:rsid w:val="00181FFB"/>
    <w:rsid w:val="001932AC"/>
    <w:rsid w:val="001A31C3"/>
    <w:rsid w:val="001B60B8"/>
    <w:rsid w:val="001B7FC0"/>
    <w:rsid w:val="001D3592"/>
    <w:rsid w:val="001D5EEA"/>
    <w:rsid w:val="001E3974"/>
    <w:rsid w:val="0020361E"/>
    <w:rsid w:val="00203977"/>
    <w:rsid w:val="00211A45"/>
    <w:rsid w:val="00224140"/>
    <w:rsid w:val="00242C38"/>
    <w:rsid w:val="00252B85"/>
    <w:rsid w:val="00253B58"/>
    <w:rsid w:val="00263FC2"/>
    <w:rsid w:val="00265F43"/>
    <w:rsid w:val="00267024"/>
    <w:rsid w:val="00271E27"/>
    <w:rsid w:val="00275594"/>
    <w:rsid w:val="00275E57"/>
    <w:rsid w:val="00276CDD"/>
    <w:rsid w:val="00285757"/>
    <w:rsid w:val="002976F1"/>
    <w:rsid w:val="00297EBF"/>
    <w:rsid w:val="002A2711"/>
    <w:rsid w:val="002C11A4"/>
    <w:rsid w:val="002C426B"/>
    <w:rsid w:val="002D2FA2"/>
    <w:rsid w:val="002D510E"/>
    <w:rsid w:val="002E19B0"/>
    <w:rsid w:val="002F2EFD"/>
    <w:rsid w:val="002F400C"/>
    <w:rsid w:val="00301170"/>
    <w:rsid w:val="0030272A"/>
    <w:rsid w:val="00312C09"/>
    <w:rsid w:val="00343052"/>
    <w:rsid w:val="00356B20"/>
    <w:rsid w:val="00357876"/>
    <w:rsid w:val="00372B3F"/>
    <w:rsid w:val="0038644A"/>
    <w:rsid w:val="00387791"/>
    <w:rsid w:val="0039216F"/>
    <w:rsid w:val="003A1C74"/>
    <w:rsid w:val="003B49A2"/>
    <w:rsid w:val="003C2C64"/>
    <w:rsid w:val="003C56DF"/>
    <w:rsid w:val="003C6F3B"/>
    <w:rsid w:val="003E1488"/>
    <w:rsid w:val="003F18CF"/>
    <w:rsid w:val="003F521F"/>
    <w:rsid w:val="003F76AA"/>
    <w:rsid w:val="00410198"/>
    <w:rsid w:val="004127EE"/>
    <w:rsid w:val="00412FC3"/>
    <w:rsid w:val="00424DE8"/>
    <w:rsid w:val="00427687"/>
    <w:rsid w:val="00427828"/>
    <w:rsid w:val="00436112"/>
    <w:rsid w:val="004417AD"/>
    <w:rsid w:val="004450FA"/>
    <w:rsid w:val="00450C07"/>
    <w:rsid w:val="00462933"/>
    <w:rsid w:val="00464596"/>
    <w:rsid w:val="00470E18"/>
    <w:rsid w:val="0048443C"/>
    <w:rsid w:val="00485106"/>
    <w:rsid w:val="00491B17"/>
    <w:rsid w:val="004A1178"/>
    <w:rsid w:val="004C0A45"/>
    <w:rsid w:val="004C4983"/>
    <w:rsid w:val="004D0273"/>
    <w:rsid w:val="004D3BF7"/>
    <w:rsid w:val="004D6AFB"/>
    <w:rsid w:val="004D77A4"/>
    <w:rsid w:val="004E720F"/>
    <w:rsid w:val="004F06A5"/>
    <w:rsid w:val="004F3A90"/>
    <w:rsid w:val="004F426A"/>
    <w:rsid w:val="005114A1"/>
    <w:rsid w:val="00515CD6"/>
    <w:rsid w:val="00520CD4"/>
    <w:rsid w:val="00524BA7"/>
    <w:rsid w:val="00524F15"/>
    <w:rsid w:val="00533132"/>
    <w:rsid w:val="0053523B"/>
    <w:rsid w:val="00537596"/>
    <w:rsid w:val="00540309"/>
    <w:rsid w:val="005512ED"/>
    <w:rsid w:val="0055335E"/>
    <w:rsid w:val="005539BC"/>
    <w:rsid w:val="00560D65"/>
    <w:rsid w:val="00576854"/>
    <w:rsid w:val="00576E38"/>
    <w:rsid w:val="00583B9D"/>
    <w:rsid w:val="005853A5"/>
    <w:rsid w:val="00592E8A"/>
    <w:rsid w:val="005B0711"/>
    <w:rsid w:val="005B44CE"/>
    <w:rsid w:val="005B5B40"/>
    <w:rsid w:val="005C7C9B"/>
    <w:rsid w:val="005C7E45"/>
    <w:rsid w:val="005D39E2"/>
    <w:rsid w:val="005E1724"/>
    <w:rsid w:val="005E1A17"/>
    <w:rsid w:val="005E5521"/>
    <w:rsid w:val="005F008C"/>
    <w:rsid w:val="005F2B7E"/>
    <w:rsid w:val="0060221F"/>
    <w:rsid w:val="00604B7E"/>
    <w:rsid w:val="00605E54"/>
    <w:rsid w:val="00607A05"/>
    <w:rsid w:val="00611155"/>
    <w:rsid w:val="006420AE"/>
    <w:rsid w:val="00642999"/>
    <w:rsid w:val="00643C1E"/>
    <w:rsid w:val="00643C6F"/>
    <w:rsid w:val="006443A0"/>
    <w:rsid w:val="00650AF1"/>
    <w:rsid w:val="00667452"/>
    <w:rsid w:val="00677655"/>
    <w:rsid w:val="00677EA4"/>
    <w:rsid w:val="00682550"/>
    <w:rsid w:val="00682EB3"/>
    <w:rsid w:val="0069429B"/>
    <w:rsid w:val="006A095B"/>
    <w:rsid w:val="006B10FB"/>
    <w:rsid w:val="006B3EC4"/>
    <w:rsid w:val="006B6A60"/>
    <w:rsid w:val="006C1373"/>
    <w:rsid w:val="006D62C7"/>
    <w:rsid w:val="006F270E"/>
    <w:rsid w:val="006F4210"/>
    <w:rsid w:val="007000BE"/>
    <w:rsid w:val="007021BF"/>
    <w:rsid w:val="007148F4"/>
    <w:rsid w:val="00722E46"/>
    <w:rsid w:val="0072489D"/>
    <w:rsid w:val="007359EC"/>
    <w:rsid w:val="00737B32"/>
    <w:rsid w:val="007430B3"/>
    <w:rsid w:val="007514AE"/>
    <w:rsid w:val="00754F2A"/>
    <w:rsid w:val="0075739C"/>
    <w:rsid w:val="007614E0"/>
    <w:rsid w:val="007636D0"/>
    <w:rsid w:val="00763AEF"/>
    <w:rsid w:val="007771F7"/>
    <w:rsid w:val="0078213B"/>
    <w:rsid w:val="00787214"/>
    <w:rsid w:val="00787E7C"/>
    <w:rsid w:val="0079286F"/>
    <w:rsid w:val="00793123"/>
    <w:rsid w:val="007A18B9"/>
    <w:rsid w:val="007A4873"/>
    <w:rsid w:val="007B29EC"/>
    <w:rsid w:val="007C2DAA"/>
    <w:rsid w:val="007C4033"/>
    <w:rsid w:val="007C71DF"/>
    <w:rsid w:val="007D4EEC"/>
    <w:rsid w:val="007D5A19"/>
    <w:rsid w:val="007E7C9A"/>
    <w:rsid w:val="007F1639"/>
    <w:rsid w:val="007F64B5"/>
    <w:rsid w:val="00801E5B"/>
    <w:rsid w:val="00807419"/>
    <w:rsid w:val="00810DD8"/>
    <w:rsid w:val="008126C3"/>
    <w:rsid w:val="00820C2A"/>
    <w:rsid w:val="00820EE4"/>
    <w:rsid w:val="00826ED4"/>
    <w:rsid w:val="008334C8"/>
    <w:rsid w:val="0083574A"/>
    <w:rsid w:val="00844894"/>
    <w:rsid w:val="008508C7"/>
    <w:rsid w:val="00862B65"/>
    <w:rsid w:val="0086531C"/>
    <w:rsid w:val="00874F75"/>
    <w:rsid w:val="0088772A"/>
    <w:rsid w:val="00887FC5"/>
    <w:rsid w:val="008A2FC4"/>
    <w:rsid w:val="008A62D6"/>
    <w:rsid w:val="008B4144"/>
    <w:rsid w:val="008B7B4E"/>
    <w:rsid w:val="008C0781"/>
    <w:rsid w:val="008C6219"/>
    <w:rsid w:val="008D23F5"/>
    <w:rsid w:val="008D3206"/>
    <w:rsid w:val="008D3CEE"/>
    <w:rsid w:val="008F24A4"/>
    <w:rsid w:val="008F5F2C"/>
    <w:rsid w:val="00916219"/>
    <w:rsid w:val="00933557"/>
    <w:rsid w:val="0093396A"/>
    <w:rsid w:val="00945D0A"/>
    <w:rsid w:val="00950863"/>
    <w:rsid w:val="009538CC"/>
    <w:rsid w:val="00955E6F"/>
    <w:rsid w:val="00977992"/>
    <w:rsid w:val="00981213"/>
    <w:rsid w:val="00984750"/>
    <w:rsid w:val="009864D4"/>
    <w:rsid w:val="00986565"/>
    <w:rsid w:val="009916E3"/>
    <w:rsid w:val="009A4FDB"/>
    <w:rsid w:val="009A6639"/>
    <w:rsid w:val="009B3D0A"/>
    <w:rsid w:val="009D3F22"/>
    <w:rsid w:val="009E0322"/>
    <w:rsid w:val="009E03A4"/>
    <w:rsid w:val="00A104B5"/>
    <w:rsid w:val="00A110B2"/>
    <w:rsid w:val="00A37A64"/>
    <w:rsid w:val="00A400A4"/>
    <w:rsid w:val="00A54161"/>
    <w:rsid w:val="00A574F4"/>
    <w:rsid w:val="00A7005A"/>
    <w:rsid w:val="00A72257"/>
    <w:rsid w:val="00A87927"/>
    <w:rsid w:val="00A90434"/>
    <w:rsid w:val="00A9487B"/>
    <w:rsid w:val="00AA5526"/>
    <w:rsid w:val="00AA7046"/>
    <w:rsid w:val="00AC3AAA"/>
    <w:rsid w:val="00AC618F"/>
    <w:rsid w:val="00AD21E9"/>
    <w:rsid w:val="00AD28CD"/>
    <w:rsid w:val="00AE65B0"/>
    <w:rsid w:val="00B05988"/>
    <w:rsid w:val="00B06FDC"/>
    <w:rsid w:val="00B24000"/>
    <w:rsid w:val="00B25197"/>
    <w:rsid w:val="00B25EBA"/>
    <w:rsid w:val="00B42134"/>
    <w:rsid w:val="00B42497"/>
    <w:rsid w:val="00B44DEA"/>
    <w:rsid w:val="00B50031"/>
    <w:rsid w:val="00B52C11"/>
    <w:rsid w:val="00B62045"/>
    <w:rsid w:val="00B666E9"/>
    <w:rsid w:val="00B669D5"/>
    <w:rsid w:val="00B66E96"/>
    <w:rsid w:val="00B758C2"/>
    <w:rsid w:val="00BA404B"/>
    <w:rsid w:val="00BB1302"/>
    <w:rsid w:val="00BB750B"/>
    <w:rsid w:val="00BB7AFC"/>
    <w:rsid w:val="00BB7DB4"/>
    <w:rsid w:val="00BC25B9"/>
    <w:rsid w:val="00BC4205"/>
    <w:rsid w:val="00BD2DDF"/>
    <w:rsid w:val="00BD4D0F"/>
    <w:rsid w:val="00BD4ED8"/>
    <w:rsid w:val="00BE0002"/>
    <w:rsid w:val="00BE13A6"/>
    <w:rsid w:val="00BF4913"/>
    <w:rsid w:val="00BF7076"/>
    <w:rsid w:val="00C050AB"/>
    <w:rsid w:val="00C10393"/>
    <w:rsid w:val="00C17C19"/>
    <w:rsid w:val="00C333A8"/>
    <w:rsid w:val="00C40A97"/>
    <w:rsid w:val="00C458D4"/>
    <w:rsid w:val="00C64056"/>
    <w:rsid w:val="00C66CC6"/>
    <w:rsid w:val="00C701AB"/>
    <w:rsid w:val="00C72D78"/>
    <w:rsid w:val="00C84BB9"/>
    <w:rsid w:val="00C84DD1"/>
    <w:rsid w:val="00C91FC8"/>
    <w:rsid w:val="00CA4E91"/>
    <w:rsid w:val="00CB2C69"/>
    <w:rsid w:val="00CC18BE"/>
    <w:rsid w:val="00CC1D25"/>
    <w:rsid w:val="00CC2FD5"/>
    <w:rsid w:val="00CC47FA"/>
    <w:rsid w:val="00CD16B8"/>
    <w:rsid w:val="00CE0640"/>
    <w:rsid w:val="00CE140A"/>
    <w:rsid w:val="00CE7D5B"/>
    <w:rsid w:val="00CF19F7"/>
    <w:rsid w:val="00CF3B3B"/>
    <w:rsid w:val="00CF55A3"/>
    <w:rsid w:val="00D0602E"/>
    <w:rsid w:val="00D12466"/>
    <w:rsid w:val="00D16B50"/>
    <w:rsid w:val="00D23545"/>
    <w:rsid w:val="00D2549E"/>
    <w:rsid w:val="00D272C6"/>
    <w:rsid w:val="00D33B2D"/>
    <w:rsid w:val="00D34B95"/>
    <w:rsid w:val="00D35D30"/>
    <w:rsid w:val="00D40E11"/>
    <w:rsid w:val="00D45DA9"/>
    <w:rsid w:val="00D464FD"/>
    <w:rsid w:val="00D524FC"/>
    <w:rsid w:val="00D55A32"/>
    <w:rsid w:val="00D704F6"/>
    <w:rsid w:val="00D7314A"/>
    <w:rsid w:val="00D75C33"/>
    <w:rsid w:val="00D75EB8"/>
    <w:rsid w:val="00D87F5E"/>
    <w:rsid w:val="00DA36D1"/>
    <w:rsid w:val="00DA5CCD"/>
    <w:rsid w:val="00DC3D5E"/>
    <w:rsid w:val="00DC7D99"/>
    <w:rsid w:val="00DD413C"/>
    <w:rsid w:val="00DE220D"/>
    <w:rsid w:val="00DF7332"/>
    <w:rsid w:val="00E0565C"/>
    <w:rsid w:val="00E102B4"/>
    <w:rsid w:val="00E11E3B"/>
    <w:rsid w:val="00E159AA"/>
    <w:rsid w:val="00E15AE4"/>
    <w:rsid w:val="00E15C3D"/>
    <w:rsid w:val="00E20AF4"/>
    <w:rsid w:val="00E259BE"/>
    <w:rsid w:val="00E26A71"/>
    <w:rsid w:val="00E2762A"/>
    <w:rsid w:val="00E33511"/>
    <w:rsid w:val="00E360DB"/>
    <w:rsid w:val="00E42E20"/>
    <w:rsid w:val="00E60BD8"/>
    <w:rsid w:val="00E676FF"/>
    <w:rsid w:val="00E706D5"/>
    <w:rsid w:val="00E85EC6"/>
    <w:rsid w:val="00E91F99"/>
    <w:rsid w:val="00E937A4"/>
    <w:rsid w:val="00E97555"/>
    <w:rsid w:val="00EB327D"/>
    <w:rsid w:val="00EB5F9B"/>
    <w:rsid w:val="00EB72A0"/>
    <w:rsid w:val="00ED1691"/>
    <w:rsid w:val="00ED19D8"/>
    <w:rsid w:val="00EF362D"/>
    <w:rsid w:val="00EF6654"/>
    <w:rsid w:val="00F05BFA"/>
    <w:rsid w:val="00F05FF8"/>
    <w:rsid w:val="00F06399"/>
    <w:rsid w:val="00F24FCC"/>
    <w:rsid w:val="00F360CA"/>
    <w:rsid w:val="00F50045"/>
    <w:rsid w:val="00F5572B"/>
    <w:rsid w:val="00F55971"/>
    <w:rsid w:val="00F665F2"/>
    <w:rsid w:val="00F729C9"/>
    <w:rsid w:val="00F74236"/>
    <w:rsid w:val="00F74EC9"/>
    <w:rsid w:val="00F861ED"/>
    <w:rsid w:val="00F86249"/>
    <w:rsid w:val="00F90249"/>
    <w:rsid w:val="00FB279E"/>
    <w:rsid w:val="00FB5877"/>
    <w:rsid w:val="00FB6137"/>
    <w:rsid w:val="00FC5FD3"/>
    <w:rsid w:val="00FD14DD"/>
    <w:rsid w:val="00FD235C"/>
    <w:rsid w:val="00FE0D1C"/>
    <w:rsid w:val="00FF3A26"/>
    <w:rsid w:val="00FF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1F453"/>
  <w15:chartTrackingRefBased/>
  <w15:docId w15:val="{41ACCC69-F2A6-4AF6-A595-AC8C8D044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112"/>
  </w:style>
  <w:style w:type="paragraph" w:styleId="1">
    <w:name w:val="heading 1"/>
    <w:basedOn w:val="a"/>
    <w:next w:val="a"/>
    <w:link w:val="10"/>
    <w:uiPriority w:val="9"/>
    <w:qFormat/>
    <w:rsid w:val="005768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8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8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8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8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8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8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8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8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768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5768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5768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57685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576854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5768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576854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768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5768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8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768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8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768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8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768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8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8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8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768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7685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7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D5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页眉 字符"/>
    <w:basedOn w:val="a0"/>
    <w:link w:val="af"/>
    <w:uiPriority w:val="99"/>
    <w:rsid w:val="002D510E"/>
  </w:style>
  <w:style w:type="paragraph" w:styleId="af1">
    <w:name w:val="footer"/>
    <w:basedOn w:val="a"/>
    <w:link w:val="af2"/>
    <w:uiPriority w:val="99"/>
    <w:unhideWhenUsed/>
    <w:rsid w:val="002D5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页脚 字符"/>
    <w:basedOn w:val="a0"/>
    <w:link w:val="af1"/>
    <w:uiPriority w:val="99"/>
    <w:rsid w:val="002D510E"/>
  </w:style>
  <w:style w:type="paragraph" w:styleId="af3">
    <w:name w:val="caption"/>
    <w:basedOn w:val="a"/>
    <w:next w:val="a"/>
    <w:uiPriority w:val="35"/>
    <w:unhideWhenUsed/>
    <w:qFormat/>
    <w:rsid w:val="00737B3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af4">
    <w:name w:val="Placeholder Text"/>
    <w:basedOn w:val="a0"/>
    <w:uiPriority w:val="99"/>
    <w:semiHidden/>
    <w:rsid w:val="00C40A9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 侯</dc:creator>
  <cp:keywords/>
  <dc:description/>
  <cp:lastModifiedBy>嘉 侯</cp:lastModifiedBy>
  <cp:revision>3</cp:revision>
  <dcterms:created xsi:type="dcterms:W3CDTF">2025-10-19T06:21:00Z</dcterms:created>
  <dcterms:modified xsi:type="dcterms:W3CDTF">2025-10-19T06:25:00Z</dcterms:modified>
</cp:coreProperties>
</file>