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ABA9C" w14:textId="5A1D842B" w:rsidR="0030033C" w:rsidRPr="0051588B" w:rsidRDefault="006C325A" w:rsidP="00BA47B7">
      <w:pPr>
        <w:rPr>
          <w:rFonts w:ascii="Times New Roman" w:hAnsi="Times New Roman" w:cs="Times New Roman"/>
          <w:b/>
          <w:bCs/>
          <w:sz w:val="22"/>
        </w:rPr>
      </w:pPr>
      <w:r w:rsidRPr="006C325A">
        <w:rPr>
          <w:rFonts w:ascii="Times New Roman" w:hAnsi="Times New Roman" w:cs="Times New Roman" w:hint="eastAsia"/>
          <w:b/>
          <w:bCs/>
          <w:sz w:val="22"/>
        </w:rPr>
        <w:t>Supplementary table 1</w:t>
      </w:r>
      <w:r w:rsidR="00BA47B7" w:rsidRPr="0051588B">
        <w:rPr>
          <w:rFonts w:ascii="Times New Roman" w:hAnsi="Times New Roman" w:cs="Times New Roman"/>
          <w:b/>
          <w:bCs/>
          <w:sz w:val="22"/>
        </w:rPr>
        <w:t>. Pulmonary function in patients with MDA5</w:t>
      </w:r>
      <w:r w:rsidR="00BA47B7" w:rsidRPr="0051588B">
        <w:rPr>
          <w:rFonts w:ascii="Times New Roman" w:hAnsi="Times New Roman" w:cs="Times New Roman"/>
          <w:b/>
          <w:bCs/>
          <w:sz w:val="22"/>
          <w:vertAlign w:val="superscript"/>
        </w:rPr>
        <w:t>+</w:t>
      </w:r>
      <w:r w:rsidR="00BA47B7" w:rsidRPr="0051588B">
        <w:rPr>
          <w:rFonts w:ascii="Times New Roman" w:hAnsi="Times New Roman" w:cs="Times New Roman"/>
          <w:b/>
          <w:bCs/>
          <w:sz w:val="22"/>
        </w:rPr>
        <w:t>DM</w:t>
      </w:r>
    </w:p>
    <w:tbl>
      <w:tblPr>
        <w:tblW w:w="12800" w:type="dxa"/>
        <w:tblLook w:val="04A0" w:firstRow="1" w:lastRow="0" w:firstColumn="1" w:lastColumn="0" w:noHBand="0" w:noVBand="1"/>
      </w:tblPr>
      <w:tblGrid>
        <w:gridCol w:w="3840"/>
        <w:gridCol w:w="2320"/>
        <w:gridCol w:w="3100"/>
        <w:gridCol w:w="3540"/>
      </w:tblGrid>
      <w:tr w:rsidR="00BA47B7" w:rsidRPr="0051588B" w14:paraId="075D34E0" w14:textId="77777777" w:rsidTr="0051588B">
        <w:trPr>
          <w:trHeight w:val="548"/>
        </w:trPr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DEB415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Indicators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EAF7E24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Real time result</w:t>
            </w:r>
            <w:r w:rsidRPr="0051588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br/>
              <w:t>(N=8)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D87163A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The result after 6 months</w:t>
            </w:r>
            <w:r w:rsidRPr="0051588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br/>
              <w:t>(N=5)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26C7F52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6-month outcome changes</w:t>
            </w:r>
            <w:r w:rsidRPr="0051588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br/>
              <w:t>(N=5, %)</w:t>
            </w:r>
          </w:p>
        </w:tc>
      </w:tr>
      <w:tr w:rsidR="00BA47B7" w:rsidRPr="0051588B" w14:paraId="0A56A33C" w14:textId="77777777" w:rsidTr="0051588B">
        <w:trPr>
          <w:trHeight w:val="27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21ED0" w14:textId="734EE211" w:rsidR="007E149A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FVC</w:t>
            </w:r>
            <w:r w:rsidR="007E149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, % (B/Pd)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4D633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74.04 ±22.81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A24B1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77.58± 11.91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E5CB0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6.94± 25.33</w:t>
            </w:r>
          </w:p>
        </w:tc>
      </w:tr>
      <w:tr w:rsidR="00BA47B7" w:rsidRPr="0051588B" w14:paraId="27FEAF6B" w14:textId="77777777" w:rsidTr="0051588B">
        <w:trPr>
          <w:trHeight w:val="27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0D95D" w14:textId="15331893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FEV1</w:t>
            </w:r>
            <w:r w:rsidR="007E149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, % (B/Pd)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F90D6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76.54 ±19.89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44998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75.78± 12.10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81C9E" w14:textId="4C2325AA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1.44± 21.</w:t>
            </w:r>
            <w:r w:rsidR="002F530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28</w:t>
            </w:r>
          </w:p>
        </w:tc>
      </w:tr>
      <w:tr w:rsidR="00BA47B7" w:rsidRPr="0051588B" w14:paraId="306C3008" w14:textId="77777777" w:rsidTr="0051588B">
        <w:trPr>
          <w:trHeight w:val="27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C636D" w14:textId="34FD12E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FEV1/FVC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F3858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88.03 ±6.27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1699B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83.10± 3.70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D066C" w14:textId="2C46F2F6" w:rsidR="00BA47B7" w:rsidRPr="0051588B" w:rsidRDefault="0051588B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sz w:val="22"/>
              </w:rPr>
              <w:t>-2.51 (-</w:t>
            </w:r>
            <w:r w:rsidR="00AF0663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9.51</w:t>
            </w:r>
            <w:r w:rsidRPr="0051588B">
              <w:rPr>
                <w:rFonts w:ascii="Times New Roman" w:eastAsia="等线" w:hAnsi="Times New Roman" w:cs="Times New Roman"/>
                <w:color w:val="000000"/>
                <w:sz w:val="22"/>
              </w:rPr>
              <w:t>, -0.</w:t>
            </w:r>
            <w:r w:rsidR="00AF0663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54</w:t>
            </w:r>
            <w:r w:rsidRPr="0051588B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</w:tr>
      <w:tr w:rsidR="00BA47B7" w:rsidRPr="0051588B" w14:paraId="565A5463" w14:textId="77777777" w:rsidTr="0051588B">
        <w:trPr>
          <w:trHeight w:val="27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B71BB" w14:textId="64428981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PEF</w:t>
            </w:r>
            <w:r w:rsidR="007E149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, % (B/Pd)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6F012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82.30 (78.40, 110.70)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4B3E9" w14:textId="29165200" w:rsidR="00BA47B7" w:rsidRPr="0051588B" w:rsidRDefault="00F06413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98.48± 17.22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6D585" w14:textId="320DF92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4.24± 19.</w:t>
            </w:r>
            <w:r w:rsidR="002F530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60</w:t>
            </w:r>
          </w:p>
        </w:tc>
      </w:tr>
      <w:tr w:rsidR="00BA47B7" w:rsidRPr="0051588B" w14:paraId="54BA3C0D" w14:textId="77777777" w:rsidTr="0051588B">
        <w:trPr>
          <w:trHeight w:val="27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44A95" w14:textId="67A20C5A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MMEF</w:t>
            </w:r>
            <w:r w:rsidR="007E149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, % (B/Pd)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E1031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75.07 ±17.28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00E61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64.64± 15.39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46C44" w14:textId="1D161AC1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-9.40± 31.</w:t>
            </w:r>
            <w:r w:rsidR="002F530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19</w:t>
            </w:r>
          </w:p>
        </w:tc>
      </w:tr>
      <w:tr w:rsidR="00BA47B7" w:rsidRPr="0051588B" w14:paraId="3F2AC0C9" w14:textId="77777777" w:rsidTr="0051588B">
        <w:trPr>
          <w:trHeight w:val="27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EA647" w14:textId="4EC0C784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MEF 75</w:t>
            </w:r>
            <w:r w:rsidR="007E149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, % (B/Pd)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DA651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95.36 ±11.69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257ED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97.32± 21.85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40B85" w14:textId="1A754F0E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-0.40± 23.</w:t>
            </w:r>
            <w:r w:rsidR="002F530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81</w:t>
            </w:r>
          </w:p>
        </w:tc>
      </w:tr>
      <w:tr w:rsidR="00BA47B7" w:rsidRPr="0051588B" w14:paraId="3D737E24" w14:textId="77777777" w:rsidTr="0051588B">
        <w:trPr>
          <w:trHeight w:val="27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2C632" w14:textId="54B2DF3B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MEF 50</w:t>
            </w:r>
            <w:r w:rsidR="007E149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, % (B/Pd)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A4A93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78.80 ±12.71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BBE25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79.02± 20.99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A7BFD" w14:textId="5B4226AA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-1.</w:t>
            </w:r>
            <w:r w:rsidR="002F530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75</w:t>
            </w: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± 21.</w:t>
            </w:r>
            <w:r w:rsidR="002F530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61</w:t>
            </w:r>
          </w:p>
        </w:tc>
      </w:tr>
      <w:tr w:rsidR="00BA47B7" w:rsidRPr="0051588B" w14:paraId="4B5AC1E7" w14:textId="77777777" w:rsidTr="0051588B">
        <w:trPr>
          <w:trHeight w:val="27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AEDD8" w14:textId="6D2AB0D3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MEF 25</w:t>
            </w:r>
            <w:r w:rsidR="007E149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, % (B/Pd)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324E1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75.69 ±33.46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A8210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47.16± 10.45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C6DBC" w14:textId="6395EB83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-18</w:t>
            </w:r>
            <w:r w:rsidR="002F530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.15</w:t>
            </w: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± 39.</w:t>
            </w:r>
            <w:r w:rsidR="002F530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15</w:t>
            </w:r>
          </w:p>
        </w:tc>
      </w:tr>
      <w:tr w:rsidR="00BA47B7" w:rsidRPr="0051588B" w14:paraId="6188AAE2" w14:textId="77777777" w:rsidTr="0051588B">
        <w:trPr>
          <w:trHeight w:val="27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D9760" w14:textId="19CE790E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 backextrapolation ex</w:t>
            </w:r>
            <w:r w:rsidR="007E149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, % (B/Pd)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543A0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 (0.08, 0.12)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00D71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0.10 (0.08, 0.12)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08A5B" w14:textId="356E5B79" w:rsidR="00BA47B7" w:rsidRPr="0051588B" w:rsidRDefault="00B21AA9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</w:tr>
      <w:tr w:rsidR="00BA47B7" w:rsidRPr="0051588B" w14:paraId="23C5C8F8" w14:textId="77777777" w:rsidTr="0051588B">
        <w:trPr>
          <w:trHeight w:val="27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09A89" w14:textId="7C300C65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MVV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54BF7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108.55 ±10.10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02689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92.66± 9.93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32D83" w14:textId="5F1D135C" w:rsidR="00BA47B7" w:rsidRPr="0051588B" w:rsidRDefault="0051588B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sz w:val="22"/>
              </w:rPr>
              <w:t>-0.81 (-</w:t>
            </w:r>
            <w:r w:rsidR="00AF0663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20.00</w:t>
            </w:r>
            <w:r w:rsidRPr="0051588B">
              <w:rPr>
                <w:rFonts w:ascii="Times New Roman" w:eastAsia="等线" w:hAnsi="Times New Roman" w:cs="Times New Roman"/>
                <w:color w:val="000000"/>
                <w:sz w:val="22"/>
              </w:rPr>
              <w:t>, -0.</w:t>
            </w:r>
            <w:r w:rsidR="00AF0663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39</w:t>
            </w:r>
            <w:r w:rsidRPr="0051588B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</w:tr>
      <w:tr w:rsidR="00BA47B7" w:rsidRPr="0051588B" w14:paraId="4F286A28" w14:textId="77777777" w:rsidTr="0051588B">
        <w:trPr>
          <w:trHeight w:val="27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B856B" w14:textId="349BAF44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VC MAX</w:t>
            </w:r>
            <w:r w:rsidR="007E149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, % (B/Pd)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A43F8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72.87 ±22.35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E62B9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75.98± 10.70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E470D" w14:textId="41917B36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6.7</w:t>
            </w:r>
            <w:r w:rsidR="002F530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1</w:t>
            </w: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± 24.</w:t>
            </w:r>
            <w:r w:rsidR="002F530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96</w:t>
            </w:r>
          </w:p>
        </w:tc>
      </w:tr>
      <w:tr w:rsidR="00BA47B7" w:rsidRPr="0051588B" w14:paraId="270BA417" w14:textId="77777777" w:rsidTr="0051588B">
        <w:trPr>
          <w:trHeight w:val="27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D4F5B" w14:textId="559CD1B5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IC</w:t>
            </w:r>
            <w:r w:rsidR="007E149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, % (B/Pd)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A3332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60.34 ±22.66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AD689" w14:textId="32D7595E" w:rsidR="00BA47B7" w:rsidRPr="0051588B" w:rsidRDefault="00C977ED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66.00 (63.80, 70.40)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529A7" w14:textId="23A10553" w:rsidR="00BA47B7" w:rsidRPr="0051588B" w:rsidRDefault="0051588B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sz w:val="22"/>
              </w:rPr>
              <w:t>48.30 (</w:t>
            </w:r>
            <w:r w:rsidR="00AF0663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-4.29</w:t>
            </w:r>
            <w:r w:rsidRPr="0051588B">
              <w:rPr>
                <w:rFonts w:ascii="Times New Roman" w:eastAsia="等线" w:hAnsi="Times New Roman" w:cs="Times New Roman"/>
                <w:color w:val="000000"/>
                <w:sz w:val="22"/>
              </w:rPr>
              <w:t>, 5</w:t>
            </w:r>
            <w:r w:rsidR="00AF0663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2.38</w:t>
            </w:r>
            <w:r w:rsidRPr="0051588B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</w:tr>
      <w:tr w:rsidR="00BA47B7" w:rsidRPr="0051588B" w14:paraId="468675E6" w14:textId="77777777" w:rsidTr="0051588B">
        <w:trPr>
          <w:trHeight w:val="27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2D795" w14:textId="4389E99A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ERV</w:t>
            </w:r>
            <w:r w:rsidR="007E149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, % (B/Pd)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51EB5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98.00 ±29.54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7ECB4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84.88± 20.82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0A568" w14:textId="453978F8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  <w:r w:rsidR="002F530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16.31</w:t>
            </w: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± 21.</w:t>
            </w:r>
            <w:r w:rsidR="002F530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89</w:t>
            </w:r>
          </w:p>
        </w:tc>
      </w:tr>
      <w:tr w:rsidR="00BA47B7" w:rsidRPr="0051588B" w14:paraId="333C65B6" w14:textId="77777777" w:rsidTr="0051588B">
        <w:trPr>
          <w:trHeight w:val="27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5E0B5" w14:textId="74B36DC2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RV</w:t>
            </w:r>
            <w:r w:rsidR="007E149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, % (B/Pd)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A45A9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100.06 ±26.87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F504A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96.38± 36.40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8164D" w14:textId="6CD5DDD8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-9.</w:t>
            </w:r>
            <w:r w:rsidR="002F530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21</w:t>
            </w: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± 19.</w:t>
            </w:r>
            <w:r w:rsidR="002F530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39</w:t>
            </w:r>
          </w:p>
        </w:tc>
      </w:tr>
      <w:tr w:rsidR="00BA47B7" w:rsidRPr="0051588B" w14:paraId="243CD9B4" w14:textId="77777777" w:rsidTr="0051588B">
        <w:trPr>
          <w:trHeight w:val="27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6B383" w14:textId="479BA1A5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FRCpleth</w:t>
            </w:r>
            <w:r w:rsidR="007E149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, % (B/Pd)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16B81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98.59 ±23.87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5EF36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91.24± 23.42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698B3" w14:textId="4D6C25FD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  <w:r w:rsidR="002F530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11.63</w:t>
            </w: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± 19.</w:t>
            </w:r>
            <w:r w:rsidR="002F530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74</w:t>
            </w:r>
          </w:p>
        </w:tc>
      </w:tr>
      <w:tr w:rsidR="00BA47B7" w:rsidRPr="0051588B" w14:paraId="6B2DED77" w14:textId="77777777" w:rsidTr="0051588B">
        <w:trPr>
          <w:trHeight w:val="27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89D97" w14:textId="387FBFC5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TLC</w:t>
            </w:r>
            <w:r w:rsidR="007E149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, % (B/Pd)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28379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81.51 ±22.01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A75B9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81.84± 13.57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31FF6" w14:textId="1BDE8AEF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0.1</w:t>
            </w:r>
            <w:r w:rsidR="002F530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9</w:t>
            </w: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± 21.</w:t>
            </w:r>
            <w:r w:rsidR="002F530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44</w:t>
            </w:r>
          </w:p>
        </w:tc>
      </w:tr>
      <w:tr w:rsidR="00BA47B7" w:rsidRPr="0051588B" w14:paraId="4BC915FA" w14:textId="77777777" w:rsidTr="0051588B">
        <w:trPr>
          <w:trHeight w:val="27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BEAE9" w14:textId="01E0B855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RV % TLC</w:t>
            </w:r>
            <w:r w:rsidR="007E149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, % (B/Pd)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FD012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122.70 (117.00, 150.90)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E442A" w14:textId="4B4BE848" w:rsidR="00BA47B7" w:rsidRPr="0051588B" w:rsidRDefault="00F06413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115.42± 25.81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9E23E" w14:textId="1F8446D8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  <w:r w:rsidR="002F530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13.63</w:t>
            </w: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± 17.</w:t>
            </w:r>
            <w:r w:rsidR="002F530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68</w:t>
            </w:r>
          </w:p>
        </w:tc>
      </w:tr>
      <w:tr w:rsidR="00BA47B7" w:rsidRPr="0051588B" w14:paraId="3DEAF250" w14:textId="77777777" w:rsidTr="0051588B">
        <w:trPr>
          <w:trHeight w:val="27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CED29" w14:textId="4C66943B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MV</w:t>
            </w:r>
            <w:r w:rsidR="007E149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, % (B/Pd)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339D4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142.33 ±12.55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E3E46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132.66± 38.66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7EF7A" w14:textId="307E2D43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-5.</w:t>
            </w:r>
            <w:r w:rsidR="002F530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10</w:t>
            </w: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± 33.</w:t>
            </w:r>
            <w:r w:rsidR="002F530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26</w:t>
            </w:r>
          </w:p>
        </w:tc>
      </w:tr>
      <w:tr w:rsidR="00BA47B7" w:rsidRPr="0051588B" w14:paraId="75E18368" w14:textId="77777777" w:rsidTr="0051588B">
        <w:trPr>
          <w:trHeight w:val="27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EBC7A" w14:textId="00F442D1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VT</w:t>
            </w:r>
            <w:r w:rsidR="007E149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, % (B/Pd)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19738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163.40 ±48.69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325C6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134.88± 41.22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CDC05" w14:textId="4ACC9514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  <w:r w:rsidR="002F530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4.99</w:t>
            </w: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± 52.</w:t>
            </w:r>
            <w:r w:rsidR="002F530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65</w:t>
            </w:r>
          </w:p>
        </w:tc>
      </w:tr>
      <w:tr w:rsidR="00BA47B7" w:rsidRPr="0051588B" w14:paraId="2185FA29" w14:textId="77777777" w:rsidTr="0051588B">
        <w:trPr>
          <w:trHeight w:val="27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B1395" w14:textId="722CEA1A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BF</w:t>
            </w:r>
            <w:r w:rsidR="007E149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, % (B/Pd)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B1D0F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93.99 ±27.46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6B1CC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101.00± 13.84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FC7F0" w14:textId="223C2A0E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13.</w:t>
            </w:r>
            <w:r w:rsidR="002F530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71</w:t>
            </w: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± 34.</w:t>
            </w:r>
            <w:r w:rsidR="002F530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82</w:t>
            </w:r>
          </w:p>
        </w:tc>
      </w:tr>
      <w:tr w:rsidR="00BA47B7" w:rsidRPr="0051588B" w14:paraId="624D00C6" w14:textId="77777777" w:rsidTr="0051588B">
        <w:trPr>
          <w:trHeight w:val="27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AC4AC" w14:textId="1D4F4452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DLCO SB%</w:t>
            </w:r>
            <w:r w:rsidR="007E149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, % (B/Pd)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7C2CB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62.44 ±15.24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8A416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62.64± 7.11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BBEA0" w14:textId="19D2B15B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7.94± 19.</w:t>
            </w:r>
            <w:r w:rsidR="002F530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50</w:t>
            </w:r>
          </w:p>
        </w:tc>
      </w:tr>
      <w:tr w:rsidR="0051588B" w:rsidRPr="0051588B" w14:paraId="31015B94" w14:textId="77777777" w:rsidTr="0051588B">
        <w:trPr>
          <w:trHeight w:val="27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3A77D" w14:textId="068A341E" w:rsidR="0051588B" w:rsidRPr="0051588B" w:rsidRDefault="0051588B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DLCO/VA</w:t>
            </w:r>
            <w:r w:rsidR="007E149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, % (B/Pd)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D2E0A" w14:textId="77777777" w:rsidR="0051588B" w:rsidRPr="0051588B" w:rsidRDefault="0051588B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81.37 ±20.32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C285A" w14:textId="77777777" w:rsidR="0051588B" w:rsidRPr="0051588B" w:rsidRDefault="0051588B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79.32± 12.04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4BBB2" w14:textId="79D81209" w:rsidR="0051588B" w:rsidRPr="0051588B" w:rsidRDefault="0051588B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sz w:val="22"/>
              </w:rPr>
              <w:t>14.54 (-</w:t>
            </w:r>
            <w:r w:rsidR="00AF0663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50.44</w:t>
            </w:r>
            <w:r w:rsidRPr="0051588B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, </w:t>
            </w:r>
            <w:r w:rsidR="00AF0663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17.25</w:t>
            </w:r>
            <w:r w:rsidRPr="0051588B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</w:tr>
      <w:tr w:rsidR="0051588B" w:rsidRPr="0051588B" w14:paraId="12780BCE" w14:textId="77777777" w:rsidTr="0051588B">
        <w:trPr>
          <w:trHeight w:val="27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31449" w14:textId="24EFB2B2" w:rsidR="0051588B" w:rsidRPr="0051588B" w:rsidRDefault="0051588B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</w:t>
            </w:r>
            <w:r w:rsidR="007E149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, % (B/Pd)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DEDFE" w14:textId="77777777" w:rsidR="0051588B" w:rsidRPr="0051588B" w:rsidRDefault="0051588B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84.56 ±24.72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FE8F6" w14:textId="016D2646" w:rsidR="0051588B" w:rsidRPr="0051588B" w:rsidRDefault="0051588B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78.40 (77.40, 86.30)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90E57" w14:textId="463E4D86" w:rsidR="0051588B" w:rsidRPr="0051588B" w:rsidRDefault="0051588B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sz w:val="22"/>
              </w:rPr>
              <w:t>-1.07 (-</w:t>
            </w:r>
            <w:r w:rsidR="00AF0663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21.09</w:t>
            </w:r>
            <w:r w:rsidRPr="0051588B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, </w:t>
            </w:r>
            <w:r w:rsidR="00AF0663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2.57</w:t>
            </w:r>
            <w:r w:rsidRPr="0051588B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</w:tr>
      <w:tr w:rsidR="0051588B" w:rsidRPr="0051588B" w14:paraId="58F7A39F" w14:textId="77777777" w:rsidTr="0051588B">
        <w:trPr>
          <w:trHeight w:val="27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99C67" w14:textId="4B2D95EF" w:rsidR="0051588B" w:rsidRPr="0051588B" w:rsidRDefault="0051588B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DLCO IB</w:t>
            </w:r>
            <w:r w:rsidR="007E149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, % (B/Pd)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1E898" w14:textId="77777777" w:rsidR="0051588B" w:rsidRPr="0051588B" w:rsidRDefault="0051588B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22.54 ±2.08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4EC82" w14:textId="77777777" w:rsidR="0051588B" w:rsidRPr="0051588B" w:rsidRDefault="0051588B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21.90± 3.01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1F02B" w14:textId="1327D3F7" w:rsidR="0051588B" w:rsidRPr="0051588B" w:rsidRDefault="0051588B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sz w:val="22"/>
              </w:rPr>
              <w:t>-1.02 (-</w:t>
            </w:r>
            <w:r w:rsidR="00AF0663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51.08</w:t>
            </w:r>
            <w:r w:rsidRPr="0051588B">
              <w:rPr>
                <w:rFonts w:ascii="Times New Roman" w:eastAsia="等线" w:hAnsi="Times New Roman" w:cs="Times New Roman"/>
                <w:color w:val="000000"/>
                <w:sz w:val="22"/>
              </w:rPr>
              <w:t>, -</w:t>
            </w:r>
            <w:r w:rsidR="00AF0663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0.58</w:t>
            </w:r>
            <w:r w:rsidRPr="0051588B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</w:tr>
      <w:tr w:rsidR="0051588B" w:rsidRPr="0051588B" w14:paraId="6F73FF19" w14:textId="77777777" w:rsidTr="0051588B">
        <w:trPr>
          <w:trHeight w:val="27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CEA39" w14:textId="48C6785E" w:rsidR="0051588B" w:rsidRPr="0051588B" w:rsidRDefault="0051588B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 max</w:t>
            </w:r>
            <w:r w:rsidR="007E149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, % (B/Pd)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24FEB" w14:textId="77777777" w:rsidR="0051588B" w:rsidRPr="0051588B" w:rsidRDefault="0051588B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4.83 ±0.71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0C197" w14:textId="77777777" w:rsidR="0051588B" w:rsidRPr="0051588B" w:rsidRDefault="0051588B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4.71± 0.93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F81D0" w14:textId="19779731" w:rsidR="0051588B" w:rsidRPr="0051588B" w:rsidRDefault="0051588B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sz w:val="22"/>
              </w:rPr>
              <w:t>-1.36 (-</w:t>
            </w:r>
            <w:r w:rsidR="00AF0663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51.52</w:t>
            </w:r>
            <w:r w:rsidRPr="0051588B">
              <w:rPr>
                <w:rFonts w:ascii="Times New Roman" w:eastAsia="等线" w:hAnsi="Times New Roman" w:cs="Times New Roman"/>
                <w:color w:val="000000"/>
                <w:sz w:val="22"/>
              </w:rPr>
              <w:t>, 0.00)</w:t>
            </w:r>
          </w:p>
        </w:tc>
      </w:tr>
      <w:tr w:rsidR="00BA47B7" w:rsidRPr="0051588B" w14:paraId="10764A79" w14:textId="77777777" w:rsidTr="0051588B">
        <w:trPr>
          <w:trHeight w:val="27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E49B5" w14:textId="07FB606A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 eff</w:t>
            </w:r>
            <w:r w:rsidR="007E149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, % (B/Pd)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E86AF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71.26 ±19.59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1D0EC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91.24± 27.01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8D669" w14:textId="23FF6F85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44.</w:t>
            </w:r>
            <w:r w:rsidR="002F530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72</w:t>
            </w: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± 67.</w:t>
            </w:r>
            <w:r w:rsidR="002F530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46</w:t>
            </w:r>
          </w:p>
        </w:tc>
      </w:tr>
      <w:tr w:rsidR="00BA47B7" w:rsidRPr="0051588B" w14:paraId="27247422" w14:textId="77777777" w:rsidTr="0051588B">
        <w:trPr>
          <w:trHeight w:val="27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3ACA5" w14:textId="1CE36725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SG eff</w:t>
            </w:r>
            <w:r w:rsidR="007E149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, % (B/Pd)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3019E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174.70 ±52.18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1F5C4" w14:textId="7B224169" w:rsidR="00BA47B7" w:rsidRPr="0051588B" w:rsidRDefault="00C977ED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159.70 (158.70, 163.60)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E6BA6" w14:textId="03B73FCC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-8.</w:t>
            </w:r>
            <w:r w:rsidR="002F530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89</w:t>
            </w: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± 26.</w:t>
            </w:r>
            <w:r w:rsidR="002F530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47</w:t>
            </w:r>
          </w:p>
        </w:tc>
      </w:tr>
      <w:tr w:rsidR="00BA47B7" w:rsidRPr="0051588B" w14:paraId="32EB188C" w14:textId="77777777" w:rsidTr="0051588B">
        <w:trPr>
          <w:trHeight w:val="27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7F200" w14:textId="7EF26568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 at 5Hz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BD170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0.35 (0.28, 0.36)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E9957" w14:textId="0A51657A" w:rsidR="00BA47B7" w:rsidRPr="0051588B" w:rsidRDefault="00F06413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0.35± 0.04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D8EC6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BA47B7" w:rsidRPr="0051588B" w14:paraId="673021BD" w14:textId="77777777" w:rsidTr="0051588B">
        <w:trPr>
          <w:trHeight w:val="27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98BCE" w14:textId="62B42339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 at 5Hz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50240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 ±0.01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435BC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0.10± 0.02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E1E61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BA47B7" w:rsidRPr="0051588B" w14:paraId="193705BD" w14:textId="77777777" w:rsidTr="0051588B">
        <w:trPr>
          <w:trHeight w:val="27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B39D6" w14:textId="342944D0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 at 5Hz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69471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0.35 (0.28, 0.36)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99AC0" w14:textId="5DD675AE" w:rsidR="00BA47B7" w:rsidRPr="0051588B" w:rsidRDefault="00F06413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0.35± 0.04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2A094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BA47B7" w:rsidRPr="0051588B" w14:paraId="1693BBAF" w14:textId="77777777" w:rsidTr="0051588B">
        <w:trPr>
          <w:trHeight w:val="278"/>
        </w:trPr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E3F16F" w14:textId="2E41A71F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 at 20Hz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B21DFE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0.29 (0.24, 0.30)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57E0E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kern w:val="0"/>
                <w:sz w:val="22"/>
              </w:rPr>
              <w:t>0.29 (0.24, 0.32)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319E52" w14:textId="77777777" w:rsidR="00BA47B7" w:rsidRPr="0051588B" w:rsidRDefault="00BA47B7" w:rsidP="0051588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58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</w:tbl>
    <w:p w14:paraId="48EA056B" w14:textId="5C1AA196" w:rsidR="00BA47B7" w:rsidRPr="0051588B" w:rsidRDefault="00DB30B3" w:rsidP="00BA47B7">
      <w:pPr>
        <w:rPr>
          <w:rFonts w:ascii="Times New Roman" w:hAnsi="Times New Roman" w:cs="Times New Roman"/>
          <w:sz w:val="22"/>
        </w:rPr>
      </w:pPr>
      <w:r w:rsidRPr="00DB30B3">
        <w:rPr>
          <w:rFonts w:ascii="Times New Roman" w:hAnsi="Times New Roman" w:cs="Times New Roman" w:hint="eastAsia"/>
          <w:sz w:val="22"/>
        </w:rPr>
        <w:t xml:space="preserve">In the table, values that follow a normal distribution are presented in the form of mean </w:t>
      </w:r>
      <w:r w:rsidRPr="00DB30B3">
        <w:rPr>
          <w:rFonts w:ascii="Times New Roman" w:hAnsi="Times New Roman" w:cs="Times New Roman" w:hint="eastAsia"/>
          <w:sz w:val="22"/>
        </w:rPr>
        <w:t>±</w:t>
      </w:r>
      <w:r w:rsidRPr="00DB30B3">
        <w:rPr>
          <w:rFonts w:ascii="Times New Roman" w:hAnsi="Times New Roman" w:cs="Times New Roman" w:hint="eastAsia"/>
          <w:sz w:val="22"/>
        </w:rPr>
        <w:t xml:space="preserve"> sd, while values that do not follow a normal distribution are presented as median (quartile).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="00BA47B7" w:rsidRPr="0051588B">
        <w:rPr>
          <w:rFonts w:ascii="Times New Roman" w:hAnsi="Times New Roman" w:cs="Times New Roman"/>
          <w:sz w:val="22"/>
        </w:rPr>
        <w:t>MDA5+DM, anti-melanoma differentiation-associated gene 5-positive dermatomyositis; FVC, forced vital capacity; FEV1, forced expiratory volume in 1 second; PEF, peak expiratory flow; MMEF, maximum mid-expiratory flow; MEF 75, forced expiratory flow at 75% of vital capacity; MVV, maximal voluntary ventilation; VC MAX, vital capacity maximum; IC, inspiratory capacity; ERV, expiratory reserve volume; RV, residual volume; FRCpleth, functional residual capacity as measured by plethysmography; TLC, total lung capacity; MV, minute ventilation; VT, tidal volume; BF, breathing frequency; DLCO SB%, Single Breath Diffusing Capacity for Carbon Monoxide; VA, alveolar volume; DLCO IB, hemoglobin correction values for diffusing capacity for carbon monoxide; R eff, residual efficiency; SG eff, surface gas exchange efficiency</w:t>
      </w:r>
      <w:r w:rsidR="00436191">
        <w:rPr>
          <w:rFonts w:ascii="Times New Roman" w:hAnsi="Times New Roman" w:cs="Times New Roman" w:hint="eastAsia"/>
          <w:sz w:val="22"/>
        </w:rPr>
        <w:t>s</w:t>
      </w:r>
      <w:r w:rsidR="00BA47B7" w:rsidRPr="0051588B">
        <w:rPr>
          <w:rFonts w:ascii="Times New Roman" w:hAnsi="Times New Roman" w:cs="Times New Roman"/>
          <w:sz w:val="22"/>
        </w:rPr>
        <w:t>.</w:t>
      </w:r>
    </w:p>
    <w:sectPr w:rsidR="00BA47B7" w:rsidRPr="0051588B" w:rsidSect="00BA47B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81A70" w14:textId="77777777" w:rsidR="00DF6697" w:rsidRDefault="00DF6697" w:rsidP="00452496">
      <w:pPr>
        <w:rPr>
          <w:rFonts w:hint="eastAsia"/>
        </w:rPr>
      </w:pPr>
      <w:r>
        <w:separator/>
      </w:r>
    </w:p>
  </w:endnote>
  <w:endnote w:type="continuationSeparator" w:id="0">
    <w:p w14:paraId="75352102" w14:textId="77777777" w:rsidR="00DF6697" w:rsidRDefault="00DF6697" w:rsidP="0045249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8C742" w14:textId="77777777" w:rsidR="00DF6697" w:rsidRDefault="00DF6697" w:rsidP="00452496">
      <w:pPr>
        <w:rPr>
          <w:rFonts w:hint="eastAsia"/>
        </w:rPr>
      </w:pPr>
      <w:r>
        <w:separator/>
      </w:r>
    </w:p>
  </w:footnote>
  <w:footnote w:type="continuationSeparator" w:id="0">
    <w:p w14:paraId="541569CE" w14:textId="77777777" w:rsidR="00DF6697" w:rsidRDefault="00DF6697" w:rsidP="0045249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CC1"/>
    <w:rsid w:val="00053CC1"/>
    <w:rsid w:val="00096D1C"/>
    <w:rsid w:val="00097CB1"/>
    <w:rsid w:val="000B0F0E"/>
    <w:rsid w:val="001C51B0"/>
    <w:rsid w:val="00247CE6"/>
    <w:rsid w:val="002557CE"/>
    <w:rsid w:val="00266002"/>
    <w:rsid w:val="002F530C"/>
    <w:rsid w:val="0030033C"/>
    <w:rsid w:val="00436191"/>
    <w:rsid w:val="00452496"/>
    <w:rsid w:val="00453C92"/>
    <w:rsid w:val="00464F0F"/>
    <w:rsid w:val="0051588B"/>
    <w:rsid w:val="005D5921"/>
    <w:rsid w:val="006C2168"/>
    <w:rsid w:val="006C325A"/>
    <w:rsid w:val="006F7B7C"/>
    <w:rsid w:val="007E149A"/>
    <w:rsid w:val="00882E7C"/>
    <w:rsid w:val="008C1928"/>
    <w:rsid w:val="008E6A5D"/>
    <w:rsid w:val="00936C2C"/>
    <w:rsid w:val="00940A08"/>
    <w:rsid w:val="00977453"/>
    <w:rsid w:val="00A12468"/>
    <w:rsid w:val="00A23285"/>
    <w:rsid w:val="00A81ED8"/>
    <w:rsid w:val="00AF0663"/>
    <w:rsid w:val="00B21AA9"/>
    <w:rsid w:val="00BA47B7"/>
    <w:rsid w:val="00C977ED"/>
    <w:rsid w:val="00CF3BB4"/>
    <w:rsid w:val="00CF3DF6"/>
    <w:rsid w:val="00D021ED"/>
    <w:rsid w:val="00DB30B3"/>
    <w:rsid w:val="00DF6697"/>
    <w:rsid w:val="00F06413"/>
    <w:rsid w:val="00F10B47"/>
    <w:rsid w:val="00F5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C87831"/>
  <w15:chartTrackingRefBased/>
  <w15:docId w15:val="{810B43D2-8885-4E6B-AF60-3FE098F05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249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5249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524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5249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3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439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Vina Wu</dc:creator>
  <cp:keywords/>
  <dc:description/>
  <cp:lastModifiedBy>Vina Wu</cp:lastModifiedBy>
  <cp:revision>22</cp:revision>
  <dcterms:created xsi:type="dcterms:W3CDTF">2024-12-25T02:00:00Z</dcterms:created>
  <dcterms:modified xsi:type="dcterms:W3CDTF">2026-07-02T02:45:00Z</dcterms:modified>
</cp:coreProperties>
</file>