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42" w:rightFromText="142" w:horzAnchor="margin" w:tblpY="747"/>
        <w:tblW w:w="0" w:type="auto"/>
        <w:tblLook w:val="04A0" w:firstRow="1" w:lastRow="0" w:firstColumn="1" w:lastColumn="0" w:noHBand="0" w:noVBand="1"/>
      </w:tblPr>
      <w:tblGrid>
        <w:gridCol w:w="2273"/>
        <w:gridCol w:w="2171"/>
        <w:gridCol w:w="2298"/>
        <w:gridCol w:w="2330"/>
      </w:tblGrid>
      <w:tr w:rsidR="00767398" w:rsidTr="00310DBC">
        <w:tc>
          <w:tcPr>
            <w:tcW w:w="4444" w:type="dxa"/>
            <w:gridSpan w:val="2"/>
            <w:shd w:val="clear" w:color="auto" w:fill="auto"/>
          </w:tcPr>
          <w:p w:rsidR="00767398" w:rsidRPr="00767398" w:rsidRDefault="00767398" w:rsidP="00310DBC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Quartile</w:t>
            </w:r>
          </w:p>
        </w:tc>
        <w:tc>
          <w:tcPr>
            <w:tcW w:w="2298" w:type="dxa"/>
            <w:shd w:val="clear" w:color="auto" w:fill="auto"/>
          </w:tcPr>
          <w:p w:rsidR="00767398" w:rsidRPr="00767398" w:rsidRDefault="00767398" w:rsidP="00310DBC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 w:rsidRPr="00767398">
              <w:rPr>
                <w:rFonts w:asciiTheme="minorEastAsia" w:hAnsiTheme="minorEastAsia" w:hint="eastAsia"/>
                <w:b/>
                <w:sz w:val="18"/>
                <w:szCs w:val="18"/>
              </w:rPr>
              <w:t>Men</w:t>
            </w:r>
          </w:p>
        </w:tc>
        <w:tc>
          <w:tcPr>
            <w:tcW w:w="2330" w:type="dxa"/>
            <w:shd w:val="clear" w:color="auto" w:fill="auto"/>
          </w:tcPr>
          <w:p w:rsidR="00767398" w:rsidRPr="00767398" w:rsidRDefault="00767398" w:rsidP="00310DBC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 w:rsidRPr="00767398">
              <w:rPr>
                <w:rFonts w:asciiTheme="minorEastAsia" w:hAnsiTheme="minorEastAsia" w:hint="eastAsia"/>
                <w:b/>
                <w:sz w:val="18"/>
                <w:szCs w:val="18"/>
              </w:rPr>
              <w:t>Women</w:t>
            </w:r>
          </w:p>
        </w:tc>
      </w:tr>
      <w:tr w:rsidR="008A637A" w:rsidTr="00310DBC">
        <w:tc>
          <w:tcPr>
            <w:tcW w:w="2273" w:type="dxa"/>
            <w:vMerge w:val="restart"/>
            <w:shd w:val="clear" w:color="auto" w:fill="auto"/>
          </w:tcPr>
          <w:p w:rsidR="008A637A" w:rsidRPr="00767398" w:rsidRDefault="008A637A" w:rsidP="00310DBC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 w:rsidRPr="00767398">
              <w:rPr>
                <w:rFonts w:asciiTheme="minorEastAsia" w:hAnsiTheme="minorEastAsia" w:hint="eastAsia"/>
                <w:b/>
                <w:sz w:val="18"/>
                <w:szCs w:val="18"/>
              </w:rPr>
              <w:t>Normal BP</w:t>
            </w:r>
          </w:p>
        </w:tc>
        <w:tc>
          <w:tcPr>
            <w:tcW w:w="2171" w:type="dxa"/>
          </w:tcPr>
          <w:p w:rsidR="008A637A" w:rsidRPr="00767398" w:rsidRDefault="008A637A" w:rsidP="00310DBC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 w:rsidRPr="00767398">
              <w:rPr>
                <w:rFonts w:asciiTheme="minorEastAsia" w:hAnsiTheme="minorEastAsia" w:hint="eastAsia"/>
                <w:b/>
                <w:sz w:val="18"/>
                <w:szCs w:val="18"/>
              </w:rPr>
              <w:t>Insulin</w:t>
            </w:r>
          </w:p>
        </w:tc>
        <w:tc>
          <w:tcPr>
            <w:tcW w:w="2298" w:type="dxa"/>
          </w:tcPr>
          <w:p w:rsidR="008A637A" w:rsidRPr="00767398" w:rsidRDefault="008A637A" w:rsidP="00310DBC">
            <w:pPr>
              <w:rPr>
                <w:rFonts w:asciiTheme="minorEastAsia" w:hAnsiTheme="minorEastAsia"/>
                <w:sz w:val="18"/>
                <w:szCs w:val="18"/>
              </w:rPr>
            </w:pPr>
            <w:r w:rsidRPr="00767398">
              <w:rPr>
                <w:rFonts w:asciiTheme="minorEastAsia" w:hAnsiTheme="minorEastAsia" w:hint="eastAsia"/>
                <w:sz w:val="18"/>
                <w:szCs w:val="18"/>
              </w:rPr>
              <w:t xml:space="preserve">Q1: </w:t>
            </w:r>
            <w:r w:rsidRPr="00767398">
              <w:rPr>
                <w:rFonts w:asciiTheme="minorEastAsia" w:hAnsiTheme="minorEastAsia"/>
                <w:sz w:val="18"/>
                <w:szCs w:val="18"/>
              </w:rPr>
              <w:t>≤</w:t>
            </w:r>
            <w:r w:rsidRPr="00767398">
              <w:rPr>
                <w:rFonts w:asciiTheme="minorEastAsia" w:hAnsiTheme="minorEastAsia" w:hint="eastAsia"/>
                <w:sz w:val="18"/>
                <w:szCs w:val="18"/>
              </w:rPr>
              <w:t>4.600</w:t>
            </w:r>
          </w:p>
          <w:p w:rsidR="008A637A" w:rsidRPr="00767398" w:rsidRDefault="008A637A" w:rsidP="00310DBC">
            <w:pPr>
              <w:rPr>
                <w:rFonts w:asciiTheme="minorEastAsia" w:hAnsiTheme="minorEastAsia"/>
                <w:sz w:val="18"/>
                <w:szCs w:val="18"/>
              </w:rPr>
            </w:pPr>
            <w:r w:rsidRPr="00767398">
              <w:rPr>
                <w:rFonts w:asciiTheme="minorEastAsia" w:hAnsiTheme="minorEastAsia" w:hint="eastAsia"/>
                <w:sz w:val="18"/>
                <w:szCs w:val="18"/>
              </w:rPr>
              <w:t>Q2</w:t>
            </w:r>
            <w:r w:rsidRPr="00767398">
              <w:rPr>
                <w:rFonts w:asciiTheme="minorEastAsia" w:hAnsiTheme="minorEastAsia"/>
                <w:sz w:val="18"/>
                <w:szCs w:val="18"/>
              </w:rPr>
              <w:t>: ≤6.</w:t>
            </w:r>
            <w:r w:rsidRPr="00767398">
              <w:rPr>
                <w:rFonts w:asciiTheme="minorEastAsia" w:hAnsiTheme="minorEastAsia" w:hint="eastAsia"/>
                <w:sz w:val="18"/>
                <w:szCs w:val="18"/>
              </w:rPr>
              <w:t>1</w:t>
            </w:r>
            <w:r w:rsidRPr="00767398">
              <w:rPr>
                <w:rFonts w:asciiTheme="minorEastAsia" w:hAnsiTheme="minorEastAsia"/>
                <w:sz w:val="18"/>
                <w:szCs w:val="18"/>
              </w:rPr>
              <w:t>00</w:t>
            </w:r>
          </w:p>
          <w:p w:rsidR="008A637A" w:rsidRPr="00767398" w:rsidRDefault="008A637A" w:rsidP="00310DBC">
            <w:pPr>
              <w:rPr>
                <w:rFonts w:asciiTheme="minorEastAsia" w:hAnsiTheme="minorEastAsia"/>
                <w:sz w:val="18"/>
                <w:szCs w:val="18"/>
              </w:rPr>
            </w:pPr>
            <w:r w:rsidRPr="00767398">
              <w:rPr>
                <w:rFonts w:asciiTheme="minorEastAsia" w:hAnsiTheme="minorEastAsia" w:hint="eastAsia"/>
                <w:sz w:val="18"/>
                <w:szCs w:val="18"/>
              </w:rPr>
              <w:t xml:space="preserve">Q3: </w:t>
            </w:r>
            <w:r w:rsidRPr="00767398">
              <w:rPr>
                <w:rFonts w:asciiTheme="minorEastAsia" w:hAnsiTheme="minorEastAsia"/>
                <w:sz w:val="18"/>
                <w:szCs w:val="18"/>
              </w:rPr>
              <w:t>≤</w:t>
            </w:r>
            <w:r w:rsidRPr="00767398">
              <w:rPr>
                <w:rFonts w:asciiTheme="minorEastAsia" w:hAnsiTheme="minorEastAsia" w:hint="eastAsia"/>
                <w:sz w:val="18"/>
                <w:szCs w:val="18"/>
              </w:rPr>
              <w:t>8.100</w:t>
            </w:r>
          </w:p>
          <w:p w:rsidR="008A637A" w:rsidRPr="00767398" w:rsidRDefault="008A637A" w:rsidP="00310DBC">
            <w:pPr>
              <w:rPr>
                <w:rFonts w:asciiTheme="minorEastAsia" w:hAnsiTheme="minorEastAsia"/>
                <w:sz w:val="18"/>
                <w:szCs w:val="18"/>
              </w:rPr>
            </w:pPr>
            <w:r w:rsidRPr="00767398">
              <w:rPr>
                <w:rFonts w:asciiTheme="minorEastAsia" w:hAnsiTheme="minorEastAsia" w:hint="eastAsia"/>
                <w:sz w:val="18"/>
                <w:szCs w:val="18"/>
              </w:rPr>
              <w:t>Q4: &gt;8.100</w:t>
            </w:r>
          </w:p>
        </w:tc>
        <w:tc>
          <w:tcPr>
            <w:tcW w:w="2330" w:type="dxa"/>
          </w:tcPr>
          <w:p w:rsidR="008A637A" w:rsidRPr="00767398" w:rsidRDefault="008A637A" w:rsidP="00310DBC">
            <w:pPr>
              <w:rPr>
                <w:rFonts w:asciiTheme="minorEastAsia" w:hAnsiTheme="minorEastAsia"/>
                <w:sz w:val="18"/>
                <w:szCs w:val="18"/>
              </w:rPr>
            </w:pPr>
            <w:r w:rsidRPr="00767398">
              <w:rPr>
                <w:rFonts w:asciiTheme="minorEastAsia" w:hAnsiTheme="minorEastAsia" w:hint="eastAsia"/>
                <w:sz w:val="18"/>
                <w:szCs w:val="18"/>
              </w:rPr>
              <w:t xml:space="preserve">Q1: </w:t>
            </w:r>
            <w:r w:rsidRPr="00767398">
              <w:rPr>
                <w:rFonts w:asciiTheme="minorEastAsia" w:hAnsiTheme="minorEastAsia"/>
                <w:sz w:val="18"/>
                <w:szCs w:val="18"/>
              </w:rPr>
              <w:t>≤</w:t>
            </w:r>
            <w:r w:rsidRPr="00767398">
              <w:rPr>
                <w:rFonts w:asciiTheme="minorEastAsia" w:hAnsiTheme="minorEastAsia" w:hint="eastAsia"/>
                <w:sz w:val="18"/>
                <w:szCs w:val="18"/>
              </w:rPr>
              <w:t>5.400</w:t>
            </w:r>
          </w:p>
          <w:p w:rsidR="008A637A" w:rsidRPr="00767398" w:rsidRDefault="008A637A" w:rsidP="00310DBC">
            <w:pPr>
              <w:rPr>
                <w:rFonts w:asciiTheme="minorEastAsia" w:hAnsiTheme="minorEastAsia"/>
                <w:sz w:val="18"/>
                <w:szCs w:val="18"/>
              </w:rPr>
            </w:pPr>
            <w:r w:rsidRPr="00767398">
              <w:rPr>
                <w:rFonts w:asciiTheme="minorEastAsia" w:hAnsiTheme="minorEastAsia" w:hint="eastAsia"/>
                <w:sz w:val="18"/>
                <w:szCs w:val="18"/>
              </w:rPr>
              <w:t>Q2</w:t>
            </w:r>
            <w:r w:rsidRPr="00767398">
              <w:rPr>
                <w:rFonts w:asciiTheme="minorEastAsia" w:hAnsiTheme="minorEastAsia"/>
                <w:sz w:val="18"/>
                <w:szCs w:val="18"/>
              </w:rPr>
              <w:t>: ≤</w:t>
            </w:r>
            <w:r w:rsidRPr="00767398">
              <w:rPr>
                <w:rFonts w:asciiTheme="minorEastAsia" w:hAnsiTheme="minorEastAsia" w:hint="eastAsia"/>
                <w:sz w:val="18"/>
                <w:szCs w:val="18"/>
              </w:rPr>
              <w:t>7</w:t>
            </w:r>
            <w:r w:rsidRPr="00767398">
              <w:rPr>
                <w:rFonts w:asciiTheme="minorEastAsia" w:hAnsiTheme="minorEastAsia"/>
                <w:sz w:val="18"/>
                <w:szCs w:val="18"/>
              </w:rPr>
              <w:t>.</w:t>
            </w:r>
            <w:r w:rsidRPr="00767398">
              <w:rPr>
                <w:rFonts w:asciiTheme="minorEastAsia" w:hAnsiTheme="minorEastAsia" w:hint="eastAsia"/>
                <w:sz w:val="18"/>
                <w:szCs w:val="18"/>
              </w:rPr>
              <w:t>0</w:t>
            </w:r>
            <w:r w:rsidRPr="00767398">
              <w:rPr>
                <w:rFonts w:asciiTheme="minorEastAsia" w:hAnsiTheme="minorEastAsia"/>
                <w:sz w:val="18"/>
                <w:szCs w:val="18"/>
              </w:rPr>
              <w:t>00</w:t>
            </w:r>
          </w:p>
          <w:p w:rsidR="008A637A" w:rsidRPr="00767398" w:rsidRDefault="008A637A" w:rsidP="00310DBC">
            <w:pPr>
              <w:rPr>
                <w:rFonts w:asciiTheme="minorEastAsia" w:hAnsiTheme="minorEastAsia"/>
                <w:sz w:val="18"/>
                <w:szCs w:val="18"/>
              </w:rPr>
            </w:pPr>
            <w:r w:rsidRPr="00767398">
              <w:rPr>
                <w:rFonts w:asciiTheme="minorEastAsia" w:hAnsiTheme="minorEastAsia" w:hint="eastAsia"/>
                <w:sz w:val="18"/>
                <w:szCs w:val="18"/>
              </w:rPr>
              <w:t xml:space="preserve">Q3: </w:t>
            </w:r>
            <w:r w:rsidRPr="00767398">
              <w:rPr>
                <w:rFonts w:asciiTheme="minorEastAsia" w:hAnsiTheme="minorEastAsia"/>
                <w:sz w:val="18"/>
                <w:szCs w:val="18"/>
              </w:rPr>
              <w:t>≤</w:t>
            </w:r>
            <w:r w:rsidRPr="00767398">
              <w:rPr>
                <w:rFonts w:asciiTheme="minorEastAsia" w:hAnsiTheme="minorEastAsia" w:hint="eastAsia"/>
                <w:sz w:val="18"/>
                <w:szCs w:val="18"/>
              </w:rPr>
              <w:t>9.500</w:t>
            </w:r>
          </w:p>
          <w:p w:rsidR="008A637A" w:rsidRPr="00767398" w:rsidRDefault="008A637A" w:rsidP="00310DBC">
            <w:pPr>
              <w:rPr>
                <w:rFonts w:asciiTheme="minorEastAsia" w:hAnsiTheme="minorEastAsia"/>
                <w:sz w:val="18"/>
                <w:szCs w:val="18"/>
              </w:rPr>
            </w:pPr>
            <w:r w:rsidRPr="00767398">
              <w:rPr>
                <w:rFonts w:asciiTheme="minorEastAsia" w:hAnsiTheme="minorEastAsia" w:hint="eastAsia"/>
                <w:sz w:val="18"/>
                <w:szCs w:val="18"/>
              </w:rPr>
              <w:t>Q4: &gt;9.500</w:t>
            </w:r>
          </w:p>
        </w:tc>
      </w:tr>
      <w:tr w:rsidR="008A637A" w:rsidTr="00310DBC">
        <w:tc>
          <w:tcPr>
            <w:tcW w:w="2273" w:type="dxa"/>
            <w:vMerge/>
            <w:shd w:val="clear" w:color="auto" w:fill="auto"/>
          </w:tcPr>
          <w:p w:rsidR="008A637A" w:rsidRPr="00767398" w:rsidRDefault="008A637A" w:rsidP="00310DBC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2171" w:type="dxa"/>
          </w:tcPr>
          <w:p w:rsidR="008A637A" w:rsidRPr="00767398" w:rsidRDefault="008A637A" w:rsidP="00310DBC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 w:rsidRPr="00767398">
              <w:rPr>
                <w:rFonts w:asciiTheme="minorEastAsia" w:hAnsiTheme="minorEastAsia" w:hint="eastAsia"/>
                <w:b/>
                <w:sz w:val="18"/>
                <w:szCs w:val="18"/>
              </w:rPr>
              <w:t>HOMA-IR</w:t>
            </w:r>
          </w:p>
        </w:tc>
        <w:tc>
          <w:tcPr>
            <w:tcW w:w="2298" w:type="dxa"/>
          </w:tcPr>
          <w:p w:rsidR="008A637A" w:rsidRPr="00767398" w:rsidRDefault="008A637A" w:rsidP="00310DBC">
            <w:pPr>
              <w:rPr>
                <w:rFonts w:asciiTheme="minorEastAsia" w:hAnsiTheme="minorEastAsia"/>
                <w:sz w:val="18"/>
                <w:szCs w:val="18"/>
              </w:rPr>
            </w:pPr>
            <w:r w:rsidRPr="00767398">
              <w:rPr>
                <w:rFonts w:asciiTheme="minorEastAsia" w:hAnsiTheme="minorEastAsia" w:hint="eastAsia"/>
                <w:sz w:val="18"/>
                <w:szCs w:val="18"/>
              </w:rPr>
              <w:t xml:space="preserve">Q1: </w:t>
            </w:r>
            <w:r w:rsidRPr="00767398">
              <w:rPr>
                <w:rFonts w:asciiTheme="minorEastAsia" w:hAnsiTheme="minorEastAsia"/>
                <w:sz w:val="18"/>
                <w:szCs w:val="18"/>
              </w:rPr>
              <w:t>≤</w:t>
            </w:r>
            <w:r w:rsidRPr="00767398">
              <w:rPr>
                <w:rFonts w:asciiTheme="minorEastAsia" w:hAnsiTheme="minorEastAsia" w:hint="eastAsia"/>
                <w:sz w:val="18"/>
                <w:szCs w:val="18"/>
              </w:rPr>
              <w:t>0.9318</w:t>
            </w:r>
          </w:p>
          <w:p w:rsidR="008A637A" w:rsidRPr="00767398" w:rsidRDefault="008A637A" w:rsidP="00310DBC">
            <w:pPr>
              <w:rPr>
                <w:rFonts w:asciiTheme="minorEastAsia" w:hAnsiTheme="minorEastAsia"/>
                <w:sz w:val="18"/>
                <w:szCs w:val="18"/>
              </w:rPr>
            </w:pPr>
            <w:r w:rsidRPr="00767398">
              <w:rPr>
                <w:rFonts w:asciiTheme="minorEastAsia" w:hAnsiTheme="minorEastAsia" w:hint="eastAsia"/>
                <w:sz w:val="18"/>
                <w:szCs w:val="18"/>
              </w:rPr>
              <w:t>Q2</w:t>
            </w:r>
            <w:r w:rsidRPr="00767398">
              <w:rPr>
                <w:rFonts w:asciiTheme="minorEastAsia" w:hAnsiTheme="minorEastAsia"/>
                <w:sz w:val="18"/>
                <w:szCs w:val="18"/>
              </w:rPr>
              <w:t>: ≤</w:t>
            </w:r>
            <w:r w:rsidRPr="00767398">
              <w:rPr>
                <w:rFonts w:asciiTheme="minorEastAsia" w:hAnsiTheme="minorEastAsia" w:hint="eastAsia"/>
                <w:sz w:val="18"/>
                <w:szCs w:val="18"/>
              </w:rPr>
              <w:t>1.2527</w:t>
            </w:r>
          </w:p>
          <w:p w:rsidR="008A637A" w:rsidRPr="00767398" w:rsidRDefault="008A637A" w:rsidP="00310DBC">
            <w:pPr>
              <w:rPr>
                <w:rFonts w:asciiTheme="minorEastAsia" w:hAnsiTheme="minorEastAsia"/>
                <w:sz w:val="18"/>
                <w:szCs w:val="18"/>
              </w:rPr>
            </w:pPr>
            <w:r w:rsidRPr="00767398">
              <w:rPr>
                <w:rFonts w:asciiTheme="minorEastAsia" w:hAnsiTheme="minorEastAsia" w:hint="eastAsia"/>
                <w:sz w:val="18"/>
                <w:szCs w:val="18"/>
              </w:rPr>
              <w:t xml:space="preserve">Q3: </w:t>
            </w:r>
            <w:r w:rsidRPr="00767398">
              <w:rPr>
                <w:rFonts w:asciiTheme="minorEastAsia" w:hAnsiTheme="minorEastAsia"/>
                <w:sz w:val="18"/>
                <w:szCs w:val="18"/>
              </w:rPr>
              <w:t>≤</w:t>
            </w:r>
            <w:r w:rsidRPr="00767398">
              <w:rPr>
                <w:rFonts w:asciiTheme="minorEastAsia" w:hAnsiTheme="minorEastAsia" w:hint="eastAsia"/>
                <w:sz w:val="18"/>
                <w:szCs w:val="18"/>
              </w:rPr>
              <w:t>1.6904</w:t>
            </w:r>
          </w:p>
          <w:p w:rsidR="008A637A" w:rsidRPr="00767398" w:rsidRDefault="008A637A" w:rsidP="00310DBC">
            <w:pPr>
              <w:rPr>
                <w:rFonts w:asciiTheme="minorEastAsia" w:hAnsiTheme="minorEastAsia"/>
                <w:sz w:val="18"/>
                <w:szCs w:val="18"/>
              </w:rPr>
            </w:pPr>
            <w:r w:rsidRPr="00767398">
              <w:rPr>
                <w:rFonts w:asciiTheme="minorEastAsia" w:hAnsiTheme="minorEastAsia" w:hint="eastAsia"/>
                <w:sz w:val="18"/>
                <w:szCs w:val="18"/>
              </w:rPr>
              <w:t>Q4: &gt;1.6904</w:t>
            </w:r>
          </w:p>
        </w:tc>
        <w:tc>
          <w:tcPr>
            <w:tcW w:w="2330" w:type="dxa"/>
          </w:tcPr>
          <w:p w:rsidR="008A637A" w:rsidRPr="00767398" w:rsidRDefault="008A637A" w:rsidP="00310DBC">
            <w:pPr>
              <w:rPr>
                <w:rFonts w:asciiTheme="minorEastAsia" w:hAnsiTheme="minorEastAsia"/>
                <w:sz w:val="18"/>
                <w:szCs w:val="18"/>
              </w:rPr>
            </w:pPr>
            <w:r w:rsidRPr="00767398">
              <w:rPr>
                <w:rFonts w:asciiTheme="minorEastAsia" w:hAnsiTheme="minorEastAsia" w:hint="eastAsia"/>
                <w:sz w:val="18"/>
                <w:szCs w:val="18"/>
              </w:rPr>
              <w:t xml:space="preserve">Q1: </w:t>
            </w:r>
            <w:r w:rsidRPr="00767398">
              <w:rPr>
                <w:rFonts w:asciiTheme="minorEastAsia" w:hAnsiTheme="minorEastAsia"/>
                <w:sz w:val="18"/>
                <w:szCs w:val="18"/>
              </w:rPr>
              <w:t>≤</w:t>
            </w:r>
            <w:r w:rsidRPr="00767398">
              <w:rPr>
                <w:rFonts w:asciiTheme="minorEastAsia" w:hAnsiTheme="minorEastAsia" w:hint="eastAsia"/>
                <w:sz w:val="18"/>
                <w:szCs w:val="18"/>
              </w:rPr>
              <w:t>1.0400</w:t>
            </w:r>
          </w:p>
          <w:p w:rsidR="008A637A" w:rsidRPr="00767398" w:rsidRDefault="008A637A" w:rsidP="00310DBC">
            <w:pPr>
              <w:rPr>
                <w:rFonts w:asciiTheme="minorEastAsia" w:hAnsiTheme="minorEastAsia"/>
                <w:sz w:val="18"/>
                <w:szCs w:val="18"/>
              </w:rPr>
            </w:pPr>
            <w:r w:rsidRPr="00767398">
              <w:rPr>
                <w:rFonts w:asciiTheme="minorEastAsia" w:hAnsiTheme="minorEastAsia" w:hint="eastAsia"/>
                <w:sz w:val="18"/>
                <w:szCs w:val="18"/>
              </w:rPr>
              <w:t>Q2</w:t>
            </w:r>
            <w:r w:rsidRPr="00767398">
              <w:rPr>
                <w:rFonts w:asciiTheme="minorEastAsia" w:hAnsiTheme="minorEastAsia"/>
                <w:sz w:val="18"/>
                <w:szCs w:val="18"/>
              </w:rPr>
              <w:t>: ≤</w:t>
            </w:r>
            <w:r w:rsidRPr="00767398">
              <w:rPr>
                <w:rFonts w:asciiTheme="minorEastAsia" w:hAnsiTheme="minorEastAsia" w:hint="eastAsia"/>
                <w:sz w:val="18"/>
                <w:szCs w:val="18"/>
              </w:rPr>
              <w:t>1.3844</w:t>
            </w:r>
          </w:p>
          <w:p w:rsidR="008A637A" w:rsidRPr="00767398" w:rsidRDefault="008A637A" w:rsidP="00310DBC">
            <w:pPr>
              <w:rPr>
                <w:rFonts w:asciiTheme="minorEastAsia" w:hAnsiTheme="minorEastAsia"/>
                <w:sz w:val="18"/>
                <w:szCs w:val="18"/>
              </w:rPr>
            </w:pPr>
            <w:r w:rsidRPr="00767398">
              <w:rPr>
                <w:rFonts w:asciiTheme="minorEastAsia" w:hAnsiTheme="minorEastAsia" w:hint="eastAsia"/>
                <w:sz w:val="18"/>
                <w:szCs w:val="18"/>
              </w:rPr>
              <w:t xml:space="preserve">Q3: </w:t>
            </w:r>
            <w:r w:rsidRPr="00767398">
              <w:rPr>
                <w:rFonts w:asciiTheme="minorEastAsia" w:hAnsiTheme="minorEastAsia"/>
                <w:sz w:val="18"/>
                <w:szCs w:val="18"/>
              </w:rPr>
              <w:t>≤</w:t>
            </w:r>
            <w:r w:rsidRPr="00767398">
              <w:rPr>
                <w:rFonts w:asciiTheme="minorEastAsia" w:hAnsiTheme="minorEastAsia" w:hint="eastAsia"/>
                <w:sz w:val="18"/>
                <w:szCs w:val="18"/>
              </w:rPr>
              <w:t>1.8791</w:t>
            </w:r>
          </w:p>
          <w:p w:rsidR="008A637A" w:rsidRPr="00767398" w:rsidRDefault="008A637A" w:rsidP="00310DBC">
            <w:pPr>
              <w:rPr>
                <w:rFonts w:asciiTheme="minorEastAsia" w:hAnsiTheme="minorEastAsia"/>
                <w:sz w:val="18"/>
                <w:szCs w:val="18"/>
              </w:rPr>
            </w:pPr>
            <w:r w:rsidRPr="00767398">
              <w:rPr>
                <w:rFonts w:asciiTheme="minorEastAsia" w:hAnsiTheme="minorEastAsia" w:hint="eastAsia"/>
                <w:sz w:val="18"/>
                <w:szCs w:val="18"/>
              </w:rPr>
              <w:t>Q4: &gt;1.8791</w:t>
            </w:r>
          </w:p>
        </w:tc>
      </w:tr>
      <w:tr w:rsidR="008A637A" w:rsidTr="00310DBC">
        <w:tc>
          <w:tcPr>
            <w:tcW w:w="2273" w:type="dxa"/>
            <w:vMerge/>
            <w:shd w:val="clear" w:color="auto" w:fill="auto"/>
          </w:tcPr>
          <w:p w:rsidR="008A637A" w:rsidRPr="00767398" w:rsidRDefault="008A637A" w:rsidP="00310DBC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2171" w:type="dxa"/>
          </w:tcPr>
          <w:p w:rsidR="008A637A" w:rsidRPr="00767398" w:rsidRDefault="008A637A" w:rsidP="00310DBC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 w:rsidRPr="00767398">
              <w:rPr>
                <w:rFonts w:asciiTheme="minorEastAsia" w:hAnsiTheme="minorEastAsia" w:hint="eastAsia"/>
                <w:b/>
                <w:sz w:val="18"/>
                <w:szCs w:val="18"/>
              </w:rPr>
              <w:t>TG/HDL-C</w:t>
            </w:r>
          </w:p>
        </w:tc>
        <w:tc>
          <w:tcPr>
            <w:tcW w:w="2298" w:type="dxa"/>
          </w:tcPr>
          <w:p w:rsidR="008A637A" w:rsidRPr="00767398" w:rsidRDefault="008A637A" w:rsidP="00310DBC">
            <w:pPr>
              <w:rPr>
                <w:rFonts w:asciiTheme="minorEastAsia" w:hAnsiTheme="minorEastAsia"/>
                <w:sz w:val="18"/>
                <w:szCs w:val="18"/>
              </w:rPr>
            </w:pPr>
            <w:r w:rsidRPr="00767398">
              <w:rPr>
                <w:rFonts w:asciiTheme="minorEastAsia" w:hAnsiTheme="minorEastAsia" w:hint="eastAsia"/>
                <w:sz w:val="18"/>
                <w:szCs w:val="18"/>
              </w:rPr>
              <w:t xml:space="preserve">Q1: </w:t>
            </w:r>
            <w:r w:rsidRPr="00767398">
              <w:rPr>
                <w:rFonts w:asciiTheme="minorEastAsia" w:hAnsiTheme="minorEastAsia"/>
                <w:sz w:val="18"/>
                <w:szCs w:val="18"/>
              </w:rPr>
              <w:t>≤</w:t>
            </w:r>
            <w:r w:rsidRPr="00767398">
              <w:rPr>
                <w:rFonts w:asciiTheme="minorEastAsia" w:hAnsiTheme="minorEastAsia" w:hint="eastAsia"/>
                <w:sz w:val="18"/>
                <w:szCs w:val="18"/>
              </w:rPr>
              <w:t>2.1024</w:t>
            </w:r>
          </w:p>
          <w:p w:rsidR="008A637A" w:rsidRPr="00767398" w:rsidRDefault="008A637A" w:rsidP="00310DBC">
            <w:pPr>
              <w:rPr>
                <w:rFonts w:asciiTheme="minorEastAsia" w:hAnsiTheme="minorEastAsia"/>
                <w:sz w:val="18"/>
                <w:szCs w:val="18"/>
              </w:rPr>
            </w:pPr>
            <w:r w:rsidRPr="00767398">
              <w:rPr>
                <w:rFonts w:asciiTheme="minorEastAsia" w:hAnsiTheme="minorEastAsia" w:hint="eastAsia"/>
                <w:sz w:val="18"/>
                <w:szCs w:val="18"/>
              </w:rPr>
              <w:t>Q2</w:t>
            </w:r>
            <w:r w:rsidRPr="00767398">
              <w:rPr>
                <w:rFonts w:asciiTheme="minorEastAsia" w:hAnsiTheme="minorEastAsia"/>
                <w:sz w:val="18"/>
                <w:szCs w:val="18"/>
              </w:rPr>
              <w:t>: ≤</w:t>
            </w:r>
            <w:r w:rsidRPr="00767398">
              <w:rPr>
                <w:rFonts w:asciiTheme="minorEastAsia" w:hAnsiTheme="minorEastAsia" w:hint="eastAsia"/>
                <w:sz w:val="18"/>
                <w:szCs w:val="18"/>
              </w:rPr>
              <w:t>3.0800</w:t>
            </w:r>
          </w:p>
          <w:p w:rsidR="008A637A" w:rsidRPr="00767398" w:rsidRDefault="008A637A" w:rsidP="00310DBC">
            <w:pPr>
              <w:rPr>
                <w:rFonts w:asciiTheme="minorEastAsia" w:hAnsiTheme="minorEastAsia"/>
                <w:sz w:val="18"/>
                <w:szCs w:val="18"/>
              </w:rPr>
            </w:pPr>
            <w:r w:rsidRPr="00767398">
              <w:rPr>
                <w:rFonts w:asciiTheme="minorEastAsia" w:hAnsiTheme="minorEastAsia" w:hint="eastAsia"/>
                <w:sz w:val="18"/>
                <w:szCs w:val="18"/>
              </w:rPr>
              <w:t xml:space="preserve">Q3: </w:t>
            </w:r>
            <w:r w:rsidRPr="00767398">
              <w:rPr>
                <w:rFonts w:asciiTheme="minorEastAsia" w:hAnsiTheme="minorEastAsia"/>
                <w:sz w:val="18"/>
                <w:szCs w:val="18"/>
              </w:rPr>
              <w:t>≤</w:t>
            </w:r>
            <w:r w:rsidRPr="00767398">
              <w:rPr>
                <w:rFonts w:asciiTheme="minorEastAsia" w:hAnsiTheme="minorEastAsia" w:hint="eastAsia"/>
                <w:sz w:val="18"/>
                <w:szCs w:val="18"/>
              </w:rPr>
              <w:t>4.5583</w:t>
            </w:r>
          </w:p>
          <w:p w:rsidR="008A637A" w:rsidRPr="00767398" w:rsidRDefault="008A637A" w:rsidP="00310DBC">
            <w:pPr>
              <w:rPr>
                <w:rFonts w:asciiTheme="minorEastAsia" w:hAnsiTheme="minorEastAsia"/>
                <w:sz w:val="18"/>
                <w:szCs w:val="18"/>
              </w:rPr>
            </w:pPr>
            <w:r w:rsidRPr="00767398">
              <w:rPr>
                <w:rFonts w:asciiTheme="minorEastAsia" w:hAnsiTheme="minorEastAsia" w:hint="eastAsia"/>
                <w:sz w:val="18"/>
                <w:szCs w:val="18"/>
              </w:rPr>
              <w:t>Q4: &gt;4.5583</w:t>
            </w:r>
          </w:p>
        </w:tc>
        <w:tc>
          <w:tcPr>
            <w:tcW w:w="2330" w:type="dxa"/>
          </w:tcPr>
          <w:p w:rsidR="008A637A" w:rsidRPr="00767398" w:rsidRDefault="008A637A" w:rsidP="00310DBC">
            <w:pPr>
              <w:rPr>
                <w:rFonts w:asciiTheme="minorEastAsia" w:hAnsiTheme="minorEastAsia"/>
                <w:sz w:val="18"/>
                <w:szCs w:val="18"/>
              </w:rPr>
            </w:pPr>
            <w:r w:rsidRPr="00767398">
              <w:rPr>
                <w:rFonts w:asciiTheme="minorEastAsia" w:hAnsiTheme="minorEastAsia" w:hint="eastAsia"/>
                <w:sz w:val="18"/>
                <w:szCs w:val="18"/>
              </w:rPr>
              <w:t xml:space="preserve">Q1: </w:t>
            </w:r>
            <w:r w:rsidRPr="00767398">
              <w:rPr>
                <w:rFonts w:asciiTheme="minorEastAsia" w:hAnsiTheme="minorEastAsia"/>
                <w:sz w:val="18"/>
                <w:szCs w:val="18"/>
              </w:rPr>
              <w:t>≤</w:t>
            </w:r>
            <w:r w:rsidRPr="00767398">
              <w:rPr>
                <w:rFonts w:asciiTheme="minorEastAsia" w:hAnsiTheme="minorEastAsia" w:hint="eastAsia"/>
                <w:sz w:val="18"/>
                <w:szCs w:val="18"/>
              </w:rPr>
              <w:t>1.7511</w:t>
            </w:r>
          </w:p>
          <w:p w:rsidR="008A637A" w:rsidRPr="00767398" w:rsidRDefault="008A637A" w:rsidP="00310DBC">
            <w:pPr>
              <w:rPr>
                <w:rFonts w:asciiTheme="minorEastAsia" w:hAnsiTheme="minorEastAsia"/>
                <w:sz w:val="18"/>
                <w:szCs w:val="18"/>
              </w:rPr>
            </w:pPr>
            <w:r w:rsidRPr="00767398">
              <w:rPr>
                <w:rFonts w:asciiTheme="minorEastAsia" w:hAnsiTheme="minorEastAsia" w:hint="eastAsia"/>
                <w:sz w:val="18"/>
                <w:szCs w:val="18"/>
              </w:rPr>
              <w:t>Q2</w:t>
            </w:r>
            <w:r w:rsidRPr="00767398">
              <w:rPr>
                <w:rFonts w:asciiTheme="minorEastAsia" w:hAnsiTheme="minorEastAsia"/>
                <w:sz w:val="18"/>
                <w:szCs w:val="18"/>
              </w:rPr>
              <w:t>: ≤</w:t>
            </w:r>
            <w:r w:rsidRPr="00767398">
              <w:rPr>
                <w:rFonts w:asciiTheme="minorEastAsia" w:hAnsiTheme="minorEastAsia" w:hint="eastAsia"/>
                <w:sz w:val="18"/>
                <w:szCs w:val="18"/>
              </w:rPr>
              <w:t>2.4176</w:t>
            </w:r>
          </w:p>
          <w:p w:rsidR="008A637A" w:rsidRPr="00767398" w:rsidRDefault="008A637A" w:rsidP="00310DBC">
            <w:pPr>
              <w:rPr>
                <w:rFonts w:asciiTheme="minorEastAsia" w:hAnsiTheme="minorEastAsia"/>
                <w:sz w:val="18"/>
                <w:szCs w:val="18"/>
              </w:rPr>
            </w:pPr>
            <w:r w:rsidRPr="00767398">
              <w:rPr>
                <w:rFonts w:asciiTheme="minorEastAsia" w:hAnsiTheme="minorEastAsia" w:hint="eastAsia"/>
                <w:sz w:val="18"/>
                <w:szCs w:val="18"/>
              </w:rPr>
              <w:t xml:space="preserve">Q3: </w:t>
            </w:r>
            <w:r w:rsidRPr="00767398">
              <w:rPr>
                <w:rFonts w:asciiTheme="minorEastAsia" w:hAnsiTheme="minorEastAsia"/>
                <w:sz w:val="18"/>
                <w:szCs w:val="18"/>
              </w:rPr>
              <w:t>≤</w:t>
            </w:r>
            <w:r w:rsidRPr="00767398">
              <w:rPr>
                <w:rFonts w:asciiTheme="minorEastAsia" w:hAnsiTheme="minorEastAsia" w:hint="eastAsia"/>
                <w:sz w:val="18"/>
                <w:szCs w:val="18"/>
              </w:rPr>
              <w:t>3.5197</w:t>
            </w:r>
          </w:p>
          <w:p w:rsidR="008A637A" w:rsidRPr="00767398" w:rsidRDefault="008A637A" w:rsidP="00310DBC">
            <w:pPr>
              <w:rPr>
                <w:rFonts w:asciiTheme="minorEastAsia" w:hAnsiTheme="minorEastAsia"/>
                <w:sz w:val="18"/>
                <w:szCs w:val="18"/>
              </w:rPr>
            </w:pPr>
            <w:r w:rsidRPr="00767398">
              <w:rPr>
                <w:rFonts w:asciiTheme="minorEastAsia" w:hAnsiTheme="minorEastAsia" w:hint="eastAsia"/>
                <w:sz w:val="18"/>
                <w:szCs w:val="18"/>
              </w:rPr>
              <w:t>Q4: &gt;3.5197</w:t>
            </w:r>
          </w:p>
        </w:tc>
      </w:tr>
      <w:tr w:rsidR="008A637A" w:rsidTr="00310DBC">
        <w:tc>
          <w:tcPr>
            <w:tcW w:w="2273" w:type="dxa"/>
            <w:vMerge/>
            <w:shd w:val="clear" w:color="auto" w:fill="auto"/>
          </w:tcPr>
          <w:p w:rsidR="008A637A" w:rsidRPr="00767398" w:rsidRDefault="008A637A" w:rsidP="00310DBC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2171" w:type="dxa"/>
          </w:tcPr>
          <w:p w:rsidR="008A637A" w:rsidRPr="00767398" w:rsidRDefault="008A637A" w:rsidP="00310DBC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 w:rsidRPr="00767398">
              <w:rPr>
                <w:rFonts w:asciiTheme="minorEastAsia" w:hAnsiTheme="minorEastAsia" w:hint="eastAsia"/>
                <w:b/>
                <w:sz w:val="18"/>
                <w:szCs w:val="18"/>
              </w:rPr>
              <w:t>PP2 insulin</w:t>
            </w:r>
          </w:p>
        </w:tc>
        <w:tc>
          <w:tcPr>
            <w:tcW w:w="2298" w:type="dxa"/>
          </w:tcPr>
          <w:p w:rsidR="008A637A" w:rsidRPr="00767398" w:rsidRDefault="008A637A" w:rsidP="00310DBC">
            <w:pPr>
              <w:rPr>
                <w:rFonts w:asciiTheme="minorEastAsia" w:hAnsiTheme="minorEastAsia"/>
                <w:sz w:val="18"/>
                <w:szCs w:val="18"/>
              </w:rPr>
            </w:pPr>
            <w:r w:rsidRPr="00767398">
              <w:rPr>
                <w:rFonts w:asciiTheme="minorEastAsia" w:hAnsiTheme="minorEastAsia" w:hint="eastAsia"/>
                <w:sz w:val="18"/>
                <w:szCs w:val="18"/>
              </w:rPr>
              <w:t xml:space="preserve">Q1: </w:t>
            </w:r>
            <w:r w:rsidRPr="00767398">
              <w:rPr>
                <w:rFonts w:asciiTheme="minorEastAsia" w:hAnsiTheme="minorEastAsia"/>
                <w:sz w:val="18"/>
                <w:szCs w:val="18"/>
              </w:rPr>
              <w:t>≤</w:t>
            </w:r>
            <w:r w:rsidRPr="00767398">
              <w:rPr>
                <w:rFonts w:asciiTheme="minorEastAsia" w:hAnsiTheme="minorEastAsia" w:hint="eastAsia"/>
                <w:sz w:val="18"/>
                <w:szCs w:val="18"/>
              </w:rPr>
              <w:t>8.200</w:t>
            </w:r>
          </w:p>
          <w:p w:rsidR="008A637A" w:rsidRPr="00767398" w:rsidRDefault="008A637A" w:rsidP="00310DBC">
            <w:pPr>
              <w:rPr>
                <w:rFonts w:asciiTheme="minorEastAsia" w:hAnsiTheme="minorEastAsia"/>
                <w:sz w:val="18"/>
                <w:szCs w:val="18"/>
              </w:rPr>
            </w:pPr>
            <w:r w:rsidRPr="00767398">
              <w:rPr>
                <w:rFonts w:asciiTheme="minorEastAsia" w:hAnsiTheme="minorEastAsia" w:hint="eastAsia"/>
                <w:sz w:val="18"/>
                <w:szCs w:val="18"/>
              </w:rPr>
              <w:t>Q2</w:t>
            </w:r>
            <w:r w:rsidRPr="00767398">
              <w:rPr>
                <w:rFonts w:asciiTheme="minorEastAsia" w:hAnsiTheme="minorEastAsia"/>
                <w:sz w:val="18"/>
                <w:szCs w:val="18"/>
              </w:rPr>
              <w:t>: ≤</w:t>
            </w:r>
            <w:r w:rsidRPr="00767398">
              <w:rPr>
                <w:rFonts w:asciiTheme="minorEastAsia" w:hAnsiTheme="minorEastAsia" w:hint="eastAsia"/>
                <w:sz w:val="18"/>
                <w:szCs w:val="18"/>
              </w:rPr>
              <w:t>16.400</w:t>
            </w:r>
          </w:p>
          <w:p w:rsidR="008A637A" w:rsidRPr="00767398" w:rsidRDefault="008A637A" w:rsidP="00310DBC">
            <w:pPr>
              <w:rPr>
                <w:rFonts w:asciiTheme="minorEastAsia" w:hAnsiTheme="minorEastAsia"/>
                <w:sz w:val="18"/>
                <w:szCs w:val="18"/>
              </w:rPr>
            </w:pPr>
            <w:r w:rsidRPr="00767398">
              <w:rPr>
                <w:rFonts w:asciiTheme="minorEastAsia" w:hAnsiTheme="minorEastAsia" w:hint="eastAsia"/>
                <w:sz w:val="18"/>
                <w:szCs w:val="18"/>
              </w:rPr>
              <w:t xml:space="preserve">Q3: </w:t>
            </w:r>
            <w:r w:rsidRPr="00767398">
              <w:rPr>
                <w:rFonts w:asciiTheme="minorEastAsia" w:hAnsiTheme="minorEastAsia"/>
                <w:sz w:val="18"/>
                <w:szCs w:val="18"/>
              </w:rPr>
              <w:t>≤</w:t>
            </w:r>
            <w:r w:rsidRPr="00767398">
              <w:rPr>
                <w:rFonts w:asciiTheme="minorEastAsia" w:hAnsiTheme="minorEastAsia" w:hint="eastAsia"/>
                <w:sz w:val="18"/>
                <w:szCs w:val="18"/>
              </w:rPr>
              <w:t>29.075</w:t>
            </w:r>
          </w:p>
          <w:p w:rsidR="008A637A" w:rsidRPr="00767398" w:rsidRDefault="008A637A" w:rsidP="00310DBC">
            <w:pPr>
              <w:rPr>
                <w:rFonts w:asciiTheme="minorEastAsia" w:hAnsiTheme="minorEastAsia"/>
                <w:sz w:val="18"/>
                <w:szCs w:val="18"/>
              </w:rPr>
            </w:pPr>
            <w:r w:rsidRPr="00767398">
              <w:rPr>
                <w:rFonts w:asciiTheme="minorEastAsia" w:hAnsiTheme="minorEastAsia" w:hint="eastAsia"/>
                <w:sz w:val="18"/>
                <w:szCs w:val="18"/>
              </w:rPr>
              <w:t>Q4: &gt;29.075</w:t>
            </w:r>
          </w:p>
        </w:tc>
        <w:tc>
          <w:tcPr>
            <w:tcW w:w="2330" w:type="dxa"/>
          </w:tcPr>
          <w:p w:rsidR="008A637A" w:rsidRPr="00767398" w:rsidRDefault="008A637A" w:rsidP="00310DBC">
            <w:pPr>
              <w:rPr>
                <w:rFonts w:asciiTheme="minorEastAsia" w:hAnsiTheme="minorEastAsia"/>
                <w:sz w:val="18"/>
                <w:szCs w:val="18"/>
              </w:rPr>
            </w:pPr>
            <w:r w:rsidRPr="00767398">
              <w:rPr>
                <w:rFonts w:asciiTheme="minorEastAsia" w:hAnsiTheme="minorEastAsia" w:hint="eastAsia"/>
                <w:sz w:val="18"/>
                <w:szCs w:val="18"/>
              </w:rPr>
              <w:t xml:space="preserve">Q1: </w:t>
            </w:r>
            <w:r w:rsidRPr="00767398">
              <w:rPr>
                <w:rFonts w:asciiTheme="minorEastAsia" w:hAnsiTheme="minorEastAsia"/>
                <w:sz w:val="18"/>
                <w:szCs w:val="18"/>
              </w:rPr>
              <w:t>≤</w:t>
            </w:r>
            <w:r w:rsidRPr="00767398">
              <w:rPr>
                <w:rFonts w:asciiTheme="minorEastAsia" w:hAnsiTheme="minorEastAsia" w:hint="eastAsia"/>
                <w:sz w:val="18"/>
                <w:szCs w:val="18"/>
              </w:rPr>
              <w:t>11.300</w:t>
            </w:r>
          </w:p>
          <w:p w:rsidR="008A637A" w:rsidRPr="00767398" w:rsidRDefault="008A637A" w:rsidP="00310DBC">
            <w:pPr>
              <w:rPr>
                <w:rFonts w:asciiTheme="minorEastAsia" w:hAnsiTheme="minorEastAsia"/>
                <w:sz w:val="18"/>
                <w:szCs w:val="18"/>
              </w:rPr>
            </w:pPr>
            <w:r w:rsidRPr="00767398">
              <w:rPr>
                <w:rFonts w:asciiTheme="minorEastAsia" w:hAnsiTheme="minorEastAsia" w:hint="eastAsia"/>
                <w:sz w:val="18"/>
                <w:szCs w:val="18"/>
              </w:rPr>
              <w:t>Q2</w:t>
            </w:r>
            <w:r w:rsidRPr="00767398">
              <w:rPr>
                <w:rFonts w:asciiTheme="minorEastAsia" w:hAnsiTheme="minorEastAsia"/>
                <w:sz w:val="18"/>
                <w:szCs w:val="18"/>
              </w:rPr>
              <w:t>: ≤</w:t>
            </w:r>
            <w:r w:rsidRPr="00767398">
              <w:rPr>
                <w:rFonts w:asciiTheme="minorEastAsia" w:hAnsiTheme="minorEastAsia" w:hint="eastAsia"/>
                <w:sz w:val="18"/>
                <w:szCs w:val="18"/>
              </w:rPr>
              <w:t>23.100</w:t>
            </w:r>
          </w:p>
          <w:p w:rsidR="008A637A" w:rsidRPr="00767398" w:rsidRDefault="008A637A" w:rsidP="00310DBC">
            <w:pPr>
              <w:rPr>
                <w:rFonts w:asciiTheme="minorEastAsia" w:hAnsiTheme="minorEastAsia"/>
                <w:sz w:val="18"/>
                <w:szCs w:val="18"/>
              </w:rPr>
            </w:pPr>
            <w:r w:rsidRPr="00767398">
              <w:rPr>
                <w:rFonts w:asciiTheme="minorEastAsia" w:hAnsiTheme="minorEastAsia" w:hint="eastAsia"/>
                <w:sz w:val="18"/>
                <w:szCs w:val="18"/>
              </w:rPr>
              <w:t xml:space="preserve">Q3: </w:t>
            </w:r>
            <w:r w:rsidRPr="00767398">
              <w:rPr>
                <w:rFonts w:asciiTheme="minorEastAsia" w:hAnsiTheme="minorEastAsia"/>
                <w:sz w:val="18"/>
                <w:szCs w:val="18"/>
              </w:rPr>
              <w:t>≤</w:t>
            </w:r>
            <w:r w:rsidRPr="00767398">
              <w:rPr>
                <w:rFonts w:asciiTheme="minorEastAsia" w:hAnsiTheme="minorEastAsia" w:hint="eastAsia"/>
                <w:sz w:val="18"/>
                <w:szCs w:val="18"/>
              </w:rPr>
              <w:t>39.900</w:t>
            </w:r>
          </w:p>
          <w:p w:rsidR="008A637A" w:rsidRPr="00767398" w:rsidRDefault="008A637A" w:rsidP="00310DBC">
            <w:pPr>
              <w:rPr>
                <w:rFonts w:asciiTheme="minorEastAsia" w:hAnsiTheme="minorEastAsia"/>
                <w:sz w:val="18"/>
                <w:szCs w:val="18"/>
              </w:rPr>
            </w:pPr>
            <w:r w:rsidRPr="00767398">
              <w:rPr>
                <w:rFonts w:asciiTheme="minorEastAsia" w:hAnsiTheme="minorEastAsia" w:hint="eastAsia"/>
                <w:sz w:val="18"/>
                <w:szCs w:val="18"/>
              </w:rPr>
              <w:t>Q4: &gt;39.900</w:t>
            </w:r>
          </w:p>
        </w:tc>
      </w:tr>
      <w:tr w:rsidR="008A637A" w:rsidRPr="00AA3B42" w:rsidTr="00AA3B42">
        <w:tc>
          <w:tcPr>
            <w:tcW w:w="2273" w:type="dxa"/>
            <w:vMerge/>
            <w:shd w:val="clear" w:color="auto" w:fill="auto"/>
          </w:tcPr>
          <w:p w:rsidR="008A637A" w:rsidRPr="00767398" w:rsidRDefault="008A637A" w:rsidP="00310DBC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2171" w:type="dxa"/>
            <w:shd w:val="clear" w:color="auto" w:fill="FFFFFF" w:themeFill="background1"/>
          </w:tcPr>
          <w:p w:rsidR="008A637A" w:rsidRPr="00AA3B42" w:rsidRDefault="008A637A" w:rsidP="00310DBC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 w:rsidRPr="00AA3B42">
              <w:rPr>
                <w:rFonts w:asciiTheme="minorEastAsia" w:hAnsiTheme="minorEastAsia" w:hint="eastAsia"/>
                <w:b/>
                <w:sz w:val="18"/>
                <w:szCs w:val="18"/>
              </w:rPr>
              <w:t>2-hour PG</w:t>
            </w:r>
          </w:p>
        </w:tc>
        <w:tc>
          <w:tcPr>
            <w:tcW w:w="2298" w:type="dxa"/>
            <w:shd w:val="clear" w:color="auto" w:fill="FFFFFF" w:themeFill="background1"/>
          </w:tcPr>
          <w:p w:rsidR="008A637A" w:rsidRPr="00AA3B42" w:rsidRDefault="008A637A" w:rsidP="005E1977">
            <w:pPr>
              <w:rPr>
                <w:rFonts w:asciiTheme="minorEastAsia" w:hAnsiTheme="minorEastAsia"/>
                <w:sz w:val="18"/>
                <w:szCs w:val="18"/>
              </w:rPr>
            </w:pP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 xml:space="preserve">Q1: </w:t>
            </w:r>
            <w:r w:rsidRPr="00AA3B42">
              <w:rPr>
                <w:rFonts w:asciiTheme="minorEastAsia" w:hAnsiTheme="minorEastAsia"/>
                <w:sz w:val="18"/>
                <w:szCs w:val="18"/>
              </w:rPr>
              <w:t>≤</w:t>
            </w: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>87.00</w:t>
            </w:r>
          </w:p>
          <w:p w:rsidR="008A637A" w:rsidRPr="00AA3B42" w:rsidRDefault="008A637A" w:rsidP="005E1977">
            <w:pPr>
              <w:rPr>
                <w:rFonts w:asciiTheme="minorEastAsia" w:hAnsiTheme="minorEastAsia"/>
                <w:sz w:val="18"/>
                <w:szCs w:val="18"/>
              </w:rPr>
            </w:pP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>Q2</w:t>
            </w:r>
            <w:r w:rsidRPr="00AA3B42">
              <w:rPr>
                <w:rFonts w:asciiTheme="minorEastAsia" w:hAnsiTheme="minorEastAsia"/>
                <w:sz w:val="18"/>
                <w:szCs w:val="18"/>
              </w:rPr>
              <w:t>: ≤</w:t>
            </w: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>103.00</w:t>
            </w:r>
          </w:p>
          <w:p w:rsidR="008A637A" w:rsidRPr="00AA3B42" w:rsidRDefault="008A637A" w:rsidP="005E1977">
            <w:pPr>
              <w:rPr>
                <w:rFonts w:asciiTheme="minorEastAsia" w:hAnsiTheme="minorEastAsia"/>
                <w:sz w:val="18"/>
                <w:szCs w:val="18"/>
              </w:rPr>
            </w:pP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 xml:space="preserve">Q3: </w:t>
            </w:r>
            <w:r w:rsidRPr="00AA3B42">
              <w:rPr>
                <w:rFonts w:asciiTheme="minorEastAsia" w:hAnsiTheme="minorEastAsia"/>
                <w:sz w:val="18"/>
                <w:szCs w:val="18"/>
              </w:rPr>
              <w:t>≤</w:t>
            </w: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>125.75</w:t>
            </w:r>
          </w:p>
          <w:p w:rsidR="008A637A" w:rsidRPr="00AA3B42" w:rsidRDefault="008A637A" w:rsidP="005E1977">
            <w:pPr>
              <w:rPr>
                <w:rFonts w:asciiTheme="minorEastAsia" w:hAnsiTheme="minorEastAsia"/>
                <w:sz w:val="18"/>
                <w:szCs w:val="18"/>
              </w:rPr>
            </w:pP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>Q4: &gt;125.75</w:t>
            </w:r>
          </w:p>
        </w:tc>
        <w:tc>
          <w:tcPr>
            <w:tcW w:w="2330" w:type="dxa"/>
            <w:shd w:val="clear" w:color="auto" w:fill="FFFFFF" w:themeFill="background1"/>
          </w:tcPr>
          <w:p w:rsidR="008A637A" w:rsidRPr="00AA3B42" w:rsidRDefault="008A637A" w:rsidP="005E1977">
            <w:pPr>
              <w:rPr>
                <w:rFonts w:asciiTheme="minorEastAsia" w:hAnsiTheme="minorEastAsia"/>
                <w:sz w:val="18"/>
                <w:szCs w:val="18"/>
              </w:rPr>
            </w:pP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 xml:space="preserve">Q1: </w:t>
            </w:r>
            <w:r w:rsidRPr="00AA3B42">
              <w:rPr>
                <w:rFonts w:asciiTheme="minorEastAsia" w:hAnsiTheme="minorEastAsia"/>
                <w:sz w:val="18"/>
                <w:szCs w:val="18"/>
              </w:rPr>
              <w:t>≤</w:t>
            </w: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>95.00</w:t>
            </w:r>
          </w:p>
          <w:p w:rsidR="008A637A" w:rsidRPr="00AA3B42" w:rsidRDefault="008A637A" w:rsidP="005E1977">
            <w:pPr>
              <w:rPr>
                <w:rFonts w:asciiTheme="minorEastAsia" w:hAnsiTheme="minorEastAsia"/>
                <w:sz w:val="18"/>
                <w:szCs w:val="18"/>
              </w:rPr>
            </w:pP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>Q2</w:t>
            </w:r>
            <w:r w:rsidRPr="00AA3B42">
              <w:rPr>
                <w:rFonts w:asciiTheme="minorEastAsia" w:hAnsiTheme="minorEastAsia"/>
                <w:sz w:val="18"/>
                <w:szCs w:val="18"/>
              </w:rPr>
              <w:t>: ≤</w:t>
            </w: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>112.00</w:t>
            </w:r>
          </w:p>
          <w:p w:rsidR="008A637A" w:rsidRPr="00AA3B42" w:rsidRDefault="008A637A" w:rsidP="005E1977">
            <w:pPr>
              <w:rPr>
                <w:rFonts w:asciiTheme="minorEastAsia" w:hAnsiTheme="minorEastAsia"/>
                <w:sz w:val="18"/>
                <w:szCs w:val="18"/>
              </w:rPr>
            </w:pP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 xml:space="preserve">Q3: </w:t>
            </w:r>
            <w:r w:rsidRPr="00AA3B42">
              <w:rPr>
                <w:rFonts w:asciiTheme="minorEastAsia" w:hAnsiTheme="minorEastAsia"/>
                <w:sz w:val="18"/>
                <w:szCs w:val="18"/>
              </w:rPr>
              <w:t>≤</w:t>
            </w: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>131.00</w:t>
            </w:r>
          </w:p>
          <w:p w:rsidR="008A637A" w:rsidRPr="00AA3B42" w:rsidRDefault="008A637A" w:rsidP="005E1977">
            <w:pPr>
              <w:rPr>
                <w:rFonts w:asciiTheme="minorEastAsia" w:hAnsiTheme="minorEastAsia"/>
                <w:sz w:val="18"/>
                <w:szCs w:val="18"/>
              </w:rPr>
            </w:pP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>Q4: &gt;131.00</w:t>
            </w:r>
          </w:p>
        </w:tc>
      </w:tr>
      <w:tr w:rsidR="00A330EB" w:rsidRPr="00AA3B42" w:rsidTr="00310DBC">
        <w:tc>
          <w:tcPr>
            <w:tcW w:w="2273" w:type="dxa"/>
            <w:vMerge w:val="restart"/>
            <w:shd w:val="clear" w:color="auto" w:fill="auto"/>
          </w:tcPr>
          <w:p w:rsidR="00A330EB" w:rsidRPr="00AA3B42" w:rsidRDefault="00A330EB" w:rsidP="00310DBC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 w:rsidRPr="00AA3B42">
              <w:rPr>
                <w:rFonts w:asciiTheme="minorEastAsia" w:hAnsiTheme="minorEastAsia" w:hint="eastAsia"/>
                <w:b/>
                <w:sz w:val="18"/>
                <w:szCs w:val="18"/>
              </w:rPr>
              <w:t>Prehypertension</w:t>
            </w:r>
          </w:p>
        </w:tc>
        <w:tc>
          <w:tcPr>
            <w:tcW w:w="2171" w:type="dxa"/>
          </w:tcPr>
          <w:p w:rsidR="00A330EB" w:rsidRPr="00AA3B42" w:rsidRDefault="00A330EB" w:rsidP="00310DBC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 w:rsidRPr="00AA3B42">
              <w:rPr>
                <w:rFonts w:asciiTheme="minorEastAsia" w:hAnsiTheme="minorEastAsia" w:hint="eastAsia"/>
                <w:b/>
                <w:sz w:val="18"/>
                <w:szCs w:val="18"/>
              </w:rPr>
              <w:t>Insulin</w:t>
            </w:r>
          </w:p>
        </w:tc>
        <w:tc>
          <w:tcPr>
            <w:tcW w:w="2298" w:type="dxa"/>
          </w:tcPr>
          <w:p w:rsidR="00A330EB" w:rsidRPr="00AA3B42" w:rsidRDefault="00A330EB" w:rsidP="00310DBC">
            <w:pPr>
              <w:rPr>
                <w:rFonts w:asciiTheme="minorEastAsia" w:hAnsiTheme="minorEastAsia"/>
                <w:sz w:val="18"/>
                <w:szCs w:val="18"/>
              </w:rPr>
            </w:pP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 xml:space="preserve">Q1: </w:t>
            </w:r>
            <w:r w:rsidRPr="00AA3B42">
              <w:rPr>
                <w:rFonts w:asciiTheme="minorEastAsia" w:hAnsiTheme="minorEastAsia"/>
                <w:sz w:val="18"/>
                <w:szCs w:val="18"/>
              </w:rPr>
              <w:t>≤</w:t>
            </w: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>4.700</w:t>
            </w:r>
          </w:p>
          <w:p w:rsidR="00A330EB" w:rsidRPr="00AA3B42" w:rsidRDefault="00A330EB" w:rsidP="00310DBC">
            <w:pPr>
              <w:rPr>
                <w:rFonts w:asciiTheme="minorEastAsia" w:hAnsiTheme="minorEastAsia"/>
                <w:sz w:val="18"/>
                <w:szCs w:val="18"/>
              </w:rPr>
            </w:pP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>Q2</w:t>
            </w:r>
            <w:r w:rsidRPr="00AA3B42">
              <w:rPr>
                <w:rFonts w:asciiTheme="minorEastAsia" w:hAnsiTheme="minorEastAsia"/>
                <w:sz w:val="18"/>
                <w:szCs w:val="18"/>
              </w:rPr>
              <w:t>: ≤</w:t>
            </w: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>6.400</w:t>
            </w:r>
          </w:p>
          <w:p w:rsidR="00A330EB" w:rsidRPr="00AA3B42" w:rsidRDefault="00A330EB" w:rsidP="00310DBC">
            <w:pPr>
              <w:rPr>
                <w:rFonts w:asciiTheme="minorEastAsia" w:hAnsiTheme="minorEastAsia"/>
                <w:sz w:val="18"/>
                <w:szCs w:val="18"/>
              </w:rPr>
            </w:pP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 xml:space="preserve">Q3: </w:t>
            </w:r>
            <w:r w:rsidRPr="00AA3B42">
              <w:rPr>
                <w:rFonts w:asciiTheme="minorEastAsia" w:hAnsiTheme="minorEastAsia"/>
                <w:sz w:val="18"/>
                <w:szCs w:val="18"/>
              </w:rPr>
              <w:t>≤</w:t>
            </w: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>9.000</w:t>
            </w:r>
          </w:p>
          <w:p w:rsidR="00A330EB" w:rsidRPr="00AA3B42" w:rsidRDefault="00A330EB" w:rsidP="00310DBC">
            <w:pPr>
              <w:rPr>
                <w:rFonts w:asciiTheme="minorEastAsia" w:hAnsiTheme="minorEastAsia"/>
                <w:sz w:val="18"/>
                <w:szCs w:val="18"/>
              </w:rPr>
            </w:pP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>Q4: &gt;9.000</w:t>
            </w:r>
          </w:p>
        </w:tc>
        <w:tc>
          <w:tcPr>
            <w:tcW w:w="2330" w:type="dxa"/>
          </w:tcPr>
          <w:p w:rsidR="00A330EB" w:rsidRPr="00AA3B42" w:rsidRDefault="00A330EB" w:rsidP="00310DBC">
            <w:pPr>
              <w:rPr>
                <w:rFonts w:asciiTheme="minorEastAsia" w:hAnsiTheme="minorEastAsia"/>
                <w:sz w:val="18"/>
                <w:szCs w:val="18"/>
              </w:rPr>
            </w:pP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 xml:space="preserve">Q1: </w:t>
            </w:r>
            <w:r w:rsidRPr="00AA3B42">
              <w:rPr>
                <w:rFonts w:asciiTheme="minorEastAsia" w:hAnsiTheme="minorEastAsia"/>
                <w:sz w:val="18"/>
                <w:szCs w:val="18"/>
              </w:rPr>
              <w:t>≤</w:t>
            </w: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>5.700</w:t>
            </w:r>
          </w:p>
          <w:p w:rsidR="00A330EB" w:rsidRPr="00AA3B42" w:rsidRDefault="00A330EB" w:rsidP="00310DBC">
            <w:pPr>
              <w:rPr>
                <w:rFonts w:asciiTheme="minorEastAsia" w:hAnsiTheme="minorEastAsia"/>
                <w:sz w:val="18"/>
                <w:szCs w:val="18"/>
              </w:rPr>
            </w:pP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>Q2</w:t>
            </w:r>
            <w:r w:rsidRPr="00AA3B42">
              <w:rPr>
                <w:rFonts w:asciiTheme="minorEastAsia" w:hAnsiTheme="minorEastAsia"/>
                <w:sz w:val="18"/>
                <w:szCs w:val="18"/>
              </w:rPr>
              <w:t>: ≤</w:t>
            </w: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>7.500</w:t>
            </w:r>
          </w:p>
          <w:p w:rsidR="00A330EB" w:rsidRPr="00AA3B42" w:rsidRDefault="00A330EB" w:rsidP="00310DBC">
            <w:pPr>
              <w:rPr>
                <w:rFonts w:asciiTheme="minorEastAsia" w:hAnsiTheme="minorEastAsia"/>
                <w:sz w:val="18"/>
                <w:szCs w:val="18"/>
              </w:rPr>
            </w:pP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 xml:space="preserve">Q3: </w:t>
            </w:r>
            <w:r w:rsidRPr="00AA3B42">
              <w:rPr>
                <w:rFonts w:asciiTheme="minorEastAsia" w:hAnsiTheme="minorEastAsia"/>
                <w:sz w:val="18"/>
                <w:szCs w:val="18"/>
              </w:rPr>
              <w:t>≤</w:t>
            </w: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>10.200</w:t>
            </w:r>
          </w:p>
          <w:p w:rsidR="00A330EB" w:rsidRPr="00AA3B42" w:rsidRDefault="00A330EB" w:rsidP="00310DBC">
            <w:pPr>
              <w:rPr>
                <w:rFonts w:asciiTheme="minorEastAsia" w:hAnsiTheme="minorEastAsia"/>
                <w:sz w:val="18"/>
                <w:szCs w:val="18"/>
              </w:rPr>
            </w:pP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>Q4: &gt;10.200</w:t>
            </w:r>
          </w:p>
        </w:tc>
      </w:tr>
      <w:tr w:rsidR="00A330EB" w:rsidRPr="00AA3B42" w:rsidTr="00310DBC">
        <w:tc>
          <w:tcPr>
            <w:tcW w:w="2273" w:type="dxa"/>
            <w:vMerge/>
            <w:shd w:val="clear" w:color="auto" w:fill="auto"/>
          </w:tcPr>
          <w:p w:rsidR="00A330EB" w:rsidRPr="00AA3B42" w:rsidRDefault="00A330EB" w:rsidP="00310DBC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2171" w:type="dxa"/>
          </w:tcPr>
          <w:p w:rsidR="00A330EB" w:rsidRPr="00AA3B42" w:rsidRDefault="00A330EB" w:rsidP="00310DBC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 w:rsidRPr="00AA3B42">
              <w:rPr>
                <w:rFonts w:asciiTheme="minorEastAsia" w:hAnsiTheme="minorEastAsia" w:hint="eastAsia"/>
                <w:b/>
                <w:sz w:val="18"/>
                <w:szCs w:val="18"/>
              </w:rPr>
              <w:t>HOMA-IR</w:t>
            </w:r>
          </w:p>
        </w:tc>
        <w:tc>
          <w:tcPr>
            <w:tcW w:w="2298" w:type="dxa"/>
          </w:tcPr>
          <w:p w:rsidR="00A330EB" w:rsidRPr="00AA3B42" w:rsidRDefault="00A330EB" w:rsidP="00310DBC">
            <w:pPr>
              <w:rPr>
                <w:rFonts w:asciiTheme="minorEastAsia" w:hAnsiTheme="minorEastAsia"/>
                <w:sz w:val="18"/>
                <w:szCs w:val="18"/>
              </w:rPr>
            </w:pP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 xml:space="preserve">Q1: </w:t>
            </w:r>
            <w:r w:rsidRPr="00AA3B42">
              <w:rPr>
                <w:rFonts w:asciiTheme="minorEastAsia" w:hAnsiTheme="minorEastAsia"/>
                <w:sz w:val="18"/>
                <w:szCs w:val="18"/>
              </w:rPr>
              <w:t>≤</w:t>
            </w: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>0.9643</w:t>
            </w:r>
          </w:p>
          <w:p w:rsidR="00A330EB" w:rsidRPr="00AA3B42" w:rsidRDefault="00A330EB" w:rsidP="00310DBC">
            <w:pPr>
              <w:rPr>
                <w:rFonts w:asciiTheme="minorEastAsia" w:hAnsiTheme="minorEastAsia"/>
                <w:sz w:val="18"/>
                <w:szCs w:val="18"/>
              </w:rPr>
            </w:pP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>Q2</w:t>
            </w:r>
            <w:r w:rsidRPr="00AA3B42">
              <w:rPr>
                <w:rFonts w:asciiTheme="minorEastAsia" w:hAnsiTheme="minorEastAsia"/>
                <w:sz w:val="18"/>
                <w:szCs w:val="18"/>
              </w:rPr>
              <w:t>: ≤</w:t>
            </w: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>1.3333</w:t>
            </w:r>
          </w:p>
          <w:p w:rsidR="00A330EB" w:rsidRPr="00AA3B42" w:rsidRDefault="00A330EB" w:rsidP="00310DBC">
            <w:pPr>
              <w:rPr>
                <w:rFonts w:asciiTheme="minorEastAsia" w:hAnsiTheme="minorEastAsia"/>
                <w:sz w:val="18"/>
                <w:szCs w:val="18"/>
              </w:rPr>
            </w:pP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 xml:space="preserve">Q3: </w:t>
            </w:r>
            <w:r w:rsidRPr="00AA3B42">
              <w:rPr>
                <w:rFonts w:asciiTheme="minorEastAsia" w:hAnsiTheme="minorEastAsia"/>
                <w:sz w:val="18"/>
                <w:szCs w:val="18"/>
              </w:rPr>
              <w:t>≤</w:t>
            </w: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>1.9100</w:t>
            </w:r>
          </w:p>
          <w:p w:rsidR="00A330EB" w:rsidRPr="00AA3B42" w:rsidRDefault="00A330EB" w:rsidP="00310DBC">
            <w:pPr>
              <w:rPr>
                <w:rFonts w:asciiTheme="minorEastAsia" w:hAnsiTheme="minorEastAsia"/>
                <w:sz w:val="18"/>
                <w:szCs w:val="18"/>
              </w:rPr>
            </w:pP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>Q4: &gt;1.9100</w:t>
            </w:r>
          </w:p>
        </w:tc>
        <w:tc>
          <w:tcPr>
            <w:tcW w:w="2330" w:type="dxa"/>
          </w:tcPr>
          <w:p w:rsidR="00A330EB" w:rsidRPr="00AA3B42" w:rsidRDefault="00A330EB" w:rsidP="00310DBC">
            <w:pPr>
              <w:rPr>
                <w:rFonts w:asciiTheme="minorEastAsia" w:hAnsiTheme="minorEastAsia"/>
                <w:sz w:val="18"/>
                <w:szCs w:val="18"/>
              </w:rPr>
            </w:pP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 xml:space="preserve">Q1: </w:t>
            </w:r>
            <w:r w:rsidRPr="00AA3B42">
              <w:rPr>
                <w:rFonts w:asciiTheme="minorEastAsia" w:hAnsiTheme="minorEastAsia"/>
                <w:sz w:val="18"/>
                <w:szCs w:val="18"/>
              </w:rPr>
              <w:t>≤</w:t>
            </w: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>1.1370</w:t>
            </w:r>
          </w:p>
          <w:p w:rsidR="00A330EB" w:rsidRPr="00AA3B42" w:rsidRDefault="00A330EB" w:rsidP="00310DBC">
            <w:pPr>
              <w:rPr>
                <w:rFonts w:asciiTheme="minorEastAsia" w:hAnsiTheme="minorEastAsia"/>
                <w:sz w:val="18"/>
                <w:szCs w:val="18"/>
              </w:rPr>
            </w:pP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>Q2</w:t>
            </w:r>
            <w:r w:rsidRPr="00AA3B42">
              <w:rPr>
                <w:rFonts w:asciiTheme="minorEastAsia" w:hAnsiTheme="minorEastAsia"/>
                <w:sz w:val="18"/>
                <w:szCs w:val="18"/>
              </w:rPr>
              <w:t>: ≤</w:t>
            </w: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>1.4988</w:t>
            </w:r>
          </w:p>
          <w:p w:rsidR="00A330EB" w:rsidRPr="00AA3B42" w:rsidRDefault="00A330EB" w:rsidP="00310DBC">
            <w:pPr>
              <w:rPr>
                <w:rFonts w:asciiTheme="minorEastAsia" w:hAnsiTheme="minorEastAsia"/>
                <w:sz w:val="18"/>
                <w:szCs w:val="18"/>
              </w:rPr>
            </w:pP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 xml:space="preserve">Q3: </w:t>
            </w:r>
            <w:r w:rsidRPr="00AA3B42">
              <w:rPr>
                <w:rFonts w:asciiTheme="minorEastAsia" w:hAnsiTheme="minorEastAsia"/>
                <w:sz w:val="18"/>
                <w:szCs w:val="18"/>
              </w:rPr>
              <w:t>≤</w:t>
            </w: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>2.0611</w:t>
            </w:r>
          </w:p>
          <w:p w:rsidR="00A330EB" w:rsidRPr="00AA3B42" w:rsidRDefault="00A330EB" w:rsidP="00310DBC">
            <w:pPr>
              <w:rPr>
                <w:rFonts w:asciiTheme="minorEastAsia" w:hAnsiTheme="minorEastAsia"/>
                <w:sz w:val="18"/>
                <w:szCs w:val="18"/>
              </w:rPr>
            </w:pP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>Q4: &gt;2.0611</w:t>
            </w:r>
          </w:p>
        </w:tc>
      </w:tr>
      <w:tr w:rsidR="00A330EB" w:rsidRPr="00AA3B42" w:rsidTr="00310DBC">
        <w:tc>
          <w:tcPr>
            <w:tcW w:w="2273" w:type="dxa"/>
            <w:vMerge/>
            <w:shd w:val="clear" w:color="auto" w:fill="auto"/>
          </w:tcPr>
          <w:p w:rsidR="00A330EB" w:rsidRPr="00AA3B42" w:rsidRDefault="00A330EB" w:rsidP="00310DBC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2171" w:type="dxa"/>
          </w:tcPr>
          <w:p w:rsidR="00A330EB" w:rsidRPr="00AA3B42" w:rsidRDefault="00A330EB" w:rsidP="00310DBC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 w:rsidRPr="00AA3B42">
              <w:rPr>
                <w:rFonts w:asciiTheme="minorEastAsia" w:hAnsiTheme="minorEastAsia" w:hint="eastAsia"/>
                <w:b/>
                <w:sz w:val="18"/>
                <w:szCs w:val="18"/>
              </w:rPr>
              <w:t>TG/HDL-C</w:t>
            </w:r>
          </w:p>
        </w:tc>
        <w:tc>
          <w:tcPr>
            <w:tcW w:w="2298" w:type="dxa"/>
          </w:tcPr>
          <w:p w:rsidR="00A330EB" w:rsidRPr="00AA3B42" w:rsidRDefault="00A330EB" w:rsidP="00310DBC">
            <w:pPr>
              <w:rPr>
                <w:rFonts w:asciiTheme="minorEastAsia" w:hAnsiTheme="minorEastAsia"/>
                <w:sz w:val="18"/>
                <w:szCs w:val="18"/>
              </w:rPr>
            </w:pP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 xml:space="preserve">Q1: </w:t>
            </w:r>
            <w:r w:rsidRPr="00AA3B42">
              <w:rPr>
                <w:rFonts w:asciiTheme="minorEastAsia" w:hAnsiTheme="minorEastAsia"/>
                <w:sz w:val="18"/>
                <w:szCs w:val="18"/>
              </w:rPr>
              <w:t>≤</w:t>
            </w: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>2.2586</w:t>
            </w:r>
          </w:p>
          <w:p w:rsidR="00A330EB" w:rsidRPr="00AA3B42" w:rsidRDefault="00A330EB" w:rsidP="00310DBC">
            <w:pPr>
              <w:rPr>
                <w:rFonts w:asciiTheme="minorEastAsia" w:hAnsiTheme="minorEastAsia"/>
                <w:sz w:val="18"/>
                <w:szCs w:val="18"/>
              </w:rPr>
            </w:pP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>Q2</w:t>
            </w:r>
            <w:r w:rsidRPr="00AA3B42">
              <w:rPr>
                <w:rFonts w:asciiTheme="minorEastAsia" w:hAnsiTheme="minorEastAsia"/>
                <w:sz w:val="18"/>
                <w:szCs w:val="18"/>
              </w:rPr>
              <w:t>: ≤</w:t>
            </w: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>3.3488</w:t>
            </w:r>
          </w:p>
          <w:p w:rsidR="00A330EB" w:rsidRPr="00AA3B42" w:rsidRDefault="00A330EB" w:rsidP="00310DBC">
            <w:pPr>
              <w:rPr>
                <w:rFonts w:asciiTheme="minorEastAsia" w:hAnsiTheme="minorEastAsia"/>
                <w:sz w:val="18"/>
                <w:szCs w:val="18"/>
              </w:rPr>
            </w:pP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 xml:space="preserve">Q3: </w:t>
            </w:r>
            <w:r w:rsidRPr="00AA3B42">
              <w:rPr>
                <w:rFonts w:asciiTheme="minorEastAsia" w:hAnsiTheme="minorEastAsia"/>
                <w:sz w:val="18"/>
                <w:szCs w:val="18"/>
              </w:rPr>
              <w:t>≤</w:t>
            </w: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>5.0780</w:t>
            </w:r>
          </w:p>
          <w:p w:rsidR="00A330EB" w:rsidRPr="00AA3B42" w:rsidRDefault="00A330EB" w:rsidP="00310DBC">
            <w:pPr>
              <w:rPr>
                <w:rFonts w:asciiTheme="minorEastAsia" w:hAnsiTheme="minorEastAsia"/>
                <w:sz w:val="18"/>
                <w:szCs w:val="18"/>
              </w:rPr>
            </w:pP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>Q4: &gt;5.0780</w:t>
            </w:r>
          </w:p>
        </w:tc>
        <w:tc>
          <w:tcPr>
            <w:tcW w:w="2330" w:type="dxa"/>
          </w:tcPr>
          <w:p w:rsidR="00A330EB" w:rsidRPr="00AA3B42" w:rsidRDefault="00A330EB" w:rsidP="00310DBC">
            <w:pPr>
              <w:rPr>
                <w:rFonts w:asciiTheme="minorEastAsia" w:hAnsiTheme="minorEastAsia"/>
                <w:sz w:val="18"/>
                <w:szCs w:val="18"/>
              </w:rPr>
            </w:pP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 xml:space="preserve">Q1: </w:t>
            </w:r>
            <w:r w:rsidRPr="00AA3B42">
              <w:rPr>
                <w:rFonts w:asciiTheme="minorEastAsia" w:hAnsiTheme="minorEastAsia"/>
                <w:sz w:val="18"/>
                <w:szCs w:val="18"/>
              </w:rPr>
              <w:t>≤</w:t>
            </w: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>2.0000</w:t>
            </w:r>
          </w:p>
          <w:p w:rsidR="00A330EB" w:rsidRPr="00AA3B42" w:rsidRDefault="00A330EB" w:rsidP="00310DBC">
            <w:pPr>
              <w:rPr>
                <w:rFonts w:asciiTheme="minorEastAsia" w:hAnsiTheme="minorEastAsia"/>
                <w:sz w:val="18"/>
                <w:szCs w:val="18"/>
              </w:rPr>
            </w:pP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>Q2</w:t>
            </w:r>
            <w:r w:rsidRPr="00AA3B42">
              <w:rPr>
                <w:rFonts w:asciiTheme="minorEastAsia" w:hAnsiTheme="minorEastAsia"/>
                <w:sz w:val="18"/>
                <w:szCs w:val="18"/>
              </w:rPr>
              <w:t>: ≤</w:t>
            </w: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>2.8658</w:t>
            </w:r>
          </w:p>
          <w:p w:rsidR="00A330EB" w:rsidRPr="00AA3B42" w:rsidRDefault="00A330EB" w:rsidP="00310DBC">
            <w:pPr>
              <w:rPr>
                <w:rFonts w:asciiTheme="minorEastAsia" w:hAnsiTheme="minorEastAsia"/>
                <w:sz w:val="18"/>
                <w:szCs w:val="18"/>
              </w:rPr>
            </w:pP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 xml:space="preserve">Q3: </w:t>
            </w:r>
            <w:r w:rsidRPr="00AA3B42">
              <w:rPr>
                <w:rFonts w:asciiTheme="minorEastAsia" w:hAnsiTheme="minorEastAsia"/>
                <w:sz w:val="18"/>
                <w:szCs w:val="18"/>
              </w:rPr>
              <w:t>≤</w:t>
            </w: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>4.2368</w:t>
            </w:r>
          </w:p>
          <w:p w:rsidR="00A330EB" w:rsidRPr="00AA3B42" w:rsidRDefault="00A330EB" w:rsidP="00310DBC">
            <w:pPr>
              <w:rPr>
                <w:rFonts w:asciiTheme="minorEastAsia" w:hAnsiTheme="minorEastAsia"/>
                <w:sz w:val="18"/>
                <w:szCs w:val="18"/>
              </w:rPr>
            </w:pP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>Q4: &gt;4.2368</w:t>
            </w:r>
          </w:p>
        </w:tc>
      </w:tr>
      <w:tr w:rsidR="00A330EB" w:rsidRPr="00AA3B42" w:rsidTr="00310DBC">
        <w:tc>
          <w:tcPr>
            <w:tcW w:w="2273" w:type="dxa"/>
            <w:vMerge/>
            <w:shd w:val="clear" w:color="auto" w:fill="auto"/>
          </w:tcPr>
          <w:p w:rsidR="00A330EB" w:rsidRPr="00AA3B42" w:rsidRDefault="00A330EB" w:rsidP="00310DBC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2171" w:type="dxa"/>
          </w:tcPr>
          <w:p w:rsidR="00A330EB" w:rsidRPr="00AA3B42" w:rsidRDefault="00A330EB" w:rsidP="00310DBC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 w:rsidRPr="00AA3B42">
              <w:rPr>
                <w:rFonts w:asciiTheme="minorEastAsia" w:hAnsiTheme="minorEastAsia" w:hint="eastAsia"/>
                <w:b/>
                <w:sz w:val="18"/>
                <w:szCs w:val="18"/>
              </w:rPr>
              <w:t>PP2 insulin</w:t>
            </w:r>
          </w:p>
        </w:tc>
        <w:tc>
          <w:tcPr>
            <w:tcW w:w="2298" w:type="dxa"/>
          </w:tcPr>
          <w:p w:rsidR="00A330EB" w:rsidRPr="00AA3B42" w:rsidRDefault="00A330EB" w:rsidP="00310DBC">
            <w:pPr>
              <w:rPr>
                <w:rFonts w:asciiTheme="minorEastAsia" w:hAnsiTheme="minorEastAsia"/>
                <w:sz w:val="18"/>
                <w:szCs w:val="18"/>
              </w:rPr>
            </w:pP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 xml:space="preserve">Q1: </w:t>
            </w:r>
            <w:r w:rsidRPr="00AA3B42">
              <w:rPr>
                <w:rFonts w:asciiTheme="minorEastAsia" w:hAnsiTheme="minorEastAsia"/>
                <w:sz w:val="18"/>
                <w:szCs w:val="18"/>
              </w:rPr>
              <w:t>≤</w:t>
            </w: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>8.100</w:t>
            </w:r>
          </w:p>
          <w:p w:rsidR="00A330EB" w:rsidRPr="00AA3B42" w:rsidRDefault="00A330EB" w:rsidP="00310DBC">
            <w:pPr>
              <w:rPr>
                <w:rFonts w:asciiTheme="minorEastAsia" w:hAnsiTheme="minorEastAsia"/>
                <w:sz w:val="18"/>
                <w:szCs w:val="18"/>
              </w:rPr>
            </w:pP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>Q2</w:t>
            </w:r>
            <w:r w:rsidRPr="00AA3B42">
              <w:rPr>
                <w:rFonts w:asciiTheme="minorEastAsia" w:hAnsiTheme="minorEastAsia"/>
                <w:sz w:val="18"/>
                <w:szCs w:val="18"/>
              </w:rPr>
              <w:t>: ≤</w:t>
            </w: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>16.500</w:t>
            </w:r>
          </w:p>
          <w:p w:rsidR="00A330EB" w:rsidRPr="00AA3B42" w:rsidRDefault="00A330EB" w:rsidP="00310DBC">
            <w:pPr>
              <w:rPr>
                <w:rFonts w:asciiTheme="minorEastAsia" w:hAnsiTheme="minorEastAsia"/>
                <w:sz w:val="18"/>
                <w:szCs w:val="18"/>
              </w:rPr>
            </w:pP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 xml:space="preserve">Q3: </w:t>
            </w:r>
            <w:r w:rsidRPr="00AA3B42">
              <w:rPr>
                <w:rFonts w:asciiTheme="minorEastAsia" w:hAnsiTheme="minorEastAsia"/>
                <w:sz w:val="18"/>
                <w:szCs w:val="18"/>
              </w:rPr>
              <w:t>≤</w:t>
            </w: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>29.900</w:t>
            </w:r>
          </w:p>
          <w:p w:rsidR="00A330EB" w:rsidRPr="00AA3B42" w:rsidRDefault="00A330EB" w:rsidP="00310DBC">
            <w:pPr>
              <w:rPr>
                <w:rFonts w:asciiTheme="minorEastAsia" w:hAnsiTheme="minorEastAsia"/>
                <w:sz w:val="18"/>
                <w:szCs w:val="18"/>
              </w:rPr>
            </w:pP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>Q4: &gt;29.900</w:t>
            </w:r>
          </w:p>
        </w:tc>
        <w:tc>
          <w:tcPr>
            <w:tcW w:w="2330" w:type="dxa"/>
          </w:tcPr>
          <w:p w:rsidR="00A330EB" w:rsidRPr="00AA3B42" w:rsidRDefault="00A330EB" w:rsidP="00310DBC">
            <w:pPr>
              <w:rPr>
                <w:rFonts w:asciiTheme="minorEastAsia" w:hAnsiTheme="minorEastAsia"/>
                <w:sz w:val="18"/>
                <w:szCs w:val="18"/>
              </w:rPr>
            </w:pP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 xml:space="preserve">Q1: </w:t>
            </w:r>
            <w:r w:rsidRPr="00AA3B42">
              <w:rPr>
                <w:rFonts w:asciiTheme="minorEastAsia" w:hAnsiTheme="minorEastAsia"/>
                <w:sz w:val="18"/>
                <w:szCs w:val="18"/>
              </w:rPr>
              <w:t>≤</w:t>
            </w: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>11.200</w:t>
            </w:r>
          </w:p>
          <w:p w:rsidR="00A330EB" w:rsidRPr="00AA3B42" w:rsidRDefault="00A330EB" w:rsidP="00310DBC">
            <w:pPr>
              <w:rPr>
                <w:rFonts w:asciiTheme="minorEastAsia" w:hAnsiTheme="minorEastAsia"/>
                <w:sz w:val="18"/>
                <w:szCs w:val="18"/>
              </w:rPr>
            </w:pP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>Q2</w:t>
            </w:r>
            <w:r w:rsidRPr="00AA3B42">
              <w:rPr>
                <w:rFonts w:asciiTheme="minorEastAsia" w:hAnsiTheme="minorEastAsia"/>
                <w:sz w:val="18"/>
                <w:szCs w:val="18"/>
              </w:rPr>
              <w:t>: ≤</w:t>
            </w: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>23.600</w:t>
            </w:r>
          </w:p>
          <w:p w:rsidR="00A330EB" w:rsidRPr="00AA3B42" w:rsidRDefault="00A330EB" w:rsidP="00310DBC">
            <w:pPr>
              <w:rPr>
                <w:rFonts w:asciiTheme="minorEastAsia" w:hAnsiTheme="minorEastAsia"/>
                <w:sz w:val="18"/>
                <w:szCs w:val="18"/>
              </w:rPr>
            </w:pP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 xml:space="preserve">Q3: </w:t>
            </w:r>
            <w:r w:rsidRPr="00AA3B42">
              <w:rPr>
                <w:rFonts w:asciiTheme="minorEastAsia" w:hAnsiTheme="minorEastAsia"/>
                <w:sz w:val="18"/>
                <w:szCs w:val="18"/>
              </w:rPr>
              <w:t>≤</w:t>
            </w: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>42.100</w:t>
            </w:r>
          </w:p>
          <w:p w:rsidR="00A330EB" w:rsidRPr="00AA3B42" w:rsidRDefault="00A330EB" w:rsidP="00310DBC">
            <w:pPr>
              <w:rPr>
                <w:rFonts w:asciiTheme="minorEastAsia" w:hAnsiTheme="minorEastAsia"/>
                <w:sz w:val="18"/>
                <w:szCs w:val="18"/>
              </w:rPr>
            </w:pP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>Q4: &gt;42.100</w:t>
            </w:r>
          </w:p>
        </w:tc>
      </w:tr>
      <w:tr w:rsidR="00A330EB" w:rsidRPr="00AA3B42" w:rsidTr="00AA3B42">
        <w:tc>
          <w:tcPr>
            <w:tcW w:w="2273" w:type="dxa"/>
            <w:vMerge/>
            <w:shd w:val="clear" w:color="auto" w:fill="auto"/>
          </w:tcPr>
          <w:p w:rsidR="00A330EB" w:rsidRPr="00AA3B42" w:rsidRDefault="00A330EB" w:rsidP="00A330EB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2171" w:type="dxa"/>
            <w:shd w:val="clear" w:color="auto" w:fill="FFFFFF" w:themeFill="background1"/>
          </w:tcPr>
          <w:p w:rsidR="00A330EB" w:rsidRPr="00AA3B42" w:rsidRDefault="00A330EB" w:rsidP="00A330EB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 w:rsidRPr="00AA3B42">
              <w:rPr>
                <w:rFonts w:asciiTheme="minorEastAsia" w:hAnsiTheme="minorEastAsia" w:hint="eastAsia"/>
                <w:b/>
                <w:sz w:val="18"/>
                <w:szCs w:val="18"/>
              </w:rPr>
              <w:t>2-hour PG</w:t>
            </w:r>
          </w:p>
        </w:tc>
        <w:tc>
          <w:tcPr>
            <w:tcW w:w="2298" w:type="dxa"/>
            <w:shd w:val="clear" w:color="auto" w:fill="FFFFFF" w:themeFill="background1"/>
          </w:tcPr>
          <w:p w:rsidR="00A330EB" w:rsidRPr="00AA3B42" w:rsidRDefault="00A330EB" w:rsidP="00A330EB">
            <w:pPr>
              <w:rPr>
                <w:rFonts w:asciiTheme="minorEastAsia" w:hAnsiTheme="minorEastAsia"/>
                <w:sz w:val="18"/>
                <w:szCs w:val="18"/>
              </w:rPr>
            </w:pP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 xml:space="preserve">Q1: </w:t>
            </w:r>
            <w:r w:rsidRPr="00AA3B42">
              <w:rPr>
                <w:rFonts w:asciiTheme="minorEastAsia" w:hAnsiTheme="minorEastAsia"/>
                <w:sz w:val="18"/>
                <w:szCs w:val="18"/>
              </w:rPr>
              <w:t>≤</w:t>
            </w: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>87.00</w:t>
            </w:r>
          </w:p>
          <w:p w:rsidR="00A330EB" w:rsidRPr="00AA3B42" w:rsidRDefault="00A330EB" w:rsidP="00A330EB">
            <w:pPr>
              <w:rPr>
                <w:rFonts w:asciiTheme="minorEastAsia" w:hAnsiTheme="minorEastAsia"/>
                <w:sz w:val="18"/>
                <w:szCs w:val="18"/>
              </w:rPr>
            </w:pP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>Q2</w:t>
            </w:r>
            <w:r w:rsidRPr="00AA3B42">
              <w:rPr>
                <w:rFonts w:asciiTheme="minorEastAsia" w:hAnsiTheme="minorEastAsia"/>
                <w:sz w:val="18"/>
                <w:szCs w:val="18"/>
              </w:rPr>
              <w:t>: ≤</w:t>
            </w: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>108.00</w:t>
            </w:r>
          </w:p>
          <w:p w:rsidR="00A330EB" w:rsidRPr="00AA3B42" w:rsidRDefault="00A330EB" w:rsidP="00A330EB">
            <w:pPr>
              <w:rPr>
                <w:rFonts w:asciiTheme="minorEastAsia" w:hAnsiTheme="minorEastAsia"/>
                <w:sz w:val="18"/>
                <w:szCs w:val="18"/>
              </w:rPr>
            </w:pP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 xml:space="preserve">Q3: </w:t>
            </w:r>
            <w:r w:rsidRPr="00AA3B42">
              <w:rPr>
                <w:rFonts w:asciiTheme="minorEastAsia" w:hAnsiTheme="minorEastAsia"/>
                <w:sz w:val="18"/>
                <w:szCs w:val="18"/>
              </w:rPr>
              <w:t>≤</w:t>
            </w: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>131.00</w:t>
            </w:r>
          </w:p>
          <w:p w:rsidR="00A330EB" w:rsidRPr="00AA3B42" w:rsidRDefault="00A330EB" w:rsidP="00A330EB">
            <w:pPr>
              <w:rPr>
                <w:rFonts w:asciiTheme="minorEastAsia" w:hAnsiTheme="minorEastAsia"/>
                <w:sz w:val="18"/>
                <w:szCs w:val="18"/>
              </w:rPr>
            </w:pP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>Q4: &gt;131.00</w:t>
            </w:r>
          </w:p>
        </w:tc>
        <w:tc>
          <w:tcPr>
            <w:tcW w:w="2330" w:type="dxa"/>
            <w:shd w:val="clear" w:color="auto" w:fill="FFFFFF" w:themeFill="background1"/>
          </w:tcPr>
          <w:p w:rsidR="00A330EB" w:rsidRPr="00AA3B42" w:rsidRDefault="00A330EB" w:rsidP="00A330EB">
            <w:pPr>
              <w:rPr>
                <w:rFonts w:asciiTheme="minorEastAsia" w:hAnsiTheme="minorEastAsia"/>
                <w:sz w:val="18"/>
                <w:szCs w:val="18"/>
              </w:rPr>
            </w:pP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 xml:space="preserve">Q1: </w:t>
            </w:r>
            <w:r w:rsidRPr="00AA3B42">
              <w:rPr>
                <w:rFonts w:asciiTheme="minorEastAsia" w:hAnsiTheme="minorEastAsia"/>
                <w:sz w:val="18"/>
                <w:szCs w:val="18"/>
              </w:rPr>
              <w:t>≤</w:t>
            </w: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>9</w:t>
            </w:r>
            <w:r w:rsidR="004C74A5" w:rsidRPr="00AA3B42">
              <w:rPr>
                <w:rFonts w:asciiTheme="minorEastAsia" w:hAnsiTheme="minorEastAsia" w:hint="eastAsia"/>
                <w:sz w:val="18"/>
                <w:szCs w:val="18"/>
              </w:rPr>
              <w:t>8</w:t>
            </w: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>.00</w:t>
            </w:r>
          </w:p>
          <w:p w:rsidR="00A330EB" w:rsidRPr="00AA3B42" w:rsidRDefault="00A330EB" w:rsidP="00A330EB">
            <w:pPr>
              <w:rPr>
                <w:rFonts w:asciiTheme="minorEastAsia" w:hAnsiTheme="minorEastAsia"/>
                <w:sz w:val="18"/>
                <w:szCs w:val="18"/>
              </w:rPr>
            </w:pP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>Q2</w:t>
            </w:r>
            <w:r w:rsidRPr="00AA3B42">
              <w:rPr>
                <w:rFonts w:asciiTheme="minorEastAsia" w:hAnsiTheme="minorEastAsia"/>
                <w:sz w:val="18"/>
                <w:szCs w:val="18"/>
              </w:rPr>
              <w:t>: ≤</w:t>
            </w: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>11</w:t>
            </w:r>
            <w:r w:rsidR="004C74A5" w:rsidRPr="00AA3B42">
              <w:rPr>
                <w:rFonts w:asciiTheme="minorEastAsia" w:hAnsiTheme="minorEastAsia" w:hint="eastAsia"/>
                <w:sz w:val="18"/>
                <w:szCs w:val="18"/>
              </w:rPr>
              <w:t>5</w:t>
            </w: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>.00</w:t>
            </w:r>
          </w:p>
          <w:p w:rsidR="00A330EB" w:rsidRPr="00AA3B42" w:rsidRDefault="00A330EB" w:rsidP="00A330EB">
            <w:pPr>
              <w:rPr>
                <w:rFonts w:asciiTheme="minorEastAsia" w:hAnsiTheme="minorEastAsia"/>
                <w:sz w:val="18"/>
                <w:szCs w:val="18"/>
              </w:rPr>
            </w:pP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 xml:space="preserve">Q3: </w:t>
            </w:r>
            <w:r w:rsidRPr="00AA3B42">
              <w:rPr>
                <w:rFonts w:asciiTheme="minorEastAsia" w:hAnsiTheme="minorEastAsia"/>
                <w:sz w:val="18"/>
                <w:szCs w:val="18"/>
              </w:rPr>
              <w:t>≤</w:t>
            </w: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>1</w:t>
            </w:r>
            <w:r w:rsidR="004C74A5" w:rsidRPr="00AA3B42">
              <w:rPr>
                <w:rFonts w:asciiTheme="minorEastAsia" w:hAnsiTheme="minorEastAsia" w:hint="eastAsia"/>
                <w:sz w:val="18"/>
                <w:szCs w:val="18"/>
              </w:rPr>
              <w:t>36</w:t>
            </w: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>.00</w:t>
            </w:r>
          </w:p>
          <w:p w:rsidR="00A330EB" w:rsidRPr="00AA3B42" w:rsidRDefault="00A330EB" w:rsidP="004C74A5">
            <w:pPr>
              <w:rPr>
                <w:rFonts w:asciiTheme="minorEastAsia" w:hAnsiTheme="minorEastAsia"/>
                <w:sz w:val="18"/>
                <w:szCs w:val="18"/>
              </w:rPr>
            </w:pP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>Q4: &gt;13</w:t>
            </w:r>
            <w:r w:rsidR="004C74A5" w:rsidRPr="00AA3B42">
              <w:rPr>
                <w:rFonts w:asciiTheme="minorEastAsia" w:hAnsiTheme="minorEastAsia" w:hint="eastAsia"/>
                <w:sz w:val="18"/>
                <w:szCs w:val="18"/>
              </w:rPr>
              <w:t>6</w:t>
            </w:r>
            <w:r w:rsidRPr="00AA3B42">
              <w:rPr>
                <w:rFonts w:asciiTheme="minorEastAsia" w:hAnsiTheme="minorEastAsia" w:hint="eastAsia"/>
                <w:sz w:val="18"/>
                <w:szCs w:val="18"/>
              </w:rPr>
              <w:t>.00</w:t>
            </w:r>
          </w:p>
        </w:tc>
      </w:tr>
    </w:tbl>
    <w:p w:rsidR="00B52D9F" w:rsidRDefault="00310DBC">
      <w:pPr>
        <w:rPr>
          <w:rFonts w:ascii="Times New Roman" w:eastAsiaTheme="majorHAnsi" w:hAnsi="Times New Roman" w:cs="Times New Roman"/>
          <w:color w:val="231F20"/>
          <w:kern w:val="0"/>
          <w:sz w:val="24"/>
          <w:szCs w:val="24"/>
        </w:rPr>
      </w:pPr>
      <w:proofErr w:type="gramStart"/>
      <w:r w:rsidRPr="00AA3B42">
        <w:t>S</w:t>
      </w:r>
      <w:r w:rsidRPr="00AA3B42">
        <w:rPr>
          <w:rFonts w:hint="eastAsia"/>
        </w:rPr>
        <w:t>upplementary table 1</w:t>
      </w:r>
      <w:r w:rsidR="00DF5127" w:rsidRPr="00AA3B42">
        <w:rPr>
          <w:rFonts w:hint="eastAsia"/>
        </w:rPr>
        <w:t>.</w:t>
      </w:r>
      <w:proofErr w:type="gramEnd"/>
      <w:r w:rsidR="00DF5127" w:rsidRPr="00AA3B42">
        <w:rPr>
          <w:rFonts w:hint="eastAsia"/>
        </w:rPr>
        <w:t xml:space="preserve"> </w:t>
      </w:r>
      <w:proofErr w:type="gramStart"/>
      <w:r w:rsidR="00DF5127" w:rsidRPr="00AA3B42">
        <w:rPr>
          <w:rFonts w:ascii="Times New Roman" w:eastAsiaTheme="majorHAnsi" w:hAnsi="Times New Roman" w:cs="Times New Roman" w:hint="eastAsia"/>
          <w:color w:val="231F20"/>
          <w:kern w:val="0"/>
          <w:sz w:val="24"/>
          <w:szCs w:val="24"/>
        </w:rPr>
        <w:t>Quartiles of all variables and their ranges</w:t>
      </w:r>
      <w:r w:rsidR="0047275B" w:rsidRPr="00AA3B42">
        <w:rPr>
          <w:rFonts w:ascii="Times New Roman" w:eastAsiaTheme="majorHAnsi" w:hAnsi="Times New Roman" w:cs="Times New Roman" w:hint="eastAsia"/>
          <w:color w:val="231F20"/>
          <w:kern w:val="0"/>
          <w:sz w:val="24"/>
          <w:szCs w:val="24"/>
        </w:rPr>
        <w:t>.</w:t>
      </w:r>
      <w:proofErr w:type="gramEnd"/>
    </w:p>
    <w:p w:rsidR="00AF5D96" w:rsidRPr="00AF5D96" w:rsidRDefault="00AF5D96">
      <w:pPr>
        <w:rPr>
          <w:rFonts w:ascii="Times New Roman" w:eastAsiaTheme="majorHAnsi" w:hAnsi="Times New Roman" w:cs="Times New Roman"/>
          <w:color w:val="231F20"/>
          <w:kern w:val="0"/>
          <w:sz w:val="24"/>
          <w:szCs w:val="24"/>
        </w:rPr>
      </w:pPr>
    </w:p>
    <w:p w:rsidR="00AF5D96" w:rsidRPr="008C2CF5" w:rsidRDefault="00AF5D96" w:rsidP="00AF5D96">
      <w:pPr>
        <w:tabs>
          <w:tab w:val="left" w:pos="5230"/>
        </w:tabs>
        <w:autoSpaceDE/>
        <w:spacing w:line="360" w:lineRule="auto"/>
        <w:jc w:val="left"/>
        <w:outlineLvl w:val="0"/>
        <w:rPr>
          <w:rFonts w:ascii="맑은 고딕" w:eastAsia="바탕체" w:hAnsi="맑은 고딕"/>
          <w:b/>
          <w:color w:val="FF0000"/>
        </w:rPr>
      </w:pPr>
      <w:proofErr w:type="gramStart"/>
      <w:r>
        <w:lastRenderedPageBreak/>
        <w:t>S</w:t>
      </w:r>
      <w:r>
        <w:rPr>
          <w:rFonts w:hint="eastAsia"/>
        </w:rPr>
        <w:t>upplementary table2</w:t>
      </w:r>
      <w:r>
        <w:rPr>
          <w:rFonts w:ascii="맑은 고딕" w:eastAsia="바탕체" w:hAnsi="맑은 고딕" w:hint="eastAsia"/>
          <w:b/>
        </w:rPr>
        <w:t>.</w:t>
      </w:r>
      <w:proofErr w:type="gramEnd"/>
      <w:r>
        <w:rPr>
          <w:rFonts w:ascii="맑은 고딕" w:eastAsia="바탕체" w:hAnsi="맑은 고딕" w:hint="eastAsia"/>
          <w:b/>
        </w:rPr>
        <w:t xml:space="preserve"> </w:t>
      </w:r>
      <w:r w:rsidRPr="00AF5D96">
        <w:rPr>
          <w:rFonts w:ascii="맑은 고딕" w:eastAsia="바탕체" w:hAnsi="맑은 고딕"/>
        </w:rPr>
        <w:t xml:space="preserve">Comparison of </w:t>
      </w:r>
      <w:r w:rsidRPr="00AF5D96">
        <w:rPr>
          <w:rFonts w:ascii="맑은 고딕" w:eastAsia="바탕체" w:hAnsi="맑은 고딕" w:hint="eastAsia"/>
        </w:rPr>
        <w:t xml:space="preserve">Baseline </w:t>
      </w:r>
      <w:r w:rsidRPr="00AF5D96">
        <w:rPr>
          <w:rFonts w:ascii="맑은 고딕" w:eastAsia="바탕체" w:hAnsi="맑은 고딕"/>
        </w:rPr>
        <w:t>C</w:t>
      </w:r>
      <w:r w:rsidRPr="00AF5D96">
        <w:rPr>
          <w:rFonts w:ascii="맑은 고딕" w:eastAsia="바탕체" w:hAnsi="맑은 고딕" w:hint="eastAsia"/>
        </w:rPr>
        <w:t xml:space="preserve">haracteristics </w:t>
      </w:r>
      <w:r w:rsidRPr="00AF5D96">
        <w:rPr>
          <w:rFonts w:ascii="맑은 고딕" w:eastAsia="바탕체" w:hAnsi="맑은 고딕"/>
        </w:rPr>
        <w:t>among Participants with Normal Blood Pressure A</w:t>
      </w:r>
      <w:r w:rsidRPr="00AF5D96">
        <w:rPr>
          <w:rFonts w:ascii="맑은 고딕" w:eastAsia="바탕체" w:hAnsi="맑은 고딕" w:hint="eastAsia"/>
        </w:rPr>
        <w:t xml:space="preserve">ccording to </w:t>
      </w:r>
      <w:r w:rsidRPr="00AF5D96">
        <w:rPr>
          <w:rFonts w:ascii="맑은 고딕" w:eastAsia="바탕체" w:hAnsi="맑은 고딕"/>
        </w:rPr>
        <w:t>D</w:t>
      </w:r>
      <w:r w:rsidRPr="00AF5D96">
        <w:rPr>
          <w:rFonts w:ascii="맑은 고딕" w:eastAsia="바탕체" w:hAnsi="맑은 고딕" w:hint="eastAsia"/>
        </w:rPr>
        <w:t xml:space="preserve">iabetes </w:t>
      </w:r>
      <w:r w:rsidRPr="00AF5D96">
        <w:rPr>
          <w:rFonts w:ascii="맑은 고딕" w:eastAsia="바탕체" w:hAnsi="맑은 고딕"/>
        </w:rPr>
        <w:t>S</w:t>
      </w:r>
      <w:r w:rsidRPr="00AF5D96">
        <w:rPr>
          <w:rFonts w:ascii="맑은 고딕" w:eastAsia="바탕체" w:hAnsi="맑은 고딕" w:hint="eastAsia"/>
        </w:rPr>
        <w:t xml:space="preserve">tatus at </w:t>
      </w:r>
      <w:r w:rsidRPr="00AF5D96">
        <w:rPr>
          <w:rFonts w:ascii="맑은 고딕" w:eastAsia="바탕체" w:hAnsi="맑은 고딕"/>
        </w:rPr>
        <w:t>f</w:t>
      </w:r>
      <w:r w:rsidRPr="00AF5D96">
        <w:rPr>
          <w:rFonts w:ascii="맑은 고딕" w:eastAsia="바탕체" w:hAnsi="맑은 고딕" w:hint="eastAsia"/>
        </w:rPr>
        <w:t>ollow-up</w:t>
      </w:r>
      <w:r>
        <w:rPr>
          <w:rFonts w:ascii="맑은 고딕" w:eastAsia="바탕체" w:hAnsi="맑은 고딕" w:hint="eastAsia"/>
          <w:b/>
        </w:rPr>
        <w:t xml:space="preserve">   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1"/>
        <w:gridCol w:w="615"/>
        <w:gridCol w:w="167"/>
        <w:gridCol w:w="679"/>
        <w:gridCol w:w="615"/>
        <w:gridCol w:w="167"/>
        <w:gridCol w:w="677"/>
        <w:gridCol w:w="625"/>
        <w:gridCol w:w="615"/>
        <w:gridCol w:w="167"/>
        <w:gridCol w:w="679"/>
        <w:gridCol w:w="616"/>
        <w:gridCol w:w="167"/>
        <w:gridCol w:w="691"/>
        <w:gridCol w:w="625"/>
      </w:tblGrid>
      <w:tr w:rsidR="00AF5D96" w:rsidTr="00794E3D">
        <w:trPr>
          <w:trHeight w:val="270"/>
        </w:trPr>
        <w:tc>
          <w:tcPr>
            <w:tcW w:w="105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left"/>
              <w:rPr>
                <w:rFonts w:ascii="맑은 고딕" w:eastAsia="돋움" w:hAnsi="맑은 고딕"/>
                <w:b/>
                <w:kern w:val="0"/>
              </w:rPr>
            </w:pPr>
            <w:r>
              <w:rPr>
                <w:rFonts w:ascii="맑은 고딕" w:eastAsia="돋움" w:hAnsi="맑은 고딕" w:hint="eastAsia"/>
                <w:b/>
                <w:kern w:val="0"/>
              </w:rPr>
              <w:t>Variable</w:t>
            </w:r>
          </w:p>
        </w:tc>
        <w:tc>
          <w:tcPr>
            <w:tcW w:w="167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b/>
                <w:kern w:val="0"/>
              </w:rPr>
            </w:pPr>
            <w:r>
              <w:rPr>
                <w:rFonts w:ascii="맑은 고딕" w:eastAsia="돋움" w:hAnsi="맑은 고딕" w:hint="eastAsia"/>
                <w:b/>
                <w:kern w:val="0"/>
              </w:rPr>
              <w:t>Men (n = 1174)</w:t>
            </w: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b/>
                <w:kern w:val="0"/>
              </w:rPr>
            </w:pPr>
            <w:r>
              <w:rPr>
                <w:rFonts w:ascii="맑은 고딕" w:eastAsia="MS Mincho" w:hAnsi="맑은 고딕" w:hint="eastAsia"/>
                <w:b/>
                <w:i/>
                <w:kern w:val="0"/>
                <w:lang w:val="en-GB" w:eastAsia="ja-JP"/>
              </w:rPr>
              <w:t>P</w:t>
            </w:r>
            <w:r>
              <w:rPr>
                <w:rFonts w:ascii="맑은 고딕" w:eastAsia="MS Mincho" w:hAnsi="맑은 고딕" w:hint="eastAsia"/>
                <w:b/>
                <w:kern w:val="0"/>
                <w:lang w:val="en-GB" w:eastAsia="ja-JP"/>
              </w:rPr>
              <w:t>-value</w:t>
            </w:r>
          </w:p>
        </w:tc>
        <w:tc>
          <w:tcPr>
            <w:tcW w:w="168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b/>
                <w:kern w:val="0"/>
              </w:rPr>
            </w:pPr>
            <w:r>
              <w:rPr>
                <w:rFonts w:ascii="맑은 고딕" w:eastAsia="돋움" w:hAnsi="맑은 고딕" w:hint="eastAsia"/>
                <w:b/>
                <w:kern w:val="0"/>
              </w:rPr>
              <w:t>Women (n = 2156)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b/>
                <w:kern w:val="0"/>
              </w:rPr>
            </w:pPr>
            <w:r>
              <w:rPr>
                <w:rFonts w:ascii="맑은 고딕" w:eastAsia="MS Mincho" w:hAnsi="맑은 고딕" w:hint="eastAsia"/>
                <w:b/>
                <w:i/>
                <w:kern w:val="0"/>
                <w:lang w:val="en-GB" w:eastAsia="ja-JP"/>
              </w:rPr>
              <w:t>P</w:t>
            </w:r>
            <w:r>
              <w:rPr>
                <w:rFonts w:ascii="맑은 고딕" w:hAnsi="맑은 고딕" w:hint="eastAsia"/>
                <w:b/>
                <w:kern w:val="0"/>
                <w:lang w:val="en-GB"/>
              </w:rPr>
              <w:t>-</w:t>
            </w:r>
            <w:r>
              <w:rPr>
                <w:rFonts w:ascii="맑은 고딕" w:eastAsia="MS Mincho" w:hAnsi="맑은 고딕" w:hint="eastAsia"/>
                <w:b/>
                <w:kern w:val="0"/>
                <w:lang w:val="en-GB" w:eastAsia="ja-JP"/>
              </w:rPr>
              <w:t>value</w:t>
            </w:r>
          </w:p>
        </w:tc>
      </w:tr>
      <w:tr w:rsidR="00AF5D96" w:rsidTr="00794E3D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F5D96" w:rsidRDefault="00AF5D96" w:rsidP="00794E3D">
            <w:pPr>
              <w:widowControl/>
              <w:autoSpaceDE/>
              <w:autoSpaceDN/>
              <w:jc w:val="left"/>
              <w:rPr>
                <w:rFonts w:ascii="맑은 고딕" w:eastAsia="돋움" w:hAnsi="맑은 고딕"/>
                <w:b/>
                <w:kern w:val="0"/>
              </w:rPr>
            </w:pPr>
          </w:p>
        </w:tc>
        <w:tc>
          <w:tcPr>
            <w:tcW w:w="8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b/>
                <w:kern w:val="0"/>
              </w:rPr>
            </w:pPr>
            <w:r>
              <w:rPr>
                <w:rFonts w:ascii="맑은 고딕" w:eastAsia="돋움" w:hAnsi="맑은 고딕" w:hint="eastAsia"/>
                <w:b/>
                <w:kern w:val="0"/>
              </w:rPr>
              <w:t>No diabetes</w:t>
            </w:r>
          </w:p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b/>
                <w:kern w:val="0"/>
              </w:rPr>
            </w:pPr>
            <w:r>
              <w:rPr>
                <w:rFonts w:ascii="맑은 고딕" w:eastAsia="돋움" w:hAnsi="맑은 고딕" w:hint="eastAsia"/>
                <w:b/>
                <w:kern w:val="0"/>
              </w:rPr>
              <w:t xml:space="preserve"> (n = 1545)</w:t>
            </w:r>
          </w:p>
        </w:tc>
        <w:tc>
          <w:tcPr>
            <w:tcW w:w="8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b/>
                <w:kern w:val="0"/>
              </w:rPr>
            </w:pPr>
            <w:r>
              <w:rPr>
                <w:rFonts w:ascii="맑은 고딕" w:eastAsia="돋움" w:hAnsi="맑은 고딕" w:hint="eastAsia"/>
                <w:b/>
                <w:kern w:val="0"/>
              </w:rPr>
              <w:t>Incident diabetes</w:t>
            </w:r>
          </w:p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b/>
                <w:kern w:val="0"/>
              </w:rPr>
            </w:pPr>
            <w:r>
              <w:rPr>
                <w:rFonts w:ascii="맑은 고딕" w:eastAsia="돋움" w:hAnsi="맑은 고딕" w:hint="eastAsia"/>
                <w:b/>
                <w:kern w:val="0"/>
              </w:rPr>
              <w:t xml:space="preserve"> (n = 229)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F5D96" w:rsidRDefault="00AF5D96" w:rsidP="00794E3D">
            <w:pPr>
              <w:widowControl/>
              <w:autoSpaceDE/>
              <w:autoSpaceDN/>
              <w:jc w:val="left"/>
              <w:rPr>
                <w:rFonts w:ascii="맑은 고딕" w:eastAsia="돋움" w:hAnsi="맑은 고딕"/>
                <w:b/>
                <w:kern w:val="0"/>
              </w:rPr>
            </w:pPr>
          </w:p>
        </w:tc>
        <w:tc>
          <w:tcPr>
            <w:tcW w:w="8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b/>
                <w:kern w:val="0"/>
              </w:rPr>
            </w:pPr>
            <w:r>
              <w:rPr>
                <w:rFonts w:ascii="맑은 고딕" w:eastAsia="돋움" w:hAnsi="맑은 고딕" w:hint="eastAsia"/>
                <w:b/>
                <w:kern w:val="0"/>
              </w:rPr>
              <w:t>No diabetes</w:t>
            </w:r>
          </w:p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b/>
                <w:kern w:val="0"/>
              </w:rPr>
            </w:pPr>
            <w:r>
              <w:rPr>
                <w:rFonts w:ascii="맑은 고딕" w:eastAsia="돋움" w:hAnsi="맑은 고딕" w:hint="eastAsia"/>
                <w:b/>
                <w:kern w:val="0"/>
              </w:rPr>
              <w:t xml:space="preserve"> (n = 1943)</w:t>
            </w:r>
          </w:p>
        </w:tc>
        <w:tc>
          <w:tcPr>
            <w:tcW w:w="8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b/>
                <w:kern w:val="0"/>
              </w:rPr>
            </w:pPr>
            <w:r>
              <w:rPr>
                <w:rFonts w:ascii="맑은 고딕" w:eastAsia="돋움" w:hAnsi="맑은 고딕" w:hint="eastAsia"/>
                <w:b/>
                <w:kern w:val="0"/>
              </w:rPr>
              <w:t>Incident diabetes</w:t>
            </w:r>
          </w:p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b/>
                <w:kern w:val="0"/>
              </w:rPr>
            </w:pPr>
            <w:r>
              <w:rPr>
                <w:rFonts w:ascii="맑은 고딕" w:eastAsia="돋움" w:hAnsi="맑은 고딕" w:hint="eastAsia"/>
                <w:b/>
                <w:kern w:val="0"/>
              </w:rPr>
              <w:t xml:space="preserve"> (n = 213)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F5D96" w:rsidRDefault="00AF5D96" w:rsidP="00794E3D">
            <w:pPr>
              <w:widowControl/>
              <w:autoSpaceDE/>
              <w:autoSpaceDN/>
              <w:jc w:val="left"/>
              <w:rPr>
                <w:rFonts w:ascii="맑은 고딕" w:eastAsia="돋움" w:hAnsi="맑은 고딕"/>
                <w:b/>
                <w:kern w:val="0"/>
              </w:rPr>
            </w:pPr>
          </w:p>
        </w:tc>
      </w:tr>
      <w:tr w:rsidR="00AF5D96" w:rsidTr="00794E3D">
        <w:trPr>
          <w:trHeight w:val="270"/>
        </w:trPr>
        <w:tc>
          <w:tcPr>
            <w:tcW w:w="105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Age (year)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righ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49.7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ind w:firstLineChars="50" w:firstLine="100"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±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8.1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righ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50.1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ind w:firstLineChars="50" w:firstLine="100"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±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7.8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F5D96" w:rsidRDefault="00AF5D96" w:rsidP="00794E3D">
            <w:pPr>
              <w:widowControl/>
              <w:autoSpaceDE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0.471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righ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48.9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±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7.7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righ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50.6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±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8.2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0.095</w:t>
            </w:r>
          </w:p>
        </w:tc>
      </w:tr>
      <w:tr w:rsidR="00AF5D96" w:rsidTr="00794E3D">
        <w:trPr>
          <w:trHeight w:val="270"/>
        </w:trPr>
        <w:tc>
          <w:tcPr>
            <w:tcW w:w="1051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BMI (kg/m</w:t>
            </w:r>
            <w:r>
              <w:rPr>
                <w:rFonts w:ascii="맑은 고딕" w:eastAsia="돋움" w:hAnsi="맑은 고딕" w:hint="eastAsia"/>
                <w:kern w:val="0"/>
                <w:vertAlign w:val="superscript"/>
              </w:rPr>
              <w:t>2</w:t>
            </w:r>
            <w:r>
              <w:rPr>
                <w:rFonts w:ascii="맑은 고딕" w:eastAsia="돋움" w:hAnsi="맑은 고딕" w:hint="eastAsia"/>
                <w:kern w:val="0"/>
              </w:rPr>
              <w:t>)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righ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23.6</w:t>
            </w:r>
          </w:p>
        </w:tc>
        <w:tc>
          <w:tcPr>
            <w:tcW w:w="1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±</w:t>
            </w:r>
          </w:p>
        </w:tc>
        <w:tc>
          <w:tcPr>
            <w:tcW w:w="35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2.7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righ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24.2</w:t>
            </w:r>
          </w:p>
        </w:tc>
        <w:tc>
          <w:tcPr>
            <w:tcW w:w="1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±</w:t>
            </w:r>
          </w:p>
        </w:tc>
        <w:tc>
          <w:tcPr>
            <w:tcW w:w="35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2.9</w:t>
            </w:r>
          </w:p>
        </w:tc>
        <w:tc>
          <w:tcPr>
            <w:tcW w:w="297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0.102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righ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24.0</w:t>
            </w:r>
          </w:p>
        </w:tc>
        <w:tc>
          <w:tcPr>
            <w:tcW w:w="1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±</w:t>
            </w:r>
          </w:p>
        </w:tc>
        <w:tc>
          <w:tcPr>
            <w:tcW w:w="35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2.9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righ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25.0</w:t>
            </w:r>
          </w:p>
        </w:tc>
        <w:tc>
          <w:tcPr>
            <w:tcW w:w="1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±</w:t>
            </w:r>
          </w:p>
        </w:tc>
        <w:tc>
          <w:tcPr>
            <w:tcW w:w="35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3.2</w:t>
            </w:r>
          </w:p>
        </w:tc>
        <w:tc>
          <w:tcPr>
            <w:tcW w:w="3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0.136</w:t>
            </w:r>
          </w:p>
        </w:tc>
      </w:tr>
      <w:tr w:rsidR="00AF5D96" w:rsidTr="00794E3D">
        <w:trPr>
          <w:trHeight w:val="270"/>
        </w:trPr>
        <w:tc>
          <w:tcPr>
            <w:tcW w:w="1051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WC (cm)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righ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81.5</w:t>
            </w:r>
          </w:p>
        </w:tc>
        <w:tc>
          <w:tcPr>
            <w:tcW w:w="1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7.0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righ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83.1</w:t>
            </w:r>
          </w:p>
        </w:tc>
        <w:tc>
          <w:tcPr>
            <w:tcW w:w="1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7.4</w:t>
            </w:r>
          </w:p>
        </w:tc>
        <w:tc>
          <w:tcPr>
            <w:tcW w:w="297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0.352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ind w:right="90"/>
              <w:jc w:val="righ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78.4</w:t>
            </w:r>
          </w:p>
        </w:tc>
        <w:tc>
          <w:tcPr>
            <w:tcW w:w="1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8.7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righ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80.5</w:t>
            </w:r>
          </w:p>
        </w:tc>
        <w:tc>
          <w:tcPr>
            <w:tcW w:w="1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8.8</w:t>
            </w:r>
          </w:p>
        </w:tc>
        <w:tc>
          <w:tcPr>
            <w:tcW w:w="3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0.876</w:t>
            </w:r>
          </w:p>
        </w:tc>
      </w:tr>
      <w:tr w:rsidR="00AF5D96" w:rsidTr="00794E3D">
        <w:trPr>
          <w:trHeight w:val="270"/>
        </w:trPr>
        <w:tc>
          <w:tcPr>
            <w:tcW w:w="1051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SBP (mmHg)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righ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105.1</w:t>
            </w:r>
          </w:p>
        </w:tc>
        <w:tc>
          <w:tcPr>
            <w:tcW w:w="1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8.7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righ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105.6</w:t>
            </w:r>
          </w:p>
        </w:tc>
        <w:tc>
          <w:tcPr>
            <w:tcW w:w="1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9.1</w:t>
            </w:r>
          </w:p>
        </w:tc>
        <w:tc>
          <w:tcPr>
            <w:tcW w:w="297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0.932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righ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103.4</w:t>
            </w:r>
          </w:p>
        </w:tc>
        <w:tc>
          <w:tcPr>
            <w:tcW w:w="1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9.2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righ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105.4</w:t>
            </w:r>
          </w:p>
        </w:tc>
        <w:tc>
          <w:tcPr>
            <w:tcW w:w="1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9.2</w:t>
            </w:r>
          </w:p>
        </w:tc>
        <w:tc>
          <w:tcPr>
            <w:tcW w:w="3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0.849</w:t>
            </w:r>
          </w:p>
        </w:tc>
      </w:tr>
      <w:tr w:rsidR="00AF5D96" w:rsidTr="00794E3D">
        <w:trPr>
          <w:trHeight w:val="270"/>
        </w:trPr>
        <w:tc>
          <w:tcPr>
            <w:tcW w:w="1051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DBP (mmHg)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righ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68.7</w:t>
            </w:r>
          </w:p>
        </w:tc>
        <w:tc>
          <w:tcPr>
            <w:tcW w:w="1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7.7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righ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69.0</w:t>
            </w:r>
          </w:p>
        </w:tc>
        <w:tc>
          <w:tcPr>
            <w:tcW w:w="1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7.4</w:t>
            </w:r>
          </w:p>
        </w:tc>
        <w:tc>
          <w:tcPr>
            <w:tcW w:w="297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0.564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righ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66.5</w:t>
            </w:r>
          </w:p>
        </w:tc>
        <w:tc>
          <w:tcPr>
            <w:tcW w:w="1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7.6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righ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66.9</w:t>
            </w:r>
          </w:p>
        </w:tc>
        <w:tc>
          <w:tcPr>
            <w:tcW w:w="1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8.6</w:t>
            </w:r>
          </w:p>
        </w:tc>
        <w:tc>
          <w:tcPr>
            <w:tcW w:w="3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0.078</w:t>
            </w:r>
          </w:p>
        </w:tc>
      </w:tr>
      <w:tr w:rsidR="00AF5D96" w:rsidTr="00794E3D">
        <w:trPr>
          <w:trHeight w:val="270"/>
        </w:trPr>
        <w:tc>
          <w:tcPr>
            <w:tcW w:w="1051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FPG (mg/</w:t>
            </w:r>
            <w:proofErr w:type="spellStart"/>
            <w:r>
              <w:rPr>
                <w:rFonts w:ascii="맑은 고딕" w:eastAsia="돋움" w:hAnsi="맑은 고딕" w:hint="eastAsia"/>
                <w:kern w:val="0"/>
              </w:rPr>
              <w:t>dL</w:t>
            </w:r>
            <w:proofErr w:type="spellEnd"/>
            <w:r>
              <w:rPr>
                <w:rFonts w:ascii="맑은 고딕" w:eastAsia="돋움" w:hAnsi="맑은 고딕" w:hint="eastAsia"/>
                <w:kern w:val="0"/>
              </w:rPr>
              <w:t>)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righ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82.8</w:t>
            </w:r>
          </w:p>
        </w:tc>
        <w:tc>
          <w:tcPr>
            <w:tcW w:w="1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8.2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righ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89.2</w:t>
            </w:r>
          </w:p>
        </w:tc>
        <w:tc>
          <w:tcPr>
            <w:tcW w:w="1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10.0</w:t>
            </w:r>
          </w:p>
        </w:tc>
        <w:tc>
          <w:tcPr>
            <w:tcW w:w="297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&lt;0.001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righ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80.0</w:t>
            </w:r>
          </w:p>
        </w:tc>
        <w:tc>
          <w:tcPr>
            <w:tcW w:w="1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6.9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righ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84.1</w:t>
            </w:r>
          </w:p>
        </w:tc>
        <w:tc>
          <w:tcPr>
            <w:tcW w:w="1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9.1</w:t>
            </w:r>
          </w:p>
        </w:tc>
        <w:tc>
          <w:tcPr>
            <w:tcW w:w="3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&lt;0.001</w:t>
            </w:r>
          </w:p>
        </w:tc>
      </w:tr>
      <w:tr w:rsidR="00AF5D96" w:rsidTr="00794E3D">
        <w:trPr>
          <w:trHeight w:val="270"/>
        </w:trPr>
        <w:tc>
          <w:tcPr>
            <w:tcW w:w="1051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2-hour PG (mg/</w:t>
            </w:r>
            <w:proofErr w:type="spellStart"/>
            <w:r>
              <w:rPr>
                <w:rFonts w:ascii="맑은 고딕" w:eastAsia="돋움" w:hAnsi="맑은 고딕" w:hint="eastAsia"/>
                <w:kern w:val="0"/>
              </w:rPr>
              <w:t>dL</w:t>
            </w:r>
            <w:proofErr w:type="spellEnd"/>
            <w:r>
              <w:rPr>
                <w:rFonts w:ascii="맑은 고딕" w:eastAsia="돋움" w:hAnsi="맑은 고딕" w:hint="eastAsia"/>
                <w:kern w:val="0"/>
              </w:rPr>
              <w:t>)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righ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103.3</w:t>
            </w:r>
          </w:p>
        </w:tc>
        <w:tc>
          <w:tcPr>
            <w:tcW w:w="1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27.9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righ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135.7</w:t>
            </w:r>
          </w:p>
        </w:tc>
        <w:tc>
          <w:tcPr>
            <w:tcW w:w="1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33.9</w:t>
            </w:r>
          </w:p>
        </w:tc>
        <w:tc>
          <w:tcPr>
            <w:tcW w:w="297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&lt;0.001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righ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111.5</w:t>
            </w:r>
          </w:p>
        </w:tc>
        <w:tc>
          <w:tcPr>
            <w:tcW w:w="1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25.0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righ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140.0</w:t>
            </w:r>
          </w:p>
        </w:tc>
        <w:tc>
          <w:tcPr>
            <w:tcW w:w="1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29.9</w:t>
            </w:r>
          </w:p>
        </w:tc>
        <w:tc>
          <w:tcPr>
            <w:tcW w:w="3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&lt;0.001</w:t>
            </w:r>
          </w:p>
        </w:tc>
      </w:tr>
      <w:tr w:rsidR="00AF5D96" w:rsidTr="00794E3D">
        <w:trPr>
          <w:trHeight w:val="270"/>
        </w:trPr>
        <w:tc>
          <w:tcPr>
            <w:tcW w:w="1051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FPI (</w:t>
            </w:r>
            <w:r>
              <w:rPr>
                <w:rFonts w:ascii="맑은 고딕" w:eastAsia="돋움" w:hAnsi="맑은 고딕" w:hint="eastAsia"/>
                <w:kern w:val="0"/>
              </w:rPr>
              <w:t>μ</w:t>
            </w:r>
            <w:r>
              <w:rPr>
                <w:rFonts w:ascii="맑은 고딕" w:eastAsia="돋움" w:hAnsi="맑은 고딕" w:hint="eastAsia"/>
                <w:kern w:val="0"/>
              </w:rPr>
              <w:t>IU/mL)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righ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6.64</w:t>
            </w:r>
          </w:p>
        </w:tc>
        <w:tc>
          <w:tcPr>
            <w:tcW w:w="1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4.57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righ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6.87</w:t>
            </w:r>
          </w:p>
        </w:tc>
        <w:tc>
          <w:tcPr>
            <w:tcW w:w="1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5.24</w:t>
            </w:r>
          </w:p>
        </w:tc>
        <w:tc>
          <w:tcPr>
            <w:tcW w:w="297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0.369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righ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7.51</w:t>
            </w:r>
          </w:p>
        </w:tc>
        <w:tc>
          <w:tcPr>
            <w:tcW w:w="1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4.53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righ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8.41</w:t>
            </w:r>
          </w:p>
        </w:tc>
        <w:tc>
          <w:tcPr>
            <w:tcW w:w="1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5.46</w:t>
            </w:r>
          </w:p>
        </w:tc>
        <w:tc>
          <w:tcPr>
            <w:tcW w:w="3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0.009</w:t>
            </w:r>
          </w:p>
        </w:tc>
      </w:tr>
      <w:tr w:rsidR="00AF5D96" w:rsidTr="00794E3D">
        <w:trPr>
          <w:trHeight w:val="270"/>
        </w:trPr>
        <w:tc>
          <w:tcPr>
            <w:tcW w:w="1051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2-hour PI (</w:t>
            </w:r>
            <w:r>
              <w:rPr>
                <w:rFonts w:ascii="맑은 고딕" w:eastAsia="돋움" w:hAnsi="맑은 고딕" w:hint="eastAsia"/>
                <w:kern w:val="0"/>
              </w:rPr>
              <w:t>μ</w:t>
            </w:r>
            <w:r>
              <w:rPr>
                <w:rFonts w:ascii="맑은 고딕" w:eastAsia="돋움" w:hAnsi="맑은 고딕" w:hint="eastAsia"/>
                <w:kern w:val="0"/>
              </w:rPr>
              <w:t>U/mL)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righ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21.7</w:t>
            </w:r>
          </w:p>
        </w:tc>
        <w:tc>
          <w:tcPr>
            <w:tcW w:w="1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20.9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righ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26.4</w:t>
            </w:r>
          </w:p>
        </w:tc>
        <w:tc>
          <w:tcPr>
            <w:tcW w:w="1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22.0</w:t>
            </w:r>
          </w:p>
        </w:tc>
        <w:tc>
          <w:tcPr>
            <w:tcW w:w="297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0.055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righ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28.3</w:t>
            </w:r>
          </w:p>
        </w:tc>
        <w:tc>
          <w:tcPr>
            <w:tcW w:w="1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23.9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righ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39.7</w:t>
            </w:r>
          </w:p>
        </w:tc>
        <w:tc>
          <w:tcPr>
            <w:tcW w:w="1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36.3</w:t>
            </w:r>
          </w:p>
        </w:tc>
        <w:tc>
          <w:tcPr>
            <w:tcW w:w="3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&lt;0.001</w:t>
            </w:r>
          </w:p>
        </w:tc>
      </w:tr>
      <w:tr w:rsidR="00AF5D96" w:rsidTr="00794E3D">
        <w:trPr>
          <w:trHeight w:val="270"/>
        </w:trPr>
        <w:tc>
          <w:tcPr>
            <w:tcW w:w="1051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HOMA-IR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righ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1.37</w:t>
            </w:r>
          </w:p>
        </w:tc>
        <w:tc>
          <w:tcPr>
            <w:tcW w:w="1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0.95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righ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1.54</w:t>
            </w:r>
          </w:p>
        </w:tc>
        <w:tc>
          <w:tcPr>
            <w:tcW w:w="1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1.25</w:t>
            </w:r>
          </w:p>
        </w:tc>
        <w:tc>
          <w:tcPr>
            <w:tcW w:w="297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0.038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righ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1.49</w:t>
            </w:r>
          </w:p>
        </w:tc>
        <w:tc>
          <w:tcPr>
            <w:tcW w:w="1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0.91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righ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1.76</w:t>
            </w:r>
          </w:p>
        </w:tc>
        <w:tc>
          <w:tcPr>
            <w:tcW w:w="1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1.23</w:t>
            </w:r>
          </w:p>
        </w:tc>
        <w:tc>
          <w:tcPr>
            <w:tcW w:w="3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&lt;0.001</w:t>
            </w:r>
          </w:p>
        </w:tc>
      </w:tr>
      <w:tr w:rsidR="00AF5D96" w:rsidTr="00794E3D">
        <w:trPr>
          <w:trHeight w:val="270"/>
        </w:trPr>
        <w:tc>
          <w:tcPr>
            <w:tcW w:w="1051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Hemoglobin A1C (%)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righ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5.49</w:t>
            </w:r>
          </w:p>
        </w:tc>
        <w:tc>
          <w:tcPr>
            <w:tcW w:w="1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0.32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righ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5.69</w:t>
            </w:r>
          </w:p>
        </w:tc>
        <w:tc>
          <w:tcPr>
            <w:tcW w:w="1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0.37</w:t>
            </w:r>
          </w:p>
        </w:tc>
        <w:tc>
          <w:tcPr>
            <w:tcW w:w="297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0.001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righ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5.5</w:t>
            </w:r>
          </w:p>
        </w:tc>
        <w:tc>
          <w:tcPr>
            <w:tcW w:w="1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0.32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righ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5.7</w:t>
            </w:r>
          </w:p>
        </w:tc>
        <w:tc>
          <w:tcPr>
            <w:tcW w:w="1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0.36</w:t>
            </w:r>
          </w:p>
        </w:tc>
        <w:tc>
          <w:tcPr>
            <w:tcW w:w="3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0.008</w:t>
            </w:r>
          </w:p>
        </w:tc>
      </w:tr>
      <w:tr w:rsidR="00AF5D96" w:rsidTr="00794E3D">
        <w:trPr>
          <w:trHeight w:val="270"/>
        </w:trPr>
        <w:tc>
          <w:tcPr>
            <w:tcW w:w="1051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TC (mg/</w:t>
            </w:r>
            <w:proofErr w:type="spellStart"/>
            <w:r>
              <w:rPr>
                <w:rFonts w:ascii="맑은 고딕" w:eastAsia="돋움" w:hAnsi="맑은 고딕" w:hint="eastAsia"/>
                <w:kern w:val="0"/>
              </w:rPr>
              <w:t>dL</w:t>
            </w:r>
            <w:proofErr w:type="spellEnd"/>
            <w:r>
              <w:rPr>
                <w:rFonts w:ascii="맑은 고딕" w:eastAsia="돋움" w:hAnsi="맑은 고딕" w:hint="eastAsia"/>
                <w:kern w:val="0"/>
              </w:rPr>
              <w:t>)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righ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188.3</w:t>
            </w:r>
          </w:p>
        </w:tc>
        <w:tc>
          <w:tcPr>
            <w:tcW w:w="1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33.0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righ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192.8</w:t>
            </w:r>
          </w:p>
        </w:tc>
        <w:tc>
          <w:tcPr>
            <w:tcW w:w="1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32.5</w:t>
            </w:r>
          </w:p>
        </w:tc>
        <w:tc>
          <w:tcPr>
            <w:tcW w:w="297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0.683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righ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183.4</w:t>
            </w:r>
          </w:p>
        </w:tc>
        <w:tc>
          <w:tcPr>
            <w:tcW w:w="1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31.7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righ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190.8</w:t>
            </w:r>
          </w:p>
        </w:tc>
        <w:tc>
          <w:tcPr>
            <w:tcW w:w="1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31.6</w:t>
            </w:r>
          </w:p>
        </w:tc>
        <w:tc>
          <w:tcPr>
            <w:tcW w:w="3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0.744</w:t>
            </w:r>
          </w:p>
        </w:tc>
      </w:tr>
      <w:tr w:rsidR="00AF5D96" w:rsidTr="00794E3D">
        <w:trPr>
          <w:trHeight w:val="270"/>
        </w:trPr>
        <w:tc>
          <w:tcPr>
            <w:tcW w:w="1051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HDL-C (mg/</w:t>
            </w:r>
            <w:proofErr w:type="spellStart"/>
            <w:r>
              <w:rPr>
                <w:rFonts w:ascii="맑은 고딕" w:eastAsia="돋움" w:hAnsi="맑은 고딕" w:hint="eastAsia"/>
                <w:kern w:val="0"/>
              </w:rPr>
              <w:t>dL</w:t>
            </w:r>
            <w:proofErr w:type="spellEnd"/>
            <w:r>
              <w:rPr>
                <w:rFonts w:ascii="맑은 고딕" w:eastAsia="돋움" w:hAnsi="맑은 고딕" w:hint="eastAsia"/>
                <w:kern w:val="0"/>
              </w:rPr>
              <w:t>)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righ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44.0</w:t>
            </w:r>
          </w:p>
        </w:tc>
        <w:tc>
          <w:tcPr>
            <w:tcW w:w="1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9.5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righ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42.3</w:t>
            </w:r>
          </w:p>
        </w:tc>
        <w:tc>
          <w:tcPr>
            <w:tcW w:w="1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9.0</w:t>
            </w:r>
          </w:p>
        </w:tc>
        <w:tc>
          <w:tcPr>
            <w:tcW w:w="297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0.542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righ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46.9</w:t>
            </w:r>
          </w:p>
        </w:tc>
        <w:tc>
          <w:tcPr>
            <w:tcW w:w="1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9.8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righ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44.4</w:t>
            </w:r>
          </w:p>
        </w:tc>
        <w:tc>
          <w:tcPr>
            <w:tcW w:w="1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9.3</w:t>
            </w:r>
          </w:p>
        </w:tc>
        <w:tc>
          <w:tcPr>
            <w:tcW w:w="3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0.473</w:t>
            </w:r>
          </w:p>
        </w:tc>
      </w:tr>
      <w:tr w:rsidR="00AF5D96" w:rsidTr="00794E3D">
        <w:trPr>
          <w:trHeight w:val="270"/>
        </w:trPr>
        <w:tc>
          <w:tcPr>
            <w:tcW w:w="1051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LDL-C (mg/</w:t>
            </w:r>
            <w:proofErr w:type="spellStart"/>
            <w:r>
              <w:rPr>
                <w:rFonts w:ascii="맑은 고딕" w:eastAsia="돋움" w:hAnsi="맑은 고딕" w:hint="eastAsia"/>
                <w:kern w:val="0"/>
              </w:rPr>
              <w:t>dL</w:t>
            </w:r>
            <w:proofErr w:type="spellEnd"/>
            <w:r>
              <w:rPr>
                <w:rFonts w:ascii="맑은 고딕" w:eastAsia="돋움" w:hAnsi="맑은 고딕" w:hint="eastAsia"/>
                <w:kern w:val="0"/>
              </w:rPr>
              <w:t>)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righ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115.7</w:t>
            </w:r>
          </w:p>
        </w:tc>
        <w:tc>
          <w:tcPr>
            <w:tcW w:w="1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30.9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righ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117.0</w:t>
            </w:r>
          </w:p>
        </w:tc>
        <w:tc>
          <w:tcPr>
            <w:tcW w:w="1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30.1</w:t>
            </w:r>
          </w:p>
        </w:tc>
        <w:tc>
          <w:tcPr>
            <w:tcW w:w="297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0.236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righ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112.1</w:t>
            </w:r>
          </w:p>
        </w:tc>
        <w:tc>
          <w:tcPr>
            <w:tcW w:w="1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28.2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righ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116.9</w:t>
            </w:r>
          </w:p>
        </w:tc>
        <w:tc>
          <w:tcPr>
            <w:tcW w:w="1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30.4</w:t>
            </w:r>
          </w:p>
        </w:tc>
        <w:tc>
          <w:tcPr>
            <w:tcW w:w="3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0.074</w:t>
            </w:r>
          </w:p>
        </w:tc>
      </w:tr>
      <w:tr w:rsidR="00AF5D96" w:rsidTr="00794E3D">
        <w:trPr>
          <w:trHeight w:val="270"/>
        </w:trPr>
        <w:tc>
          <w:tcPr>
            <w:tcW w:w="1051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TG (mg/</w:t>
            </w:r>
            <w:proofErr w:type="spellStart"/>
            <w:r>
              <w:rPr>
                <w:rFonts w:ascii="맑은 고딕" w:eastAsia="돋움" w:hAnsi="맑은 고딕" w:hint="eastAsia"/>
                <w:kern w:val="0"/>
              </w:rPr>
              <w:t>dL</w:t>
            </w:r>
            <w:proofErr w:type="spellEnd"/>
            <w:r>
              <w:rPr>
                <w:rFonts w:ascii="맑은 고딕" w:eastAsia="돋움" w:hAnsi="맑은 고딕" w:hint="eastAsia"/>
                <w:kern w:val="0"/>
              </w:rPr>
              <w:t>)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righ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143.4</w:t>
            </w:r>
          </w:p>
        </w:tc>
        <w:tc>
          <w:tcPr>
            <w:tcW w:w="1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65.3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righ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167.6</w:t>
            </w:r>
          </w:p>
        </w:tc>
        <w:tc>
          <w:tcPr>
            <w:tcW w:w="1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73.8</w:t>
            </w:r>
          </w:p>
        </w:tc>
        <w:tc>
          <w:tcPr>
            <w:tcW w:w="297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0.004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righ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122.0</w:t>
            </w:r>
          </w:p>
        </w:tc>
        <w:tc>
          <w:tcPr>
            <w:tcW w:w="1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52.9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righ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147.9</w:t>
            </w:r>
          </w:p>
        </w:tc>
        <w:tc>
          <w:tcPr>
            <w:tcW w:w="1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65.8</w:t>
            </w:r>
          </w:p>
        </w:tc>
        <w:tc>
          <w:tcPr>
            <w:tcW w:w="300" w:type="pct"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&lt;0.001</w:t>
            </w:r>
          </w:p>
        </w:tc>
      </w:tr>
      <w:tr w:rsidR="00AF5D96" w:rsidTr="00794E3D">
        <w:trPr>
          <w:trHeight w:val="270"/>
        </w:trPr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TG/HDL-C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righ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3.54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2.07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righ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4.28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2.41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F5D96" w:rsidRDefault="00AF5D96" w:rsidP="00794E3D">
            <w:pPr>
              <w:widowControl/>
              <w:autoSpaceDE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0.001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righ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2.82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1.64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righ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3.62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F5D96" w:rsidRDefault="00AF5D96" w:rsidP="00794E3D">
            <w:pPr>
              <w:widowControl/>
              <w:autoSpaceDE/>
              <w:jc w:val="left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2.17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F5D96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eastAsia="돋움" w:hAnsi="맑은 고딕"/>
                <w:kern w:val="0"/>
              </w:rPr>
            </w:pPr>
            <w:r>
              <w:rPr>
                <w:rFonts w:ascii="맑은 고딕" w:eastAsia="돋움" w:hAnsi="맑은 고딕" w:hint="eastAsia"/>
                <w:kern w:val="0"/>
              </w:rPr>
              <w:t>&lt;0.001</w:t>
            </w:r>
          </w:p>
        </w:tc>
      </w:tr>
    </w:tbl>
    <w:p w:rsidR="00AF5D96" w:rsidRPr="00371163" w:rsidRDefault="00AF5D96" w:rsidP="00AF5D96">
      <w:pPr>
        <w:spacing w:line="360" w:lineRule="auto"/>
        <w:jc w:val="left"/>
        <w:rPr>
          <w:rFonts w:ascii="맑은 고딕" w:hAnsi="맑은 고딕"/>
          <w:szCs w:val="20"/>
          <w:lang w:val="en-GB"/>
        </w:rPr>
      </w:pPr>
      <w:r w:rsidRPr="00371163">
        <w:rPr>
          <w:rFonts w:ascii="맑은 고딕" w:hAnsi="맑은 고딕"/>
          <w:szCs w:val="20"/>
          <w:lang w:val="en-GB"/>
        </w:rPr>
        <w:t>The data are expressed as mean ± standard deviation. Statistical differences between groups were compared with independent sample t-test.</w:t>
      </w:r>
    </w:p>
    <w:p w:rsidR="00AF5D96" w:rsidRPr="00371163" w:rsidRDefault="00AF5D96" w:rsidP="00AF5D96">
      <w:pPr>
        <w:spacing w:line="276" w:lineRule="auto"/>
        <w:rPr>
          <w:rFonts w:ascii="맑은 고딕" w:hAnsi="맑은 고딕"/>
          <w:szCs w:val="20"/>
        </w:rPr>
      </w:pPr>
      <w:r w:rsidRPr="00371163">
        <w:rPr>
          <w:rFonts w:ascii="맑은 고딕" w:hAnsi="맑은 고딕" w:hint="eastAsia"/>
          <w:szCs w:val="20"/>
        </w:rPr>
        <w:t>Abbreviations: BMI=body mass index; WC= waist circumference; SBP= systolic blood pressure; DBP= diastolic blood pressure; FPG= fasting plasma glucose;</w:t>
      </w:r>
      <w:r w:rsidRPr="00371163">
        <w:rPr>
          <w:rFonts w:ascii="맑은 고딕" w:hAnsi="맑은 고딕"/>
          <w:szCs w:val="20"/>
        </w:rPr>
        <w:t xml:space="preserve"> </w:t>
      </w:r>
      <w:r w:rsidRPr="00371163">
        <w:rPr>
          <w:rFonts w:ascii="맑은 고딕" w:hAnsi="맑은 고딕" w:hint="eastAsia"/>
          <w:szCs w:val="20"/>
        </w:rPr>
        <w:t>2-hour PG=plasma glucose 2-hours post-glucose challenge; FPI=fasting insulin; 2-hour PI</w:t>
      </w:r>
      <w:r w:rsidRPr="00371163">
        <w:rPr>
          <w:rFonts w:ascii="맑은 고딕" w:hAnsi="맑은 고딕"/>
          <w:szCs w:val="20"/>
        </w:rPr>
        <w:t>=</w:t>
      </w:r>
      <w:r w:rsidRPr="00371163">
        <w:rPr>
          <w:rFonts w:ascii="맑은 고딕" w:hAnsi="맑은 고딕" w:hint="eastAsia"/>
          <w:szCs w:val="20"/>
        </w:rPr>
        <w:t xml:space="preserve"> plasma insulin 2-hours post-glucose challenge;</w:t>
      </w:r>
    </w:p>
    <w:p w:rsidR="00AF5D96" w:rsidRPr="00371163" w:rsidRDefault="00AF5D96" w:rsidP="00AF5D96">
      <w:pPr>
        <w:spacing w:line="276" w:lineRule="auto"/>
        <w:jc w:val="left"/>
        <w:rPr>
          <w:rFonts w:ascii="맑은 고딕" w:hAnsi="맑은 고딕"/>
          <w:szCs w:val="20"/>
        </w:rPr>
      </w:pPr>
      <w:r w:rsidRPr="00371163">
        <w:rPr>
          <w:rFonts w:ascii="맑은 고딕" w:hAnsi="맑은 고딕" w:hint="eastAsia"/>
          <w:szCs w:val="20"/>
        </w:rPr>
        <w:t xml:space="preserve"> HOMA-IR= homeostatic model for insulin resistance; TC=total cholesterol; HDL-C= high-densit</w:t>
      </w:r>
      <w:r w:rsidRPr="00371163">
        <w:rPr>
          <w:rFonts w:ascii="맑은 고딕" w:hAnsi="맑은 고딕"/>
          <w:szCs w:val="20"/>
        </w:rPr>
        <w:t>y-</w:t>
      </w:r>
      <w:r w:rsidRPr="00371163">
        <w:rPr>
          <w:rFonts w:ascii="맑은 고딕" w:hAnsi="맑은 고딕" w:hint="eastAsia"/>
          <w:szCs w:val="20"/>
        </w:rPr>
        <w:t>lipoprotein cholesterol; LDL-C=low-density lipoprotein cholesterol; TG</w:t>
      </w:r>
      <w:r w:rsidRPr="00371163">
        <w:rPr>
          <w:rFonts w:ascii="맑은 고딕" w:hAnsi="맑은 고딕"/>
          <w:szCs w:val="20"/>
        </w:rPr>
        <w:t>=triglyceride.</w:t>
      </w:r>
    </w:p>
    <w:p w:rsidR="00AF5D96" w:rsidRDefault="00AF5D96" w:rsidP="00AF5D96">
      <w:pPr>
        <w:spacing w:line="276" w:lineRule="auto"/>
        <w:jc w:val="left"/>
        <w:rPr>
          <w:rFonts w:ascii="맑은 고딕" w:hAnsi="맑은 고딕" w:hint="eastAsia"/>
        </w:rPr>
      </w:pPr>
    </w:p>
    <w:p w:rsidR="00EF2238" w:rsidRDefault="00EF2238" w:rsidP="00AF5D96">
      <w:pPr>
        <w:spacing w:line="276" w:lineRule="auto"/>
        <w:jc w:val="left"/>
        <w:rPr>
          <w:rFonts w:ascii="맑은 고딕" w:hAnsi="맑은 고딕"/>
        </w:rPr>
      </w:pPr>
    </w:p>
    <w:p w:rsidR="00AF5D96" w:rsidRDefault="00AF5D96" w:rsidP="00AF5D96">
      <w:pPr>
        <w:spacing w:line="276" w:lineRule="auto"/>
        <w:jc w:val="left"/>
        <w:rPr>
          <w:rFonts w:ascii="맑은 고딕" w:hAnsi="맑은 고딕"/>
        </w:rPr>
      </w:pPr>
    </w:p>
    <w:p w:rsidR="00AF5D96" w:rsidRPr="00371163" w:rsidRDefault="00AF5D96" w:rsidP="00AF5D96">
      <w:pPr>
        <w:tabs>
          <w:tab w:val="left" w:pos="5230"/>
        </w:tabs>
        <w:autoSpaceDE/>
        <w:spacing w:line="360" w:lineRule="auto"/>
        <w:jc w:val="left"/>
        <w:outlineLvl w:val="0"/>
        <w:rPr>
          <w:rFonts w:ascii="맑은 고딕" w:hAnsi="맑은 고딕"/>
          <w:b/>
          <w:color w:val="FF0000"/>
          <w:szCs w:val="20"/>
        </w:rPr>
      </w:pPr>
      <w:proofErr w:type="gramStart"/>
      <w:r>
        <w:lastRenderedPageBreak/>
        <w:t>S</w:t>
      </w:r>
      <w:r>
        <w:rPr>
          <w:rFonts w:hint="eastAsia"/>
        </w:rPr>
        <w:t>upplementary table3</w:t>
      </w:r>
      <w:r w:rsidRPr="00371163">
        <w:rPr>
          <w:rFonts w:ascii="맑은 고딕" w:hAnsi="맑은 고딕"/>
          <w:szCs w:val="20"/>
        </w:rPr>
        <w:t>.</w:t>
      </w:r>
      <w:proofErr w:type="gramEnd"/>
      <w:r w:rsidRPr="00371163">
        <w:rPr>
          <w:rFonts w:ascii="맑은 고딕" w:hAnsi="맑은 고딕"/>
          <w:szCs w:val="20"/>
        </w:rPr>
        <w:t xml:space="preserve"> </w:t>
      </w:r>
      <w:r w:rsidRPr="00AF5D96">
        <w:rPr>
          <w:rFonts w:ascii="맑은 고딕" w:hAnsi="맑은 고딕"/>
          <w:szCs w:val="20"/>
        </w:rPr>
        <w:t xml:space="preserve">Comparison of </w:t>
      </w:r>
      <w:r w:rsidRPr="00AF5D96">
        <w:rPr>
          <w:rFonts w:ascii="맑은 고딕" w:hAnsi="맑은 고딕" w:hint="eastAsia"/>
          <w:szCs w:val="20"/>
        </w:rPr>
        <w:t xml:space="preserve">Baseline </w:t>
      </w:r>
      <w:r w:rsidRPr="00AF5D96">
        <w:rPr>
          <w:rFonts w:ascii="맑은 고딕" w:hAnsi="맑은 고딕"/>
          <w:szCs w:val="20"/>
        </w:rPr>
        <w:t>C</w:t>
      </w:r>
      <w:r w:rsidRPr="00AF5D96">
        <w:rPr>
          <w:rFonts w:ascii="맑은 고딕" w:hAnsi="맑은 고딕" w:hint="eastAsia"/>
          <w:szCs w:val="20"/>
        </w:rPr>
        <w:t xml:space="preserve">haracteristics </w:t>
      </w:r>
      <w:r w:rsidRPr="00AF5D96">
        <w:rPr>
          <w:rFonts w:ascii="맑은 고딕" w:hAnsi="맑은 고딕"/>
          <w:szCs w:val="20"/>
        </w:rPr>
        <w:t>among Participants with Prehypertension According</w:t>
      </w:r>
      <w:r w:rsidRPr="00AF5D96">
        <w:rPr>
          <w:rFonts w:ascii="맑은 고딕" w:hAnsi="맑은 고딕" w:hint="eastAsia"/>
          <w:szCs w:val="20"/>
        </w:rPr>
        <w:t xml:space="preserve"> to </w:t>
      </w:r>
      <w:r w:rsidRPr="00AF5D96">
        <w:rPr>
          <w:rFonts w:ascii="맑은 고딕" w:hAnsi="맑은 고딕"/>
          <w:szCs w:val="20"/>
        </w:rPr>
        <w:t>D</w:t>
      </w:r>
      <w:r w:rsidRPr="00AF5D96">
        <w:rPr>
          <w:rFonts w:ascii="맑은 고딕" w:hAnsi="맑은 고딕" w:hint="eastAsia"/>
          <w:szCs w:val="20"/>
        </w:rPr>
        <w:t xml:space="preserve">iabetes </w:t>
      </w:r>
      <w:r w:rsidRPr="00AF5D96">
        <w:rPr>
          <w:rFonts w:ascii="맑은 고딕" w:hAnsi="맑은 고딕"/>
          <w:szCs w:val="20"/>
        </w:rPr>
        <w:t>S</w:t>
      </w:r>
      <w:r w:rsidRPr="00AF5D96">
        <w:rPr>
          <w:rFonts w:ascii="맑은 고딕" w:hAnsi="맑은 고딕" w:hint="eastAsia"/>
          <w:szCs w:val="20"/>
        </w:rPr>
        <w:t xml:space="preserve">tatus at </w:t>
      </w:r>
      <w:r w:rsidRPr="00AF5D96">
        <w:rPr>
          <w:rFonts w:ascii="맑은 고딕" w:hAnsi="맑은 고딕"/>
          <w:szCs w:val="20"/>
        </w:rPr>
        <w:t>F</w:t>
      </w:r>
      <w:r w:rsidRPr="00AF5D96">
        <w:rPr>
          <w:rFonts w:ascii="맑은 고딕" w:hAnsi="맑은 고딕" w:hint="eastAsia"/>
          <w:szCs w:val="20"/>
        </w:rPr>
        <w:t>ollow-u</w:t>
      </w:r>
      <w:r w:rsidRPr="00AF5D96">
        <w:rPr>
          <w:rFonts w:ascii="맑은 고딕" w:hAnsi="맑은 고딕"/>
          <w:szCs w:val="20"/>
        </w:rPr>
        <w:t>p</w:t>
      </w:r>
      <w:r w:rsidRPr="00371163">
        <w:rPr>
          <w:rFonts w:ascii="맑은 고딕" w:hAnsi="맑은 고딕"/>
          <w:b/>
          <w:szCs w:val="20"/>
        </w:rPr>
        <w:t xml:space="preserve"> 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1"/>
        <w:gridCol w:w="615"/>
        <w:gridCol w:w="164"/>
        <w:gridCol w:w="682"/>
        <w:gridCol w:w="615"/>
        <w:gridCol w:w="164"/>
        <w:gridCol w:w="680"/>
        <w:gridCol w:w="625"/>
        <w:gridCol w:w="615"/>
        <w:gridCol w:w="164"/>
        <w:gridCol w:w="682"/>
        <w:gridCol w:w="616"/>
        <w:gridCol w:w="165"/>
        <w:gridCol w:w="693"/>
        <w:gridCol w:w="625"/>
      </w:tblGrid>
      <w:tr w:rsidR="00AF5D96" w:rsidRPr="00371163" w:rsidTr="00794E3D">
        <w:trPr>
          <w:trHeight w:val="270"/>
        </w:trPr>
        <w:tc>
          <w:tcPr>
            <w:tcW w:w="105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left"/>
              <w:rPr>
                <w:rFonts w:ascii="맑은 고딕" w:hAnsi="맑은 고딕"/>
                <w:b/>
                <w:kern w:val="0"/>
                <w:szCs w:val="20"/>
              </w:rPr>
            </w:pPr>
            <w:r w:rsidRPr="00371163">
              <w:rPr>
                <w:rFonts w:ascii="맑은 고딕" w:hAnsi="맑은 고딕"/>
                <w:b/>
                <w:kern w:val="0"/>
                <w:szCs w:val="20"/>
              </w:rPr>
              <w:t>Variable</w:t>
            </w:r>
          </w:p>
        </w:tc>
        <w:tc>
          <w:tcPr>
            <w:tcW w:w="167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b/>
                <w:kern w:val="0"/>
                <w:szCs w:val="20"/>
              </w:rPr>
            </w:pPr>
            <w:r w:rsidRPr="00371163">
              <w:rPr>
                <w:rFonts w:ascii="맑은 고딕" w:hAnsi="맑은 고딕"/>
                <w:b/>
                <w:kern w:val="0"/>
                <w:szCs w:val="20"/>
              </w:rPr>
              <w:t>Men (n = 949)</w:t>
            </w: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b/>
                <w:kern w:val="0"/>
                <w:szCs w:val="20"/>
              </w:rPr>
            </w:pPr>
            <w:r w:rsidRPr="00371163">
              <w:rPr>
                <w:rFonts w:ascii="맑은 고딕" w:hAnsi="맑은 고딕"/>
                <w:b/>
                <w:i/>
                <w:kern w:val="0"/>
                <w:szCs w:val="20"/>
                <w:lang w:val="en-GB" w:eastAsia="ja-JP"/>
              </w:rPr>
              <w:t>P</w:t>
            </w:r>
            <w:r w:rsidRPr="00371163">
              <w:rPr>
                <w:rFonts w:ascii="맑은 고딕" w:hAnsi="맑은 고딕"/>
                <w:b/>
                <w:kern w:val="0"/>
                <w:szCs w:val="20"/>
                <w:lang w:val="en-GB" w:eastAsia="ja-JP"/>
              </w:rPr>
              <w:t>-value</w:t>
            </w:r>
          </w:p>
        </w:tc>
        <w:tc>
          <w:tcPr>
            <w:tcW w:w="168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b/>
                <w:kern w:val="0"/>
                <w:szCs w:val="20"/>
              </w:rPr>
            </w:pPr>
            <w:r w:rsidRPr="00371163">
              <w:rPr>
                <w:rFonts w:ascii="맑은 고딕" w:hAnsi="맑은 고딕"/>
                <w:b/>
                <w:kern w:val="0"/>
                <w:szCs w:val="20"/>
              </w:rPr>
              <w:t>Women (n = 818)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b/>
                <w:kern w:val="0"/>
                <w:szCs w:val="20"/>
              </w:rPr>
            </w:pPr>
            <w:r w:rsidRPr="00371163">
              <w:rPr>
                <w:rFonts w:ascii="맑은 고딕" w:hAnsi="맑은 고딕"/>
                <w:b/>
                <w:i/>
                <w:kern w:val="0"/>
                <w:szCs w:val="20"/>
                <w:lang w:val="en-GB" w:eastAsia="ja-JP"/>
              </w:rPr>
              <w:t>P</w:t>
            </w:r>
            <w:r w:rsidRPr="00371163">
              <w:rPr>
                <w:rFonts w:ascii="맑은 고딕" w:hAnsi="맑은 고딕"/>
                <w:b/>
                <w:kern w:val="0"/>
                <w:szCs w:val="20"/>
                <w:lang w:val="en-GB"/>
              </w:rPr>
              <w:t>-</w:t>
            </w:r>
            <w:r w:rsidRPr="00371163">
              <w:rPr>
                <w:rFonts w:ascii="맑은 고딕" w:hAnsi="맑은 고딕"/>
                <w:b/>
                <w:kern w:val="0"/>
                <w:szCs w:val="20"/>
                <w:lang w:val="en-GB" w:eastAsia="ja-JP"/>
              </w:rPr>
              <w:t>value</w:t>
            </w:r>
          </w:p>
        </w:tc>
      </w:tr>
      <w:tr w:rsidR="00AF5D96" w:rsidRPr="00371163" w:rsidTr="00794E3D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autoSpaceDN/>
              <w:jc w:val="left"/>
              <w:rPr>
                <w:rFonts w:ascii="맑은 고딕" w:hAnsi="맑은 고딕"/>
                <w:b/>
                <w:kern w:val="0"/>
                <w:szCs w:val="20"/>
              </w:rPr>
            </w:pPr>
          </w:p>
        </w:tc>
        <w:tc>
          <w:tcPr>
            <w:tcW w:w="8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b/>
                <w:kern w:val="0"/>
                <w:szCs w:val="20"/>
              </w:rPr>
            </w:pPr>
            <w:r w:rsidRPr="00371163">
              <w:rPr>
                <w:rFonts w:ascii="맑은 고딕" w:hAnsi="맑은 고딕"/>
                <w:b/>
                <w:kern w:val="0"/>
                <w:szCs w:val="20"/>
              </w:rPr>
              <w:t>No diabetes</w:t>
            </w:r>
          </w:p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b/>
                <w:kern w:val="0"/>
                <w:szCs w:val="20"/>
              </w:rPr>
            </w:pPr>
            <w:r w:rsidRPr="00371163">
              <w:rPr>
                <w:rFonts w:ascii="맑은 고딕" w:hAnsi="맑은 고딕"/>
                <w:b/>
                <w:kern w:val="0"/>
                <w:szCs w:val="20"/>
              </w:rPr>
              <w:t xml:space="preserve"> (n = 781)</w:t>
            </w:r>
          </w:p>
        </w:tc>
        <w:tc>
          <w:tcPr>
            <w:tcW w:w="8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b/>
                <w:kern w:val="0"/>
                <w:szCs w:val="20"/>
              </w:rPr>
            </w:pPr>
            <w:r w:rsidRPr="00371163">
              <w:rPr>
                <w:rFonts w:ascii="맑은 고딕" w:hAnsi="맑은 고딕"/>
                <w:b/>
                <w:kern w:val="0"/>
                <w:szCs w:val="20"/>
              </w:rPr>
              <w:t>Incident diabetes</w:t>
            </w:r>
          </w:p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b/>
                <w:kern w:val="0"/>
                <w:szCs w:val="20"/>
              </w:rPr>
            </w:pPr>
            <w:r w:rsidRPr="00371163">
              <w:rPr>
                <w:rFonts w:ascii="맑은 고딕" w:hAnsi="맑은 고딕"/>
                <w:b/>
                <w:kern w:val="0"/>
                <w:szCs w:val="20"/>
              </w:rPr>
              <w:t xml:space="preserve"> (n = 168)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autoSpaceDN/>
              <w:jc w:val="left"/>
              <w:rPr>
                <w:rFonts w:ascii="맑은 고딕" w:hAnsi="맑은 고딕"/>
                <w:b/>
                <w:kern w:val="0"/>
                <w:szCs w:val="20"/>
              </w:rPr>
            </w:pPr>
          </w:p>
        </w:tc>
        <w:tc>
          <w:tcPr>
            <w:tcW w:w="8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b/>
                <w:kern w:val="0"/>
                <w:szCs w:val="20"/>
              </w:rPr>
            </w:pPr>
            <w:r w:rsidRPr="00371163">
              <w:rPr>
                <w:rFonts w:ascii="맑은 고딕" w:hAnsi="맑은 고딕"/>
                <w:b/>
                <w:kern w:val="0"/>
                <w:szCs w:val="20"/>
              </w:rPr>
              <w:t>No diabetes</w:t>
            </w:r>
          </w:p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b/>
                <w:kern w:val="0"/>
                <w:szCs w:val="20"/>
              </w:rPr>
            </w:pPr>
            <w:r w:rsidRPr="00371163">
              <w:rPr>
                <w:rFonts w:ascii="맑은 고딕" w:hAnsi="맑은 고딕"/>
                <w:b/>
                <w:kern w:val="0"/>
                <w:szCs w:val="20"/>
              </w:rPr>
              <w:t xml:space="preserve"> (n = 691)</w:t>
            </w:r>
          </w:p>
        </w:tc>
        <w:tc>
          <w:tcPr>
            <w:tcW w:w="8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b/>
                <w:kern w:val="0"/>
                <w:szCs w:val="20"/>
              </w:rPr>
            </w:pPr>
            <w:r w:rsidRPr="00371163">
              <w:rPr>
                <w:rFonts w:ascii="맑은 고딕" w:hAnsi="맑은 고딕"/>
                <w:b/>
                <w:kern w:val="0"/>
                <w:szCs w:val="20"/>
              </w:rPr>
              <w:t>Incident diabetes</w:t>
            </w:r>
          </w:p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b/>
                <w:kern w:val="0"/>
                <w:szCs w:val="20"/>
              </w:rPr>
            </w:pPr>
            <w:r w:rsidRPr="00371163">
              <w:rPr>
                <w:rFonts w:ascii="맑은 고딕" w:hAnsi="맑은 고딕"/>
                <w:b/>
                <w:kern w:val="0"/>
                <w:szCs w:val="20"/>
              </w:rPr>
              <w:t xml:space="preserve"> (n = 127)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autoSpaceDN/>
              <w:jc w:val="left"/>
              <w:rPr>
                <w:rFonts w:ascii="맑은 고딕" w:hAnsi="맑은 고딕"/>
                <w:b/>
                <w:kern w:val="0"/>
                <w:szCs w:val="20"/>
              </w:rPr>
            </w:pPr>
          </w:p>
        </w:tc>
      </w:tr>
      <w:tr w:rsidR="00AF5D96" w:rsidRPr="00371163" w:rsidTr="00794E3D">
        <w:trPr>
          <w:trHeight w:val="270"/>
        </w:trPr>
        <w:tc>
          <w:tcPr>
            <w:tcW w:w="105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lef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Age (year)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righ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52.3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±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9.0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righ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53.7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±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8.7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0.063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righ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54.7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±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8.8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righ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55.2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±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lef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8.5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0.559</w:t>
            </w:r>
          </w:p>
        </w:tc>
      </w:tr>
      <w:tr w:rsidR="00AF5D96" w:rsidRPr="00371163" w:rsidTr="00794E3D">
        <w:trPr>
          <w:trHeight w:val="270"/>
        </w:trPr>
        <w:tc>
          <w:tcPr>
            <w:tcW w:w="1051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lef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BMI (kg/m</w:t>
            </w:r>
            <w:r w:rsidRPr="00371163">
              <w:rPr>
                <w:rFonts w:ascii="맑은 고딕" w:hAnsi="맑은 고딕"/>
                <w:kern w:val="0"/>
                <w:szCs w:val="20"/>
                <w:vertAlign w:val="superscript"/>
              </w:rPr>
              <w:t>2</w:t>
            </w:r>
            <w:r w:rsidRPr="00371163">
              <w:rPr>
                <w:rFonts w:ascii="맑은 고딕" w:hAnsi="맑은 고딕"/>
                <w:kern w:val="0"/>
                <w:szCs w:val="20"/>
              </w:rPr>
              <w:t>)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righ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24.1</w:t>
            </w:r>
          </w:p>
        </w:tc>
        <w:tc>
          <w:tcPr>
            <w:tcW w:w="1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±</w:t>
            </w:r>
          </w:p>
        </w:tc>
        <w:tc>
          <w:tcPr>
            <w:tcW w:w="35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2.9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righ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24.8</w:t>
            </w:r>
          </w:p>
        </w:tc>
        <w:tc>
          <w:tcPr>
            <w:tcW w:w="1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±</w:t>
            </w:r>
          </w:p>
        </w:tc>
        <w:tc>
          <w:tcPr>
            <w:tcW w:w="35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3.1</w:t>
            </w:r>
          </w:p>
        </w:tc>
        <w:tc>
          <w:tcPr>
            <w:tcW w:w="297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0.004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righ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24.9</w:t>
            </w:r>
          </w:p>
        </w:tc>
        <w:tc>
          <w:tcPr>
            <w:tcW w:w="1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±</w:t>
            </w:r>
          </w:p>
        </w:tc>
        <w:tc>
          <w:tcPr>
            <w:tcW w:w="35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3.3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righ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25.8</w:t>
            </w:r>
          </w:p>
        </w:tc>
        <w:tc>
          <w:tcPr>
            <w:tcW w:w="1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±</w:t>
            </w:r>
          </w:p>
        </w:tc>
        <w:tc>
          <w:tcPr>
            <w:tcW w:w="35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lef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2.7</w:t>
            </w:r>
          </w:p>
        </w:tc>
        <w:tc>
          <w:tcPr>
            <w:tcW w:w="3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0.007</w:t>
            </w:r>
          </w:p>
        </w:tc>
      </w:tr>
      <w:tr w:rsidR="00AF5D96" w:rsidRPr="00371163" w:rsidTr="00794E3D">
        <w:trPr>
          <w:trHeight w:val="270"/>
        </w:trPr>
        <w:tc>
          <w:tcPr>
            <w:tcW w:w="1051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lef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WC (cm)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righ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83.4</w:t>
            </w:r>
          </w:p>
        </w:tc>
        <w:tc>
          <w:tcPr>
            <w:tcW w:w="1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7.7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righ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85.5</w:t>
            </w:r>
          </w:p>
        </w:tc>
        <w:tc>
          <w:tcPr>
            <w:tcW w:w="1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7.6</w:t>
            </w:r>
          </w:p>
        </w:tc>
        <w:tc>
          <w:tcPr>
            <w:tcW w:w="297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0.001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ind w:right="90"/>
              <w:jc w:val="righ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83.0</w:t>
            </w:r>
          </w:p>
        </w:tc>
        <w:tc>
          <w:tcPr>
            <w:tcW w:w="1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9.4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righ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85.5</w:t>
            </w:r>
          </w:p>
        </w:tc>
        <w:tc>
          <w:tcPr>
            <w:tcW w:w="1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lef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8.6</w:t>
            </w:r>
          </w:p>
        </w:tc>
        <w:tc>
          <w:tcPr>
            <w:tcW w:w="3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0.004</w:t>
            </w:r>
          </w:p>
        </w:tc>
      </w:tr>
      <w:tr w:rsidR="00AF5D96" w:rsidRPr="00371163" w:rsidTr="00794E3D">
        <w:trPr>
          <w:trHeight w:val="270"/>
        </w:trPr>
        <w:tc>
          <w:tcPr>
            <w:tcW w:w="1051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lef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SBP (mmHg)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righ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122.7</w:t>
            </w:r>
          </w:p>
        </w:tc>
        <w:tc>
          <w:tcPr>
            <w:tcW w:w="1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7.2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righ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123.9</w:t>
            </w:r>
          </w:p>
        </w:tc>
        <w:tc>
          <w:tcPr>
            <w:tcW w:w="1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7.4</w:t>
            </w:r>
          </w:p>
        </w:tc>
        <w:tc>
          <w:tcPr>
            <w:tcW w:w="297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0.042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righ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125.3</w:t>
            </w:r>
          </w:p>
        </w:tc>
        <w:tc>
          <w:tcPr>
            <w:tcW w:w="1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6.9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righ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126.0</w:t>
            </w:r>
          </w:p>
        </w:tc>
        <w:tc>
          <w:tcPr>
            <w:tcW w:w="1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lef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6.7</w:t>
            </w:r>
          </w:p>
        </w:tc>
        <w:tc>
          <w:tcPr>
            <w:tcW w:w="3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0.344</w:t>
            </w:r>
          </w:p>
        </w:tc>
      </w:tr>
      <w:tr w:rsidR="00AF5D96" w:rsidRPr="00371163" w:rsidTr="00794E3D">
        <w:trPr>
          <w:trHeight w:val="270"/>
        </w:trPr>
        <w:tc>
          <w:tcPr>
            <w:tcW w:w="1051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lef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DBP (mmHg)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righ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80.3</w:t>
            </w:r>
          </w:p>
        </w:tc>
        <w:tc>
          <w:tcPr>
            <w:tcW w:w="1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5.3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righ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80.9</w:t>
            </w:r>
          </w:p>
        </w:tc>
        <w:tc>
          <w:tcPr>
            <w:tcW w:w="1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6.0</w:t>
            </w:r>
          </w:p>
        </w:tc>
        <w:tc>
          <w:tcPr>
            <w:tcW w:w="297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0.205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righ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78.9</w:t>
            </w:r>
          </w:p>
        </w:tc>
        <w:tc>
          <w:tcPr>
            <w:tcW w:w="1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5.7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righ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79.3</w:t>
            </w:r>
          </w:p>
        </w:tc>
        <w:tc>
          <w:tcPr>
            <w:tcW w:w="1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lef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5.9</w:t>
            </w:r>
          </w:p>
        </w:tc>
        <w:tc>
          <w:tcPr>
            <w:tcW w:w="3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0.517</w:t>
            </w:r>
          </w:p>
        </w:tc>
      </w:tr>
      <w:tr w:rsidR="00AF5D96" w:rsidRPr="00371163" w:rsidTr="00794E3D">
        <w:trPr>
          <w:trHeight w:val="270"/>
        </w:trPr>
        <w:tc>
          <w:tcPr>
            <w:tcW w:w="1051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lef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FPG (mg/</w:t>
            </w:r>
            <w:proofErr w:type="spellStart"/>
            <w:r w:rsidRPr="00371163">
              <w:rPr>
                <w:rFonts w:ascii="맑은 고딕" w:hAnsi="맑은 고딕"/>
                <w:kern w:val="0"/>
                <w:szCs w:val="20"/>
              </w:rPr>
              <w:t>dL</w:t>
            </w:r>
            <w:proofErr w:type="spellEnd"/>
            <w:r w:rsidRPr="00371163">
              <w:rPr>
                <w:rFonts w:ascii="맑은 고딕" w:hAnsi="맑은 고딕"/>
                <w:kern w:val="0"/>
                <w:szCs w:val="20"/>
              </w:rPr>
              <w:t>)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righ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83.9</w:t>
            </w:r>
          </w:p>
        </w:tc>
        <w:tc>
          <w:tcPr>
            <w:tcW w:w="1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8.5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righ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89.9</w:t>
            </w:r>
          </w:p>
        </w:tc>
        <w:tc>
          <w:tcPr>
            <w:tcW w:w="1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10.5</w:t>
            </w:r>
          </w:p>
        </w:tc>
        <w:tc>
          <w:tcPr>
            <w:tcW w:w="297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&lt;0.001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righ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81.1</w:t>
            </w:r>
          </w:p>
        </w:tc>
        <w:tc>
          <w:tcPr>
            <w:tcW w:w="1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7.2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righ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84.8</w:t>
            </w:r>
          </w:p>
        </w:tc>
        <w:tc>
          <w:tcPr>
            <w:tcW w:w="1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lef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10.0</w:t>
            </w:r>
          </w:p>
        </w:tc>
        <w:tc>
          <w:tcPr>
            <w:tcW w:w="3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&lt;0.001</w:t>
            </w:r>
          </w:p>
        </w:tc>
      </w:tr>
      <w:tr w:rsidR="00AF5D96" w:rsidRPr="00371163" w:rsidTr="00794E3D">
        <w:trPr>
          <w:trHeight w:val="270"/>
        </w:trPr>
        <w:tc>
          <w:tcPr>
            <w:tcW w:w="1051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lef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2-hour PG (mg/</w:t>
            </w:r>
            <w:proofErr w:type="spellStart"/>
            <w:r w:rsidRPr="00371163">
              <w:rPr>
                <w:rFonts w:ascii="맑은 고딕" w:hAnsi="맑은 고딕"/>
                <w:kern w:val="0"/>
                <w:szCs w:val="20"/>
              </w:rPr>
              <w:t>dL</w:t>
            </w:r>
            <w:proofErr w:type="spellEnd"/>
            <w:r w:rsidRPr="00371163">
              <w:rPr>
                <w:rFonts w:ascii="맑은 고딕" w:hAnsi="맑은 고딕"/>
                <w:kern w:val="0"/>
                <w:szCs w:val="20"/>
              </w:rPr>
              <w:t>)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righ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104.3</w:t>
            </w:r>
          </w:p>
        </w:tc>
        <w:tc>
          <w:tcPr>
            <w:tcW w:w="1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29.0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righ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137.7</w:t>
            </w:r>
          </w:p>
        </w:tc>
        <w:tc>
          <w:tcPr>
            <w:tcW w:w="1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32.7</w:t>
            </w:r>
          </w:p>
        </w:tc>
        <w:tc>
          <w:tcPr>
            <w:tcW w:w="297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&lt;0.001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righ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113.7</w:t>
            </w:r>
          </w:p>
        </w:tc>
        <w:tc>
          <w:tcPr>
            <w:tcW w:w="1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26.0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righ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140.2</w:t>
            </w:r>
          </w:p>
        </w:tc>
        <w:tc>
          <w:tcPr>
            <w:tcW w:w="1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lef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31.7</w:t>
            </w:r>
          </w:p>
        </w:tc>
        <w:tc>
          <w:tcPr>
            <w:tcW w:w="3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&lt;0.001</w:t>
            </w:r>
          </w:p>
        </w:tc>
      </w:tr>
      <w:tr w:rsidR="00AF5D96" w:rsidRPr="00371163" w:rsidTr="00794E3D">
        <w:trPr>
          <w:trHeight w:val="270"/>
        </w:trPr>
        <w:tc>
          <w:tcPr>
            <w:tcW w:w="1051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lef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FPI (</w:t>
            </w:r>
            <w:proofErr w:type="spellStart"/>
            <w:r w:rsidRPr="00371163">
              <w:rPr>
                <w:rFonts w:ascii="맑은 고딕" w:hAnsi="맑은 고딕"/>
                <w:kern w:val="0"/>
                <w:szCs w:val="20"/>
              </w:rPr>
              <w:t>μIU</w:t>
            </w:r>
            <w:proofErr w:type="spellEnd"/>
            <w:r w:rsidRPr="00371163">
              <w:rPr>
                <w:rFonts w:ascii="맑은 고딕" w:hAnsi="맑은 고딕"/>
                <w:kern w:val="0"/>
                <w:szCs w:val="20"/>
              </w:rPr>
              <w:t>/mL)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righ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7.1</w:t>
            </w:r>
          </w:p>
        </w:tc>
        <w:tc>
          <w:tcPr>
            <w:tcW w:w="1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4.4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righ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7.0</w:t>
            </w:r>
          </w:p>
        </w:tc>
        <w:tc>
          <w:tcPr>
            <w:tcW w:w="1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3.6</w:t>
            </w:r>
          </w:p>
        </w:tc>
        <w:tc>
          <w:tcPr>
            <w:tcW w:w="297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0.716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righ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8.5</w:t>
            </w:r>
          </w:p>
        </w:tc>
        <w:tc>
          <w:tcPr>
            <w:tcW w:w="1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6.3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righ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8.0</w:t>
            </w:r>
          </w:p>
        </w:tc>
        <w:tc>
          <w:tcPr>
            <w:tcW w:w="1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lef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3.6</w:t>
            </w:r>
          </w:p>
        </w:tc>
        <w:tc>
          <w:tcPr>
            <w:tcW w:w="3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0.349</w:t>
            </w:r>
          </w:p>
        </w:tc>
      </w:tr>
      <w:tr w:rsidR="00AF5D96" w:rsidRPr="00371163" w:rsidTr="00794E3D">
        <w:trPr>
          <w:trHeight w:val="270"/>
        </w:trPr>
        <w:tc>
          <w:tcPr>
            <w:tcW w:w="1051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lef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2-hour PI (</w:t>
            </w:r>
            <w:proofErr w:type="spellStart"/>
            <w:r w:rsidRPr="00371163">
              <w:rPr>
                <w:rFonts w:ascii="맑은 고딕" w:hAnsi="맑은 고딕"/>
                <w:kern w:val="0"/>
                <w:szCs w:val="20"/>
              </w:rPr>
              <w:t>μIU</w:t>
            </w:r>
            <w:proofErr w:type="spellEnd"/>
            <w:r w:rsidRPr="00371163">
              <w:rPr>
                <w:rFonts w:ascii="맑은 고딕" w:hAnsi="맑은 고딕"/>
                <w:kern w:val="0"/>
                <w:szCs w:val="20"/>
              </w:rPr>
              <w:t>/mL)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righ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22.8</w:t>
            </w:r>
          </w:p>
        </w:tc>
        <w:tc>
          <w:tcPr>
            <w:tcW w:w="1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25.3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righ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29.0</w:t>
            </w:r>
          </w:p>
        </w:tc>
        <w:tc>
          <w:tcPr>
            <w:tcW w:w="1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26.3</w:t>
            </w:r>
          </w:p>
        </w:tc>
        <w:tc>
          <w:tcPr>
            <w:tcW w:w="297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0.006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righ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29.6</w:t>
            </w:r>
          </w:p>
        </w:tc>
        <w:tc>
          <w:tcPr>
            <w:tcW w:w="1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26.2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righ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33.7</w:t>
            </w:r>
          </w:p>
        </w:tc>
        <w:tc>
          <w:tcPr>
            <w:tcW w:w="1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lef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24.9</w:t>
            </w:r>
          </w:p>
        </w:tc>
        <w:tc>
          <w:tcPr>
            <w:tcW w:w="3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0.102</w:t>
            </w:r>
          </w:p>
        </w:tc>
      </w:tr>
      <w:tr w:rsidR="00AF5D96" w:rsidRPr="00371163" w:rsidTr="00794E3D">
        <w:trPr>
          <w:trHeight w:val="270"/>
        </w:trPr>
        <w:tc>
          <w:tcPr>
            <w:tcW w:w="1051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lef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HOMA-IR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righ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1.5</w:t>
            </w:r>
          </w:p>
        </w:tc>
        <w:tc>
          <w:tcPr>
            <w:tcW w:w="1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0.92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righ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1.6</w:t>
            </w:r>
          </w:p>
        </w:tc>
        <w:tc>
          <w:tcPr>
            <w:tcW w:w="1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0.85</w:t>
            </w:r>
          </w:p>
        </w:tc>
        <w:tc>
          <w:tcPr>
            <w:tcW w:w="297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0.327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righ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1.7</w:t>
            </w:r>
          </w:p>
        </w:tc>
        <w:tc>
          <w:tcPr>
            <w:tcW w:w="1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1.3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righ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1.7</w:t>
            </w:r>
          </w:p>
        </w:tc>
        <w:tc>
          <w:tcPr>
            <w:tcW w:w="1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lef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0.82</w:t>
            </w:r>
          </w:p>
        </w:tc>
        <w:tc>
          <w:tcPr>
            <w:tcW w:w="3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0.814</w:t>
            </w:r>
          </w:p>
        </w:tc>
      </w:tr>
      <w:tr w:rsidR="00AF5D96" w:rsidRPr="00371163" w:rsidTr="00794E3D">
        <w:trPr>
          <w:trHeight w:val="270"/>
        </w:trPr>
        <w:tc>
          <w:tcPr>
            <w:tcW w:w="1051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lef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Hemoglobin A1C (%)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righ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5.5</w:t>
            </w:r>
          </w:p>
        </w:tc>
        <w:tc>
          <w:tcPr>
            <w:tcW w:w="1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0.31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righ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5.8</w:t>
            </w:r>
          </w:p>
        </w:tc>
        <w:tc>
          <w:tcPr>
            <w:tcW w:w="1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0.34</w:t>
            </w:r>
          </w:p>
        </w:tc>
        <w:tc>
          <w:tcPr>
            <w:tcW w:w="297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&lt;0.001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righ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5.5</w:t>
            </w:r>
          </w:p>
        </w:tc>
        <w:tc>
          <w:tcPr>
            <w:tcW w:w="1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0.36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righ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5.8</w:t>
            </w:r>
          </w:p>
        </w:tc>
        <w:tc>
          <w:tcPr>
            <w:tcW w:w="1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lef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0.33</w:t>
            </w:r>
          </w:p>
        </w:tc>
        <w:tc>
          <w:tcPr>
            <w:tcW w:w="3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&lt;0.001</w:t>
            </w:r>
          </w:p>
        </w:tc>
      </w:tr>
      <w:tr w:rsidR="00AF5D96" w:rsidRPr="00371163" w:rsidTr="00794E3D">
        <w:trPr>
          <w:trHeight w:val="270"/>
        </w:trPr>
        <w:tc>
          <w:tcPr>
            <w:tcW w:w="1051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lef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TC (mg/</w:t>
            </w:r>
            <w:proofErr w:type="spellStart"/>
            <w:r w:rsidRPr="00371163">
              <w:rPr>
                <w:rFonts w:ascii="맑은 고딕" w:hAnsi="맑은 고딕"/>
                <w:kern w:val="0"/>
                <w:szCs w:val="20"/>
              </w:rPr>
              <w:t>dL</w:t>
            </w:r>
            <w:proofErr w:type="spellEnd"/>
            <w:r w:rsidRPr="00371163">
              <w:rPr>
                <w:rFonts w:ascii="맑은 고딕" w:hAnsi="맑은 고딕"/>
                <w:kern w:val="0"/>
                <w:szCs w:val="20"/>
              </w:rPr>
              <w:t>)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righ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189.4</w:t>
            </w:r>
          </w:p>
        </w:tc>
        <w:tc>
          <w:tcPr>
            <w:tcW w:w="1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34.5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righ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193.7</w:t>
            </w:r>
          </w:p>
        </w:tc>
        <w:tc>
          <w:tcPr>
            <w:tcW w:w="1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35.4</w:t>
            </w:r>
          </w:p>
        </w:tc>
        <w:tc>
          <w:tcPr>
            <w:tcW w:w="297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0.144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righ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191.5</w:t>
            </w:r>
          </w:p>
        </w:tc>
        <w:tc>
          <w:tcPr>
            <w:tcW w:w="1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34.8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righ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203.6</w:t>
            </w:r>
          </w:p>
        </w:tc>
        <w:tc>
          <w:tcPr>
            <w:tcW w:w="1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lef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33.6</w:t>
            </w:r>
          </w:p>
        </w:tc>
        <w:tc>
          <w:tcPr>
            <w:tcW w:w="3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&lt;0.001</w:t>
            </w:r>
          </w:p>
        </w:tc>
      </w:tr>
      <w:tr w:rsidR="00AF5D96" w:rsidRPr="00371163" w:rsidTr="00794E3D">
        <w:trPr>
          <w:trHeight w:val="270"/>
        </w:trPr>
        <w:tc>
          <w:tcPr>
            <w:tcW w:w="1051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lef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HDL-C (mg/</w:t>
            </w:r>
            <w:proofErr w:type="spellStart"/>
            <w:r w:rsidRPr="00371163">
              <w:rPr>
                <w:rFonts w:ascii="맑은 고딕" w:hAnsi="맑은 고딕"/>
                <w:kern w:val="0"/>
                <w:szCs w:val="20"/>
              </w:rPr>
              <w:t>dL</w:t>
            </w:r>
            <w:proofErr w:type="spellEnd"/>
            <w:r w:rsidRPr="00371163">
              <w:rPr>
                <w:rFonts w:ascii="맑은 고딕" w:hAnsi="맑은 고딕"/>
                <w:kern w:val="0"/>
                <w:szCs w:val="20"/>
              </w:rPr>
              <w:t>)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righ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45.0</w:t>
            </w:r>
          </w:p>
        </w:tc>
        <w:tc>
          <w:tcPr>
            <w:tcW w:w="1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10.5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righ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43.9</w:t>
            </w:r>
          </w:p>
        </w:tc>
        <w:tc>
          <w:tcPr>
            <w:tcW w:w="1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10.2</w:t>
            </w:r>
          </w:p>
        </w:tc>
        <w:tc>
          <w:tcPr>
            <w:tcW w:w="297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0.199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righ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46.4</w:t>
            </w:r>
          </w:p>
        </w:tc>
        <w:tc>
          <w:tcPr>
            <w:tcW w:w="1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9.9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righ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44.3</w:t>
            </w:r>
          </w:p>
        </w:tc>
        <w:tc>
          <w:tcPr>
            <w:tcW w:w="1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lef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9.8</w:t>
            </w:r>
          </w:p>
        </w:tc>
        <w:tc>
          <w:tcPr>
            <w:tcW w:w="3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0.031</w:t>
            </w:r>
          </w:p>
        </w:tc>
      </w:tr>
      <w:tr w:rsidR="00AF5D96" w:rsidRPr="00371163" w:rsidTr="00794E3D">
        <w:trPr>
          <w:trHeight w:val="270"/>
        </w:trPr>
        <w:tc>
          <w:tcPr>
            <w:tcW w:w="1051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lef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LDL-C (mg/</w:t>
            </w:r>
            <w:proofErr w:type="spellStart"/>
            <w:r w:rsidRPr="00371163">
              <w:rPr>
                <w:rFonts w:ascii="맑은 고딕" w:hAnsi="맑은 고딕"/>
                <w:kern w:val="0"/>
                <w:szCs w:val="20"/>
              </w:rPr>
              <w:t>dL</w:t>
            </w:r>
            <w:proofErr w:type="spellEnd"/>
            <w:r w:rsidRPr="00371163">
              <w:rPr>
                <w:rFonts w:ascii="맑은 고딕" w:hAnsi="맑은 고딕"/>
                <w:kern w:val="0"/>
                <w:szCs w:val="20"/>
              </w:rPr>
              <w:t>)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righ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112.7</w:t>
            </w:r>
          </w:p>
        </w:tc>
        <w:tc>
          <w:tcPr>
            <w:tcW w:w="1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33.3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righ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114.6</w:t>
            </w:r>
          </w:p>
        </w:tc>
        <w:tc>
          <w:tcPr>
            <w:tcW w:w="1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35.7</w:t>
            </w:r>
          </w:p>
        </w:tc>
        <w:tc>
          <w:tcPr>
            <w:tcW w:w="297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0.499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righ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117.0</w:t>
            </w:r>
          </w:p>
        </w:tc>
        <w:tc>
          <w:tcPr>
            <w:tcW w:w="1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31.1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righ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125.3</w:t>
            </w:r>
          </w:p>
        </w:tc>
        <w:tc>
          <w:tcPr>
            <w:tcW w:w="1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lef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31.2</w:t>
            </w:r>
          </w:p>
        </w:tc>
        <w:tc>
          <w:tcPr>
            <w:tcW w:w="3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0.006</w:t>
            </w:r>
          </w:p>
        </w:tc>
      </w:tr>
      <w:tr w:rsidR="00AF5D96" w:rsidRPr="00371163" w:rsidTr="00794E3D">
        <w:trPr>
          <w:trHeight w:val="270"/>
        </w:trPr>
        <w:tc>
          <w:tcPr>
            <w:tcW w:w="1051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lef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TG (mg/</w:t>
            </w:r>
            <w:proofErr w:type="spellStart"/>
            <w:r w:rsidRPr="00371163">
              <w:rPr>
                <w:rFonts w:ascii="맑은 고딕" w:hAnsi="맑은 고딕"/>
                <w:kern w:val="0"/>
                <w:szCs w:val="20"/>
              </w:rPr>
              <w:t>dL</w:t>
            </w:r>
            <w:proofErr w:type="spellEnd"/>
            <w:r w:rsidRPr="00371163">
              <w:rPr>
                <w:rFonts w:ascii="맑은 고딕" w:hAnsi="맑은 고딕"/>
                <w:kern w:val="0"/>
                <w:szCs w:val="20"/>
              </w:rPr>
              <w:t>)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righ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158.7</w:t>
            </w:r>
          </w:p>
        </w:tc>
        <w:tc>
          <w:tcPr>
            <w:tcW w:w="1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71.4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righ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176.2</w:t>
            </w:r>
          </w:p>
        </w:tc>
        <w:tc>
          <w:tcPr>
            <w:tcW w:w="1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78.2</w:t>
            </w:r>
          </w:p>
        </w:tc>
        <w:tc>
          <w:tcPr>
            <w:tcW w:w="297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0.008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righ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140.7</w:t>
            </w:r>
          </w:p>
        </w:tc>
        <w:tc>
          <w:tcPr>
            <w:tcW w:w="1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61.1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righ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170.2</w:t>
            </w:r>
          </w:p>
        </w:tc>
        <w:tc>
          <w:tcPr>
            <w:tcW w:w="1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±</w:t>
            </w:r>
          </w:p>
        </w:tc>
        <w:tc>
          <w:tcPr>
            <w:tcW w:w="350" w:type="pct"/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lef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67.8</w:t>
            </w:r>
          </w:p>
        </w:tc>
        <w:tc>
          <w:tcPr>
            <w:tcW w:w="300" w:type="pct"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&lt;0.001</w:t>
            </w:r>
          </w:p>
        </w:tc>
      </w:tr>
      <w:tr w:rsidR="00AF5D96" w:rsidRPr="00371163" w:rsidTr="00794E3D">
        <w:trPr>
          <w:trHeight w:val="270"/>
        </w:trPr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lef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TG/HDL-C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righ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3.8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2.2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righ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4.4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2.6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0.012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righ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3.3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1.9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righ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4.1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jc w:val="left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2.1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F5D96" w:rsidRPr="00371163" w:rsidRDefault="00AF5D96" w:rsidP="00794E3D">
            <w:pPr>
              <w:widowControl/>
              <w:autoSpaceDE/>
              <w:spacing w:line="276" w:lineRule="auto"/>
              <w:jc w:val="center"/>
              <w:rPr>
                <w:rFonts w:ascii="맑은 고딕" w:hAnsi="맑은 고딕"/>
                <w:kern w:val="0"/>
                <w:szCs w:val="20"/>
              </w:rPr>
            </w:pPr>
            <w:r w:rsidRPr="00371163">
              <w:rPr>
                <w:rFonts w:ascii="맑은 고딕" w:hAnsi="맑은 고딕"/>
                <w:kern w:val="0"/>
                <w:szCs w:val="20"/>
              </w:rPr>
              <w:t>&lt;0.001</w:t>
            </w:r>
          </w:p>
        </w:tc>
      </w:tr>
    </w:tbl>
    <w:p w:rsidR="00AF5D96" w:rsidRPr="00371163" w:rsidRDefault="00AF5D96" w:rsidP="00AF5D96">
      <w:pPr>
        <w:spacing w:line="276" w:lineRule="auto"/>
        <w:contextualSpacing/>
        <w:jc w:val="left"/>
        <w:rPr>
          <w:rFonts w:ascii="맑은 고딕" w:hAnsi="맑은 고딕" w:cs="Arial"/>
          <w:szCs w:val="20"/>
          <w:lang w:val="en-GB"/>
        </w:rPr>
      </w:pPr>
      <w:r w:rsidRPr="00371163">
        <w:rPr>
          <w:rFonts w:ascii="맑은 고딕" w:hAnsi="맑은 고딕" w:cs="Arial"/>
          <w:szCs w:val="20"/>
          <w:lang w:val="en-GB"/>
        </w:rPr>
        <w:t>Data are expressed as mean ± standard deviation. Statistical differences between groups were compared with independent sample t-test.</w:t>
      </w:r>
    </w:p>
    <w:p w:rsidR="00AF5D96" w:rsidRPr="00371163" w:rsidRDefault="00AF5D96" w:rsidP="00AF5D96">
      <w:pPr>
        <w:jc w:val="left"/>
        <w:rPr>
          <w:rFonts w:ascii="맑은 고딕" w:hAnsi="맑은 고딕"/>
          <w:szCs w:val="20"/>
        </w:rPr>
      </w:pPr>
      <w:r w:rsidRPr="00371163">
        <w:rPr>
          <w:rFonts w:ascii="맑은 고딕" w:hAnsi="맑은 고딕"/>
          <w:szCs w:val="20"/>
        </w:rPr>
        <w:t>Abbreviations: BMI=body mass index; WC= waist circumference; SBP= systolic blood pressure; DBP= diastolic blood pressure; FPG= fasting plasma glucose</w:t>
      </w:r>
      <w:proofErr w:type="gramStart"/>
      <w:r w:rsidRPr="00371163">
        <w:rPr>
          <w:rFonts w:ascii="맑은 고딕" w:hAnsi="맑은 고딕"/>
          <w:szCs w:val="20"/>
        </w:rPr>
        <w:t>;2</w:t>
      </w:r>
      <w:proofErr w:type="gramEnd"/>
      <w:r w:rsidRPr="00371163">
        <w:rPr>
          <w:rFonts w:ascii="맑은 고딕" w:hAnsi="맑은 고딕"/>
          <w:szCs w:val="20"/>
        </w:rPr>
        <w:t>-hour PG=plasma glucose 2-hours post-glucose challenge; FPI=fasting insulin; 2-hour PI plasma insulin 2-hours post-glucose challenge; HOMA-IR= homeostatic model for insulin resistance; TC=total cholesterol; HDL-C= high-density lipoprotein cholesterol; LDL-C= low-density lipoprotein cholesterol; TG, triglyceride</w:t>
      </w:r>
    </w:p>
    <w:p w:rsidR="00AF5D96" w:rsidRDefault="00AF5D96"/>
    <w:p w:rsidR="00752A04" w:rsidRDefault="00752A04"/>
    <w:p w:rsidR="00752A04" w:rsidRDefault="00752A04"/>
    <w:p w:rsidR="00752A04" w:rsidRDefault="00752A04"/>
    <w:p w:rsidR="00752A04" w:rsidRDefault="00752A04">
      <w:pPr>
        <w:sectPr w:rsidR="00752A04" w:rsidSect="00752A04">
          <w:pgSz w:w="11906" w:h="16838"/>
          <w:pgMar w:top="1440" w:right="1440" w:bottom="1701" w:left="1440" w:header="851" w:footer="992" w:gutter="0"/>
          <w:cols w:space="425"/>
          <w:docGrid w:linePitch="360"/>
        </w:sectPr>
      </w:pPr>
    </w:p>
    <w:p w:rsidR="00752A04" w:rsidRPr="007556CD" w:rsidRDefault="00752A04" w:rsidP="00752A04">
      <w:pPr>
        <w:tabs>
          <w:tab w:val="left" w:pos="0"/>
        </w:tabs>
        <w:spacing w:line="360" w:lineRule="auto"/>
        <w:jc w:val="left"/>
        <w:rPr>
          <w:rFonts w:ascii="맑은 고딕" w:eastAsia="바탕체" w:hAnsi="맑은 고딕"/>
          <w:color w:val="FF0000"/>
        </w:rPr>
      </w:pPr>
      <w:proofErr w:type="gramStart"/>
      <w:r w:rsidRPr="00752A04">
        <w:lastRenderedPageBreak/>
        <w:t>S</w:t>
      </w:r>
      <w:r w:rsidRPr="00752A04">
        <w:rPr>
          <w:rFonts w:hint="eastAsia"/>
        </w:rPr>
        <w:t>upplementary table4</w:t>
      </w:r>
      <w:r w:rsidRPr="00752A04">
        <w:rPr>
          <w:kern w:val="0"/>
        </w:rPr>
        <w:t>.</w:t>
      </w:r>
      <w:proofErr w:type="gramEnd"/>
      <w:r w:rsidRPr="00752A04">
        <w:rPr>
          <w:kern w:val="0"/>
        </w:rPr>
        <w:t xml:space="preserve"> </w:t>
      </w:r>
      <w:r w:rsidRPr="00752A04">
        <w:t xml:space="preserve">Sex-stratified risk for incident diabetes by quartile of HOMA-IR </w:t>
      </w:r>
      <w:r w:rsidRPr="00752A04">
        <w:rPr>
          <w:rFonts w:eastAsia="바탕체"/>
        </w:rPr>
        <w:t>among Participants with Normal Blood Pressure and prehypertension</w:t>
      </w:r>
      <w:r w:rsidR="00EF2238">
        <w:rPr>
          <w:rFonts w:ascii="맑은 고딕" w:eastAsia="바탕체" w:hAnsi="맑은 고딕" w:hint="eastAsia"/>
        </w:rPr>
        <w:t>.</w:t>
      </w:r>
    </w:p>
    <w:tbl>
      <w:tblPr>
        <w:tblW w:w="5000" w:type="pct"/>
        <w:tblInd w:w="-20" w:type="dxa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2"/>
        <w:gridCol w:w="1003"/>
        <w:gridCol w:w="1005"/>
        <w:gridCol w:w="11"/>
        <w:gridCol w:w="846"/>
        <w:gridCol w:w="19"/>
        <w:gridCol w:w="1309"/>
        <w:gridCol w:w="30"/>
        <w:gridCol w:w="975"/>
        <w:gridCol w:w="907"/>
        <w:gridCol w:w="1318"/>
        <w:gridCol w:w="1003"/>
        <w:gridCol w:w="879"/>
        <w:gridCol w:w="1378"/>
        <w:gridCol w:w="1112"/>
      </w:tblGrid>
      <w:tr w:rsidR="00752A04" w:rsidTr="00752A04">
        <w:trPr>
          <w:trHeight w:val="244"/>
        </w:trPr>
        <w:tc>
          <w:tcPr>
            <w:tcW w:w="69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rPr>
                <w:rFonts w:ascii="Times New Roman" w:eastAsia="한양신명조,한컴돋움" w:hAnsi="Times New Roman"/>
                <w:b/>
                <w:kern w:val="0"/>
                <w:sz w:val="22"/>
                <w:lang w:val="en-GB"/>
              </w:rPr>
            </w:pPr>
            <w:r>
              <w:rPr>
                <w:b/>
                <w:kern w:val="0"/>
                <w:sz w:val="22"/>
                <w:lang w:val="en-GB"/>
              </w:rPr>
              <w:t xml:space="preserve">Normal BP 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eastAsia="MS Mincho" w:hAnsi="Times New Roman"/>
                <w:b/>
                <w:kern w:val="0"/>
                <w:sz w:val="22"/>
                <w:lang w:val="en-GB" w:eastAsia="ja-JP"/>
              </w:rPr>
            </w:pPr>
            <w:r>
              <w:rPr>
                <w:rFonts w:eastAsia="바탕"/>
                <w:b/>
                <w:kern w:val="0"/>
                <w:sz w:val="22"/>
                <w:lang w:val="en-GB"/>
              </w:rPr>
              <w:t>Number</w:t>
            </w:r>
            <w:r>
              <w:rPr>
                <w:rFonts w:eastAsia="MS Mincho"/>
                <w:b/>
                <w:kern w:val="0"/>
                <w:sz w:val="22"/>
                <w:lang w:val="en-GB" w:eastAsia="ja-JP"/>
              </w:rPr>
              <w:t xml:space="preserve"> at risk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hAnsi="Times New Roman"/>
                <w:b/>
                <w:kern w:val="0"/>
                <w:sz w:val="22"/>
                <w:lang w:val="en-GB"/>
              </w:rPr>
            </w:pPr>
            <w:r>
              <w:rPr>
                <w:b/>
                <w:kern w:val="0"/>
                <w:sz w:val="22"/>
                <w:lang w:val="en-GB"/>
              </w:rPr>
              <w:t>Diabetes cases</w:t>
            </w:r>
          </w:p>
        </w:tc>
        <w:tc>
          <w:tcPr>
            <w:tcW w:w="116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eastAsia="MS Mincho" w:hAnsi="Times New Roman"/>
                <w:b/>
                <w:kern w:val="0"/>
                <w:sz w:val="22"/>
                <w:lang w:val="en-GB" w:eastAsia="ja-JP"/>
              </w:rPr>
            </w:pPr>
            <w:r>
              <w:rPr>
                <w:rFonts w:eastAsia="MS Mincho"/>
                <w:b/>
                <w:kern w:val="0"/>
                <w:sz w:val="22"/>
                <w:lang w:val="en-GB" w:eastAsia="ja-JP"/>
              </w:rPr>
              <w:t>Unadjusted</w:t>
            </w:r>
          </w:p>
        </w:tc>
        <w:tc>
          <w:tcPr>
            <w:tcW w:w="117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eastAsia="MS Mincho" w:hAnsi="Times New Roman"/>
                <w:b/>
                <w:kern w:val="0"/>
                <w:sz w:val="22"/>
                <w:lang w:val="en-GB" w:eastAsia="ja-JP"/>
              </w:rPr>
            </w:pPr>
            <w:r>
              <w:rPr>
                <w:rFonts w:eastAsia="MS Mincho"/>
                <w:b/>
                <w:kern w:val="0"/>
                <w:sz w:val="22"/>
                <w:lang w:val="en-GB" w:eastAsia="ja-JP"/>
              </w:rPr>
              <w:t>Model 1</w:t>
            </w:r>
          </w:p>
        </w:tc>
        <w:tc>
          <w:tcPr>
            <w:tcW w:w="12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eastAsia="MS Mincho" w:hAnsi="Times New Roman"/>
                <w:b/>
                <w:kern w:val="0"/>
                <w:sz w:val="22"/>
                <w:lang w:val="en-GB" w:eastAsia="ja-JP"/>
              </w:rPr>
            </w:pPr>
            <w:r>
              <w:rPr>
                <w:rFonts w:eastAsia="MS Mincho"/>
                <w:b/>
                <w:kern w:val="0"/>
                <w:sz w:val="22"/>
                <w:lang w:val="en-GB" w:eastAsia="ja-JP"/>
              </w:rPr>
              <w:t>Model 2</w:t>
            </w:r>
          </w:p>
        </w:tc>
      </w:tr>
      <w:tr w:rsidR="00752A04" w:rsidTr="00752A04">
        <w:trPr>
          <w:trHeight w:val="244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52A04" w:rsidRDefault="00752A04">
            <w:pPr>
              <w:widowControl/>
              <w:autoSpaceDE/>
              <w:autoSpaceDN/>
              <w:jc w:val="left"/>
              <w:rPr>
                <w:rFonts w:ascii="Times New Roman" w:eastAsia="한양신명조,한컴돋움" w:hAnsi="Times New Roman"/>
                <w:b/>
                <w:kern w:val="0"/>
                <w:sz w:val="22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52A04" w:rsidRDefault="00752A04">
            <w:pPr>
              <w:widowControl/>
              <w:autoSpaceDE/>
              <w:autoSpaceDN/>
              <w:jc w:val="left"/>
              <w:rPr>
                <w:rFonts w:ascii="Times New Roman" w:eastAsia="MS Mincho" w:hAnsi="Times New Roman"/>
                <w:b/>
                <w:kern w:val="0"/>
                <w:sz w:val="22"/>
                <w:lang w:val="en-GB"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52A04" w:rsidRDefault="00752A04">
            <w:pPr>
              <w:widowControl/>
              <w:autoSpaceDE/>
              <w:autoSpaceDN/>
              <w:jc w:val="left"/>
              <w:rPr>
                <w:rFonts w:ascii="Times New Roman" w:hAnsi="Times New Roman"/>
                <w:b/>
                <w:kern w:val="0"/>
                <w:sz w:val="22"/>
                <w:lang w:val="en-GB"/>
              </w:rPr>
            </w:pPr>
          </w:p>
        </w:tc>
        <w:tc>
          <w:tcPr>
            <w:tcW w:w="79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eastAsia="MS Mincho" w:hAnsi="Times New Roman"/>
                <w:b/>
                <w:kern w:val="0"/>
                <w:sz w:val="22"/>
                <w:lang w:val="en-GB" w:eastAsia="ja-JP"/>
              </w:rPr>
            </w:pPr>
            <w:r>
              <w:rPr>
                <w:rFonts w:eastAsia="바탕"/>
                <w:b/>
                <w:kern w:val="0"/>
                <w:sz w:val="22"/>
                <w:lang w:val="en-GB"/>
              </w:rPr>
              <w:t>H</w:t>
            </w:r>
            <w:r>
              <w:rPr>
                <w:rFonts w:eastAsia="MS Mincho"/>
                <w:b/>
                <w:kern w:val="0"/>
                <w:sz w:val="22"/>
                <w:lang w:val="en-GB" w:eastAsia="ja-JP"/>
              </w:rPr>
              <w:t>R (95% CI)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52A04" w:rsidRDefault="00752A04">
            <w:pPr>
              <w:spacing w:before="40" w:after="40"/>
              <w:jc w:val="center"/>
              <w:rPr>
                <w:rFonts w:ascii="Times New Roman" w:eastAsia="돋움" w:hAnsi="Times New Roman" w:cs="Times New Roman"/>
                <w:b/>
                <w:kern w:val="0"/>
                <w:sz w:val="22"/>
              </w:rPr>
            </w:pPr>
            <w:r>
              <w:rPr>
                <w:rFonts w:eastAsia="돋움"/>
                <w:b/>
                <w:i/>
                <w:kern w:val="0"/>
                <w:sz w:val="22"/>
              </w:rPr>
              <w:t>P</w:t>
            </w:r>
            <w:r>
              <w:rPr>
                <w:rFonts w:eastAsia="돋움"/>
                <w:b/>
                <w:kern w:val="0"/>
                <w:sz w:val="22"/>
              </w:rPr>
              <w:t xml:space="preserve"> for </w:t>
            </w:r>
          </w:p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eastAsia="한양신명조,한컴돋움" w:hAnsi="Times New Roman"/>
                <w:b/>
                <w:kern w:val="0"/>
                <w:sz w:val="22"/>
                <w:lang w:val="en-GB" w:eastAsia="ja-JP"/>
              </w:rPr>
            </w:pPr>
            <w:r>
              <w:rPr>
                <w:rFonts w:eastAsia="돋움"/>
                <w:b/>
                <w:kern w:val="0"/>
                <w:sz w:val="22"/>
              </w:rPr>
              <w:t>trend</w:t>
            </w:r>
          </w:p>
        </w:tc>
        <w:tc>
          <w:tcPr>
            <w:tcW w:w="8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eastAsia="MS Mincho" w:hAnsi="Times New Roman"/>
                <w:b/>
                <w:kern w:val="0"/>
                <w:sz w:val="22"/>
                <w:lang w:val="en-GB" w:eastAsia="ja-JP"/>
              </w:rPr>
            </w:pPr>
            <w:r>
              <w:rPr>
                <w:rFonts w:eastAsia="바탕"/>
                <w:b/>
                <w:kern w:val="0"/>
                <w:sz w:val="22"/>
                <w:lang w:val="en-GB"/>
              </w:rPr>
              <w:t>H</w:t>
            </w:r>
            <w:r>
              <w:rPr>
                <w:rFonts w:eastAsia="MS Mincho"/>
                <w:b/>
                <w:kern w:val="0"/>
                <w:sz w:val="22"/>
                <w:lang w:val="en-GB" w:eastAsia="ja-JP"/>
              </w:rPr>
              <w:t>R (95% CI)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52A04" w:rsidRDefault="00752A04">
            <w:pPr>
              <w:spacing w:before="40" w:after="40"/>
              <w:jc w:val="center"/>
              <w:rPr>
                <w:rFonts w:ascii="Times New Roman" w:eastAsia="돋움" w:hAnsi="Times New Roman" w:cs="Times New Roman"/>
                <w:b/>
                <w:kern w:val="0"/>
                <w:sz w:val="22"/>
              </w:rPr>
            </w:pPr>
            <w:r>
              <w:rPr>
                <w:rFonts w:eastAsia="돋움"/>
                <w:b/>
                <w:i/>
                <w:kern w:val="0"/>
                <w:sz w:val="22"/>
              </w:rPr>
              <w:t>P</w:t>
            </w:r>
            <w:r>
              <w:rPr>
                <w:rFonts w:eastAsia="돋움"/>
                <w:b/>
                <w:kern w:val="0"/>
                <w:sz w:val="22"/>
              </w:rPr>
              <w:t xml:space="preserve"> for </w:t>
            </w:r>
          </w:p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eastAsia="한양신명조,한컴돋움" w:hAnsi="Times New Roman"/>
                <w:b/>
                <w:kern w:val="0"/>
                <w:sz w:val="22"/>
                <w:lang w:val="en-GB" w:eastAsia="ja-JP"/>
              </w:rPr>
            </w:pPr>
            <w:r>
              <w:rPr>
                <w:rFonts w:eastAsia="돋움"/>
                <w:b/>
                <w:kern w:val="0"/>
                <w:sz w:val="22"/>
              </w:rPr>
              <w:t>Trend</w:t>
            </w:r>
          </w:p>
        </w:tc>
        <w:tc>
          <w:tcPr>
            <w:tcW w:w="8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eastAsia="MS Mincho" w:hAnsi="Times New Roman"/>
                <w:b/>
                <w:kern w:val="0"/>
                <w:sz w:val="22"/>
                <w:lang w:val="en-GB" w:eastAsia="ja-JP"/>
              </w:rPr>
            </w:pPr>
            <w:r>
              <w:rPr>
                <w:rFonts w:eastAsia="바탕"/>
                <w:b/>
                <w:kern w:val="0"/>
                <w:sz w:val="22"/>
                <w:lang w:val="en-GB"/>
              </w:rPr>
              <w:t>H</w:t>
            </w:r>
            <w:r>
              <w:rPr>
                <w:rFonts w:eastAsia="MS Mincho"/>
                <w:b/>
                <w:kern w:val="0"/>
                <w:sz w:val="22"/>
                <w:lang w:val="en-GB" w:eastAsia="ja-JP"/>
              </w:rPr>
              <w:t>R (95% CI)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52A04" w:rsidRDefault="00752A04">
            <w:pPr>
              <w:spacing w:before="40" w:after="40"/>
              <w:jc w:val="center"/>
              <w:rPr>
                <w:rFonts w:ascii="Times New Roman" w:eastAsia="돋움" w:hAnsi="Times New Roman" w:cs="Times New Roman"/>
                <w:b/>
                <w:kern w:val="0"/>
                <w:sz w:val="22"/>
              </w:rPr>
            </w:pPr>
            <w:r>
              <w:rPr>
                <w:rFonts w:eastAsia="돋움"/>
                <w:b/>
                <w:i/>
                <w:kern w:val="0"/>
                <w:sz w:val="22"/>
              </w:rPr>
              <w:t>P</w:t>
            </w:r>
            <w:r>
              <w:rPr>
                <w:rFonts w:eastAsia="돋움"/>
                <w:b/>
                <w:kern w:val="0"/>
                <w:sz w:val="22"/>
              </w:rPr>
              <w:t xml:space="preserve"> for </w:t>
            </w:r>
          </w:p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eastAsia="한양신명조,한컴돋움" w:hAnsi="Times New Roman"/>
                <w:b/>
                <w:kern w:val="0"/>
                <w:sz w:val="22"/>
                <w:lang w:val="en-GB" w:eastAsia="ja-JP"/>
              </w:rPr>
            </w:pPr>
            <w:r>
              <w:rPr>
                <w:rFonts w:eastAsia="돋움"/>
                <w:b/>
                <w:kern w:val="0"/>
                <w:sz w:val="22"/>
              </w:rPr>
              <w:t>trend</w:t>
            </w:r>
          </w:p>
        </w:tc>
      </w:tr>
      <w:tr w:rsidR="00752A04" w:rsidTr="00752A04">
        <w:trPr>
          <w:trHeight w:val="293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100" w:firstLine="220"/>
              <w:rPr>
                <w:rFonts w:ascii="Times New Roman" w:eastAsia="한양신명조,한컴돋움" w:hAnsi="Times New Roman"/>
                <w:b/>
                <w:kern w:val="0"/>
                <w:sz w:val="22"/>
                <w:lang w:val="en-GB"/>
              </w:rPr>
            </w:pPr>
            <w:r>
              <w:rPr>
                <w:rFonts w:eastAsia="한양신명조,한컴돋움"/>
                <w:b/>
                <w:kern w:val="0"/>
                <w:sz w:val="22"/>
                <w:lang w:val="en-GB"/>
              </w:rPr>
              <w:t xml:space="preserve">Men 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eastAsia="MS Mincho" w:hAnsi="Times New Roman"/>
                <w:kern w:val="0"/>
                <w:sz w:val="22"/>
                <w:lang w:val="en-GB" w:eastAsia="ja-JP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eastAsia="MS Mincho" w:hAnsi="Times New Roman"/>
                <w:kern w:val="0"/>
                <w:sz w:val="22"/>
                <w:lang w:val="en-GB" w:eastAsia="ja-JP"/>
              </w:rPr>
            </w:pPr>
          </w:p>
        </w:tc>
        <w:tc>
          <w:tcPr>
            <w:tcW w:w="31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right"/>
              <w:rPr>
                <w:rFonts w:ascii="Times New Roman" w:eastAsia="MS Mincho" w:hAnsi="Times New Roman"/>
                <w:kern w:val="0"/>
                <w:sz w:val="22"/>
                <w:lang w:val="en-GB" w:eastAsia="ja-JP"/>
              </w:rPr>
            </w:pPr>
          </w:p>
        </w:tc>
        <w:tc>
          <w:tcPr>
            <w:tcW w:w="48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left"/>
              <w:rPr>
                <w:rFonts w:ascii="Times New Roman" w:eastAsia="MS Mincho" w:hAnsi="Times New Roman"/>
                <w:kern w:val="0"/>
                <w:sz w:val="22"/>
                <w:lang w:val="en-GB" w:eastAsia="ja-JP"/>
              </w:rPr>
            </w:pP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eastAsia="MS Mincho" w:hAnsi="Times New Roman"/>
                <w:kern w:val="0"/>
                <w:sz w:val="22"/>
                <w:lang w:val="en-GB" w:eastAsia="ja-JP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right"/>
              <w:rPr>
                <w:rFonts w:ascii="Times New Roman" w:eastAsia="MS Mincho" w:hAnsi="Times New Roman"/>
                <w:kern w:val="0"/>
                <w:sz w:val="22"/>
                <w:lang w:val="en-GB" w:eastAsia="ja-JP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left"/>
              <w:rPr>
                <w:rFonts w:ascii="Times New Roman" w:eastAsia="MS Mincho" w:hAnsi="Times New Roman"/>
                <w:kern w:val="0"/>
                <w:sz w:val="22"/>
                <w:lang w:val="en-GB" w:eastAsia="ja-JP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eastAsia="MS Mincho" w:hAnsi="Times New Roman"/>
                <w:kern w:val="0"/>
                <w:sz w:val="22"/>
                <w:lang w:val="en-GB" w:eastAsia="ja-JP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right"/>
              <w:rPr>
                <w:rFonts w:ascii="Times New Roman" w:eastAsia="MS Mincho" w:hAnsi="Times New Roman"/>
                <w:kern w:val="0"/>
                <w:sz w:val="22"/>
                <w:lang w:val="en-GB" w:eastAsia="ja-JP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left"/>
              <w:rPr>
                <w:rFonts w:ascii="Times New Roman" w:eastAsia="MS Mincho" w:hAnsi="Times New Roman"/>
                <w:kern w:val="0"/>
                <w:sz w:val="22"/>
                <w:lang w:val="en-GB" w:eastAsia="ja-JP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eastAsia="MS Mincho" w:hAnsi="Times New Roman"/>
                <w:kern w:val="0"/>
                <w:sz w:val="22"/>
                <w:lang w:val="en-GB" w:eastAsia="ja-JP"/>
              </w:rPr>
            </w:pPr>
          </w:p>
        </w:tc>
      </w:tr>
      <w:tr w:rsidR="00752A04" w:rsidTr="00752A04">
        <w:trPr>
          <w:trHeight w:val="293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100" w:firstLine="220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Quartile 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443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49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right"/>
              <w:rPr>
                <w:rFonts w:ascii="Times New Roman" w:eastAsia="MS Mincho" w:hAnsi="Times New Roman"/>
                <w:kern w:val="0"/>
                <w:sz w:val="22"/>
                <w:lang w:val="en-GB" w:eastAsia="ja-JP"/>
              </w:rPr>
            </w:pPr>
            <w:r>
              <w:rPr>
                <w:rFonts w:eastAsia="MS Mincho"/>
                <w:kern w:val="0"/>
                <w:sz w:val="22"/>
                <w:lang w:val="en-GB" w:eastAsia="ja-JP"/>
              </w:rPr>
              <w:t>1</w:t>
            </w:r>
          </w:p>
        </w:tc>
        <w:tc>
          <w:tcPr>
            <w:tcW w:w="48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50" w:firstLine="110"/>
              <w:jc w:val="left"/>
              <w:rPr>
                <w:rFonts w:ascii="Times New Roman" w:eastAsia="MS Mincho" w:hAnsi="Times New Roman"/>
                <w:kern w:val="0"/>
                <w:sz w:val="22"/>
                <w:lang w:val="en-GB" w:eastAsia="ja-JP"/>
              </w:rPr>
            </w:pPr>
            <w:r>
              <w:rPr>
                <w:rFonts w:eastAsia="MS Mincho"/>
                <w:kern w:val="0"/>
                <w:sz w:val="22"/>
                <w:lang w:val="en-GB" w:eastAsia="ja-JP"/>
              </w:rPr>
              <w:t>(reference)</w:t>
            </w:r>
          </w:p>
        </w:tc>
        <w:tc>
          <w:tcPr>
            <w:tcW w:w="363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0.021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right"/>
              <w:rPr>
                <w:rFonts w:ascii="Times New Roman" w:eastAsia="MS Mincho" w:hAnsi="Times New Roman"/>
                <w:kern w:val="0"/>
                <w:sz w:val="22"/>
                <w:lang w:val="en-GB" w:eastAsia="ja-JP"/>
              </w:rPr>
            </w:pPr>
            <w:r>
              <w:rPr>
                <w:rFonts w:eastAsia="MS Mincho"/>
                <w:kern w:val="0"/>
                <w:sz w:val="22"/>
                <w:lang w:val="en-GB" w:eastAsia="ja-JP"/>
              </w:rPr>
              <w:t>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50" w:firstLine="110"/>
              <w:jc w:val="left"/>
              <w:rPr>
                <w:rFonts w:ascii="Times New Roman" w:eastAsia="MS Mincho" w:hAnsi="Times New Roman"/>
                <w:kern w:val="0"/>
                <w:sz w:val="22"/>
                <w:lang w:val="en-GB" w:eastAsia="ja-JP"/>
              </w:rPr>
            </w:pPr>
            <w:r>
              <w:rPr>
                <w:rFonts w:eastAsia="MS Mincho"/>
                <w:kern w:val="0"/>
                <w:sz w:val="22"/>
                <w:lang w:val="en-GB" w:eastAsia="ja-JP"/>
              </w:rPr>
              <w:t>(reference)</w:t>
            </w:r>
          </w:p>
        </w:tc>
        <w:tc>
          <w:tcPr>
            <w:tcW w:w="366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0.013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right"/>
              <w:rPr>
                <w:rFonts w:ascii="Times New Roman" w:eastAsia="MS Mincho" w:hAnsi="Times New Roman"/>
                <w:kern w:val="0"/>
                <w:sz w:val="22"/>
                <w:lang w:val="en-GB" w:eastAsia="ja-JP"/>
              </w:rPr>
            </w:pPr>
            <w:r>
              <w:rPr>
                <w:rFonts w:eastAsia="MS Mincho"/>
                <w:kern w:val="0"/>
                <w:sz w:val="22"/>
                <w:lang w:val="en-GB" w:eastAsia="ja-JP"/>
              </w:rPr>
              <w:t>1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50" w:firstLine="110"/>
              <w:jc w:val="left"/>
              <w:rPr>
                <w:rFonts w:ascii="Times New Roman" w:eastAsia="MS Mincho" w:hAnsi="Times New Roman"/>
                <w:kern w:val="0"/>
                <w:sz w:val="22"/>
                <w:lang w:val="en-GB" w:eastAsia="ja-JP"/>
              </w:rPr>
            </w:pPr>
            <w:r>
              <w:rPr>
                <w:rFonts w:eastAsia="MS Mincho"/>
                <w:kern w:val="0"/>
                <w:sz w:val="22"/>
                <w:lang w:val="en-GB" w:eastAsia="ja-JP"/>
              </w:rPr>
              <w:t>(reference)</w:t>
            </w:r>
          </w:p>
        </w:tc>
        <w:tc>
          <w:tcPr>
            <w:tcW w:w="41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0.100</w:t>
            </w:r>
          </w:p>
        </w:tc>
      </w:tr>
      <w:tr w:rsidR="00752A04" w:rsidTr="00752A04">
        <w:trPr>
          <w:trHeight w:val="293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100" w:firstLine="220"/>
              <w:rPr>
                <w:rFonts w:ascii="Times New Roman" w:eastAsia="한양신명조,한컴돋움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Quartile 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444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53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righ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1.05</w:t>
            </w:r>
          </w:p>
        </w:tc>
        <w:tc>
          <w:tcPr>
            <w:tcW w:w="48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50" w:firstLine="110"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(0.71-1.54)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widowControl/>
              <w:autoSpaceDE/>
              <w:autoSpaceDN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righ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1.06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50" w:firstLine="110"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(0.72-1.56)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widowControl/>
              <w:autoSpaceDE/>
              <w:autoSpaceDN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righ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1.04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50" w:firstLine="110"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(0.70-1.53)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widowControl/>
              <w:autoSpaceDE/>
              <w:autoSpaceDN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</w:p>
        </w:tc>
      </w:tr>
      <w:tr w:rsidR="00752A04" w:rsidTr="00752A04">
        <w:trPr>
          <w:trHeight w:val="293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100" w:firstLine="220"/>
              <w:rPr>
                <w:rFonts w:ascii="Times New Roman" w:eastAsia="한양신명조,한컴돋움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Quartile 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444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54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righ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1.08</w:t>
            </w:r>
          </w:p>
        </w:tc>
        <w:tc>
          <w:tcPr>
            <w:tcW w:w="48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50" w:firstLine="110"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(0.73-1.59)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widowControl/>
              <w:autoSpaceDE/>
              <w:autoSpaceDN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righ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1.10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50" w:firstLine="110"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(0.75-1.62)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widowControl/>
              <w:autoSpaceDE/>
              <w:autoSpaceDN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righ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1.02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50" w:firstLine="110"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(0.69-1.51)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widowControl/>
              <w:autoSpaceDE/>
              <w:autoSpaceDN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</w:p>
        </w:tc>
      </w:tr>
      <w:tr w:rsidR="00752A04" w:rsidTr="00752A04">
        <w:trPr>
          <w:trHeight w:val="293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100" w:firstLine="220"/>
              <w:rPr>
                <w:rFonts w:ascii="Times New Roman" w:eastAsia="한양신명조,한컴돋움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Quartile 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443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73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righ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1.53</w:t>
            </w:r>
          </w:p>
        </w:tc>
        <w:tc>
          <w:tcPr>
            <w:tcW w:w="48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50" w:firstLine="110"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(1.06-2.20)</w:t>
            </w:r>
            <w:r>
              <w:rPr>
                <w:rFonts w:eastAsia="한양신명조,한컴돋움"/>
                <w:kern w:val="0"/>
                <w:sz w:val="22"/>
                <w:vertAlign w:val="superscript"/>
                <w:lang w:val="en-GB" w:eastAsia="ja-JP"/>
              </w:rPr>
              <w:t>*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widowControl/>
              <w:autoSpaceDE/>
              <w:autoSpaceDN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righ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1.58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50" w:firstLine="110"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(1.10-2.28)</w:t>
            </w:r>
            <w:r>
              <w:rPr>
                <w:rFonts w:eastAsia="한양신명조,한컴돋움"/>
                <w:kern w:val="0"/>
                <w:sz w:val="22"/>
                <w:vertAlign w:val="superscript"/>
                <w:lang w:val="en-GB" w:eastAsia="ja-JP"/>
              </w:rPr>
              <w:t>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widowControl/>
              <w:autoSpaceDE/>
              <w:autoSpaceDN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righ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1.39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50" w:firstLine="110"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(0.95-2.02)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widowControl/>
              <w:autoSpaceDE/>
              <w:autoSpaceDN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</w:p>
        </w:tc>
      </w:tr>
      <w:tr w:rsidR="00752A04" w:rsidTr="00752A04">
        <w:trPr>
          <w:trHeight w:val="293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100" w:firstLine="220"/>
              <w:rPr>
                <w:rFonts w:ascii="Times New Roman" w:eastAsia="한양신명조,한컴돋움" w:hAnsi="Times New Roman"/>
                <w:b/>
                <w:kern w:val="0"/>
                <w:sz w:val="22"/>
                <w:lang w:val="en-GB"/>
              </w:rPr>
            </w:pPr>
            <w:r>
              <w:rPr>
                <w:rFonts w:eastAsia="한양신명조,한컴돋움"/>
                <w:b/>
                <w:kern w:val="0"/>
                <w:sz w:val="22"/>
                <w:lang w:val="en-GB"/>
              </w:rPr>
              <w:t xml:space="preserve">Women 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eastAsia="MS Mincho" w:hAnsi="Times New Roman"/>
                <w:kern w:val="0"/>
                <w:sz w:val="22"/>
                <w:lang w:val="en-GB" w:eastAsia="ja-JP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eastAsia="MS Mincho" w:hAnsi="Times New Roman"/>
                <w:kern w:val="0"/>
                <w:sz w:val="22"/>
                <w:lang w:val="en-GB" w:eastAsia="ja-JP"/>
              </w:rPr>
            </w:pPr>
          </w:p>
        </w:tc>
        <w:tc>
          <w:tcPr>
            <w:tcW w:w="31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right"/>
              <w:rPr>
                <w:rFonts w:ascii="Times New Roman" w:eastAsia="MS Mincho" w:hAnsi="Times New Roman"/>
                <w:kern w:val="0"/>
                <w:sz w:val="22"/>
                <w:lang w:val="en-GB" w:eastAsia="ja-JP"/>
              </w:rPr>
            </w:pPr>
          </w:p>
        </w:tc>
        <w:tc>
          <w:tcPr>
            <w:tcW w:w="48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left"/>
              <w:rPr>
                <w:rFonts w:ascii="Times New Roman" w:eastAsia="MS Mincho" w:hAnsi="Times New Roman"/>
                <w:kern w:val="0"/>
                <w:sz w:val="22"/>
                <w:lang w:val="en-GB" w:eastAsia="ja-JP"/>
              </w:rPr>
            </w:pP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eastAsia="MS Mincho" w:hAnsi="Times New Roman"/>
                <w:kern w:val="0"/>
                <w:sz w:val="22"/>
                <w:lang w:val="en-GB" w:eastAsia="ja-JP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right"/>
              <w:rPr>
                <w:rFonts w:ascii="Times New Roman" w:eastAsia="MS Mincho" w:hAnsi="Times New Roman"/>
                <w:kern w:val="0"/>
                <w:sz w:val="22"/>
                <w:lang w:val="en-GB" w:eastAsia="ja-JP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left"/>
              <w:rPr>
                <w:rFonts w:ascii="Times New Roman" w:eastAsia="MS Mincho" w:hAnsi="Times New Roman"/>
                <w:kern w:val="0"/>
                <w:sz w:val="22"/>
                <w:lang w:val="en-GB" w:eastAsia="ja-JP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hAnsi="Times New Roman"/>
                <w:kern w:val="0"/>
                <w:sz w:val="22"/>
                <w:lang w:val="en-GB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right"/>
              <w:rPr>
                <w:rFonts w:ascii="Times New Roman" w:hAnsi="Times New Roman"/>
                <w:kern w:val="0"/>
                <w:sz w:val="22"/>
                <w:lang w:val="en-GB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left"/>
              <w:rPr>
                <w:rFonts w:ascii="Times New Roman" w:eastAsia="MS Mincho" w:hAnsi="Times New Roman"/>
                <w:kern w:val="0"/>
                <w:sz w:val="22"/>
                <w:lang w:val="en-GB" w:eastAsia="ja-JP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hAnsi="Times New Roman"/>
                <w:kern w:val="0"/>
                <w:sz w:val="22"/>
                <w:lang w:val="en-GB"/>
              </w:rPr>
            </w:pPr>
          </w:p>
        </w:tc>
      </w:tr>
      <w:tr w:rsidR="00752A04" w:rsidTr="00752A04">
        <w:trPr>
          <w:trHeight w:val="293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100" w:firstLine="220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Quartile 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541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47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right"/>
              <w:rPr>
                <w:rFonts w:ascii="Times New Roman" w:eastAsia="MS Mincho" w:hAnsi="Times New Roman"/>
                <w:kern w:val="0"/>
                <w:sz w:val="22"/>
                <w:lang w:val="en-GB" w:eastAsia="ja-JP"/>
              </w:rPr>
            </w:pPr>
            <w:r>
              <w:rPr>
                <w:rFonts w:eastAsia="MS Mincho"/>
                <w:kern w:val="0"/>
                <w:sz w:val="22"/>
                <w:lang w:val="en-GB" w:eastAsia="ja-JP"/>
              </w:rPr>
              <w:t>1</w:t>
            </w:r>
          </w:p>
        </w:tc>
        <w:tc>
          <w:tcPr>
            <w:tcW w:w="48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50" w:firstLine="110"/>
              <w:jc w:val="left"/>
              <w:rPr>
                <w:rFonts w:ascii="Times New Roman" w:eastAsia="MS Mincho" w:hAnsi="Times New Roman"/>
                <w:kern w:val="0"/>
                <w:sz w:val="22"/>
                <w:lang w:val="en-GB" w:eastAsia="ja-JP"/>
              </w:rPr>
            </w:pPr>
            <w:r>
              <w:rPr>
                <w:rFonts w:eastAsia="MS Mincho"/>
                <w:kern w:val="0"/>
                <w:sz w:val="22"/>
                <w:lang w:val="en-GB" w:eastAsia="ja-JP"/>
              </w:rPr>
              <w:t>(reference)</w:t>
            </w:r>
          </w:p>
        </w:tc>
        <w:tc>
          <w:tcPr>
            <w:tcW w:w="363" w:type="pct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0.004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right"/>
              <w:rPr>
                <w:rFonts w:ascii="Times New Roman" w:eastAsia="MS Mincho" w:hAnsi="Times New Roman"/>
                <w:kern w:val="0"/>
                <w:sz w:val="22"/>
                <w:lang w:val="en-GB" w:eastAsia="ja-JP"/>
              </w:rPr>
            </w:pPr>
            <w:r>
              <w:rPr>
                <w:rFonts w:eastAsia="MS Mincho"/>
                <w:kern w:val="0"/>
                <w:sz w:val="22"/>
                <w:lang w:val="en-GB" w:eastAsia="ja-JP"/>
              </w:rPr>
              <w:t>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50" w:firstLine="110"/>
              <w:jc w:val="left"/>
              <w:rPr>
                <w:rFonts w:ascii="Times New Roman" w:eastAsia="MS Mincho" w:hAnsi="Times New Roman"/>
                <w:kern w:val="0"/>
                <w:sz w:val="22"/>
                <w:lang w:val="en-GB" w:eastAsia="ja-JP"/>
              </w:rPr>
            </w:pPr>
            <w:r>
              <w:rPr>
                <w:rFonts w:eastAsia="MS Mincho"/>
                <w:kern w:val="0"/>
                <w:sz w:val="22"/>
                <w:lang w:val="en-GB" w:eastAsia="ja-JP"/>
              </w:rPr>
              <w:t>(reference)</w:t>
            </w:r>
          </w:p>
        </w:tc>
        <w:tc>
          <w:tcPr>
            <w:tcW w:w="366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0.003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right"/>
              <w:rPr>
                <w:rFonts w:ascii="Times New Roman" w:eastAsia="MS Mincho" w:hAnsi="Times New Roman"/>
                <w:kern w:val="0"/>
                <w:sz w:val="22"/>
                <w:lang w:val="en-GB" w:eastAsia="ja-JP"/>
              </w:rPr>
            </w:pPr>
            <w:r>
              <w:rPr>
                <w:rFonts w:eastAsia="MS Mincho"/>
                <w:kern w:val="0"/>
                <w:sz w:val="22"/>
                <w:lang w:val="en-GB" w:eastAsia="ja-JP"/>
              </w:rPr>
              <w:t>1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50" w:firstLine="110"/>
              <w:jc w:val="left"/>
              <w:rPr>
                <w:rFonts w:ascii="Times New Roman" w:eastAsia="MS Mincho" w:hAnsi="Times New Roman"/>
                <w:kern w:val="0"/>
                <w:sz w:val="22"/>
                <w:lang w:val="en-GB" w:eastAsia="ja-JP"/>
              </w:rPr>
            </w:pPr>
            <w:r>
              <w:rPr>
                <w:rFonts w:eastAsia="MS Mincho"/>
                <w:kern w:val="0"/>
                <w:sz w:val="22"/>
                <w:lang w:val="en-GB" w:eastAsia="ja-JP"/>
              </w:rPr>
              <w:t>(reference)</w:t>
            </w:r>
          </w:p>
        </w:tc>
        <w:tc>
          <w:tcPr>
            <w:tcW w:w="413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0.041</w:t>
            </w:r>
          </w:p>
        </w:tc>
      </w:tr>
      <w:tr w:rsidR="00752A04" w:rsidTr="00752A04">
        <w:trPr>
          <w:trHeight w:val="293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100" w:firstLine="220"/>
              <w:rPr>
                <w:rFonts w:ascii="Times New Roman" w:eastAsia="한양신명조,한컴돋움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Quartile 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537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40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righ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0.86</w:t>
            </w:r>
          </w:p>
        </w:tc>
        <w:tc>
          <w:tcPr>
            <w:tcW w:w="48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50" w:firstLine="110"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(0.56-1.31)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52A04" w:rsidRDefault="00752A04">
            <w:pPr>
              <w:widowControl/>
              <w:autoSpaceDE/>
              <w:autoSpaceDN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righ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0.91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50" w:firstLine="110"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(0.59-1.38)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52A04" w:rsidRDefault="00752A04">
            <w:pPr>
              <w:widowControl/>
              <w:autoSpaceDE/>
              <w:autoSpaceDN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righ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0.86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50" w:firstLine="110"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(0.56-1.32)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52A04" w:rsidRDefault="00752A04">
            <w:pPr>
              <w:widowControl/>
              <w:autoSpaceDE/>
              <w:autoSpaceDN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</w:p>
        </w:tc>
      </w:tr>
      <w:tr w:rsidR="00752A04" w:rsidTr="00752A04">
        <w:trPr>
          <w:trHeight w:val="293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100" w:firstLine="220"/>
              <w:rPr>
                <w:rFonts w:ascii="Times New Roman" w:eastAsia="한양신명조,한컴돋움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Quartile 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539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49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righ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1.03</w:t>
            </w:r>
          </w:p>
        </w:tc>
        <w:tc>
          <w:tcPr>
            <w:tcW w:w="48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50" w:firstLine="110"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(0.69-1.54)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52A04" w:rsidRDefault="00752A04">
            <w:pPr>
              <w:widowControl/>
              <w:autoSpaceDE/>
              <w:autoSpaceDN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righ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1.07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50" w:firstLine="110"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(0.72-1.60)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52A04" w:rsidRDefault="00752A04">
            <w:pPr>
              <w:widowControl/>
              <w:autoSpaceDE/>
              <w:autoSpaceDN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righ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0.96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50" w:firstLine="110"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(0.64-1.45)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52A04" w:rsidRDefault="00752A04">
            <w:pPr>
              <w:widowControl/>
              <w:autoSpaceDE/>
              <w:autoSpaceDN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</w:p>
        </w:tc>
      </w:tr>
      <w:tr w:rsidR="00752A04" w:rsidTr="00752A04">
        <w:trPr>
          <w:trHeight w:val="293"/>
        </w:trPr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100" w:firstLine="220"/>
              <w:rPr>
                <w:rFonts w:ascii="Times New Roman" w:eastAsia="한양신명조,한컴돋움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Quartile 4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539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77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righ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1.60</w:t>
            </w:r>
          </w:p>
        </w:tc>
        <w:tc>
          <w:tcPr>
            <w:tcW w:w="48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50" w:firstLine="110"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(1.11-2.30)</w:t>
            </w:r>
            <w:r>
              <w:rPr>
                <w:rFonts w:eastAsia="한양신명조,한컴돋움"/>
                <w:kern w:val="0"/>
                <w:sz w:val="22"/>
                <w:vertAlign w:val="superscript"/>
                <w:lang w:val="en-GB" w:eastAsia="ja-JP"/>
              </w:rPr>
              <w:t>*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52A04" w:rsidRDefault="00752A04">
            <w:pPr>
              <w:widowControl/>
              <w:autoSpaceDE/>
              <w:autoSpaceDN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righ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1.66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50" w:firstLine="110"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(1.15-2.38)</w:t>
            </w:r>
            <w:r>
              <w:rPr>
                <w:rFonts w:eastAsia="한양신명조,한컴돋움"/>
                <w:kern w:val="0"/>
                <w:sz w:val="22"/>
                <w:vertAlign w:val="superscript"/>
                <w:lang w:val="en-GB" w:eastAsia="ja-JP"/>
              </w:rPr>
              <w:t>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52A04" w:rsidRDefault="00752A04">
            <w:pPr>
              <w:widowControl/>
              <w:autoSpaceDE/>
              <w:autoSpaceDN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righ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1.41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50" w:firstLine="110"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(0.97-2.04)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52A04" w:rsidRDefault="00752A04">
            <w:pPr>
              <w:widowControl/>
              <w:autoSpaceDE/>
              <w:autoSpaceDN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</w:p>
        </w:tc>
      </w:tr>
      <w:tr w:rsidR="00752A04" w:rsidTr="00752A04">
        <w:trPr>
          <w:trHeight w:val="672"/>
        </w:trPr>
        <w:tc>
          <w:tcPr>
            <w:tcW w:w="5000" w:type="pct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rPr>
                <w:rFonts w:ascii="Times New Roman" w:eastAsia="MS Mincho" w:hAnsi="Times New Roman"/>
                <w:b/>
                <w:kern w:val="0"/>
                <w:sz w:val="22"/>
                <w:lang w:val="en-GB" w:eastAsia="ja-JP"/>
              </w:rPr>
            </w:pPr>
            <w:r>
              <w:rPr>
                <w:b/>
                <w:kern w:val="0"/>
                <w:sz w:val="22"/>
                <w:lang w:val="en-GB"/>
              </w:rPr>
              <w:t>Prehypertension</w:t>
            </w:r>
          </w:p>
        </w:tc>
      </w:tr>
      <w:tr w:rsidR="00752A04" w:rsidTr="00752A04">
        <w:trPr>
          <w:trHeight w:val="332"/>
        </w:trPr>
        <w:tc>
          <w:tcPr>
            <w:tcW w:w="69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100" w:firstLine="220"/>
              <w:rPr>
                <w:rFonts w:ascii="Times New Roman" w:eastAsia="한양신명조,한컴돋움" w:hAnsi="Times New Roman"/>
                <w:b/>
                <w:kern w:val="0"/>
                <w:sz w:val="22"/>
                <w:lang w:val="en-GB"/>
              </w:rPr>
            </w:pPr>
            <w:r>
              <w:rPr>
                <w:rFonts w:eastAsia="한양신명조,한컴돋움"/>
                <w:b/>
                <w:kern w:val="0"/>
                <w:sz w:val="22"/>
                <w:lang w:val="en-GB"/>
              </w:rPr>
              <w:t xml:space="preserve">Men 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eastAsia="MS Mincho" w:hAnsi="Times New Roman"/>
                <w:kern w:val="0"/>
                <w:sz w:val="22"/>
                <w:lang w:val="en-GB" w:eastAsia="ja-JP"/>
              </w:rPr>
            </w:pP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eastAsia="MS Mincho" w:hAnsi="Times New Roman"/>
                <w:kern w:val="0"/>
                <w:sz w:val="22"/>
                <w:lang w:val="en-GB" w:eastAsia="ja-JP"/>
              </w:rPr>
            </w:pPr>
          </w:p>
        </w:tc>
        <w:tc>
          <w:tcPr>
            <w:tcW w:w="31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right"/>
              <w:rPr>
                <w:rFonts w:ascii="Times New Roman" w:eastAsia="MS Mincho" w:hAnsi="Times New Roman"/>
                <w:kern w:val="0"/>
                <w:sz w:val="22"/>
                <w:lang w:val="en-GB" w:eastAsia="ja-JP"/>
              </w:rPr>
            </w:pP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left"/>
              <w:rPr>
                <w:rFonts w:ascii="Times New Roman" w:eastAsia="MS Mincho" w:hAnsi="Times New Roman"/>
                <w:kern w:val="0"/>
                <w:sz w:val="22"/>
                <w:lang w:val="en-GB" w:eastAsia="ja-JP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eastAsia="MS Mincho" w:hAnsi="Times New Roman"/>
                <w:kern w:val="0"/>
                <w:sz w:val="22"/>
                <w:lang w:val="en-GB" w:eastAsia="ja-JP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right"/>
              <w:rPr>
                <w:rFonts w:ascii="Times New Roman" w:eastAsia="MS Mincho" w:hAnsi="Times New Roman"/>
                <w:kern w:val="0"/>
                <w:sz w:val="22"/>
                <w:lang w:val="en-GB" w:eastAsia="ja-JP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left"/>
              <w:rPr>
                <w:rFonts w:ascii="Times New Roman" w:eastAsia="MS Mincho" w:hAnsi="Times New Roman"/>
                <w:kern w:val="0"/>
                <w:sz w:val="22"/>
                <w:lang w:val="en-GB" w:eastAsia="ja-JP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eastAsia="MS Mincho" w:hAnsi="Times New Roman"/>
                <w:kern w:val="0"/>
                <w:sz w:val="22"/>
                <w:lang w:val="en-GB" w:eastAsia="ja-JP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right"/>
              <w:rPr>
                <w:rFonts w:ascii="Times New Roman" w:eastAsia="MS Mincho" w:hAnsi="Times New Roman"/>
                <w:kern w:val="0"/>
                <w:sz w:val="22"/>
                <w:lang w:val="en-GB" w:eastAsia="ja-JP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left"/>
              <w:rPr>
                <w:rFonts w:ascii="Times New Roman" w:eastAsia="MS Mincho" w:hAnsi="Times New Roman"/>
                <w:kern w:val="0"/>
                <w:sz w:val="22"/>
                <w:lang w:val="en-GB" w:eastAsia="ja-JP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eastAsia="MS Mincho" w:hAnsi="Times New Roman"/>
                <w:kern w:val="0"/>
                <w:sz w:val="22"/>
                <w:lang w:val="en-GB" w:eastAsia="ja-JP"/>
              </w:rPr>
            </w:pPr>
          </w:p>
        </w:tc>
      </w:tr>
      <w:tr w:rsidR="00752A04" w:rsidTr="00752A04">
        <w:trPr>
          <w:trHeight w:val="332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50" w:firstLine="110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Quartile 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237</w:t>
            </w: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43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right"/>
              <w:rPr>
                <w:rFonts w:ascii="Times New Roman" w:eastAsia="MS Mincho" w:hAnsi="Times New Roman"/>
                <w:kern w:val="0"/>
                <w:sz w:val="22"/>
                <w:lang w:val="en-GB" w:eastAsia="ja-JP"/>
              </w:rPr>
            </w:pPr>
            <w:r>
              <w:rPr>
                <w:rFonts w:eastAsia="MS Mincho"/>
                <w:kern w:val="0"/>
                <w:sz w:val="22"/>
                <w:lang w:val="en-GB" w:eastAsia="ja-JP"/>
              </w:rPr>
              <w:t>1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50" w:firstLine="110"/>
              <w:jc w:val="left"/>
              <w:rPr>
                <w:rFonts w:ascii="Times New Roman" w:eastAsia="MS Mincho" w:hAnsi="Times New Roman"/>
                <w:kern w:val="0"/>
                <w:sz w:val="22"/>
                <w:lang w:val="en-GB" w:eastAsia="ja-JP"/>
              </w:rPr>
            </w:pPr>
            <w:r>
              <w:rPr>
                <w:rFonts w:eastAsia="MS Mincho"/>
                <w:kern w:val="0"/>
                <w:sz w:val="22"/>
                <w:lang w:val="en-GB" w:eastAsia="ja-JP"/>
              </w:rPr>
              <w:t>(reference)</w:t>
            </w:r>
          </w:p>
        </w:tc>
        <w:tc>
          <w:tcPr>
            <w:tcW w:w="356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0.119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right"/>
              <w:rPr>
                <w:rFonts w:ascii="Times New Roman" w:eastAsia="MS Mincho" w:hAnsi="Times New Roman"/>
                <w:kern w:val="0"/>
                <w:sz w:val="22"/>
                <w:lang w:val="en-GB" w:eastAsia="ja-JP"/>
              </w:rPr>
            </w:pPr>
            <w:r>
              <w:rPr>
                <w:rFonts w:eastAsia="MS Mincho"/>
                <w:kern w:val="0"/>
                <w:sz w:val="22"/>
                <w:lang w:val="en-GB" w:eastAsia="ja-JP"/>
              </w:rPr>
              <w:t>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50" w:firstLine="110"/>
              <w:jc w:val="left"/>
              <w:rPr>
                <w:rFonts w:ascii="Times New Roman" w:eastAsia="MS Mincho" w:hAnsi="Times New Roman"/>
                <w:kern w:val="0"/>
                <w:sz w:val="22"/>
                <w:lang w:val="en-GB" w:eastAsia="ja-JP"/>
              </w:rPr>
            </w:pPr>
            <w:r>
              <w:rPr>
                <w:rFonts w:eastAsia="MS Mincho"/>
                <w:kern w:val="0"/>
                <w:sz w:val="22"/>
                <w:lang w:val="en-GB" w:eastAsia="ja-JP"/>
              </w:rPr>
              <w:t>(reference)</w:t>
            </w:r>
          </w:p>
        </w:tc>
        <w:tc>
          <w:tcPr>
            <w:tcW w:w="366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0.066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right"/>
              <w:rPr>
                <w:rFonts w:ascii="Times New Roman" w:eastAsia="MS Mincho" w:hAnsi="Times New Roman"/>
                <w:kern w:val="0"/>
                <w:sz w:val="22"/>
                <w:lang w:val="en-GB" w:eastAsia="ja-JP"/>
              </w:rPr>
            </w:pPr>
            <w:r>
              <w:rPr>
                <w:rFonts w:eastAsia="MS Mincho"/>
                <w:kern w:val="0"/>
                <w:sz w:val="22"/>
                <w:lang w:val="en-GB" w:eastAsia="ja-JP"/>
              </w:rPr>
              <w:t>1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50" w:firstLine="110"/>
              <w:jc w:val="left"/>
              <w:rPr>
                <w:rFonts w:ascii="Times New Roman" w:eastAsia="MS Mincho" w:hAnsi="Times New Roman"/>
                <w:kern w:val="0"/>
                <w:sz w:val="22"/>
                <w:lang w:val="en-GB" w:eastAsia="ja-JP"/>
              </w:rPr>
            </w:pPr>
            <w:r>
              <w:rPr>
                <w:rFonts w:eastAsia="MS Mincho"/>
                <w:kern w:val="0"/>
                <w:sz w:val="22"/>
                <w:lang w:val="en-GB" w:eastAsia="ja-JP"/>
              </w:rPr>
              <w:t>(reference)</w:t>
            </w:r>
          </w:p>
        </w:tc>
        <w:tc>
          <w:tcPr>
            <w:tcW w:w="41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0.421</w:t>
            </w:r>
          </w:p>
        </w:tc>
      </w:tr>
      <w:tr w:rsidR="00752A04" w:rsidTr="00752A04">
        <w:trPr>
          <w:trHeight w:val="332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50" w:firstLine="110"/>
              <w:rPr>
                <w:rFonts w:ascii="Times New Roman" w:eastAsia="한양신명조,한컴돋움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lastRenderedPageBreak/>
              <w:t>Quartile 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237</w:t>
            </w: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28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righ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0.63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50" w:firstLine="110"/>
              <w:jc w:val="left"/>
              <w:rPr>
                <w:rFonts w:ascii="Times New Roman" w:eastAsia="MS Mincho" w:hAnsi="Times New Roman"/>
                <w:kern w:val="0"/>
                <w:sz w:val="22"/>
                <w:lang w:val="en-GB"/>
              </w:rPr>
            </w:pPr>
            <w:r>
              <w:rPr>
                <w:rFonts w:eastAsia="MS Mincho"/>
                <w:kern w:val="0"/>
                <w:sz w:val="22"/>
                <w:lang w:val="en-GB" w:eastAsia="ja-JP"/>
              </w:rPr>
              <w:t>(</w:t>
            </w:r>
            <w:r>
              <w:rPr>
                <w:kern w:val="0"/>
                <w:sz w:val="22"/>
                <w:lang w:val="en-GB"/>
              </w:rPr>
              <w:t>0</w:t>
            </w:r>
            <w:r>
              <w:rPr>
                <w:rFonts w:eastAsia="MS Mincho"/>
                <w:kern w:val="0"/>
                <w:sz w:val="22"/>
                <w:lang w:val="en-GB" w:eastAsia="ja-JP"/>
              </w:rPr>
              <w:t>.</w:t>
            </w:r>
            <w:r>
              <w:rPr>
                <w:kern w:val="0"/>
                <w:sz w:val="22"/>
                <w:lang w:val="en-GB"/>
              </w:rPr>
              <w:t>39</w:t>
            </w:r>
            <w:r>
              <w:rPr>
                <w:kern w:val="0"/>
                <w:sz w:val="22"/>
              </w:rPr>
              <w:t>–</w:t>
            </w:r>
            <w:r>
              <w:rPr>
                <w:kern w:val="0"/>
                <w:sz w:val="22"/>
                <w:lang w:val="en-GB"/>
              </w:rPr>
              <w:t>1.01</w:t>
            </w:r>
            <w:r>
              <w:rPr>
                <w:rFonts w:eastAsia="MS Mincho"/>
                <w:kern w:val="0"/>
                <w:sz w:val="22"/>
                <w:lang w:val="en-GB" w:eastAsia="ja-JP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widowControl/>
              <w:autoSpaceDE/>
              <w:autoSpaceDN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righ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0.63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50" w:firstLine="110"/>
              <w:jc w:val="left"/>
              <w:rPr>
                <w:rFonts w:ascii="Times New Roman" w:eastAsia="MS Mincho" w:hAnsi="Times New Roman"/>
                <w:kern w:val="0"/>
                <w:sz w:val="22"/>
                <w:lang w:val="en-GB" w:eastAsia="ja-JP"/>
              </w:rPr>
            </w:pPr>
            <w:r>
              <w:rPr>
                <w:rFonts w:eastAsia="MS Mincho"/>
                <w:kern w:val="0"/>
                <w:sz w:val="22"/>
                <w:lang w:val="en-GB" w:eastAsia="ja-JP"/>
              </w:rPr>
              <w:t>(</w:t>
            </w:r>
            <w:r>
              <w:rPr>
                <w:kern w:val="0"/>
                <w:sz w:val="22"/>
                <w:lang w:val="en-GB"/>
              </w:rPr>
              <w:t>0</w:t>
            </w:r>
            <w:r>
              <w:rPr>
                <w:rFonts w:eastAsia="MS Mincho"/>
                <w:kern w:val="0"/>
                <w:sz w:val="22"/>
                <w:lang w:val="en-GB" w:eastAsia="ja-JP"/>
              </w:rPr>
              <w:t>.</w:t>
            </w:r>
            <w:r>
              <w:rPr>
                <w:kern w:val="0"/>
                <w:sz w:val="22"/>
                <w:lang w:val="en-GB"/>
              </w:rPr>
              <w:t>39</w:t>
            </w:r>
            <w:r>
              <w:rPr>
                <w:kern w:val="0"/>
                <w:sz w:val="22"/>
              </w:rPr>
              <w:t>–</w:t>
            </w:r>
            <w:r>
              <w:rPr>
                <w:kern w:val="0"/>
                <w:sz w:val="22"/>
                <w:lang w:val="en-GB"/>
              </w:rPr>
              <w:t>1</w:t>
            </w:r>
            <w:r>
              <w:rPr>
                <w:rFonts w:eastAsia="MS Mincho"/>
                <w:kern w:val="0"/>
                <w:sz w:val="22"/>
                <w:lang w:val="en-GB" w:eastAsia="ja-JP"/>
              </w:rPr>
              <w:t>.</w:t>
            </w:r>
            <w:r>
              <w:rPr>
                <w:kern w:val="0"/>
                <w:sz w:val="22"/>
                <w:lang w:val="en-GB"/>
              </w:rPr>
              <w:t>02</w:t>
            </w:r>
            <w:r>
              <w:rPr>
                <w:rFonts w:eastAsia="MS Mincho"/>
                <w:kern w:val="0"/>
                <w:sz w:val="22"/>
                <w:lang w:val="en-GB" w:eastAsia="ja-JP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widowControl/>
              <w:autoSpaceDE/>
              <w:autoSpaceDN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righ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0.62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50" w:firstLine="110"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(0.38</w:t>
            </w:r>
            <w:r>
              <w:rPr>
                <w:kern w:val="0"/>
                <w:sz w:val="22"/>
              </w:rPr>
              <w:t>–1</w:t>
            </w:r>
            <w:r>
              <w:rPr>
                <w:kern w:val="0"/>
                <w:sz w:val="22"/>
                <w:lang w:val="en-GB"/>
              </w:rPr>
              <w:t>.00)</w:t>
            </w:r>
            <w:r>
              <w:rPr>
                <w:rFonts w:eastAsia="한양신명조,한컴돋움"/>
                <w:kern w:val="0"/>
                <w:sz w:val="22"/>
                <w:vertAlign w:val="superscript"/>
                <w:lang w:val="en-GB" w:eastAsia="ja-JP"/>
              </w:rPr>
              <w:t>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widowControl/>
              <w:autoSpaceDE/>
              <w:autoSpaceDN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</w:p>
        </w:tc>
      </w:tr>
      <w:tr w:rsidR="00752A04" w:rsidTr="00752A04">
        <w:trPr>
          <w:trHeight w:val="332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50" w:firstLine="110"/>
              <w:rPr>
                <w:rFonts w:ascii="Times New Roman" w:eastAsia="한양신명조,한컴돋움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Quartile 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238</w:t>
            </w: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47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righ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1.05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50" w:firstLine="110"/>
              <w:jc w:val="left"/>
              <w:rPr>
                <w:rFonts w:ascii="Times New Roman" w:eastAsia="MS Mincho" w:hAnsi="Times New Roman"/>
                <w:kern w:val="0"/>
                <w:sz w:val="22"/>
                <w:lang w:val="en-GB" w:eastAsia="ja-JP"/>
              </w:rPr>
            </w:pPr>
            <w:r>
              <w:rPr>
                <w:rFonts w:eastAsia="MS Mincho"/>
                <w:kern w:val="0"/>
                <w:sz w:val="22"/>
                <w:lang w:val="en-GB" w:eastAsia="ja-JP"/>
              </w:rPr>
              <w:t>(</w:t>
            </w:r>
            <w:r>
              <w:rPr>
                <w:kern w:val="0"/>
                <w:sz w:val="22"/>
                <w:lang w:val="en-GB"/>
              </w:rPr>
              <w:t>0</w:t>
            </w:r>
            <w:r>
              <w:rPr>
                <w:rFonts w:eastAsia="MS Mincho"/>
                <w:kern w:val="0"/>
                <w:sz w:val="22"/>
                <w:lang w:val="en-GB" w:eastAsia="ja-JP"/>
              </w:rPr>
              <w:t>.</w:t>
            </w:r>
            <w:r>
              <w:rPr>
                <w:kern w:val="0"/>
                <w:sz w:val="22"/>
                <w:lang w:val="en-GB"/>
              </w:rPr>
              <w:t>69</w:t>
            </w:r>
            <w:r>
              <w:rPr>
                <w:kern w:val="0"/>
                <w:sz w:val="22"/>
              </w:rPr>
              <w:t>–1</w:t>
            </w:r>
            <w:r>
              <w:rPr>
                <w:rFonts w:eastAsia="MS Mincho"/>
                <w:kern w:val="0"/>
                <w:sz w:val="22"/>
                <w:lang w:val="en-GB" w:eastAsia="ja-JP"/>
              </w:rPr>
              <w:t>.</w:t>
            </w:r>
            <w:r>
              <w:rPr>
                <w:kern w:val="0"/>
                <w:sz w:val="22"/>
                <w:lang w:val="en-GB"/>
              </w:rPr>
              <w:t>58</w:t>
            </w:r>
            <w:r>
              <w:rPr>
                <w:rFonts w:eastAsia="MS Mincho"/>
                <w:kern w:val="0"/>
                <w:sz w:val="22"/>
                <w:lang w:val="en-GB" w:eastAsia="ja-JP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widowControl/>
              <w:autoSpaceDE/>
              <w:autoSpaceDN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righ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1.08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50" w:firstLine="110"/>
              <w:jc w:val="left"/>
              <w:rPr>
                <w:rFonts w:ascii="Times New Roman" w:eastAsia="MS Mincho" w:hAnsi="Times New Roman"/>
                <w:kern w:val="0"/>
                <w:sz w:val="22"/>
                <w:lang w:val="en-GB"/>
              </w:rPr>
            </w:pPr>
            <w:r>
              <w:rPr>
                <w:rFonts w:eastAsia="MS Mincho"/>
                <w:kern w:val="0"/>
                <w:sz w:val="22"/>
                <w:lang w:val="en-GB" w:eastAsia="ja-JP"/>
              </w:rPr>
              <w:t>(</w:t>
            </w:r>
            <w:r>
              <w:rPr>
                <w:kern w:val="0"/>
                <w:sz w:val="22"/>
                <w:lang w:val="en-GB"/>
              </w:rPr>
              <w:t>0</w:t>
            </w:r>
            <w:r>
              <w:rPr>
                <w:rFonts w:eastAsia="MS Mincho"/>
                <w:kern w:val="0"/>
                <w:sz w:val="22"/>
                <w:lang w:val="en-GB" w:eastAsia="ja-JP"/>
              </w:rPr>
              <w:t>.</w:t>
            </w:r>
            <w:r>
              <w:rPr>
                <w:kern w:val="0"/>
                <w:sz w:val="22"/>
                <w:lang w:val="en-GB"/>
              </w:rPr>
              <w:t>71</w:t>
            </w:r>
            <w:r>
              <w:rPr>
                <w:kern w:val="0"/>
                <w:sz w:val="22"/>
              </w:rPr>
              <w:t>–1</w:t>
            </w:r>
            <w:r>
              <w:rPr>
                <w:rFonts w:eastAsia="MS Mincho"/>
                <w:kern w:val="0"/>
                <w:sz w:val="22"/>
                <w:lang w:val="en-GB" w:eastAsia="ja-JP"/>
              </w:rPr>
              <w:t>.</w:t>
            </w:r>
            <w:r>
              <w:rPr>
                <w:kern w:val="0"/>
                <w:sz w:val="22"/>
                <w:lang w:val="en-GB"/>
              </w:rPr>
              <w:t>63</w:t>
            </w:r>
            <w:r>
              <w:rPr>
                <w:rFonts w:eastAsia="MS Mincho"/>
                <w:kern w:val="0"/>
                <w:sz w:val="22"/>
                <w:lang w:val="en-GB" w:eastAsia="ja-JP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widowControl/>
              <w:autoSpaceDE/>
              <w:autoSpaceDN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righ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0.97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50" w:firstLine="110"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(0.63</w:t>
            </w:r>
            <w:r>
              <w:rPr>
                <w:kern w:val="0"/>
                <w:sz w:val="22"/>
              </w:rPr>
              <w:t>–1</w:t>
            </w:r>
            <w:r>
              <w:rPr>
                <w:kern w:val="0"/>
                <w:sz w:val="22"/>
                <w:lang w:val="en-GB"/>
              </w:rPr>
              <w:t>.47)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widowControl/>
              <w:autoSpaceDE/>
              <w:autoSpaceDN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</w:p>
        </w:tc>
      </w:tr>
      <w:tr w:rsidR="00752A04" w:rsidTr="00752A04">
        <w:trPr>
          <w:trHeight w:val="332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50" w:firstLine="110"/>
              <w:rPr>
                <w:rFonts w:ascii="Times New Roman" w:eastAsia="한양신명조,한컴돋움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Quartile 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237</w:t>
            </w: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50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righ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1.21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50" w:firstLine="110"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(0.81</w:t>
            </w:r>
            <w:r>
              <w:rPr>
                <w:kern w:val="0"/>
                <w:sz w:val="22"/>
              </w:rPr>
              <w:t>–</w:t>
            </w:r>
            <w:r>
              <w:rPr>
                <w:kern w:val="0"/>
                <w:sz w:val="22"/>
                <w:lang w:val="en-GB"/>
              </w:rPr>
              <w:t>1.83)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widowControl/>
              <w:autoSpaceDE/>
              <w:autoSpaceDN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righ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1.29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50" w:firstLine="110"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(0.86</w:t>
            </w:r>
            <w:r>
              <w:rPr>
                <w:kern w:val="0"/>
                <w:sz w:val="22"/>
              </w:rPr>
              <w:t>–1</w:t>
            </w:r>
            <w:r>
              <w:rPr>
                <w:kern w:val="0"/>
                <w:sz w:val="22"/>
                <w:lang w:val="en-GB"/>
              </w:rPr>
              <w:t>.95)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widowControl/>
              <w:autoSpaceDE/>
              <w:autoSpaceDN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righ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1.04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50" w:firstLine="110"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(0.67</w:t>
            </w:r>
            <w:r>
              <w:rPr>
                <w:kern w:val="0"/>
                <w:sz w:val="22"/>
              </w:rPr>
              <w:t>–</w:t>
            </w:r>
            <w:r>
              <w:rPr>
                <w:kern w:val="0"/>
                <w:sz w:val="22"/>
                <w:lang w:val="en-GB"/>
              </w:rPr>
              <w:t>1.60)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widowControl/>
              <w:autoSpaceDE/>
              <w:autoSpaceDN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</w:p>
        </w:tc>
      </w:tr>
      <w:tr w:rsidR="00752A04" w:rsidTr="00752A04">
        <w:trPr>
          <w:trHeight w:val="332"/>
        </w:trPr>
        <w:tc>
          <w:tcPr>
            <w:tcW w:w="69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50" w:firstLine="110"/>
              <w:rPr>
                <w:rFonts w:ascii="Times New Roman" w:eastAsia="한양신명조,한컴돋움" w:hAnsi="Times New Roman"/>
                <w:b/>
                <w:kern w:val="0"/>
                <w:sz w:val="22"/>
                <w:lang w:val="en-GB"/>
              </w:rPr>
            </w:pPr>
            <w:r>
              <w:rPr>
                <w:rFonts w:eastAsia="한양신명조,한컴돋움"/>
                <w:b/>
                <w:kern w:val="0"/>
                <w:sz w:val="22"/>
                <w:lang w:val="en-GB"/>
              </w:rPr>
              <w:t xml:space="preserve">Women 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eastAsia="MS Mincho" w:hAnsi="Times New Roman"/>
                <w:kern w:val="0"/>
                <w:sz w:val="22"/>
                <w:lang w:val="en-GB" w:eastAsia="ja-JP"/>
              </w:rPr>
            </w:pP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eastAsia="MS Mincho" w:hAnsi="Times New Roman"/>
                <w:kern w:val="0"/>
                <w:sz w:val="22"/>
                <w:lang w:val="en-GB" w:eastAsia="ja-JP"/>
              </w:rPr>
            </w:pPr>
          </w:p>
        </w:tc>
        <w:tc>
          <w:tcPr>
            <w:tcW w:w="31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right"/>
              <w:rPr>
                <w:rFonts w:ascii="Times New Roman" w:eastAsia="MS Mincho" w:hAnsi="Times New Roman"/>
                <w:kern w:val="0"/>
                <w:sz w:val="22"/>
                <w:lang w:val="en-GB" w:eastAsia="ja-JP"/>
              </w:rPr>
            </w:pP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left"/>
              <w:rPr>
                <w:rFonts w:ascii="Times New Roman" w:eastAsia="MS Mincho" w:hAnsi="Times New Roman"/>
                <w:kern w:val="0"/>
                <w:sz w:val="22"/>
                <w:lang w:val="en-GB" w:eastAsia="ja-JP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eastAsia="MS Mincho" w:hAnsi="Times New Roman"/>
                <w:kern w:val="0"/>
                <w:sz w:val="22"/>
                <w:lang w:val="en-GB" w:eastAsia="ja-JP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right"/>
              <w:rPr>
                <w:rFonts w:ascii="Times New Roman" w:eastAsia="MS Mincho" w:hAnsi="Times New Roman"/>
                <w:kern w:val="0"/>
                <w:sz w:val="22"/>
                <w:lang w:val="en-GB" w:eastAsia="ja-JP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left"/>
              <w:rPr>
                <w:rFonts w:ascii="Times New Roman" w:eastAsia="MS Mincho" w:hAnsi="Times New Roman"/>
                <w:kern w:val="0"/>
                <w:sz w:val="22"/>
                <w:lang w:val="en-GB" w:eastAsia="ja-JP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hAnsi="Times New Roman"/>
                <w:kern w:val="0"/>
                <w:sz w:val="22"/>
                <w:lang w:val="en-GB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right"/>
              <w:rPr>
                <w:rFonts w:ascii="Times New Roman" w:hAnsi="Times New Roman"/>
                <w:kern w:val="0"/>
                <w:sz w:val="22"/>
                <w:lang w:val="en-GB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left"/>
              <w:rPr>
                <w:rFonts w:ascii="Times New Roman" w:eastAsia="MS Mincho" w:hAnsi="Times New Roman"/>
                <w:kern w:val="0"/>
                <w:sz w:val="22"/>
                <w:lang w:val="en-GB" w:eastAsia="ja-JP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hAnsi="Times New Roman"/>
                <w:kern w:val="0"/>
                <w:sz w:val="22"/>
                <w:lang w:val="en-GB"/>
              </w:rPr>
            </w:pPr>
          </w:p>
        </w:tc>
      </w:tr>
      <w:tr w:rsidR="00752A04" w:rsidTr="00752A04">
        <w:trPr>
          <w:trHeight w:val="332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50" w:firstLine="110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Quartile 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204</w:t>
            </w: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31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right"/>
              <w:rPr>
                <w:rFonts w:ascii="Times New Roman" w:eastAsia="MS Mincho" w:hAnsi="Times New Roman"/>
                <w:kern w:val="0"/>
                <w:sz w:val="22"/>
                <w:lang w:val="en-GB" w:eastAsia="ja-JP"/>
              </w:rPr>
            </w:pPr>
            <w:r>
              <w:rPr>
                <w:rFonts w:eastAsia="MS Mincho"/>
                <w:kern w:val="0"/>
                <w:sz w:val="22"/>
                <w:lang w:val="en-GB" w:eastAsia="ja-JP"/>
              </w:rPr>
              <w:t>1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50" w:firstLine="110"/>
              <w:jc w:val="left"/>
              <w:rPr>
                <w:rFonts w:ascii="Times New Roman" w:eastAsia="MS Mincho" w:hAnsi="Times New Roman"/>
                <w:kern w:val="0"/>
                <w:sz w:val="22"/>
                <w:lang w:val="en-GB" w:eastAsia="ja-JP"/>
              </w:rPr>
            </w:pPr>
            <w:r>
              <w:rPr>
                <w:rFonts w:eastAsia="MS Mincho"/>
                <w:kern w:val="0"/>
                <w:sz w:val="22"/>
                <w:lang w:val="en-GB" w:eastAsia="ja-JP"/>
              </w:rPr>
              <w:t>(reference)</w:t>
            </w:r>
          </w:p>
        </w:tc>
        <w:tc>
          <w:tcPr>
            <w:tcW w:w="35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0.700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right"/>
              <w:rPr>
                <w:rFonts w:ascii="Times New Roman" w:eastAsia="MS Mincho" w:hAnsi="Times New Roman"/>
                <w:kern w:val="0"/>
                <w:sz w:val="22"/>
                <w:lang w:val="en-GB" w:eastAsia="ja-JP"/>
              </w:rPr>
            </w:pPr>
            <w:r>
              <w:rPr>
                <w:rFonts w:eastAsia="MS Mincho"/>
                <w:kern w:val="0"/>
                <w:sz w:val="22"/>
                <w:lang w:val="en-GB" w:eastAsia="ja-JP"/>
              </w:rPr>
              <w:t>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50" w:firstLine="110"/>
              <w:jc w:val="left"/>
              <w:rPr>
                <w:rFonts w:ascii="Times New Roman" w:eastAsia="MS Mincho" w:hAnsi="Times New Roman"/>
                <w:kern w:val="0"/>
                <w:sz w:val="22"/>
                <w:lang w:val="en-GB" w:eastAsia="ja-JP"/>
              </w:rPr>
            </w:pPr>
            <w:r>
              <w:rPr>
                <w:rFonts w:eastAsia="MS Mincho"/>
                <w:kern w:val="0"/>
                <w:sz w:val="22"/>
                <w:lang w:val="en-GB" w:eastAsia="ja-JP"/>
              </w:rPr>
              <w:t>(reference)</w:t>
            </w:r>
          </w:p>
        </w:tc>
        <w:tc>
          <w:tcPr>
            <w:tcW w:w="36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0.621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right"/>
              <w:rPr>
                <w:rFonts w:ascii="Times New Roman" w:eastAsia="MS Mincho" w:hAnsi="Times New Roman"/>
                <w:kern w:val="0"/>
                <w:sz w:val="22"/>
                <w:lang w:val="en-GB" w:eastAsia="ja-JP"/>
              </w:rPr>
            </w:pPr>
            <w:r>
              <w:rPr>
                <w:rFonts w:eastAsia="MS Mincho"/>
                <w:kern w:val="0"/>
                <w:sz w:val="22"/>
                <w:lang w:val="en-GB" w:eastAsia="ja-JP"/>
              </w:rPr>
              <w:t>1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50" w:firstLine="110"/>
              <w:jc w:val="left"/>
              <w:rPr>
                <w:rFonts w:ascii="Times New Roman" w:eastAsia="MS Mincho" w:hAnsi="Times New Roman"/>
                <w:kern w:val="0"/>
                <w:sz w:val="22"/>
                <w:lang w:val="en-GB" w:eastAsia="ja-JP"/>
              </w:rPr>
            </w:pPr>
            <w:r>
              <w:rPr>
                <w:rFonts w:eastAsia="MS Mincho"/>
                <w:kern w:val="0"/>
                <w:sz w:val="22"/>
                <w:lang w:val="en-GB" w:eastAsia="ja-JP"/>
              </w:rPr>
              <w:t>(reference)</w:t>
            </w:r>
          </w:p>
        </w:tc>
        <w:tc>
          <w:tcPr>
            <w:tcW w:w="413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0.805</w:t>
            </w:r>
          </w:p>
        </w:tc>
      </w:tr>
      <w:tr w:rsidR="00752A04" w:rsidTr="00752A04">
        <w:trPr>
          <w:trHeight w:val="332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50" w:firstLine="110"/>
              <w:rPr>
                <w:rFonts w:ascii="Times New Roman" w:eastAsia="한양신명조,한컴돋움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Quartile 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205</w:t>
            </w: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33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righ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1.03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50" w:firstLine="110"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(0.63</w:t>
            </w:r>
            <w:r>
              <w:rPr>
                <w:kern w:val="0"/>
                <w:sz w:val="22"/>
              </w:rPr>
              <w:t>–</w:t>
            </w:r>
            <w:r>
              <w:rPr>
                <w:kern w:val="0"/>
                <w:sz w:val="22"/>
                <w:lang w:val="en-GB"/>
              </w:rPr>
              <w:t>1.68)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52A04" w:rsidRDefault="00752A04">
            <w:pPr>
              <w:widowControl/>
              <w:autoSpaceDE/>
              <w:autoSpaceDN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righ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1.03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50" w:firstLine="110"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(0.63</w:t>
            </w:r>
            <w:r>
              <w:rPr>
                <w:kern w:val="0"/>
                <w:sz w:val="22"/>
              </w:rPr>
              <w:t>–</w:t>
            </w:r>
            <w:r>
              <w:rPr>
                <w:kern w:val="0"/>
                <w:sz w:val="22"/>
                <w:lang w:val="en-GB"/>
              </w:rPr>
              <w:t>1.68)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52A04" w:rsidRDefault="00752A04">
            <w:pPr>
              <w:widowControl/>
              <w:autoSpaceDE/>
              <w:autoSpaceDN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righ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0.97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50" w:firstLine="110"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(0.59</w:t>
            </w:r>
            <w:r>
              <w:rPr>
                <w:kern w:val="0"/>
                <w:sz w:val="22"/>
              </w:rPr>
              <w:t>–</w:t>
            </w:r>
            <w:r>
              <w:rPr>
                <w:kern w:val="0"/>
                <w:sz w:val="22"/>
                <w:lang w:val="en-GB"/>
              </w:rPr>
              <w:t>1.59)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52A04" w:rsidRDefault="00752A04">
            <w:pPr>
              <w:widowControl/>
              <w:autoSpaceDE/>
              <w:autoSpaceDN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</w:p>
        </w:tc>
      </w:tr>
      <w:tr w:rsidR="00752A04" w:rsidTr="00752A04">
        <w:trPr>
          <w:trHeight w:val="332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50" w:firstLine="110"/>
              <w:rPr>
                <w:rFonts w:ascii="Times New Roman" w:eastAsia="한양신명조,한컴돋움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Quartile 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205</w:t>
            </w: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25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righ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0.75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50" w:firstLine="110"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(0.44</w:t>
            </w:r>
            <w:r>
              <w:rPr>
                <w:rFonts w:eastAsia="돋움"/>
                <w:kern w:val="0"/>
                <w:sz w:val="22"/>
                <w:lang w:val="en-GB"/>
              </w:rPr>
              <w:t xml:space="preserve"> </w:t>
            </w:r>
            <w:r>
              <w:rPr>
                <w:kern w:val="0"/>
                <w:sz w:val="22"/>
              </w:rPr>
              <w:t>–1</w:t>
            </w:r>
            <w:r>
              <w:rPr>
                <w:kern w:val="0"/>
                <w:sz w:val="22"/>
                <w:lang w:val="en-GB"/>
              </w:rPr>
              <w:t>.26)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52A04" w:rsidRDefault="00752A04">
            <w:pPr>
              <w:widowControl/>
              <w:autoSpaceDE/>
              <w:autoSpaceDN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righ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0.76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50" w:firstLine="110"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(0.45</w:t>
            </w:r>
            <w:r>
              <w:rPr>
                <w:kern w:val="0"/>
                <w:sz w:val="22"/>
              </w:rPr>
              <w:t>–</w:t>
            </w:r>
            <w:r>
              <w:rPr>
                <w:kern w:val="0"/>
                <w:sz w:val="22"/>
                <w:lang w:val="en-GB"/>
              </w:rPr>
              <w:t>1.29)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52A04" w:rsidRDefault="00752A04">
            <w:pPr>
              <w:widowControl/>
              <w:autoSpaceDE/>
              <w:autoSpaceDN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righ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0.71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50" w:firstLine="110"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(0.42</w:t>
            </w:r>
            <w:r>
              <w:rPr>
                <w:kern w:val="0"/>
                <w:sz w:val="22"/>
              </w:rPr>
              <w:t>–1</w:t>
            </w:r>
            <w:r>
              <w:rPr>
                <w:kern w:val="0"/>
                <w:sz w:val="22"/>
                <w:lang w:val="en-GB"/>
              </w:rPr>
              <w:t>.20)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52A04" w:rsidRDefault="00752A04">
            <w:pPr>
              <w:widowControl/>
              <w:autoSpaceDE/>
              <w:autoSpaceDN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</w:p>
        </w:tc>
      </w:tr>
      <w:tr w:rsidR="00752A04" w:rsidTr="00752A04">
        <w:trPr>
          <w:trHeight w:val="332"/>
        </w:trPr>
        <w:tc>
          <w:tcPr>
            <w:tcW w:w="694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50" w:firstLine="110"/>
              <w:rPr>
                <w:rFonts w:ascii="Times New Roman" w:eastAsia="한양신명조,한컴돋움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Quartile 4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204</w:t>
            </w:r>
          </w:p>
        </w:tc>
        <w:tc>
          <w:tcPr>
            <w:tcW w:w="371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center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38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righ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1.20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50" w:firstLine="110"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(0.75</w:t>
            </w:r>
            <w:r>
              <w:rPr>
                <w:kern w:val="0"/>
                <w:sz w:val="22"/>
              </w:rPr>
              <w:t>–</w:t>
            </w:r>
            <w:r>
              <w:rPr>
                <w:kern w:val="0"/>
                <w:sz w:val="22"/>
                <w:lang w:val="en-GB"/>
              </w:rPr>
              <w:t>1.94)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52A04" w:rsidRDefault="00752A04">
            <w:pPr>
              <w:widowControl/>
              <w:autoSpaceDE/>
              <w:autoSpaceDN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righ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1.23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50" w:firstLine="110"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(0.76</w:t>
            </w:r>
            <w:r>
              <w:rPr>
                <w:kern w:val="0"/>
                <w:sz w:val="22"/>
              </w:rPr>
              <w:t>–</w:t>
            </w:r>
            <w:r>
              <w:rPr>
                <w:kern w:val="0"/>
                <w:sz w:val="22"/>
                <w:lang w:val="en-GB"/>
              </w:rPr>
              <w:t>1.98)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52A04" w:rsidRDefault="00752A04">
            <w:pPr>
              <w:widowControl/>
              <w:autoSpaceDE/>
              <w:autoSpaceDN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jc w:val="righ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1.02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52A04" w:rsidRDefault="00752A04">
            <w:pPr>
              <w:shd w:val="clear" w:color="auto" w:fill="FFFFFF"/>
              <w:adjustRightInd w:val="0"/>
              <w:snapToGrid w:val="0"/>
              <w:spacing w:before="40" w:after="40"/>
              <w:ind w:firstLineChars="50" w:firstLine="110"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  <w:r>
              <w:rPr>
                <w:kern w:val="0"/>
                <w:sz w:val="22"/>
                <w:lang w:val="en-GB"/>
              </w:rPr>
              <w:t>(0.63</w:t>
            </w:r>
            <w:r>
              <w:rPr>
                <w:kern w:val="0"/>
                <w:sz w:val="22"/>
              </w:rPr>
              <w:t>–</w:t>
            </w:r>
            <w:r>
              <w:rPr>
                <w:kern w:val="0"/>
                <w:sz w:val="22"/>
                <w:lang w:val="en-GB"/>
              </w:rPr>
              <w:t>1.68)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52A04" w:rsidRDefault="00752A04">
            <w:pPr>
              <w:widowControl/>
              <w:autoSpaceDE/>
              <w:autoSpaceDN/>
              <w:jc w:val="left"/>
              <w:rPr>
                <w:rFonts w:ascii="Times New Roman" w:hAnsi="Times New Roman"/>
                <w:kern w:val="0"/>
                <w:sz w:val="22"/>
                <w:lang w:val="en-GB"/>
              </w:rPr>
            </w:pPr>
          </w:p>
        </w:tc>
      </w:tr>
    </w:tbl>
    <w:p w:rsidR="00752A04" w:rsidRDefault="00752A04" w:rsidP="00752A04">
      <w:pPr>
        <w:widowControl/>
        <w:autoSpaceDE/>
        <w:spacing w:line="360" w:lineRule="auto"/>
        <w:rPr>
          <w:rFonts w:ascii="Times New Roman" w:eastAsia="돋움" w:hAnsi="Times New Roman" w:cs="Times New Roman"/>
          <w:kern w:val="0"/>
          <w:sz w:val="24"/>
          <w:szCs w:val="24"/>
        </w:rPr>
      </w:pPr>
      <w:r>
        <w:rPr>
          <w:rFonts w:eastAsia="돋움"/>
          <w:kern w:val="0"/>
        </w:rPr>
        <w:t>Model 1: adjusted for age.</w:t>
      </w:r>
    </w:p>
    <w:p w:rsidR="00752A04" w:rsidRDefault="00752A04" w:rsidP="00752A04">
      <w:pPr>
        <w:widowControl/>
        <w:autoSpaceDE/>
        <w:spacing w:line="360" w:lineRule="auto"/>
        <w:rPr>
          <w:rFonts w:eastAsia="바탕체"/>
        </w:rPr>
      </w:pPr>
      <w:r>
        <w:rPr>
          <w:rFonts w:eastAsia="돋움"/>
          <w:kern w:val="0"/>
        </w:rPr>
        <w:t xml:space="preserve">Model 2: adjusted for the variables in model 1 and </w:t>
      </w:r>
      <w:r>
        <w:rPr>
          <w:rFonts w:eastAsia="바탕체"/>
        </w:rPr>
        <w:t>body mass index, family history of diabetes (yes or no), education (less than high school, high school or equivalent, or college or above), alcohol use (current or non-current), and smoking status (current or non-current).</w:t>
      </w:r>
    </w:p>
    <w:p w:rsidR="00752A04" w:rsidRDefault="00752A04" w:rsidP="00752A04">
      <w:pPr>
        <w:widowControl/>
        <w:autoSpaceDE/>
        <w:spacing w:line="360" w:lineRule="auto"/>
        <w:rPr>
          <w:rFonts w:eastAsia="돋움"/>
          <w:kern w:val="0"/>
        </w:rPr>
      </w:pPr>
      <w:r>
        <w:rPr>
          <w:rFonts w:eastAsia="돋움"/>
          <w:kern w:val="0"/>
          <w:vertAlign w:val="superscript"/>
        </w:rPr>
        <w:t>*</w:t>
      </w:r>
      <w:r>
        <w:rPr>
          <w:rFonts w:eastAsia="돋움"/>
          <w:i/>
          <w:kern w:val="0"/>
        </w:rPr>
        <w:t xml:space="preserve">P </w:t>
      </w:r>
      <w:r>
        <w:rPr>
          <w:rFonts w:eastAsia="돋움"/>
          <w:kern w:val="0"/>
        </w:rPr>
        <w:t xml:space="preserve">&lt; 0.05, </w:t>
      </w:r>
      <w:r>
        <w:rPr>
          <w:rFonts w:eastAsia="돋움"/>
          <w:kern w:val="0"/>
          <w:vertAlign w:val="superscript"/>
        </w:rPr>
        <w:t>**</w:t>
      </w:r>
      <w:r>
        <w:rPr>
          <w:rFonts w:eastAsia="돋움"/>
          <w:i/>
          <w:kern w:val="0"/>
        </w:rPr>
        <w:t xml:space="preserve">P </w:t>
      </w:r>
      <w:r>
        <w:rPr>
          <w:rFonts w:eastAsia="돋움"/>
          <w:kern w:val="0"/>
        </w:rPr>
        <w:t>&lt; 0.001.</w:t>
      </w:r>
    </w:p>
    <w:p w:rsidR="00752A04" w:rsidRPr="00752A04" w:rsidRDefault="00752A04"/>
    <w:p w:rsidR="00752A04" w:rsidRDefault="00752A04"/>
    <w:p w:rsidR="00752A04" w:rsidRDefault="00752A04"/>
    <w:p w:rsidR="00752A04" w:rsidRDefault="00752A04"/>
    <w:p w:rsidR="00752A04" w:rsidRDefault="00752A04"/>
    <w:p w:rsidR="00752A04" w:rsidRDefault="00752A04"/>
    <w:p w:rsidR="00752A04" w:rsidRDefault="00752A04"/>
    <w:p w:rsidR="00752A04" w:rsidRDefault="00752A04"/>
    <w:p w:rsidR="00752A04" w:rsidRDefault="00752A04"/>
    <w:p w:rsidR="00494E87" w:rsidRPr="007A6683" w:rsidRDefault="007A6683" w:rsidP="00494E87">
      <w:pPr>
        <w:tabs>
          <w:tab w:val="left" w:pos="0"/>
        </w:tabs>
        <w:spacing w:line="360" w:lineRule="auto"/>
        <w:jc w:val="left"/>
        <w:rPr>
          <w:rFonts w:ascii="맑은 고딕" w:eastAsia="바탕체" w:hAnsi="맑은 고딕" w:hint="eastAsia"/>
        </w:rPr>
      </w:pPr>
      <w:bookmarkStart w:id="0" w:name="_GoBack"/>
      <w:bookmarkEnd w:id="0"/>
      <w:r w:rsidRPr="007A6683">
        <w:lastRenderedPageBreak/>
        <w:t>S</w:t>
      </w:r>
      <w:r w:rsidRPr="007A6683">
        <w:rPr>
          <w:rFonts w:hint="eastAsia"/>
        </w:rPr>
        <w:t xml:space="preserve">upplementary table5 </w:t>
      </w:r>
      <w:r w:rsidR="00494E87" w:rsidRPr="007A6683">
        <w:t xml:space="preserve">Sex-stratified risk for incident diabetes by quartile of HOMA-IR </w:t>
      </w:r>
      <w:r w:rsidR="00494E87" w:rsidRPr="007A6683">
        <w:rPr>
          <w:rFonts w:eastAsia="바탕체"/>
        </w:rPr>
        <w:t>among Participants with Normal Blood Pressure and prehypertension</w:t>
      </w:r>
      <w:r w:rsidR="00494E87" w:rsidRPr="007A6683">
        <w:rPr>
          <w:rFonts w:ascii="맑은 고딕" w:eastAsia="바탕체" w:hAnsi="맑은 고딕" w:hint="eastAsia"/>
        </w:rPr>
        <w:t>.</w:t>
      </w:r>
    </w:p>
    <w:tbl>
      <w:tblPr>
        <w:tblW w:w="5000" w:type="pct"/>
        <w:tblInd w:w="-20" w:type="dxa"/>
        <w:tblBorders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6"/>
        <w:gridCol w:w="156"/>
        <w:gridCol w:w="871"/>
        <w:gridCol w:w="55"/>
        <w:gridCol w:w="926"/>
        <w:gridCol w:w="77"/>
        <w:gridCol w:w="852"/>
        <w:gridCol w:w="58"/>
        <w:gridCol w:w="1277"/>
        <w:gridCol w:w="27"/>
        <w:gridCol w:w="972"/>
        <w:gridCol w:w="8"/>
        <w:gridCol w:w="893"/>
        <w:gridCol w:w="11"/>
        <w:gridCol w:w="1293"/>
        <w:gridCol w:w="41"/>
        <w:gridCol w:w="940"/>
        <w:gridCol w:w="60"/>
        <w:gridCol w:w="833"/>
        <w:gridCol w:w="79"/>
        <w:gridCol w:w="1298"/>
        <w:gridCol w:w="112"/>
        <w:gridCol w:w="871"/>
        <w:gridCol w:w="131"/>
      </w:tblGrid>
      <w:tr w:rsidR="00494E87" w:rsidRPr="00F81A0D" w:rsidTr="009376C4">
        <w:trPr>
          <w:trHeight w:val="244"/>
        </w:trPr>
        <w:tc>
          <w:tcPr>
            <w:tcW w:w="734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rPr>
                <w:rFonts w:eastAsia="한양신명조,한컴돋움"/>
                <w:b/>
                <w:kern w:val="0"/>
                <w:sz w:val="22"/>
                <w:lang w:val="en-GB"/>
              </w:rPr>
            </w:pPr>
            <w:r>
              <w:rPr>
                <w:rFonts w:hint="eastAsia"/>
                <w:b/>
                <w:kern w:val="0"/>
                <w:sz w:val="22"/>
                <w:lang w:val="en-GB"/>
              </w:rPr>
              <w:t xml:space="preserve">Normal </w:t>
            </w:r>
            <w:r w:rsidRPr="00F81A0D">
              <w:rPr>
                <w:b/>
                <w:kern w:val="0"/>
                <w:sz w:val="22"/>
                <w:lang w:val="en-GB"/>
              </w:rPr>
              <w:t xml:space="preserve">BP </w:t>
            </w:r>
          </w:p>
        </w:tc>
        <w:tc>
          <w:tcPr>
            <w:tcW w:w="338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center"/>
              <w:rPr>
                <w:rFonts w:eastAsia="MS Mincho"/>
                <w:b/>
                <w:kern w:val="0"/>
                <w:sz w:val="22"/>
                <w:lang w:val="en-GB" w:eastAsia="ja-JP"/>
              </w:rPr>
            </w:pPr>
            <w:r w:rsidRPr="00F81A0D">
              <w:rPr>
                <w:rFonts w:eastAsia="바탕"/>
                <w:b/>
                <w:kern w:val="0"/>
                <w:sz w:val="22"/>
                <w:lang w:val="en-GB"/>
              </w:rPr>
              <w:t>Number</w:t>
            </w:r>
            <w:r w:rsidRPr="00F81A0D">
              <w:rPr>
                <w:rFonts w:eastAsia="MS Mincho"/>
                <w:b/>
                <w:kern w:val="0"/>
                <w:sz w:val="22"/>
                <w:lang w:val="en-GB" w:eastAsia="ja-JP"/>
              </w:rPr>
              <w:t xml:space="preserve"> at risk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center"/>
              <w:rPr>
                <w:b/>
                <w:kern w:val="0"/>
                <w:sz w:val="22"/>
                <w:lang w:val="en-GB"/>
              </w:rPr>
            </w:pPr>
            <w:r w:rsidRPr="00F81A0D">
              <w:rPr>
                <w:b/>
                <w:kern w:val="0"/>
                <w:sz w:val="22"/>
                <w:lang w:val="en-GB"/>
              </w:rPr>
              <w:t>Diabetes cases</w:t>
            </w:r>
          </w:p>
        </w:tc>
        <w:tc>
          <w:tcPr>
            <w:tcW w:w="1191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center"/>
              <w:rPr>
                <w:rFonts w:eastAsia="MS Mincho"/>
                <w:b/>
                <w:kern w:val="0"/>
                <w:sz w:val="22"/>
                <w:lang w:val="en-GB" w:eastAsia="ja-JP"/>
              </w:rPr>
            </w:pPr>
            <w:r w:rsidRPr="00F81A0D">
              <w:rPr>
                <w:rFonts w:eastAsia="MS Mincho"/>
                <w:b/>
                <w:kern w:val="0"/>
                <w:sz w:val="22"/>
                <w:lang w:val="en-GB" w:eastAsia="ja-JP"/>
              </w:rPr>
              <w:t>Unadjusted</w:t>
            </w:r>
          </w:p>
        </w:tc>
        <w:tc>
          <w:tcPr>
            <w:tcW w:w="1185" w:type="pct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center"/>
              <w:rPr>
                <w:rFonts w:eastAsia="MS Mincho"/>
                <w:b/>
                <w:kern w:val="0"/>
                <w:sz w:val="22"/>
                <w:lang w:val="en-GB" w:eastAsia="ja-JP"/>
              </w:rPr>
            </w:pPr>
            <w:r w:rsidRPr="00F81A0D">
              <w:rPr>
                <w:rFonts w:eastAsia="MS Mincho"/>
                <w:b/>
                <w:kern w:val="0"/>
                <w:sz w:val="22"/>
                <w:lang w:val="en-GB" w:eastAsia="ja-JP"/>
              </w:rPr>
              <w:t>Model 1</w:t>
            </w:r>
          </w:p>
        </w:tc>
        <w:tc>
          <w:tcPr>
            <w:tcW w:w="1214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center"/>
              <w:rPr>
                <w:rFonts w:eastAsia="MS Mincho"/>
                <w:b/>
                <w:kern w:val="0"/>
                <w:sz w:val="22"/>
                <w:lang w:val="en-GB" w:eastAsia="ja-JP"/>
              </w:rPr>
            </w:pPr>
            <w:r w:rsidRPr="00F81A0D">
              <w:rPr>
                <w:rFonts w:eastAsia="MS Mincho"/>
                <w:b/>
                <w:kern w:val="0"/>
                <w:sz w:val="22"/>
                <w:lang w:val="en-GB" w:eastAsia="ja-JP"/>
              </w:rPr>
              <w:t>Model 2</w:t>
            </w:r>
          </w:p>
        </w:tc>
      </w:tr>
      <w:tr w:rsidR="00494E87" w:rsidRPr="00F81A0D" w:rsidTr="009376C4">
        <w:trPr>
          <w:trHeight w:val="244"/>
        </w:trPr>
        <w:tc>
          <w:tcPr>
            <w:tcW w:w="734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right"/>
              <w:rPr>
                <w:rFonts w:eastAsia="한양신명조,한컴돋움"/>
                <w:b/>
                <w:kern w:val="0"/>
                <w:sz w:val="22"/>
                <w:lang w:val="en-GB"/>
              </w:rPr>
            </w:pPr>
          </w:p>
        </w:tc>
        <w:tc>
          <w:tcPr>
            <w:tcW w:w="338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center"/>
              <w:rPr>
                <w:rFonts w:eastAsia="MS Mincho"/>
                <w:b/>
                <w:kern w:val="0"/>
                <w:sz w:val="22"/>
                <w:lang w:val="en-GB" w:eastAsia="ja-JP"/>
              </w:rPr>
            </w:pPr>
          </w:p>
        </w:tc>
        <w:tc>
          <w:tcPr>
            <w:tcW w:w="338" w:type="pct"/>
            <w:vMerge/>
            <w:tcBorders>
              <w:bottom w:val="single" w:sz="4" w:space="0" w:color="auto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center"/>
              <w:rPr>
                <w:rFonts w:eastAsia="MS Mincho"/>
                <w:b/>
                <w:kern w:val="0"/>
                <w:sz w:val="22"/>
                <w:lang w:val="en-GB" w:eastAsia="ja-JP"/>
              </w:rPr>
            </w:pPr>
          </w:p>
        </w:tc>
        <w:tc>
          <w:tcPr>
            <w:tcW w:w="826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center"/>
              <w:rPr>
                <w:rFonts w:eastAsia="MS Mincho"/>
                <w:b/>
                <w:kern w:val="0"/>
                <w:sz w:val="22"/>
                <w:lang w:val="en-GB" w:eastAsia="ja-JP"/>
              </w:rPr>
            </w:pPr>
            <w:r w:rsidRPr="00F81A0D">
              <w:rPr>
                <w:rFonts w:eastAsia="바탕"/>
                <w:b/>
                <w:kern w:val="0"/>
                <w:sz w:val="22"/>
                <w:lang w:val="en-GB"/>
              </w:rPr>
              <w:t>H</w:t>
            </w:r>
            <w:r w:rsidRPr="00F81A0D">
              <w:rPr>
                <w:rFonts w:eastAsia="MS Mincho"/>
                <w:b/>
                <w:kern w:val="0"/>
                <w:sz w:val="22"/>
                <w:lang w:val="en-GB" w:eastAsia="ja-JP"/>
              </w:rPr>
              <w:t>R (95% CI)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center"/>
              <w:rPr>
                <w:rFonts w:eastAsia="돋움"/>
                <w:b/>
                <w:kern w:val="0"/>
                <w:sz w:val="22"/>
              </w:rPr>
            </w:pPr>
            <w:r w:rsidRPr="00F81A0D">
              <w:rPr>
                <w:rFonts w:eastAsia="돋움"/>
                <w:b/>
                <w:i/>
                <w:kern w:val="0"/>
                <w:sz w:val="22"/>
              </w:rPr>
              <w:t>P</w:t>
            </w:r>
            <w:r w:rsidRPr="00F81A0D">
              <w:rPr>
                <w:rFonts w:eastAsia="돋움"/>
                <w:b/>
                <w:kern w:val="0"/>
                <w:sz w:val="22"/>
              </w:rPr>
              <w:t xml:space="preserve"> for </w:t>
            </w:r>
          </w:p>
          <w:p w:rsidR="00494E87" w:rsidRPr="00F81A0D" w:rsidRDefault="00494E87" w:rsidP="009376C4">
            <w:pPr>
              <w:spacing w:before="40" w:after="40"/>
              <w:jc w:val="center"/>
              <w:rPr>
                <w:rFonts w:eastAsia="한양신명조,한컴돋움"/>
                <w:b/>
                <w:kern w:val="0"/>
                <w:sz w:val="22"/>
                <w:lang w:val="en-GB" w:eastAsia="ja-JP"/>
              </w:rPr>
            </w:pPr>
            <w:r w:rsidRPr="00F81A0D">
              <w:rPr>
                <w:rFonts w:eastAsia="돋움"/>
                <w:b/>
                <w:kern w:val="0"/>
                <w:sz w:val="22"/>
              </w:rPr>
              <w:t>trend</w:t>
            </w:r>
          </w:p>
        </w:tc>
        <w:tc>
          <w:tcPr>
            <w:tcW w:w="820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center"/>
              <w:rPr>
                <w:rFonts w:eastAsia="MS Mincho"/>
                <w:b/>
                <w:kern w:val="0"/>
                <w:sz w:val="22"/>
                <w:lang w:val="en-GB" w:eastAsia="ja-JP"/>
              </w:rPr>
            </w:pPr>
            <w:r w:rsidRPr="00F81A0D">
              <w:rPr>
                <w:rFonts w:eastAsia="바탕"/>
                <w:b/>
                <w:kern w:val="0"/>
                <w:sz w:val="22"/>
                <w:lang w:val="en-GB"/>
              </w:rPr>
              <w:t>H</w:t>
            </w:r>
            <w:r w:rsidRPr="00F81A0D">
              <w:rPr>
                <w:rFonts w:eastAsia="MS Mincho"/>
                <w:b/>
                <w:kern w:val="0"/>
                <w:sz w:val="22"/>
                <w:lang w:val="en-GB" w:eastAsia="ja-JP"/>
              </w:rPr>
              <w:t>R (95% CI)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center"/>
              <w:rPr>
                <w:rFonts w:eastAsia="돋움"/>
                <w:b/>
                <w:kern w:val="0"/>
                <w:sz w:val="22"/>
              </w:rPr>
            </w:pPr>
            <w:r w:rsidRPr="00F81A0D">
              <w:rPr>
                <w:rFonts w:eastAsia="돋움"/>
                <w:b/>
                <w:i/>
                <w:kern w:val="0"/>
                <w:sz w:val="22"/>
              </w:rPr>
              <w:t>P</w:t>
            </w:r>
            <w:r w:rsidRPr="00F81A0D">
              <w:rPr>
                <w:rFonts w:eastAsia="돋움"/>
                <w:b/>
                <w:kern w:val="0"/>
                <w:sz w:val="22"/>
              </w:rPr>
              <w:t xml:space="preserve"> for </w:t>
            </w:r>
          </w:p>
          <w:p w:rsidR="00494E87" w:rsidRPr="00F81A0D" w:rsidRDefault="00494E87" w:rsidP="009376C4">
            <w:pPr>
              <w:spacing w:before="40" w:after="40"/>
              <w:jc w:val="center"/>
              <w:rPr>
                <w:rFonts w:eastAsia="한양신명조,한컴돋움"/>
                <w:b/>
                <w:kern w:val="0"/>
                <w:sz w:val="22"/>
                <w:lang w:val="en-GB" w:eastAsia="ja-JP"/>
              </w:rPr>
            </w:pPr>
            <w:r w:rsidRPr="00F81A0D">
              <w:rPr>
                <w:rFonts w:eastAsia="돋움"/>
                <w:b/>
                <w:kern w:val="0"/>
                <w:sz w:val="22"/>
              </w:rPr>
              <w:t>Trend</w:t>
            </w:r>
          </w:p>
        </w:tc>
        <w:tc>
          <w:tcPr>
            <w:tcW w:w="848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center"/>
              <w:rPr>
                <w:rFonts w:eastAsia="MS Mincho"/>
                <w:b/>
                <w:kern w:val="0"/>
                <w:sz w:val="22"/>
                <w:lang w:val="en-GB" w:eastAsia="ja-JP"/>
              </w:rPr>
            </w:pPr>
            <w:r w:rsidRPr="00F81A0D">
              <w:rPr>
                <w:rFonts w:eastAsia="바탕"/>
                <w:b/>
                <w:kern w:val="0"/>
                <w:sz w:val="22"/>
                <w:lang w:val="en-GB"/>
              </w:rPr>
              <w:t>H</w:t>
            </w:r>
            <w:r w:rsidRPr="00F81A0D">
              <w:rPr>
                <w:rFonts w:eastAsia="MS Mincho"/>
                <w:b/>
                <w:kern w:val="0"/>
                <w:sz w:val="22"/>
                <w:lang w:val="en-GB" w:eastAsia="ja-JP"/>
              </w:rPr>
              <w:t>R (95% CI)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center"/>
              <w:rPr>
                <w:rFonts w:eastAsia="돋움"/>
                <w:b/>
                <w:kern w:val="0"/>
                <w:sz w:val="22"/>
              </w:rPr>
            </w:pPr>
            <w:r w:rsidRPr="00F81A0D">
              <w:rPr>
                <w:rFonts w:eastAsia="돋움"/>
                <w:b/>
                <w:i/>
                <w:kern w:val="0"/>
                <w:sz w:val="22"/>
              </w:rPr>
              <w:t>P</w:t>
            </w:r>
            <w:r w:rsidRPr="00F81A0D">
              <w:rPr>
                <w:rFonts w:eastAsia="돋움"/>
                <w:b/>
                <w:kern w:val="0"/>
                <w:sz w:val="22"/>
              </w:rPr>
              <w:t xml:space="preserve"> for </w:t>
            </w:r>
          </w:p>
          <w:p w:rsidR="00494E87" w:rsidRPr="00F81A0D" w:rsidRDefault="00494E87" w:rsidP="009376C4">
            <w:pPr>
              <w:spacing w:before="40" w:after="40"/>
              <w:jc w:val="center"/>
              <w:rPr>
                <w:rFonts w:eastAsia="한양신명조,한컴돋움"/>
                <w:b/>
                <w:kern w:val="0"/>
                <w:sz w:val="22"/>
                <w:lang w:val="en-GB" w:eastAsia="ja-JP"/>
              </w:rPr>
            </w:pPr>
            <w:r w:rsidRPr="00F81A0D">
              <w:rPr>
                <w:rFonts w:eastAsia="돋움"/>
                <w:b/>
                <w:kern w:val="0"/>
                <w:sz w:val="22"/>
              </w:rPr>
              <w:t>trend</w:t>
            </w:r>
          </w:p>
        </w:tc>
      </w:tr>
      <w:tr w:rsidR="00494E87" w:rsidRPr="00F81A0D" w:rsidTr="009376C4">
        <w:trPr>
          <w:trHeight w:val="293"/>
        </w:trPr>
        <w:tc>
          <w:tcPr>
            <w:tcW w:w="73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ind w:firstLineChars="100" w:firstLine="220"/>
              <w:rPr>
                <w:rFonts w:eastAsia="한양신명조,한컴돋움"/>
                <w:b/>
                <w:kern w:val="0"/>
                <w:sz w:val="22"/>
                <w:lang w:val="en-GB"/>
              </w:rPr>
            </w:pPr>
            <w:r w:rsidRPr="00F81A0D">
              <w:rPr>
                <w:rFonts w:eastAsia="한양신명조,한컴돋움" w:hint="eastAsia"/>
                <w:b/>
                <w:kern w:val="0"/>
                <w:sz w:val="22"/>
                <w:lang w:val="en-GB"/>
              </w:rPr>
              <w:t xml:space="preserve">Men 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4E87" w:rsidRPr="00F81A0D" w:rsidDel="002A2D68" w:rsidRDefault="00494E87" w:rsidP="009376C4">
            <w:pPr>
              <w:spacing w:before="40" w:after="40"/>
              <w:jc w:val="center"/>
              <w:rPr>
                <w:rFonts w:eastAsia="MS Mincho"/>
                <w:kern w:val="0"/>
                <w:sz w:val="22"/>
                <w:lang w:val="en-GB" w:eastAsia="ja-JP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4E87" w:rsidRPr="00F81A0D" w:rsidDel="002A2D68" w:rsidRDefault="00494E87" w:rsidP="009376C4">
            <w:pPr>
              <w:spacing w:before="40" w:after="40"/>
              <w:jc w:val="center"/>
              <w:rPr>
                <w:rFonts w:eastAsia="MS Mincho"/>
                <w:kern w:val="0"/>
                <w:sz w:val="22"/>
                <w:lang w:val="en-GB" w:eastAsia="ja-JP"/>
              </w:rPr>
            </w:pPr>
          </w:p>
        </w:tc>
        <w:tc>
          <w:tcPr>
            <w:tcW w:w="33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4E87" w:rsidRPr="00F81A0D" w:rsidDel="002A2D68" w:rsidRDefault="00494E87" w:rsidP="009376C4">
            <w:pPr>
              <w:spacing w:before="40" w:after="40"/>
              <w:jc w:val="right"/>
              <w:rPr>
                <w:rFonts w:eastAsia="MS Mincho"/>
                <w:kern w:val="0"/>
                <w:sz w:val="22"/>
                <w:lang w:val="en-GB" w:eastAsia="ja-JP"/>
              </w:rPr>
            </w:pP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4E87" w:rsidRPr="00F81A0D" w:rsidDel="002A2D68" w:rsidRDefault="00494E87" w:rsidP="009376C4">
            <w:pPr>
              <w:spacing w:before="40" w:after="40"/>
              <w:jc w:val="left"/>
              <w:rPr>
                <w:rFonts w:eastAsia="MS Mincho"/>
                <w:kern w:val="0"/>
                <w:sz w:val="22"/>
                <w:lang w:val="en-GB" w:eastAsia="ja-JP"/>
              </w:rPr>
            </w:pPr>
          </w:p>
        </w:tc>
        <w:tc>
          <w:tcPr>
            <w:tcW w:w="36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center"/>
              <w:rPr>
                <w:rFonts w:eastAsia="MS Mincho"/>
                <w:kern w:val="0"/>
                <w:sz w:val="22"/>
                <w:lang w:val="en-GB" w:eastAsia="ja-JP"/>
              </w:rPr>
            </w:pPr>
          </w:p>
        </w:tc>
        <w:tc>
          <w:tcPr>
            <w:tcW w:w="333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4E87" w:rsidRPr="00F81A0D" w:rsidDel="002A2D68" w:rsidRDefault="00494E87" w:rsidP="009376C4">
            <w:pPr>
              <w:spacing w:before="40" w:after="40"/>
              <w:jc w:val="right"/>
              <w:rPr>
                <w:rFonts w:eastAsia="MS Mincho"/>
                <w:kern w:val="0"/>
                <w:sz w:val="22"/>
                <w:lang w:val="en-GB" w:eastAsia="ja-JP"/>
              </w:rPr>
            </w:pP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4E87" w:rsidRPr="00F81A0D" w:rsidDel="002A2D68" w:rsidRDefault="00494E87" w:rsidP="009376C4">
            <w:pPr>
              <w:spacing w:before="40" w:after="40"/>
              <w:jc w:val="left"/>
              <w:rPr>
                <w:rFonts w:eastAsia="MS Mincho"/>
                <w:kern w:val="0"/>
                <w:sz w:val="22"/>
                <w:lang w:val="en-GB" w:eastAsia="ja-JP"/>
              </w:rPr>
            </w:pPr>
          </w:p>
        </w:tc>
        <w:tc>
          <w:tcPr>
            <w:tcW w:w="36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center"/>
              <w:rPr>
                <w:rFonts w:eastAsia="MS Mincho"/>
                <w:kern w:val="0"/>
                <w:sz w:val="22"/>
                <w:lang w:val="en-GB" w:eastAsia="ja-JP"/>
              </w:rPr>
            </w:pPr>
          </w:p>
        </w:tc>
        <w:tc>
          <w:tcPr>
            <w:tcW w:w="33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4E87" w:rsidRPr="00F81A0D" w:rsidDel="002A2D68" w:rsidRDefault="00494E87" w:rsidP="009376C4">
            <w:pPr>
              <w:spacing w:before="40" w:after="40"/>
              <w:jc w:val="right"/>
              <w:rPr>
                <w:rFonts w:eastAsia="MS Mincho"/>
                <w:kern w:val="0"/>
                <w:sz w:val="22"/>
                <w:lang w:val="en-GB" w:eastAsia="ja-JP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4E87" w:rsidRPr="00F81A0D" w:rsidDel="002A2D68" w:rsidRDefault="00494E87" w:rsidP="009376C4">
            <w:pPr>
              <w:spacing w:before="40" w:after="40"/>
              <w:jc w:val="left"/>
              <w:rPr>
                <w:rFonts w:eastAsia="MS Mincho"/>
                <w:kern w:val="0"/>
                <w:sz w:val="22"/>
                <w:lang w:val="en-GB" w:eastAsia="ja-JP"/>
              </w:rPr>
            </w:pPr>
          </w:p>
        </w:tc>
        <w:tc>
          <w:tcPr>
            <w:tcW w:w="36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center"/>
              <w:rPr>
                <w:rFonts w:eastAsia="MS Mincho"/>
                <w:kern w:val="0"/>
                <w:sz w:val="22"/>
                <w:lang w:val="en-GB" w:eastAsia="ja-JP"/>
              </w:rPr>
            </w:pPr>
          </w:p>
        </w:tc>
      </w:tr>
      <w:tr w:rsidR="00494E87" w:rsidRPr="00F81A0D" w:rsidTr="009376C4">
        <w:trPr>
          <w:trHeight w:val="293"/>
        </w:trPr>
        <w:tc>
          <w:tcPr>
            <w:tcW w:w="73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ind w:firstLineChars="100" w:firstLine="220"/>
              <w:rPr>
                <w:rFonts w:hint="eastAsia"/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Quartile 1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443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49</w:t>
            </w:r>
          </w:p>
        </w:tc>
        <w:tc>
          <w:tcPr>
            <w:tcW w:w="33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right"/>
              <w:rPr>
                <w:rFonts w:eastAsia="MS Mincho"/>
                <w:kern w:val="0"/>
                <w:sz w:val="22"/>
                <w:lang w:val="en-GB" w:eastAsia="ja-JP"/>
              </w:rPr>
            </w:pPr>
            <w:r w:rsidRPr="00F81A0D">
              <w:rPr>
                <w:rFonts w:eastAsia="MS Mincho"/>
                <w:kern w:val="0"/>
                <w:sz w:val="22"/>
                <w:lang w:val="en-GB" w:eastAsia="ja-JP"/>
              </w:rPr>
              <w:t>1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ind w:firstLineChars="50" w:firstLine="110"/>
              <w:jc w:val="left"/>
              <w:rPr>
                <w:rFonts w:eastAsia="MS Mincho"/>
                <w:kern w:val="0"/>
                <w:sz w:val="22"/>
                <w:lang w:val="en-GB" w:eastAsia="ja-JP"/>
              </w:rPr>
            </w:pPr>
            <w:r w:rsidRPr="00F81A0D">
              <w:rPr>
                <w:rFonts w:eastAsia="MS Mincho"/>
                <w:kern w:val="0"/>
                <w:sz w:val="22"/>
                <w:lang w:val="en-GB" w:eastAsia="ja-JP"/>
              </w:rPr>
              <w:t>(reference)</w:t>
            </w:r>
          </w:p>
        </w:tc>
        <w:tc>
          <w:tcPr>
            <w:tcW w:w="365" w:type="pct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center"/>
              <w:rPr>
                <w:rFonts w:hint="eastAsia"/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0.021</w:t>
            </w:r>
          </w:p>
        </w:tc>
        <w:tc>
          <w:tcPr>
            <w:tcW w:w="333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right"/>
              <w:rPr>
                <w:rFonts w:eastAsia="MS Mincho"/>
                <w:kern w:val="0"/>
                <w:sz w:val="22"/>
                <w:lang w:val="en-GB" w:eastAsia="ja-JP"/>
              </w:rPr>
            </w:pPr>
            <w:r w:rsidRPr="00F81A0D">
              <w:rPr>
                <w:rFonts w:eastAsia="MS Mincho"/>
                <w:kern w:val="0"/>
                <w:sz w:val="22"/>
                <w:lang w:val="en-GB" w:eastAsia="ja-JP"/>
              </w:rPr>
              <w:t>1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ind w:firstLineChars="50" w:firstLine="110"/>
              <w:jc w:val="left"/>
              <w:rPr>
                <w:rFonts w:eastAsia="MS Mincho"/>
                <w:kern w:val="0"/>
                <w:sz w:val="22"/>
                <w:lang w:val="en-GB" w:eastAsia="ja-JP"/>
              </w:rPr>
            </w:pPr>
            <w:r w:rsidRPr="00F81A0D">
              <w:rPr>
                <w:rFonts w:eastAsia="MS Mincho"/>
                <w:kern w:val="0"/>
                <w:sz w:val="22"/>
                <w:lang w:val="en-GB" w:eastAsia="ja-JP"/>
              </w:rPr>
              <w:t>(reference)</w:t>
            </w:r>
          </w:p>
        </w:tc>
        <w:tc>
          <w:tcPr>
            <w:tcW w:w="365" w:type="pct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center"/>
              <w:rPr>
                <w:rFonts w:hint="eastAsia"/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0.013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right"/>
              <w:rPr>
                <w:rFonts w:eastAsia="MS Mincho"/>
                <w:kern w:val="0"/>
                <w:sz w:val="22"/>
                <w:lang w:val="en-GB" w:eastAsia="ja-JP"/>
              </w:rPr>
            </w:pPr>
            <w:r w:rsidRPr="00F81A0D">
              <w:rPr>
                <w:rFonts w:eastAsia="MS Mincho"/>
                <w:kern w:val="0"/>
                <w:sz w:val="22"/>
                <w:lang w:val="en-GB" w:eastAsia="ja-JP"/>
              </w:rPr>
              <w:t>1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ind w:firstLineChars="50" w:firstLine="110"/>
              <w:jc w:val="left"/>
              <w:rPr>
                <w:rFonts w:eastAsia="MS Mincho"/>
                <w:kern w:val="0"/>
                <w:sz w:val="22"/>
                <w:lang w:val="en-GB" w:eastAsia="ja-JP"/>
              </w:rPr>
            </w:pPr>
            <w:r w:rsidRPr="00F81A0D">
              <w:rPr>
                <w:rFonts w:eastAsia="MS Mincho"/>
                <w:kern w:val="0"/>
                <w:sz w:val="22"/>
                <w:lang w:val="en-GB" w:eastAsia="ja-JP"/>
              </w:rPr>
              <w:t>(reference)</w:t>
            </w:r>
          </w:p>
        </w:tc>
        <w:tc>
          <w:tcPr>
            <w:tcW w:w="366" w:type="pct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center"/>
              <w:rPr>
                <w:rFonts w:hint="eastAsia"/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0.156</w:t>
            </w:r>
          </w:p>
        </w:tc>
      </w:tr>
      <w:tr w:rsidR="00494E87" w:rsidRPr="00F81A0D" w:rsidTr="009376C4">
        <w:trPr>
          <w:trHeight w:val="293"/>
        </w:trPr>
        <w:tc>
          <w:tcPr>
            <w:tcW w:w="73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ind w:firstLineChars="100" w:firstLine="220"/>
              <w:rPr>
                <w:rFonts w:eastAsia="한양신명조,한컴돋움"/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Quartile 2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444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53</w:t>
            </w:r>
          </w:p>
        </w:tc>
        <w:tc>
          <w:tcPr>
            <w:tcW w:w="33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right"/>
              <w:rPr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1.05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ind w:firstLineChars="50" w:firstLine="110"/>
              <w:jc w:val="left"/>
              <w:rPr>
                <w:rFonts w:hint="eastAsia"/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(0.71-1.54)</w:t>
            </w:r>
          </w:p>
        </w:tc>
        <w:tc>
          <w:tcPr>
            <w:tcW w:w="365" w:type="pct"/>
            <w:gridSpan w:val="2"/>
            <w:vMerge/>
            <w:tcBorders>
              <w:left w:val="nil"/>
              <w:right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</w:p>
        </w:tc>
        <w:tc>
          <w:tcPr>
            <w:tcW w:w="333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right"/>
              <w:rPr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1.06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ind w:firstLineChars="50" w:firstLine="110"/>
              <w:jc w:val="left"/>
              <w:rPr>
                <w:rFonts w:hint="eastAsia"/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(0.72-1.56)</w:t>
            </w:r>
          </w:p>
        </w:tc>
        <w:tc>
          <w:tcPr>
            <w:tcW w:w="365" w:type="pct"/>
            <w:gridSpan w:val="2"/>
            <w:vMerge/>
            <w:tcBorders>
              <w:left w:val="nil"/>
              <w:right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</w:p>
        </w:tc>
        <w:tc>
          <w:tcPr>
            <w:tcW w:w="33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right"/>
              <w:rPr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0.86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ind w:firstLineChars="50" w:firstLine="110"/>
              <w:jc w:val="left"/>
              <w:rPr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(0.58-1.27)</w:t>
            </w:r>
          </w:p>
        </w:tc>
        <w:tc>
          <w:tcPr>
            <w:tcW w:w="366" w:type="pct"/>
            <w:gridSpan w:val="2"/>
            <w:vMerge/>
            <w:tcBorders>
              <w:left w:val="nil"/>
              <w:right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</w:p>
        </w:tc>
      </w:tr>
      <w:tr w:rsidR="00494E87" w:rsidRPr="00F81A0D" w:rsidTr="009376C4">
        <w:trPr>
          <w:trHeight w:val="293"/>
        </w:trPr>
        <w:tc>
          <w:tcPr>
            <w:tcW w:w="734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ind w:firstLineChars="100" w:firstLine="220"/>
              <w:rPr>
                <w:rFonts w:eastAsia="한양신명조,한컴돋움"/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Quartile 3</w:t>
            </w:r>
          </w:p>
        </w:tc>
        <w:tc>
          <w:tcPr>
            <w:tcW w:w="338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444</w:t>
            </w:r>
          </w:p>
        </w:tc>
        <w:tc>
          <w:tcPr>
            <w:tcW w:w="338" w:type="pct"/>
            <w:tcBorders>
              <w:top w:val="nil"/>
              <w:bottom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54</w:t>
            </w:r>
          </w:p>
        </w:tc>
        <w:tc>
          <w:tcPr>
            <w:tcW w:w="339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right"/>
              <w:rPr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1.08</w:t>
            </w:r>
          </w:p>
        </w:tc>
        <w:tc>
          <w:tcPr>
            <w:tcW w:w="487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ind w:firstLineChars="50" w:firstLine="110"/>
              <w:jc w:val="left"/>
              <w:rPr>
                <w:rFonts w:hint="eastAsia"/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(0.73-1.59)</w:t>
            </w:r>
          </w:p>
        </w:tc>
        <w:tc>
          <w:tcPr>
            <w:tcW w:w="365" w:type="pct"/>
            <w:gridSpan w:val="2"/>
            <w:vMerge/>
            <w:vAlign w:val="center"/>
          </w:tcPr>
          <w:p w:rsidR="00494E87" w:rsidRPr="00F81A0D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</w:p>
        </w:tc>
        <w:tc>
          <w:tcPr>
            <w:tcW w:w="333" w:type="pct"/>
            <w:gridSpan w:val="3"/>
            <w:tcBorders>
              <w:top w:val="nil"/>
              <w:bottom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right"/>
              <w:rPr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1.10</w:t>
            </w:r>
          </w:p>
        </w:tc>
        <w:tc>
          <w:tcPr>
            <w:tcW w:w="487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ind w:firstLineChars="50" w:firstLine="110"/>
              <w:jc w:val="left"/>
              <w:rPr>
                <w:rFonts w:hint="eastAsia"/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(0.75-1.62)</w:t>
            </w:r>
          </w:p>
        </w:tc>
        <w:tc>
          <w:tcPr>
            <w:tcW w:w="365" w:type="pct"/>
            <w:gridSpan w:val="2"/>
            <w:vMerge/>
            <w:vAlign w:val="center"/>
          </w:tcPr>
          <w:p w:rsidR="00494E87" w:rsidRPr="00F81A0D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</w:p>
        </w:tc>
        <w:tc>
          <w:tcPr>
            <w:tcW w:w="333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right"/>
              <w:rPr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0.80</w:t>
            </w:r>
          </w:p>
        </w:tc>
        <w:tc>
          <w:tcPr>
            <w:tcW w:w="515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ind w:firstLineChars="50" w:firstLine="110"/>
              <w:jc w:val="left"/>
              <w:rPr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(0.54-1.18)</w:t>
            </w:r>
          </w:p>
        </w:tc>
        <w:tc>
          <w:tcPr>
            <w:tcW w:w="366" w:type="pct"/>
            <w:gridSpan w:val="2"/>
            <w:vMerge/>
            <w:vAlign w:val="center"/>
          </w:tcPr>
          <w:p w:rsidR="00494E87" w:rsidRPr="00F81A0D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</w:p>
        </w:tc>
      </w:tr>
      <w:tr w:rsidR="00494E87" w:rsidRPr="00F81A0D" w:rsidTr="009376C4">
        <w:trPr>
          <w:trHeight w:val="293"/>
        </w:trPr>
        <w:tc>
          <w:tcPr>
            <w:tcW w:w="734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ind w:firstLineChars="100" w:firstLine="220"/>
              <w:rPr>
                <w:rFonts w:eastAsia="한양신명조,한컴돋움"/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Quartile 4</w:t>
            </w:r>
          </w:p>
        </w:tc>
        <w:tc>
          <w:tcPr>
            <w:tcW w:w="338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443</w:t>
            </w:r>
          </w:p>
        </w:tc>
        <w:tc>
          <w:tcPr>
            <w:tcW w:w="338" w:type="pct"/>
            <w:tcBorders>
              <w:top w:val="nil"/>
              <w:bottom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73</w:t>
            </w:r>
          </w:p>
        </w:tc>
        <w:tc>
          <w:tcPr>
            <w:tcW w:w="339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right"/>
              <w:rPr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1.53</w:t>
            </w:r>
          </w:p>
        </w:tc>
        <w:tc>
          <w:tcPr>
            <w:tcW w:w="487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ind w:firstLineChars="50" w:firstLine="110"/>
              <w:jc w:val="left"/>
              <w:rPr>
                <w:rFonts w:hint="eastAsia"/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(1.06-2.20)</w:t>
            </w:r>
            <w:r w:rsidRPr="00F81A0D">
              <w:rPr>
                <w:rFonts w:eastAsia="한양신명조,한컴돋움"/>
                <w:kern w:val="0"/>
                <w:sz w:val="22"/>
                <w:vertAlign w:val="superscript"/>
                <w:lang w:val="en-GB" w:eastAsia="ja-JP"/>
              </w:rPr>
              <w:t>*</w:t>
            </w:r>
          </w:p>
        </w:tc>
        <w:tc>
          <w:tcPr>
            <w:tcW w:w="365" w:type="pct"/>
            <w:gridSpan w:val="2"/>
            <w:vMerge/>
            <w:tcBorders>
              <w:bottom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</w:p>
        </w:tc>
        <w:tc>
          <w:tcPr>
            <w:tcW w:w="333" w:type="pct"/>
            <w:gridSpan w:val="3"/>
            <w:tcBorders>
              <w:top w:val="nil"/>
              <w:bottom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right"/>
              <w:rPr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1.58</w:t>
            </w:r>
          </w:p>
        </w:tc>
        <w:tc>
          <w:tcPr>
            <w:tcW w:w="487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ind w:firstLineChars="50" w:firstLine="110"/>
              <w:jc w:val="left"/>
              <w:rPr>
                <w:rFonts w:hint="eastAsia"/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(1.10-2.28)</w:t>
            </w:r>
            <w:r w:rsidRPr="00F81A0D">
              <w:rPr>
                <w:rFonts w:eastAsia="한양신명조,한컴돋움"/>
                <w:kern w:val="0"/>
                <w:sz w:val="22"/>
                <w:vertAlign w:val="superscript"/>
                <w:lang w:val="en-GB" w:eastAsia="ja-JP"/>
              </w:rPr>
              <w:t>*</w:t>
            </w:r>
          </w:p>
        </w:tc>
        <w:tc>
          <w:tcPr>
            <w:tcW w:w="365" w:type="pct"/>
            <w:gridSpan w:val="2"/>
            <w:vMerge/>
            <w:tcBorders>
              <w:bottom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</w:p>
        </w:tc>
        <w:tc>
          <w:tcPr>
            <w:tcW w:w="333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right"/>
              <w:rPr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0.75</w:t>
            </w:r>
          </w:p>
        </w:tc>
        <w:tc>
          <w:tcPr>
            <w:tcW w:w="515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ind w:firstLineChars="50" w:firstLine="110"/>
              <w:jc w:val="left"/>
              <w:rPr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(0.50-1.12)</w:t>
            </w:r>
          </w:p>
        </w:tc>
        <w:tc>
          <w:tcPr>
            <w:tcW w:w="366" w:type="pct"/>
            <w:gridSpan w:val="2"/>
            <w:vMerge/>
            <w:tcBorders>
              <w:bottom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</w:p>
        </w:tc>
      </w:tr>
      <w:tr w:rsidR="00494E87" w:rsidRPr="00F81A0D" w:rsidTr="009376C4">
        <w:trPr>
          <w:trHeight w:val="293"/>
        </w:trPr>
        <w:tc>
          <w:tcPr>
            <w:tcW w:w="734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ind w:firstLineChars="100" w:firstLine="220"/>
              <w:rPr>
                <w:rFonts w:eastAsia="한양신명조,한컴돋움"/>
                <w:b/>
                <w:kern w:val="0"/>
                <w:sz w:val="22"/>
                <w:lang w:val="en-GB"/>
              </w:rPr>
            </w:pPr>
            <w:r w:rsidRPr="00F81A0D">
              <w:rPr>
                <w:rFonts w:eastAsia="한양신명조,한컴돋움" w:hint="eastAsia"/>
                <w:b/>
                <w:kern w:val="0"/>
                <w:sz w:val="22"/>
                <w:lang w:val="en-GB"/>
              </w:rPr>
              <w:t xml:space="preserve">Women </w:t>
            </w:r>
          </w:p>
        </w:tc>
        <w:tc>
          <w:tcPr>
            <w:tcW w:w="338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center"/>
              <w:rPr>
                <w:rFonts w:eastAsia="MS Mincho"/>
                <w:kern w:val="0"/>
                <w:sz w:val="22"/>
                <w:lang w:val="en-GB" w:eastAsia="ja-JP"/>
              </w:rPr>
            </w:pPr>
          </w:p>
        </w:tc>
        <w:tc>
          <w:tcPr>
            <w:tcW w:w="338" w:type="pct"/>
            <w:tcBorders>
              <w:top w:val="nil"/>
              <w:bottom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center"/>
              <w:rPr>
                <w:rFonts w:eastAsia="MS Mincho"/>
                <w:kern w:val="0"/>
                <w:sz w:val="22"/>
                <w:lang w:val="en-GB" w:eastAsia="ja-JP"/>
              </w:rPr>
            </w:pPr>
          </w:p>
        </w:tc>
        <w:tc>
          <w:tcPr>
            <w:tcW w:w="339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right"/>
              <w:rPr>
                <w:rFonts w:eastAsia="MS Mincho"/>
                <w:kern w:val="0"/>
                <w:sz w:val="22"/>
                <w:lang w:val="en-GB" w:eastAsia="ja-JP"/>
              </w:rPr>
            </w:pPr>
          </w:p>
        </w:tc>
        <w:tc>
          <w:tcPr>
            <w:tcW w:w="487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left"/>
              <w:rPr>
                <w:rFonts w:eastAsia="MS Mincho"/>
                <w:kern w:val="0"/>
                <w:sz w:val="22"/>
                <w:lang w:val="en-GB" w:eastAsia="ja-JP"/>
              </w:rPr>
            </w:pPr>
          </w:p>
        </w:tc>
        <w:tc>
          <w:tcPr>
            <w:tcW w:w="365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center"/>
              <w:rPr>
                <w:rFonts w:eastAsia="MS Mincho"/>
                <w:kern w:val="0"/>
                <w:sz w:val="22"/>
                <w:lang w:val="en-GB" w:eastAsia="ja-JP"/>
              </w:rPr>
            </w:pPr>
          </w:p>
        </w:tc>
        <w:tc>
          <w:tcPr>
            <w:tcW w:w="333" w:type="pct"/>
            <w:gridSpan w:val="3"/>
            <w:tcBorders>
              <w:top w:val="nil"/>
              <w:bottom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right"/>
              <w:rPr>
                <w:rFonts w:eastAsia="MS Mincho"/>
                <w:kern w:val="0"/>
                <w:sz w:val="22"/>
                <w:lang w:val="en-GB" w:eastAsia="ja-JP"/>
              </w:rPr>
            </w:pPr>
          </w:p>
        </w:tc>
        <w:tc>
          <w:tcPr>
            <w:tcW w:w="487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left"/>
              <w:rPr>
                <w:rFonts w:eastAsia="MS Mincho"/>
                <w:kern w:val="0"/>
                <w:sz w:val="22"/>
                <w:lang w:val="en-GB" w:eastAsia="ja-JP"/>
              </w:rPr>
            </w:pPr>
          </w:p>
        </w:tc>
        <w:tc>
          <w:tcPr>
            <w:tcW w:w="365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</w:p>
        </w:tc>
        <w:tc>
          <w:tcPr>
            <w:tcW w:w="333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right"/>
              <w:rPr>
                <w:kern w:val="0"/>
                <w:sz w:val="22"/>
                <w:lang w:val="en-GB"/>
              </w:rPr>
            </w:pPr>
          </w:p>
        </w:tc>
        <w:tc>
          <w:tcPr>
            <w:tcW w:w="515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left"/>
              <w:rPr>
                <w:rFonts w:eastAsia="MS Mincho"/>
                <w:kern w:val="0"/>
                <w:sz w:val="22"/>
                <w:lang w:val="en-GB" w:eastAsia="ja-JP"/>
              </w:rPr>
            </w:pPr>
          </w:p>
        </w:tc>
        <w:tc>
          <w:tcPr>
            <w:tcW w:w="366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</w:p>
        </w:tc>
      </w:tr>
      <w:tr w:rsidR="00494E87" w:rsidRPr="00F81A0D" w:rsidTr="009376C4">
        <w:trPr>
          <w:trHeight w:val="293"/>
        </w:trPr>
        <w:tc>
          <w:tcPr>
            <w:tcW w:w="734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ind w:firstLineChars="100" w:firstLine="220"/>
              <w:rPr>
                <w:rFonts w:hint="eastAsia"/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Quartile 1</w:t>
            </w:r>
          </w:p>
        </w:tc>
        <w:tc>
          <w:tcPr>
            <w:tcW w:w="338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541</w:t>
            </w:r>
          </w:p>
        </w:tc>
        <w:tc>
          <w:tcPr>
            <w:tcW w:w="338" w:type="pct"/>
            <w:tcBorders>
              <w:top w:val="nil"/>
              <w:bottom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47</w:t>
            </w:r>
          </w:p>
        </w:tc>
        <w:tc>
          <w:tcPr>
            <w:tcW w:w="339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right"/>
              <w:rPr>
                <w:rFonts w:eastAsia="MS Mincho"/>
                <w:kern w:val="0"/>
                <w:sz w:val="22"/>
                <w:lang w:val="en-GB" w:eastAsia="ja-JP"/>
              </w:rPr>
            </w:pPr>
            <w:r w:rsidRPr="00F81A0D">
              <w:rPr>
                <w:rFonts w:eastAsia="MS Mincho"/>
                <w:kern w:val="0"/>
                <w:sz w:val="22"/>
                <w:lang w:val="en-GB" w:eastAsia="ja-JP"/>
              </w:rPr>
              <w:t>1</w:t>
            </w:r>
          </w:p>
        </w:tc>
        <w:tc>
          <w:tcPr>
            <w:tcW w:w="487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ind w:firstLineChars="50" w:firstLine="110"/>
              <w:jc w:val="left"/>
              <w:rPr>
                <w:rFonts w:eastAsia="MS Mincho"/>
                <w:kern w:val="0"/>
                <w:sz w:val="22"/>
                <w:lang w:val="en-GB" w:eastAsia="ja-JP"/>
              </w:rPr>
            </w:pPr>
            <w:r w:rsidRPr="00F81A0D">
              <w:rPr>
                <w:rFonts w:eastAsia="MS Mincho"/>
                <w:kern w:val="0"/>
                <w:sz w:val="22"/>
                <w:lang w:val="en-GB" w:eastAsia="ja-JP"/>
              </w:rPr>
              <w:t>(reference)</w:t>
            </w:r>
          </w:p>
        </w:tc>
        <w:tc>
          <w:tcPr>
            <w:tcW w:w="365" w:type="pct"/>
            <w:gridSpan w:val="2"/>
            <w:vMerge w:val="restart"/>
            <w:tcBorders>
              <w:top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center"/>
              <w:rPr>
                <w:rFonts w:hint="eastAsia"/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0.004</w:t>
            </w:r>
          </w:p>
        </w:tc>
        <w:tc>
          <w:tcPr>
            <w:tcW w:w="333" w:type="pct"/>
            <w:gridSpan w:val="3"/>
            <w:tcBorders>
              <w:top w:val="nil"/>
              <w:bottom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right"/>
              <w:rPr>
                <w:rFonts w:eastAsia="MS Mincho"/>
                <w:kern w:val="0"/>
                <w:sz w:val="22"/>
                <w:lang w:val="en-GB" w:eastAsia="ja-JP"/>
              </w:rPr>
            </w:pPr>
            <w:r w:rsidRPr="00F81A0D">
              <w:rPr>
                <w:rFonts w:eastAsia="MS Mincho"/>
                <w:kern w:val="0"/>
                <w:sz w:val="22"/>
                <w:lang w:val="en-GB" w:eastAsia="ja-JP"/>
              </w:rPr>
              <w:t>1</w:t>
            </w:r>
          </w:p>
        </w:tc>
        <w:tc>
          <w:tcPr>
            <w:tcW w:w="487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ind w:firstLineChars="50" w:firstLine="110"/>
              <w:jc w:val="left"/>
              <w:rPr>
                <w:rFonts w:eastAsia="MS Mincho"/>
                <w:kern w:val="0"/>
                <w:sz w:val="22"/>
                <w:lang w:val="en-GB" w:eastAsia="ja-JP"/>
              </w:rPr>
            </w:pPr>
            <w:r w:rsidRPr="00F81A0D">
              <w:rPr>
                <w:rFonts w:eastAsia="MS Mincho"/>
                <w:kern w:val="0"/>
                <w:sz w:val="22"/>
                <w:lang w:val="en-GB" w:eastAsia="ja-JP"/>
              </w:rPr>
              <w:t>(reference)</w:t>
            </w:r>
          </w:p>
        </w:tc>
        <w:tc>
          <w:tcPr>
            <w:tcW w:w="365" w:type="pct"/>
            <w:gridSpan w:val="2"/>
            <w:vMerge w:val="restart"/>
            <w:tcBorders>
              <w:top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center"/>
              <w:rPr>
                <w:rFonts w:hint="eastAsia"/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0.003</w:t>
            </w:r>
          </w:p>
        </w:tc>
        <w:tc>
          <w:tcPr>
            <w:tcW w:w="333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right"/>
              <w:rPr>
                <w:rFonts w:eastAsia="MS Mincho"/>
                <w:kern w:val="0"/>
                <w:sz w:val="22"/>
                <w:lang w:val="en-GB" w:eastAsia="ja-JP"/>
              </w:rPr>
            </w:pPr>
            <w:r w:rsidRPr="00F81A0D">
              <w:rPr>
                <w:rFonts w:eastAsia="MS Mincho"/>
                <w:kern w:val="0"/>
                <w:sz w:val="22"/>
                <w:lang w:val="en-GB" w:eastAsia="ja-JP"/>
              </w:rPr>
              <w:t>1</w:t>
            </w:r>
          </w:p>
        </w:tc>
        <w:tc>
          <w:tcPr>
            <w:tcW w:w="515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ind w:firstLineChars="50" w:firstLine="110"/>
              <w:jc w:val="left"/>
              <w:rPr>
                <w:rFonts w:eastAsia="MS Mincho"/>
                <w:kern w:val="0"/>
                <w:sz w:val="22"/>
                <w:lang w:val="en-GB" w:eastAsia="ja-JP"/>
              </w:rPr>
            </w:pPr>
            <w:r w:rsidRPr="00F81A0D">
              <w:rPr>
                <w:rFonts w:eastAsia="MS Mincho"/>
                <w:kern w:val="0"/>
                <w:sz w:val="22"/>
                <w:lang w:val="en-GB" w:eastAsia="ja-JP"/>
              </w:rPr>
              <w:t>(reference)</w:t>
            </w:r>
          </w:p>
        </w:tc>
        <w:tc>
          <w:tcPr>
            <w:tcW w:w="366" w:type="pct"/>
            <w:gridSpan w:val="2"/>
            <w:vMerge w:val="restart"/>
            <w:tcBorders>
              <w:top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0.656</w:t>
            </w:r>
          </w:p>
        </w:tc>
      </w:tr>
      <w:tr w:rsidR="00494E87" w:rsidRPr="00F81A0D" w:rsidTr="009376C4">
        <w:trPr>
          <w:trHeight w:val="293"/>
        </w:trPr>
        <w:tc>
          <w:tcPr>
            <w:tcW w:w="734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ind w:firstLineChars="100" w:firstLine="220"/>
              <w:rPr>
                <w:rFonts w:eastAsia="한양신명조,한컴돋움"/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Quartile 2</w:t>
            </w:r>
          </w:p>
        </w:tc>
        <w:tc>
          <w:tcPr>
            <w:tcW w:w="338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537</w:t>
            </w:r>
          </w:p>
        </w:tc>
        <w:tc>
          <w:tcPr>
            <w:tcW w:w="338" w:type="pct"/>
            <w:tcBorders>
              <w:top w:val="nil"/>
              <w:bottom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40</w:t>
            </w:r>
          </w:p>
        </w:tc>
        <w:tc>
          <w:tcPr>
            <w:tcW w:w="339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right"/>
              <w:rPr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0.86</w:t>
            </w:r>
          </w:p>
        </w:tc>
        <w:tc>
          <w:tcPr>
            <w:tcW w:w="487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ind w:firstLineChars="50" w:firstLine="110"/>
              <w:jc w:val="left"/>
              <w:rPr>
                <w:rFonts w:hint="eastAsia"/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(0.56-1.31)</w:t>
            </w:r>
          </w:p>
        </w:tc>
        <w:tc>
          <w:tcPr>
            <w:tcW w:w="365" w:type="pct"/>
            <w:gridSpan w:val="2"/>
            <w:vMerge/>
            <w:vAlign w:val="center"/>
          </w:tcPr>
          <w:p w:rsidR="00494E87" w:rsidRPr="00F81A0D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</w:p>
        </w:tc>
        <w:tc>
          <w:tcPr>
            <w:tcW w:w="333" w:type="pct"/>
            <w:gridSpan w:val="3"/>
            <w:tcBorders>
              <w:top w:val="nil"/>
              <w:bottom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right"/>
              <w:rPr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0.91</w:t>
            </w:r>
          </w:p>
        </w:tc>
        <w:tc>
          <w:tcPr>
            <w:tcW w:w="487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ind w:firstLineChars="50" w:firstLine="110"/>
              <w:jc w:val="left"/>
              <w:rPr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(0.59-1.38)</w:t>
            </w:r>
          </w:p>
        </w:tc>
        <w:tc>
          <w:tcPr>
            <w:tcW w:w="365" w:type="pct"/>
            <w:gridSpan w:val="2"/>
            <w:vMerge/>
            <w:vAlign w:val="center"/>
          </w:tcPr>
          <w:p w:rsidR="00494E87" w:rsidRPr="00F81A0D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</w:p>
        </w:tc>
        <w:tc>
          <w:tcPr>
            <w:tcW w:w="333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right"/>
              <w:rPr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0.75</w:t>
            </w:r>
          </w:p>
        </w:tc>
        <w:tc>
          <w:tcPr>
            <w:tcW w:w="515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ind w:firstLineChars="50" w:firstLine="110"/>
              <w:jc w:val="left"/>
              <w:rPr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(0.49-1.14)</w:t>
            </w:r>
          </w:p>
        </w:tc>
        <w:tc>
          <w:tcPr>
            <w:tcW w:w="366" w:type="pct"/>
            <w:gridSpan w:val="2"/>
            <w:vMerge/>
            <w:vAlign w:val="center"/>
          </w:tcPr>
          <w:p w:rsidR="00494E87" w:rsidRPr="00F81A0D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</w:p>
        </w:tc>
      </w:tr>
      <w:tr w:rsidR="00494E87" w:rsidRPr="00F81A0D" w:rsidTr="009376C4">
        <w:trPr>
          <w:trHeight w:val="293"/>
        </w:trPr>
        <w:tc>
          <w:tcPr>
            <w:tcW w:w="734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ind w:firstLineChars="100" w:firstLine="220"/>
              <w:rPr>
                <w:rFonts w:eastAsia="한양신명조,한컴돋움"/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Quartile 3</w:t>
            </w:r>
          </w:p>
        </w:tc>
        <w:tc>
          <w:tcPr>
            <w:tcW w:w="338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539</w:t>
            </w:r>
          </w:p>
        </w:tc>
        <w:tc>
          <w:tcPr>
            <w:tcW w:w="338" w:type="pct"/>
            <w:tcBorders>
              <w:top w:val="nil"/>
              <w:bottom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49</w:t>
            </w:r>
          </w:p>
        </w:tc>
        <w:tc>
          <w:tcPr>
            <w:tcW w:w="339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right"/>
              <w:rPr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1.03</w:t>
            </w:r>
          </w:p>
        </w:tc>
        <w:tc>
          <w:tcPr>
            <w:tcW w:w="487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ind w:firstLineChars="50" w:firstLine="110"/>
              <w:jc w:val="left"/>
              <w:rPr>
                <w:rFonts w:hint="eastAsia"/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(0.69-1.54)</w:t>
            </w:r>
          </w:p>
        </w:tc>
        <w:tc>
          <w:tcPr>
            <w:tcW w:w="365" w:type="pct"/>
            <w:gridSpan w:val="2"/>
            <w:vMerge/>
            <w:vAlign w:val="center"/>
          </w:tcPr>
          <w:p w:rsidR="00494E87" w:rsidRPr="00F81A0D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</w:p>
        </w:tc>
        <w:tc>
          <w:tcPr>
            <w:tcW w:w="333" w:type="pct"/>
            <w:gridSpan w:val="3"/>
            <w:tcBorders>
              <w:top w:val="nil"/>
              <w:bottom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right"/>
              <w:rPr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1.07</w:t>
            </w:r>
          </w:p>
        </w:tc>
        <w:tc>
          <w:tcPr>
            <w:tcW w:w="487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ind w:firstLineChars="50" w:firstLine="110"/>
              <w:jc w:val="left"/>
              <w:rPr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(0.72-1.60)</w:t>
            </w:r>
          </w:p>
        </w:tc>
        <w:tc>
          <w:tcPr>
            <w:tcW w:w="365" w:type="pct"/>
            <w:gridSpan w:val="2"/>
            <w:vMerge/>
            <w:vAlign w:val="center"/>
          </w:tcPr>
          <w:p w:rsidR="00494E87" w:rsidRPr="00F81A0D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</w:p>
        </w:tc>
        <w:tc>
          <w:tcPr>
            <w:tcW w:w="333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right"/>
              <w:rPr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0.80</w:t>
            </w:r>
          </w:p>
        </w:tc>
        <w:tc>
          <w:tcPr>
            <w:tcW w:w="515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ind w:firstLineChars="50" w:firstLine="110"/>
              <w:jc w:val="left"/>
              <w:rPr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(0.53-1.21)</w:t>
            </w:r>
          </w:p>
        </w:tc>
        <w:tc>
          <w:tcPr>
            <w:tcW w:w="366" w:type="pct"/>
            <w:gridSpan w:val="2"/>
            <w:vMerge/>
            <w:vAlign w:val="center"/>
          </w:tcPr>
          <w:p w:rsidR="00494E87" w:rsidRPr="00F81A0D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</w:p>
        </w:tc>
      </w:tr>
      <w:tr w:rsidR="00494E87" w:rsidRPr="00F81A0D" w:rsidTr="009376C4">
        <w:trPr>
          <w:trHeight w:val="293"/>
        </w:trPr>
        <w:tc>
          <w:tcPr>
            <w:tcW w:w="734" w:type="pct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ind w:firstLineChars="100" w:firstLine="220"/>
              <w:rPr>
                <w:rFonts w:eastAsia="한양신명조,한컴돋움"/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Quartile 4</w:t>
            </w:r>
          </w:p>
        </w:tc>
        <w:tc>
          <w:tcPr>
            <w:tcW w:w="338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539</w:t>
            </w:r>
          </w:p>
        </w:tc>
        <w:tc>
          <w:tcPr>
            <w:tcW w:w="338" w:type="pct"/>
            <w:tcBorders>
              <w:top w:val="nil"/>
              <w:bottom w:val="single" w:sz="4" w:space="0" w:color="auto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77</w:t>
            </w:r>
          </w:p>
        </w:tc>
        <w:tc>
          <w:tcPr>
            <w:tcW w:w="339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right"/>
              <w:rPr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1.60</w:t>
            </w:r>
          </w:p>
        </w:tc>
        <w:tc>
          <w:tcPr>
            <w:tcW w:w="487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ind w:firstLineChars="50" w:firstLine="110"/>
              <w:jc w:val="left"/>
              <w:rPr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(1.11-2.30)</w:t>
            </w:r>
            <w:r w:rsidRPr="00F81A0D">
              <w:rPr>
                <w:rFonts w:eastAsia="한양신명조,한컴돋움"/>
                <w:kern w:val="0"/>
                <w:sz w:val="22"/>
                <w:vertAlign w:val="superscript"/>
                <w:lang w:val="en-GB" w:eastAsia="ja-JP"/>
              </w:rPr>
              <w:t>*</w:t>
            </w:r>
          </w:p>
        </w:tc>
        <w:tc>
          <w:tcPr>
            <w:tcW w:w="365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</w:p>
        </w:tc>
        <w:tc>
          <w:tcPr>
            <w:tcW w:w="333" w:type="pct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right"/>
              <w:rPr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1.66</w:t>
            </w:r>
          </w:p>
        </w:tc>
        <w:tc>
          <w:tcPr>
            <w:tcW w:w="487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ind w:firstLineChars="50" w:firstLine="110"/>
              <w:jc w:val="left"/>
              <w:rPr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(1.15-2.38)</w:t>
            </w:r>
            <w:r w:rsidRPr="00F81A0D">
              <w:rPr>
                <w:rFonts w:eastAsia="한양신명조,한컴돋움"/>
                <w:kern w:val="0"/>
                <w:sz w:val="22"/>
                <w:vertAlign w:val="superscript"/>
                <w:lang w:val="en-GB" w:eastAsia="ja-JP"/>
              </w:rPr>
              <w:t>*</w:t>
            </w:r>
          </w:p>
        </w:tc>
        <w:tc>
          <w:tcPr>
            <w:tcW w:w="365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</w:p>
        </w:tc>
        <w:tc>
          <w:tcPr>
            <w:tcW w:w="333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right"/>
              <w:rPr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1.02</w:t>
            </w:r>
          </w:p>
        </w:tc>
        <w:tc>
          <w:tcPr>
            <w:tcW w:w="515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ind w:firstLineChars="50" w:firstLine="110"/>
              <w:jc w:val="left"/>
              <w:rPr>
                <w:kern w:val="0"/>
                <w:sz w:val="22"/>
                <w:lang w:val="en-GB"/>
              </w:rPr>
            </w:pPr>
            <w:r w:rsidRPr="00F81A0D">
              <w:rPr>
                <w:rFonts w:hint="eastAsia"/>
                <w:kern w:val="0"/>
                <w:sz w:val="22"/>
                <w:lang w:val="en-GB"/>
              </w:rPr>
              <w:t>(0.69-1.50)</w:t>
            </w:r>
          </w:p>
        </w:tc>
        <w:tc>
          <w:tcPr>
            <w:tcW w:w="366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94E87" w:rsidRPr="00F81A0D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</w:p>
        </w:tc>
      </w:tr>
      <w:tr w:rsidR="00494E87" w:rsidRPr="005D63A4" w:rsidTr="009376C4">
        <w:trPr>
          <w:gridAfter w:val="1"/>
          <w:wAfter w:w="48" w:type="pct"/>
          <w:trHeight w:val="148"/>
        </w:trPr>
        <w:tc>
          <w:tcPr>
            <w:tcW w:w="4952" w:type="pct"/>
            <w:gridSpan w:val="23"/>
            <w:tcBorders>
              <w:top w:val="single" w:sz="4" w:space="0" w:color="auto"/>
            </w:tcBorders>
            <w:vAlign w:val="center"/>
          </w:tcPr>
          <w:p w:rsidR="00494E87" w:rsidRPr="005D63A4" w:rsidRDefault="00494E87" w:rsidP="009376C4">
            <w:pPr>
              <w:spacing w:before="40" w:after="40"/>
              <w:rPr>
                <w:rFonts w:eastAsia="MS Mincho"/>
                <w:b/>
                <w:kern w:val="0"/>
                <w:sz w:val="22"/>
                <w:lang w:val="en-GB" w:eastAsia="ja-JP"/>
              </w:rPr>
            </w:pPr>
            <w:r>
              <w:rPr>
                <w:rFonts w:hint="eastAsia"/>
                <w:b/>
                <w:kern w:val="0"/>
                <w:sz w:val="22"/>
                <w:lang w:val="en-GB"/>
              </w:rPr>
              <w:t>Prehypertension</w:t>
            </w:r>
          </w:p>
        </w:tc>
      </w:tr>
      <w:tr w:rsidR="00494E87" w:rsidRPr="004E603A" w:rsidTr="009376C4">
        <w:trPr>
          <w:gridAfter w:val="1"/>
          <w:wAfter w:w="48" w:type="pct"/>
          <w:trHeight w:val="332"/>
        </w:trPr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ind w:firstLineChars="100" w:firstLine="220"/>
              <w:rPr>
                <w:rFonts w:eastAsia="한양신명조,한컴돋움"/>
                <w:b/>
                <w:kern w:val="0"/>
                <w:sz w:val="22"/>
                <w:lang w:val="en-GB"/>
              </w:rPr>
            </w:pPr>
            <w:r w:rsidRPr="004E603A">
              <w:rPr>
                <w:rFonts w:eastAsia="한양신명조,한컴돋움" w:hint="eastAsia"/>
                <w:b/>
                <w:kern w:val="0"/>
                <w:sz w:val="22"/>
                <w:lang w:val="en-GB"/>
              </w:rPr>
              <w:t xml:space="preserve">Men </w:t>
            </w:r>
          </w:p>
        </w:tc>
        <w:tc>
          <w:tcPr>
            <w:tcW w:w="37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94E87" w:rsidRPr="004E603A" w:rsidDel="002A2D68" w:rsidRDefault="00494E87" w:rsidP="009376C4">
            <w:pPr>
              <w:spacing w:before="40" w:after="40"/>
              <w:jc w:val="center"/>
              <w:rPr>
                <w:rFonts w:eastAsia="MS Mincho"/>
                <w:kern w:val="0"/>
                <w:sz w:val="22"/>
                <w:lang w:val="en-GB" w:eastAsia="ja-JP"/>
              </w:rPr>
            </w:pPr>
          </w:p>
        </w:tc>
        <w:tc>
          <w:tcPr>
            <w:tcW w:w="38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94E87" w:rsidRPr="004E603A" w:rsidDel="002A2D68" w:rsidRDefault="00494E87" w:rsidP="009376C4">
            <w:pPr>
              <w:spacing w:before="40" w:after="40"/>
              <w:jc w:val="center"/>
              <w:rPr>
                <w:rFonts w:eastAsia="MS Mincho"/>
                <w:kern w:val="0"/>
                <w:sz w:val="22"/>
                <w:lang w:val="en-GB" w:eastAsia="ja-JP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94E87" w:rsidRPr="004E603A" w:rsidDel="002A2D68" w:rsidRDefault="00494E87" w:rsidP="009376C4">
            <w:pPr>
              <w:spacing w:before="40" w:after="40"/>
              <w:jc w:val="right"/>
              <w:rPr>
                <w:rFonts w:eastAsia="MS Mincho"/>
                <w:kern w:val="0"/>
                <w:sz w:val="22"/>
                <w:lang w:val="en-GB" w:eastAsia="ja-JP"/>
              </w:rPr>
            </w:pPr>
          </w:p>
        </w:tc>
        <w:tc>
          <w:tcPr>
            <w:tcW w:w="47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94E87" w:rsidRPr="004E603A" w:rsidDel="002A2D68" w:rsidRDefault="00494E87" w:rsidP="009376C4">
            <w:pPr>
              <w:spacing w:before="40" w:after="40"/>
              <w:jc w:val="left"/>
              <w:rPr>
                <w:rFonts w:eastAsia="MS Mincho"/>
                <w:kern w:val="0"/>
                <w:sz w:val="22"/>
                <w:lang w:val="en-GB" w:eastAsia="ja-JP"/>
              </w:rPr>
            </w:pPr>
          </w:p>
        </w:tc>
        <w:tc>
          <w:tcPr>
            <w:tcW w:w="35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center"/>
              <w:rPr>
                <w:rFonts w:eastAsia="MS Mincho"/>
                <w:kern w:val="0"/>
                <w:sz w:val="22"/>
                <w:lang w:val="en-GB" w:eastAsia="ja-JP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94E87" w:rsidRPr="004E603A" w:rsidDel="002A2D68" w:rsidRDefault="00494E87" w:rsidP="009376C4">
            <w:pPr>
              <w:spacing w:before="40" w:after="40"/>
              <w:jc w:val="right"/>
              <w:rPr>
                <w:rFonts w:eastAsia="MS Mincho"/>
                <w:kern w:val="0"/>
                <w:sz w:val="22"/>
                <w:lang w:val="en-GB" w:eastAsia="ja-JP"/>
              </w:rPr>
            </w:pPr>
          </w:p>
        </w:tc>
        <w:tc>
          <w:tcPr>
            <w:tcW w:w="47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94E87" w:rsidRPr="004E603A" w:rsidDel="002A2D68" w:rsidRDefault="00494E87" w:rsidP="009376C4">
            <w:pPr>
              <w:spacing w:before="40" w:after="40"/>
              <w:jc w:val="left"/>
              <w:rPr>
                <w:rFonts w:eastAsia="MS Mincho"/>
                <w:kern w:val="0"/>
                <w:sz w:val="22"/>
                <w:lang w:val="en-GB" w:eastAsia="ja-JP"/>
              </w:rPr>
            </w:pPr>
          </w:p>
        </w:tc>
        <w:tc>
          <w:tcPr>
            <w:tcW w:w="35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center"/>
              <w:rPr>
                <w:rFonts w:eastAsia="MS Mincho"/>
                <w:kern w:val="0"/>
                <w:sz w:val="22"/>
                <w:lang w:val="en-GB" w:eastAsia="ja-JP"/>
              </w:rPr>
            </w:pPr>
          </w:p>
        </w:tc>
        <w:tc>
          <w:tcPr>
            <w:tcW w:w="32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94E87" w:rsidRPr="004E603A" w:rsidDel="002A2D68" w:rsidRDefault="00494E87" w:rsidP="009376C4">
            <w:pPr>
              <w:spacing w:before="40" w:after="40"/>
              <w:jc w:val="right"/>
              <w:rPr>
                <w:rFonts w:eastAsia="MS Mincho"/>
                <w:kern w:val="0"/>
                <w:sz w:val="22"/>
                <w:lang w:val="en-GB" w:eastAsia="ja-JP"/>
              </w:rPr>
            </w:pPr>
          </w:p>
        </w:tc>
        <w:tc>
          <w:tcPr>
            <w:tcW w:w="50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94E87" w:rsidRPr="004E603A" w:rsidDel="002A2D68" w:rsidRDefault="00494E87" w:rsidP="009376C4">
            <w:pPr>
              <w:spacing w:before="40" w:after="40"/>
              <w:jc w:val="left"/>
              <w:rPr>
                <w:rFonts w:eastAsia="MS Mincho"/>
                <w:kern w:val="0"/>
                <w:sz w:val="22"/>
                <w:lang w:val="en-GB" w:eastAsia="ja-JP"/>
              </w:rPr>
            </w:pP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center"/>
              <w:rPr>
                <w:rFonts w:eastAsia="MS Mincho"/>
                <w:kern w:val="0"/>
                <w:sz w:val="22"/>
                <w:lang w:val="en-GB" w:eastAsia="ja-JP"/>
              </w:rPr>
            </w:pPr>
          </w:p>
        </w:tc>
      </w:tr>
      <w:tr w:rsidR="00494E87" w:rsidRPr="004E603A" w:rsidTr="009376C4">
        <w:trPr>
          <w:gridAfter w:val="1"/>
          <w:wAfter w:w="48" w:type="pct"/>
          <w:trHeight w:val="332"/>
        </w:trPr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ind w:firstLineChars="50" w:firstLine="110"/>
              <w:rPr>
                <w:rFonts w:hint="eastAsia"/>
                <w:kern w:val="0"/>
                <w:sz w:val="22"/>
                <w:lang w:val="en-GB"/>
              </w:rPr>
            </w:pPr>
            <w:r w:rsidRPr="004E603A">
              <w:rPr>
                <w:rFonts w:hint="eastAsia"/>
                <w:kern w:val="0"/>
                <w:sz w:val="22"/>
                <w:lang w:val="en-GB"/>
              </w:rPr>
              <w:t>Quartile 1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  <w:r w:rsidRPr="004E603A">
              <w:rPr>
                <w:rFonts w:hint="eastAsia"/>
                <w:kern w:val="0"/>
                <w:sz w:val="22"/>
                <w:lang w:val="en-GB"/>
              </w:rPr>
              <w:t>237</w:t>
            </w:r>
          </w:p>
        </w:tc>
        <w:tc>
          <w:tcPr>
            <w:tcW w:w="38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  <w:r w:rsidRPr="004E603A">
              <w:rPr>
                <w:rFonts w:hint="eastAsia"/>
                <w:kern w:val="0"/>
                <w:sz w:val="22"/>
                <w:lang w:val="en-GB"/>
              </w:rPr>
              <w:t>43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right"/>
              <w:rPr>
                <w:rFonts w:eastAsia="MS Mincho"/>
                <w:kern w:val="0"/>
                <w:sz w:val="22"/>
                <w:lang w:val="en-GB" w:eastAsia="ja-JP"/>
              </w:rPr>
            </w:pPr>
            <w:r w:rsidRPr="004E603A">
              <w:rPr>
                <w:rFonts w:eastAsia="MS Mincho"/>
                <w:kern w:val="0"/>
                <w:sz w:val="22"/>
                <w:lang w:val="en-GB" w:eastAsia="ja-JP"/>
              </w:rPr>
              <w:t>1</w:t>
            </w:r>
          </w:p>
        </w:tc>
        <w:tc>
          <w:tcPr>
            <w:tcW w:w="47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ind w:firstLineChars="50" w:firstLine="110"/>
              <w:jc w:val="left"/>
              <w:rPr>
                <w:rFonts w:eastAsia="MS Mincho"/>
                <w:kern w:val="0"/>
                <w:sz w:val="22"/>
                <w:lang w:val="en-GB" w:eastAsia="ja-JP"/>
              </w:rPr>
            </w:pPr>
            <w:r w:rsidRPr="004E603A">
              <w:rPr>
                <w:rFonts w:eastAsia="MS Mincho"/>
                <w:kern w:val="0"/>
                <w:sz w:val="22"/>
                <w:lang w:val="en-GB" w:eastAsia="ja-JP"/>
              </w:rPr>
              <w:t>(reference)</w:t>
            </w:r>
          </w:p>
        </w:tc>
        <w:tc>
          <w:tcPr>
            <w:tcW w:w="358" w:type="pct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center"/>
              <w:rPr>
                <w:rFonts w:hint="eastAsia"/>
                <w:kern w:val="0"/>
                <w:sz w:val="22"/>
                <w:lang w:val="en-GB"/>
              </w:rPr>
            </w:pPr>
            <w:r w:rsidRPr="004E603A">
              <w:rPr>
                <w:rFonts w:hint="eastAsia"/>
                <w:kern w:val="0"/>
                <w:sz w:val="22"/>
                <w:lang w:val="en-GB"/>
              </w:rPr>
              <w:t>0.119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right"/>
              <w:rPr>
                <w:rFonts w:eastAsia="MS Mincho"/>
                <w:kern w:val="0"/>
                <w:sz w:val="22"/>
                <w:lang w:val="en-GB" w:eastAsia="ja-JP"/>
              </w:rPr>
            </w:pPr>
            <w:r w:rsidRPr="004E603A">
              <w:rPr>
                <w:rFonts w:eastAsia="MS Mincho"/>
                <w:kern w:val="0"/>
                <w:sz w:val="22"/>
                <w:lang w:val="en-GB" w:eastAsia="ja-JP"/>
              </w:rPr>
              <w:t>1</w:t>
            </w:r>
          </w:p>
        </w:tc>
        <w:tc>
          <w:tcPr>
            <w:tcW w:w="47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ind w:firstLineChars="50" w:firstLine="110"/>
              <w:jc w:val="left"/>
              <w:rPr>
                <w:rFonts w:eastAsia="MS Mincho"/>
                <w:kern w:val="0"/>
                <w:sz w:val="22"/>
                <w:lang w:val="en-GB" w:eastAsia="ja-JP"/>
              </w:rPr>
            </w:pPr>
            <w:r w:rsidRPr="004E603A">
              <w:rPr>
                <w:rFonts w:eastAsia="MS Mincho"/>
                <w:kern w:val="0"/>
                <w:sz w:val="22"/>
                <w:lang w:val="en-GB" w:eastAsia="ja-JP"/>
              </w:rPr>
              <w:t>(reference)</w:t>
            </w:r>
          </w:p>
        </w:tc>
        <w:tc>
          <w:tcPr>
            <w:tcW w:w="358" w:type="pct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center"/>
              <w:rPr>
                <w:rFonts w:hint="eastAsia"/>
                <w:kern w:val="0"/>
                <w:sz w:val="22"/>
                <w:lang w:val="en-GB"/>
              </w:rPr>
            </w:pPr>
            <w:r w:rsidRPr="004E603A">
              <w:rPr>
                <w:rFonts w:hint="eastAsia"/>
                <w:kern w:val="0"/>
                <w:sz w:val="22"/>
                <w:lang w:val="en-GB"/>
              </w:rPr>
              <w:t>0.066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right"/>
              <w:rPr>
                <w:rFonts w:eastAsia="MS Mincho"/>
                <w:kern w:val="0"/>
                <w:sz w:val="22"/>
                <w:lang w:val="en-GB" w:eastAsia="ja-JP"/>
              </w:rPr>
            </w:pPr>
            <w:r w:rsidRPr="004E603A">
              <w:rPr>
                <w:rFonts w:eastAsia="MS Mincho"/>
                <w:kern w:val="0"/>
                <w:sz w:val="22"/>
                <w:lang w:val="en-GB" w:eastAsia="ja-JP"/>
              </w:rPr>
              <w:t>1</w:t>
            </w:r>
          </w:p>
        </w:tc>
        <w:tc>
          <w:tcPr>
            <w:tcW w:w="50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ind w:firstLineChars="50" w:firstLine="110"/>
              <w:jc w:val="left"/>
              <w:rPr>
                <w:rFonts w:eastAsia="MS Mincho"/>
                <w:kern w:val="0"/>
                <w:sz w:val="22"/>
                <w:lang w:val="en-GB" w:eastAsia="ja-JP"/>
              </w:rPr>
            </w:pPr>
            <w:r w:rsidRPr="004E603A">
              <w:rPr>
                <w:rFonts w:eastAsia="MS Mincho"/>
                <w:kern w:val="0"/>
                <w:sz w:val="22"/>
                <w:lang w:val="en-GB" w:eastAsia="ja-JP"/>
              </w:rPr>
              <w:t>(reference)</w:t>
            </w:r>
          </w:p>
        </w:tc>
        <w:tc>
          <w:tcPr>
            <w:tcW w:w="359" w:type="pct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center"/>
              <w:rPr>
                <w:rFonts w:hint="eastAsia"/>
                <w:kern w:val="0"/>
                <w:sz w:val="22"/>
                <w:lang w:val="en-GB"/>
              </w:rPr>
            </w:pPr>
            <w:r w:rsidRPr="004E603A">
              <w:rPr>
                <w:rFonts w:hint="eastAsia"/>
                <w:kern w:val="0"/>
                <w:sz w:val="22"/>
                <w:lang w:val="en-GB"/>
              </w:rPr>
              <w:t>0.478</w:t>
            </w:r>
          </w:p>
        </w:tc>
      </w:tr>
      <w:tr w:rsidR="00494E87" w:rsidRPr="004E603A" w:rsidTr="009376C4">
        <w:trPr>
          <w:gridAfter w:val="1"/>
          <w:wAfter w:w="48" w:type="pct"/>
          <w:trHeight w:val="332"/>
        </w:trPr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ind w:firstLineChars="50" w:firstLine="110"/>
              <w:rPr>
                <w:rFonts w:eastAsia="한양신명조,한컴돋움"/>
                <w:kern w:val="0"/>
                <w:sz w:val="22"/>
                <w:lang w:val="en-GB"/>
              </w:rPr>
            </w:pPr>
            <w:r w:rsidRPr="004E603A">
              <w:rPr>
                <w:rFonts w:hint="eastAsia"/>
                <w:kern w:val="0"/>
                <w:sz w:val="22"/>
                <w:lang w:val="en-GB"/>
              </w:rPr>
              <w:t>Quartile 2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  <w:r w:rsidRPr="004E603A">
              <w:rPr>
                <w:rFonts w:hint="eastAsia"/>
                <w:kern w:val="0"/>
                <w:sz w:val="22"/>
                <w:lang w:val="en-GB"/>
              </w:rPr>
              <w:t>237</w:t>
            </w:r>
          </w:p>
        </w:tc>
        <w:tc>
          <w:tcPr>
            <w:tcW w:w="38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  <w:r w:rsidRPr="004E603A">
              <w:rPr>
                <w:rFonts w:hint="eastAsia"/>
                <w:kern w:val="0"/>
                <w:sz w:val="22"/>
                <w:lang w:val="en-GB"/>
              </w:rPr>
              <w:t>28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right"/>
              <w:rPr>
                <w:kern w:val="0"/>
                <w:sz w:val="22"/>
                <w:lang w:val="en-GB"/>
              </w:rPr>
            </w:pPr>
            <w:r w:rsidRPr="004E603A">
              <w:rPr>
                <w:rFonts w:hint="eastAsia"/>
                <w:kern w:val="0"/>
                <w:sz w:val="22"/>
                <w:lang w:val="en-GB"/>
              </w:rPr>
              <w:t>0.63</w:t>
            </w:r>
          </w:p>
        </w:tc>
        <w:tc>
          <w:tcPr>
            <w:tcW w:w="47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ind w:firstLineChars="50" w:firstLine="110"/>
              <w:jc w:val="left"/>
              <w:rPr>
                <w:rFonts w:eastAsia="MS Mincho"/>
                <w:kern w:val="0"/>
                <w:sz w:val="22"/>
                <w:lang w:val="en-GB"/>
              </w:rPr>
            </w:pPr>
            <w:r w:rsidRPr="004E603A">
              <w:rPr>
                <w:rFonts w:eastAsia="MS Mincho"/>
                <w:kern w:val="0"/>
                <w:sz w:val="22"/>
                <w:lang w:val="en-GB" w:eastAsia="ja-JP"/>
              </w:rPr>
              <w:t>(</w:t>
            </w:r>
            <w:r w:rsidRPr="004E603A">
              <w:rPr>
                <w:rFonts w:hint="eastAsia"/>
                <w:kern w:val="0"/>
                <w:sz w:val="22"/>
                <w:lang w:val="en-GB"/>
              </w:rPr>
              <w:t>0</w:t>
            </w:r>
            <w:r w:rsidRPr="004E603A">
              <w:rPr>
                <w:rFonts w:eastAsia="MS Mincho"/>
                <w:kern w:val="0"/>
                <w:sz w:val="22"/>
                <w:lang w:val="en-GB" w:eastAsia="ja-JP"/>
              </w:rPr>
              <w:t>.</w:t>
            </w:r>
            <w:r w:rsidRPr="004E603A">
              <w:rPr>
                <w:rFonts w:hint="eastAsia"/>
                <w:kern w:val="0"/>
                <w:sz w:val="22"/>
                <w:lang w:val="en-GB"/>
              </w:rPr>
              <w:t>39</w:t>
            </w:r>
            <w:r w:rsidRPr="004E603A">
              <w:rPr>
                <w:kern w:val="0"/>
                <w:sz w:val="22"/>
              </w:rPr>
              <w:t>–</w:t>
            </w:r>
            <w:r w:rsidRPr="004E603A">
              <w:rPr>
                <w:kern w:val="0"/>
                <w:sz w:val="22"/>
                <w:lang w:val="en-GB"/>
              </w:rPr>
              <w:t>1.</w:t>
            </w:r>
            <w:r w:rsidRPr="004E603A">
              <w:rPr>
                <w:rFonts w:hint="eastAsia"/>
                <w:kern w:val="0"/>
                <w:sz w:val="22"/>
                <w:lang w:val="en-GB"/>
              </w:rPr>
              <w:t>01</w:t>
            </w:r>
            <w:r w:rsidRPr="004E603A">
              <w:rPr>
                <w:rFonts w:eastAsia="MS Mincho"/>
                <w:kern w:val="0"/>
                <w:sz w:val="22"/>
                <w:lang w:val="en-GB" w:eastAsia="ja-JP"/>
              </w:rPr>
              <w:t>)</w:t>
            </w:r>
          </w:p>
        </w:tc>
        <w:tc>
          <w:tcPr>
            <w:tcW w:w="358" w:type="pct"/>
            <w:gridSpan w:val="2"/>
            <w:vMerge/>
            <w:tcBorders>
              <w:left w:val="nil"/>
              <w:right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right"/>
              <w:rPr>
                <w:kern w:val="0"/>
                <w:sz w:val="22"/>
                <w:lang w:val="en-GB"/>
              </w:rPr>
            </w:pPr>
            <w:r w:rsidRPr="004E603A">
              <w:rPr>
                <w:rFonts w:hint="eastAsia"/>
                <w:kern w:val="0"/>
                <w:sz w:val="22"/>
                <w:lang w:val="en-GB"/>
              </w:rPr>
              <w:t>0.63</w:t>
            </w:r>
          </w:p>
        </w:tc>
        <w:tc>
          <w:tcPr>
            <w:tcW w:w="47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ind w:firstLineChars="50" w:firstLine="110"/>
              <w:jc w:val="left"/>
              <w:rPr>
                <w:rFonts w:eastAsia="MS Mincho"/>
                <w:kern w:val="0"/>
                <w:sz w:val="22"/>
                <w:lang w:val="en-GB" w:eastAsia="ja-JP"/>
              </w:rPr>
            </w:pPr>
            <w:r w:rsidRPr="004E603A">
              <w:rPr>
                <w:rFonts w:eastAsia="MS Mincho"/>
                <w:kern w:val="0"/>
                <w:sz w:val="22"/>
                <w:lang w:val="en-GB" w:eastAsia="ja-JP"/>
              </w:rPr>
              <w:t>(</w:t>
            </w:r>
            <w:r w:rsidRPr="004E603A">
              <w:rPr>
                <w:rFonts w:hint="eastAsia"/>
                <w:kern w:val="0"/>
                <w:sz w:val="22"/>
                <w:lang w:val="en-GB"/>
              </w:rPr>
              <w:t>0</w:t>
            </w:r>
            <w:r w:rsidRPr="004E603A">
              <w:rPr>
                <w:rFonts w:eastAsia="MS Mincho"/>
                <w:kern w:val="0"/>
                <w:sz w:val="22"/>
                <w:lang w:val="en-GB" w:eastAsia="ja-JP"/>
              </w:rPr>
              <w:t>.</w:t>
            </w:r>
            <w:r w:rsidRPr="004E603A">
              <w:rPr>
                <w:rFonts w:hint="eastAsia"/>
                <w:kern w:val="0"/>
                <w:sz w:val="22"/>
                <w:lang w:val="en-GB"/>
              </w:rPr>
              <w:t>39</w:t>
            </w:r>
            <w:r w:rsidRPr="004E603A">
              <w:rPr>
                <w:kern w:val="0"/>
                <w:sz w:val="22"/>
              </w:rPr>
              <w:t>–</w:t>
            </w:r>
            <w:r w:rsidRPr="004E603A">
              <w:rPr>
                <w:kern w:val="0"/>
                <w:sz w:val="22"/>
                <w:lang w:val="en-GB"/>
              </w:rPr>
              <w:t>1</w:t>
            </w:r>
            <w:r w:rsidRPr="004E603A">
              <w:rPr>
                <w:rFonts w:eastAsia="MS Mincho"/>
                <w:kern w:val="0"/>
                <w:sz w:val="22"/>
                <w:lang w:val="en-GB" w:eastAsia="ja-JP"/>
              </w:rPr>
              <w:t>.</w:t>
            </w:r>
            <w:r w:rsidRPr="004E603A">
              <w:rPr>
                <w:rFonts w:hint="eastAsia"/>
                <w:kern w:val="0"/>
                <w:sz w:val="22"/>
                <w:lang w:val="en-GB"/>
              </w:rPr>
              <w:t>02</w:t>
            </w:r>
            <w:r w:rsidRPr="004E603A">
              <w:rPr>
                <w:rFonts w:eastAsia="MS Mincho"/>
                <w:kern w:val="0"/>
                <w:sz w:val="22"/>
                <w:lang w:val="en-GB" w:eastAsia="ja-JP"/>
              </w:rPr>
              <w:t>)</w:t>
            </w:r>
          </w:p>
        </w:tc>
        <w:tc>
          <w:tcPr>
            <w:tcW w:w="358" w:type="pct"/>
            <w:gridSpan w:val="2"/>
            <w:vMerge/>
            <w:tcBorders>
              <w:left w:val="nil"/>
              <w:right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right"/>
              <w:rPr>
                <w:kern w:val="0"/>
                <w:sz w:val="22"/>
                <w:lang w:val="en-GB"/>
              </w:rPr>
            </w:pPr>
            <w:r w:rsidRPr="004E603A">
              <w:rPr>
                <w:rFonts w:hint="eastAsia"/>
                <w:kern w:val="0"/>
                <w:sz w:val="22"/>
                <w:lang w:val="en-GB"/>
              </w:rPr>
              <w:t>0.61</w:t>
            </w:r>
          </w:p>
        </w:tc>
        <w:tc>
          <w:tcPr>
            <w:tcW w:w="50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ind w:firstLineChars="50" w:firstLine="110"/>
              <w:jc w:val="left"/>
              <w:rPr>
                <w:kern w:val="0"/>
                <w:sz w:val="22"/>
                <w:lang w:val="en-GB"/>
              </w:rPr>
            </w:pPr>
            <w:r w:rsidRPr="004E603A">
              <w:rPr>
                <w:kern w:val="0"/>
                <w:sz w:val="22"/>
                <w:lang w:val="en-GB"/>
              </w:rPr>
              <w:t>(</w:t>
            </w:r>
            <w:r w:rsidRPr="004E603A">
              <w:rPr>
                <w:rFonts w:hint="eastAsia"/>
                <w:kern w:val="0"/>
                <w:sz w:val="22"/>
                <w:lang w:val="en-GB"/>
              </w:rPr>
              <w:t>0</w:t>
            </w:r>
            <w:r w:rsidRPr="004E603A">
              <w:rPr>
                <w:kern w:val="0"/>
                <w:sz w:val="22"/>
                <w:lang w:val="en-GB"/>
              </w:rPr>
              <w:t>.</w:t>
            </w:r>
            <w:r w:rsidRPr="004E603A">
              <w:rPr>
                <w:rFonts w:hint="eastAsia"/>
                <w:kern w:val="0"/>
                <w:sz w:val="22"/>
                <w:lang w:val="en-GB"/>
              </w:rPr>
              <w:t>38</w:t>
            </w:r>
            <w:r w:rsidRPr="004E603A">
              <w:rPr>
                <w:kern w:val="0"/>
                <w:sz w:val="22"/>
              </w:rPr>
              <w:t>–</w:t>
            </w:r>
            <w:r w:rsidRPr="004E603A">
              <w:rPr>
                <w:rFonts w:hint="eastAsia"/>
                <w:kern w:val="0"/>
                <w:sz w:val="22"/>
              </w:rPr>
              <w:t>0</w:t>
            </w:r>
            <w:r w:rsidRPr="004E603A">
              <w:rPr>
                <w:kern w:val="0"/>
                <w:sz w:val="22"/>
                <w:lang w:val="en-GB"/>
              </w:rPr>
              <w:t>.</w:t>
            </w:r>
            <w:r w:rsidRPr="004E603A">
              <w:rPr>
                <w:rFonts w:hint="eastAsia"/>
                <w:kern w:val="0"/>
                <w:sz w:val="22"/>
                <w:lang w:val="en-GB"/>
              </w:rPr>
              <w:t>99</w:t>
            </w:r>
            <w:r w:rsidRPr="004E603A">
              <w:rPr>
                <w:kern w:val="0"/>
                <w:sz w:val="22"/>
                <w:lang w:val="en-GB"/>
              </w:rPr>
              <w:t>)</w:t>
            </w:r>
            <w:r w:rsidRPr="004E603A">
              <w:rPr>
                <w:rFonts w:eastAsia="한양신명조,한컴돋움"/>
                <w:kern w:val="0"/>
                <w:sz w:val="22"/>
                <w:vertAlign w:val="superscript"/>
                <w:lang w:val="en-GB" w:eastAsia="ja-JP"/>
              </w:rPr>
              <w:t>*</w:t>
            </w:r>
          </w:p>
        </w:tc>
        <w:tc>
          <w:tcPr>
            <w:tcW w:w="359" w:type="pct"/>
            <w:gridSpan w:val="2"/>
            <w:vMerge/>
            <w:tcBorders>
              <w:left w:val="nil"/>
              <w:right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</w:p>
        </w:tc>
      </w:tr>
      <w:tr w:rsidR="00494E87" w:rsidRPr="004E603A" w:rsidTr="009376C4">
        <w:trPr>
          <w:gridAfter w:val="1"/>
          <w:wAfter w:w="48" w:type="pct"/>
          <w:trHeight w:val="332"/>
        </w:trPr>
        <w:tc>
          <w:tcPr>
            <w:tcW w:w="677" w:type="pct"/>
            <w:tcBorders>
              <w:top w:val="nil"/>
              <w:left w:val="nil"/>
              <w:bottom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ind w:firstLineChars="50" w:firstLine="110"/>
              <w:rPr>
                <w:rFonts w:eastAsia="한양신명조,한컴돋움"/>
                <w:kern w:val="0"/>
                <w:sz w:val="22"/>
                <w:lang w:val="en-GB"/>
              </w:rPr>
            </w:pPr>
            <w:r w:rsidRPr="004E603A">
              <w:rPr>
                <w:rFonts w:hint="eastAsia"/>
                <w:kern w:val="0"/>
                <w:sz w:val="22"/>
                <w:lang w:val="en-GB"/>
              </w:rPr>
              <w:lastRenderedPageBreak/>
              <w:t>Quartile 3</w:t>
            </w:r>
          </w:p>
        </w:tc>
        <w:tc>
          <w:tcPr>
            <w:tcW w:w="375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  <w:r w:rsidRPr="004E603A">
              <w:rPr>
                <w:rFonts w:hint="eastAsia"/>
                <w:kern w:val="0"/>
                <w:sz w:val="22"/>
                <w:lang w:val="en-GB"/>
              </w:rPr>
              <w:t>238</w:t>
            </w:r>
          </w:p>
        </w:tc>
        <w:tc>
          <w:tcPr>
            <w:tcW w:w="386" w:type="pct"/>
            <w:gridSpan w:val="3"/>
            <w:tcBorders>
              <w:top w:val="nil"/>
              <w:bottom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  <w:r w:rsidRPr="004E603A">
              <w:rPr>
                <w:rFonts w:hint="eastAsia"/>
                <w:kern w:val="0"/>
                <w:sz w:val="22"/>
                <w:lang w:val="en-GB"/>
              </w:rPr>
              <w:t>47</w:t>
            </w:r>
          </w:p>
        </w:tc>
        <w:tc>
          <w:tcPr>
            <w:tcW w:w="332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right"/>
              <w:rPr>
                <w:kern w:val="0"/>
                <w:sz w:val="22"/>
                <w:lang w:val="en-GB"/>
              </w:rPr>
            </w:pPr>
            <w:r w:rsidRPr="004E603A">
              <w:rPr>
                <w:rFonts w:hint="eastAsia"/>
                <w:kern w:val="0"/>
                <w:sz w:val="22"/>
                <w:lang w:val="en-GB"/>
              </w:rPr>
              <w:t>1.05</w:t>
            </w:r>
          </w:p>
        </w:tc>
        <w:tc>
          <w:tcPr>
            <w:tcW w:w="476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ind w:firstLineChars="50" w:firstLine="110"/>
              <w:jc w:val="left"/>
              <w:rPr>
                <w:rFonts w:eastAsia="MS Mincho"/>
                <w:kern w:val="0"/>
                <w:sz w:val="22"/>
                <w:lang w:val="en-GB" w:eastAsia="ja-JP"/>
              </w:rPr>
            </w:pPr>
            <w:r w:rsidRPr="004E603A">
              <w:rPr>
                <w:rFonts w:eastAsia="MS Mincho"/>
                <w:kern w:val="0"/>
                <w:sz w:val="22"/>
                <w:lang w:val="en-GB" w:eastAsia="ja-JP"/>
              </w:rPr>
              <w:t>(</w:t>
            </w:r>
            <w:r w:rsidRPr="004E603A">
              <w:rPr>
                <w:rFonts w:hint="eastAsia"/>
                <w:kern w:val="0"/>
                <w:sz w:val="22"/>
                <w:lang w:val="en-GB"/>
              </w:rPr>
              <w:t>0</w:t>
            </w:r>
            <w:r w:rsidRPr="004E603A">
              <w:rPr>
                <w:rFonts w:eastAsia="MS Mincho"/>
                <w:kern w:val="0"/>
                <w:sz w:val="22"/>
                <w:lang w:val="en-GB" w:eastAsia="ja-JP"/>
              </w:rPr>
              <w:t>.</w:t>
            </w:r>
            <w:r w:rsidRPr="004E603A">
              <w:rPr>
                <w:rFonts w:hint="eastAsia"/>
                <w:kern w:val="0"/>
                <w:sz w:val="22"/>
                <w:lang w:val="en-GB"/>
              </w:rPr>
              <w:t>69</w:t>
            </w:r>
            <w:r w:rsidRPr="004E603A">
              <w:rPr>
                <w:kern w:val="0"/>
                <w:sz w:val="22"/>
              </w:rPr>
              <w:t>–</w:t>
            </w:r>
            <w:r w:rsidRPr="004E603A">
              <w:rPr>
                <w:rFonts w:hint="eastAsia"/>
                <w:kern w:val="0"/>
                <w:sz w:val="22"/>
              </w:rPr>
              <w:t>1</w:t>
            </w:r>
            <w:r w:rsidRPr="004E603A">
              <w:rPr>
                <w:rFonts w:eastAsia="MS Mincho"/>
                <w:kern w:val="0"/>
                <w:sz w:val="22"/>
                <w:lang w:val="en-GB" w:eastAsia="ja-JP"/>
              </w:rPr>
              <w:t>.</w:t>
            </w:r>
            <w:r w:rsidRPr="004E603A">
              <w:rPr>
                <w:rFonts w:hint="eastAsia"/>
                <w:kern w:val="0"/>
                <w:sz w:val="22"/>
                <w:lang w:val="en-GB"/>
              </w:rPr>
              <w:t>58</w:t>
            </w:r>
            <w:r w:rsidRPr="004E603A">
              <w:rPr>
                <w:rFonts w:eastAsia="MS Mincho"/>
                <w:kern w:val="0"/>
                <w:sz w:val="22"/>
                <w:lang w:val="en-GB" w:eastAsia="ja-JP"/>
              </w:rPr>
              <w:t>)</w:t>
            </w:r>
          </w:p>
        </w:tc>
        <w:tc>
          <w:tcPr>
            <w:tcW w:w="358" w:type="pct"/>
            <w:gridSpan w:val="2"/>
            <w:vMerge/>
            <w:vAlign w:val="center"/>
          </w:tcPr>
          <w:p w:rsidR="00494E87" w:rsidRPr="004E603A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</w:p>
        </w:tc>
        <w:tc>
          <w:tcPr>
            <w:tcW w:w="326" w:type="pct"/>
            <w:tcBorders>
              <w:top w:val="nil"/>
              <w:bottom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right"/>
              <w:rPr>
                <w:kern w:val="0"/>
                <w:sz w:val="22"/>
                <w:lang w:val="en-GB"/>
              </w:rPr>
            </w:pPr>
            <w:r w:rsidRPr="004E603A">
              <w:rPr>
                <w:rFonts w:hint="eastAsia"/>
                <w:kern w:val="0"/>
                <w:sz w:val="22"/>
                <w:lang w:val="en-GB"/>
              </w:rPr>
              <w:t>1.08</w:t>
            </w:r>
          </w:p>
        </w:tc>
        <w:tc>
          <w:tcPr>
            <w:tcW w:w="476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ind w:firstLineChars="50" w:firstLine="110"/>
              <w:jc w:val="left"/>
              <w:rPr>
                <w:rFonts w:eastAsia="MS Mincho"/>
                <w:kern w:val="0"/>
                <w:sz w:val="22"/>
                <w:lang w:val="en-GB"/>
              </w:rPr>
            </w:pPr>
            <w:r w:rsidRPr="004E603A">
              <w:rPr>
                <w:rFonts w:eastAsia="MS Mincho"/>
                <w:kern w:val="0"/>
                <w:sz w:val="22"/>
                <w:lang w:val="en-GB" w:eastAsia="ja-JP"/>
              </w:rPr>
              <w:t>(</w:t>
            </w:r>
            <w:r w:rsidRPr="004E603A">
              <w:rPr>
                <w:rFonts w:hint="eastAsia"/>
                <w:kern w:val="0"/>
                <w:sz w:val="22"/>
                <w:lang w:val="en-GB"/>
              </w:rPr>
              <w:t>0</w:t>
            </w:r>
            <w:r w:rsidRPr="004E603A">
              <w:rPr>
                <w:rFonts w:eastAsia="MS Mincho"/>
                <w:kern w:val="0"/>
                <w:sz w:val="22"/>
                <w:lang w:val="en-GB" w:eastAsia="ja-JP"/>
              </w:rPr>
              <w:t>.</w:t>
            </w:r>
            <w:r w:rsidRPr="004E603A">
              <w:rPr>
                <w:rFonts w:hint="eastAsia"/>
                <w:kern w:val="0"/>
                <w:sz w:val="22"/>
                <w:lang w:val="en-GB"/>
              </w:rPr>
              <w:t>71</w:t>
            </w:r>
            <w:r w:rsidRPr="004E603A">
              <w:rPr>
                <w:kern w:val="0"/>
                <w:sz w:val="22"/>
              </w:rPr>
              <w:t>–</w:t>
            </w:r>
            <w:r w:rsidRPr="004E603A">
              <w:rPr>
                <w:rFonts w:hint="eastAsia"/>
                <w:kern w:val="0"/>
                <w:sz w:val="22"/>
              </w:rPr>
              <w:t>1</w:t>
            </w:r>
            <w:r w:rsidRPr="004E603A">
              <w:rPr>
                <w:rFonts w:eastAsia="MS Mincho"/>
                <w:kern w:val="0"/>
                <w:sz w:val="22"/>
                <w:lang w:val="en-GB" w:eastAsia="ja-JP"/>
              </w:rPr>
              <w:t>.</w:t>
            </w:r>
            <w:r w:rsidRPr="004E603A">
              <w:rPr>
                <w:rFonts w:hint="eastAsia"/>
                <w:kern w:val="0"/>
                <w:sz w:val="22"/>
                <w:lang w:val="en-GB"/>
              </w:rPr>
              <w:t>63</w:t>
            </w:r>
            <w:r w:rsidRPr="004E603A">
              <w:rPr>
                <w:rFonts w:eastAsia="MS Mincho"/>
                <w:kern w:val="0"/>
                <w:sz w:val="22"/>
                <w:lang w:val="en-GB" w:eastAsia="ja-JP"/>
              </w:rPr>
              <w:t>)</w:t>
            </w:r>
          </w:p>
        </w:tc>
        <w:tc>
          <w:tcPr>
            <w:tcW w:w="358" w:type="pct"/>
            <w:gridSpan w:val="2"/>
            <w:vMerge/>
            <w:vAlign w:val="center"/>
          </w:tcPr>
          <w:p w:rsidR="00494E87" w:rsidRPr="004E603A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</w:p>
        </w:tc>
        <w:tc>
          <w:tcPr>
            <w:tcW w:w="326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right"/>
              <w:rPr>
                <w:kern w:val="0"/>
                <w:sz w:val="22"/>
                <w:lang w:val="en-GB"/>
              </w:rPr>
            </w:pPr>
            <w:r w:rsidRPr="004E603A">
              <w:rPr>
                <w:rFonts w:hint="eastAsia"/>
                <w:kern w:val="0"/>
                <w:sz w:val="22"/>
                <w:lang w:val="en-GB"/>
              </w:rPr>
              <w:t>0.73</w:t>
            </w:r>
          </w:p>
        </w:tc>
        <w:tc>
          <w:tcPr>
            <w:tcW w:w="503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ind w:firstLineChars="50" w:firstLine="110"/>
              <w:jc w:val="left"/>
              <w:rPr>
                <w:kern w:val="0"/>
                <w:sz w:val="22"/>
                <w:lang w:val="en-GB"/>
              </w:rPr>
            </w:pPr>
            <w:r w:rsidRPr="004E603A">
              <w:rPr>
                <w:kern w:val="0"/>
                <w:sz w:val="22"/>
                <w:lang w:val="en-GB"/>
              </w:rPr>
              <w:t>(</w:t>
            </w:r>
            <w:r w:rsidRPr="004E603A">
              <w:rPr>
                <w:rFonts w:hint="eastAsia"/>
                <w:kern w:val="0"/>
                <w:sz w:val="22"/>
                <w:lang w:val="en-GB"/>
              </w:rPr>
              <w:t>0</w:t>
            </w:r>
            <w:r w:rsidRPr="004E603A">
              <w:rPr>
                <w:kern w:val="0"/>
                <w:sz w:val="22"/>
                <w:lang w:val="en-GB"/>
              </w:rPr>
              <w:t>.</w:t>
            </w:r>
            <w:r w:rsidRPr="004E603A">
              <w:rPr>
                <w:rFonts w:hint="eastAsia"/>
                <w:kern w:val="0"/>
                <w:sz w:val="22"/>
                <w:lang w:val="en-GB"/>
              </w:rPr>
              <w:t>48</w:t>
            </w:r>
            <w:r w:rsidRPr="004E603A">
              <w:rPr>
                <w:kern w:val="0"/>
                <w:sz w:val="22"/>
              </w:rPr>
              <w:t>–</w:t>
            </w:r>
            <w:r w:rsidRPr="004E603A">
              <w:rPr>
                <w:rFonts w:hint="eastAsia"/>
                <w:kern w:val="0"/>
                <w:sz w:val="22"/>
              </w:rPr>
              <w:t>1</w:t>
            </w:r>
            <w:r w:rsidRPr="004E603A">
              <w:rPr>
                <w:kern w:val="0"/>
                <w:sz w:val="22"/>
                <w:lang w:val="en-GB"/>
              </w:rPr>
              <w:t>.</w:t>
            </w:r>
            <w:r w:rsidRPr="004E603A">
              <w:rPr>
                <w:rFonts w:hint="eastAsia"/>
                <w:kern w:val="0"/>
                <w:sz w:val="22"/>
                <w:lang w:val="en-GB"/>
              </w:rPr>
              <w:t>12</w:t>
            </w:r>
            <w:r w:rsidRPr="004E603A">
              <w:rPr>
                <w:kern w:val="0"/>
                <w:sz w:val="22"/>
                <w:lang w:val="en-GB"/>
              </w:rPr>
              <w:t>)</w:t>
            </w:r>
          </w:p>
        </w:tc>
        <w:tc>
          <w:tcPr>
            <w:tcW w:w="359" w:type="pct"/>
            <w:gridSpan w:val="2"/>
            <w:vMerge/>
            <w:vAlign w:val="center"/>
          </w:tcPr>
          <w:p w:rsidR="00494E87" w:rsidRPr="004E603A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</w:p>
        </w:tc>
      </w:tr>
      <w:tr w:rsidR="00494E87" w:rsidRPr="004E603A" w:rsidTr="009376C4">
        <w:trPr>
          <w:gridAfter w:val="1"/>
          <w:wAfter w:w="48" w:type="pct"/>
          <w:trHeight w:val="332"/>
        </w:trPr>
        <w:tc>
          <w:tcPr>
            <w:tcW w:w="677" w:type="pct"/>
            <w:tcBorders>
              <w:top w:val="nil"/>
              <w:left w:val="nil"/>
              <w:bottom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ind w:firstLineChars="50" w:firstLine="110"/>
              <w:rPr>
                <w:rFonts w:eastAsia="한양신명조,한컴돋움"/>
                <w:kern w:val="0"/>
                <w:sz w:val="22"/>
                <w:lang w:val="en-GB"/>
              </w:rPr>
            </w:pPr>
            <w:r w:rsidRPr="004E603A">
              <w:rPr>
                <w:rFonts w:hint="eastAsia"/>
                <w:kern w:val="0"/>
                <w:sz w:val="22"/>
                <w:lang w:val="en-GB"/>
              </w:rPr>
              <w:t>Quartile 4</w:t>
            </w:r>
          </w:p>
        </w:tc>
        <w:tc>
          <w:tcPr>
            <w:tcW w:w="375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  <w:r w:rsidRPr="004E603A">
              <w:rPr>
                <w:rFonts w:hint="eastAsia"/>
                <w:kern w:val="0"/>
                <w:sz w:val="22"/>
                <w:lang w:val="en-GB"/>
              </w:rPr>
              <w:t>237</w:t>
            </w:r>
          </w:p>
        </w:tc>
        <w:tc>
          <w:tcPr>
            <w:tcW w:w="386" w:type="pct"/>
            <w:gridSpan w:val="3"/>
            <w:tcBorders>
              <w:top w:val="nil"/>
              <w:bottom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  <w:r w:rsidRPr="004E603A">
              <w:rPr>
                <w:rFonts w:hint="eastAsia"/>
                <w:kern w:val="0"/>
                <w:sz w:val="22"/>
                <w:lang w:val="en-GB"/>
              </w:rPr>
              <w:t>50</w:t>
            </w:r>
          </w:p>
        </w:tc>
        <w:tc>
          <w:tcPr>
            <w:tcW w:w="332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right"/>
              <w:rPr>
                <w:kern w:val="0"/>
                <w:sz w:val="22"/>
                <w:lang w:val="en-GB"/>
              </w:rPr>
            </w:pPr>
            <w:r w:rsidRPr="004E603A">
              <w:rPr>
                <w:rFonts w:hint="eastAsia"/>
                <w:kern w:val="0"/>
                <w:sz w:val="22"/>
                <w:lang w:val="en-GB"/>
              </w:rPr>
              <w:t>1.21</w:t>
            </w:r>
          </w:p>
        </w:tc>
        <w:tc>
          <w:tcPr>
            <w:tcW w:w="476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ind w:firstLineChars="50" w:firstLine="110"/>
              <w:jc w:val="left"/>
              <w:rPr>
                <w:rFonts w:hint="eastAsia"/>
                <w:kern w:val="0"/>
                <w:sz w:val="22"/>
                <w:lang w:val="en-GB"/>
              </w:rPr>
            </w:pPr>
            <w:r w:rsidRPr="004E603A">
              <w:rPr>
                <w:rFonts w:hint="eastAsia"/>
                <w:kern w:val="0"/>
                <w:sz w:val="22"/>
                <w:lang w:val="en-GB"/>
              </w:rPr>
              <w:t>(0.81</w:t>
            </w:r>
            <w:r w:rsidRPr="004E603A">
              <w:rPr>
                <w:kern w:val="0"/>
                <w:sz w:val="22"/>
              </w:rPr>
              <w:t>–</w:t>
            </w:r>
            <w:r w:rsidRPr="004E603A">
              <w:rPr>
                <w:rFonts w:hint="eastAsia"/>
                <w:kern w:val="0"/>
                <w:sz w:val="22"/>
                <w:lang w:val="en-GB"/>
              </w:rPr>
              <w:t>1.83)</w:t>
            </w:r>
          </w:p>
        </w:tc>
        <w:tc>
          <w:tcPr>
            <w:tcW w:w="358" w:type="pct"/>
            <w:gridSpan w:val="2"/>
            <w:vMerge/>
            <w:tcBorders>
              <w:bottom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</w:p>
        </w:tc>
        <w:tc>
          <w:tcPr>
            <w:tcW w:w="326" w:type="pct"/>
            <w:tcBorders>
              <w:top w:val="nil"/>
              <w:bottom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right"/>
              <w:rPr>
                <w:kern w:val="0"/>
                <w:sz w:val="22"/>
                <w:lang w:val="en-GB"/>
              </w:rPr>
            </w:pPr>
            <w:r w:rsidRPr="004E603A">
              <w:rPr>
                <w:rFonts w:hint="eastAsia"/>
                <w:kern w:val="0"/>
                <w:sz w:val="22"/>
                <w:lang w:val="en-GB"/>
              </w:rPr>
              <w:t>1.29</w:t>
            </w:r>
          </w:p>
        </w:tc>
        <w:tc>
          <w:tcPr>
            <w:tcW w:w="476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ind w:firstLineChars="50" w:firstLine="110"/>
              <w:jc w:val="left"/>
              <w:rPr>
                <w:rFonts w:hint="eastAsia"/>
                <w:kern w:val="0"/>
                <w:sz w:val="22"/>
                <w:lang w:val="en-GB"/>
              </w:rPr>
            </w:pPr>
            <w:r w:rsidRPr="004E603A">
              <w:rPr>
                <w:rFonts w:hint="eastAsia"/>
                <w:kern w:val="0"/>
                <w:sz w:val="22"/>
                <w:lang w:val="en-GB"/>
              </w:rPr>
              <w:t>(0.86</w:t>
            </w:r>
            <w:r w:rsidRPr="004E603A">
              <w:rPr>
                <w:kern w:val="0"/>
                <w:sz w:val="22"/>
              </w:rPr>
              <w:t>–</w:t>
            </w:r>
            <w:r w:rsidRPr="004E603A">
              <w:rPr>
                <w:rFonts w:hint="eastAsia"/>
                <w:kern w:val="0"/>
                <w:sz w:val="22"/>
              </w:rPr>
              <w:t>1</w:t>
            </w:r>
            <w:r w:rsidRPr="004E603A">
              <w:rPr>
                <w:rFonts w:hint="eastAsia"/>
                <w:kern w:val="0"/>
                <w:sz w:val="22"/>
                <w:lang w:val="en-GB"/>
              </w:rPr>
              <w:t>.95)</w:t>
            </w:r>
          </w:p>
        </w:tc>
        <w:tc>
          <w:tcPr>
            <w:tcW w:w="358" w:type="pct"/>
            <w:gridSpan w:val="2"/>
            <w:vMerge/>
            <w:tcBorders>
              <w:bottom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</w:p>
        </w:tc>
        <w:tc>
          <w:tcPr>
            <w:tcW w:w="326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right"/>
              <w:rPr>
                <w:kern w:val="0"/>
                <w:sz w:val="22"/>
                <w:lang w:val="en-GB"/>
              </w:rPr>
            </w:pPr>
            <w:r w:rsidRPr="004E603A">
              <w:rPr>
                <w:rFonts w:hint="eastAsia"/>
                <w:kern w:val="0"/>
                <w:sz w:val="22"/>
                <w:lang w:val="en-GB"/>
              </w:rPr>
              <w:t>0.78</w:t>
            </w:r>
          </w:p>
        </w:tc>
        <w:tc>
          <w:tcPr>
            <w:tcW w:w="503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ind w:firstLineChars="50" w:firstLine="110"/>
              <w:jc w:val="left"/>
              <w:rPr>
                <w:kern w:val="0"/>
                <w:sz w:val="22"/>
                <w:lang w:val="en-GB"/>
              </w:rPr>
            </w:pPr>
            <w:r w:rsidRPr="004E603A">
              <w:rPr>
                <w:rFonts w:hint="eastAsia"/>
                <w:kern w:val="0"/>
                <w:sz w:val="22"/>
                <w:lang w:val="en-GB"/>
              </w:rPr>
              <w:t>(0.51</w:t>
            </w:r>
            <w:r w:rsidRPr="004E603A">
              <w:rPr>
                <w:kern w:val="0"/>
                <w:sz w:val="22"/>
              </w:rPr>
              <w:t>–</w:t>
            </w:r>
            <w:r w:rsidRPr="004E603A">
              <w:rPr>
                <w:rFonts w:hint="eastAsia"/>
                <w:kern w:val="0"/>
                <w:sz w:val="22"/>
                <w:lang w:val="en-GB"/>
              </w:rPr>
              <w:t>1.20)</w:t>
            </w:r>
          </w:p>
        </w:tc>
        <w:tc>
          <w:tcPr>
            <w:tcW w:w="359" w:type="pct"/>
            <w:gridSpan w:val="2"/>
            <w:vMerge/>
            <w:tcBorders>
              <w:bottom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</w:p>
        </w:tc>
      </w:tr>
      <w:tr w:rsidR="00494E87" w:rsidRPr="004E603A" w:rsidTr="009376C4">
        <w:trPr>
          <w:gridAfter w:val="1"/>
          <w:wAfter w:w="48" w:type="pct"/>
          <w:trHeight w:val="332"/>
        </w:trPr>
        <w:tc>
          <w:tcPr>
            <w:tcW w:w="677" w:type="pc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ind w:firstLineChars="50" w:firstLine="110"/>
              <w:rPr>
                <w:rFonts w:eastAsia="한양신명조,한컴돋움"/>
                <w:b/>
                <w:kern w:val="0"/>
                <w:sz w:val="22"/>
                <w:lang w:val="en-GB"/>
              </w:rPr>
            </w:pPr>
            <w:r w:rsidRPr="004E603A">
              <w:rPr>
                <w:rFonts w:eastAsia="한양신명조,한컴돋움" w:hint="eastAsia"/>
                <w:b/>
                <w:kern w:val="0"/>
                <w:sz w:val="22"/>
                <w:lang w:val="en-GB"/>
              </w:rPr>
              <w:t xml:space="preserve">Women </w:t>
            </w:r>
          </w:p>
        </w:tc>
        <w:tc>
          <w:tcPr>
            <w:tcW w:w="375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center"/>
              <w:rPr>
                <w:rFonts w:eastAsia="MS Mincho"/>
                <w:kern w:val="0"/>
                <w:sz w:val="22"/>
                <w:lang w:val="en-GB" w:eastAsia="ja-JP"/>
              </w:rPr>
            </w:pPr>
          </w:p>
        </w:tc>
        <w:tc>
          <w:tcPr>
            <w:tcW w:w="386" w:type="pct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center"/>
              <w:rPr>
                <w:rFonts w:eastAsia="MS Mincho"/>
                <w:kern w:val="0"/>
                <w:sz w:val="22"/>
                <w:lang w:val="en-GB" w:eastAsia="ja-JP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right"/>
              <w:rPr>
                <w:rFonts w:eastAsia="MS Mincho"/>
                <w:kern w:val="0"/>
                <w:sz w:val="22"/>
                <w:lang w:val="en-GB" w:eastAsia="ja-JP"/>
              </w:rPr>
            </w:pPr>
          </w:p>
        </w:tc>
        <w:tc>
          <w:tcPr>
            <w:tcW w:w="476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left"/>
              <w:rPr>
                <w:rFonts w:eastAsia="MS Mincho"/>
                <w:kern w:val="0"/>
                <w:sz w:val="22"/>
                <w:lang w:val="en-GB" w:eastAsia="ja-JP"/>
              </w:rPr>
            </w:pPr>
          </w:p>
        </w:tc>
        <w:tc>
          <w:tcPr>
            <w:tcW w:w="358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center"/>
              <w:rPr>
                <w:rFonts w:eastAsia="MS Mincho"/>
                <w:kern w:val="0"/>
                <w:sz w:val="22"/>
                <w:lang w:val="en-GB" w:eastAsia="ja-JP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right"/>
              <w:rPr>
                <w:rFonts w:eastAsia="MS Mincho"/>
                <w:kern w:val="0"/>
                <w:sz w:val="22"/>
                <w:lang w:val="en-GB" w:eastAsia="ja-JP"/>
              </w:rPr>
            </w:pPr>
          </w:p>
        </w:tc>
        <w:tc>
          <w:tcPr>
            <w:tcW w:w="476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left"/>
              <w:rPr>
                <w:rFonts w:eastAsia="MS Mincho"/>
                <w:kern w:val="0"/>
                <w:sz w:val="22"/>
                <w:lang w:val="en-GB" w:eastAsia="ja-JP"/>
              </w:rPr>
            </w:pPr>
          </w:p>
        </w:tc>
        <w:tc>
          <w:tcPr>
            <w:tcW w:w="358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</w:p>
        </w:tc>
        <w:tc>
          <w:tcPr>
            <w:tcW w:w="326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right"/>
              <w:rPr>
                <w:kern w:val="0"/>
                <w:sz w:val="22"/>
                <w:lang w:val="en-GB"/>
              </w:rPr>
            </w:pPr>
          </w:p>
        </w:tc>
        <w:tc>
          <w:tcPr>
            <w:tcW w:w="503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left"/>
              <w:rPr>
                <w:rFonts w:eastAsia="MS Mincho"/>
                <w:kern w:val="0"/>
                <w:sz w:val="22"/>
                <w:lang w:val="en-GB" w:eastAsia="ja-JP"/>
              </w:rPr>
            </w:pPr>
          </w:p>
        </w:tc>
        <w:tc>
          <w:tcPr>
            <w:tcW w:w="359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</w:p>
        </w:tc>
      </w:tr>
      <w:tr w:rsidR="00494E87" w:rsidRPr="004E603A" w:rsidTr="009376C4">
        <w:trPr>
          <w:gridAfter w:val="1"/>
          <w:wAfter w:w="48" w:type="pct"/>
          <w:trHeight w:val="332"/>
        </w:trPr>
        <w:tc>
          <w:tcPr>
            <w:tcW w:w="677" w:type="pct"/>
            <w:tcBorders>
              <w:top w:val="nil"/>
              <w:left w:val="nil"/>
              <w:bottom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ind w:firstLineChars="50" w:firstLine="110"/>
              <w:rPr>
                <w:rFonts w:hint="eastAsia"/>
                <w:kern w:val="0"/>
                <w:sz w:val="22"/>
                <w:lang w:val="en-GB"/>
              </w:rPr>
            </w:pPr>
            <w:r w:rsidRPr="004E603A">
              <w:rPr>
                <w:rFonts w:hint="eastAsia"/>
                <w:kern w:val="0"/>
                <w:sz w:val="22"/>
                <w:lang w:val="en-GB"/>
              </w:rPr>
              <w:t>Quartile 1</w:t>
            </w:r>
          </w:p>
        </w:tc>
        <w:tc>
          <w:tcPr>
            <w:tcW w:w="375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  <w:r w:rsidRPr="004E603A">
              <w:rPr>
                <w:rFonts w:hint="eastAsia"/>
                <w:kern w:val="0"/>
                <w:sz w:val="22"/>
                <w:lang w:val="en-GB"/>
              </w:rPr>
              <w:t>204</w:t>
            </w:r>
          </w:p>
        </w:tc>
        <w:tc>
          <w:tcPr>
            <w:tcW w:w="386" w:type="pct"/>
            <w:gridSpan w:val="3"/>
            <w:tcBorders>
              <w:top w:val="nil"/>
              <w:bottom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  <w:r w:rsidRPr="004E603A">
              <w:rPr>
                <w:rFonts w:hint="eastAsia"/>
                <w:kern w:val="0"/>
                <w:sz w:val="22"/>
                <w:lang w:val="en-GB"/>
              </w:rPr>
              <w:t>31</w:t>
            </w:r>
          </w:p>
        </w:tc>
        <w:tc>
          <w:tcPr>
            <w:tcW w:w="332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right"/>
              <w:rPr>
                <w:rFonts w:eastAsia="MS Mincho"/>
                <w:kern w:val="0"/>
                <w:sz w:val="22"/>
                <w:lang w:val="en-GB" w:eastAsia="ja-JP"/>
              </w:rPr>
            </w:pPr>
            <w:r w:rsidRPr="004E603A">
              <w:rPr>
                <w:rFonts w:eastAsia="MS Mincho"/>
                <w:kern w:val="0"/>
                <w:sz w:val="22"/>
                <w:lang w:val="en-GB" w:eastAsia="ja-JP"/>
              </w:rPr>
              <w:t>1</w:t>
            </w:r>
          </w:p>
        </w:tc>
        <w:tc>
          <w:tcPr>
            <w:tcW w:w="476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ind w:firstLineChars="50" w:firstLine="110"/>
              <w:jc w:val="left"/>
              <w:rPr>
                <w:rFonts w:eastAsia="MS Mincho"/>
                <w:kern w:val="0"/>
                <w:sz w:val="22"/>
                <w:lang w:val="en-GB" w:eastAsia="ja-JP"/>
              </w:rPr>
            </w:pPr>
            <w:r w:rsidRPr="004E603A">
              <w:rPr>
                <w:rFonts w:eastAsia="MS Mincho"/>
                <w:kern w:val="0"/>
                <w:sz w:val="22"/>
                <w:lang w:val="en-GB" w:eastAsia="ja-JP"/>
              </w:rPr>
              <w:t>(reference)</w:t>
            </w:r>
          </w:p>
        </w:tc>
        <w:tc>
          <w:tcPr>
            <w:tcW w:w="358" w:type="pct"/>
            <w:gridSpan w:val="2"/>
            <w:vMerge w:val="restart"/>
            <w:tcBorders>
              <w:top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center"/>
              <w:rPr>
                <w:rFonts w:hint="eastAsia"/>
                <w:kern w:val="0"/>
                <w:sz w:val="22"/>
                <w:lang w:val="en-GB"/>
              </w:rPr>
            </w:pPr>
            <w:r w:rsidRPr="004E603A">
              <w:rPr>
                <w:rFonts w:hint="eastAsia"/>
                <w:kern w:val="0"/>
                <w:sz w:val="22"/>
                <w:lang w:val="en-GB"/>
              </w:rPr>
              <w:t>0.700</w:t>
            </w:r>
          </w:p>
        </w:tc>
        <w:tc>
          <w:tcPr>
            <w:tcW w:w="326" w:type="pct"/>
            <w:tcBorders>
              <w:top w:val="nil"/>
              <w:bottom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right"/>
              <w:rPr>
                <w:rFonts w:eastAsia="MS Mincho"/>
                <w:kern w:val="0"/>
                <w:sz w:val="22"/>
                <w:lang w:val="en-GB" w:eastAsia="ja-JP"/>
              </w:rPr>
            </w:pPr>
            <w:r w:rsidRPr="004E603A">
              <w:rPr>
                <w:rFonts w:eastAsia="MS Mincho"/>
                <w:kern w:val="0"/>
                <w:sz w:val="22"/>
                <w:lang w:val="en-GB" w:eastAsia="ja-JP"/>
              </w:rPr>
              <w:t>1</w:t>
            </w:r>
          </w:p>
        </w:tc>
        <w:tc>
          <w:tcPr>
            <w:tcW w:w="476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ind w:firstLineChars="50" w:firstLine="110"/>
              <w:jc w:val="left"/>
              <w:rPr>
                <w:rFonts w:eastAsia="MS Mincho"/>
                <w:kern w:val="0"/>
                <w:sz w:val="22"/>
                <w:lang w:val="en-GB" w:eastAsia="ja-JP"/>
              </w:rPr>
            </w:pPr>
            <w:r w:rsidRPr="004E603A">
              <w:rPr>
                <w:rFonts w:eastAsia="MS Mincho"/>
                <w:kern w:val="0"/>
                <w:sz w:val="22"/>
                <w:lang w:val="en-GB" w:eastAsia="ja-JP"/>
              </w:rPr>
              <w:t>(reference)</w:t>
            </w:r>
          </w:p>
        </w:tc>
        <w:tc>
          <w:tcPr>
            <w:tcW w:w="358" w:type="pct"/>
            <w:gridSpan w:val="2"/>
            <w:vMerge w:val="restart"/>
            <w:tcBorders>
              <w:top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center"/>
              <w:rPr>
                <w:rFonts w:hint="eastAsia"/>
                <w:kern w:val="0"/>
                <w:sz w:val="22"/>
                <w:lang w:val="en-GB"/>
              </w:rPr>
            </w:pPr>
            <w:r w:rsidRPr="004E603A">
              <w:rPr>
                <w:rFonts w:hint="eastAsia"/>
                <w:kern w:val="0"/>
                <w:sz w:val="22"/>
                <w:lang w:val="en-GB"/>
              </w:rPr>
              <w:t>0.621</w:t>
            </w:r>
          </w:p>
        </w:tc>
        <w:tc>
          <w:tcPr>
            <w:tcW w:w="326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right"/>
              <w:rPr>
                <w:rFonts w:eastAsia="MS Mincho"/>
                <w:kern w:val="0"/>
                <w:sz w:val="22"/>
                <w:lang w:val="en-GB" w:eastAsia="ja-JP"/>
              </w:rPr>
            </w:pPr>
            <w:r w:rsidRPr="004E603A">
              <w:rPr>
                <w:rFonts w:eastAsia="MS Mincho"/>
                <w:kern w:val="0"/>
                <w:sz w:val="22"/>
                <w:lang w:val="en-GB" w:eastAsia="ja-JP"/>
              </w:rPr>
              <w:t>1</w:t>
            </w:r>
          </w:p>
        </w:tc>
        <w:tc>
          <w:tcPr>
            <w:tcW w:w="503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ind w:firstLineChars="50" w:firstLine="110"/>
              <w:jc w:val="left"/>
              <w:rPr>
                <w:rFonts w:eastAsia="MS Mincho"/>
                <w:kern w:val="0"/>
                <w:sz w:val="22"/>
                <w:lang w:val="en-GB" w:eastAsia="ja-JP"/>
              </w:rPr>
            </w:pPr>
            <w:r w:rsidRPr="004E603A">
              <w:rPr>
                <w:rFonts w:eastAsia="MS Mincho"/>
                <w:kern w:val="0"/>
                <w:sz w:val="22"/>
                <w:lang w:val="en-GB" w:eastAsia="ja-JP"/>
              </w:rPr>
              <w:t>(reference)</w:t>
            </w:r>
          </w:p>
        </w:tc>
        <w:tc>
          <w:tcPr>
            <w:tcW w:w="359" w:type="pct"/>
            <w:gridSpan w:val="2"/>
            <w:vMerge w:val="restart"/>
            <w:tcBorders>
              <w:top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  <w:r w:rsidRPr="004E603A">
              <w:rPr>
                <w:rFonts w:hint="eastAsia"/>
                <w:kern w:val="0"/>
                <w:sz w:val="22"/>
                <w:lang w:val="en-GB"/>
              </w:rPr>
              <w:t>0.155</w:t>
            </w:r>
          </w:p>
        </w:tc>
      </w:tr>
      <w:tr w:rsidR="00494E87" w:rsidRPr="004E603A" w:rsidTr="009376C4">
        <w:trPr>
          <w:gridAfter w:val="1"/>
          <w:wAfter w:w="48" w:type="pct"/>
          <w:trHeight w:val="332"/>
        </w:trPr>
        <w:tc>
          <w:tcPr>
            <w:tcW w:w="677" w:type="pct"/>
            <w:tcBorders>
              <w:top w:val="nil"/>
              <w:left w:val="nil"/>
              <w:bottom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ind w:firstLineChars="50" w:firstLine="110"/>
              <w:rPr>
                <w:rFonts w:eastAsia="한양신명조,한컴돋움"/>
                <w:kern w:val="0"/>
                <w:sz w:val="22"/>
                <w:lang w:val="en-GB"/>
              </w:rPr>
            </w:pPr>
            <w:r w:rsidRPr="004E603A">
              <w:rPr>
                <w:rFonts w:hint="eastAsia"/>
                <w:kern w:val="0"/>
                <w:sz w:val="22"/>
                <w:lang w:val="en-GB"/>
              </w:rPr>
              <w:t>Quartile 2</w:t>
            </w:r>
          </w:p>
        </w:tc>
        <w:tc>
          <w:tcPr>
            <w:tcW w:w="375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  <w:r w:rsidRPr="004E603A">
              <w:rPr>
                <w:rFonts w:hint="eastAsia"/>
                <w:kern w:val="0"/>
                <w:sz w:val="22"/>
                <w:lang w:val="en-GB"/>
              </w:rPr>
              <w:t>205</w:t>
            </w:r>
          </w:p>
        </w:tc>
        <w:tc>
          <w:tcPr>
            <w:tcW w:w="386" w:type="pct"/>
            <w:gridSpan w:val="3"/>
            <w:tcBorders>
              <w:top w:val="nil"/>
              <w:bottom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  <w:r w:rsidRPr="004E603A">
              <w:rPr>
                <w:rFonts w:hint="eastAsia"/>
                <w:kern w:val="0"/>
                <w:sz w:val="22"/>
                <w:lang w:val="en-GB"/>
              </w:rPr>
              <w:t>33</w:t>
            </w:r>
          </w:p>
        </w:tc>
        <w:tc>
          <w:tcPr>
            <w:tcW w:w="332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right"/>
              <w:rPr>
                <w:kern w:val="0"/>
                <w:sz w:val="22"/>
                <w:lang w:val="en-GB"/>
              </w:rPr>
            </w:pPr>
            <w:r w:rsidRPr="004E603A">
              <w:rPr>
                <w:rFonts w:hint="eastAsia"/>
                <w:kern w:val="0"/>
                <w:sz w:val="22"/>
                <w:lang w:val="en-GB"/>
              </w:rPr>
              <w:t>1.03</w:t>
            </w:r>
          </w:p>
        </w:tc>
        <w:tc>
          <w:tcPr>
            <w:tcW w:w="476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ind w:firstLineChars="50" w:firstLine="110"/>
              <w:jc w:val="left"/>
              <w:rPr>
                <w:rFonts w:hint="eastAsia"/>
                <w:kern w:val="0"/>
                <w:sz w:val="22"/>
                <w:lang w:val="en-GB"/>
              </w:rPr>
            </w:pPr>
            <w:r w:rsidRPr="004E603A">
              <w:rPr>
                <w:kern w:val="0"/>
                <w:sz w:val="22"/>
                <w:lang w:val="en-GB"/>
              </w:rPr>
              <w:t>(</w:t>
            </w:r>
            <w:r w:rsidRPr="004E603A">
              <w:rPr>
                <w:rFonts w:hint="eastAsia"/>
                <w:kern w:val="0"/>
                <w:sz w:val="22"/>
                <w:lang w:val="en-GB"/>
              </w:rPr>
              <w:t>0</w:t>
            </w:r>
            <w:r w:rsidRPr="004E603A">
              <w:rPr>
                <w:kern w:val="0"/>
                <w:sz w:val="22"/>
                <w:lang w:val="en-GB"/>
              </w:rPr>
              <w:t>.</w:t>
            </w:r>
            <w:r w:rsidRPr="004E603A">
              <w:rPr>
                <w:rFonts w:hint="eastAsia"/>
                <w:kern w:val="0"/>
                <w:sz w:val="22"/>
                <w:lang w:val="en-GB"/>
              </w:rPr>
              <w:t>63</w:t>
            </w:r>
            <w:r w:rsidRPr="004E603A">
              <w:rPr>
                <w:kern w:val="0"/>
                <w:sz w:val="22"/>
              </w:rPr>
              <w:t>–</w:t>
            </w:r>
            <w:r w:rsidRPr="004E603A">
              <w:rPr>
                <w:kern w:val="0"/>
                <w:sz w:val="22"/>
                <w:lang w:val="en-GB"/>
              </w:rPr>
              <w:t>1.</w:t>
            </w:r>
            <w:r w:rsidRPr="004E603A">
              <w:rPr>
                <w:rFonts w:hint="eastAsia"/>
                <w:kern w:val="0"/>
                <w:sz w:val="22"/>
                <w:lang w:val="en-GB"/>
              </w:rPr>
              <w:t>68</w:t>
            </w:r>
            <w:r w:rsidRPr="004E603A">
              <w:rPr>
                <w:kern w:val="0"/>
                <w:sz w:val="22"/>
                <w:lang w:val="en-GB"/>
              </w:rPr>
              <w:t>)</w:t>
            </w:r>
          </w:p>
        </w:tc>
        <w:tc>
          <w:tcPr>
            <w:tcW w:w="358" w:type="pct"/>
            <w:gridSpan w:val="2"/>
            <w:vMerge/>
            <w:vAlign w:val="center"/>
          </w:tcPr>
          <w:p w:rsidR="00494E87" w:rsidRPr="004E603A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</w:p>
        </w:tc>
        <w:tc>
          <w:tcPr>
            <w:tcW w:w="326" w:type="pct"/>
            <w:tcBorders>
              <w:top w:val="nil"/>
              <w:bottom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right"/>
              <w:rPr>
                <w:kern w:val="0"/>
                <w:sz w:val="22"/>
                <w:lang w:val="en-GB"/>
              </w:rPr>
            </w:pPr>
            <w:r w:rsidRPr="004E603A">
              <w:rPr>
                <w:rFonts w:hint="eastAsia"/>
                <w:kern w:val="0"/>
                <w:sz w:val="22"/>
                <w:lang w:val="en-GB"/>
              </w:rPr>
              <w:t>1.03</w:t>
            </w:r>
          </w:p>
        </w:tc>
        <w:tc>
          <w:tcPr>
            <w:tcW w:w="476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ind w:firstLineChars="50" w:firstLine="110"/>
              <w:jc w:val="left"/>
              <w:rPr>
                <w:kern w:val="0"/>
                <w:sz w:val="22"/>
                <w:lang w:val="en-GB"/>
              </w:rPr>
            </w:pPr>
            <w:r w:rsidRPr="004E603A">
              <w:rPr>
                <w:kern w:val="0"/>
                <w:sz w:val="22"/>
                <w:lang w:val="en-GB"/>
              </w:rPr>
              <w:t>(</w:t>
            </w:r>
            <w:r w:rsidRPr="004E603A">
              <w:rPr>
                <w:rFonts w:hint="eastAsia"/>
                <w:kern w:val="0"/>
                <w:sz w:val="22"/>
                <w:lang w:val="en-GB"/>
              </w:rPr>
              <w:t>0</w:t>
            </w:r>
            <w:r w:rsidRPr="004E603A">
              <w:rPr>
                <w:kern w:val="0"/>
                <w:sz w:val="22"/>
                <w:lang w:val="en-GB"/>
              </w:rPr>
              <w:t>.</w:t>
            </w:r>
            <w:r w:rsidRPr="004E603A">
              <w:rPr>
                <w:rFonts w:hint="eastAsia"/>
                <w:kern w:val="0"/>
                <w:sz w:val="22"/>
                <w:lang w:val="en-GB"/>
              </w:rPr>
              <w:t>63</w:t>
            </w:r>
            <w:r w:rsidRPr="004E603A">
              <w:rPr>
                <w:kern w:val="0"/>
                <w:sz w:val="22"/>
              </w:rPr>
              <w:t>–</w:t>
            </w:r>
            <w:r w:rsidRPr="004E603A">
              <w:rPr>
                <w:kern w:val="0"/>
                <w:sz w:val="22"/>
                <w:lang w:val="en-GB"/>
              </w:rPr>
              <w:t>1.</w:t>
            </w:r>
            <w:r w:rsidRPr="004E603A">
              <w:rPr>
                <w:rFonts w:hint="eastAsia"/>
                <w:kern w:val="0"/>
                <w:sz w:val="22"/>
                <w:lang w:val="en-GB"/>
              </w:rPr>
              <w:t>68</w:t>
            </w:r>
            <w:r w:rsidRPr="004E603A">
              <w:rPr>
                <w:kern w:val="0"/>
                <w:sz w:val="22"/>
                <w:lang w:val="en-GB"/>
              </w:rPr>
              <w:t>)</w:t>
            </w:r>
          </w:p>
        </w:tc>
        <w:tc>
          <w:tcPr>
            <w:tcW w:w="358" w:type="pct"/>
            <w:gridSpan w:val="2"/>
            <w:vMerge/>
            <w:vAlign w:val="center"/>
          </w:tcPr>
          <w:p w:rsidR="00494E87" w:rsidRPr="004E603A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</w:p>
        </w:tc>
        <w:tc>
          <w:tcPr>
            <w:tcW w:w="326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right"/>
              <w:rPr>
                <w:kern w:val="0"/>
                <w:sz w:val="22"/>
                <w:lang w:val="en-GB"/>
              </w:rPr>
            </w:pPr>
            <w:r w:rsidRPr="004E603A">
              <w:rPr>
                <w:rFonts w:hint="eastAsia"/>
                <w:kern w:val="0"/>
                <w:sz w:val="22"/>
                <w:lang w:val="en-GB"/>
              </w:rPr>
              <w:t>0.90</w:t>
            </w:r>
          </w:p>
        </w:tc>
        <w:tc>
          <w:tcPr>
            <w:tcW w:w="503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ind w:firstLineChars="50" w:firstLine="110"/>
              <w:jc w:val="left"/>
              <w:rPr>
                <w:kern w:val="0"/>
                <w:sz w:val="22"/>
                <w:lang w:val="en-GB"/>
              </w:rPr>
            </w:pPr>
            <w:r w:rsidRPr="004E603A">
              <w:rPr>
                <w:kern w:val="0"/>
                <w:sz w:val="22"/>
                <w:lang w:val="en-GB"/>
              </w:rPr>
              <w:t>(</w:t>
            </w:r>
            <w:r w:rsidRPr="004E603A">
              <w:rPr>
                <w:rFonts w:hint="eastAsia"/>
                <w:kern w:val="0"/>
                <w:sz w:val="22"/>
                <w:lang w:val="en-GB"/>
              </w:rPr>
              <w:t>0</w:t>
            </w:r>
            <w:r w:rsidRPr="004E603A">
              <w:rPr>
                <w:kern w:val="0"/>
                <w:sz w:val="22"/>
                <w:lang w:val="en-GB"/>
              </w:rPr>
              <w:t>.</w:t>
            </w:r>
            <w:r w:rsidRPr="004E603A">
              <w:rPr>
                <w:rFonts w:hint="eastAsia"/>
                <w:kern w:val="0"/>
                <w:sz w:val="22"/>
                <w:lang w:val="en-GB"/>
              </w:rPr>
              <w:t>55</w:t>
            </w:r>
            <w:r w:rsidRPr="004E603A">
              <w:rPr>
                <w:kern w:val="0"/>
                <w:sz w:val="22"/>
              </w:rPr>
              <w:t>–</w:t>
            </w:r>
            <w:r w:rsidRPr="004E603A">
              <w:rPr>
                <w:kern w:val="0"/>
                <w:sz w:val="22"/>
                <w:lang w:val="en-GB"/>
              </w:rPr>
              <w:t>1.</w:t>
            </w:r>
            <w:r w:rsidRPr="004E603A">
              <w:rPr>
                <w:rFonts w:hint="eastAsia"/>
                <w:kern w:val="0"/>
                <w:sz w:val="22"/>
                <w:lang w:val="en-GB"/>
              </w:rPr>
              <w:t>49</w:t>
            </w:r>
            <w:r w:rsidRPr="004E603A">
              <w:rPr>
                <w:kern w:val="0"/>
                <w:sz w:val="22"/>
                <w:lang w:val="en-GB"/>
              </w:rPr>
              <w:t>)</w:t>
            </w:r>
          </w:p>
        </w:tc>
        <w:tc>
          <w:tcPr>
            <w:tcW w:w="359" w:type="pct"/>
            <w:gridSpan w:val="2"/>
            <w:vMerge/>
            <w:vAlign w:val="center"/>
          </w:tcPr>
          <w:p w:rsidR="00494E87" w:rsidRPr="004E603A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</w:p>
        </w:tc>
      </w:tr>
      <w:tr w:rsidR="00494E87" w:rsidRPr="004E603A" w:rsidTr="009376C4">
        <w:trPr>
          <w:gridAfter w:val="1"/>
          <w:wAfter w:w="48" w:type="pct"/>
          <w:trHeight w:val="332"/>
        </w:trPr>
        <w:tc>
          <w:tcPr>
            <w:tcW w:w="677" w:type="pct"/>
            <w:tcBorders>
              <w:top w:val="nil"/>
              <w:left w:val="nil"/>
              <w:bottom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ind w:firstLineChars="50" w:firstLine="110"/>
              <w:rPr>
                <w:rFonts w:eastAsia="한양신명조,한컴돋움"/>
                <w:kern w:val="0"/>
                <w:sz w:val="22"/>
                <w:lang w:val="en-GB"/>
              </w:rPr>
            </w:pPr>
            <w:r w:rsidRPr="004E603A">
              <w:rPr>
                <w:rFonts w:hint="eastAsia"/>
                <w:kern w:val="0"/>
                <w:sz w:val="22"/>
                <w:lang w:val="en-GB"/>
              </w:rPr>
              <w:t>Quartile 3</w:t>
            </w:r>
          </w:p>
        </w:tc>
        <w:tc>
          <w:tcPr>
            <w:tcW w:w="375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  <w:r w:rsidRPr="004E603A">
              <w:rPr>
                <w:rFonts w:hint="eastAsia"/>
                <w:kern w:val="0"/>
                <w:sz w:val="22"/>
                <w:lang w:val="en-GB"/>
              </w:rPr>
              <w:t>205</w:t>
            </w:r>
          </w:p>
        </w:tc>
        <w:tc>
          <w:tcPr>
            <w:tcW w:w="386" w:type="pct"/>
            <w:gridSpan w:val="3"/>
            <w:tcBorders>
              <w:top w:val="nil"/>
              <w:bottom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  <w:r w:rsidRPr="004E603A">
              <w:rPr>
                <w:rFonts w:hint="eastAsia"/>
                <w:kern w:val="0"/>
                <w:sz w:val="22"/>
                <w:lang w:val="en-GB"/>
              </w:rPr>
              <w:t>25</w:t>
            </w:r>
          </w:p>
        </w:tc>
        <w:tc>
          <w:tcPr>
            <w:tcW w:w="332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right"/>
              <w:rPr>
                <w:kern w:val="0"/>
                <w:sz w:val="22"/>
                <w:lang w:val="en-GB"/>
              </w:rPr>
            </w:pPr>
            <w:r w:rsidRPr="004E603A">
              <w:rPr>
                <w:rFonts w:hint="eastAsia"/>
                <w:kern w:val="0"/>
                <w:sz w:val="22"/>
                <w:lang w:val="en-GB"/>
              </w:rPr>
              <w:t>0.75</w:t>
            </w:r>
          </w:p>
        </w:tc>
        <w:tc>
          <w:tcPr>
            <w:tcW w:w="476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ind w:firstLineChars="50" w:firstLine="110"/>
              <w:jc w:val="left"/>
              <w:rPr>
                <w:rFonts w:hint="eastAsia"/>
                <w:kern w:val="0"/>
                <w:sz w:val="22"/>
                <w:lang w:val="en-GB"/>
              </w:rPr>
            </w:pPr>
            <w:r w:rsidRPr="004E603A">
              <w:rPr>
                <w:kern w:val="0"/>
                <w:sz w:val="22"/>
                <w:lang w:val="en-GB"/>
              </w:rPr>
              <w:t>(</w:t>
            </w:r>
            <w:r w:rsidRPr="004E603A">
              <w:rPr>
                <w:rFonts w:hint="eastAsia"/>
                <w:kern w:val="0"/>
                <w:sz w:val="22"/>
                <w:lang w:val="en-GB"/>
              </w:rPr>
              <w:t>0</w:t>
            </w:r>
            <w:r w:rsidRPr="004E603A">
              <w:rPr>
                <w:kern w:val="0"/>
                <w:sz w:val="22"/>
                <w:lang w:val="en-GB"/>
              </w:rPr>
              <w:t>.</w:t>
            </w:r>
            <w:r w:rsidRPr="004E603A">
              <w:rPr>
                <w:rFonts w:hint="eastAsia"/>
                <w:kern w:val="0"/>
                <w:sz w:val="22"/>
                <w:lang w:val="en-GB"/>
              </w:rPr>
              <w:t>44</w:t>
            </w:r>
            <w:r w:rsidRPr="004E603A">
              <w:rPr>
                <w:rFonts w:eastAsia="돋움"/>
                <w:kern w:val="0"/>
                <w:sz w:val="22"/>
              </w:rPr>
              <w:t xml:space="preserve"> </w:t>
            </w:r>
            <w:r w:rsidRPr="004E603A">
              <w:rPr>
                <w:kern w:val="0"/>
                <w:sz w:val="22"/>
              </w:rPr>
              <w:t>–</w:t>
            </w:r>
            <w:r w:rsidRPr="004E603A">
              <w:rPr>
                <w:rFonts w:hint="eastAsia"/>
                <w:kern w:val="0"/>
                <w:sz w:val="22"/>
              </w:rPr>
              <w:t>1</w:t>
            </w:r>
            <w:r w:rsidRPr="004E603A">
              <w:rPr>
                <w:kern w:val="0"/>
                <w:sz w:val="22"/>
                <w:lang w:val="en-GB"/>
              </w:rPr>
              <w:t>.</w:t>
            </w:r>
            <w:r w:rsidRPr="004E603A">
              <w:rPr>
                <w:rFonts w:hint="eastAsia"/>
                <w:kern w:val="0"/>
                <w:sz w:val="22"/>
                <w:lang w:val="en-GB"/>
              </w:rPr>
              <w:t>26</w:t>
            </w:r>
            <w:r w:rsidRPr="004E603A">
              <w:rPr>
                <w:kern w:val="0"/>
                <w:sz w:val="22"/>
                <w:lang w:val="en-GB"/>
              </w:rPr>
              <w:t>)</w:t>
            </w:r>
          </w:p>
        </w:tc>
        <w:tc>
          <w:tcPr>
            <w:tcW w:w="358" w:type="pct"/>
            <w:gridSpan w:val="2"/>
            <w:vMerge/>
            <w:vAlign w:val="center"/>
          </w:tcPr>
          <w:p w:rsidR="00494E87" w:rsidRPr="004E603A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</w:p>
        </w:tc>
        <w:tc>
          <w:tcPr>
            <w:tcW w:w="326" w:type="pct"/>
            <w:tcBorders>
              <w:top w:val="nil"/>
              <w:bottom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right"/>
              <w:rPr>
                <w:kern w:val="0"/>
                <w:sz w:val="22"/>
                <w:lang w:val="en-GB"/>
              </w:rPr>
            </w:pPr>
            <w:r w:rsidRPr="004E603A">
              <w:rPr>
                <w:rFonts w:hint="eastAsia"/>
                <w:kern w:val="0"/>
                <w:sz w:val="22"/>
                <w:lang w:val="en-GB"/>
              </w:rPr>
              <w:t>0.76</w:t>
            </w:r>
          </w:p>
        </w:tc>
        <w:tc>
          <w:tcPr>
            <w:tcW w:w="476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ind w:firstLineChars="50" w:firstLine="110"/>
              <w:jc w:val="left"/>
              <w:rPr>
                <w:kern w:val="0"/>
                <w:sz w:val="22"/>
                <w:lang w:val="en-GB"/>
              </w:rPr>
            </w:pPr>
            <w:r w:rsidRPr="004E603A">
              <w:rPr>
                <w:kern w:val="0"/>
                <w:sz w:val="22"/>
                <w:lang w:val="en-GB"/>
              </w:rPr>
              <w:t>(</w:t>
            </w:r>
            <w:r w:rsidRPr="004E603A">
              <w:rPr>
                <w:rFonts w:hint="eastAsia"/>
                <w:kern w:val="0"/>
                <w:sz w:val="22"/>
                <w:lang w:val="en-GB"/>
              </w:rPr>
              <w:t>0</w:t>
            </w:r>
            <w:r w:rsidRPr="004E603A">
              <w:rPr>
                <w:kern w:val="0"/>
                <w:sz w:val="22"/>
                <w:lang w:val="en-GB"/>
              </w:rPr>
              <w:t>.</w:t>
            </w:r>
            <w:r w:rsidRPr="004E603A">
              <w:rPr>
                <w:rFonts w:hint="eastAsia"/>
                <w:kern w:val="0"/>
                <w:sz w:val="22"/>
                <w:lang w:val="en-GB"/>
              </w:rPr>
              <w:t>45</w:t>
            </w:r>
            <w:r w:rsidRPr="004E603A">
              <w:rPr>
                <w:kern w:val="0"/>
                <w:sz w:val="22"/>
              </w:rPr>
              <w:t>–</w:t>
            </w:r>
            <w:r w:rsidRPr="004E603A">
              <w:rPr>
                <w:kern w:val="0"/>
                <w:sz w:val="22"/>
                <w:lang w:val="en-GB"/>
              </w:rPr>
              <w:t>1.</w:t>
            </w:r>
            <w:r w:rsidRPr="004E603A">
              <w:rPr>
                <w:rFonts w:hint="eastAsia"/>
                <w:kern w:val="0"/>
                <w:sz w:val="22"/>
                <w:lang w:val="en-GB"/>
              </w:rPr>
              <w:t>29</w:t>
            </w:r>
            <w:r w:rsidRPr="004E603A">
              <w:rPr>
                <w:kern w:val="0"/>
                <w:sz w:val="22"/>
                <w:lang w:val="en-GB"/>
              </w:rPr>
              <w:t>)</w:t>
            </w:r>
          </w:p>
        </w:tc>
        <w:tc>
          <w:tcPr>
            <w:tcW w:w="358" w:type="pct"/>
            <w:gridSpan w:val="2"/>
            <w:vMerge/>
            <w:vAlign w:val="center"/>
          </w:tcPr>
          <w:p w:rsidR="00494E87" w:rsidRPr="004E603A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</w:p>
        </w:tc>
        <w:tc>
          <w:tcPr>
            <w:tcW w:w="326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right"/>
              <w:rPr>
                <w:kern w:val="0"/>
                <w:sz w:val="22"/>
                <w:lang w:val="en-GB"/>
              </w:rPr>
            </w:pPr>
            <w:r w:rsidRPr="004E603A">
              <w:rPr>
                <w:rFonts w:hint="eastAsia"/>
                <w:kern w:val="0"/>
                <w:sz w:val="22"/>
                <w:lang w:val="en-GB"/>
              </w:rPr>
              <w:t>0.60</w:t>
            </w:r>
          </w:p>
        </w:tc>
        <w:tc>
          <w:tcPr>
            <w:tcW w:w="503" w:type="pct"/>
            <w:gridSpan w:val="2"/>
            <w:tcBorders>
              <w:top w:val="nil"/>
              <w:bottom w:val="nil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ind w:firstLineChars="50" w:firstLine="110"/>
              <w:jc w:val="left"/>
              <w:rPr>
                <w:kern w:val="0"/>
                <w:sz w:val="22"/>
                <w:lang w:val="en-GB"/>
              </w:rPr>
            </w:pPr>
            <w:r w:rsidRPr="004E603A">
              <w:rPr>
                <w:kern w:val="0"/>
                <w:sz w:val="22"/>
                <w:lang w:val="en-GB"/>
              </w:rPr>
              <w:t>(</w:t>
            </w:r>
            <w:r w:rsidRPr="004E603A">
              <w:rPr>
                <w:rFonts w:hint="eastAsia"/>
                <w:kern w:val="0"/>
                <w:sz w:val="22"/>
                <w:lang w:val="en-GB"/>
              </w:rPr>
              <w:t>0</w:t>
            </w:r>
            <w:r w:rsidRPr="004E603A">
              <w:rPr>
                <w:kern w:val="0"/>
                <w:sz w:val="22"/>
                <w:lang w:val="en-GB"/>
              </w:rPr>
              <w:t>.</w:t>
            </w:r>
            <w:r w:rsidRPr="004E603A">
              <w:rPr>
                <w:rFonts w:hint="eastAsia"/>
                <w:kern w:val="0"/>
                <w:sz w:val="22"/>
                <w:lang w:val="en-GB"/>
              </w:rPr>
              <w:t>35</w:t>
            </w:r>
            <w:r w:rsidRPr="004E603A">
              <w:rPr>
                <w:kern w:val="0"/>
                <w:sz w:val="22"/>
              </w:rPr>
              <w:t>–</w:t>
            </w:r>
            <w:r w:rsidRPr="004E603A">
              <w:rPr>
                <w:rFonts w:hint="eastAsia"/>
                <w:kern w:val="0"/>
                <w:sz w:val="22"/>
              </w:rPr>
              <w:t>1</w:t>
            </w:r>
            <w:r w:rsidRPr="004E603A">
              <w:rPr>
                <w:kern w:val="0"/>
                <w:sz w:val="22"/>
                <w:lang w:val="en-GB"/>
              </w:rPr>
              <w:t>.</w:t>
            </w:r>
            <w:r w:rsidRPr="004E603A">
              <w:rPr>
                <w:rFonts w:hint="eastAsia"/>
                <w:kern w:val="0"/>
                <w:sz w:val="22"/>
                <w:lang w:val="en-GB"/>
              </w:rPr>
              <w:t>03</w:t>
            </w:r>
            <w:r w:rsidRPr="004E603A">
              <w:rPr>
                <w:kern w:val="0"/>
                <w:sz w:val="22"/>
                <w:lang w:val="en-GB"/>
              </w:rPr>
              <w:t>)</w:t>
            </w:r>
          </w:p>
        </w:tc>
        <w:tc>
          <w:tcPr>
            <w:tcW w:w="359" w:type="pct"/>
            <w:gridSpan w:val="2"/>
            <w:vMerge/>
            <w:vAlign w:val="center"/>
          </w:tcPr>
          <w:p w:rsidR="00494E87" w:rsidRPr="004E603A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</w:p>
        </w:tc>
      </w:tr>
      <w:tr w:rsidR="00494E87" w:rsidRPr="004E603A" w:rsidTr="009376C4">
        <w:trPr>
          <w:gridAfter w:val="1"/>
          <w:wAfter w:w="48" w:type="pct"/>
          <w:trHeight w:val="332"/>
        </w:trPr>
        <w:tc>
          <w:tcPr>
            <w:tcW w:w="677" w:type="pct"/>
            <w:tcBorders>
              <w:top w:val="nil"/>
              <w:left w:val="nil"/>
              <w:bottom w:val="single" w:sz="4" w:space="0" w:color="000000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ind w:firstLineChars="50" w:firstLine="110"/>
              <w:rPr>
                <w:rFonts w:eastAsia="한양신명조,한컴돋움"/>
                <w:kern w:val="0"/>
                <w:sz w:val="22"/>
                <w:lang w:val="en-GB"/>
              </w:rPr>
            </w:pPr>
            <w:r w:rsidRPr="004E603A">
              <w:rPr>
                <w:rFonts w:hint="eastAsia"/>
                <w:kern w:val="0"/>
                <w:sz w:val="22"/>
                <w:lang w:val="en-GB"/>
              </w:rPr>
              <w:t>Quartile 4</w:t>
            </w:r>
          </w:p>
        </w:tc>
        <w:tc>
          <w:tcPr>
            <w:tcW w:w="375" w:type="pct"/>
            <w:gridSpan w:val="2"/>
            <w:tcBorders>
              <w:top w:val="nil"/>
              <w:bottom w:val="single" w:sz="4" w:space="0" w:color="000000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  <w:r w:rsidRPr="004E603A">
              <w:rPr>
                <w:rFonts w:hint="eastAsia"/>
                <w:kern w:val="0"/>
                <w:sz w:val="22"/>
                <w:lang w:val="en-GB"/>
              </w:rPr>
              <w:t>204</w:t>
            </w:r>
          </w:p>
        </w:tc>
        <w:tc>
          <w:tcPr>
            <w:tcW w:w="386" w:type="pct"/>
            <w:gridSpan w:val="3"/>
            <w:tcBorders>
              <w:top w:val="nil"/>
              <w:bottom w:val="single" w:sz="4" w:space="0" w:color="000000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  <w:r w:rsidRPr="004E603A">
              <w:rPr>
                <w:rFonts w:hint="eastAsia"/>
                <w:kern w:val="0"/>
                <w:sz w:val="22"/>
                <w:lang w:val="en-GB"/>
              </w:rPr>
              <w:t>38</w:t>
            </w:r>
          </w:p>
        </w:tc>
        <w:tc>
          <w:tcPr>
            <w:tcW w:w="332" w:type="pct"/>
            <w:gridSpan w:val="2"/>
            <w:tcBorders>
              <w:top w:val="nil"/>
              <w:bottom w:val="single" w:sz="4" w:space="0" w:color="000000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right"/>
              <w:rPr>
                <w:kern w:val="0"/>
                <w:sz w:val="22"/>
                <w:lang w:val="en-GB"/>
              </w:rPr>
            </w:pPr>
            <w:r w:rsidRPr="004E603A">
              <w:rPr>
                <w:rFonts w:hint="eastAsia"/>
                <w:kern w:val="0"/>
                <w:sz w:val="22"/>
                <w:lang w:val="en-GB"/>
              </w:rPr>
              <w:t>1.20</w:t>
            </w:r>
          </w:p>
        </w:tc>
        <w:tc>
          <w:tcPr>
            <w:tcW w:w="476" w:type="pct"/>
            <w:gridSpan w:val="2"/>
            <w:tcBorders>
              <w:top w:val="nil"/>
              <w:bottom w:val="single" w:sz="4" w:space="0" w:color="000000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ind w:firstLineChars="50" w:firstLine="110"/>
              <w:jc w:val="left"/>
              <w:rPr>
                <w:kern w:val="0"/>
                <w:sz w:val="22"/>
                <w:lang w:val="en-GB"/>
              </w:rPr>
            </w:pPr>
            <w:r w:rsidRPr="004E603A">
              <w:rPr>
                <w:rFonts w:hint="eastAsia"/>
                <w:kern w:val="0"/>
                <w:sz w:val="22"/>
                <w:lang w:val="en-GB"/>
              </w:rPr>
              <w:t>(0.75</w:t>
            </w:r>
            <w:r w:rsidRPr="004E603A">
              <w:rPr>
                <w:kern w:val="0"/>
                <w:sz w:val="22"/>
              </w:rPr>
              <w:t>–</w:t>
            </w:r>
            <w:r w:rsidRPr="004E603A">
              <w:rPr>
                <w:rFonts w:hint="eastAsia"/>
                <w:kern w:val="0"/>
                <w:sz w:val="22"/>
                <w:lang w:val="en-GB"/>
              </w:rPr>
              <w:t>1.94)</w:t>
            </w:r>
          </w:p>
        </w:tc>
        <w:tc>
          <w:tcPr>
            <w:tcW w:w="358" w:type="pct"/>
            <w:gridSpan w:val="2"/>
            <w:vMerge/>
            <w:tcBorders>
              <w:bottom w:val="single" w:sz="4" w:space="0" w:color="000000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</w:p>
        </w:tc>
        <w:tc>
          <w:tcPr>
            <w:tcW w:w="326" w:type="pct"/>
            <w:tcBorders>
              <w:top w:val="nil"/>
              <w:bottom w:val="single" w:sz="4" w:space="0" w:color="000000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right"/>
              <w:rPr>
                <w:kern w:val="0"/>
                <w:sz w:val="22"/>
                <w:lang w:val="en-GB"/>
              </w:rPr>
            </w:pPr>
            <w:r w:rsidRPr="004E603A">
              <w:rPr>
                <w:rFonts w:hint="eastAsia"/>
                <w:kern w:val="0"/>
                <w:sz w:val="22"/>
                <w:lang w:val="en-GB"/>
              </w:rPr>
              <w:t>1.23</w:t>
            </w:r>
          </w:p>
        </w:tc>
        <w:tc>
          <w:tcPr>
            <w:tcW w:w="476" w:type="pct"/>
            <w:gridSpan w:val="2"/>
            <w:tcBorders>
              <w:top w:val="nil"/>
              <w:bottom w:val="single" w:sz="4" w:space="0" w:color="000000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ind w:firstLineChars="50" w:firstLine="110"/>
              <w:jc w:val="left"/>
              <w:rPr>
                <w:kern w:val="0"/>
                <w:sz w:val="22"/>
                <w:lang w:val="en-GB"/>
              </w:rPr>
            </w:pPr>
            <w:r w:rsidRPr="004E603A">
              <w:rPr>
                <w:rFonts w:hint="eastAsia"/>
                <w:kern w:val="0"/>
                <w:sz w:val="22"/>
                <w:lang w:val="en-GB"/>
              </w:rPr>
              <w:t>(0.76</w:t>
            </w:r>
            <w:r w:rsidRPr="004E603A">
              <w:rPr>
                <w:kern w:val="0"/>
                <w:sz w:val="22"/>
              </w:rPr>
              <w:t>–</w:t>
            </w:r>
            <w:r w:rsidRPr="004E603A">
              <w:rPr>
                <w:rFonts w:hint="eastAsia"/>
                <w:kern w:val="0"/>
                <w:sz w:val="22"/>
                <w:lang w:val="en-GB"/>
              </w:rPr>
              <w:t>1.98)</w:t>
            </w:r>
          </w:p>
        </w:tc>
        <w:tc>
          <w:tcPr>
            <w:tcW w:w="358" w:type="pct"/>
            <w:gridSpan w:val="2"/>
            <w:vMerge/>
            <w:tcBorders>
              <w:bottom w:val="single" w:sz="4" w:space="0" w:color="000000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</w:p>
        </w:tc>
        <w:tc>
          <w:tcPr>
            <w:tcW w:w="326" w:type="pct"/>
            <w:gridSpan w:val="2"/>
            <w:tcBorders>
              <w:top w:val="nil"/>
              <w:bottom w:val="single" w:sz="4" w:space="0" w:color="000000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right"/>
              <w:rPr>
                <w:kern w:val="0"/>
                <w:sz w:val="22"/>
                <w:lang w:val="en-GB"/>
              </w:rPr>
            </w:pPr>
            <w:r w:rsidRPr="004E603A">
              <w:rPr>
                <w:rFonts w:hint="eastAsia"/>
                <w:kern w:val="0"/>
                <w:sz w:val="22"/>
                <w:lang w:val="en-GB"/>
              </w:rPr>
              <w:t>0.76</w:t>
            </w:r>
          </w:p>
        </w:tc>
        <w:tc>
          <w:tcPr>
            <w:tcW w:w="503" w:type="pct"/>
            <w:gridSpan w:val="2"/>
            <w:tcBorders>
              <w:top w:val="nil"/>
              <w:bottom w:val="single" w:sz="4" w:space="0" w:color="000000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ind w:firstLineChars="50" w:firstLine="110"/>
              <w:jc w:val="left"/>
              <w:rPr>
                <w:kern w:val="0"/>
                <w:sz w:val="22"/>
                <w:lang w:val="en-GB"/>
              </w:rPr>
            </w:pPr>
            <w:r w:rsidRPr="004E603A">
              <w:rPr>
                <w:rFonts w:hint="eastAsia"/>
                <w:kern w:val="0"/>
                <w:sz w:val="22"/>
                <w:lang w:val="en-GB"/>
              </w:rPr>
              <w:t>(0.46</w:t>
            </w:r>
            <w:r w:rsidRPr="004E603A">
              <w:rPr>
                <w:kern w:val="0"/>
                <w:sz w:val="22"/>
              </w:rPr>
              <w:t>–</w:t>
            </w:r>
            <w:r w:rsidRPr="004E603A">
              <w:rPr>
                <w:rFonts w:hint="eastAsia"/>
                <w:kern w:val="0"/>
                <w:sz w:val="22"/>
                <w:lang w:val="en-GB"/>
              </w:rPr>
              <w:t>1.27)</w:t>
            </w:r>
          </w:p>
        </w:tc>
        <w:tc>
          <w:tcPr>
            <w:tcW w:w="359" w:type="pct"/>
            <w:gridSpan w:val="2"/>
            <w:vMerge/>
            <w:tcBorders>
              <w:bottom w:val="single" w:sz="4" w:space="0" w:color="000000"/>
            </w:tcBorders>
            <w:vAlign w:val="center"/>
          </w:tcPr>
          <w:p w:rsidR="00494E87" w:rsidRPr="004E603A" w:rsidRDefault="00494E87" w:rsidP="009376C4">
            <w:pPr>
              <w:spacing w:before="40" w:after="40"/>
              <w:jc w:val="center"/>
              <w:rPr>
                <w:kern w:val="0"/>
                <w:sz w:val="22"/>
                <w:lang w:val="en-GB"/>
              </w:rPr>
            </w:pPr>
          </w:p>
        </w:tc>
      </w:tr>
    </w:tbl>
    <w:p w:rsidR="00494E87" w:rsidRPr="005D63A4" w:rsidRDefault="00494E87" w:rsidP="00494E87">
      <w:pPr>
        <w:widowControl/>
        <w:autoSpaceDE/>
        <w:autoSpaceDN/>
        <w:spacing w:line="360" w:lineRule="auto"/>
        <w:rPr>
          <w:rFonts w:eastAsia="돋움"/>
          <w:kern w:val="0"/>
        </w:rPr>
      </w:pPr>
      <w:r w:rsidRPr="005D63A4">
        <w:rPr>
          <w:rFonts w:eastAsia="돋움"/>
          <w:kern w:val="0"/>
        </w:rPr>
        <w:t>Model 1: adjusted for age.</w:t>
      </w:r>
    </w:p>
    <w:p w:rsidR="00494E87" w:rsidRPr="00FB6156" w:rsidRDefault="00494E87" w:rsidP="00494E87">
      <w:pPr>
        <w:widowControl/>
        <w:autoSpaceDE/>
        <w:autoSpaceDN/>
        <w:spacing w:line="360" w:lineRule="auto"/>
        <w:rPr>
          <w:rFonts w:eastAsia="바탕체"/>
        </w:rPr>
      </w:pPr>
      <w:r w:rsidRPr="00FB6156">
        <w:rPr>
          <w:rFonts w:eastAsia="돋움"/>
          <w:kern w:val="0"/>
        </w:rPr>
        <w:t xml:space="preserve">Model 2: adjusted for the variables in model 1 and </w:t>
      </w:r>
      <w:r w:rsidRPr="007A6683">
        <w:rPr>
          <w:rFonts w:eastAsia="돋움" w:hint="eastAsia"/>
          <w:kern w:val="0"/>
          <w:u w:val="single"/>
        </w:rPr>
        <w:t>fasting plasma glucose</w:t>
      </w:r>
      <w:r w:rsidRPr="00FB6156">
        <w:rPr>
          <w:rFonts w:eastAsia="돋움" w:hint="eastAsia"/>
          <w:kern w:val="0"/>
        </w:rPr>
        <w:t xml:space="preserve">, </w:t>
      </w:r>
      <w:r w:rsidRPr="00FB6156">
        <w:rPr>
          <w:rFonts w:eastAsia="바탕체"/>
        </w:rPr>
        <w:t xml:space="preserve">body mass index, family history of diabetes (yes or no), education (less than high school, high school or equivalent, or college or above), alcohol use (current or </w:t>
      </w:r>
      <w:r w:rsidRPr="00FB6156">
        <w:rPr>
          <w:rFonts w:eastAsia="바탕체" w:hint="eastAsia"/>
        </w:rPr>
        <w:t>non-current</w:t>
      </w:r>
      <w:r w:rsidRPr="00FB6156">
        <w:rPr>
          <w:rFonts w:eastAsia="바탕체"/>
        </w:rPr>
        <w:t xml:space="preserve">), and smoking status (current or </w:t>
      </w:r>
      <w:r w:rsidRPr="00FB6156">
        <w:rPr>
          <w:rFonts w:eastAsia="바탕체" w:hint="eastAsia"/>
        </w:rPr>
        <w:t>non-current</w:t>
      </w:r>
      <w:r w:rsidRPr="00FB6156">
        <w:rPr>
          <w:rFonts w:eastAsia="바탕체"/>
        </w:rPr>
        <w:t>).</w:t>
      </w:r>
    </w:p>
    <w:p w:rsidR="00494E87" w:rsidRPr="005D63A4" w:rsidRDefault="00494E87" w:rsidP="00494E87">
      <w:pPr>
        <w:widowControl/>
        <w:autoSpaceDE/>
        <w:autoSpaceDN/>
        <w:spacing w:line="360" w:lineRule="auto"/>
        <w:rPr>
          <w:rFonts w:eastAsia="돋움"/>
          <w:kern w:val="0"/>
        </w:rPr>
      </w:pPr>
      <w:r w:rsidRPr="005D63A4">
        <w:rPr>
          <w:rFonts w:eastAsia="돋움"/>
          <w:kern w:val="0"/>
          <w:vertAlign w:val="superscript"/>
        </w:rPr>
        <w:t>*</w:t>
      </w:r>
      <w:r w:rsidRPr="005D63A4">
        <w:rPr>
          <w:rFonts w:eastAsia="돋움" w:hint="eastAsia"/>
          <w:i/>
          <w:kern w:val="0"/>
        </w:rPr>
        <w:t xml:space="preserve">P </w:t>
      </w:r>
      <w:r w:rsidRPr="005D63A4">
        <w:rPr>
          <w:rFonts w:eastAsia="돋움"/>
          <w:kern w:val="0"/>
        </w:rPr>
        <w:t>&lt;</w:t>
      </w:r>
      <w:r w:rsidRPr="005D63A4">
        <w:rPr>
          <w:rFonts w:eastAsia="돋움" w:hint="eastAsia"/>
          <w:kern w:val="0"/>
        </w:rPr>
        <w:t xml:space="preserve"> </w:t>
      </w:r>
      <w:r w:rsidRPr="005D63A4">
        <w:rPr>
          <w:rFonts w:eastAsia="돋움"/>
          <w:kern w:val="0"/>
        </w:rPr>
        <w:t>0.05</w:t>
      </w:r>
      <w:r w:rsidRPr="005D63A4">
        <w:rPr>
          <w:rFonts w:eastAsia="돋움" w:hint="eastAsia"/>
          <w:kern w:val="0"/>
        </w:rPr>
        <w:t xml:space="preserve">, </w:t>
      </w:r>
      <w:r w:rsidRPr="005D63A4">
        <w:rPr>
          <w:rFonts w:eastAsia="돋움"/>
          <w:kern w:val="0"/>
          <w:vertAlign w:val="superscript"/>
        </w:rPr>
        <w:t>**</w:t>
      </w:r>
      <w:r w:rsidRPr="005D63A4">
        <w:rPr>
          <w:rFonts w:eastAsia="돋움" w:hint="eastAsia"/>
          <w:i/>
          <w:kern w:val="0"/>
        </w:rPr>
        <w:t xml:space="preserve">P </w:t>
      </w:r>
      <w:r w:rsidRPr="005D63A4">
        <w:rPr>
          <w:rFonts w:eastAsia="돋움"/>
          <w:kern w:val="0"/>
        </w:rPr>
        <w:t>&lt;</w:t>
      </w:r>
      <w:r w:rsidRPr="005D63A4">
        <w:rPr>
          <w:rFonts w:eastAsia="돋움" w:hint="eastAsia"/>
          <w:kern w:val="0"/>
        </w:rPr>
        <w:t xml:space="preserve"> </w:t>
      </w:r>
      <w:r w:rsidRPr="005D63A4">
        <w:rPr>
          <w:rFonts w:eastAsia="돋움"/>
          <w:kern w:val="0"/>
        </w:rPr>
        <w:t>0.</w:t>
      </w:r>
      <w:r w:rsidRPr="005D63A4">
        <w:rPr>
          <w:rFonts w:eastAsia="돋움" w:hint="eastAsia"/>
          <w:kern w:val="0"/>
        </w:rPr>
        <w:t>0</w:t>
      </w:r>
      <w:r w:rsidRPr="005D63A4">
        <w:rPr>
          <w:rFonts w:eastAsia="돋움"/>
          <w:kern w:val="0"/>
        </w:rPr>
        <w:t>0</w:t>
      </w:r>
      <w:r w:rsidRPr="005D63A4">
        <w:rPr>
          <w:rFonts w:eastAsia="돋움" w:hint="eastAsia"/>
          <w:kern w:val="0"/>
        </w:rPr>
        <w:t>1</w:t>
      </w:r>
      <w:r w:rsidRPr="005D63A4">
        <w:rPr>
          <w:rFonts w:eastAsia="돋움"/>
          <w:kern w:val="0"/>
        </w:rPr>
        <w:t>.</w:t>
      </w:r>
    </w:p>
    <w:p w:rsidR="00752A04" w:rsidRDefault="00752A04"/>
    <w:p w:rsidR="00752A04" w:rsidRDefault="00752A04"/>
    <w:p w:rsidR="00752A04" w:rsidRDefault="00752A04"/>
    <w:p w:rsidR="00752A04" w:rsidRDefault="00752A04"/>
    <w:p w:rsidR="00752A04" w:rsidRDefault="00752A04"/>
    <w:p w:rsidR="00752A04" w:rsidRDefault="00752A04"/>
    <w:p w:rsidR="00752A04" w:rsidRPr="00AF5D96" w:rsidRDefault="00752A04"/>
    <w:sectPr w:rsidR="00752A04" w:rsidRPr="00AF5D96" w:rsidSect="00752A04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74B" w:rsidRDefault="0016074B" w:rsidP="00767398">
      <w:r>
        <w:separator/>
      </w:r>
    </w:p>
  </w:endnote>
  <w:endnote w:type="continuationSeparator" w:id="0">
    <w:p w:rsidR="0016074B" w:rsidRDefault="0016074B" w:rsidP="00767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한양신명조,한컴돋움">
    <w:altName w:val="Arial Unicode MS"/>
    <w:panose1 w:val="00000000000000000000"/>
    <w:charset w:val="81"/>
    <w:family w:val="roman"/>
    <w:notTrueType/>
    <w:pitch w:val="default"/>
    <w:sig w:usb0="00000000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74B" w:rsidRDefault="0016074B" w:rsidP="00767398">
      <w:r>
        <w:separator/>
      </w:r>
    </w:p>
  </w:footnote>
  <w:footnote w:type="continuationSeparator" w:id="0">
    <w:p w:rsidR="0016074B" w:rsidRDefault="0016074B" w:rsidP="007673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5D7"/>
    <w:rsid w:val="000E4C08"/>
    <w:rsid w:val="00111B50"/>
    <w:rsid w:val="0016074B"/>
    <w:rsid w:val="001C773E"/>
    <w:rsid w:val="00240CCB"/>
    <w:rsid w:val="00310DBC"/>
    <w:rsid w:val="003F00C2"/>
    <w:rsid w:val="003F02A0"/>
    <w:rsid w:val="0047275B"/>
    <w:rsid w:val="00494E87"/>
    <w:rsid w:val="004C74A5"/>
    <w:rsid w:val="005569EC"/>
    <w:rsid w:val="00586B6B"/>
    <w:rsid w:val="005D56EA"/>
    <w:rsid w:val="005E1977"/>
    <w:rsid w:val="00642052"/>
    <w:rsid w:val="006A3992"/>
    <w:rsid w:val="006C437F"/>
    <w:rsid w:val="006D7084"/>
    <w:rsid w:val="00752A04"/>
    <w:rsid w:val="007556CD"/>
    <w:rsid w:val="00767398"/>
    <w:rsid w:val="007A6683"/>
    <w:rsid w:val="007D0C1D"/>
    <w:rsid w:val="007D116C"/>
    <w:rsid w:val="008A637A"/>
    <w:rsid w:val="008E32F6"/>
    <w:rsid w:val="009657FE"/>
    <w:rsid w:val="00987FA0"/>
    <w:rsid w:val="00A330EB"/>
    <w:rsid w:val="00A365D7"/>
    <w:rsid w:val="00A96CE0"/>
    <w:rsid w:val="00AA3B42"/>
    <w:rsid w:val="00AF4D6E"/>
    <w:rsid w:val="00AF5D96"/>
    <w:rsid w:val="00B52D9F"/>
    <w:rsid w:val="00C12A25"/>
    <w:rsid w:val="00C1532B"/>
    <w:rsid w:val="00D9644A"/>
    <w:rsid w:val="00DC349C"/>
    <w:rsid w:val="00DD20E4"/>
    <w:rsid w:val="00DF5127"/>
    <w:rsid w:val="00E5370F"/>
    <w:rsid w:val="00E9580F"/>
    <w:rsid w:val="00EF2238"/>
    <w:rsid w:val="00F773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A25"/>
    <w:pPr>
      <w:widowControl w:val="0"/>
      <w:wordWrap w:val="0"/>
      <w:autoSpaceDE w:val="0"/>
      <w:autoSpaceDN w:val="0"/>
      <w:jc w:val="both"/>
    </w:pPr>
  </w:style>
  <w:style w:type="paragraph" w:styleId="1">
    <w:name w:val="heading 1"/>
    <w:basedOn w:val="a"/>
    <w:next w:val="a"/>
    <w:link w:val="1Char"/>
    <w:qFormat/>
    <w:rsid w:val="00C12A25"/>
    <w:pPr>
      <w:wordWrap/>
      <w:adjustRightInd w:val="0"/>
      <w:jc w:val="left"/>
      <w:outlineLvl w:val="0"/>
    </w:pPr>
    <w:rPr>
      <w:rFonts w:ascii="Arial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rsid w:val="00C12A25"/>
    <w:rPr>
      <w:rFonts w:ascii="Arial" w:hAnsi="Arial" w:cs="Arial"/>
      <w:kern w:val="0"/>
      <w:sz w:val="24"/>
      <w:szCs w:val="24"/>
    </w:rPr>
  </w:style>
  <w:style w:type="paragraph" w:customStyle="1" w:styleId="TableLegend">
    <w:name w:val="Table Legend"/>
    <w:basedOn w:val="a"/>
    <w:qFormat/>
    <w:rsid w:val="00C12A25"/>
    <w:pPr>
      <w:shd w:val="clear" w:color="auto" w:fill="FFFFFF"/>
      <w:wordWrap/>
      <w:adjustRightInd w:val="0"/>
      <w:snapToGrid w:val="0"/>
      <w:spacing w:line="360" w:lineRule="auto"/>
      <w:jc w:val="left"/>
    </w:pPr>
    <w:rPr>
      <w:rFonts w:ascii="Times New Roman" w:hAnsi="Times New Roman" w:cs="Times New Roman"/>
      <w:sz w:val="24"/>
      <w:szCs w:val="24"/>
      <w:lang w:val="en-GB"/>
    </w:rPr>
  </w:style>
  <w:style w:type="table" w:styleId="a3">
    <w:name w:val="Table Grid"/>
    <w:basedOn w:val="a1"/>
    <w:uiPriority w:val="59"/>
    <w:rsid w:val="00A365D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76739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767398"/>
  </w:style>
  <w:style w:type="paragraph" w:styleId="a5">
    <w:name w:val="footer"/>
    <w:basedOn w:val="a"/>
    <w:link w:val="Char0"/>
    <w:uiPriority w:val="99"/>
    <w:unhideWhenUsed/>
    <w:rsid w:val="0076739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7673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A25"/>
    <w:pPr>
      <w:widowControl w:val="0"/>
      <w:wordWrap w:val="0"/>
      <w:autoSpaceDE w:val="0"/>
      <w:autoSpaceDN w:val="0"/>
      <w:jc w:val="both"/>
    </w:pPr>
  </w:style>
  <w:style w:type="paragraph" w:styleId="1">
    <w:name w:val="heading 1"/>
    <w:basedOn w:val="a"/>
    <w:next w:val="a"/>
    <w:link w:val="1Char"/>
    <w:qFormat/>
    <w:rsid w:val="00C12A25"/>
    <w:pPr>
      <w:wordWrap/>
      <w:adjustRightInd w:val="0"/>
      <w:jc w:val="left"/>
      <w:outlineLvl w:val="0"/>
    </w:pPr>
    <w:rPr>
      <w:rFonts w:ascii="Arial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rsid w:val="00C12A25"/>
    <w:rPr>
      <w:rFonts w:ascii="Arial" w:hAnsi="Arial" w:cs="Arial"/>
      <w:kern w:val="0"/>
      <w:sz w:val="24"/>
      <w:szCs w:val="24"/>
    </w:rPr>
  </w:style>
  <w:style w:type="paragraph" w:customStyle="1" w:styleId="TableLegend">
    <w:name w:val="Table Legend"/>
    <w:basedOn w:val="a"/>
    <w:qFormat/>
    <w:rsid w:val="00C12A25"/>
    <w:pPr>
      <w:shd w:val="clear" w:color="auto" w:fill="FFFFFF"/>
      <w:wordWrap/>
      <w:adjustRightInd w:val="0"/>
      <w:snapToGrid w:val="0"/>
      <w:spacing w:line="360" w:lineRule="auto"/>
      <w:jc w:val="left"/>
    </w:pPr>
    <w:rPr>
      <w:rFonts w:ascii="Times New Roman" w:hAnsi="Times New Roman" w:cs="Times New Roman"/>
      <w:sz w:val="24"/>
      <w:szCs w:val="24"/>
      <w:lang w:val="en-GB"/>
    </w:rPr>
  </w:style>
  <w:style w:type="table" w:styleId="a3">
    <w:name w:val="Table Grid"/>
    <w:basedOn w:val="a1"/>
    <w:uiPriority w:val="59"/>
    <w:rsid w:val="00A365D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76739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767398"/>
  </w:style>
  <w:style w:type="paragraph" w:styleId="a5">
    <w:name w:val="footer"/>
    <w:basedOn w:val="a"/>
    <w:link w:val="Char0"/>
    <w:uiPriority w:val="99"/>
    <w:unhideWhenUsed/>
    <w:rsid w:val="0076739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7673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1374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김민주</dc:creator>
  <cp:lastModifiedBy>smcuser</cp:lastModifiedBy>
  <cp:revision>5</cp:revision>
  <dcterms:created xsi:type="dcterms:W3CDTF">2016-03-09T01:41:00Z</dcterms:created>
  <dcterms:modified xsi:type="dcterms:W3CDTF">2016-03-09T01:43:00Z</dcterms:modified>
</cp:coreProperties>
</file>