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772" w:rsidRPr="005A6772" w:rsidRDefault="005A6772" w:rsidP="005A6772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A6772">
        <w:rPr>
          <w:rFonts w:ascii="Times New Roman" w:hAnsi="Times New Roman" w:cs="Times New Roman"/>
          <w:b/>
          <w:kern w:val="0"/>
          <w:sz w:val="30"/>
          <w:szCs w:val="30"/>
        </w:rPr>
        <w:t>Nicorandil attenuates carotid intimal hyperplasia after balloon catheter injury in diabetic rats</w:t>
      </w:r>
    </w:p>
    <w:p w:rsidR="004D0320" w:rsidRPr="004D0320" w:rsidRDefault="004D0320">
      <w:r w:rsidRPr="004D0320">
        <w:rPr>
          <w:rFonts w:ascii="Times New Roman" w:hAnsi="Times New Roman" w:cs="Times New Roman" w:hint="eastAsia"/>
          <w:sz w:val="24"/>
          <w:szCs w:val="24"/>
        </w:rPr>
        <w:t xml:space="preserve">Figure </w:t>
      </w:r>
      <w:proofErr w:type="spellStart"/>
      <w:r w:rsidR="00460C50">
        <w:rPr>
          <w:rFonts w:ascii="Times New Roman" w:hAnsi="Times New Roman" w:cs="Times New Roman"/>
          <w:sz w:val="24"/>
          <w:szCs w:val="24"/>
        </w:rPr>
        <w:t>S</w:t>
      </w:r>
      <w:r w:rsidRPr="004D0320">
        <w:rPr>
          <w:rFonts w:ascii="Times New Roman" w:hAnsi="Times New Roman" w:cs="Times New Roman" w:hint="eastAsia"/>
          <w:sz w:val="24"/>
          <w:szCs w:val="24"/>
        </w:rPr>
        <w:t>1a</w:t>
      </w:r>
      <w:proofErr w:type="spellEnd"/>
    </w:p>
    <w:p w:rsidR="00516139" w:rsidRDefault="004D0320">
      <w:r>
        <w:rPr>
          <w:noProof/>
          <w:lang w:val="en-IN" w:eastAsia="en-IN"/>
        </w:rPr>
        <w:drawing>
          <wp:inline distT="0" distB="0" distL="0" distR="0">
            <wp:extent cx="5855208" cy="3224784"/>
            <wp:effectExtent l="19050" t="0" r="0" b="0"/>
            <wp:docPr id="1" name="Picture 0" descr="additional file Fig 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le Fig 1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5208" cy="322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320" w:rsidRPr="002E6C42" w:rsidRDefault="004D0320">
      <w:pPr>
        <w:rPr>
          <w:rFonts w:ascii="Times New Roman" w:hAnsi="Times New Roman" w:cs="Times New Roman"/>
          <w:sz w:val="24"/>
          <w:szCs w:val="24"/>
        </w:rPr>
      </w:pPr>
      <w:r w:rsidRPr="002E6C42">
        <w:rPr>
          <w:rFonts w:ascii="Times New Roman" w:hAnsi="Times New Roman" w:cs="Times New Roman" w:hint="eastAsia"/>
          <w:sz w:val="24"/>
          <w:szCs w:val="24"/>
        </w:rPr>
        <w:t xml:space="preserve">Figure </w:t>
      </w:r>
      <w:proofErr w:type="spellStart"/>
      <w:r w:rsidR="00460C50">
        <w:rPr>
          <w:rFonts w:ascii="Times New Roman" w:hAnsi="Times New Roman" w:cs="Times New Roman"/>
          <w:sz w:val="24"/>
          <w:szCs w:val="24"/>
        </w:rPr>
        <w:t>S</w:t>
      </w:r>
      <w:r w:rsidRPr="002E6C42">
        <w:rPr>
          <w:rFonts w:ascii="Times New Roman" w:hAnsi="Times New Roman" w:cs="Times New Roman" w:hint="eastAsia"/>
          <w:sz w:val="24"/>
          <w:szCs w:val="24"/>
        </w:rPr>
        <w:t>1b</w:t>
      </w:r>
      <w:proofErr w:type="spellEnd"/>
    </w:p>
    <w:p w:rsidR="004D0320" w:rsidRDefault="004D0320">
      <w:r>
        <w:rPr>
          <w:noProof/>
          <w:lang w:val="en-IN" w:eastAsia="en-IN"/>
        </w:rPr>
        <w:drawing>
          <wp:inline distT="0" distB="0" distL="0" distR="0">
            <wp:extent cx="4858512" cy="2526792"/>
            <wp:effectExtent l="19050" t="0" r="0" b="0"/>
            <wp:docPr id="2" name="Picture 1" descr="additional file Fig 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le Fig 1b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8512" cy="252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512" w:rsidRDefault="00D42512"/>
    <w:p w:rsidR="00D42512" w:rsidRDefault="00D42512"/>
    <w:p w:rsidR="00D42512" w:rsidRDefault="00D42512"/>
    <w:p w:rsidR="00D42512" w:rsidRDefault="00D42512"/>
    <w:p w:rsidR="00D42512" w:rsidRDefault="00D42512"/>
    <w:p w:rsidR="00D42512" w:rsidRDefault="00D42512"/>
    <w:p w:rsidR="00D42512" w:rsidRDefault="00D42512"/>
    <w:p w:rsidR="00D42512" w:rsidRDefault="00D42512"/>
    <w:p w:rsidR="004D0320" w:rsidRPr="002E6C42" w:rsidRDefault="004D0320">
      <w:pPr>
        <w:rPr>
          <w:rFonts w:ascii="Times New Roman" w:hAnsi="Times New Roman" w:cs="Times New Roman"/>
          <w:sz w:val="24"/>
          <w:szCs w:val="24"/>
        </w:rPr>
      </w:pPr>
      <w:r w:rsidRPr="002E6C42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Figure </w:t>
      </w:r>
      <w:proofErr w:type="spellStart"/>
      <w:r w:rsidR="00460C50">
        <w:rPr>
          <w:rFonts w:ascii="Times New Roman" w:hAnsi="Times New Roman" w:cs="Times New Roman"/>
          <w:sz w:val="24"/>
          <w:szCs w:val="24"/>
        </w:rPr>
        <w:t>S</w:t>
      </w:r>
      <w:r w:rsidRPr="002E6C42">
        <w:rPr>
          <w:rFonts w:ascii="Times New Roman" w:hAnsi="Times New Roman" w:cs="Times New Roman" w:hint="eastAsia"/>
          <w:sz w:val="24"/>
          <w:szCs w:val="24"/>
        </w:rPr>
        <w:t>1c</w:t>
      </w:r>
      <w:proofErr w:type="spellEnd"/>
    </w:p>
    <w:p w:rsidR="004D0320" w:rsidRDefault="004D0320">
      <w:r>
        <w:rPr>
          <w:noProof/>
          <w:lang w:val="en-IN" w:eastAsia="en-IN"/>
        </w:rPr>
        <w:drawing>
          <wp:inline distT="0" distB="0" distL="0" distR="0">
            <wp:extent cx="4693920" cy="2554224"/>
            <wp:effectExtent l="19050" t="0" r="0" b="0"/>
            <wp:docPr id="3" name="Picture 2" descr="additional file Fig 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le Fig 1c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255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48F" w:rsidRPr="00FA47A8" w:rsidRDefault="0024648F" w:rsidP="009B27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2732">
        <w:rPr>
          <w:rFonts w:ascii="Times New Roman" w:hAnsi="Times New Roman" w:cs="Times New Roman"/>
          <w:sz w:val="24"/>
          <w:szCs w:val="24"/>
        </w:rPr>
        <w:t xml:space="preserve">Figure </w:t>
      </w:r>
      <w:proofErr w:type="spellStart"/>
      <w:r w:rsidR="00460C50">
        <w:rPr>
          <w:rFonts w:ascii="Times New Roman" w:hAnsi="Times New Roman" w:cs="Times New Roman"/>
          <w:sz w:val="24"/>
          <w:szCs w:val="24"/>
        </w:rPr>
        <w:t>S</w:t>
      </w:r>
      <w:r w:rsidRPr="009B2732">
        <w:rPr>
          <w:rFonts w:ascii="Times New Roman" w:hAnsi="Times New Roman" w:cs="Times New Roman"/>
          <w:sz w:val="24"/>
          <w:szCs w:val="24"/>
        </w:rPr>
        <w:t>1</w:t>
      </w:r>
      <w:proofErr w:type="spellEnd"/>
      <w:r w:rsidRPr="009B273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954F6" w:rsidRPr="009B2732">
        <w:rPr>
          <w:rFonts w:ascii="Times New Roman" w:hAnsi="Times New Roman" w:cs="Times New Roman"/>
          <w:sz w:val="24"/>
          <w:szCs w:val="24"/>
        </w:rPr>
        <w:t>Intimal hyperplasia</w:t>
      </w:r>
      <w:r w:rsidRPr="009B2732">
        <w:rPr>
          <w:rFonts w:ascii="Times New Roman" w:hAnsi="Times New Roman" w:cs="Times New Roman"/>
          <w:sz w:val="24"/>
          <w:szCs w:val="24"/>
        </w:rPr>
        <w:t xml:space="preserve"> of carotid arteries in different groups.</w:t>
      </w:r>
      <w:proofErr w:type="gramEnd"/>
      <w:r w:rsidR="007954F6" w:rsidRPr="009B27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54F6" w:rsidRPr="009B273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7954F6" w:rsidRPr="009B2732">
        <w:rPr>
          <w:rFonts w:ascii="Times New Roman" w:hAnsi="Times New Roman" w:cs="Times New Roman"/>
          <w:sz w:val="24"/>
          <w:szCs w:val="24"/>
        </w:rPr>
        <w:t xml:space="preserve">: Cross sections of carotid arteries from diabetic rats 14 days after balloon injury. Sections were stained with Elastica van </w:t>
      </w:r>
      <w:proofErr w:type="spellStart"/>
      <w:r w:rsidR="007954F6" w:rsidRPr="009B2732">
        <w:rPr>
          <w:rFonts w:ascii="Times New Roman" w:hAnsi="Times New Roman" w:cs="Times New Roman"/>
          <w:sz w:val="24"/>
          <w:szCs w:val="24"/>
        </w:rPr>
        <w:t>Gieson</w:t>
      </w:r>
      <w:proofErr w:type="spellEnd"/>
      <w:r w:rsidR="007954F6" w:rsidRPr="009B273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954F6" w:rsidRPr="009B2732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="007954F6" w:rsidRPr="009B2732">
        <w:rPr>
          <w:rFonts w:ascii="Times New Roman" w:hAnsi="Times New Roman" w:cs="Times New Roman"/>
          <w:sz w:val="24"/>
          <w:szCs w:val="24"/>
        </w:rPr>
        <w:t>: Quantitative analysis of i</w:t>
      </w:r>
      <w:r w:rsidR="00011C0B">
        <w:rPr>
          <w:rFonts w:ascii="Times New Roman" w:hAnsi="Times New Roman" w:cs="Times New Roman"/>
          <w:sz w:val="24"/>
          <w:szCs w:val="24"/>
        </w:rPr>
        <w:t>ntima</w:t>
      </w:r>
      <w:r w:rsidR="007954F6" w:rsidRPr="009B2732">
        <w:rPr>
          <w:rFonts w:ascii="Times New Roman" w:hAnsi="Times New Roman" w:cs="Times New Roman"/>
          <w:sz w:val="24"/>
          <w:szCs w:val="24"/>
        </w:rPr>
        <w:t xml:space="preserve"> to media area ratio. </w:t>
      </w:r>
      <w:r w:rsidR="009B2732" w:rsidRPr="009B2732">
        <w:rPr>
          <w:rFonts w:ascii="Times New Roman" w:eastAsia="SimSun" w:hAnsi="Times New Roman" w:cs="Times New Roman"/>
          <w:kern w:val="0"/>
          <w:sz w:val="24"/>
          <w:szCs w:val="24"/>
        </w:rPr>
        <w:t>There were no intimal hyperplasia in non-DM</w:t>
      </w:r>
      <w:r w:rsidR="00FA47A8">
        <w:rPr>
          <w:rFonts w:ascii="Times New Roman" w:eastAsia="SimSun" w:hAnsi="Times New Roman" w:cs="Times New Roman" w:hint="eastAsia"/>
          <w:kern w:val="0"/>
          <w:sz w:val="24"/>
          <w:szCs w:val="24"/>
        </w:rPr>
        <w:t>,</w:t>
      </w:r>
      <w:r w:rsidR="009B2732" w:rsidRPr="009B2732">
        <w:rPr>
          <w:rFonts w:ascii="Times New Roman" w:eastAsia="SimSun" w:hAnsi="Times New Roman" w:cs="Times New Roman"/>
          <w:kern w:val="0"/>
          <w:sz w:val="24"/>
          <w:szCs w:val="24"/>
        </w:rPr>
        <w:t xml:space="preserve"> non-</w:t>
      </w:r>
      <w:proofErr w:type="spellStart"/>
      <w:r w:rsidR="009B2732" w:rsidRPr="009B2732">
        <w:rPr>
          <w:rFonts w:ascii="Times New Roman" w:eastAsia="SimSun" w:hAnsi="Times New Roman" w:cs="Times New Roman"/>
          <w:kern w:val="0"/>
          <w:sz w:val="24"/>
          <w:szCs w:val="24"/>
        </w:rPr>
        <w:t>DM+nicorandil</w:t>
      </w:r>
      <w:proofErr w:type="spellEnd"/>
      <w:r w:rsidR="00FA47A8">
        <w:rPr>
          <w:rFonts w:ascii="Times New Roman" w:eastAsia="SimSun" w:hAnsi="Times New Roman" w:cs="Times New Roman" w:hint="eastAsia"/>
          <w:kern w:val="0"/>
          <w:sz w:val="24"/>
          <w:szCs w:val="24"/>
        </w:rPr>
        <w:t>, DM, and DN-nicorandil</w:t>
      </w:r>
      <w:r w:rsidR="009B2732" w:rsidRPr="009B2732">
        <w:rPr>
          <w:rFonts w:ascii="Times New Roman" w:eastAsia="SimSun" w:hAnsi="Times New Roman" w:cs="Times New Roman"/>
          <w:kern w:val="0"/>
          <w:sz w:val="24"/>
          <w:szCs w:val="24"/>
        </w:rPr>
        <w:t xml:space="preserve"> group. </w:t>
      </w:r>
      <w:r w:rsidR="00FA47A8">
        <w:rPr>
          <w:rFonts w:ascii="Times New Roman" w:hAnsi="Times New Roman" w:cs="Times New Roman" w:hint="eastAsia"/>
          <w:sz w:val="24"/>
          <w:szCs w:val="24"/>
        </w:rPr>
        <w:t>T</w:t>
      </w:r>
      <w:r w:rsidR="009B2732">
        <w:rPr>
          <w:rFonts w:ascii="Times New Roman" w:hAnsi="Times New Roman" w:cs="Times New Roman"/>
          <w:sz w:val="24"/>
          <w:szCs w:val="24"/>
        </w:rPr>
        <w:t>he difference</w:t>
      </w:r>
      <w:r w:rsidR="009B2732">
        <w:rPr>
          <w:rFonts w:ascii="Times New Roman" w:hAnsi="Times New Roman" w:cs="Times New Roman" w:hint="eastAsia"/>
          <w:sz w:val="24"/>
          <w:szCs w:val="24"/>
        </w:rPr>
        <w:t xml:space="preserve"> of I</w:t>
      </w:r>
      <w:r w:rsidR="001A7BE2">
        <w:rPr>
          <w:rFonts w:ascii="Times New Roman" w:hAnsi="Times New Roman" w:cs="Times New Roman" w:hint="eastAsia"/>
          <w:sz w:val="24"/>
          <w:szCs w:val="24"/>
        </w:rPr>
        <w:t>ntima</w:t>
      </w:r>
      <w:r w:rsidR="009B2732">
        <w:rPr>
          <w:rFonts w:ascii="Times New Roman" w:hAnsi="Times New Roman" w:cs="Times New Roman" w:hint="eastAsia"/>
          <w:sz w:val="24"/>
          <w:szCs w:val="24"/>
        </w:rPr>
        <w:t>/M</w:t>
      </w:r>
      <w:r w:rsidR="001A7BE2">
        <w:rPr>
          <w:rFonts w:ascii="Times New Roman" w:hAnsi="Times New Roman" w:cs="Times New Roman" w:hint="eastAsia"/>
          <w:sz w:val="24"/>
          <w:szCs w:val="24"/>
        </w:rPr>
        <w:t>edia</w:t>
      </w:r>
      <w:r w:rsidR="009B2732">
        <w:rPr>
          <w:rFonts w:ascii="Times New Roman" w:hAnsi="Times New Roman" w:cs="Times New Roman" w:hint="eastAsia"/>
          <w:sz w:val="24"/>
          <w:szCs w:val="24"/>
        </w:rPr>
        <w:t xml:space="preserve"> ratio</w:t>
      </w:r>
      <w:r w:rsidR="009B2732" w:rsidRPr="009B2732">
        <w:rPr>
          <w:rFonts w:ascii="Times New Roman" w:hAnsi="Times New Roman" w:cs="Times New Roman"/>
          <w:sz w:val="24"/>
          <w:szCs w:val="24"/>
        </w:rPr>
        <w:t xml:space="preserve"> </w:t>
      </w:r>
      <w:r w:rsidR="00FA47A8">
        <w:rPr>
          <w:rFonts w:ascii="Times New Roman" w:hAnsi="Times New Roman" w:cs="Times New Roman" w:hint="eastAsia"/>
          <w:sz w:val="24"/>
          <w:szCs w:val="24"/>
        </w:rPr>
        <w:t>between</w:t>
      </w:r>
      <w:r w:rsidR="001A7BE2" w:rsidRPr="001A7BE2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1A7BE2" w:rsidRPr="009B2732">
        <w:rPr>
          <w:rFonts w:ascii="Times New Roman" w:eastAsia="SimSun" w:hAnsi="Times New Roman" w:cs="Times New Roman"/>
          <w:kern w:val="0"/>
          <w:sz w:val="24"/>
          <w:szCs w:val="24"/>
        </w:rPr>
        <w:t>non-DM</w:t>
      </w:r>
      <w:r w:rsidR="001A7BE2">
        <w:rPr>
          <w:rFonts w:ascii="Times New Roman" w:eastAsia="SimSun" w:hAnsi="Times New Roman" w:cs="Times New Roman"/>
          <w:kern w:val="0"/>
          <w:sz w:val="24"/>
          <w:szCs w:val="24"/>
        </w:rPr>
        <w:t>-injury group</w:t>
      </w:r>
      <w:r w:rsidR="001A7BE2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and </w:t>
      </w:r>
      <w:r w:rsidR="001A7BE2" w:rsidRPr="009B2732">
        <w:rPr>
          <w:rFonts w:ascii="Times New Roman" w:eastAsia="SimSun" w:hAnsi="Times New Roman" w:cs="Times New Roman"/>
          <w:kern w:val="0"/>
          <w:sz w:val="24"/>
          <w:szCs w:val="24"/>
        </w:rPr>
        <w:t>non-DM-</w:t>
      </w:r>
      <w:proofErr w:type="spellStart"/>
      <w:r w:rsidR="001A7BE2" w:rsidRPr="009B2732">
        <w:rPr>
          <w:rFonts w:ascii="Times New Roman" w:eastAsia="SimSun" w:hAnsi="Times New Roman" w:cs="Times New Roman"/>
          <w:kern w:val="0"/>
          <w:sz w:val="24"/>
          <w:szCs w:val="24"/>
        </w:rPr>
        <w:t>injury+nicorandil</w:t>
      </w:r>
      <w:proofErr w:type="spellEnd"/>
      <w:r w:rsidR="00FA47A8">
        <w:rPr>
          <w:rFonts w:ascii="Times New Roman" w:hAnsi="Times New Roman" w:cs="Times New Roman" w:hint="eastAsia"/>
          <w:sz w:val="24"/>
          <w:szCs w:val="24"/>
        </w:rPr>
        <w:t xml:space="preserve"> is </w:t>
      </w:r>
      <w:r w:rsidR="009B2732" w:rsidRPr="009B2732">
        <w:rPr>
          <w:rFonts w:ascii="Times New Roman" w:hAnsi="Times New Roman" w:cs="Times New Roman"/>
          <w:sz w:val="24"/>
          <w:szCs w:val="24"/>
        </w:rPr>
        <w:t>of no statistical significance.</w:t>
      </w:r>
      <w:r w:rsidR="001A7BE2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T</w:t>
      </w:r>
      <w:r w:rsidR="009B2732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he difference of </w:t>
      </w:r>
      <w:proofErr w:type="gramStart"/>
      <w:r w:rsidR="009B2732">
        <w:rPr>
          <w:rFonts w:ascii="Times New Roman" w:eastAsia="SimSun" w:hAnsi="Times New Roman" w:cs="Times New Roman" w:hint="eastAsia"/>
          <w:kern w:val="0"/>
          <w:sz w:val="24"/>
          <w:szCs w:val="24"/>
        </w:rPr>
        <w:t>I/M</w:t>
      </w:r>
      <w:proofErr w:type="gramEnd"/>
      <w:r w:rsidR="009B2732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ratio between</w:t>
      </w:r>
      <w:r w:rsidR="009B2732" w:rsidRPr="009B2732">
        <w:rPr>
          <w:rFonts w:ascii="Times New Roman" w:eastAsia="SimSun" w:hAnsi="Times New Roman" w:cs="Times New Roman"/>
          <w:kern w:val="0"/>
          <w:sz w:val="24"/>
          <w:szCs w:val="24"/>
        </w:rPr>
        <w:t xml:space="preserve"> non-DM-injury group</w:t>
      </w:r>
      <w:r w:rsidR="009B2732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and DM-injury group is of </w:t>
      </w:r>
      <w:r w:rsidR="009B2732" w:rsidRPr="009B2732">
        <w:rPr>
          <w:rFonts w:ascii="Times New Roman" w:hAnsi="Times New Roman" w:cs="Times New Roman"/>
          <w:sz w:val="24"/>
          <w:szCs w:val="24"/>
        </w:rPr>
        <w:t>statistical significance</w:t>
      </w:r>
      <w:r w:rsidR="009B2732" w:rsidRPr="009B2732">
        <w:rPr>
          <w:rFonts w:ascii="Times New Roman" w:eastAsia="SimSun" w:hAnsi="Times New Roman" w:cs="Times New Roman"/>
          <w:kern w:val="0"/>
          <w:sz w:val="24"/>
          <w:szCs w:val="24"/>
        </w:rPr>
        <w:t xml:space="preserve">. </w:t>
      </w:r>
      <w:proofErr w:type="gramStart"/>
      <w:r w:rsidR="007954F6" w:rsidRPr="009B273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="007954F6" w:rsidRPr="009B2732">
        <w:rPr>
          <w:rFonts w:ascii="Times New Roman" w:hAnsi="Times New Roman" w:cs="Times New Roman"/>
          <w:sz w:val="24"/>
          <w:szCs w:val="24"/>
        </w:rPr>
        <w:t>: Quantitative analysis of lumen area.</w:t>
      </w:r>
      <w:r w:rsidR="009B2732" w:rsidRPr="009B2732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FA47A8">
        <w:rPr>
          <w:rFonts w:ascii="Times New Roman" w:hAnsi="Times New Roman" w:cs="Times New Roman"/>
          <w:sz w:val="24"/>
          <w:szCs w:val="24"/>
        </w:rPr>
        <w:t>T</w:t>
      </w:r>
      <w:r w:rsidR="00FA47A8">
        <w:rPr>
          <w:rFonts w:ascii="Times New Roman" w:hAnsi="Times New Roman" w:cs="Times New Roman" w:hint="eastAsia"/>
          <w:sz w:val="24"/>
          <w:szCs w:val="24"/>
        </w:rPr>
        <w:t xml:space="preserve">he difference of lumen area between </w:t>
      </w:r>
      <w:r w:rsidR="00FA47A8" w:rsidRPr="009B2732">
        <w:rPr>
          <w:rFonts w:ascii="Times New Roman" w:eastAsia="SimSun" w:hAnsi="Times New Roman" w:cs="Times New Roman"/>
          <w:kern w:val="0"/>
          <w:sz w:val="24"/>
          <w:szCs w:val="24"/>
        </w:rPr>
        <w:t xml:space="preserve">non-DM-injury group </w:t>
      </w:r>
      <w:r w:rsidR="00FA47A8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and </w:t>
      </w:r>
      <w:r w:rsidR="00FA47A8" w:rsidRPr="009B2732">
        <w:rPr>
          <w:rFonts w:ascii="Times New Roman" w:eastAsia="SimSun" w:hAnsi="Times New Roman" w:cs="Times New Roman"/>
          <w:kern w:val="0"/>
          <w:sz w:val="24"/>
          <w:szCs w:val="24"/>
        </w:rPr>
        <w:t>non-DM-</w:t>
      </w:r>
      <w:proofErr w:type="spellStart"/>
      <w:r w:rsidR="00FA47A8" w:rsidRPr="009B2732">
        <w:rPr>
          <w:rFonts w:ascii="Times New Roman" w:eastAsia="SimSun" w:hAnsi="Times New Roman" w:cs="Times New Roman"/>
          <w:kern w:val="0"/>
          <w:sz w:val="24"/>
          <w:szCs w:val="24"/>
        </w:rPr>
        <w:t>injury+nicorandil</w:t>
      </w:r>
      <w:proofErr w:type="spellEnd"/>
      <w:r w:rsidR="00FA47A8" w:rsidRPr="009B2732">
        <w:rPr>
          <w:rFonts w:ascii="Times New Roman" w:eastAsia="SimSun" w:hAnsi="Times New Roman" w:cs="Times New Roman"/>
          <w:kern w:val="0"/>
          <w:sz w:val="24"/>
          <w:szCs w:val="24"/>
        </w:rPr>
        <w:t xml:space="preserve"> group </w:t>
      </w:r>
      <w:r w:rsidR="00FA47A8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is of no </w:t>
      </w:r>
      <w:r w:rsidR="00FA47A8" w:rsidRPr="009B2732">
        <w:rPr>
          <w:rFonts w:ascii="Times New Roman" w:hAnsi="Times New Roman" w:cs="Times New Roman"/>
          <w:sz w:val="24"/>
          <w:szCs w:val="24"/>
        </w:rPr>
        <w:t>statistical significance</w:t>
      </w:r>
      <w:r w:rsidR="00FA47A8">
        <w:rPr>
          <w:rFonts w:ascii="Times New Roman" w:eastAsia="SimSun" w:hAnsi="Times New Roman" w:cs="Times New Roman" w:hint="eastAsia"/>
          <w:kern w:val="0"/>
          <w:sz w:val="24"/>
          <w:szCs w:val="24"/>
        </w:rPr>
        <w:t>.</w:t>
      </w:r>
      <w:r w:rsidR="00FA47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A47A8">
        <w:rPr>
          <w:rFonts w:ascii="Times New Roman" w:hAnsi="Times New Roman" w:cs="Times New Roman"/>
          <w:sz w:val="24"/>
          <w:szCs w:val="24"/>
        </w:rPr>
        <w:t>T</w:t>
      </w:r>
      <w:r w:rsidR="00FA47A8">
        <w:rPr>
          <w:rFonts w:ascii="Times New Roman" w:hAnsi="Times New Roman" w:cs="Times New Roman" w:hint="eastAsia"/>
          <w:sz w:val="24"/>
          <w:szCs w:val="24"/>
        </w:rPr>
        <w:t xml:space="preserve">he difference of lumen area between </w:t>
      </w:r>
      <w:r w:rsidR="00FA47A8" w:rsidRPr="009B2732">
        <w:rPr>
          <w:rFonts w:ascii="Times New Roman" w:eastAsia="SimSun" w:hAnsi="Times New Roman" w:cs="Times New Roman"/>
          <w:kern w:val="0"/>
          <w:sz w:val="24"/>
          <w:szCs w:val="24"/>
        </w:rPr>
        <w:t xml:space="preserve">non-DM-injury group </w:t>
      </w:r>
      <w:r w:rsidR="00FA47A8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and </w:t>
      </w:r>
      <w:r w:rsidR="00FA47A8" w:rsidRPr="009B2732">
        <w:rPr>
          <w:rFonts w:ascii="Times New Roman" w:eastAsia="SimSun" w:hAnsi="Times New Roman" w:cs="Times New Roman"/>
          <w:kern w:val="0"/>
          <w:sz w:val="24"/>
          <w:szCs w:val="24"/>
        </w:rPr>
        <w:t xml:space="preserve">DM-injury group </w:t>
      </w:r>
      <w:r w:rsidR="00FA47A8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is of </w:t>
      </w:r>
      <w:r w:rsidR="00FA47A8" w:rsidRPr="009B2732">
        <w:rPr>
          <w:rFonts w:ascii="Times New Roman" w:hAnsi="Times New Roman" w:cs="Times New Roman"/>
          <w:sz w:val="24"/>
          <w:szCs w:val="24"/>
        </w:rPr>
        <w:t>statistical significance</w:t>
      </w:r>
      <w:r w:rsidR="00FA47A8">
        <w:rPr>
          <w:rFonts w:ascii="Times New Roman" w:eastAsia="SimSun" w:hAnsi="Times New Roman" w:cs="Times New Roman" w:hint="eastAsia"/>
          <w:kern w:val="0"/>
          <w:sz w:val="24"/>
          <w:szCs w:val="24"/>
        </w:rPr>
        <w:t>.</w:t>
      </w:r>
      <w:r w:rsidR="00600ACA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="00600ACA" w:rsidRPr="00AE1F1B">
        <w:rPr>
          <w:rFonts w:ascii="Times New Roman" w:hAnsi="Times New Roman" w:cs="Times New Roman"/>
          <w:sz w:val="24"/>
          <w:szCs w:val="24"/>
        </w:rPr>
        <w:t xml:space="preserve">Bars represent </w:t>
      </w:r>
      <w:proofErr w:type="spellStart"/>
      <w:r w:rsidR="00600ACA" w:rsidRPr="00AE1F1B">
        <w:rPr>
          <w:rFonts w:ascii="Times New Roman" w:hAnsi="Times New Roman" w:cs="Times New Roman"/>
          <w:sz w:val="24"/>
          <w:szCs w:val="24"/>
        </w:rPr>
        <w:t>means±SE</w:t>
      </w:r>
      <w:proofErr w:type="spellEnd"/>
      <w:r w:rsidR="00600ACA" w:rsidRPr="00AE1F1B">
        <w:rPr>
          <w:rFonts w:ascii="Times New Roman" w:hAnsi="Times New Roman" w:cs="Times New Roman"/>
          <w:sz w:val="24"/>
          <w:szCs w:val="24"/>
        </w:rPr>
        <w:t>. **p&lt;0.01</w:t>
      </w:r>
      <w:r w:rsidR="00600ACA">
        <w:rPr>
          <w:rFonts w:ascii="Times New Roman" w:hAnsi="Times New Roman" w:cs="Times New Roman" w:hint="eastAsia"/>
          <w:sz w:val="24"/>
          <w:szCs w:val="24"/>
        </w:rPr>
        <w:t>.</w:t>
      </w:r>
    </w:p>
    <w:p w:rsidR="00516139" w:rsidRPr="001A7BE2" w:rsidRDefault="00516139"/>
    <w:p w:rsidR="00516139" w:rsidRDefault="004D0320">
      <w:r w:rsidRPr="002E6C42">
        <w:rPr>
          <w:rFonts w:ascii="Times New Roman" w:hAnsi="Times New Roman" w:cs="Times New Roman" w:hint="eastAsia"/>
          <w:sz w:val="24"/>
          <w:szCs w:val="24"/>
        </w:rPr>
        <w:t xml:space="preserve">Figure </w:t>
      </w:r>
      <w:proofErr w:type="spellStart"/>
      <w:r w:rsidR="00460C50">
        <w:rPr>
          <w:rFonts w:ascii="Times New Roman" w:hAnsi="Times New Roman" w:cs="Times New Roman"/>
          <w:sz w:val="24"/>
          <w:szCs w:val="24"/>
        </w:rPr>
        <w:t>S</w:t>
      </w:r>
      <w:r w:rsidRPr="002E6C42">
        <w:rPr>
          <w:rFonts w:ascii="Times New Roman" w:hAnsi="Times New Roman" w:cs="Times New Roman" w:hint="eastAsia"/>
          <w:sz w:val="24"/>
          <w:szCs w:val="24"/>
        </w:rPr>
        <w:t>2a</w:t>
      </w:r>
      <w:proofErr w:type="spellEnd"/>
      <w:r w:rsidRPr="002E6C42"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="00D42512">
        <w:rPr>
          <w:rFonts w:hint="eastAsia"/>
        </w:rPr>
        <w:t xml:space="preserve">                 </w:t>
      </w:r>
      <w:r w:rsidR="00D42512">
        <w:rPr>
          <w:rFonts w:ascii="Times New Roman" w:hAnsi="Times New Roman" w:cs="Times New Roman" w:hint="eastAsia"/>
          <w:sz w:val="24"/>
          <w:szCs w:val="24"/>
        </w:rPr>
        <w:t xml:space="preserve">Figure </w:t>
      </w:r>
      <w:proofErr w:type="spellStart"/>
      <w:proofErr w:type="gramStart"/>
      <w:r w:rsidR="005D5E7A">
        <w:rPr>
          <w:rFonts w:ascii="Times New Roman" w:hAnsi="Times New Roman" w:cs="Times New Roman"/>
          <w:sz w:val="24"/>
          <w:szCs w:val="24"/>
        </w:rPr>
        <w:t>S</w:t>
      </w:r>
      <w:r w:rsidR="00D42512">
        <w:rPr>
          <w:rFonts w:ascii="Times New Roman" w:hAnsi="Times New Roman" w:cs="Times New Roman" w:hint="eastAsia"/>
          <w:sz w:val="24"/>
          <w:szCs w:val="24"/>
        </w:rPr>
        <w:t>2b</w:t>
      </w:r>
      <w:proofErr w:type="spellEnd"/>
      <w:r w:rsidR="00D42512"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2E6C42">
        <w:rPr>
          <w:rFonts w:ascii="Times New Roman" w:hAnsi="Times New Roman" w:cs="Times New Roman" w:hint="eastAsia"/>
          <w:sz w:val="24"/>
          <w:szCs w:val="24"/>
        </w:rPr>
        <w:t>Figure</w:t>
      </w:r>
      <w:proofErr w:type="gramEnd"/>
      <w:r w:rsidRPr="002E6C4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5D5E7A">
        <w:rPr>
          <w:rFonts w:ascii="Times New Roman" w:hAnsi="Times New Roman" w:cs="Times New Roman"/>
          <w:sz w:val="24"/>
          <w:szCs w:val="24"/>
        </w:rPr>
        <w:t>S</w:t>
      </w:r>
      <w:r w:rsidRPr="002E6C42">
        <w:rPr>
          <w:rFonts w:ascii="Times New Roman" w:hAnsi="Times New Roman" w:cs="Times New Roman" w:hint="eastAsia"/>
          <w:sz w:val="24"/>
          <w:szCs w:val="24"/>
        </w:rPr>
        <w:t>2c</w:t>
      </w:r>
      <w:proofErr w:type="spellEnd"/>
    </w:p>
    <w:p w:rsidR="004D0320" w:rsidRDefault="004D0320">
      <w:r>
        <w:rPr>
          <w:noProof/>
          <w:lang w:val="en-IN" w:eastAsia="en-IN"/>
        </w:rPr>
        <w:drawing>
          <wp:inline distT="0" distB="0" distL="0" distR="0">
            <wp:extent cx="3002280" cy="2087880"/>
            <wp:effectExtent l="19050" t="0" r="7620" b="0"/>
            <wp:docPr id="4" name="Picture 3" descr="aditional file Fig 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itional file Fig 2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>
            <wp:extent cx="1423416" cy="2490216"/>
            <wp:effectExtent l="19050" t="0" r="5334" b="0"/>
            <wp:docPr id="5" name="Picture 4" descr="additional file Fig 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le Fig 2b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416" cy="249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>
            <wp:extent cx="1325880" cy="2526792"/>
            <wp:effectExtent l="19050" t="0" r="7620" b="0"/>
            <wp:docPr id="6" name="Picture 5" descr="additional file Fig 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le Fig 2c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252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48F" w:rsidRPr="0018217E" w:rsidRDefault="0024648F" w:rsidP="001821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217E">
        <w:rPr>
          <w:rFonts w:ascii="Times New Roman" w:hAnsi="Times New Roman" w:cs="Times New Roman"/>
          <w:sz w:val="24"/>
          <w:szCs w:val="24"/>
        </w:rPr>
        <w:lastRenderedPageBreak/>
        <w:t xml:space="preserve">Figure </w:t>
      </w:r>
      <w:proofErr w:type="spellStart"/>
      <w:r w:rsidR="005D5E7A">
        <w:rPr>
          <w:rFonts w:ascii="Times New Roman" w:hAnsi="Times New Roman" w:cs="Times New Roman"/>
          <w:sz w:val="24"/>
          <w:szCs w:val="24"/>
        </w:rPr>
        <w:t>S</w:t>
      </w:r>
      <w:r w:rsidRPr="0018217E">
        <w:rPr>
          <w:rFonts w:ascii="Times New Roman" w:hAnsi="Times New Roman" w:cs="Times New Roman"/>
          <w:sz w:val="24"/>
          <w:szCs w:val="24"/>
        </w:rPr>
        <w:t>2</w:t>
      </w:r>
      <w:proofErr w:type="spellEnd"/>
      <w:r w:rsidRPr="001821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8217E">
        <w:rPr>
          <w:rFonts w:ascii="Times New Roman" w:hAnsi="Times New Roman" w:cs="Times New Roman"/>
          <w:sz w:val="24"/>
          <w:szCs w:val="24"/>
        </w:rPr>
        <w:t>Cross sections of carotid arteries in DM-</w:t>
      </w:r>
      <w:proofErr w:type="spellStart"/>
      <w:r w:rsidRPr="0018217E">
        <w:rPr>
          <w:rFonts w:ascii="Times New Roman" w:hAnsi="Times New Roman" w:cs="Times New Roman"/>
          <w:sz w:val="24"/>
          <w:szCs w:val="24"/>
        </w:rPr>
        <w:t>injury+scramble</w:t>
      </w:r>
      <w:proofErr w:type="spellEnd"/>
      <w:r w:rsidRPr="001821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17E">
        <w:rPr>
          <w:rFonts w:ascii="Times New Roman" w:hAnsi="Times New Roman" w:cs="Times New Roman"/>
          <w:sz w:val="24"/>
          <w:szCs w:val="24"/>
        </w:rPr>
        <w:t>siRNA+nicorandil</w:t>
      </w:r>
      <w:proofErr w:type="spellEnd"/>
      <w:r w:rsidRPr="0018217E">
        <w:rPr>
          <w:rFonts w:ascii="Times New Roman" w:hAnsi="Times New Roman" w:cs="Times New Roman"/>
          <w:sz w:val="24"/>
          <w:szCs w:val="24"/>
        </w:rPr>
        <w:t xml:space="preserve"> group and DM-</w:t>
      </w:r>
      <w:proofErr w:type="spellStart"/>
      <w:r w:rsidRPr="0018217E">
        <w:rPr>
          <w:rFonts w:ascii="Times New Roman" w:hAnsi="Times New Roman" w:cs="Times New Roman"/>
          <w:sz w:val="24"/>
          <w:szCs w:val="24"/>
        </w:rPr>
        <w:t>injury+</w:t>
      </w:r>
      <w:r w:rsidRPr="0018217E">
        <w:rPr>
          <w:rFonts w:ascii="Times New Roman" w:eastAsia="SimSun" w:hAnsi="Times New Roman" w:cs="Times New Roman"/>
          <w:sz w:val="24"/>
          <w:szCs w:val="24"/>
        </w:rPr>
        <w:t>ε</w:t>
      </w:r>
      <w:r w:rsidRPr="0018217E">
        <w:rPr>
          <w:rFonts w:ascii="Times New Roman" w:hAnsi="Times New Roman" w:cs="Times New Roman"/>
          <w:sz w:val="24"/>
          <w:szCs w:val="24"/>
        </w:rPr>
        <w:t>PKC</w:t>
      </w:r>
      <w:proofErr w:type="spellEnd"/>
      <w:r w:rsidRPr="001821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17E">
        <w:rPr>
          <w:rFonts w:ascii="Times New Roman" w:hAnsi="Times New Roman" w:cs="Times New Roman"/>
          <w:sz w:val="24"/>
          <w:szCs w:val="24"/>
        </w:rPr>
        <w:t>siRNA+nicorandil</w:t>
      </w:r>
      <w:proofErr w:type="spellEnd"/>
      <w:r w:rsidRPr="0018217E">
        <w:rPr>
          <w:rFonts w:ascii="Times New Roman" w:hAnsi="Times New Roman" w:cs="Times New Roman"/>
          <w:sz w:val="24"/>
          <w:szCs w:val="24"/>
        </w:rPr>
        <w:t xml:space="preserve"> group.</w:t>
      </w:r>
      <w:proofErr w:type="gramEnd"/>
      <w:r w:rsidR="001A7BE2" w:rsidRPr="001821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A7BE2" w:rsidRPr="0018217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1A7BE2" w:rsidRPr="0018217E">
        <w:rPr>
          <w:rFonts w:ascii="Times New Roman" w:hAnsi="Times New Roman" w:cs="Times New Roman"/>
          <w:sz w:val="24"/>
          <w:szCs w:val="24"/>
        </w:rPr>
        <w:t xml:space="preserve">: Cross sections of carotid arteries from diabetic rats 14 days after balloon injury. Sections were stained with Elastica van </w:t>
      </w:r>
      <w:proofErr w:type="spellStart"/>
      <w:r w:rsidR="001A7BE2" w:rsidRPr="0018217E">
        <w:rPr>
          <w:rFonts w:ascii="Times New Roman" w:hAnsi="Times New Roman" w:cs="Times New Roman"/>
          <w:sz w:val="24"/>
          <w:szCs w:val="24"/>
        </w:rPr>
        <w:t>Gieson</w:t>
      </w:r>
      <w:proofErr w:type="spellEnd"/>
      <w:r w:rsidR="001A7BE2" w:rsidRPr="001821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A7BE2" w:rsidRPr="0018217E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="001A7BE2" w:rsidRPr="0018217E">
        <w:rPr>
          <w:rFonts w:ascii="Times New Roman" w:hAnsi="Times New Roman" w:cs="Times New Roman"/>
          <w:sz w:val="24"/>
          <w:szCs w:val="24"/>
        </w:rPr>
        <w:t xml:space="preserve">: Quantitative analysis of intima area to media area ratio. </w:t>
      </w:r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>I/M ratio in DM-injury+</w:t>
      </w:r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sym w:font="Symbol" w:char="F065"/>
      </w:r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PKC </w:t>
      </w:r>
      <w:proofErr w:type="spellStart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>siRNA+nicorandil</w:t>
      </w:r>
      <w:proofErr w:type="spellEnd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 group is lower than that in DM-</w:t>
      </w:r>
      <w:proofErr w:type="spellStart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>injury+scramble</w:t>
      </w:r>
      <w:proofErr w:type="spellEnd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proofErr w:type="spellStart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>siRNA+nicorandil</w:t>
      </w:r>
      <w:proofErr w:type="spellEnd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 group. However, the difference is of no statistical significant. </w:t>
      </w:r>
      <w:proofErr w:type="gramStart"/>
      <w:r w:rsidR="001A7BE2" w:rsidRPr="0018217E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="001A7BE2" w:rsidRPr="0018217E">
        <w:rPr>
          <w:rFonts w:ascii="Times New Roman" w:hAnsi="Times New Roman" w:cs="Times New Roman"/>
          <w:sz w:val="24"/>
          <w:szCs w:val="24"/>
        </w:rPr>
        <w:t>: Quantitative analysis of lumen area.</w:t>
      </w:r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 Lumen area in DM-injury+</w:t>
      </w:r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sym w:font="Symbol" w:char="F065"/>
      </w:r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PKC </w:t>
      </w:r>
      <w:proofErr w:type="spellStart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>siRNA+nicorandil</w:t>
      </w:r>
      <w:proofErr w:type="spellEnd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 group is larger than that in DM-</w:t>
      </w:r>
      <w:proofErr w:type="spellStart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>injury+scramble</w:t>
      </w:r>
      <w:proofErr w:type="spellEnd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proofErr w:type="spellStart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>siRNA+nicorandil</w:t>
      </w:r>
      <w:proofErr w:type="spellEnd"/>
      <w:r w:rsidR="001A7BE2" w:rsidRPr="00182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 group. The difference is of statistical significant.</w:t>
      </w:r>
      <w:r w:rsidR="00600ACA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="00600ACA" w:rsidRPr="00AE1F1B">
        <w:rPr>
          <w:rFonts w:ascii="Times New Roman" w:hAnsi="Times New Roman" w:cs="Times New Roman"/>
          <w:sz w:val="24"/>
          <w:szCs w:val="24"/>
        </w:rPr>
        <w:t>B</w:t>
      </w:r>
      <w:r w:rsidR="000A72CF">
        <w:rPr>
          <w:rFonts w:ascii="Times New Roman" w:hAnsi="Times New Roman" w:cs="Times New Roman"/>
          <w:sz w:val="24"/>
          <w:szCs w:val="24"/>
        </w:rPr>
        <w:t xml:space="preserve">ars represent </w:t>
      </w:r>
      <w:proofErr w:type="spellStart"/>
      <w:r w:rsidR="000A72CF">
        <w:rPr>
          <w:rFonts w:ascii="Times New Roman" w:hAnsi="Times New Roman" w:cs="Times New Roman"/>
          <w:sz w:val="24"/>
          <w:szCs w:val="24"/>
        </w:rPr>
        <w:t>means±SE</w:t>
      </w:r>
      <w:proofErr w:type="spellEnd"/>
      <w:r w:rsidR="000A72CF">
        <w:rPr>
          <w:rFonts w:ascii="Times New Roman" w:hAnsi="Times New Roman" w:cs="Times New Roman"/>
          <w:sz w:val="24"/>
          <w:szCs w:val="24"/>
        </w:rPr>
        <w:t xml:space="preserve">. </w:t>
      </w:r>
      <w:r w:rsidR="000A72CF" w:rsidRPr="00AE1F1B">
        <w:rPr>
          <w:rFonts w:ascii="Times New Roman" w:hAnsi="Times New Roman" w:cs="Times New Roman"/>
          <w:sz w:val="24"/>
          <w:szCs w:val="24"/>
        </w:rPr>
        <w:t>*p&lt;0.05.</w:t>
      </w:r>
    </w:p>
    <w:p w:rsidR="0024648F" w:rsidRPr="007954F6" w:rsidRDefault="0024648F"/>
    <w:sectPr w:rsidR="0024648F" w:rsidRPr="007954F6" w:rsidSect="005309A2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309A2"/>
    <w:rsid w:val="00011C0B"/>
    <w:rsid w:val="00086878"/>
    <w:rsid w:val="000A72CF"/>
    <w:rsid w:val="0018217E"/>
    <w:rsid w:val="001A7BE2"/>
    <w:rsid w:val="0024648F"/>
    <w:rsid w:val="002E2453"/>
    <w:rsid w:val="002E6C42"/>
    <w:rsid w:val="0033740A"/>
    <w:rsid w:val="00460C50"/>
    <w:rsid w:val="004D0320"/>
    <w:rsid w:val="00516139"/>
    <w:rsid w:val="005309A2"/>
    <w:rsid w:val="0054176B"/>
    <w:rsid w:val="005A20D6"/>
    <w:rsid w:val="005A6772"/>
    <w:rsid w:val="005B0400"/>
    <w:rsid w:val="005D5E7A"/>
    <w:rsid w:val="00600ACA"/>
    <w:rsid w:val="00691A64"/>
    <w:rsid w:val="007954F6"/>
    <w:rsid w:val="00852A4F"/>
    <w:rsid w:val="00976ADC"/>
    <w:rsid w:val="009B2732"/>
    <w:rsid w:val="00D42512"/>
    <w:rsid w:val="00D91D8E"/>
    <w:rsid w:val="00EA3A29"/>
    <w:rsid w:val="00FA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0D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9A2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9A2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huluobo-tutu</dc:creator>
  <cp:keywords/>
  <dc:description/>
  <cp:lastModifiedBy>0011922</cp:lastModifiedBy>
  <cp:revision>28</cp:revision>
  <dcterms:created xsi:type="dcterms:W3CDTF">2016-03-11T13:45:00Z</dcterms:created>
  <dcterms:modified xsi:type="dcterms:W3CDTF">2016-03-30T06:10:00Z</dcterms:modified>
</cp:coreProperties>
</file>