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FB" w:rsidRPr="0001577F" w:rsidRDefault="006E21FB" w:rsidP="006E21FB">
      <w:pPr>
        <w:rPr>
          <w:sz w:val="18"/>
          <w:lang w:val="en-US"/>
        </w:rPr>
      </w:pPr>
      <w:r w:rsidRPr="0001577F">
        <w:rPr>
          <w:b/>
          <w:sz w:val="20"/>
          <w:lang w:val="en-US"/>
        </w:rPr>
        <w:t xml:space="preserve">Table </w:t>
      </w:r>
      <w:proofErr w:type="spellStart"/>
      <w:r w:rsidR="005E2C04">
        <w:rPr>
          <w:b/>
          <w:sz w:val="20"/>
          <w:lang w:val="en-US"/>
        </w:rPr>
        <w:t>S</w:t>
      </w:r>
      <w:r w:rsidR="00904DFA">
        <w:rPr>
          <w:b/>
          <w:sz w:val="20"/>
          <w:lang w:val="en-US"/>
        </w:rPr>
        <w:t>2</w:t>
      </w:r>
      <w:proofErr w:type="spellEnd"/>
      <w:r w:rsidRPr="0001577F">
        <w:rPr>
          <w:b/>
          <w:sz w:val="20"/>
          <w:lang w:val="en-US"/>
        </w:rPr>
        <w:t xml:space="preserve"> </w:t>
      </w:r>
      <w:r w:rsidRPr="0001577F">
        <w:rPr>
          <w:sz w:val="20"/>
          <w:lang w:val="en-US"/>
        </w:rPr>
        <w:t>Up-regulated genes</w:t>
      </w:r>
      <w:r w:rsidRPr="0001577F">
        <w:rPr>
          <w:b/>
          <w:sz w:val="20"/>
          <w:lang w:val="en-US"/>
        </w:rPr>
        <w:t xml:space="preserve"> </w:t>
      </w:r>
      <w:r w:rsidRPr="0001577F">
        <w:rPr>
          <w:sz w:val="20"/>
          <w:lang w:val="en-US"/>
        </w:rPr>
        <w:t>(&gt;2.0-fold up-regulation)</w:t>
      </w:r>
    </w:p>
    <w:p w:rsidR="006E21FB" w:rsidRPr="0001577F" w:rsidRDefault="006E21FB" w:rsidP="006E21FB">
      <w:pPr>
        <w:rPr>
          <w:lang w:val="en-US"/>
        </w:rPr>
      </w:pPr>
      <w:r w:rsidRPr="00494B77">
        <w:rPr>
          <w:noProof/>
          <w:lang w:val="en-US"/>
        </w:rPr>
        <w:drawing>
          <wp:inline distT="0" distB="0" distL="0" distR="0">
            <wp:extent cx="5760720" cy="7937961"/>
            <wp:effectExtent l="1905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1FB" w:rsidRDefault="006E21FB" w:rsidP="006E21FB">
      <w:pPr>
        <w:rPr>
          <w:b/>
          <w:sz w:val="20"/>
          <w:lang w:val="en-US"/>
        </w:rPr>
      </w:pPr>
      <w:r>
        <w:rPr>
          <w:b/>
          <w:sz w:val="20"/>
          <w:lang w:val="en-US"/>
        </w:rPr>
        <w:br w:type="page"/>
      </w:r>
    </w:p>
    <w:p w:rsidR="006E21FB" w:rsidRPr="0001577F" w:rsidRDefault="006E21FB" w:rsidP="006E21FB">
      <w:pPr>
        <w:rPr>
          <w:b/>
          <w:sz w:val="20"/>
          <w:lang w:val="en-US"/>
        </w:rPr>
      </w:pPr>
      <w:r w:rsidRPr="0001577F">
        <w:rPr>
          <w:b/>
          <w:sz w:val="20"/>
          <w:lang w:val="en-US"/>
        </w:rPr>
        <w:lastRenderedPageBreak/>
        <w:t xml:space="preserve">Table </w:t>
      </w:r>
      <w:proofErr w:type="spellStart"/>
      <w:r w:rsidR="005E2C04">
        <w:rPr>
          <w:b/>
          <w:sz w:val="20"/>
          <w:lang w:val="en-US"/>
        </w:rPr>
        <w:t>S</w:t>
      </w:r>
      <w:r w:rsidR="00904DFA">
        <w:rPr>
          <w:b/>
          <w:sz w:val="20"/>
          <w:lang w:val="en-US"/>
        </w:rPr>
        <w:t>2</w:t>
      </w:r>
      <w:proofErr w:type="spellEnd"/>
      <w:r w:rsidRPr="0001577F">
        <w:rPr>
          <w:b/>
          <w:sz w:val="20"/>
          <w:lang w:val="en-US"/>
        </w:rPr>
        <w:t xml:space="preserve"> (continued) </w:t>
      </w:r>
      <w:r w:rsidRPr="0001577F">
        <w:rPr>
          <w:sz w:val="20"/>
          <w:lang w:val="en-US"/>
        </w:rPr>
        <w:t>Up-regulated genes (&gt;2.0-fold up-regulation)</w:t>
      </w:r>
    </w:p>
    <w:p w:rsidR="006E21FB" w:rsidRPr="0001577F" w:rsidRDefault="006E21FB" w:rsidP="006E21FB">
      <w:pPr>
        <w:rPr>
          <w:lang w:val="en-US"/>
        </w:rPr>
      </w:pPr>
      <w:r w:rsidRPr="00494B77">
        <w:rPr>
          <w:noProof/>
          <w:lang w:val="en-US"/>
        </w:rPr>
        <w:drawing>
          <wp:inline distT="0" distB="0" distL="0" distR="0">
            <wp:extent cx="5760720" cy="5336076"/>
            <wp:effectExtent l="1905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577F">
        <w:rPr>
          <w:lang w:val="en-US"/>
        </w:rPr>
        <w:br w:type="page"/>
      </w:r>
    </w:p>
    <w:p w:rsidR="006E21FB" w:rsidRPr="0001577F" w:rsidRDefault="006E21FB" w:rsidP="006E21FB">
      <w:pPr>
        <w:rPr>
          <w:b/>
          <w:sz w:val="20"/>
          <w:lang w:val="en-US"/>
        </w:rPr>
      </w:pPr>
      <w:r w:rsidRPr="0001577F">
        <w:rPr>
          <w:b/>
          <w:sz w:val="20"/>
          <w:lang w:val="en-US"/>
        </w:rPr>
        <w:lastRenderedPageBreak/>
        <w:t xml:space="preserve">Table </w:t>
      </w:r>
      <w:proofErr w:type="spellStart"/>
      <w:r w:rsidR="005E2C04">
        <w:rPr>
          <w:b/>
          <w:sz w:val="20"/>
          <w:lang w:val="en-US"/>
        </w:rPr>
        <w:t>S</w:t>
      </w:r>
      <w:r w:rsidR="00904DFA">
        <w:rPr>
          <w:b/>
          <w:sz w:val="20"/>
          <w:lang w:val="en-US"/>
        </w:rPr>
        <w:t>2</w:t>
      </w:r>
      <w:proofErr w:type="spellEnd"/>
      <w:r w:rsidRPr="0001577F">
        <w:rPr>
          <w:b/>
          <w:sz w:val="20"/>
          <w:lang w:val="en-US"/>
        </w:rPr>
        <w:t xml:space="preserve"> (continued) </w:t>
      </w:r>
      <w:r w:rsidRPr="0001577F">
        <w:rPr>
          <w:sz w:val="20"/>
          <w:lang w:val="en-US"/>
        </w:rPr>
        <w:t>Up-regulated genes (&gt;2.0-fold up-regulation)</w:t>
      </w:r>
    </w:p>
    <w:p w:rsidR="006E21FB" w:rsidRPr="0001577F" w:rsidRDefault="006E21FB" w:rsidP="006E21FB">
      <w:pPr>
        <w:rPr>
          <w:lang w:val="en-US"/>
        </w:rPr>
      </w:pPr>
      <w:r w:rsidRPr="00494B77">
        <w:rPr>
          <w:noProof/>
          <w:lang w:val="en-US"/>
        </w:rPr>
        <w:drawing>
          <wp:inline distT="0" distB="0" distL="0" distR="0">
            <wp:extent cx="5760720" cy="5336076"/>
            <wp:effectExtent l="19050" t="0" r="0" b="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1FB" w:rsidRDefault="006E21FB" w:rsidP="006E21FB">
      <w:pPr>
        <w:rPr>
          <w:sz w:val="20"/>
          <w:lang w:val="en-US"/>
        </w:rPr>
      </w:pPr>
      <w:r w:rsidRPr="0001577F">
        <w:rPr>
          <w:lang w:val="en-US"/>
        </w:rPr>
        <w:br w:type="page"/>
      </w:r>
      <w:r w:rsidRPr="0001577F">
        <w:rPr>
          <w:b/>
          <w:sz w:val="20"/>
          <w:lang w:val="en-US"/>
        </w:rPr>
        <w:lastRenderedPageBreak/>
        <w:t xml:space="preserve">Table </w:t>
      </w:r>
      <w:proofErr w:type="spellStart"/>
      <w:r w:rsidR="005E2C04">
        <w:rPr>
          <w:b/>
          <w:sz w:val="20"/>
          <w:lang w:val="en-US"/>
        </w:rPr>
        <w:t>S</w:t>
      </w:r>
      <w:r w:rsidR="00904DFA">
        <w:rPr>
          <w:b/>
          <w:sz w:val="20"/>
          <w:lang w:val="en-US"/>
        </w:rPr>
        <w:t>3</w:t>
      </w:r>
      <w:proofErr w:type="spellEnd"/>
      <w:r w:rsidRPr="0001577F">
        <w:rPr>
          <w:sz w:val="20"/>
          <w:lang w:val="en-US"/>
        </w:rPr>
        <w:t xml:space="preserve"> Down-regulated genes (&gt;2.0-fold down-regulation)</w:t>
      </w:r>
    </w:p>
    <w:p w:rsidR="006E21FB" w:rsidRPr="00494B77" w:rsidRDefault="006E21FB" w:rsidP="006E21FB">
      <w:pPr>
        <w:rPr>
          <w:lang w:val="en-US"/>
        </w:rPr>
      </w:pPr>
      <w:r w:rsidRPr="00494B77">
        <w:rPr>
          <w:noProof/>
          <w:sz w:val="20"/>
          <w:lang w:val="en-US"/>
        </w:rPr>
        <w:drawing>
          <wp:inline distT="0" distB="0" distL="0" distR="0">
            <wp:extent cx="5760720" cy="5911294"/>
            <wp:effectExtent l="19050" t="0" r="0" b="0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1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1FB" w:rsidRPr="0001577F" w:rsidRDefault="006E21FB" w:rsidP="006E21FB">
      <w:pPr>
        <w:rPr>
          <w:sz w:val="20"/>
          <w:lang w:val="en-US"/>
        </w:rPr>
      </w:pPr>
      <w:r w:rsidRPr="00494B77">
        <w:rPr>
          <w:noProof/>
          <w:lang w:val="en-US"/>
        </w:rPr>
        <w:lastRenderedPageBreak/>
        <w:drawing>
          <wp:inline distT="0" distB="0" distL="0" distR="0">
            <wp:extent cx="5760720" cy="4817359"/>
            <wp:effectExtent l="0" t="0" r="0" b="0"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1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1FB" w:rsidRPr="0001577F" w:rsidRDefault="006E21FB" w:rsidP="006E21FB">
      <w:pPr>
        <w:rPr>
          <w:sz w:val="20"/>
          <w:lang w:val="en-US"/>
        </w:rPr>
      </w:pPr>
      <w:r w:rsidRPr="0001577F">
        <w:rPr>
          <w:sz w:val="20"/>
          <w:lang w:val="en-US"/>
        </w:rPr>
        <w:br w:type="page"/>
      </w:r>
    </w:p>
    <w:p w:rsidR="006E21FB" w:rsidRDefault="006E21FB" w:rsidP="006E21FB">
      <w:pPr>
        <w:outlineLvl w:val="0"/>
        <w:rPr>
          <w:sz w:val="20"/>
          <w:lang w:val="en-US"/>
        </w:rPr>
      </w:pPr>
      <w:r w:rsidRPr="0001577F">
        <w:rPr>
          <w:b/>
          <w:sz w:val="20"/>
          <w:lang w:val="en-US"/>
        </w:rPr>
        <w:lastRenderedPageBreak/>
        <w:t xml:space="preserve">Table </w:t>
      </w:r>
      <w:proofErr w:type="spellStart"/>
      <w:r w:rsidR="005E2C04">
        <w:rPr>
          <w:b/>
          <w:sz w:val="20"/>
          <w:lang w:val="en-US"/>
        </w:rPr>
        <w:t>S</w:t>
      </w:r>
      <w:r w:rsidR="00904DFA">
        <w:rPr>
          <w:b/>
          <w:sz w:val="20"/>
          <w:lang w:val="en-US"/>
        </w:rPr>
        <w:t>3</w:t>
      </w:r>
      <w:proofErr w:type="spellEnd"/>
      <w:r w:rsidRPr="0001577F">
        <w:rPr>
          <w:sz w:val="20"/>
          <w:lang w:val="en-US"/>
        </w:rPr>
        <w:t xml:space="preserve"> </w:t>
      </w:r>
      <w:r w:rsidRPr="0001577F">
        <w:rPr>
          <w:b/>
          <w:sz w:val="20"/>
          <w:lang w:val="en-US"/>
        </w:rPr>
        <w:t>(continued)</w:t>
      </w:r>
      <w:r w:rsidRPr="0001577F">
        <w:rPr>
          <w:sz w:val="20"/>
          <w:lang w:val="en-US"/>
        </w:rPr>
        <w:t xml:space="preserve"> Down-regulated genes (&gt;2.0-fold down-regulation)</w:t>
      </w:r>
    </w:p>
    <w:tbl>
      <w:tblPr>
        <w:tblW w:w="9229" w:type="dxa"/>
        <w:tblInd w:w="93" w:type="dxa"/>
        <w:tblLook w:val="04A0"/>
      </w:tblPr>
      <w:tblGrid>
        <w:gridCol w:w="1149"/>
        <w:gridCol w:w="4395"/>
        <w:gridCol w:w="873"/>
        <w:gridCol w:w="544"/>
        <w:gridCol w:w="452"/>
        <w:gridCol w:w="682"/>
        <w:gridCol w:w="754"/>
        <w:gridCol w:w="394"/>
      </w:tblGrid>
      <w:tr w:rsidR="006E21FB" w:rsidRPr="000E6A64" w:rsidTr="00FD590F">
        <w:trPr>
          <w:trHeight w:val="2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  <w:t>Gene function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  <w:t>Description (Gene symbol)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  <w:t>Acc. No.:</w:t>
            </w: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  <w:t>AVE log2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  <w:t>SD (LOG)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  <w:t>P value (Corr)</w: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  <w:t>Fold change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  <w:t>SD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  <w:t>Others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Similar to Hypothetical protein KIAA1340 (LOC300789)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XM_236350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0.0216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1.04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Leucine rich repeat containing 46 (Lrrc46)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NM_001004201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0.54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Crystallin, gamma D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Crygd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NM_033095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0.42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Musashi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 RNA-binding protein 2 (Msi2)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XM_006247074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0.31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Tetranectin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-like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LOC100912012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XM_003750609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0.63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0.0072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1.13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HECT, UBA and WWE domain containing 1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Source:MGI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 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Symbol;Acc:MGI:1926884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XR_349618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-2.03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0.57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similar to Discs large homolog 5 (Placenta and prostate DLG) (Discs large protein P-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dlg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LOC685792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XM_217497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-2.04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0.58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Major Facilitator Superfamily protein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BG666908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0.0144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1.06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similar to RIKEN cDNA 1700001E04 (MGC116197)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NM_001025755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0.46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pantothenate kinase 2 (Pank2)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XM_006235020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0.94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TL0ADA46YP04 mRNA sequence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FQ229724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-2.07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0.36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LOC100909904 (LOC100909904)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XR_146747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0.0185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1.05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LOC100909776 (LOC100909776)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XM_006225427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0.88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paired immunoglobulin-like type 2 receptor alpha-like (LOC100910669)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XM_003751149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0.61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mast cell protease 8-like (LOC100912724)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XM_003752804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0.78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0.0254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1.91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similar to RIKEN cDNA 4933431D05 (LOC363424), mRNA (XM_343747)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XM_343747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-2.15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1.00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BP489994 insulinoma 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RINm5F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 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cDNA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 clone RI07274 3'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BP489994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0.55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cdig1U mRNA for hypothetical protein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AB086233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0.39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mitochondrial ribosomal protein L43 (Mrpl43)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NM_001107598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0.53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similar to Protein C17orf72 (RGD1307288)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XM_001081575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0.0042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1.08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similar to RIKEN cDNA 3110035E14 (RGD1561849)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NM_001109260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1.02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Protein Enox1; RCG36864 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Source:UniProtKB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/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TrEMBL;Acc:D3ZYM3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)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XM_006222034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0.71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0.0105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1.46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angiotensin-converting enzyme-like (LOC102556346)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XM_006247643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-1.15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0.57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Cytochrome P450 family protein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-1.17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0.67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0.0032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1.18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protein 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Source:UniProtKB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/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TrEMBL;Acc:F1LTE7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ENSRNOT00000059208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-1.18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0.94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0.0481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2.06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Pva1 protein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-1.18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-2.27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0.81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elongation of very long chain fatty acids protein 6-like (LOC102549542)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XM_006233301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0.77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0.0072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-2.29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1.37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centrosomal protein 19 (Cep19)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NM_138865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0.45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hypothetical protein LOC679342 (LOC679342)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XM_006222359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-1.21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0.43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PWP2 periodic tryptophan protein homolog (yeast) (Pwp2)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XM_006256257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-1.23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-2.34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0.64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THAP domain containing 6 (Thap6)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NM_001107209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-1.25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-2.38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0.87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LOC100910374 (LOC100910374)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XR_146227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-1.25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-2.38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0.49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similar to Discs large homolog 5 (Placenta and prostate DLG) (Discs large protein P-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dlg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LOC691666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XR_358222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-1.26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-2.40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0.82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Coiled-coil domain containing 68 (Ccdc68)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NM_001077667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-1.29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0.92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0.0196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-2.44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1.80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rho 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GTPase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-activating protein 20-like (LOC102556298)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XM_006244397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-1.29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-2.44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0.93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Protein LOC100360856 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Source:UniProtKB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/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TrEMBL;Acc:M0R7H3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ENSRNOT00000071982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XM_006227129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-1.29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-2.45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0.63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LOC100909739 (LOC100909739)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XR_146366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-1.29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-2.45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0.92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Q4S355_TETNG (Q4S355) Chromosome 4 SCAF14752, whole genome shotgun sequence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-1.30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-2.47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0.26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LOC102546816 (LOC102546816)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XR_356810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-1.32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0.96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LOC102552673 (LOC102552673)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XR_347380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-1.32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0.96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0.0275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2.09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LOC102551154 (LOC102551154)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XR_361579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-1.33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0.83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similar to RIKEN cDNA 1700001E04 (LOC363379), mRNA (XM_343714)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XM_343714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-1.33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-2.52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0.86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904DFA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de-DE" w:eastAsia="en-GB"/>
              </w:rPr>
            </w:pPr>
            <w:r w:rsidRPr="00904DFA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de-DE" w:eastAsia="en-GB"/>
              </w:rPr>
              <w:t>Q7TMA9_RAT (Q7TMA9) Ac1262 (Ac1-114) (Ac2-069) (Ab2-196) (Ab1-341) (Ba2-693) (Aa1249)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XM_343740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-1.35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-2.55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0.80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keratin 8-like (LOC100362689)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XR_146223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-1.37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-2.58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0.85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secretogranin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 V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7B2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 protein) (Scg5)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NM_013175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-1.38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-2.59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1.05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disks large homolog 5-like (LOC100912852)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XM_006227129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-1.38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-2.61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0.64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1304303B clathrin 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LCa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. {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Bos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 taurus} (exp=-1; 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wgp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=0; cg=0)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-1.38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-2.61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0.76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placenta-specific 8 (Plac8)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NM_001108353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-1.41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0.98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LOC102551154 (LOC102551154)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XR_361579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-1.41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-2.66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0.84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double C2-like domains, gamma (Doc2g)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NM_001011937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-1.41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-2.66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0.77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glutamine rich 2 (Qrich2)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XM_006220926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-1.42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0.61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-2.67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1.20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similar to RIKEN cDNA 1700001E04 (MGC116197)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NM_001025755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-1.44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-2.71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0.79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Protein LOC100360856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XM_006227084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-1.46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-2.74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0.72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CD99 antigen-like protein 2-like (LOC102557427)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XM_006227145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-1.46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-2.75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1.01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BRCA1 associated RING domain 1 (Bard1)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NM_022622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-1.49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-2.81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0.44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EF-hand domain family, member D1 (Efhd1)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NM_001109310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-1.49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-2.82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1.09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CTF8, chromosome transmission fidelity factor 8 homolog (S. cerevisiae) (Chtf8)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NM_001194951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-1.49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0.77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-2.82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1.61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protein 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Source:UniProtKB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/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TrEMBL;Acc:D3ZK18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ENSRNOT00000061865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-1.53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-2.90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0.75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WAP four-disulfide core domain 1 (Wfdc1)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NM_133581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-1.54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0.60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0.0034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-2.90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1.38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hypothetical gene supported by AF152002 (LOC290595)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NM_001106063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-1.54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0.97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0.0206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-2.91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3.23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Rat VL30 element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M91234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-1.55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0.62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-2.93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1.70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Protein LOC690251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XM_001073854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-1.58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-2.98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0.83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LOC362451 (RGD1306750)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NM_001108649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-1.58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-2.99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1.30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Protein Arhgef5 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Source:UniProtKB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/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TrEMBL;Acc:E9PT59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)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XM_006224892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-1.62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-3.07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1.33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hypothetical protein LOC100302372 (LOC100302372)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NM_001162897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-1.63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1.69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F344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/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Crj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)rearranged mRNA for T-cell receptor gamma chain (1483bp)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Z27087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-1.65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0.71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1.94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similar to RIKEN cDNA 1700001E04 (LOC367428), mRNA (XM_346135)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XM_346135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-1.65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0.25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0.68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BTB (POZ) domain containing 9 (Btbd9)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XM_006256185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-1.66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-3.15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0.73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Q99NG8_RAT (Q99NG8) T:G mismatch thymine glycosylase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-1.67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1.24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hypothetical protein LOC689316 (LOC689316)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XR_086061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-1.68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1.02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uroplakin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 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3B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-like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Upk3bl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NM_001109020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-1.69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1.04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NEUU_MOUSE (Q9QXK8) 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Neuromedin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 U-23 precursor (NmU-23)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-1.71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-3.28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1.10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ripply transcriptional repressor 2 (Ripply2)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XM_001064780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-1.73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1.22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LOC100912446 (LOC100912446)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FQ221838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-1.73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0.64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1.76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similar to TP53-regulating kinase (p53-related protein kinase) (Nori-2) (LOC685619)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XM_002729250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-1.75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-3.37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0.84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erythrocyte membrane protein band 4.1-like 3 (Epb41l3)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NM_053927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-1.77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0.90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0.0057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-3.41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2.69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LOC102556259 (LOC102556259)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XR_355327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-1.77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0.38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-3.42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1.22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EF-hand domain family, member D1 (Efhd1)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NM_001109310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-1.81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1.45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zinc finger and BTB domain containing 20 (Zbtb20)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XM_006248302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-1.87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-3.67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1.69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suppressor of glucose, autophagy associated 1 (Soga1)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XM_001067659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-1.89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0.66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-3.72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2.23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 xml:space="preserve">Protein RGD1562667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XM_221091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-1.91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0.45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-3.75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1.49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protein 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Source:UniProtKB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/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TrEMBL;Acc:F1LSJ2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 (</w:t>
            </w: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ENSRNOT00000035259</w:t>
            </w:r>
            <w:proofErr w:type="spellEnd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proofErr w:type="spellStart"/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XM_001061015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-1.93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0.61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-3.80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2.07</w:t>
            </w:r>
          </w:p>
        </w:tc>
      </w:tr>
      <w:tr w:rsidR="006E21FB" w:rsidRPr="000E6A64" w:rsidTr="00FD590F">
        <w:trPr>
          <w:trHeight w:val="20"/>
        </w:trPr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uncharacterized LOC102546664 (LOC102546664)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1FB" w:rsidRPr="000E6A64" w:rsidRDefault="006E21FB" w:rsidP="00FD59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XR_342060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-1.95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0.18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-3.87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FB" w:rsidRPr="000E6A64" w:rsidRDefault="006E21FB" w:rsidP="00FD590F">
            <w:pPr>
              <w:spacing w:after="0" w:line="240" w:lineRule="auto"/>
              <w:ind w:left="143" w:hanging="143"/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</w:pPr>
            <w:r w:rsidRPr="000E6A64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GB" w:eastAsia="en-GB"/>
              </w:rPr>
              <w:t>0.58</w:t>
            </w:r>
          </w:p>
        </w:tc>
      </w:tr>
    </w:tbl>
    <w:p w:rsidR="006E21FB" w:rsidRPr="0001577F" w:rsidRDefault="006E21FB" w:rsidP="006E21FB">
      <w:pPr>
        <w:rPr>
          <w:sz w:val="20"/>
          <w:lang w:val="en-US"/>
        </w:rPr>
      </w:pPr>
      <w:r w:rsidRPr="0001577F">
        <w:rPr>
          <w:sz w:val="20"/>
          <w:lang w:val="en-US"/>
        </w:rPr>
        <w:br w:type="page"/>
      </w:r>
    </w:p>
    <w:p w:rsidR="006E21FB" w:rsidRDefault="006E21FB" w:rsidP="006E21FB">
      <w:pPr>
        <w:rPr>
          <w:sz w:val="20"/>
          <w:lang w:val="en-US"/>
        </w:rPr>
      </w:pPr>
      <w:r w:rsidRPr="0001577F">
        <w:rPr>
          <w:b/>
          <w:sz w:val="20"/>
          <w:lang w:val="en-US"/>
        </w:rPr>
        <w:lastRenderedPageBreak/>
        <w:t xml:space="preserve">Table </w:t>
      </w:r>
      <w:r w:rsidR="005E2C04">
        <w:rPr>
          <w:b/>
          <w:sz w:val="20"/>
          <w:lang w:val="en-US"/>
        </w:rPr>
        <w:t>S</w:t>
      </w:r>
      <w:r w:rsidR="00904DFA">
        <w:rPr>
          <w:b/>
          <w:sz w:val="20"/>
          <w:lang w:val="en-US"/>
        </w:rPr>
        <w:t>3</w:t>
      </w:r>
      <w:bookmarkStart w:id="0" w:name="_GoBack"/>
      <w:bookmarkEnd w:id="0"/>
      <w:r w:rsidRPr="0001577F">
        <w:rPr>
          <w:sz w:val="20"/>
          <w:lang w:val="en-US"/>
        </w:rPr>
        <w:t xml:space="preserve"> </w:t>
      </w:r>
      <w:r w:rsidRPr="0001577F">
        <w:rPr>
          <w:b/>
          <w:sz w:val="20"/>
          <w:lang w:val="en-US"/>
        </w:rPr>
        <w:t>(continued)</w:t>
      </w:r>
      <w:r w:rsidRPr="0001577F">
        <w:rPr>
          <w:sz w:val="20"/>
          <w:lang w:val="en-US"/>
        </w:rPr>
        <w:t xml:space="preserve"> Down-regulated genes (&gt;2.0-fold down-regulation)</w:t>
      </w:r>
    </w:p>
    <w:p w:rsidR="006E21FB" w:rsidRDefault="006E21FB" w:rsidP="006E21FB">
      <w:pPr>
        <w:rPr>
          <w:sz w:val="20"/>
          <w:lang w:val="en-US"/>
        </w:rPr>
      </w:pPr>
      <w:r w:rsidRPr="00494B77">
        <w:rPr>
          <w:noProof/>
          <w:lang w:val="en-US"/>
        </w:rPr>
        <w:drawing>
          <wp:inline distT="0" distB="0" distL="0" distR="0">
            <wp:extent cx="5760720" cy="5757183"/>
            <wp:effectExtent l="0" t="0" r="0" b="0"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1FB" w:rsidRPr="0001577F" w:rsidRDefault="006E21FB" w:rsidP="006E21FB">
      <w:pPr>
        <w:rPr>
          <w:sz w:val="20"/>
          <w:lang w:val="en-US"/>
        </w:rPr>
      </w:pPr>
    </w:p>
    <w:p w:rsidR="00663309" w:rsidRDefault="00663309"/>
    <w:sectPr w:rsidR="00663309" w:rsidSect="00430E2E">
      <w:footerReference w:type="default" r:id="rId12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34E" w:rsidRDefault="001C634E">
      <w:pPr>
        <w:spacing w:after="0" w:line="240" w:lineRule="auto"/>
      </w:pPr>
      <w:r>
        <w:separator/>
      </w:r>
    </w:p>
  </w:endnote>
  <w:endnote w:type="continuationSeparator" w:id="0">
    <w:p w:rsidR="001C634E" w:rsidRDefault="001C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2072190"/>
      <w:docPartObj>
        <w:docPartGallery w:val="Page Numbers (Bottom of Page)"/>
        <w:docPartUnique/>
      </w:docPartObj>
    </w:sdtPr>
    <w:sdtContent>
      <w:p w:rsidR="009F66E2" w:rsidRDefault="008C1A08">
        <w:pPr>
          <w:pStyle w:val="Footer"/>
          <w:jc w:val="center"/>
        </w:pPr>
        <w:r>
          <w:fldChar w:fldCharType="begin"/>
        </w:r>
        <w:r w:rsidR="006E21FB">
          <w:instrText>PAGE   \* MERGEFORMAT</w:instrText>
        </w:r>
        <w:r>
          <w:fldChar w:fldCharType="separate"/>
        </w:r>
        <w:r w:rsidR="005E2C0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F66E2" w:rsidRDefault="005E2C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34E" w:rsidRDefault="001C634E">
      <w:pPr>
        <w:spacing w:after="0" w:line="240" w:lineRule="auto"/>
      </w:pPr>
      <w:r>
        <w:separator/>
      </w:r>
    </w:p>
  </w:footnote>
  <w:footnote w:type="continuationSeparator" w:id="0">
    <w:p w:rsidR="001C634E" w:rsidRDefault="001C63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00E"/>
    <w:rsid w:val="00003B45"/>
    <w:rsid w:val="00006D0E"/>
    <w:rsid w:val="00011A10"/>
    <w:rsid w:val="00011BC6"/>
    <w:rsid w:val="00017D1A"/>
    <w:rsid w:val="00023769"/>
    <w:rsid w:val="000275A2"/>
    <w:rsid w:val="000309B1"/>
    <w:rsid w:val="00040798"/>
    <w:rsid w:val="00044408"/>
    <w:rsid w:val="00056F60"/>
    <w:rsid w:val="00057F4A"/>
    <w:rsid w:val="00060D0D"/>
    <w:rsid w:val="00065354"/>
    <w:rsid w:val="0006639E"/>
    <w:rsid w:val="000749E4"/>
    <w:rsid w:val="00074D7B"/>
    <w:rsid w:val="0008098B"/>
    <w:rsid w:val="00085878"/>
    <w:rsid w:val="0008655B"/>
    <w:rsid w:val="0009096F"/>
    <w:rsid w:val="000A10E0"/>
    <w:rsid w:val="000A1CDE"/>
    <w:rsid w:val="000C0B10"/>
    <w:rsid w:val="000C4C00"/>
    <w:rsid w:val="000C694A"/>
    <w:rsid w:val="000D6F69"/>
    <w:rsid w:val="000E06AB"/>
    <w:rsid w:val="000E1120"/>
    <w:rsid w:val="000E3E53"/>
    <w:rsid w:val="000F6506"/>
    <w:rsid w:val="000F7D22"/>
    <w:rsid w:val="00100731"/>
    <w:rsid w:val="001063A4"/>
    <w:rsid w:val="00111461"/>
    <w:rsid w:val="00111DBE"/>
    <w:rsid w:val="00112D33"/>
    <w:rsid w:val="00117B3F"/>
    <w:rsid w:val="00121440"/>
    <w:rsid w:val="00125E0F"/>
    <w:rsid w:val="0013588C"/>
    <w:rsid w:val="00135CF1"/>
    <w:rsid w:val="00141A57"/>
    <w:rsid w:val="0015111D"/>
    <w:rsid w:val="00155AA0"/>
    <w:rsid w:val="00155C1F"/>
    <w:rsid w:val="0015634B"/>
    <w:rsid w:val="0016282D"/>
    <w:rsid w:val="0016652D"/>
    <w:rsid w:val="00170692"/>
    <w:rsid w:val="00187D14"/>
    <w:rsid w:val="00190BA0"/>
    <w:rsid w:val="00193DD9"/>
    <w:rsid w:val="001970F4"/>
    <w:rsid w:val="00197F97"/>
    <w:rsid w:val="001A1A91"/>
    <w:rsid w:val="001A7E33"/>
    <w:rsid w:val="001B4626"/>
    <w:rsid w:val="001B6AFE"/>
    <w:rsid w:val="001C1CEA"/>
    <w:rsid w:val="001C1D10"/>
    <w:rsid w:val="001C634E"/>
    <w:rsid w:val="001C7600"/>
    <w:rsid w:val="001E4C10"/>
    <w:rsid w:val="001E5DDF"/>
    <w:rsid w:val="001E743B"/>
    <w:rsid w:val="001F414E"/>
    <w:rsid w:val="001F6732"/>
    <w:rsid w:val="00201A28"/>
    <w:rsid w:val="002031B3"/>
    <w:rsid w:val="002034F9"/>
    <w:rsid w:val="00205E2A"/>
    <w:rsid w:val="00215731"/>
    <w:rsid w:val="00217756"/>
    <w:rsid w:val="00220046"/>
    <w:rsid w:val="0022109A"/>
    <w:rsid w:val="00225273"/>
    <w:rsid w:val="00230E25"/>
    <w:rsid w:val="00234D74"/>
    <w:rsid w:val="00235DC7"/>
    <w:rsid w:val="00243AF4"/>
    <w:rsid w:val="00246BF6"/>
    <w:rsid w:val="002525B6"/>
    <w:rsid w:val="00257E14"/>
    <w:rsid w:val="00267F8B"/>
    <w:rsid w:val="0027374F"/>
    <w:rsid w:val="00274B0B"/>
    <w:rsid w:val="002822E5"/>
    <w:rsid w:val="00284E6F"/>
    <w:rsid w:val="00287FAC"/>
    <w:rsid w:val="00290F17"/>
    <w:rsid w:val="0029457F"/>
    <w:rsid w:val="002A0974"/>
    <w:rsid w:val="002B08B5"/>
    <w:rsid w:val="002C0018"/>
    <w:rsid w:val="002D0097"/>
    <w:rsid w:val="002D2C4C"/>
    <w:rsid w:val="002D7E76"/>
    <w:rsid w:val="002E08C3"/>
    <w:rsid w:val="002E23E6"/>
    <w:rsid w:val="002E65F1"/>
    <w:rsid w:val="002F5379"/>
    <w:rsid w:val="00306ACE"/>
    <w:rsid w:val="00307E7E"/>
    <w:rsid w:val="0031359A"/>
    <w:rsid w:val="00314CE1"/>
    <w:rsid w:val="0032685F"/>
    <w:rsid w:val="00327968"/>
    <w:rsid w:val="00331095"/>
    <w:rsid w:val="0033217E"/>
    <w:rsid w:val="0033462C"/>
    <w:rsid w:val="00335387"/>
    <w:rsid w:val="00335AB4"/>
    <w:rsid w:val="0033751D"/>
    <w:rsid w:val="00341986"/>
    <w:rsid w:val="00347EE7"/>
    <w:rsid w:val="00350D4F"/>
    <w:rsid w:val="00350DBE"/>
    <w:rsid w:val="00362D65"/>
    <w:rsid w:val="00363F99"/>
    <w:rsid w:val="00364542"/>
    <w:rsid w:val="0037237A"/>
    <w:rsid w:val="003738BB"/>
    <w:rsid w:val="0038114D"/>
    <w:rsid w:val="00385F8E"/>
    <w:rsid w:val="003A329E"/>
    <w:rsid w:val="003B1ADC"/>
    <w:rsid w:val="003B5742"/>
    <w:rsid w:val="003B7618"/>
    <w:rsid w:val="003B7DA7"/>
    <w:rsid w:val="003C177A"/>
    <w:rsid w:val="003C5452"/>
    <w:rsid w:val="003D0079"/>
    <w:rsid w:val="003E0A87"/>
    <w:rsid w:val="003E1996"/>
    <w:rsid w:val="003E721B"/>
    <w:rsid w:val="003E7E8B"/>
    <w:rsid w:val="003F1A47"/>
    <w:rsid w:val="003F7CDF"/>
    <w:rsid w:val="00400C1B"/>
    <w:rsid w:val="00402171"/>
    <w:rsid w:val="00402812"/>
    <w:rsid w:val="00426019"/>
    <w:rsid w:val="00426155"/>
    <w:rsid w:val="004329BB"/>
    <w:rsid w:val="00435839"/>
    <w:rsid w:val="00441AF6"/>
    <w:rsid w:val="00443154"/>
    <w:rsid w:val="00445968"/>
    <w:rsid w:val="00445D15"/>
    <w:rsid w:val="00445EB2"/>
    <w:rsid w:val="00446621"/>
    <w:rsid w:val="00452180"/>
    <w:rsid w:val="00461590"/>
    <w:rsid w:val="00462E5C"/>
    <w:rsid w:val="00464FA0"/>
    <w:rsid w:val="004677B7"/>
    <w:rsid w:val="00472CEB"/>
    <w:rsid w:val="00475EE4"/>
    <w:rsid w:val="00476F07"/>
    <w:rsid w:val="004772BF"/>
    <w:rsid w:val="004830F3"/>
    <w:rsid w:val="004911A8"/>
    <w:rsid w:val="004955FA"/>
    <w:rsid w:val="00496B37"/>
    <w:rsid w:val="004A5F6B"/>
    <w:rsid w:val="004B6F49"/>
    <w:rsid w:val="004C4B03"/>
    <w:rsid w:val="004D0DD6"/>
    <w:rsid w:val="004D6F00"/>
    <w:rsid w:val="004E3698"/>
    <w:rsid w:val="004F1BB4"/>
    <w:rsid w:val="004F4A95"/>
    <w:rsid w:val="004F4C19"/>
    <w:rsid w:val="005078A1"/>
    <w:rsid w:val="00512936"/>
    <w:rsid w:val="005137B4"/>
    <w:rsid w:val="00516020"/>
    <w:rsid w:val="005215C7"/>
    <w:rsid w:val="00525FCA"/>
    <w:rsid w:val="00533238"/>
    <w:rsid w:val="00535A36"/>
    <w:rsid w:val="00540121"/>
    <w:rsid w:val="0054690B"/>
    <w:rsid w:val="00547223"/>
    <w:rsid w:val="00556DA1"/>
    <w:rsid w:val="00565083"/>
    <w:rsid w:val="005673E8"/>
    <w:rsid w:val="00571A24"/>
    <w:rsid w:val="00577315"/>
    <w:rsid w:val="00582D65"/>
    <w:rsid w:val="00587D33"/>
    <w:rsid w:val="00597DED"/>
    <w:rsid w:val="005A02F0"/>
    <w:rsid w:val="005A1F87"/>
    <w:rsid w:val="005A3858"/>
    <w:rsid w:val="005A55BB"/>
    <w:rsid w:val="005B274D"/>
    <w:rsid w:val="005B3796"/>
    <w:rsid w:val="005B43C4"/>
    <w:rsid w:val="005B4759"/>
    <w:rsid w:val="005B6FCD"/>
    <w:rsid w:val="005D0656"/>
    <w:rsid w:val="005D0DCE"/>
    <w:rsid w:val="005D1579"/>
    <w:rsid w:val="005D46CD"/>
    <w:rsid w:val="005E2C04"/>
    <w:rsid w:val="005E343F"/>
    <w:rsid w:val="005E463D"/>
    <w:rsid w:val="005E4C80"/>
    <w:rsid w:val="005E6F2A"/>
    <w:rsid w:val="005F14B2"/>
    <w:rsid w:val="005F2991"/>
    <w:rsid w:val="005F32CB"/>
    <w:rsid w:val="005F37E0"/>
    <w:rsid w:val="005F4B28"/>
    <w:rsid w:val="006008B5"/>
    <w:rsid w:val="006017C5"/>
    <w:rsid w:val="00602FC9"/>
    <w:rsid w:val="006072C4"/>
    <w:rsid w:val="00610830"/>
    <w:rsid w:val="006134F0"/>
    <w:rsid w:val="00614033"/>
    <w:rsid w:val="006234BB"/>
    <w:rsid w:val="006263F0"/>
    <w:rsid w:val="006308E4"/>
    <w:rsid w:val="00641D7A"/>
    <w:rsid w:val="00645930"/>
    <w:rsid w:val="00645A4A"/>
    <w:rsid w:val="00645D1B"/>
    <w:rsid w:val="00653F81"/>
    <w:rsid w:val="006541E1"/>
    <w:rsid w:val="00655E61"/>
    <w:rsid w:val="00663309"/>
    <w:rsid w:val="00663937"/>
    <w:rsid w:val="00667997"/>
    <w:rsid w:val="00676E14"/>
    <w:rsid w:val="00686C95"/>
    <w:rsid w:val="0068765A"/>
    <w:rsid w:val="00690CE7"/>
    <w:rsid w:val="006A6EB3"/>
    <w:rsid w:val="006B0063"/>
    <w:rsid w:val="006C1D76"/>
    <w:rsid w:val="006C51F6"/>
    <w:rsid w:val="006D1064"/>
    <w:rsid w:val="006D4069"/>
    <w:rsid w:val="006E06DF"/>
    <w:rsid w:val="006E21FB"/>
    <w:rsid w:val="006E4C8D"/>
    <w:rsid w:val="006E71EA"/>
    <w:rsid w:val="006F3F69"/>
    <w:rsid w:val="007100F7"/>
    <w:rsid w:val="0071629F"/>
    <w:rsid w:val="00722F1E"/>
    <w:rsid w:val="007236B6"/>
    <w:rsid w:val="00731148"/>
    <w:rsid w:val="00733043"/>
    <w:rsid w:val="00745EFC"/>
    <w:rsid w:val="00754EB2"/>
    <w:rsid w:val="007605EA"/>
    <w:rsid w:val="0076387E"/>
    <w:rsid w:val="0076437E"/>
    <w:rsid w:val="007710B6"/>
    <w:rsid w:val="0077287C"/>
    <w:rsid w:val="00776336"/>
    <w:rsid w:val="00782CD0"/>
    <w:rsid w:val="00782FF3"/>
    <w:rsid w:val="00784720"/>
    <w:rsid w:val="007942D0"/>
    <w:rsid w:val="00794CD3"/>
    <w:rsid w:val="007A0A02"/>
    <w:rsid w:val="007A49C8"/>
    <w:rsid w:val="007B1F3B"/>
    <w:rsid w:val="007B39D9"/>
    <w:rsid w:val="007C1991"/>
    <w:rsid w:val="007E2055"/>
    <w:rsid w:val="007E3B6D"/>
    <w:rsid w:val="007E3CDB"/>
    <w:rsid w:val="007F05FE"/>
    <w:rsid w:val="007F37E2"/>
    <w:rsid w:val="007F49ED"/>
    <w:rsid w:val="008008B4"/>
    <w:rsid w:val="00802394"/>
    <w:rsid w:val="00806279"/>
    <w:rsid w:val="00807B29"/>
    <w:rsid w:val="008137A5"/>
    <w:rsid w:val="0081540B"/>
    <w:rsid w:val="008155FD"/>
    <w:rsid w:val="00817511"/>
    <w:rsid w:val="0082572A"/>
    <w:rsid w:val="008334F8"/>
    <w:rsid w:val="00836016"/>
    <w:rsid w:val="0084342D"/>
    <w:rsid w:val="00851890"/>
    <w:rsid w:val="00855D0A"/>
    <w:rsid w:val="00856FB3"/>
    <w:rsid w:val="00874F40"/>
    <w:rsid w:val="00881EFD"/>
    <w:rsid w:val="0088473A"/>
    <w:rsid w:val="00896D4C"/>
    <w:rsid w:val="008A3F87"/>
    <w:rsid w:val="008A4159"/>
    <w:rsid w:val="008A71C6"/>
    <w:rsid w:val="008B1CC9"/>
    <w:rsid w:val="008B35C5"/>
    <w:rsid w:val="008B544D"/>
    <w:rsid w:val="008B75C6"/>
    <w:rsid w:val="008C17E6"/>
    <w:rsid w:val="008C1A08"/>
    <w:rsid w:val="008C1DD9"/>
    <w:rsid w:val="008C2F64"/>
    <w:rsid w:val="008C3C2E"/>
    <w:rsid w:val="008C4CB3"/>
    <w:rsid w:val="008C7081"/>
    <w:rsid w:val="008F0001"/>
    <w:rsid w:val="008F3937"/>
    <w:rsid w:val="0090435D"/>
    <w:rsid w:val="00904DFA"/>
    <w:rsid w:val="009460C5"/>
    <w:rsid w:val="00947D1B"/>
    <w:rsid w:val="00953417"/>
    <w:rsid w:val="00954BD8"/>
    <w:rsid w:val="00957D8A"/>
    <w:rsid w:val="00960605"/>
    <w:rsid w:val="00960F08"/>
    <w:rsid w:val="00983544"/>
    <w:rsid w:val="009844BE"/>
    <w:rsid w:val="009975FD"/>
    <w:rsid w:val="009A0420"/>
    <w:rsid w:val="009A1AE1"/>
    <w:rsid w:val="009A4725"/>
    <w:rsid w:val="009A560F"/>
    <w:rsid w:val="009B00E0"/>
    <w:rsid w:val="009B6D73"/>
    <w:rsid w:val="009B7267"/>
    <w:rsid w:val="009C0FBA"/>
    <w:rsid w:val="009C2F5E"/>
    <w:rsid w:val="009C611E"/>
    <w:rsid w:val="009C6249"/>
    <w:rsid w:val="009C6B6F"/>
    <w:rsid w:val="009C7A86"/>
    <w:rsid w:val="009D00D0"/>
    <w:rsid w:val="009D3B9D"/>
    <w:rsid w:val="009D49CF"/>
    <w:rsid w:val="009D73EF"/>
    <w:rsid w:val="009E2156"/>
    <w:rsid w:val="009E2A33"/>
    <w:rsid w:val="009E5030"/>
    <w:rsid w:val="009E5BDE"/>
    <w:rsid w:val="009F3570"/>
    <w:rsid w:val="009F649A"/>
    <w:rsid w:val="00A045A1"/>
    <w:rsid w:val="00A142B9"/>
    <w:rsid w:val="00A14A88"/>
    <w:rsid w:val="00A16AAC"/>
    <w:rsid w:val="00A241D7"/>
    <w:rsid w:val="00A2599F"/>
    <w:rsid w:val="00A3500E"/>
    <w:rsid w:val="00A40B03"/>
    <w:rsid w:val="00A44E60"/>
    <w:rsid w:val="00A528B4"/>
    <w:rsid w:val="00A54467"/>
    <w:rsid w:val="00A56F3D"/>
    <w:rsid w:val="00A60F19"/>
    <w:rsid w:val="00A61600"/>
    <w:rsid w:val="00A7094C"/>
    <w:rsid w:val="00A74063"/>
    <w:rsid w:val="00A8659D"/>
    <w:rsid w:val="00AA2528"/>
    <w:rsid w:val="00AA2957"/>
    <w:rsid w:val="00AB6E56"/>
    <w:rsid w:val="00AC5876"/>
    <w:rsid w:val="00AD1C3C"/>
    <w:rsid w:val="00AE083F"/>
    <w:rsid w:val="00AE3D49"/>
    <w:rsid w:val="00AE58EF"/>
    <w:rsid w:val="00AE5BA6"/>
    <w:rsid w:val="00AF0573"/>
    <w:rsid w:val="00AF0A12"/>
    <w:rsid w:val="00AF41C4"/>
    <w:rsid w:val="00B01219"/>
    <w:rsid w:val="00B04E78"/>
    <w:rsid w:val="00B05397"/>
    <w:rsid w:val="00B1033B"/>
    <w:rsid w:val="00B105CC"/>
    <w:rsid w:val="00B10A0B"/>
    <w:rsid w:val="00B10FB3"/>
    <w:rsid w:val="00B13349"/>
    <w:rsid w:val="00B134F8"/>
    <w:rsid w:val="00B15A7D"/>
    <w:rsid w:val="00B1673D"/>
    <w:rsid w:val="00B24E15"/>
    <w:rsid w:val="00B30C0B"/>
    <w:rsid w:val="00B3112D"/>
    <w:rsid w:val="00B368A9"/>
    <w:rsid w:val="00B43769"/>
    <w:rsid w:val="00B70D3E"/>
    <w:rsid w:val="00B74251"/>
    <w:rsid w:val="00B81EDC"/>
    <w:rsid w:val="00BA06B3"/>
    <w:rsid w:val="00BB40F9"/>
    <w:rsid w:val="00BC5434"/>
    <w:rsid w:val="00BD687C"/>
    <w:rsid w:val="00BD7D85"/>
    <w:rsid w:val="00BE6338"/>
    <w:rsid w:val="00BE65A7"/>
    <w:rsid w:val="00BF13B5"/>
    <w:rsid w:val="00BF1E58"/>
    <w:rsid w:val="00C02EBB"/>
    <w:rsid w:val="00C0404C"/>
    <w:rsid w:val="00C05AEA"/>
    <w:rsid w:val="00C07161"/>
    <w:rsid w:val="00C1418F"/>
    <w:rsid w:val="00C14E79"/>
    <w:rsid w:val="00C16A0F"/>
    <w:rsid w:val="00C20870"/>
    <w:rsid w:val="00C2495E"/>
    <w:rsid w:val="00C24BAE"/>
    <w:rsid w:val="00C34B18"/>
    <w:rsid w:val="00C41F1B"/>
    <w:rsid w:val="00C61D16"/>
    <w:rsid w:val="00C66B03"/>
    <w:rsid w:val="00C73AC9"/>
    <w:rsid w:val="00C75250"/>
    <w:rsid w:val="00C7596B"/>
    <w:rsid w:val="00C83F9E"/>
    <w:rsid w:val="00C866B9"/>
    <w:rsid w:val="00C90E7E"/>
    <w:rsid w:val="00CA676D"/>
    <w:rsid w:val="00CA7103"/>
    <w:rsid w:val="00CB0897"/>
    <w:rsid w:val="00CB3AF4"/>
    <w:rsid w:val="00CB7D83"/>
    <w:rsid w:val="00CC2EB7"/>
    <w:rsid w:val="00CD3D2A"/>
    <w:rsid w:val="00CD5133"/>
    <w:rsid w:val="00CF4178"/>
    <w:rsid w:val="00D04893"/>
    <w:rsid w:val="00D07E42"/>
    <w:rsid w:val="00D11103"/>
    <w:rsid w:val="00D123A4"/>
    <w:rsid w:val="00D176E9"/>
    <w:rsid w:val="00D224B2"/>
    <w:rsid w:val="00D24371"/>
    <w:rsid w:val="00D24651"/>
    <w:rsid w:val="00D3712A"/>
    <w:rsid w:val="00D45924"/>
    <w:rsid w:val="00D5211B"/>
    <w:rsid w:val="00D57C83"/>
    <w:rsid w:val="00D6398C"/>
    <w:rsid w:val="00D65038"/>
    <w:rsid w:val="00D66727"/>
    <w:rsid w:val="00D67B59"/>
    <w:rsid w:val="00D72EC2"/>
    <w:rsid w:val="00D93B8D"/>
    <w:rsid w:val="00D9578F"/>
    <w:rsid w:val="00DA1146"/>
    <w:rsid w:val="00DA62BE"/>
    <w:rsid w:val="00DB1822"/>
    <w:rsid w:val="00DB44C2"/>
    <w:rsid w:val="00DB4A06"/>
    <w:rsid w:val="00DD6217"/>
    <w:rsid w:val="00DE0171"/>
    <w:rsid w:val="00DE157C"/>
    <w:rsid w:val="00DE46EE"/>
    <w:rsid w:val="00DE69EF"/>
    <w:rsid w:val="00DF0B15"/>
    <w:rsid w:val="00DF6265"/>
    <w:rsid w:val="00E01AC0"/>
    <w:rsid w:val="00E22AB8"/>
    <w:rsid w:val="00E30838"/>
    <w:rsid w:val="00E32B6C"/>
    <w:rsid w:val="00E4413D"/>
    <w:rsid w:val="00E53DA7"/>
    <w:rsid w:val="00E67223"/>
    <w:rsid w:val="00E71276"/>
    <w:rsid w:val="00E720E6"/>
    <w:rsid w:val="00E72492"/>
    <w:rsid w:val="00E75D32"/>
    <w:rsid w:val="00E92B28"/>
    <w:rsid w:val="00E97510"/>
    <w:rsid w:val="00EC5660"/>
    <w:rsid w:val="00EC57C9"/>
    <w:rsid w:val="00EC65A1"/>
    <w:rsid w:val="00EC6637"/>
    <w:rsid w:val="00EC6BC7"/>
    <w:rsid w:val="00ED63CB"/>
    <w:rsid w:val="00ED6517"/>
    <w:rsid w:val="00ED6D06"/>
    <w:rsid w:val="00ED74DC"/>
    <w:rsid w:val="00EE3F02"/>
    <w:rsid w:val="00EE4509"/>
    <w:rsid w:val="00EF3608"/>
    <w:rsid w:val="00EF4526"/>
    <w:rsid w:val="00EF7C4E"/>
    <w:rsid w:val="00F048E8"/>
    <w:rsid w:val="00F05661"/>
    <w:rsid w:val="00F0652C"/>
    <w:rsid w:val="00F12229"/>
    <w:rsid w:val="00F27392"/>
    <w:rsid w:val="00F27D8C"/>
    <w:rsid w:val="00F307FC"/>
    <w:rsid w:val="00F353F3"/>
    <w:rsid w:val="00F5091A"/>
    <w:rsid w:val="00F546C3"/>
    <w:rsid w:val="00F567D7"/>
    <w:rsid w:val="00F56B1B"/>
    <w:rsid w:val="00F57A92"/>
    <w:rsid w:val="00F65226"/>
    <w:rsid w:val="00F6794D"/>
    <w:rsid w:val="00F70F64"/>
    <w:rsid w:val="00F757A2"/>
    <w:rsid w:val="00F8080F"/>
    <w:rsid w:val="00F851A6"/>
    <w:rsid w:val="00FA09E7"/>
    <w:rsid w:val="00FA61D1"/>
    <w:rsid w:val="00FB4CBA"/>
    <w:rsid w:val="00FC736F"/>
    <w:rsid w:val="00FD5BA7"/>
    <w:rsid w:val="00FE3977"/>
    <w:rsid w:val="00FE666C"/>
    <w:rsid w:val="00FE771F"/>
    <w:rsid w:val="00FF4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1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E2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1FB"/>
  </w:style>
  <w:style w:type="paragraph" w:styleId="BalloonText">
    <w:name w:val="Balloon Text"/>
    <w:basedOn w:val="Normal"/>
    <w:link w:val="BalloonTextChar"/>
    <w:uiPriority w:val="99"/>
    <w:semiHidden/>
    <w:unhideWhenUsed/>
    <w:rsid w:val="006E2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1FB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E21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E21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6E2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E21FB"/>
  </w:style>
  <w:style w:type="paragraph" w:styleId="Buborkszveg">
    <w:name w:val="Balloon Text"/>
    <w:basedOn w:val="Norml"/>
    <w:link w:val="BuborkszvegChar"/>
    <w:uiPriority w:val="99"/>
    <w:semiHidden/>
    <w:unhideWhenUsed/>
    <w:rsid w:val="006E2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21FB"/>
    <w:rPr>
      <w:rFonts w:ascii="Tahoma" w:hAnsi="Tahoma" w:cs="Tahoma"/>
      <w:sz w:val="16"/>
      <w:szCs w:val="16"/>
    </w:rPr>
  </w:style>
  <w:style w:type="character" w:styleId="Sorszma">
    <w:name w:val="line number"/>
    <w:basedOn w:val="Bekezdsalapbettpusa"/>
    <w:uiPriority w:val="99"/>
    <w:semiHidden/>
    <w:unhideWhenUsed/>
    <w:rsid w:val="006E2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Sárközy Márta</dc:creator>
  <cp:lastModifiedBy>0011687</cp:lastModifiedBy>
  <cp:revision>4</cp:revision>
  <dcterms:created xsi:type="dcterms:W3CDTF">2016-07-09T17:14:00Z</dcterms:created>
  <dcterms:modified xsi:type="dcterms:W3CDTF">2016-07-18T03:26:00Z</dcterms:modified>
</cp:coreProperties>
</file>