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109" w:type="dxa"/>
        <w:tblLook w:val="04A0" w:firstRow="1" w:lastRow="0" w:firstColumn="1" w:lastColumn="0" w:noHBand="0" w:noVBand="1"/>
      </w:tblPr>
      <w:tblGrid>
        <w:gridCol w:w="1234"/>
        <w:gridCol w:w="1234"/>
        <w:gridCol w:w="1235"/>
        <w:gridCol w:w="1234"/>
        <w:gridCol w:w="1234"/>
        <w:gridCol w:w="1235"/>
        <w:gridCol w:w="1234"/>
        <w:gridCol w:w="1234"/>
        <w:gridCol w:w="1235"/>
      </w:tblGrid>
      <w:tr w:rsidR="005B6270" w:rsidRPr="005B6270" w14:paraId="00323E9A" w14:textId="77777777" w:rsidTr="00DD1868">
        <w:trPr>
          <w:trHeight w:val="276"/>
        </w:trPr>
        <w:tc>
          <w:tcPr>
            <w:tcW w:w="11109" w:type="dxa"/>
            <w:gridSpan w:val="9"/>
            <w:tcBorders>
              <w:top w:val="nil"/>
              <w:left w:val="nil"/>
              <w:bottom w:val="single" w:sz="8" w:space="0" w:color="auto"/>
              <w:right w:val="nil"/>
            </w:tcBorders>
            <w:shd w:val="clear" w:color="auto" w:fill="auto"/>
            <w:noWrap/>
            <w:vAlign w:val="bottom"/>
            <w:hideMark/>
          </w:tcPr>
          <w:p w14:paraId="57BCC72F" w14:textId="5AB3E113" w:rsidR="005F498D" w:rsidRPr="005B6270" w:rsidRDefault="00CF28A2" w:rsidP="00F33F01">
            <w:pPr>
              <w:rPr>
                <w:rFonts w:ascii="Times New Roman" w:eastAsia="Times New Roman" w:hAnsi="Times New Roman" w:cs="Times New Roman"/>
                <w:b/>
                <w:bCs/>
                <w:sz w:val="24"/>
                <w:szCs w:val="24"/>
              </w:rPr>
            </w:pPr>
            <w:bookmarkStart w:id="0" w:name="_Toc417418203"/>
            <w:r w:rsidRPr="005B6270">
              <w:rPr>
                <w:rFonts w:ascii="Times New Roman" w:hAnsi="Times New Roman" w:cs="Times New Roman"/>
                <w:b/>
                <w:sz w:val="24"/>
                <w:szCs w:val="24"/>
              </w:rPr>
              <w:t xml:space="preserve">Table </w:t>
            </w:r>
            <w:r w:rsidR="00F33F01" w:rsidRPr="005B6270">
              <w:rPr>
                <w:rFonts w:ascii="Times New Roman" w:hAnsi="Times New Roman" w:cs="Times New Roman"/>
                <w:b/>
                <w:sz w:val="24"/>
                <w:szCs w:val="24"/>
              </w:rPr>
              <w:t>S1</w:t>
            </w:r>
            <w:r w:rsidRPr="005B6270">
              <w:rPr>
                <w:rFonts w:ascii="Times New Roman" w:hAnsi="Times New Roman" w:cs="Times New Roman"/>
                <w:b/>
                <w:sz w:val="24"/>
                <w:szCs w:val="24"/>
              </w:rPr>
              <w:t xml:space="preserve"> Hazard </w:t>
            </w:r>
            <w:r w:rsidR="00512162" w:rsidRPr="005B6270">
              <w:rPr>
                <w:rFonts w:ascii="Times New Roman" w:hAnsi="Times New Roman" w:cs="Times New Roman"/>
                <w:b/>
                <w:sz w:val="24"/>
                <w:szCs w:val="24"/>
              </w:rPr>
              <w:t>R</w:t>
            </w:r>
            <w:r w:rsidRPr="005B6270">
              <w:rPr>
                <w:rFonts w:ascii="Times New Roman" w:hAnsi="Times New Roman" w:cs="Times New Roman"/>
                <w:b/>
                <w:sz w:val="24"/>
                <w:szCs w:val="24"/>
              </w:rPr>
              <w:t>atio</w:t>
            </w:r>
            <w:r w:rsidR="00866214" w:rsidRPr="005B6270">
              <w:rPr>
                <w:rFonts w:ascii="Times New Roman" w:hAnsi="Times New Roman" w:cs="Times New Roman"/>
                <w:b/>
                <w:sz w:val="24"/>
                <w:szCs w:val="24"/>
              </w:rPr>
              <w:t>s</w:t>
            </w:r>
            <w:r w:rsidRPr="005B6270">
              <w:rPr>
                <w:rFonts w:ascii="Times New Roman" w:hAnsi="Times New Roman" w:cs="Times New Roman"/>
                <w:b/>
                <w:sz w:val="24"/>
                <w:szCs w:val="24"/>
              </w:rPr>
              <w:t xml:space="preserve"> of </w:t>
            </w:r>
            <w:r w:rsidR="00512162" w:rsidRPr="005B6270">
              <w:rPr>
                <w:rFonts w:ascii="Times New Roman" w:hAnsi="Times New Roman" w:cs="Times New Roman"/>
                <w:b/>
                <w:sz w:val="24"/>
                <w:szCs w:val="24"/>
              </w:rPr>
              <w:t>I</w:t>
            </w:r>
            <w:r w:rsidRPr="005B6270">
              <w:rPr>
                <w:rFonts w:ascii="Times New Roman" w:hAnsi="Times New Roman" w:cs="Times New Roman"/>
                <w:b/>
                <w:sz w:val="24"/>
                <w:szCs w:val="24"/>
              </w:rPr>
              <w:t xml:space="preserve">nterview-based </w:t>
            </w:r>
            <w:r w:rsidR="00512162" w:rsidRPr="005B6270">
              <w:rPr>
                <w:rFonts w:ascii="Times New Roman" w:hAnsi="Times New Roman" w:cs="Times New Roman"/>
                <w:b/>
                <w:sz w:val="24"/>
                <w:szCs w:val="24"/>
              </w:rPr>
              <w:t>D</w:t>
            </w:r>
            <w:r w:rsidRPr="005B6270">
              <w:rPr>
                <w:rFonts w:ascii="Times New Roman" w:hAnsi="Times New Roman" w:cs="Times New Roman"/>
                <w:b/>
                <w:sz w:val="24"/>
                <w:szCs w:val="24"/>
              </w:rPr>
              <w:t xml:space="preserve">efinition of </w:t>
            </w:r>
            <w:r w:rsidR="00512162" w:rsidRPr="005B6270">
              <w:rPr>
                <w:rFonts w:ascii="Times New Roman" w:hAnsi="Times New Roman" w:cs="Times New Roman"/>
                <w:b/>
                <w:sz w:val="24"/>
                <w:szCs w:val="24"/>
              </w:rPr>
              <w:t>D</w:t>
            </w:r>
            <w:r w:rsidRPr="005B6270">
              <w:rPr>
                <w:rFonts w:ascii="Times New Roman" w:hAnsi="Times New Roman" w:cs="Times New Roman"/>
                <w:b/>
                <w:sz w:val="24"/>
                <w:szCs w:val="24"/>
              </w:rPr>
              <w:t xml:space="preserve">iabetes in </w:t>
            </w:r>
            <w:r w:rsidR="00512162" w:rsidRPr="005B6270">
              <w:rPr>
                <w:rFonts w:ascii="Times New Roman" w:hAnsi="Times New Roman" w:cs="Times New Roman"/>
                <w:b/>
                <w:sz w:val="24"/>
                <w:szCs w:val="24"/>
              </w:rPr>
              <w:t>D</w:t>
            </w:r>
            <w:r w:rsidRPr="005B6270">
              <w:rPr>
                <w:rFonts w:ascii="Times New Roman" w:hAnsi="Times New Roman" w:cs="Times New Roman"/>
                <w:b/>
                <w:sz w:val="24"/>
                <w:szCs w:val="24"/>
              </w:rPr>
              <w:t xml:space="preserve">ifferent ABI </w:t>
            </w:r>
            <w:r w:rsidR="00512162" w:rsidRPr="005B6270">
              <w:rPr>
                <w:rFonts w:ascii="Times New Roman" w:hAnsi="Times New Roman" w:cs="Times New Roman"/>
                <w:b/>
                <w:sz w:val="24"/>
                <w:szCs w:val="24"/>
              </w:rPr>
              <w:t>C</w:t>
            </w:r>
            <w:r w:rsidRPr="005B6270">
              <w:rPr>
                <w:rFonts w:ascii="Times New Roman" w:hAnsi="Times New Roman" w:cs="Times New Roman"/>
                <w:b/>
                <w:sz w:val="24"/>
                <w:szCs w:val="24"/>
              </w:rPr>
              <w:t>ategories</w:t>
            </w:r>
            <w:bookmarkEnd w:id="0"/>
          </w:p>
        </w:tc>
      </w:tr>
      <w:tr w:rsidR="005B6270" w:rsidRPr="005B6270" w14:paraId="29F794FE" w14:textId="77777777" w:rsidTr="00DD1868">
        <w:trPr>
          <w:trHeight w:val="610"/>
        </w:trPr>
        <w:tc>
          <w:tcPr>
            <w:tcW w:w="1234" w:type="dxa"/>
            <w:tcBorders>
              <w:top w:val="nil"/>
              <w:left w:val="nil"/>
              <w:bottom w:val="single" w:sz="8" w:space="0" w:color="auto"/>
              <w:right w:val="nil"/>
            </w:tcBorders>
            <w:shd w:val="clear" w:color="auto" w:fill="auto"/>
            <w:noWrap/>
            <w:vAlign w:val="center"/>
            <w:hideMark/>
          </w:tcPr>
          <w:p w14:paraId="22985C55" w14:textId="77777777" w:rsidR="005F498D" w:rsidRPr="005B6270" w:rsidRDefault="005F498D" w:rsidP="00DD1868">
            <w:pPr>
              <w:jc w:val="center"/>
              <w:rPr>
                <w:rFonts w:ascii="Times New Roman" w:eastAsia="Times New Roman" w:hAnsi="Times New Roman" w:cs="Times New Roman"/>
              </w:rPr>
            </w:pPr>
          </w:p>
        </w:tc>
        <w:tc>
          <w:tcPr>
            <w:tcW w:w="1234" w:type="dxa"/>
            <w:tcBorders>
              <w:top w:val="nil"/>
              <w:left w:val="nil"/>
              <w:bottom w:val="single" w:sz="8" w:space="0" w:color="auto"/>
              <w:right w:val="nil"/>
            </w:tcBorders>
            <w:shd w:val="clear" w:color="auto" w:fill="auto"/>
            <w:noWrap/>
            <w:vAlign w:val="center"/>
            <w:hideMark/>
          </w:tcPr>
          <w:p w14:paraId="4A1B002C"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ABI</w:t>
            </w:r>
          </w:p>
        </w:tc>
        <w:tc>
          <w:tcPr>
            <w:tcW w:w="1235" w:type="dxa"/>
            <w:tcBorders>
              <w:top w:val="nil"/>
              <w:left w:val="nil"/>
              <w:bottom w:val="single" w:sz="8" w:space="0" w:color="auto"/>
              <w:right w:val="nil"/>
            </w:tcBorders>
            <w:shd w:val="clear" w:color="auto" w:fill="auto"/>
            <w:noWrap/>
            <w:vAlign w:val="center"/>
            <w:hideMark/>
          </w:tcPr>
          <w:p w14:paraId="08E2714D"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≤0.90</w:t>
            </w:r>
          </w:p>
        </w:tc>
        <w:tc>
          <w:tcPr>
            <w:tcW w:w="1234" w:type="dxa"/>
            <w:tcBorders>
              <w:top w:val="nil"/>
              <w:left w:val="nil"/>
              <w:bottom w:val="single" w:sz="8" w:space="0" w:color="auto"/>
              <w:right w:val="nil"/>
            </w:tcBorders>
            <w:shd w:val="clear" w:color="auto" w:fill="auto"/>
            <w:noWrap/>
            <w:vAlign w:val="center"/>
            <w:hideMark/>
          </w:tcPr>
          <w:p w14:paraId="72215E3A"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0.91-1.00</w:t>
            </w:r>
          </w:p>
        </w:tc>
        <w:tc>
          <w:tcPr>
            <w:tcW w:w="1234" w:type="dxa"/>
            <w:tcBorders>
              <w:top w:val="nil"/>
              <w:left w:val="nil"/>
              <w:bottom w:val="single" w:sz="8" w:space="0" w:color="auto"/>
              <w:right w:val="nil"/>
            </w:tcBorders>
            <w:shd w:val="clear" w:color="auto" w:fill="auto"/>
            <w:noWrap/>
            <w:vAlign w:val="center"/>
            <w:hideMark/>
          </w:tcPr>
          <w:p w14:paraId="0528CD50"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1.01-1.10</w:t>
            </w:r>
          </w:p>
        </w:tc>
        <w:tc>
          <w:tcPr>
            <w:tcW w:w="1235" w:type="dxa"/>
            <w:tcBorders>
              <w:top w:val="nil"/>
              <w:left w:val="nil"/>
              <w:bottom w:val="single" w:sz="8" w:space="0" w:color="auto"/>
              <w:right w:val="nil"/>
            </w:tcBorders>
            <w:shd w:val="clear" w:color="auto" w:fill="auto"/>
            <w:noWrap/>
            <w:vAlign w:val="center"/>
            <w:hideMark/>
          </w:tcPr>
          <w:p w14:paraId="09591B75"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1.11-1.20</w:t>
            </w:r>
          </w:p>
        </w:tc>
        <w:tc>
          <w:tcPr>
            <w:tcW w:w="1234" w:type="dxa"/>
            <w:tcBorders>
              <w:top w:val="nil"/>
              <w:left w:val="nil"/>
              <w:bottom w:val="single" w:sz="8" w:space="0" w:color="auto"/>
              <w:right w:val="nil"/>
            </w:tcBorders>
            <w:shd w:val="clear" w:color="auto" w:fill="auto"/>
            <w:noWrap/>
            <w:vAlign w:val="center"/>
            <w:hideMark/>
          </w:tcPr>
          <w:p w14:paraId="3A7EFD1E"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1.21-1.30</w:t>
            </w:r>
          </w:p>
        </w:tc>
        <w:tc>
          <w:tcPr>
            <w:tcW w:w="1234" w:type="dxa"/>
            <w:tcBorders>
              <w:top w:val="nil"/>
              <w:left w:val="nil"/>
              <w:bottom w:val="single" w:sz="8" w:space="0" w:color="auto"/>
              <w:right w:val="nil"/>
            </w:tcBorders>
            <w:shd w:val="clear" w:color="auto" w:fill="auto"/>
            <w:noWrap/>
            <w:vAlign w:val="center"/>
            <w:hideMark/>
          </w:tcPr>
          <w:p w14:paraId="34C148C8"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1.31-1.40</w:t>
            </w:r>
          </w:p>
        </w:tc>
        <w:tc>
          <w:tcPr>
            <w:tcW w:w="1235" w:type="dxa"/>
            <w:tcBorders>
              <w:top w:val="nil"/>
              <w:left w:val="nil"/>
              <w:bottom w:val="single" w:sz="8" w:space="0" w:color="auto"/>
              <w:right w:val="nil"/>
            </w:tcBorders>
            <w:shd w:val="clear" w:color="auto" w:fill="auto"/>
            <w:noWrap/>
            <w:vAlign w:val="center"/>
            <w:hideMark/>
          </w:tcPr>
          <w:p w14:paraId="7611F52C"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&gt;1.40</w:t>
            </w:r>
          </w:p>
        </w:tc>
      </w:tr>
      <w:tr w:rsidR="005B6270" w:rsidRPr="005B6270" w14:paraId="6EBA03A7" w14:textId="77777777" w:rsidTr="00DD1868">
        <w:trPr>
          <w:trHeight w:val="700"/>
        </w:trPr>
        <w:tc>
          <w:tcPr>
            <w:tcW w:w="1234" w:type="dxa"/>
            <w:tcBorders>
              <w:top w:val="nil"/>
              <w:left w:val="nil"/>
              <w:bottom w:val="nil"/>
              <w:right w:val="nil"/>
            </w:tcBorders>
            <w:shd w:val="clear" w:color="auto" w:fill="auto"/>
            <w:vAlign w:val="center"/>
            <w:hideMark/>
          </w:tcPr>
          <w:p w14:paraId="1A1B9F6E"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N</w:t>
            </w:r>
          </w:p>
        </w:tc>
        <w:tc>
          <w:tcPr>
            <w:tcW w:w="1234" w:type="dxa"/>
            <w:tcBorders>
              <w:top w:val="nil"/>
              <w:left w:val="nil"/>
              <w:bottom w:val="single" w:sz="8" w:space="0" w:color="auto"/>
              <w:right w:val="nil"/>
            </w:tcBorders>
            <w:shd w:val="clear" w:color="auto" w:fill="auto"/>
            <w:vAlign w:val="center"/>
            <w:hideMark/>
          </w:tcPr>
          <w:p w14:paraId="30BFF98E"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11,292</w:t>
            </w:r>
          </w:p>
        </w:tc>
        <w:tc>
          <w:tcPr>
            <w:tcW w:w="1235" w:type="dxa"/>
            <w:tcBorders>
              <w:top w:val="nil"/>
              <w:left w:val="nil"/>
              <w:bottom w:val="single" w:sz="8" w:space="0" w:color="auto"/>
              <w:right w:val="nil"/>
            </w:tcBorders>
            <w:shd w:val="clear" w:color="auto" w:fill="auto"/>
            <w:vAlign w:val="center"/>
            <w:hideMark/>
          </w:tcPr>
          <w:p w14:paraId="4FD59813"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390</w:t>
            </w:r>
          </w:p>
        </w:tc>
        <w:tc>
          <w:tcPr>
            <w:tcW w:w="1234" w:type="dxa"/>
            <w:tcBorders>
              <w:top w:val="nil"/>
              <w:left w:val="nil"/>
              <w:bottom w:val="single" w:sz="8" w:space="0" w:color="auto"/>
              <w:right w:val="nil"/>
            </w:tcBorders>
            <w:shd w:val="clear" w:color="auto" w:fill="auto"/>
            <w:vAlign w:val="center"/>
            <w:hideMark/>
          </w:tcPr>
          <w:p w14:paraId="5037E26C"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1,397</w:t>
            </w:r>
          </w:p>
        </w:tc>
        <w:tc>
          <w:tcPr>
            <w:tcW w:w="1234" w:type="dxa"/>
            <w:tcBorders>
              <w:top w:val="nil"/>
              <w:left w:val="nil"/>
              <w:bottom w:val="single" w:sz="8" w:space="0" w:color="auto"/>
              <w:right w:val="nil"/>
            </w:tcBorders>
            <w:shd w:val="clear" w:color="auto" w:fill="auto"/>
            <w:vAlign w:val="center"/>
            <w:hideMark/>
          </w:tcPr>
          <w:p w14:paraId="0AF63B0E"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2,668</w:t>
            </w:r>
          </w:p>
        </w:tc>
        <w:tc>
          <w:tcPr>
            <w:tcW w:w="1235" w:type="dxa"/>
            <w:tcBorders>
              <w:top w:val="nil"/>
              <w:left w:val="nil"/>
              <w:bottom w:val="single" w:sz="8" w:space="0" w:color="auto"/>
              <w:right w:val="nil"/>
            </w:tcBorders>
            <w:shd w:val="clear" w:color="auto" w:fill="auto"/>
            <w:vAlign w:val="center"/>
            <w:hideMark/>
          </w:tcPr>
          <w:p w14:paraId="23443831"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3,373</w:t>
            </w:r>
          </w:p>
        </w:tc>
        <w:tc>
          <w:tcPr>
            <w:tcW w:w="1234" w:type="dxa"/>
            <w:tcBorders>
              <w:top w:val="nil"/>
              <w:left w:val="nil"/>
              <w:bottom w:val="single" w:sz="8" w:space="0" w:color="auto"/>
              <w:right w:val="nil"/>
            </w:tcBorders>
            <w:shd w:val="clear" w:color="auto" w:fill="auto"/>
            <w:vAlign w:val="center"/>
            <w:hideMark/>
          </w:tcPr>
          <w:p w14:paraId="0B2C7ACF"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2,320</w:t>
            </w:r>
          </w:p>
        </w:tc>
        <w:tc>
          <w:tcPr>
            <w:tcW w:w="1234" w:type="dxa"/>
            <w:tcBorders>
              <w:top w:val="nil"/>
              <w:left w:val="nil"/>
              <w:bottom w:val="single" w:sz="8" w:space="0" w:color="auto"/>
              <w:right w:val="nil"/>
            </w:tcBorders>
            <w:shd w:val="clear" w:color="auto" w:fill="auto"/>
            <w:vAlign w:val="center"/>
            <w:hideMark/>
          </w:tcPr>
          <w:p w14:paraId="447003DB"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861</w:t>
            </w:r>
          </w:p>
        </w:tc>
        <w:tc>
          <w:tcPr>
            <w:tcW w:w="1235" w:type="dxa"/>
            <w:tcBorders>
              <w:top w:val="nil"/>
              <w:left w:val="nil"/>
              <w:bottom w:val="single" w:sz="8" w:space="0" w:color="auto"/>
              <w:right w:val="nil"/>
            </w:tcBorders>
            <w:shd w:val="clear" w:color="auto" w:fill="auto"/>
            <w:vAlign w:val="center"/>
            <w:hideMark/>
          </w:tcPr>
          <w:p w14:paraId="1850CC4A"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283</w:t>
            </w:r>
          </w:p>
        </w:tc>
      </w:tr>
      <w:tr w:rsidR="005B6270" w:rsidRPr="005B6270" w14:paraId="10A67611" w14:textId="77777777" w:rsidTr="00DD1868">
        <w:trPr>
          <w:trHeight w:val="802"/>
        </w:trPr>
        <w:tc>
          <w:tcPr>
            <w:tcW w:w="1234" w:type="dxa"/>
            <w:tcBorders>
              <w:top w:val="single" w:sz="8" w:space="0" w:color="auto"/>
              <w:left w:val="nil"/>
              <w:bottom w:val="single" w:sz="8" w:space="0" w:color="auto"/>
              <w:right w:val="nil"/>
            </w:tcBorders>
            <w:shd w:val="clear" w:color="auto" w:fill="auto"/>
            <w:vAlign w:val="center"/>
            <w:hideMark/>
          </w:tcPr>
          <w:p w14:paraId="712B1686"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SimSun" w:hAnsi="Times New Roman" w:cs="Times New Roman"/>
                <w:b/>
                <w:bCs/>
              </w:rPr>
              <w:t>Number of events</w:t>
            </w:r>
          </w:p>
        </w:tc>
        <w:tc>
          <w:tcPr>
            <w:tcW w:w="1234" w:type="dxa"/>
            <w:tcBorders>
              <w:top w:val="nil"/>
              <w:left w:val="nil"/>
              <w:bottom w:val="single" w:sz="8" w:space="0" w:color="auto"/>
              <w:right w:val="nil"/>
            </w:tcBorders>
            <w:shd w:val="clear" w:color="auto" w:fill="auto"/>
            <w:vAlign w:val="center"/>
            <w:hideMark/>
          </w:tcPr>
          <w:p w14:paraId="1D0C126F"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2,959</w:t>
            </w:r>
          </w:p>
        </w:tc>
        <w:tc>
          <w:tcPr>
            <w:tcW w:w="1235" w:type="dxa"/>
            <w:tcBorders>
              <w:top w:val="nil"/>
              <w:left w:val="nil"/>
              <w:bottom w:val="single" w:sz="8" w:space="0" w:color="auto"/>
              <w:right w:val="nil"/>
            </w:tcBorders>
            <w:shd w:val="clear" w:color="auto" w:fill="auto"/>
            <w:vAlign w:val="center"/>
            <w:hideMark/>
          </w:tcPr>
          <w:p w14:paraId="732BFA9F"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118</w:t>
            </w:r>
          </w:p>
        </w:tc>
        <w:tc>
          <w:tcPr>
            <w:tcW w:w="1234" w:type="dxa"/>
            <w:tcBorders>
              <w:top w:val="nil"/>
              <w:left w:val="nil"/>
              <w:bottom w:val="single" w:sz="8" w:space="0" w:color="auto"/>
              <w:right w:val="nil"/>
            </w:tcBorders>
            <w:shd w:val="clear" w:color="auto" w:fill="auto"/>
            <w:vAlign w:val="center"/>
            <w:hideMark/>
          </w:tcPr>
          <w:p w14:paraId="793A9ED8"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414</w:t>
            </w:r>
          </w:p>
        </w:tc>
        <w:tc>
          <w:tcPr>
            <w:tcW w:w="1234" w:type="dxa"/>
            <w:tcBorders>
              <w:top w:val="nil"/>
              <w:left w:val="nil"/>
              <w:bottom w:val="single" w:sz="8" w:space="0" w:color="auto"/>
              <w:right w:val="nil"/>
            </w:tcBorders>
            <w:shd w:val="clear" w:color="auto" w:fill="auto"/>
            <w:vAlign w:val="center"/>
            <w:hideMark/>
          </w:tcPr>
          <w:p w14:paraId="58ECB2B0"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698</w:t>
            </w:r>
          </w:p>
        </w:tc>
        <w:tc>
          <w:tcPr>
            <w:tcW w:w="1235" w:type="dxa"/>
            <w:tcBorders>
              <w:top w:val="nil"/>
              <w:left w:val="nil"/>
              <w:bottom w:val="single" w:sz="8" w:space="0" w:color="auto"/>
              <w:right w:val="nil"/>
            </w:tcBorders>
            <w:shd w:val="clear" w:color="auto" w:fill="auto"/>
            <w:vAlign w:val="center"/>
            <w:hideMark/>
          </w:tcPr>
          <w:p w14:paraId="0B8FEB46"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841</w:t>
            </w:r>
          </w:p>
        </w:tc>
        <w:tc>
          <w:tcPr>
            <w:tcW w:w="1234" w:type="dxa"/>
            <w:tcBorders>
              <w:top w:val="nil"/>
              <w:left w:val="nil"/>
              <w:bottom w:val="single" w:sz="8" w:space="0" w:color="auto"/>
              <w:right w:val="nil"/>
            </w:tcBorders>
            <w:shd w:val="clear" w:color="auto" w:fill="auto"/>
            <w:vAlign w:val="center"/>
            <w:hideMark/>
          </w:tcPr>
          <w:p w14:paraId="2B418E09"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596</w:t>
            </w:r>
          </w:p>
        </w:tc>
        <w:tc>
          <w:tcPr>
            <w:tcW w:w="1234" w:type="dxa"/>
            <w:tcBorders>
              <w:top w:val="nil"/>
              <w:left w:val="nil"/>
              <w:bottom w:val="single" w:sz="8" w:space="0" w:color="auto"/>
              <w:right w:val="nil"/>
            </w:tcBorders>
            <w:shd w:val="clear" w:color="auto" w:fill="auto"/>
            <w:vAlign w:val="center"/>
            <w:hideMark/>
          </w:tcPr>
          <w:p w14:paraId="0CF2AC31"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217</w:t>
            </w:r>
          </w:p>
        </w:tc>
        <w:tc>
          <w:tcPr>
            <w:tcW w:w="1235" w:type="dxa"/>
            <w:tcBorders>
              <w:top w:val="nil"/>
              <w:left w:val="nil"/>
              <w:bottom w:val="single" w:sz="8" w:space="0" w:color="auto"/>
              <w:right w:val="nil"/>
            </w:tcBorders>
            <w:shd w:val="clear" w:color="auto" w:fill="auto"/>
            <w:vAlign w:val="center"/>
            <w:hideMark/>
          </w:tcPr>
          <w:p w14:paraId="54C47AC3"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75</w:t>
            </w:r>
          </w:p>
        </w:tc>
      </w:tr>
      <w:tr w:rsidR="005B6270" w:rsidRPr="005B6270" w14:paraId="524C69C7" w14:textId="77777777" w:rsidTr="00DD1868">
        <w:trPr>
          <w:trHeight w:val="412"/>
        </w:trPr>
        <w:tc>
          <w:tcPr>
            <w:tcW w:w="1234" w:type="dxa"/>
            <w:vMerge w:val="restart"/>
            <w:tcBorders>
              <w:top w:val="nil"/>
              <w:left w:val="nil"/>
              <w:bottom w:val="single" w:sz="8" w:space="0" w:color="auto"/>
              <w:right w:val="nil"/>
            </w:tcBorders>
            <w:shd w:val="clear" w:color="auto" w:fill="auto"/>
            <w:noWrap/>
            <w:vAlign w:val="center"/>
            <w:hideMark/>
          </w:tcPr>
          <w:p w14:paraId="5D0C1AE1"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Model 1</w:t>
            </w:r>
          </w:p>
        </w:tc>
        <w:tc>
          <w:tcPr>
            <w:tcW w:w="1234" w:type="dxa"/>
            <w:tcBorders>
              <w:top w:val="nil"/>
              <w:left w:val="nil"/>
              <w:bottom w:val="nil"/>
              <w:right w:val="nil"/>
            </w:tcBorders>
            <w:shd w:val="clear" w:color="auto" w:fill="auto"/>
            <w:noWrap/>
            <w:vAlign w:val="center"/>
            <w:hideMark/>
          </w:tcPr>
          <w:p w14:paraId="34700620"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HR</w:t>
            </w:r>
          </w:p>
        </w:tc>
        <w:tc>
          <w:tcPr>
            <w:tcW w:w="1235" w:type="dxa"/>
            <w:tcBorders>
              <w:top w:val="nil"/>
              <w:left w:val="nil"/>
              <w:bottom w:val="nil"/>
              <w:right w:val="nil"/>
            </w:tcBorders>
            <w:shd w:val="clear" w:color="auto" w:fill="auto"/>
            <w:noWrap/>
            <w:vAlign w:val="center"/>
            <w:hideMark/>
          </w:tcPr>
          <w:p w14:paraId="48A7D20A"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1.39</w:t>
            </w:r>
          </w:p>
        </w:tc>
        <w:tc>
          <w:tcPr>
            <w:tcW w:w="1234" w:type="dxa"/>
            <w:tcBorders>
              <w:top w:val="nil"/>
              <w:left w:val="nil"/>
              <w:bottom w:val="nil"/>
              <w:right w:val="nil"/>
            </w:tcBorders>
            <w:shd w:val="clear" w:color="auto" w:fill="auto"/>
            <w:noWrap/>
            <w:vAlign w:val="center"/>
            <w:hideMark/>
          </w:tcPr>
          <w:p w14:paraId="6931B05B"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1.29</w:t>
            </w:r>
          </w:p>
        </w:tc>
        <w:tc>
          <w:tcPr>
            <w:tcW w:w="1234" w:type="dxa"/>
            <w:tcBorders>
              <w:top w:val="nil"/>
              <w:left w:val="nil"/>
              <w:bottom w:val="nil"/>
              <w:right w:val="nil"/>
            </w:tcBorders>
            <w:shd w:val="clear" w:color="auto" w:fill="auto"/>
            <w:noWrap/>
            <w:vAlign w:val="center"/>
            <w:hideMark/>
          </w:tcPr>
          <w:p w14:paraId="32479463"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1. 08</w:t>
            </w:r>
          </w:p>
        </w:tc>
        <w:tc>
          <w:tcPr>
            <w:tcW w:w="1235" w:type="dxa"/>
            <w:tcBorders>
              <w:top w:val="single" w:sz="8" w:space="0" w:color="auto"/>
              <w:left w:val="nil"/>
              <w:right w:val="nil"/>
            </w:tcBorders>
            <w:shd w:val="clear" w:color="auto" w:fill="auto"/>
            <w:vAlign w:val="center"/>
            <w:hideMark/>
          </w:tcPr>
          <w:p w14:paraId="7F146111" w14:textId="4684FD19" w:rsidR="005F498D" w:rsidRPr="005B6270" w:rsidRDefault="003853F3" w:rsidP="00DD1868">
            <w:pPr>
              <w:jc w:val="center"/>
              <w:rPr>
                <w:rFonts w:ascii="Times New Roman" w:eastAsia="Times New Roman" w:hAnsi="Times New Roman" w:cs="Times New Roman"/>
              </w:rPr>
            </w:pPr>
            <w:r w:rsidRPr="005B6270">
              <w:rPr>
                <w:rFonts w:ascii="Times New Roman" w:hAnsi="Times New Roman" w:cs="Times New Roman"/>
              </w:rPr>
              <w:t>Ref</w:t>
            </w:r>
          </w:p>
        </w:tc>
        <w:tc>
          <w:tcPr>
            <w:tcW w:w="1234" w:type="dxa"/>
            <w:tcBorders>
              <w:top w:val="nil"/>
              <w:left w:val="nil"/>
              <w:bottom w:val="nil"/>
              <w:right w:val="nil"/>
            </w:tcBorders>
            <w:shd w:val="clear" w:color="auto" w:fill="auto"/>
            <w:noWrap/>
            <w:vAlign w:val="center"/>
            <w:hideMark/>
          </w:tcPr>
          <w:p w14:paraId="4BDCD7D7"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1.05</w:t>
            </w:r>
          </w:p>
        </w:tc>
        <w:tc>
          <w:tcPr>
            <w:tcW w:w="1234" w:type="dxa"/>
            <w:tcBorders>
              <w:top w:val="nil"/>
              <w:left w:val="nil"/>
              <w:bottom w:val="nil"/>
              <w:right w:val="nil"/>
            </w:tcBorders>
            <w:shd w:val="clear" w:color="auto" w:fill="auto"/>
            <w:noWrap/>
            <w:vAlign w:val="center"/>
            <w:hideMark/>
          </w:tcPr>
          <w:p w14:paraId="725126F3"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1.02</w:t>
            </w:r>
          </w:p>
        </w:tc>
        <w:tc>
          <w:tcPr>
            <w:tcW w:w="1235" w:type="dxa"/>
            <w:tcBorders>
              <w:top w:val="nil"/>
              <w:left w:val="nil"/>
              <w:bottom w:val="nil"/>
              <w:right w:val="nil"/>
            </w:tcBorders>
            <w:shd w:val="clear" w:color="auto" w:fill="auto"/>
            <w:noWrap/>
            <w:vAlign w:val="center"/>
            <w:hideMark/>
          </w:tcPr>
          <w:p w14:paraId="2E501BEF"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1.12</w:t>
            </w:r>
          </w:p>
        </w:tc>
      </w:tr>
      <w:tr w:rsidR="005B6270" w:rsidRPr="005B6270" w14:paraId="01E7DA6A" w14:textId="77777777" w:rsidTr="00DD1868">
        <w:trPr>
          <w:trHeight w:val="430"/>
        </w:trPr>
        <w:tc>
          <w:tcPr>
            <w:tcW w:w="1234" w:type="dxa"/>
            <w:vMerge/>
            <w:tcBorders>
              <w:top w:val="nil"/>
              <w:left w:val="nil"/>
              <w:bottom w:val="single" w:sz="8" w:space="0" w:color="auto"/>
              <w:right w:val="nil"/>
            </w:tcBorders>
            <w:vAlign w:val="center"/>
            <w:hideMark/>
          </w:tcPr>
          <w:p w14:paraId="5882DBD8" w14:textId="77777777" w:rsidR="005F498D" w:rsidRPr="005B6270" w:rsidRDefault="005F498D" w:rsidP="00DD1868">
            <w:pPr>
              <w:rPr>
                <w:rFonts w:ascii="Times New Roman" w:eastAsia="Times New Roman" w:hAnsi="Times New Roman" w:cs="Times New Roman"/>
                <w:b/>
                <w:bCs/>
              </w:rPr>
            </w:pPr>
          </w:p>
        </w:tc>
        <w:tc>
          <w:tcPr>
            <w:tcW w:w="1234" w:type="dxa"/>
            <w:tcBorders>
              <w:top w:val="nil"/>
              <w:left w:val="nil"/>
              <w:bottom w:val="single" w:sz="8" w:space="0" w:color="auto"/>
              <w:right w:val="nil"/>
            </w:tcBorders>
            <w:shd w:val="clear" w:color="auto" w:fill="auto"/>
            <w:noWrap/>
            <w:vAlign w:val="center"/>
            <w:hideMark/>
          </w:tcPr>
          <w:p w14:paraId="2F38E488"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95%CI</w:t>
            </w:r>
          </w:p>
        </w:tc>
        <w:tc>
          <w:tcPr>
            <w:tcW w:w="1235" w:type="dxa"/>
            <w:tcBorders>
              <w:top w:val="nil"/>
              <w:left w:val="nil"/>
              <w:bottom w:val="single" w:sz="8" w:space="0" w:color="auto"/>
              <w:right w:val="nil"/>
            </w:tcBorders>
            <w:shd w:val="clear" w:color="auto" w:fill="auto"/>
            <w:noWrap/>
            <w:vAlign w:val="center"/>
            <w:hideMark/>
          </w:tcPr>
          <w:p w14:paraId="34A400EF"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1.15-1.69</w:t>
            </w:r>
          </w:p>
        </w:tc>
        <w:tc>
          <w:tcPr>
            <w:tcW w:w="1234" w:type="dxa"/>
            <w:tcBorders>
              <w:top w:val="nil"/>
              <w:left w:val="nil"/>
              <w:bottom w:val="single" w:sz="8" w:space="0" w:color="auto"/>
              <w:right w:val="nil"/>
            </w:tcBorders>
            <w:shd w:val="clear" w:color="auto" w:fill="auto"/>
            <w:noWrap/>
            <w:vAlign w:val="center"/>
            <w:hideMark/>
          </w:tcPr>
          <w:p w14:paraId="12C4AE43"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1.14-1.45</w:t>
            </w:r>
          </w:p>
        </w:tc>
        <w:tc>
          <w:tcPr>
            <w:tcW w:w="1234" w:type="dxa"/>
            <w:tcBorders>
              <w:top w:val="nil"/>
              <w:left w:val="nil"/>
              <w:bottom w:val="single" w:sz="8" w:space="0" w:color="auto"/>
              <w:right w:val="nil"/>
            </w:tcBorders>
            <w:shd w:val="clear" w:color="auto" w:fill="auto"/>
            <w:noWrap/>
            <w:vAlign w:val="center"/>
            <w:hideMark/>
          </w:tcPr>
          <w:p w14:paraId="1E5E0739"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0.98-1.20</w:t>
            </w:r>
          </w:p>
        </w:tc>
        <w:tc>
          <w:tcPr>
            <w:tcW w:w="1235" w:type="dxa"/>
            <w:tcBorders>
              <w:left w:val="nil"/>
              <w:bottom w:val="single" w:sz="8" w:space="0" w:color="auto"/>
              <w:right w:val="nil"/>
            </w:tcBorders>
            <w:vAlign w:val="center"/>
            <w:hideMark/>
          </w:tcPr>
          <w:p w14:paraId="1847E91B"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w:t>
            </w:r>
          </w:p>
        </w:tc>
        <w:tc>
          <w:tcPr>
            <w:tcW w:w="1234" w:type="dxa"/>
            <w:tcBorders>
              <w:top w:val="nil"/>
              <w:left w:val="nil"/>
              <w:bottom w:val="single" w:sz="8" w:space="0" w:color="auto"/>
              <w:right w:val="nil"/>
            </w:tcBorders>
            <w:shd w:val="clear" w:color="auto" w:fill="auto"/>
            <w:noWrap/>
            <w:vAlign w:val="center"/>
            <w:hideMark/>
          </w:tcPr>
          <w:p w14:paraId="19C66AA8"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0.94-1.16</w:t>
            </w:r>
          </w:p>
        </w:tc>
        <w:tc>
          <w:tcPr>
            <w:tcW w:w="1234" w:type="dxa"/>
            <w:tcBorders>
              <w:top w:val="nil"/>
              <w:left w:val="nil"/>
              <w:bottom w:val="single" w:sz="8" w:space="0" w:color="auto"/>
              <w:right w:val="nil"/>
            </w:tcBorders>
            <w:shd w:val="clear" w:color="auto" w:fill="auto"/>
            <w:noWrap/>
            <w:vAlign w:val="center"/>
            <w:hideMark/>
          </w:tcPr>
          <w:p w14:paraId="6BF66B32"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0.88-1.18</w:t>
            </w:r>
          </w:p>
        </w:tc>
        <w:tc>
          <w:tcPr>
            <w:tcW w:w="1235" w:type="dxa"/>
            <w:tcBorders>
              <w:top w:val="nil"/>
              <w:left w:val="nil"/>
              <w:bottom w:val="single" w:sz="8" w:space="0" w:color="auto"/>
              <w:right w:val="nil"/>
            </w:tcBorders>
            <w:shd w:val="clear" w:color="auto" w:fill="auto"/>
            <w:noWrap/>
            <w:vAlign w:val="center"/>
            <w:hideMark/>
          </w:tcPr>
          <w:p w14:paraId="677B57E5"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0.88-1.42</w:t>
            </w:r>
          </w:p>
        </w:tc>
      </w:tr>
      <w:tr w:rsidR="005B6270" w:rsidRPr="005B6270" w14:paraId="114C3B6F" w14:textId="77777777" w:rsidTr="00DD1868">
        <w:trPr>
          <w:trHeight w:val="430"/>
        </w:trPr>
        <w:tc>
          <w:tcPr>
            <w:tcW w:w="1234" w:type="dxa"/>
            <w:vMerge w:val="restart"/>
            <w:tcBorders>
              <w:top w:val="nil"/>
              <w:left w:val="nil"/>
              <w:bottom w:val="single" w:sz="8" w:space="0" w:color="auto"/>
              <w:right w:val="nil"/>
            </w:tcBorders>
            <w:shd w:val="clear" w:color="auto" w:fill="auto"/>
            <w:noWrap/>
            <w:vAlign w:val="center"/>
            <w:hideMark/>
          </w:tcPr>
          <w:p w14:paraId="36B2CF67"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Model 2</w:t>
            </w:r>
          </w:p>
        </w:tc>
        <w:tc>
          <w:tcPr>
            <w:tcW w:w="1234" w:type="dxa"/>
            <w:tcBorders>
              <w:top w:val="nil"/>
              <w:left w:val="nil"/>
              <w:bottom w:val="nil"/>
              <w:right w:val="nil"/>
            </w:tcBorders>
            <w:shd w:val="clear" w:color="auto" w:fill="auto"/>
            <w:noWrap/>
            <w:vAlign w:val="center"/>
            <w:hideMark/>
          </w:tcPr>
          <w:p w14:paraId="04CB736C"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HR</w:t>
            </w:r>
          </w:p>
        </w:tc>
        <w:tc>
          <w:tcPr>
            <w:tcW w:w="1235" w:type="dxa"/>
            <w:tcBorders>
              <w:top w:val="nil"/>
              <w:left w:val="nil"/>
              <w:bottom w:val="nil"/>
              <w:right w:val="nil"/>
            </w:tcBorders>
            <w:shd w:val="clear" w:color="auto" w:fill="auto"/>
            <w:noWrap/>
            <w:vAlign w:val="center"/>
            <w:hideMark/>
          </w:tcPr>
          <w:p w14:paraId="0C17A7EA"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1.21</w:t>
            </w:r>
          </w:p>
        </w:tc>
        <w:tc>
          <w:tcPr>
            <w:tcW w:w="1234" w:type="dxa"/>
            <w:tcBorders>
              <w:top w:val="nil"/>
              <w:left w:val="nil"/>
              <w:bottom w:val="nil"/>
              <w:right w:val="nil"/>
            </w:tcBorders>
            <w:shd w:val="clear" w:color="auto" w:fill="auto"/>
            <w:noWrap/>
            <w:vAlign w:val="center"/>
            <w:hideMark/>
          </w:tcPr>
          <w:p w14:paraId="02917FE6"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1.16</w:t>
            </w:r>
          </w:p>
        </w:tc>
        <w:tc>
          <w:tcPr>
            <w:tcW w:w="1234" w:type="dxa"/>
            <w:tcBorders>
              <w:top w:val="nil"/>
              <w:left w:val="nil"/>
              <w:bottom w:val="nil"/>
              <w:right w:val="nil"/>
            </w:tcBorders>
            <w:shd w:val="clear" w:color="auto" w:fill="auto"/>
            <w:noWrap/>
            <w:vAlign w:val="center"/>
            <w:hideMark/>
          </w:tcPr>
          <w:p w14:paraId="22E43D66"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1.08</w:t>
            </w:r>
          </w:p>
        </w:tc>
        <w:tc>
          <w:tcPr>
            <w:tcW w:w="1235" w:type="dxa"/>
            <w:tcBorders>
              <w:top w:val="single" w:sz="8" w:space="0" w:color="auto"/>
              <w:left w:val="nil"/>
              <w:right w:val="nil"/>
            </w:tcBorders>
            <w:shd w:val="clear" w:color="auto" w:fill="auto"/>
            <w:vAlign w:val="center"/>
            <w:hideMark/>
          </w:tcPr>
          <w:p w14:paraId="2914374B" w14:textId="02487950" w:rsidR="005F498D" w:rsidRPr="005B6270" w:rsidRDefault="003853F3" w:rsidP="00DD1868">
            <w:pPr>
              <w:jc w:val="center"/>
              <w:rPr>
                <w:rFonts w:ascii="Times New Roman" w:eastAsia="Times New Roman" w:hAnsi="Times New Roman" w:cs="Times New Roman"/>
              </w:rPr>
            </w:pPr>
            <w:r w:rsidRPr="005B6270">
              <w:rPr>
                <w:rFonts w:ascii="Times New Roman" w:hAnsi="Times New Roman" w:cs="Times New Roman"/>
              </w:rPr>
              <w:t>Ref</w:t>
            </w:r>
          </w:p>
        </w:tc>
        <w:tc>
          <w:tcPr>
            <w:tcW w:w="1234" w:type="dxa"/>
            <w:tcBorders>
              <w:top w:val="single" w:sz="8" w:space="0" w:color="auto"/>
              <w:left w:val="nil"/>
              <w:right w:val="nil"/>
            </w:tcBorders>
            <w:shd w:val="clear" w:color="auto" w:fill="auto"/>
            <w:noWrap/>
            <w:vAlign w:val="center"/>
            <w:hideMark/>
          </w:tcPr>
          <w:p w14:paraId="0799FC6F"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1.06</w:t>
            </w:r>
          </w:p>
        </w:tc>
        <w:tc>
          <w:tcPr>
            <w:tcW w:w="1234" w:type="dxa"/>
            <w:tcBorders>
              <w:top w:val="nil"/>
              <w:left w:val="nil"/>
              <w:bottom w:val="nil"/>
              <w:right w:val="nil"/>
            </w:tcBorders>
            <w:shd w:val="clear" w:color="auto" w:fill="auto"/>
            <w:noWrap/>
            <w:vAlign w:val="center"/>
            <w:hideMark/>
          </w:tcPr>
          <w:p w14:paraId="3975ED0A"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1.04</w:t>
            </w:r>
          </w:p>
        </w:tc>
        <w:tc>
          <w:tcPr>
            <w:tcW w:w="1235" w:type="dxa"/>
            <w:tcBorders>
              <w:top w:val="nil"/>
              <w:left w:val="nil"/>
              <w:bottom w:val="nil"/>
              <w:right w:val="nil"/>
            </w:tcBorders>
            <w:shd w:val="clear" w:color="auto" w:fill="auto"/>
            <w:noWrap/>
            <w:vAlign w:val="center"/>
            <w:hideMark/>
          </w:tcPr>
          <w:p w14:paraId="7C1373BE"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0.98</w:t>
            </w:r>
          </w:p>
        </w:tc>
      </w:tr>
      <w:tr w:rsidR="005B6270" w:rsidRPr="005B6270" w14:paraId="383B62F0" w14:textId="77777777" w:rsidTr="00DD1868">
        <w:trPr>
          <w:trHeight w:val="430"/>
        </w:trPr>
        <w:tc>
          <w:tcPr>
            <w:tcW w:w="1234" w:type="dxa"/>
            <w:vMerge/>
            <w:tcBorders>
              <w:top w:val="nil"/>
              <w:left w:val="nil"/>
              <w:bottom w:val="single" w:sz="8" w:space="0" w:color="auto"/>
              <w:right w:val="nil"/>
            </w:tcBorders>
            <w:vAlign w:val="center"/>
            <w:hideMark/>
          </w:tcPr>
          <w:p w14:paraId="3490CB18" w14:textId="77777777" w:rsidR="005F498D" w:rsidRPr="005B6270" w:rsidRDefault="005F498D" w:rsidP="00DD1868">
            <w:pPr>
              <w:rPr>
                <w:rFonts w:ascii="Times New Roman" w:eastAsia="Times New Roman" w:hAnsi="Times New Roman" w:cs="Times New Roman"/>
                <w:b/>
                <w:bCs/>
              </w:rPr>
            </w:pPr>
          </w:p>
        </w:tc>
        <w:tc>
          <w:tcPr>
            <w:tcW w:w="1234" w:type="dxa"/>
            <w:tcBorders>
              <w:top w:val="nil"/>
              <w:left w:val="nil"/>
              <w:bottom w:val="single" w:sz="8" w:space="0" w:color="auto"/>
              <w:right w:val="nil"/>
            </w:tcBorders>
            <w:shd w:val="clear" w:color="auto" w:fill="auto"/>
            <w:noWrap/>
            <w:vAlign w:val="center"/>
            <w:hideMark/>
          </w:tcPr>
          <w:p w14:paraId="31CC3348"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95%CI</w:t>
            </w:r>
          </w:p>
        </w:tc>
        <w:tc>
          <w:tcPr>
            <w:tcW w:w="1235" w:type="dxa"/>
            <w:tcBorders>
              <w:top w:val="nil"/>
              <w:left w:val="nil"/>
              <w:bottom w:val="single" w:sz="8" w:space="0" w:color="auto"/>
              <w:right w:val="nil"/>
            </w:tcBorders>
            <w:shd w:val="clear" w:color="auto" w:fill="auto"/>
            <w:noWrap/>
            <w:vAlign w:val="center"/>
            <w:hideMark/>
          </w:tcPr>
          <w:p w14:paraId="01D829A7"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1.00-1.47</w:t>
            </w:r>
          </w:p>
        </w:tc>
        <w:tc>
          <w:tcPr>
            <w:tcW w:w="1234" w:type="dxa"/>
            <w:tcBorders>
              <w:top w:val="nil"/>
              <w:left w:val="nil"/>
              <w:bottom w:val="single" w:sz="8" w:space="0" w:color="auto"/>
              <w:right w:val="nil"/>
            </w:tcBorders>
            <w:shd w:val="clear" w:color="auto" w:fill="auto"/>
            <w:noWrap/>
            <w:vAlign w:val="center"/>
            <w:hideMark/>
          </w:tcPr>
          <w:p w14:paraId="5CC28CA3"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1.03-1.30</w:t>
            </w:r>
          </w:p>
        </w:tc>
        <w:tc>
          <w:tcPr>
            <w:tcW w:w="1234" w:type="dxa"/>
            <w:tcBorders>
              <w:top w:val="nil"/>
              <w:left w:val="nil"/>
              <w:bottom w:val="single" w:sz="8" w:space="0" w:color="auto"/>
              <w:right w:val="nil"/>
            </w:tcBorders>
            <w:shd w:val="clear" w:color="auto" w:fill="auto"/>
            <w:noWrap/>
            <w:vAlign w:val="center"/>
            <w:hideMark/>
          </w:tcPr>
          <w:p w14:paraId="2E9A200F"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0.97-1.19</w:t>
            </w:r>
          </w:p>
        </w:tc>
        <w:tc>
          <w:tcPr>
            <w:tcW w:w="1235" w:type="dxa"/>
            <w:tcBorders>
              <w:left w:val="nil"/>
              <w:bottom w:val="single" w:sz="8" w:space="0" w:color="auto"/>
              <w:right w:val="nil"/>
            </w:tcBorders>
            <w:vAlign w:val="center"/>
            <w:hideMark/>
          </w:tcPr>
          <w:p w14:paraId="69CCBDEE"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w:t>
            </w:r>
          </w:p>
        </w:tc>
        <w:tc>
          <w:tcPr>
            <w:tcW w:w="1234" w:type="dxa"/>
            <w:tcBorders>
              <w:left w:val="nil"/>
              <w:bottom w:val="single" w:sz="8" w:space="0" w:color="auto"/>
              <w:right w:val="nil"/>
            </w:tcBorders>
            <w:shd w:val="clear" w:color="auto" w:fill="auto"/>
            <w:noWrap/>
            <w:vAlign w:val="center"/>
            <w:hideMark/>
          </w:tcPr>
          <w:p w14:paraId="6E9F5589"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0.95-1.18</w:t>
            </w:r>
          </w:p>
        </w:tc>
        <w:tc>
          <w:tcPr>
            <w:tcW w:w="1234" w:type="dxa"/>
            <w:tcBorders>
              <w:top w:val="nil"/>
              <w:left w:val="nil"/>
              <w:bottom w:val="single" w:sz="8" w:space="0" w:color="auto"/>
              <w:right w:val="nil"/>
            </w:tcBorders>
            <w:shd w:val="clear" w:color="auto" w:fill="auto"/>
            <w:noWrap/>
            <w:vAlign w:val="center"/>
            <w:hideMark/>
          </w:tcPr>
          <w:p w14:paraId="71A14F32"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0.89-1.20</w:t>
            </w:r>
          </w:p>
        </w:tc>
        <w:tc>
          <w:tcPr>
            <w:tcW w:w="1235" w:type="dxa"/>
            <w:tcBorders>
              <w:top w:val="nil"/>
              <w:left w:val="nil"/>
              <w:bottom w:val="single" w:sz="8" w:space="0" w:color="auto"/>
              <w:right w:val="nil"/>
            </w:tcBorders>
            <w:shd w:val="clear" w:color="auto" w:fill="auto"/>
            <w:noWrap/>
            <w:vAlign w:val="center"/>
            <w:hideMark/>
          </w:tcPr>
          <w:p w14:paraId="546816B1"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0.77-1.24</w:t>
            </w:r>
          </w:p>
        </w:tc>
      </w:tr>
      <w:tr w:rsidR="005B6270" w:rsidRPr="005B6270" w14:paraId="7DF596E6" w14:textId="77777777" w:rsidTr="00DD1868">
        <w:trPr>
          <w:trHeight w:val="430"/>
        </w:trPr>
        <w:tc>
          <w:tcPr>
            <w:tcW w:w="1234" w:type="dxa"/>
            <w:vMerge w:val="restart"/>
            <w:tcBorders>
              <w:top w:val="nil"/>
              <w:left w:val="nil"/>
              <w:bottom w:val="single" w:sz="8" w:space="0" w:color="auto"/>
              <w:right w:val="nil"/>
            </w:tcBorders>
            <w:shd w:val="clear" w:color="auto" w:fill="auto"/>
            <w:vAlign w:val="center"/>
            <w:hideMark/>
          </w:tcPr>
          <w:p w14:paraId="594F5479"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Model 3</w:t>
            </w:r>
          </w:p>
        </w:tc>
        <w:tc>
          <w:tcPr>
            <w:tcW w:w="1234" w:type="dxa"/>
            <w:tcBorders>
              <w:top w:val="nil"/>
              <w:left w:val="nil"/>
              <w:bottom w:val="nil"/>
              <w:right w:val="nil"/>
            </w:tcBorders>
            <w:shd w:val="clear" w:color="auto" w:fill="auto"/>
            <w:vAlign w:val="center"/>
            <w:hideMark/>
          </w:tcPr>
          <w:p w14:paraId="53688424"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HR</w:t>
            </w:r>
          </w:p>
        </w:tc>
        <w:tc>
          <w:tcPr>
            <w:tcW w:w="1235" w:type="dxa"/>
            <w:tcBorders>
              <w:top w:val="nil"/>
              <w:left w:val="nil"/>
              <w:bottom w:val="nil"/>
              <w:right w:val="nil"/>
            </w:tcBorders>
            <w:shd w:val="clear" w:color="auto" w:fill="auto"/>
            <w:vAlign w:val="center"/>
            <w:hideMark/>
          </w:tcPr>
          <w:p w14:paraId="6BA23F47"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1.16</w:t>
            </w:r>
          </w:p>
        </w:tc>
        <w:tc>
          <w:tcPr>
            <w:tcW w:w="1234" w:type="dxa"/>
            <w:tcBorders>
              <w:top w:val="nil"/>
              <w:left w:val="nil"/>
              <w:bottom w:val="nil"/>
              <w:right w:val="nil"/>
            </w:tcBorders>
            <w:shd w:val="clear" w:color="auto" w:fill="auto"/>
            <w:vAlign w:val="center"/>
            <w:hideMark/>
          </w:tcPr>
          <w:p w14:paraId="4A627DB4" w14:textId="77777777" w:rsidR="005F498D" w:rsidRPr="005B6270" w:rsidRDefault="005F498D" w:rsidP="00DD1868">
            <w:pPr>
              <w:jc w:val="center"/>
              <w:rPr>
                <w:rFonts w:ascii="Times New Roman" w:eastAsia="Times New Roman" w:hAnsi="Times New Roman" w:cs="Times New Roman"/>
              </w:rPr>
            </w:pPr>
            <w:bookmarkStart w:id="1" w:name="_GoBack"/>
            <w:bookmarkEnd w:id="1"/>
            <w:r w:rsidRPr="005B6270">
              <w:rPr>
                <w:rFonts w:ascii="Times New Roman" w:eastAsia="Times New Roman" w:hAnsi="Times New Roman" w:cs="Times New Roman"/>
              </w:rPr>
              <w:t>1.12</w:t>
            </w:r>
          </w:p>
        </w:tc>
        <w:tc>
          <w:tcPr>
            <w:tcW w:w="1234" w:type="dxa"/>
            <w:tcBorders>
              <w:top w:val="nil"/>
              <w:left w:val="nil"/>
              <w:bottom w:val="nil"/>
              <w:right w:val="nil"/>
            </w:tcBorders>
            <w:shd w:val="clear" w:color="auto" w:fill="auto"/>
            <w:vAlign w:val="center"/>
            <w:hideMark/>
          </w:tcPr>
          <w:p w14:paraId="3F7D466C"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1.05</w:t>
            </w:r>
          </w:p>
        </w:tc>
        <w:tc>
          <w:tcPr>
            <w:tcW w:w="1235" w:type="dxa"/>
            <w:tcBorders>
              <w:top w:val="single" w:sz="8" w:space="0" w:color="auto"/>
              <w:left w:val="nil"/>
              <w:right w:val="nil"/>
            </w:tcBorders>
            <w:shd w:val="clear" w:color="auto" w:fill="auto"/>
            <w:noWrap/>
            <w:vAlign w:val="center"/>
            <w:hideMark/>
          </w:tcPr>
          <w:p w14:paraId="44036384" w14:textId="2F224012" w:rsidR="005F498D" w:rsidRPr="005B6270" w:rsidRDefault="003853F3" w:rsidP="00DD1868">
            <w:pPr>
              <w:jc w:val="center"/>
              <w:rPr>
                <w:rFonts w:ascii="Times New Roman" w:eastAsia="Times New Roman" w:hAnsi="Times New Roman" w:cs="Times New Roman"/>
              </w:rPr>
            </w:pPr>
            <w:r w:rsidRPr="005B6270">
              <w:rPr>
                <w:rFonts w:ascii="Times New Roman" w:hAnsi="Times New Roman" w:cs="Times New Roman"/>
              </w:rPr>
              <w:t>Ref</w:t>
            </w:r>
          </w:p>
        </w:tc>
        <w:tc>
          <w:tcPr>
            <w:tcW w:w="1234" w:type="dxa"/>
            <w:tcBorders>
              <w:top w:val="single" w:sz="8" w:space="0" w:color="auto"/>
              <w:left w:val="nil"/>
              <w:right w:val="nil"/>
            </w:tcBorders>
            <w:shd w:val="clear" w:color="auto" w:fill="auto"/>
            <w:vAlign w:val="center"/>
            <w:hideMark/>
          </w:tcPr>
          <w:p w14:paraId="510DA754"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1.04</w:t>
            </w:r>
          </w:p>
        </w:tc>
        <w:tc>
          <w:tcPr>
            <w:tcW w:w="1234" w:type="dxa"/>
            <w:tcBorders>
              <w:top w:val="nil"/>
              <w:left w:val="nil"/>
              <w:bottom w:val="nil"/>
              <w:right w:val="nil"/>
            </w:tcBorders>
            <w:shd w:val="clear" w:color="auto" w:fill="auto"/>
            <w:vAlign w:val="center"/>
            <w:hideMark/>
          </w:tcPr>
          <w:p w14:paraId="13D91C55"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1.03</w:t>
            </w:r>
          </w:p>
        </w:tc>
        <w:tc>
          <w:tcPr>
            <w:tcW w:w="1235" w:type="dxa"/>
            <w:tcBorders>
              <w:top w:val="nil"/>
              <w:left w:val="nil"/>
              <w:bottom w:val="nil"/>
              <w:right w:val="nil"/>
            </w:tcBorders>
            <w:shd w:val="clear" w:color="auto" w:fill="auto"/>
            <w:vAlign w:val="center"/>
            <w:hideMark/>
          </w:tcPr>
          <w:p w14:paraId="0B20A20E"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1.07</w:t>
            </w:r>
          </w:p>
        </w:tc>
      </w:tr>
      <w:tr w:rsidR="005B6270" w:rsidRPr="005B6270" w14:paraId="2DB23627" w14:textId="77777777" w:rsidTr="00A236ED">
        <w:trPr>
          <w:trHeight w:val="430"/>
        </w:trPr>
        <w:tc>
          <w:tcPr>
            <w:tcW w:w="1234" w:type="dxa"/>
            <w:vMerge/>
            <w:tcBorders>
              <w:top w:val="nil"/>
              <w:left w:val="nil"/>
              <w:bottom w:val="single" w:sz="8" w:space="0" w:color="auto"/>
              <w:right w:val="nil"/>
            </w:tcBorders>
            <w:vAlign w:val="center"/>
            <w:hideMark/>
          </w:tcPr>
          <w:p w14:paraId="51AAEF03" w14:textId="77777777" w:rsidR="005F498D" w:rsidRPr="005B6270" w:rsidRDefault="005F498D" w:rsidP="00DD1868">
            <w:pPr>
              <w:rPr>
                <w:rFonts w:ascii="Times New Roman" w:eastAsia="Times New Roman" w:hAnsi="Times New Roman" w:cs="Times New Roman"/>
                <w:b/>
                <w:bCs/>
              </w:rPr>
            </w:pPr>
          </w:p>
        </w:tc>
        <w:tc>
          <w:tcPr>
            <w:tcW w:w="1234" w:type="dxa"/>
            <w:tcBorders>
              <w:top w:val="nil"/>
              <w:left w:val="nil"/>
              <w:bottom w:val="single" w:sz="8" w:space="0" w:color="auto"/>
              <w:right w:val="nil"/>
            </w:tcBorders>
            <w:shd w:val="clear" w:color="auto" w:fill="auto"/>
            <w:vAlign w:val="center"/>
            <w:hideMark/>
          </w:tcPr>
          <w:p w14:paraId="25A030DD"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95%CI</w:t>
            </w:r>
          </w:p>
        </w:tc>
        <w:tc>
          <w:tcPr>
            <w:tcW w:w="1235" w:type="dxa"/>
            <w:tcBorders>
              <w:top w:val="nil"/>
              <w:left w:val="nil"/>
              <w:bottom w:val="single" w:sz="8" w:space="0" w:color="auto"/>
              <w:right w:val="nil"/>
            </w:tcBorders>
            <w:shd w:val="clear" w:color="auto" w:fill="auto"/>
            <w:vAlign w:val="center"/>
            <w:hideMark/>
          </w:tcPr>
          <w:p w14:paraId="0D7F61E9"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0.96-1.41</w:t>
            </w:r>
          </w:p>
        </w:tc>
        <w:tc>
          <w:tcPr>
            <w:tcW w:w="1234" w:type="dxa"/>
            <w:tcBorders>
              <w:top w:val="nil"/>
              <w:left w:val="nil"/>
              <w:bottom w:val="single" w:sz="8" w:space="0" w:color="auto"/>
              <w:right w:val="nil"/>
            </w:tcBorders>
            <w:shd w:val="clear" w:color="auto" w:fill="auto"/>
            <w:vAlign w:val="center"/>
            <w:hideMark/>
          </w:tcPr>
          <w:p w14:paraId="6ADBD007"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0.99-1.26</w:t>
            </w:r>
          </w:p>
        </w:tc>
        <w:tc>
          <w:tcPr>
            <w:tcW w:w="1234" w:type="dxa"/>
            <w:tcBorders>
              <w:top w:val="nil"/>
              <w:left w:val="nil"/>
              <w:bottom w:val="single" w:sz="8" w:space="0" w:color="auto"/>
              <w:right w:val="nil"/>
            </w:tcBorders>
            <w:shd w:val="clear" w:color="auto" w:fill="auto"/>
            <w:vAlign w:val="center"/>
            <w:hideMark/>
          </w:tcPr>
          <w:p w14:paraId="0DC89914"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0.95-1.16</w:t>
            </w:r>
          </w:p>
        </w:tc>
        <w:tc>
          <w:tcPr>
            <w:tcW w:w="1235" w:type="dxa"/>
            <w:tcBorders>
              <w:left w:val="nil"/>
              <w:bottom w:val="single" w:sz="8" w:space="0" w:color="auto"/>
              <w:right w:val="nil"/>
            </w:tcBorders>
            <w:vAlign w:val="center"/>
            <w:hideMark/>
          </w:tcPr>
          <w:p w14:paraId="63A5438B"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w:t>
            </w:r>
          </w:p>
        </w:tc>
        <w:tc>
          <w:tcPr>
            <w:tcW w:w="1234" w:type="dxa"/>
            <w:tcBorders>
              <w:left w:val="nil"/>
              <w:bottom w:val="single" w:sz="8" w:space="0" w:color="auto"/>
              <w:right w:val="nil"/>
            </w:tcBorders>
            <w:shd w:val="clear" w:color="auto" w:fill="auto"/>
            <w:vAlign w:val="center"/>
            <w:hideMark/>
          </w:tcPr>
          <w:p w14:paraId="561D1CF0"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0.94-1.16</w:t>
            </w:r>
          </w:p>
        </w:tc>
        <w:tc>
          <w:tcPr>
            <w:tcW w:w="1234" w:type="dxa"/>
            <w:tcBorders>
              <w:top w:val="nil"/>
              <w:left w:val="nil"/>
              <w:bottom w:val="single" w:sz="8" w:space="0" w:color="auto"/>
              <w:right w:val="nil"/>
            </w:tcBorders>
            <w:shd w:val="clear" w:color="auto" w:fill="auto"/>
            <w:vAlign w:val="center"/>
            <w:hideMark/>
          </w:tcPr>
          <w:p w14:paraId="35EBFD2D"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0.88-1.19</w:t>
            </w:r>
          </w:p>
        </w:tc>
        <w:tc>
          <w:tcPr>
            <w:tcW w:w="1235" w:type="dxa"/>
            <w:tcBorders>
              <w:top w:val="nil"/>
              <w:left w:val="nil"/>
              <w:bottom w:val="single" w:sz="8" w:space="0" w:color="auto"/>
              <w:right w:val="nil"/>
            </w:tcBorders>
            <w:shd w:val="clear" w:color="auto" w:fill="auto"/>
            <w:vAlign w:val="center"/>
            <w:hideMark/>
          </w:tcPr>
          <w:p w14:paraId="395C86F5"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0.84-1.35</w:t>
            </w:r>
          </w:p>
        </w:tc>
      </w:tr>
      <w:tr w:rsidR="005B6270" w:rsidRPr="005B6270" w14:paraId="17A9D1D1" w14:textId="77777777" w:rsidTr="00A236ED">
        <w:trPr>
          <w:trHeight w:val="430"/>
        </w:trPr>
        <w:tc>
          <w:tcPr>
            <w:tcW w:w="1234" w:type="dxa"/>
            <w:vMerge w:val="restart"/>
            <w:tcBorders>
              <w:top w:val="single" w:sz="8" w:space="0" w:color="auto"/>
              <w:left w:val="nil"/>
              <w:right w:val="nil"/>
            </w:tcBorders>
            <w:vAlign w:val="center"/>
          </w:tcPr>
          <w:p w14:paraId="27124286" w14:textId="371AE14B" w:rsidR="00A433D8" w:rsidRPr="005B6270" w:rsidRDefault="00A433D8" w:rsidP="00A433D8">
            <w:pPr>
              <w:jc w:val="center"/>
              <w:rPr>
                <w:rFonts w:ascii="Times New Roman" w:eastAsia="Times New Roman" w:hAnsi="Times New Roman" w:cs="Times New Roman"/>
                <w:b/>
                <w:bCs/>
              </w:rPr>
            </w:pPr>
            <w:r w:rsidRPr="005B6270">
              <w:rPr>
                <w:rFonts w:ascii="Times New Roman" w:eastAsia="Times New Roman" w:hAnsi="Times New Roman" w:cs="Times New Roman"/>
                <w:b/>
                <w:bCs/>
              </w:rPr>
              <w:t>Model 4</w:t>
            </w:r>
          </w:p>
        </w:tc>
        <w:tc>
          <w:tcPr>
            <w:tcW w:w="1234" w:type="dxa"/>
            <w:tcBorders>
              <w:top w:val="single" w:sz="8" w:space="0" w:color="auto"/>
              <w:left w:val="nil"/>
              <w:right w:val="nil"/>
            </w:tcBorders>
            <w:shd w:val="clear" w:color="auto" w:fill="auto"/>
            <w:vAlign w:val="center"/>
          </w:tcPr>
          <w:p w14:paraId="028EE3F4" w14:textId="169F0B86" w:rsidR="00A433D8" w:rsidRPr="005B6270" w:rsidRDefault="00A433D8" w:rsidP="00A433D8">
            <w:pPr>
              <w:jc w:val="center"/>
              <w:rPr>
                <w:rFonts w:ascii="Times New Roman" w:eastAsia="Times New Roman" w:hAnsi="Times New Roman" w:cs="Times New Roman"/>
                <w:b/>
                <w:bCs/>
              </w:rPr>
            </w:pPr>
            <w:r w:rsidRPr="005B6270">
              <w:rPr>
                <w:rFonts w:ascii="Times New Roman" w:eastAsia="Times New Roman" w:hAnsi="Times New Roman" w:cs="Times New Roman"/>
                <w:b/>
                <w:bCs/>
              </w:rPr>
              <w:t>HR</w:t>
            </w:r>
          </w:p>
        </w:tc>
        <w:tc>
          <w:tcPr>
            <w:tcW w:w="1235" w:type="dxa"/>
            <w:tcBorders>
              <w:top w:val="single" w:sz="8" w:space="0" w:color="auto"/>
              <w:left w:val="nil"/>
              <w:right w:val="nil"/>
            </w:tcBorders>
            <w:shd w:val="clear" w:color="auto" w:fill="auto"/>
            <w:vAlign w:val="center"/>
          </w:tcPr>
          <w:p w14:paraId="3ECBC6E1" w14:textId="1F1F001A" w:rsidR="00A433D8" w:rsidRPr="005B6270" w:rsidRDefault="00A433D8" w:rsidP="00A433D8">
            <w:pPr>
              <w:jc w:val="center"/>
              <w:rPr>
                <w:rFonts w:ascii="Times New Roman" w:eastAsia="Times New Roman" w:hAnsi="Times New Roman" w:cs="Times New Roman"/>
              </w:rPr>
            </w:pPr>
            <w:r w:rsidRPr="005B6270">
              <w:rPr>
                <w:rFonts w:ascii="Times New Roman" w:eastAsia="Times New Roman" w:hAnsi="Times New Roman" w:cs="Times New Roman"/>
              </w:rPr>
              <w:t>1.1</w:t>
            </w:r>
            <w:r w:rsidR="00336E22" w:rsidRPr="005B6270">
              <w:rPr>
                <w:rFonts w:ascii="Times New Roman" w:eastAsia="Times New Roman" w:hAnsi="Times New Roman" w:cs="Times New Roman"/>
              </w:rPr>
              <w:t>7</w:t>
            </w:r>
          </w:p>
        </w:tc>
        <w:tc>
          <w:tcPr>
            <w:tcW w:w="1234" w:type="dxa"/>
            <w:tcBorders>
              <w:top w:val="single" w:sz="8" w:space="0" w:color="auto"/>
              <w:left w:val="nil"/>
              <w:right w:val="nil"/>
            </w:tcBorders>
            <w:shd w:val="clear" w:color="auto" w:fill="auto"/>
            <w:vAlign w:val="center"/>
          </w:tcPr>
          <w:p w14:paraId="2A998B45" w14:textId="0353B70C" w:rsidR="00A433D8" w:rsidRPr="005B6270" w:rsidRDefault="00A433D8" w:rsidP="00A433D8">
            <w:pPr>
              <w:jc w:val="center"/>
              <w:rPr>
                <w:rFonts w:ascii="Times New Roman" w:eastAsia="Times New Roman" w:hAnsi="Times New Roman" w:cs="Times New Roman"/>
              </w:rPr>
            </w:pPr>
            <w:r w:rsidRPr="005B6270">
              <w:rPr>
                <w:rFonts w:ascii="Times New Roman" w:eastAsia="Times New Roman" w:hAnsi="Times New Roman" w:cs="Times New Roman"/>
              </w:rPr>
              <w:t>1.1</w:t>
            </w:r>
            <w:r w:rsidR="00336E22" w:rsidRPr="005B6270">
              <w:rPr>
                <w:rFonts w:ascii="Times New Roman" w:eastAsia="Times New Roman" w:hAnsi="Times New Roman" w:cs="Times New Roman"/>
              </w:rPr>
              <w:t>4</w:t>
            </w:r>
          </w:p>
        </w:tc>
        <w:tc>
          <w:tcPr>
            <w:tcW w:w="1234" w:type="dxa"/>
            <w:tcBorders>
              <w:top w:val="single" w:sz="8" w:space="0" w:color="auto"/>
              <w:left w:val="nil"/>
              <w:right w:val="nil"/>
            </w:tcBorders>
            <w:shd w:val="clear" w:color="auto" w:fill="auto"/>
            <w:vAlign w:val="center"/>
          </w:tcPr>
          <w:p w14:paraId="5F80A544" w14:textId="3DA1F36B" w:rsidR="00A433D8" w:rsidRPr="005B6270" w:rsidRDefault="00A433D8" w:rsidP="00A433D8">
            <w:pPr>
              <w:jc w:val="center"/>
              <w:rPr>
                <w:rFonts w:ascii="Times New Roman" w:eastAsia="Times New Roman" w:hAnsi="Times New Roman" w:cs="Times New Roman"/>
              </w:rPr>
            </w:pPr>
            <w:r w:rsidRPr="005B6270">
              <w:rPr>
                <w:rFonts w:ascii="Times New Roman" w:eastAsia="Times New Roman" w:hAnsi="Times New Roman" w:cs="Times New Roman"/>
              </w:rPr>
              <w:t>1.0</w:t>
            </w:r>
            <w:r w:rsidR="00665CB2" w:rsidRPr="005B6270">
              <w:rPr>
                <w:rFonts w:ascii="Times New Roman" w:eastAsia="Times New Roman" w:hAnsi="Times New Roman" w:cs="Times New Roman"/>
              </w:rPr>
              <w:t>7</w:t>
            </w:r>
          </w:p>
        </w:tc>
        <w:tc>
          <w:tcPr>
            <w:tcW w:w="1235" w:type="dxa"/>
            <w:tcBorders>
              <w:top w:val="single" w:sz="8" w:space="0" w:color="auto"/>
              <w:left w:val="nil"/>
              <w:right w:val="nil"/>
            </w:tcBorders>
            <w:vAlign w:val="center"/>
          </w:tcPr>
          <w:p w14:paraId="6550FB51" w14:textId="640EE9AF" w:rsidR="00A433D8" w:rsidRPr="005B6270" w:rsidRDefault="00A433D8" w:rsidP="00A433D8">
            <w:pPr>
              <w:jc w:val="center"/>
              <w:rPr>
                <w:rFonts w:ascii="Times New Roman" w:eastAsia="Times New Roman" w:hAnsi="Times New Roman" w:cs="Times New Roman"/>
              </w:rPr>
            </w:pPr>
            <w:r w:rsidRPr="005B6270">
              <w:rPr>
                <w:rFonts w:ascii="Times New Roman" w:hAnsi="Times New Roman" w:cs="Times New Roman"/>
              </w:rPr>
              <w:t>Ref</w:t>
            </w:r>
          </w:p>
        </w:tc>
        <w:tc>
          <w:tcPr>
            <w:tcW w:w="1234" w:type="dxa"/>
            <w:tcBorders>
              <w:top w:val="single" w:sz="8" w:space="0" w:color="auto"/>
              <w:left w:val="nil"/>
              <w:right w:val="nil"/>
            </w:tcBorders>
            <w:shd w:val="clear" w:color="auto" w:fill="auto"/>
            <w:vAlign w:val="center"/>
          </w:tcPr>
          <w:p w14:paraId="6EC6358E" w14:textId="09042239" w:rsidR="00A433D8" w:rsidRPr="005B6270" w:rsidRDefault="00346C3E" w:rsidP="00A433D8">
            <w:pPr>
              <w:jc w:val="center"/>
              <w:rPr>
                <w:rFonts w:ascii="Times New Roman" w:eastAsia="Times New Roman" w:hAnsi="Times New Roman" w:cs="Times New Roman"/>
              </w:rPr>
            </w:pPr>
            <w:r w:rsidRPr="005B6270">
              <w:rPr>
                <w:rFonts w:ascii="Times New Roman" w:eastAsia="Times New Roman" w:hAnsi="Times New Roman" w:cs="Times New Roman"/>
              </w:rPr>
              <w:t>1.0</w:t>
            </w:r>
            <w:r w:rsidR="00665CB2" w:rsidRPr="005B6270">
              <w:rPr>
                <w:rFonts w:ascii="Times New Roman" w:eastAsia="Times New Roman" w:hAnsi="Times New Roman" w:cs="Times New Roman"/>
              </w:rPr>
              <w:t>7</w:t>
            </w:r>
          </w:p>
        </w:tc>
        <w:tc>
          <w:tcPr>
            <w:tcW w:w="1234" w:type="dxa"/>
            <w:tcBorders>
              <w:top w:val="single" w:sz="8" w:space="0" w:color="auto"/>
              <w:left w:val="nil"/>
              <w:right w:val="nil"/>
            </w:tcBorders>
            <w:shd w:val="clear" w:color="auto" w:fill="auto"/>
            <w:vAlign w:val="center"/>
          </w:tcPr>
          <w:p w14:paraId="45016E57" w14:textId="7EA1A0B9" w:rsidR="00A433D8" w:rsidRPr="005B6270" w:rsidRDefault="00346C3E" w:rsidP="00A433D8">
            <w:pPr>
              <w:jc w:val="center"/>
              <w:rPr>
                <w:rFonts w:ascii="Times New Roman" w:eastAsia="Times New Roman" w:hAnsi="Times New Roman" w:cs="Times New Roman"/>
              </w:rPr>
            </w:pPr>
            <w:r w:rsidRPr="005B6270">
              <w:rPr>
                <w:rFonts w:ascii="Times New Roman" w:eastAsia="Times New Roman" w:hAnsi="Times New Roman" w:cs="Times New Roman"/>
              </w:rPr>
              <w:t>1.</w:t>
            </w:r>
            <w:r w:rsidR="00665CB2" w:rsidRPr="005B6270">
              <w:rPr>
                <w:rFonts w:ascii="Times New Roman" w:eastAsia="Times New Roman" w:hAnsi="Times New Roman" w:cs="Times New Roman"/>
              </w:rPr>
              <w:t>04</w:t>
            </w:r>
          </w:p>
        </w:tc>
        <w:tc>
          <w:tcPr>
            <w:tcW w:w="1235" w:type="dxa"/>
            <w:tcBorders>
              <w:top w:val="single" w:sz="8" w:space="0" w:color="auto"/>
              <w:left w:val="nil"/>
              <w:right w:val="nil"/>
            </w:tcBorders>
            <w:shd w:val="clear" w:color="auto" w:fill="auto"/>
            <w:vAlign w:val="center"/>
          </w:tcPr>
          <w:p w14:paraId="62F2CCDB" w14:textId="199FC601" w:rsidR="00A433D8" w:rsidRPr="005B6270" w:rsidRDefault="00346C3E" w:rsidP="00A433D8">
            <w:pPr>
              <w:jc w:val="center"/>
              <w:rPr>
                <w:rFonts w:ascii="Times New Roman" w:eastAsia="Times New Roman" w:hAnsi="Times New Roman" w:cs="Times New Roman"/>
              </w:rPr>
            </w:pPr>
            <w:r w:rsidRPr="005B6270">
              <w:rPr>
                <w:rFonts w:ascii="Times New Roman" w:eastAsia="Times New Roman" w:hAnsi="Times New Roman" w:cs="Times New Roman"/>
              </w:rPr>
              <w:t>0.9</w:t>
            </w:r>
            <w:r w:rsidR="00665CB2" w:rsidRPr="005B6270">
              <w:rPr>
                <w:rFonts w:ascii="Times New Roman" w:eastAsia="Times New Roman" w:hAnsi="Times New Roman" w:cs="Times New Roman"/>
              </w:rPr>
              <w:t>6</w:t>
            </w:r>
          </w:p>
        </w:tc>
      </w:tr>
      <w:tr w:rsidR="005B6270" w:rsidRPr="005B6270" w14:paraId="5102F957" w14:textId="77777777" w:rsidTr="00A236ED">
        <w:trPr>
          <w:trHeight w:val="430"/>
        </w:trPr>
        <w:tc>
          <w:tcPr>
            <w:tcW w:w="1234" w:type="dxa"/>
            <w:vMerge/>
            <w:tcBorders>
              <w:left w:val="nil"/>
              <w:bottom w:val="single" w:sz="8" w:space="0" w:color="auto"/>
              <w:right w:val="nil"/>
            </w:tcBorders>
            <w:vAlign w:val="center"/>
          </w:tcPr>
          <w:p w14:paraId="68E2F3C0" w14:textId="5E2E73BC" w:rsidR="00A433D8" w:rsidRPr="005B6270" w:rsidRDefault="00A433D8" w:rsidP="00A433D8">
            <w:pPr>
              <w:rPr>
                <w:rFonts w:ascii="Times New Roman" w:eastAsia="Times New Roman" w:hAnsi="Times New Roman" w:cs="Times New Roman"/>
                <w:b/>
                <w:bCs/>
              </w:rPr>
            </w:pPr>
          </w:p>
        </w:tc>
        <w:tc>
          <w:tcPr>
            <w:tcW w:w="1234" w:type="dxa"/>
            <w:tcBorders>
              <w:left w:val="nil"/>
              <w:bottom w:val="single" w:sz="8" w:space="0" w:color="auto"/>
              <w:right w:val="nil"/>
            </w:tcBorders>
            <w:shd w:val="clear" w:color="auto" w:fill="auto"/>
            <w:vAlign w:val="center"/>
          </w:tcPr>
          <w:p w14:paraId="65ADE8C3" w14:textId="6E89C61B" w:rsidR="00A433D8" w:rsidRPr="005B6270" w:rsidRDefault="00A433D8" w:rsidP="00A433D8">
            <w:pPr>
              <w:jc w:val="center"/>
              <w:rPr>
                <w:rFonts w:ascii="Times New Roman" w:eastAsia="Times New Roman" w:hAnsi="Times New Roman" w:cs="Times New Roman"/>
                <w:b/>
                <w:bCs/>
              </w:rPr>
            </w:pPr>
            <w:r w:rsidRPr="005B6270">
              <w:rPr>
                <w:rFonts w:ascii="Times New Roman" w:eastAsia="Times New Roman" w:hAnsi="Times New Roman" w:cs="Times New Roman"/>
                <w:b/>
                <w:bCs/>
              </w:rPr>
              <w:t>95%CI</w:t>
            </w:r>
          </w:p>
        </w:tc>
        <w:tc>
          <w:tcPr>
            <w:tcW w:w="1235" w:type="dxa"/>
            <w:tcBorders>
              <w:left w:val="nil"/>
              <w:bottom w:val="single" w:sz="8" w:space="0" w:color="auto"/>
              <w:right w:val="nil"/>
            </w:tcBorders>
            <w:shd w:val="clear" w:color="auto" w:fill="auto"/>
            <w:vAlign w:val="center"/>
          </w:tcPr>
          <w:p w14:paraId="5BC75CC7" w14:textId="217BE450" w:rsidR="00A433D8" w:rsidRPr="005B6270" w:rsidRDefault="00A433D8" w:rsidP="00A433D8">
            <w:pPr>
              <w:jc w:val="center"/>
              <w:rPr>
                <w:rFonts w:ascii="Times New Roman" w:eastAsia="Times New Roman" w:hAnsi="Times New Roman" w:cs="Times New Roman"/>
              </w:rPr>
            </w:pPr>
            <w:r w:rsidRPr="005B6270">
              <w:rPr>
                <w:rFonts w:ascii="Times New Roman" w:eastAsia="Times New Roman" w:hAnsi="Times New Roman" w:cs="Times New Roman"/>
              </w:rPr>
              <w:t>0.96-1.4</w:t>
            </w:r>
            <w:r w:rsidR="00336E22" w:rsidRPr="005B6270">
              <w:rPr>
                <w:rFonts w:ascii="Times New Roman" w:eastAsia="Times New Roman" w:hAnsi="Times New Roman" w:cs="Times New Roman"/>
              </w:rPr>
              <w:t>2</w:t>
            </w:r>
          </w:p>
        </w:tc>
        <w:tc>
          <w:tcPr>
            <w:tcW w:w="1234" w:type="dxa"/>
            <w:tcBorders>
              <w:left w:val="nil"/>
              <w:bottom w:val="single" w:sz="8" w:space="0" w:color="auto"/>
              <w:right w:val="nil"/>
            </w:tcBorders>
            <w:shd w:val="clear" w:color="auto" w:fill="auto"/>
            <w:vAlign w:val="center"/>
          </w:tcPr>
          <w:p w14:paraId="0A3F1344" w14:textId="28F2A3A3" w:rsidR="00A433D8" w:rsidRPr="005B6270" w:rsidRDefault="00A433D8" w:rsidP="00A433D8">
            <w:pPr>
              <w:jc w:val="center"/>
              <w:rPr>
                <w:rFonts w:ascii="Times New Roman" w:eastAsia="Times New Roman" w:hAnsi="Times New Roman" w:cs="Times New Roman"/>
              </w:rPr>
            </w:pPr>
            <w:r w:rsidRPr="005B6270">
              <w:rPr>
                <w:rFonts w:ascii="Times New Roman" w:eastAsia="Times New Roman" w:hAnsi="Times New Roman" w:cs="Times New Roman"/>
              </w:rPr>
              <w:t>1.0</w:t>
            </w:r>
            <w:r w:rsidR="00336E22" w:rsidRPr="005B6270">
              <w:rPr>
                <w:rFonts w:ascii="Times New Roman" w:eastAsia="Times New Roman" w:hAnsi="Times New Roman" w:cs="Times New Roman"/>
              </w:rPr>
              <w:t>1</w:t>
            </w:r>
            <w:r w:rsidRPr="005B6270">
              <w:rPr>
                <w:rFonts w:ascii="Times New Roman" w:eastAsia="Times New Roman" w:hAnsi="Times New Roman" w:cs="Times New Roman"/>
              </w:rPr>
              <w:t>-1.29</w:t>
            </w:r>
          </w:p>
        </w:tc>
        <w:tc>
          <w:tcPr>
            <w:tcW w:w="1234" w:type="dxa"/>
            <w:tcBorders>
              <w:left w:val="nil"/>
              <w:bottom w:val="single" w:sz="8" w:space="0" w:color="auto"/>
              <w:right w:val="nil"/>
            </w:tcBorders>
            <w:shd w:val="clear" w:color="auto" w:fill="auto"/>
            <w:vAlign w:val="center"/>
          </w:tcPr>
          <w:p w14:paraId="30D2CA6E" w14:textId="613427D9" w:rsidR="00A433D8" w:rsidRPr="005B6270" w:rsidRDefault="00A433D8" w:rsidP="00A433D8">
            <w:pPr>
              <w:jc w:val="center"/>
              <w:rPr>
                <w:rFonts w:ascii="Times New Roman" w:eastAsia="Times New Roman" w:hAnsi="Times New Roman" w:cs="Times New Roman"/>
              </w:rPr>
            </w:pPr>
            <w:r w:rsidRPr="005B6270">
              <w:rPr>
                <w:rFonts w:ascii="Times New Roman" w:eastAsia="Times New Roman" w:hAnsi="Times New Roman" w:cs="Times New Roman"/>
              </w:rPr>
              <w:t>0.9</w:t>
            </w:r>
            <w:r w:rsidR="00665CB2" w:rsidRPr="005B6270">
              <w:rPr>
                <w:rFonts w:ascii="Times New Roman" w:eastAsia="Times New Roman" w:hAnsi="Times New Roman" w:cs="Times New Roman"/>
              </w:rPr>
              <w:t>6</w:t>
            </w:r>
            <w:r w:rsidRPr="005B6270">
              <w:rPr>
                <w:rFonts w:ascii="Times New Roman" w:eastAsia="Times New Roman" w:hAnsi="Times New Roman" w:cs="Times New Roman"/>
              </w:rPr>
              <w:t>-1.</w:t>
            </w:r>
            <w:r w:rsidR="00665CB2" w:rsidRPr="005B6270">
              <w:rPr>
                <w:rFonts w:ascii="Times New Roman" w:eastAsia="Times New Roman" w:hAnsi="Times New Roman" w:cs="Times New Roman"/>
              </w:rPr>
              <w:t>18</w:t>
            </w:r>
          </w:p>
        </w:tc>
        <w:tc>
          <w:tcPr>
            <w:tcW w:w="1235" w:type="dxa"/>
            <w:tcBorders>
              <w:left w:val="nil"/>
              <w:bottom w:val="single" w:sz="8" w:space="0" w:color="auto"/>
              <w:right w:val="nil"/>
            </w:tcBorders>
            <w:vAlign w:val="center"/>
          </w:tcPr>
          <w:p w14:paraId="21ACB6AE" w14:textId="2B27CAFF" w:rsidR="00A433D8" w:rsidRPr="005B6270" w:rsidRDefault="00A433D8" w:rsidP="00A433D8">
            <w:pPr>
              <w:jc w:val="center"/>
              <w:rPr>
                <w:rFonts w:ascii="Times New Roman" w:eastAsia="Times New Roman" w:hAnsi="Times New Roman" w:cs="Times New Roman"/>
              </w:rPr>
            </w:pPr>
            <w:r w:rsidRPr="005B6270">
              <w:rPr>
                <w:rFonts w:ascii="Times New Roman" w:eastAsia="Times New Roman" w:hAnsi="Times New Roman" w:cs="Times New Roman"/>
              </w:rPr>
              <w:t>--</w:t>
            </w:r>
          </w:p>
        </w:tc>
        <w:tc>
          <w:tcPr>
            <w:tcW w:w="1234" w:type="dxa"/>
            <w:tcBorders>
              <w:left w:val="nil"/>
              <w:bottom w:val="single" w:sz="8" w:space="0" w:color="auto"/>
              <w:right w:val="nil"/>
            </w:tcBorders>
            <w:shd w:val="clear" w:color="auto" w:fill="auto"/>
            <w:vAlign w:val="center"/>
          </w:tcPr>
          <w:p w14:paraId="79E8E715" w14:textId="26A32B7F" w:rsidR="00A433D8" w:rsidRPr="005B6270" w:rsidRDefault="00346C3E" w:rsidP="00A433D8">
            <w:pPr>
              <w:jc w:val="center"/>
              <w:rPr>
                <w:rFonts w:ascii="Times New Roman" w:eastAsia="Times New Roman" w:hAnsi="Times New Roman" w:cs="Times New Roman"/>
              </w:rPr>
            </w:pPr>
            <w:r w:rsidRPr="005B6270">
              <w:rPr>
                <w:rFonts w:ascii="Times New Roman" w:eastAsia="Times New Roman" w:hAnsi="Times New Roman" w:cs="Times New Roman"/>
              </w:rPr>
              <w:t>0.9</w:t>
            </w:r>
            <w:r w:rsidR="00665CB2" w:rsidRPr="005B6270">
              <w:rPr>
                <w:rFonts w:ascii="Times New Roman" w:eastAsia="Times New Roman" w:hAnsi="Times New Roman" w:cs="Times New Roman"/>
              </w:rPr>
              <w:t>6</w:t>
            </w:r>
            <w:r w:rsidRPr="005B6270">
              <w:rPr>
                <w:rFonts w:ascii="Times New Roman" w:eastAsia="Times New Roman" w:hAnsi="Times New Roman" w:cs="Times New Roman"/>
              </w:rPr>
              <w:t>-1.</w:t>
            </w:r>
            <w:r w:rsidR="00665CB2" w:rsidRPr="005B6270">
              <w:rPr>
                <w:rFonts w:ascii="Times New Roman" w:eastAsia="Times New Roman" w:hAnsi="Times New Roman" w:cs="Times New Roman"/>
              </w:rPr>
              <w:t>19</w:t>
            </w:r>
          </w:p>
        </w:tc>
        <w:tc>
          <w:tcPr>
            <w:tcW w:w="1234" w:type="dxa"/>
            <w:tcBorders>
              <w:left w:val="nil"/>
              <w:bottom w:val="single" w:sz="8" w:space="0" w:color="auto"/>
              <w:right w:val="nil"/>
            </w:tcBorders>
            <w:shd w:val="clear" w:color="auto" w:fill="auto"/>
            <w:vAlign w:val="center"/>
          </w:tcPr>
          <w:p w14:paraId="76F60178" w14:textId="118799D3" w:rsidR="00A433D8" w:rsidRPr="005B6270" w:rsidRDefault="00346C3E" w:rsidP="00A433D8">
            <w:pPr>
              <w:jc w:val="center"/>
              <w:rPr>
                <w:rFonts w:ascii="Times New Roman" w:eastAsia="Times New Roman" w:hAnsi="Times New Roman" w:cs="Times New Roman"/>
              </w:rPr>
            </w:pPr>
            <w:r w:rsidRPr="005B6270">
              <w:rPr>
                <w:rFonts w:ascii="Times New Roman" w:eastAsia="Times New Roman" w:hAnsi="Times New Roman" w:cs="Times New Roman"/>
              </w:rPr>
              <w:t>0.</w:t>
            </w:r>
            <w:r w:rsidR="00665CB2" w:rsidRPr="005B6270">
              <w:rPr>
                <w:rFonts w:ascii="Times New Roman" w:eastAsia="Times New Roman" w:hAnsi="Times New Roman" w:cs="Times New Roman"/>
              </w:rPr>
              <w:t>89</w:t>
            </w:r>
            <w:r w:rsidRPr="005B6270">
              <w:rPr>
                <w:rFonts w:ascii="Times New Roman" w:eastAsia="Times New Roman" w:hAnsi="Times New Roman" w:cs="Times New Roman"/>
              </w:rPr>
              <w:t>-1.2</w:t>
            </w:r>
            <w:r w:rsidR="00665CB2" w:rsidRPr="005B6270">
              <w:rPr>
                <w:rFonts w:ascii="Times New Roman" w:eastAsia="Times New Roman" w:hAnsi="Times New Roman" w:cs="Times New Roman"/>
              </w:rPr>
              <w:t>0</w:t>
            </w:r>
          </w:p>
        </w:tc>
        <w:tc>
          <w:tcPr>
            <w:tcW w:w="1235" w:type="dxa"/>
            <w:tcBorders>
              <w:left w:val="nil"/>
              <w:bottom w:val="single" w:sz="8" w:space="0" w:color="auto"/>
              <w:right w:val="nil"/>
            </w:tcBorders>
            <w:shd w:val="clear" w:color="auto" w:fill="auto"/>
            <w:vAlign w:val="center"/>
          </w:tcPr>
          <w:p w14:paraId="56A347B6" w14:textId="16F71551" w:rsidR="00A433D8" w:rsidRPr="005B6270" w:rsidRDefault="00346C3E" w:rsidP="00A433D8">
            <w:pPr>
              <w:jc w:val="center"/>
              <w:rPr>
                <w:rFonts w:ascii="Times New Roman" w:eastAsia="Times New Roman" w:hAnsi="Times New Roman" w:cs="Times New Roman"/>
              </w:rPr>
            </w:pPr>
            <w:r w:rsidRPr="005B6270">
              <w:rPr>
                <w:rFonts w:ascii="Times New Roman" w:eastAsia="Times New Roman" w:hAnsi="Times New Roman" w:cs="Times New Roman"/>
              </w:rPr>
              <w:t>0.7</w:t>
            </w:r>
            <w:r w:rsidR="00665CB2" w:rsidRPr="005B6270">
              <w:rPr>
                <w:rFonts w:ascii="Times New Roman" w:eastAsia="Times New Roman" w:hAnsi="Times New Roman" w:cs="Times New Roman"/>
              </w:rPr>
              <w:t>6</w:t>
            </w:r>
            <w:r w:rsidRPr="005B6270">
              <w:rPr>
                <w:rFonts w:ascii="Times New Roman" w:eastAsia="Times New Roman" w:hAnsi="Times New Roman" w:cs="Times New Roman"/>
              </w:rPr>
              <w:t>-1.2</w:t>
            </w:r>
            <w:r w:rsidR="00665CB2" w:rsidRPr="005B6270">
              <w:rPr>
                <w:rFonts w:ascii="Times New Roman" w:eastAsia="Times New Roman" w:hAnsi="Times New Roman" w:cs="Times New Roman"/>
              </w:rPr>
              <w:t>2</w:t>
            </w:r>
          </w:p>
        </w:tc>
      </w:tr>
      <w:tr w:rsidR="005B6270" w:rsidRPr="005B6270" w14:paraId="726D6126" w14:textId="77777777" w:rsidTr="00DD1868">
        <w:trPr>
          <w:trHeight w:val="263"/>
        </w:trPr>
        <w:tc>
          <w:tcPr>
            <w:tcW w:w="11109" w:type="dxa"/>
            <w:gridSpan w:val="9"/>
            <w:tcBorders>
              <w:top w:val="single" w:sz="8" w:space="0" w:color="auto"/>
              <w:left w:val="nil"/>
              <w:bottom w:val="nil"/>
              <w:right w:val="nil"/>
            </w:tcBorders>
            <w:shd w:val="clear" w:color="auto" w:fill="auto"/>
            <w:noWrap/>
            <w:vAlign w:val="bottom"/>
            <w:hideMark/>
          </w:tcPr>
          <w:p w14:paraId="28D44525" w14:textId="4C67763C" w:rsidR="00A433D8" w:rsidRPr="005B6270" w:rsidRDefault="00A433D8" w:rsidP="00A433D8">
            <w:pPr>
              <w:rPr>
                <w:rFonts w:ascii="Times New Roman" w:eastAsia="Times New Roman" w:hAnsi="Times New Roman" w:cs="Times New Roman"/>
              </w:rPr>
            </w:pPr>
            <w:r w:rsidRPr="005B6270">
              <w:rPr>
                <w:rFonts w:ascii="Times New Roman" w:eastAsia="Times New Roman" w:hAnsi="Times New Roman" w:cs="Times New Roman"/>
              </w:rPr>
              <w:t>Model 1: adjusted for age, gender and race; Model 2: adjusted for age, gender, race, current and former drinking, current and former smoking, BMI, SBP, hypertension medication, HDL, total cholesterol, log(triglyceride), prevalent CHD, stroke or TIA, statin use, parental history of diabetes, log(white blood cell count) and Baecke physical activity index; Model 3: adjusted for baseline fasting glucose in addition to model 2</w:t>
            </w:r>
            <w:r w:rsidR="002E2489" w:rsidRPr="005B6270">
              <w:rPr>
                <w:rFonts w:ascii="Times New Roman" w:eastAsia="Times New Roman" w:hAnsi="Times New Roman" w:cs="Times New Roman"/>
              </w:rPr>
              <w:t>; Model 4</w:t>
            </w:r>
            <w:r w:rsidR="002E2489" w:rsidRPr="005B6270">
              <w:rPr>
                <w:rFonts w:ascii="Times New Roman" w:hAnsi="Times New Roman" w:cs="Times New Roman"/>
              </w:rPr>
              <w:t>:</w:t>
            </w:r>
            <w:r w:rsidR="002E2489" w:rsidRPr="005B6270">
              <w:rPr>
                <w:rFonts w:ascii="Times New Roman" w:eastAsia="Times New Roman" w:hAnsi="Times New Roman" w:cs="Times New Roman"/>
              </w:rPr>
              <w:t xml:space="preserve"> adjusted for baseline log(HOMA-IR) in addition to model 2.</w:t>
            </w:r>
          </w:p>
        </w:tc>
      </w:tr>
    </w:tbl>
    <w:p w14:paraId="072A69B9" w14:textId="77777777" w:rsidR="005F498D" w:rsidRPr="005B6270" w:rsidRDefault="005F498D" w:rsidP="005F498D">
      <w:pPr>
        <w:rPr>
          <w:rFonts w:ascii="Times New Roman" w:hAnsi="Times New Roman" w:cs="Times New Roman"/>
          <w:b/>
        </w:rPr>
      </w:pPr>
      <w:r w:rsidRPr="005B6270">
        <w:rPr>
          <w:rFonts w:ascii="Times New Roman" w:hAnsi="Times New Roman" w:cs="Times New Roman"/>
          <w:b/>
        </w:rPr>
        <w:br w:type="page"/>
      </w:r>
    </w:p>
    <w:tbl>
      <w:tblPr>
        <w:tblW w:w="11146" w:type="dxa"/>
        <w:tblLook w:val="04A0" w:firstRow="1" w:lastRow="0" w:firstColumn="1" w:lastColumn="0" w:noHBand="0" w:noVBand="1"/>
      </w:tblPr>
      <w:tblGrid>
        <w:gridCol w:w="1238"/>
        <w:gridCol w:w="1238"/>
        <w:gridCol w:w="1239"/>
        <w:gridCol w:w="1238"/>
        <w:gridCol w:w="1239"/>
        <w:gridCol w:w="1238"/>
        <w:gridCol w:w="1239"/>
        <w:gridCol w:w="1238"/>
        <w:gridCol w:w="1239"/>
      </w:tblGrid>
      <w:tr w:rsidR="005B6270" w:rsidRPr="005B6270" w14:paraId="4161C4B8" w14:textId="77777777" w:rsidTr="00C230E0">
        <w:trPr>
          <w:trHeight w:val="257"/>
        </w:trPr>
        <w:tc>
          <w:tcPr>
            <w:tcW w:w="11146" w:type="dxa"/>
            <w:gridSpan w:val="9"/>
            <w:tcBorders>
              <w:top w:val="nil"/>
              <w:left w:val="nil"/>
              <w:bottom w:val="single" w:sz="8" w:space="0" w:color="auto"/>
              <w:right w:val="nil"/>
            </w:tcBorders>
            <w:shd w:val="clear" w:color="auto" w:fill="auto"/>
            <w:noWrap/>
            <w:vAlign w:val="bottom"/>
            <w:hideMark/>
          </w:tcPr>
          <w:p w14:paraId="01269D00" w14:textId="465BCC00" w:rsidR="005F498D" w:rsidRPr="005B6270" w:rsidRDefault="00A2678A" w:rsidP="00F33F01">
            <w:pPr>
              <w:rPr>
                <w:rFonts w:ascii="Times New Roman" w:eastAsia="Times New Roman" w:hAnsi="Times New Roman" w:cs="Times New Roman"/>
                <w:b/>
                <w:bCs/>
                <w:sz w:val="24"/>
                <w:szCs w:val="24"/>
              </w:rPr>
            </w:pPr>
            <w:bookmarkStart w:id="2" w:name="_Toc417418204"/>
            <w:r w:rsidRPr="005B6270">
              <w:rPr>
                <w:rFonts w:ascii="Times New Roman" w:hAnsi="Times New Roman" w:cs="Times New Roman"/>
                <w:b/>
                <w:sz w:val="24"/>
                <w:szCs w:val="24"/>
              </w:rPr>
              <w:lastRenderedPageBreak/>
              <w:t xml:space="preserve">Table </w:t>
            </w:r>
            <w:r w:rsidR="00F33F01" w:rsidRPr="005B6270">
              <w:rPr>
                <w:rFonts w:ascii="Times New Roman" w:hAnsi="Times New Roman" w:cs="Times New Roman"/>
                <w:b/>
                <w:sz w:val="24"/>
                <w:szCs w:val="24"/>
              </w:rPr>
              <w:t>S2</w:t>
            </w:r>
            <w:r w:rsidRPr="005B6270">
              <w:rPr>
                <w:rFonts w:ascii="Times New Roman" w:hAnsi="Times New Roman" w:cs="Times New Roman"/>
                <w:b/>
                <w:sz w:val="24"/>
                <w:szCs w:val="24"/>
              </w:rPr>
              <w:t xml:space="preserve"> Hazard </w:t>
            </w:r>
            <w:r w:rsidRPr="005B6270">
              <w:rPr>
                <w:rFonts w:ascii="Times New Roman" w:hAnsi="Times New Roman" w:cs="Times New Roman" w:hint="eastAsia"/>
                <w:b/>
                <w:sz w:val="24"/>
                <w:szCs w:val="24"/>
              </w:rPr>
              <w:t>R</w:t>
            </w:r>
            <w:r w:rsidRPr="005B6270">
              <w:rPr>
                <w:rFonts w:ascii="Times New Roman" w:hAnsi="Times New Roman" w:cs="Times New Roman"/>
                <w:b/>
                <w:sz w:val="24"/>
                <w:szCs w:val="24"/>
              </w:rPr>
              <w:t>atio</w:t>
            </w:r>
            <w:r w:rsidR="00866214" w:rsidRPr="005B6270">
              <w:rPr>
                <w:rFonts w:ascii="Times New Roman" w:hAnsi="Times New Roman" w:cs="Times New Roman"/>
                <w:b/>
                <w:sz w:val="24"/>
                <w:szCs w:val="24"/>
              </w:rPr>
              <w:t>s</w:t>
            </w:r>
            <w:r w:rsidRPr="005B6270">
              <w:rPr>
                <w:rFonts w:ascii="Times New Roman" w:hAnsi="Times New Roman" w:cs="Times New Roman"/>
                <w:b/>
                <w:sz w:val="24"/>
                <w:szCs w:val="24"/>
              </w:rPr>
              <w:t xml:space="preserve"> of Visit-based Definition of Diabetes in Different ABI Categories</w:t>
            </w:r>
            <w:bookmarkEnd w:id="2"/>
          </w:p>
        </w:tc>
      </w:tr>
      <w:tr w:rsidR="005B6270" w:rsidRPr="005B6270" w14:paraId="78B9EC52" w14:textId="77777777" w:rsidTr="00C230E0">
        <w:trPr>
          <w:trHeight w:val="610"/>
        </w:trPr>
        <w:tc>
          <w:tcPr>
            <w:tcW w:w="1238" w:type="dxa"/>
            <w:tcBorders>
              <w:top w:val="nil"/>
              <w:left w:val="nil"/>
              <w:bottom w:val="single" w:sz="8" w:space="0" w:color="auto"/>
              <w:right w:val="nil"/>
            </w:tcBorders>
            <w:shd w:val="clear" w:color="auto" w:fill="auto"/>
            <w:noWrap/>
            <w:vAlign w:val="center"/>
            <w:hideMark/>
          </w:tcPr>
          <w:p w14:paraId="5EC497C4" w14:textId="77777777" w:rsidR="005F498D" w:rsidRPr="005B6270" w:rsidRDefault="005F498D" w:rsidP="00DD1868">
            <w:pPr>
              <w:jc w:val="center"/>
              <w:rPr>
                <w:rFonts w:ascii="Times New Roman" w:eastAsia="Times New Roman" w:hAnsi="Times New Roman" w:cs="Times New Roman"/>
              </w:rPr>
            </w:pPr>
          </w:p>
        </w:tc>
        <w:tc>
          <w:tcPr>
            <w:tcW w:w="1238" w:type="dxa"/>
            <w:tcBorders>
              <w:top w:val="nil"/>
              <w:left w:val="nil"/>
              <w:bottom w:val="single" w:sz="8" w:space="0" w:color="auto"/>
              <w:right w:val="nil"/>
            </w:tcBorders>
            <w:shd w:val="clear" w:color="auto" w:fill="auto"/>
            <w:noWrap/>
            <w:vAlign w:val="center"/>
            <w:hideMark/>
          </w:tcPr>
          <w:p w14:paraId="36FF261A"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ABI</w:t>
            </w:r>
          </w:p>
        </w:tc>
        <w:tc>
          <w:tcPr>
            <w:tcW w:w="1239" w:type="dxa"/>
            <w:tcBorders>
              <w:top w:val="nil"/>
              <w:left w:val="nil"/>
              <w:bottom w:val="single" w:sz="8" w:space="0" w:color="auto"/>
              <w:right w:val="nil"/>
            </w:tcBorders>
            <w:shd w:val="clear" w:color="auto" w:fill="auto"/>
            <w:noWrap/>
            <w:vAlign w:val="center"/>
            <w:hideMark/>
          </w:tcPr>
          <w:p w14:paraId="75657C7F"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≤0.90</w:t>
            </w:r>
          </w:p>
        </w:tc>
        <w:tc>
          <w:tcPr>
            <w:tcW w:w="1238" w:type="dxa"/>
            <w:tcBorders>
              <w:top w:val="nil"/>
              <w:left w:val="nil"/>
              <w:bottom w:val="single" w:sz="8" w:space="0" w:color="auto"/>
              <w:right w:val="nil"/>
            </w:tcBorders>
            <w:shd w:val="clear" w:color="auto" w:fill="auto"/>
            <w:noWrap/>
            <w:vAlign w:val="center"/>
            <w:hideMark/>
          </w:tcPr>
          <w:p w14:paraId="51661829"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0.91-1.00</w:t>
            </w:r>
          </w:p>
        </w:tc>
        <w:tc>
          <w:tcPr>
            <w:tcW w:w="1239" w:type="dxa"/>
            <w:tcBorders>
              <w:top w:val="nil"/>
              <w:left w:val="nil"/>
              <w:bottom w:val="single" w:sz="8" w:space="0" w:color="auto"/>
              <w:right w:val="nil"/>
            </w:tcBorders>
            <w:shd w:val="clear" w:color="auto" w:fill="auto"/>
            <w:noWrap/>
            <w:vAlign w:val="center"/>
            <w:hideMark/>
          </w:tcPr>
          <w:p w14:paraId="54B9B8D5"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1.01-1.10</w:t>
            </w:r>
          </w:p>
        </w:tc>
        <w:tc>
          <w:tcPr>
            <w:tcW w:w="1238" w:type="dxa"/>
            <w:tcBorders>
              <w:top w:val="nil"/>
              <w:left w:val="nil"/>
              <w:bottom w:val="single" w:sz="8" w:space="0" w:color="auto"/>
              <w:right w:val="nil"/>
            </w:tcBorders>
            <w:shd w:val="clear" w:color="auto" w:fill="auto"/>
            <w:noWrap/>
            <w:vAlign w:val="center"/>
            <w:hideMark/>
          </w:tcPr>
          <w:p w14:paraId="73F49858"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1.11-1.20</w:t>
            </w:r>
          </w:p>
        </w:tc>
        <w:tc>
          <w:tcPr>
            <w:tcW w:w="1239" w:type="dxa"/>
            <w:tcBorders>
              <w:top w:val="nil"/>
              <w:left w:val="nil"/>
              <w:bottom w:val="single" w:sz="8" w:space="0" w:color="auto"/>
              <w:right w:val="nil"/>
            </w:tcBorders>
            <w:shd w:val="clear" w:color="auto" w:fill="auto"/>
            <w:noWrap/>
            <w:vAlign w:val="center"/>
            <w:hideMark/>
          </w:tcPr>
          <w:p w14:paraId="0985676D"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1.21-1.30</w:t>
            </w:r>
          </w:p>
        </w:tc>
        <w:tc>
          <w:tcPr>
            <w:tcW w:w="1238" w:type="dxa"/>
            <w:tcBorders>
              <w:top w:val="nil"/>
              <w:left w:val="nil"/>
              <w:bottom w:val="single" w:sz="8" w:space="0" w:color="auto"/>
              <w:right w:val="nil"/>
            </w:tcBorders>
            <w:shd w:val="clear" w:color="auto" w:fill="auto"/>
            <w:noWrap/>
            <w:vAlign w:val="center"/>
            <w:hideMark/>
          </w:tcPr>
          <w:p w14:paraId="5DDD7306"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1.31-1.40</w:t>
            </w:r>
          </w:p>
        </w:tc>
        <w:tc>
          <w:tcPr>
            <w:tcW w:w="1239" w:type="dxa"/>
            <w:tcBorders>
              <w:top w:val="nil"/>
              <w:left w:val="nil"/>
              <w:bottom w:val="single" w:sz="8" w:space="0" w:color="auto"/>
              <w:right w:val="nil"/>
            </w:tcBorders>
            <w:shd w:val="clear" w:color="auto" w:fill="auto"/>
            <w:noWrap/>
            <w:vAlign w:val="center"/>
            <w:hideMark/>
          </w:tcPr>
          <w:p w14:paraId="13929063"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&gt;1.40</w:t>
            </w:r>
          </w:p>
        </w:tc>
      </w:tr>
      <w:tr w:rsidR="005B6270" w:rsidRPr="005B6270" w14:paraId="73A12653" w14:textId="77777777" w:rsidTr="00C230E0">
        <w:trPr>
          <w:trHeight w:val="610"/>
        </w:trPr>
        <w:tc>
          <w:tcPr>
            <w:tcW w:w="1238" w:type="dxa"/>
            <w:tcBorders>
              <w:top w:val="nil"/>
              <w:left w:val="nil"/>
              <w:bottom w:val="nil"/>
              <w:right w:val="nil"/>
            </w:tcBorders>
            <w:shd w:val="clear" w:color="auto" w:fill="auto"/>
            <w:vAlign w:val="center"/>
            <w:hideMark/>
          </w:tcPr>
          <w:p w14:paraId="0FABF523"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N</w:t>
            </w:r>
          </w:p>
        </w:tc>
        <w:tc>
          <w:tcPr>
            <w:tcW w:w="1238" w:type="dxa"/>
            <w:tcBorders>
              <w:top w:val="nil"/>
              <w:left w:val="nil"/>
              <w:bottom w:val="single" w:sz="8" w:space="0" w:color="auto"/>
              <w:right w:val="nil"/>
            </w:tcBorders>
            <w:shd w:val="clear" w:color="auto" w:fill="auto"/>
            <w:vAlign w:val="center"/>
            <w:hideMark/>
          </w:tcPr>
          <w:p w14:paraId="52E7F031"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11,858</w:t>
            </w:r>
          </w:p>
        </w:tc>
        <w:tc>
          <w:tcPr>
            <w:tcW w:w="1239" w:type="dxa"/>
            <w:tcBorders>
              <w:top w:val="nil"/>
              <w:left w:val="nil"/>
              <w:bottom w:val="single" w:sz="8" w:space="0" w:color="auto"/>
              <w:right w:val="nil"/>
            </w:tcBorders>
            <w:shd w:val="clear" w:color="auto" w:fill="auto"/>
            <w:vAlign w:val="center"/>
            <w:hideMark/>
          </w:tcPr>
          <w:p w14:paraId="26F675A6"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432</w:t>
            </w:r>
          </w:p>
        </w:tc>
        <w:tc>
          <w:tcPr>
            <w:tcW w:w="1238" w:type="dxa"/>
            <w:tcBorders>
              <w:top w:val="nil"/>
              <w:left w:val="nil"/>
              <w:bottom w:val="single" w:sz="8" w:space="0" w:color="auto"/>
              <w:right w:val="nil"/>
            </w:tcBorders>
            <w:shd w:val="clear" w:color="auto" w:fill="auto"/>
            <w:vAlign w:val="center"/>
            <w:hideMark/>
          </w:tcPr>
          <w:p w14:paraId="580C1FB8"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1,481</w:t>
            </w:r>
          </w:p>
        </w:tc>
        <w:tc>
          <w:tcPr>
            <w:tcW w:w="1239" w:type="dxa"/>
            <w:tcBorders>
              <w:top w:val="nil"/>
              <w:left w:val="nil"/>
              <w:bottom w:val="single" w:sz="8" w:space="0" w:color="auto"/>
              <w:right w:val="nil"/>
            </w:tcBorders>
            <w:shd w:val="clear" w:color="auto" w:fill="auto"/>
            <w:vAlign w:val="center"/>
            <w:hideMark/>
          </w:tcPr>
          <w:p w14:paraId="6429BB72"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2,798</w:t>
            </w:r>
          </w:p>
        </w:tc>
        <w:tc>
          <w:tcPr>
            <w:tcW w:w="1238" w:type="dxa"/>
            <w:tcBorders>
              <w:top w:val="nil"/>
              <w:left w:val="nil"/>
              <w:bottom w:val="single" w:sz="8" w:space="0" w:color="auto"/>
              <w:right w:val="nil"/>
            </w:tcBorders>
            <w:shd w:val="clear" w:color="auto" w:fill="auto"/>
            <w:vAlign w:val="center"/>
            <w:hideMark/>
          </w:tcPr>
          <w:p w14:paraId="3008E9F1"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3,525</w:t>
            </w:r>
          </w:p>
        </w:tc>
        <w:tc>
          <w:tcPr>
            <w:tcW w:w="1239" w:type="dxa"/>
            <w:tcBorders>
              <w:top w:val="nil"/>
              <w:left w:val="nil"/>
              <w:bottom w:val="single" w:sz="8" w:space="0" w:color="auto"/>
              <w:right w:val="nil"/>
            </w:tcBorders>
            <w:shd w:val="clear" w:color="auto" w:fill="auto"/>
            <w:vAlign w:val="center"/>
            <w:hideMark/>
          </w:tcPr>
          <w:p w14:paraId="6103A11C"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2,441</w:t>
            </w:r>
          </w:p>
        </w:tc>
        <w:tc>
          <w:tcPr>
            <w:tcW w:w="1238" w:type="dxa"/>
            <w:tcBorders>
              <w:top w:val="nil"/>
              <w:left w:val="nil"/>
              <w:bottom w:val="single" w:sz="8" w:space="0" w:color="auto"/>
              <w:right w:val="nil"/>
            </w:tcBorders>
            <w:shd w:val="clear" w:color="auto" w:fill="auto"/>
            <w:vAlign w:val="center"/>
            <w:hideMark/>
          </w:tcPr>
          <w:p w14:paraId="634891DA"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889</w:t>
            </w:r>
          </w:p>
        </w:tc>
        <w:tc>
          <w:tcPr>
            <w:tcW w:w="1239" w:type="dxa"/>
            <w:tcBorders>
              <w:top w:val="nil"/>
              <w:left w:val="nil"/>
              <w:bottom w:val="single" w:sz="8" w:space="0" w:color="auto"/>
              <w:right w:val="nil"/>
            </w:tcBorders>
            <w:shd w:val="clear" w:color="auto" w:fill="auto"/>
            <w:vAlign w:val="center"/>
            <w:hideMark/>
          </w:tcPr>
          <w:p w14:paraId="72103A80"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292</w:t>
            </w:r>
          </w:p>
        </w:tc>
      </w:tr>
      <w:tr w:rsidR="005B6270" w:rsidRPr="005B6270" w14:paraId="65E9EEED" w14:textId="77777777" w:rsidTr="00C230E0">
        <w:trPr>
          <w:trHeight w:val="748"/>
        </w:trPr>
        <w:tc>
          <w:tcPr>
            <w:tcW w:w="1238" w:type="dxa"/>
            <w:tcBorders>
              <w:top w:val="single" w:sz="8" w:space="0" w:color="auto"/>
              <w:left w:val="nil"/>
              <w:bottom w:val="single" w:sz="8" w:space="0" w:color="auto"/>
              <w:right w:val="nil"/>
            </w:tcBorders>
            <w:shd w:val="clear" w:color="auto" w:fill="auto"/>
            <w:vAlign w:val="center"/>
            <w:hideMark/>
          </w:tcPr>
          <w:p w14:paraId="084838AA"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SimSun" w:hAnsi="Times New Roman" w:cs="Times New Roman"/>
                <w:b/>
                <w:bCs/>
              </w:rPr>
              <w:t>Number of events</w:t>
            </w:r>
          </w:p>
        </w:tc>
        <w:tc>
          <w:tcPr>
            <w:tcW w:w="1238" w:type="dxa"/>
            <w:tcBorders>
              <w:top w:val="nil"/>
              <w:left w:val="nil"/>
              <w:bottom w:val="single" w:sz="8" w:space="0" w:color="auto"/>
              <w:right w:val="nil"/>
            </w:tcBorders>
            <w:shd w:val="clear" w:color="auto" w:fill="auto"/>
            <w:vAlign w:val="center"/>
            <w:hideMark/>
          </w:tcPr>
          <w:p w14:paraId="55B284A2"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1,385</w:t>
            </w:r>
          </w:p>
        </w:tc>
        <w:tc>
          <w:tcPr>
            <w:tcW w:w="1239" w:type="dxa"/>
            <w:tcBorders>
              <w:top w:val="nil"/>
              <w:left w:val="nil"/>
              <w:bottom w:val="single" w:sz="8" w:space="0" w:color="auto"/>
              <w:right w:val="nil"/>
            </w:tcBorders>
            <w:shd w:val="clear" w:color="auto" w:fill="auto"/>
            <w:vAlign w:val="center"/>
            <w:hideMark/>
          </w:tcPr>
          <w:p w14:paraId="3C972181"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59</w:t>
            </w:r>
          </w:p>
        </w:tc>
        <w:tc>
          <w:tcPr>
            <w:tcW w:w="1238" w:type="dxa"/>
            <w:tcBorders>
              <w:top w:val="nil"/>
              <w:left w:val="nil"/>
              <w:bottom w:val="single" w:sz="8" w:space="0" w:color="auto"/>
              <w:right w:val="nil"/>
            </w:tcBorders>
            <w:shd w:val="clear" w:color="auto" w:fill="auto"/>
            <w:vAlign w:val="center"/>
            <w:hideMark/>
          </w:tcPr>
          <w:p w14:paraId="0CED25DD"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185</w:t>
            </w:r>
          </w:p>
        </w:tc>
        <w:tc>
          <w:tcPr>
            <w:tcW w:w="1239" w:type="dxa"/>
            <w:tcBorders>
              <w:top w:val="nil"/>
              <w:left w:val="nil"/>
              <w:bottom w:val="single" w:sz="8" w:space="0" w:color="auto"/>
              <w:right w:val="nil"/>
            </w:tcBorders>
            <w:shd w:val="clear" w:color="auto" w:fill="auto"/>
            <w:vAlign w:val="center"/>
            <w:hideMark/>
          </w:tcPr>
          <w:p w14:paraId="00D23427"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332</w:t>
            </w:r>
          </w:p>
        </w:tc>
        <w:tc>
          <w:tcPr>
            <w:tcW w:w="1238" w:type="dxa"/>
            <w:tcBorders>
              <w:top w:val="nil"/>
              <w:left w:val="nil"/>
              <w:bottom w:val="single" w:sz="8" w:space="0" w:color="auto"/>
              <w:right w:val="nil"/>
            </w:tcBorders>
            <w:shd w:val="clear" w:color="auto" w:fill="auto"/>
            <w:vAlign w:val="center"/>
            <w:hideMark/>
          </w:tcPr>
          <w:p w14:paraId="1B277DBC"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378</w:t>
            </w:r>
          </w:p>
        </w:tc>
        <w:tc>
          <w:tcPr>
            <w:tcW w:w="1239" w:type="dxa"/>
            <w:tcBorders>
              <w:top w:val="nil"/>
              <w:left w:val="nil"/>
              <w:bottom w:val="single" w:sz="8" w:space="0" w:color="auto"/>
              <w:right w:val="nil"/>
            </w:tcBorders>
            <w:shd w:val="clear" w:color="auto" w:fill="auto"/>
            <w:vAlign w:val="center"/>
            <w:hideMark/>
          </w:tcPr>
          <w:p w14:paraId="550F464D"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287</w:t>
            </w:r>
          </w:p>
        </w:tc>
        <w:tc>
          <w:tcPr>
            <w:tcW w:w="1238" w:type="dxa"/>
            <w:tcBorders>
              <w:top w:val="nil"/>
              <w:left w:val="nil"/>
              <w:bottom w:val="single" w:sz="8" w:space="0" w:color="auto"/>
              <w:right w:val="nil"/>
            </w:tcBorders>
            <w:shd w:val="clear" w:color="auto" w:fill="auto"/>
            <w:vAlign w:val="center"/>
            <w:hideMark/>
          </w:tcPr>
          <w:p w14:paraId="4608D55F"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110</w:t>
            </w:r>
          </w:p>
        </w:tc>
        <w:tc>
          <w:tcPr>
            <w:tcW w:w="1239" w:type="dxa"/>
            <w:tcBorders>
              <w:top w:val="nil"/>
              <w:left w:val="nil"/>
              <w:bottom w:val="single" w:sz="8" w:space="0" w:color="auto"/>
              <w:right w:val="nil"/>
            </w:tcBorders>
            <w:shd w:val="clear" w:color="auto" w:fill="auto"/>
            <w:vAlign w:val="center"/>
            <w:hideMark/>
          </w:tcPr>
          <w:p w14:paraId="5BEE7421"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34</w:t>
            </w:r>
          </w:p>
        </w:tc>
      </w:tr>
      <w:tr w:rsidR="005B6270" w:rsidRPr="005B6270" w14:paraId="454772CF" w14:textId="77777777" w:rsidTr="00C230E0">
        <w:trPr>
          <w:trHeight w:val="475"/>
        </w:trPr>
        <w:tc>
          <w:tcPr>
            <w:tcW w:w="1238" w:type="dxa"/>
            <w:vMerge w:val="restart"/>
            <w:tcBorders>
              <w:top w:val="nil"/>
              <w:left w:val="nil"/>
              <w:bottom w:val="single" w:sz="8" w:space="0" w:color="auto"/>
              <w:right w:val="nil"/>
            </w:tcBorders>
            <w:shd w:val="clear" w:color="auto" w:fill="auto"/>
            <w:noWrap/>
            <w:vAlign w:val="center"/>
            <w:hideMark/>
          </w:tcPr>
          <w:p w14:paraId="5A7FEB3D"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Model 1</w:t>
            </w:r>
          </w:p>
        </w:tc>
        <w:tc>
          <w:tcPr>
            <w:tcW w:w="1238" w:type="dxa"/>
            <w:tcBorders>
              <w:top w:val="nil"/>
              <w:left w:val="nil"/>
              <w:bottom w:val="nil"/>
              <w:right w:val="nil"/>
            </w:tcBorders>
            <w:shd w:val="clear" w:color="auto" w:fill="auto"/>
            <w:noWrap/>
            <w:vAlign w:val="center"/>
            <w:hideMark/>
          </w:tcPr>
          <w:p w14:paraId="787067A3"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HR</w:t>
            </w:r>
          </w:p>
        </w:tc>
        <w:tc>
          <w:tcPr>
            <w:tcW w:w="1239" w:type="dxa"/>
            <w:tcBorders>
              <w:top w:val="nil"/>
              <w:left w:val="nil"/>
              <w:bottom w:val="nil"/>
              <w:right w:val="nil"/>
            </w:tcBorders>
            <w:shd w:val="clear" w:color="auto" w:fill="auto"/>
            <w:noWrap/>
            <w:vAlign w:val="center"/>
            <w:hideMark/>
          </w:tcPr>
          <w:p w14:paraId="0B44C850"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1.51</w:t>
            </w:r>
          </w:p>
        </w:tc>
        <w:tc>
          <w:tcPr>
            <w:tcW w:w="1238" w:type="dxa"/>
            <w:tcBorders>
              <w:top w:val="nil"/>
              <w:left w:val="nil"/>
              <w:bottom w:val="nil"/>
              <w:right w:val="nil"/>
            </w:tcBorders>
            <w:shd w:val="clear" w:color="auto" w:fill="auto"/>
            <w:noWrap/>
            <w:vAlign w:val="center"/>
            <w:hideMark/>
          </w:tcPr>
          <w:p w14:paraId="68C54E59"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1.26</w:t>
            </w:r>
          </w:p>
        </w:tc>
        <w:tc>
          <w:tcPr>
            <w:tcW w:w="1239" w:type="dxa"/>
            <w:tcBorders>
              <w:top w:val="nil"/>
              <w:left w:val="nil"/>
              <w:bottom w:val="nil"/>
              <w:right w:val="nil"/>
            </w:tcBorders>
            <w:shd w:val="clear" w:color="auto" w:fill="auto"/>
            <w:noWrap/>
            <w:vAlign w:val="center"/>
            <w:hideMark/>
          </w:tcPr>
          <w:p w14:paraId="745B8964"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1. 13</w:t>
            </w:r>
          </w:p>
        </w:tc>
        <w:tc>
          <w:tcPr>
            <w:tcW w:w="1238" w:type="dxa"/>
            <w:tcBorders>
              <w:top w:val="nil"/>
              <w:left w:val="nil"/>
              <w:bottom w:val="nil"/>
              <w:right w:val="nil"/>
            </w:tcBorders>
            <w:shd w:val="clear" w:color="auto" w:fill="auto"/>
            <w:noWrap/>
            <w:vAlign w:val="center"/>
            <w:hideMark/>
          </w:tcPr>
          <w:p w14:paraId="76B2B218" w14:textId="2B0E5483" w:rsidR="005F498D" w:rsidRPr="005B6270" w:rsidRDefault="00CC0F4A" w:rsidP="00DD1868">
            <w:pPr>
              <w:jc w:val="center"/>
              <w:rPr>
                <w:rFonts w:ascii="Times New Roman" w:eastAsia="Times New Roman" w:hAnsi="Times New Roman" w:cs="Times New Roman"/>
              </w:rPr>
            </w:pPr>
            <w:r w:rsidRPr="005B6270">
              <w:rPr>
                <w:rFonts w:ascii="Times New Roman" w:hAnsi="Times New Roman" w:cs="Times New Roman"/>
              </w:rPr>
              <w:t>Ref</w:t>
            </w:r>
          </w:p>
        </w:tc>
        <w:tc>
          <w:tcPr>
            <w:tcW w:w="1239" w:type="dxa"/>
            <w:tcBorders>
              <w:top w:val="nil"/>
              <w:left w:val="nil"/>
              <w:bottom w:val="nil"/>
              <w:right w:val="nil"/>
            </w:tcBorders>
            <w:shd w:val="clear" w:color="auto" w:fill="auto"/>
            <w:noWrap/>
            <w:vAlign w:val="center"/>
            <w:hideMark/>
          </w:tcPr>
          <w:p w14:paraId="40672ACB"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1.12</w:t>
            </w:r>
          </w:p>
        </w:tc>
        <w:tc>
          <w:tcPr>
            <w:tcW w:w="1238" w:type="dxa"/>
            <w:tcBorders>
              <w:top w:val="nil"/>
              <w:left w:val="nil"/>
              <w:bottom w:val="nil"/>
              <w:right w:val="nil"/>
            </w:tcBorders>
            <w:shd w:val="clear" w:color="auto" w:fill="auto"/>
            <w:noWrap/>
            <w:vAlign w:val="center"/>
            <w:hideMark/>
          </w:tcPr>
          <w:p w14:paraId="50E19320"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1.12</w:t>
            </w:r>
          </w:p>
        </w:tc>
        <w:tc>
          <w:tcPr>
            <w:tcW w:w="1239" w:type="dxa"/>
            <w:tcBorders>
              <w:top w:val="nil"/>
              <w:left w:val="nil"/>
              <w:bottom w:val="nil"/>
              <w:right w:val="nil"/>
            </w:tcBorders>
            <w:shd w:val="clear" w:color="auto" w:fill="auto"/>
            <w:noWrap/>
            <w:vAlign w:val="center"/>
            <w:hideMark/>
          </w:tcPr>
          <w:p w14:paraId="78D6033F"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1.02</w:t>
            </w:r>
          </w:p>
        </w:tc>
      </w:tr>
      <w:tr w:rsidR="005B6270" w:rsidRPr="005B6270" w14:paraId="12B50001" w14:textId="77777777" w:rsidTr="00C230E0">
        <w:trPr>
          <w:trHeight w:val="520"/>
        </w:trPr>
        <w:tc>
          <w:tcPr>
            <w:tcW w:w="1238" w:type="dxa"/>
            <w:vMerge/>
            <w:tcBorders>
              <w:top w:val="nil"/>
              <w:left w:val="nil"/>
              <w:bottom w:val="single" w:sz="8" w:space="0" w:color="auto"/>
              <w:right w:val="nil"/>
            </w:tcBorders>
            <w:vAlign w:val="center"/>
            <w:hideMark/>
          </w:tcPr>
          <w:p w14:paraId="610C50D4" w14:textId="77777777" w:rsidR="005F498D" w:rsidRPr="005B6270" w:rsidRDefault="005F498D" w:rsidP="00DD1868">
            <w:pPr>
              <w:rPr>
                <w:rFonts w:ascii="Times New Roman" w:eastAsia="Times New Roman" w:hAnsi="Times New Roman" w:cs="Times New Roman"/>
                <w:b/>
                <w:bCs/>
              </w:rPr>
            </w:pPr>
          </w:p>
        </w:tc>
        <w:tc>
          <w:tcPr>
            <w:tcW w:w="1238" w:type="dxa"/>
            <w:tcBorders>
              <w:top w:val="nil"/>
              <w:left w:val="nil"/>
              <w:bottom w:val="single" w:sz="8" w:space="0" w:color="auto"/>
              <w:right w:val="nil"/>
            </w:tcBorders>
            <w:shd w:val="clear" w:color="auto" w:fill="auto"/>
            <w:noWrap/>
            <w:vAlign w:val="center"/>
            <w:hideMark/>
          </w:tcPr>
          <w:p w14:paraId="3085C8DB"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95%CI</w:t>
            </w:r>
          </w:p>
        </w:tc>
        <w:tc>
          <w:tcPr>
            <w:tcW w:w="1239" w:type="dxa"/>
            <w:tcBorders>
              <w:top w:val="nil"/>
              <w:left w:val="nil"/>
              <w:bottom w:val="single" w:sz="8" w:space="0" w:color="auto"/>
              <w:right w:val="nil"/>
            </w:tcBorders>
            <w:shd w:val="clear" w:color="auto" w:fill="auto"/>
            <w:noWrap/>
            <w:vAlign w:val="center"/>
            <w:hideMark/>
          </w:tcPr>
          <w:p w14:paraId="17774C5B"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1.15-1.99</w:t>
            </w:r>
          </w:p>
        </w:tc>
        <w:tc>
          <w:tcPr>
            <w:tcW w:w="1238" w:type="dxa"/>
            <w:tcBorders>
              <w:top w:val="nil"/>
              <w:left w:val="nil"/>
              <w:bottom w:val="single" w:sz="8" w:space="0" w:color="auto"/>
              <w:right w:val="nil"/>
            </w:tcBorders>
            <w:shd w:val="clear" w:color="auto" w:fill="auto"/>
            <w:noWrap/>
            <w:vAlign w:val="center"/>
            <w:hideMark/>
          </w:tcPr>
          <w:p w14:paraId="56B90DE2"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1.05-1.50</w:t>
            </w:r>
          </w:p>
        </w:tc>
        <w:tc>
          <w:tcPr>
            <w:tcW w:w="1239" w:type="dxa"/>
            <w:tcBorders>
              <w:top w:val="nil"/>
              <w:left w:val="nil"/>
              <w:bottom w:val="single" w:sz="8" w:space="0" w:color="auto"/>
              <w:right w:val="nil"/>
            </w:tcBorders>
            <w:shd w:val="clear" w:color="auto" w:fill="auto"/>
            <w:noWrap/>
            <w:vAlign w:val="center"/>
            <w:hideMark/>
          </w:tcPr>
          <w:p w14:paraId="1456743E"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0.98-1.31</w:t>
            </w:r>
          </w:p>
        </w:tc>
        <w:tc>
          <w:tcPr>
            <w:tcW w:w="1238" w:type="dxa"/>
            <w:tcBorders>
              <w:top w:val="nil"/>
              <w:left w:val="nil"/>
              <w:bottom w:val="single" w:sz="8" w:space="0" w:color="auto"/>
              <w:right w:val="nil"/>
            </w:tcBorders>
            <w:shd w:val="clear" w:color="auto" w:fill="auto"/>
            <w:vAlign w:val="center"/>
            <w:hideMark/>
          </w:tcPr>
          <w:p w14:paraId="53B61988"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w:t>
            </w:r>
          </w:p>
        </w:tc>
        <w:tc>
          <w:tcPr>
            <w:tcW w:w="1239" w:type="dxa"/>
            <w:tcBorders>
              <w:top w:val="nil"/>
              <w:left w:val="nil"/>
              <w:bottom w:val="single" w:sz="8" w:space="0" w:color="auto"/>
              <w:right w:val="nil"/>
            </w:tcBorders>
            <w:shd w:val="clear" w:color="auto" w:fill="auto"/>
            <w:noWrap/>
            <w:vAlign w:val="center"/>
            <w:hideMark/>
          </w:tcPr>
          <w:p w14:paraId="0BFE5A4A"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0.96-1.31</w:t>
            </w:r>
          </w:p>
        </w:tc>
        <w:tc>
          <w:tcPr>
            <w:tcW w:w="1238" w:type="dxa"/>
            <w:tcBorders>
              <w:top w:val="nil"/>
              <w:left w:val="nil"/>
              <w:bottom w:val="single" w:sz="8" w:space="0" w:color="auto"/>
              <w:right w:val="nil"/>
            </w:tcBorders>
            <w:shd w:val="clear" w:color="auto" w:fill="auto"/>
            <w:noWrap/>
            <w:vAlign w:val="center"/>
            <w:hideMark/>
          </w:tcPr>
          <w:p w14:paraId="37DA813B"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0.90-1.38</w:t>
            </w:r>
          </w:p>
        </w:tc>
        <w:tc>
          <w:tcPr>
            <w:tcW w:w="1239" w:type="dxa"/>
            <w:tcBorders>
              <w:top w:val="nil"/>
              <w:left w:val="nil"/>
              <w:bottom w:val="single" w:sz="8" w:space="0" w:color="auto"/>
              <w:right w:val="nil"/>
            </w:tcBorders>
            <w:shd w:val="clear" w:color="auto" w:fill="auto"/>
            <w:noWrap/>
            <w:vAlign w:val="center"/>
            <w:hideMark/>
          </w:tcPr>
          <w:p w14:paraId="549C7EB0"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0.72-1.45</w:t>
            </w:r>
          </w:p>
        </w:tc>
      </w:tr>
      <w:tr w:rsidR="005B6270" w:rsidRPr="005B6270" w14:paraId="5AB28D5E" w14:textId="77777777" w:rsidTr="00C230E0">
        <w:trPr>
          <w:trHeight w:val="430"/>
        </w:trPr>
        <w:tc>
          <w:tcPr>
            <w:tcW w:w="1238" w:type="dxa"/>
            <w:vMerge w:val="restart"/>
            <w:tcBorders>
              <w:top w:val="nil"/>
              <w:left w:val="nil"/>
              <w:bottom w:val="single" w:sz="8" w:space="0" w:color="auto"/>
              <w:right w:val="nil"/>
            </w:tcBorders>
            <w:shd w:val="clear" w:color="auto" w:fill="auto"/>
            <w:noWrap/>
            <w:vAlign w:val="center"/>
            <w:hideMark/>
          </w:tcPr>
          <w:p w14:paraId="44CDE694"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Model 2</w:t>
            </w:r>
          </w:p>
        </w:tc>
        <w:tc>
          <w:tcPr>
            <w:tcW w:w="1238" w:type="dxa"/>
            <w:tcBorders>
              <w:top w:val="nil"/>
              <w:left w:val="nil"/>
              <w:bottom w:val="nil"/>
              <w:right w:val="nil"/>
            </w:tcBorders>
            <w:shd w:val="clear" w:color="auto" w:fill="auto"/>
            <w:noWrap/>
            <w:vAlign w:val="center"/>
            <w:hideMark/>
          </w:tcPr>
          <w:p w14:paraId="2A1388CB"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HR</w:t>
            </w:r>
          </w:p>
        </w:tc>
        <w:tc>
          <w:tcPr>
            <w:tcW w:w="1239" w:type="dxa"/>
            <w:tcBorders>
              <w:top w:val="nil"/>
              <w:left w:val="nil"/>
              <w:bottom w:val="nil"/>
              <w:right w:val="nil"/>
            </w:tcBorders>
            <w:shd w:val="clear" w:color="auto" w:fill="auto"/>
            <w:noWrap/>
            <w:vAlign w:val="center"/>
            <w:hideMark/>
          </w:tcPr>
          <w:p w14:paraId="4A73A318"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1.23</w:t>
            </w:r>
          </w:p>
        </w:tc>
        <w:tc>
          <w:tcPr>
            <w:tcW w:w="1238" w:type="dxa"/>
            <w:tcBorders>
              <w:top w:val="nil"/>
              <w:left w:val="nil"/>
              <w:bottom w:val="nil"/>
              <w:right w:val="nil"/>
            </w:tcBorders>
            <w:shd w:val="clear" w:color="auto" w:fill="auto"/>
            <w:noWrap/>
            <w:vAlign w:val="center"/>
            <w:hideMark/>
          </w:tcPr>
          <w:p w14:paraId="5144B745"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1.15</w:t>
            </w:r>
          </w:p>
        </w:tc>
        <w:tc>
          <w:tcPr>
            <w:tcW w:w="1239" w:type="dxa"/>
            <w:tcBorders>
              <w:top w:val="nil"/>
              <w:left w:val="nil"/>
              <w:bottom w:val="nil"/>
              <w:right w:val="nil"/>
            </w:tcBorders>
            <w:shd w:val="clear" w:color="auto" w:fill="auto"/>
            <w:noWrap/>
            <w:vAlign w:val="center"/>
            <w:hideMark/>
          </w:tcPr>
          <w:p w14:paraId="5437ACF4"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1.14</w:t>
            </w:r>
          </w:p>
        </w:tc>
        <w:tc>
          <w:tcPr>
            <w:tcW w:w="1238" w:type="dxa"/>
            <w:tcBorders>
              <w:top w:val="nil"/>
              <w:left w:val="nil"/>
              <w:bottom w:val="nil"/>
              <w:right w:val="nil"/>
            </w:tcBorders>
            <w:shd w:val="clear" w:color="auto" w:fill="auto"/>
            <w:vAlign w:val="center"/>
            <w:hideMark/>
          </w:tcPr>
          <w:p w14:paraId="76F2F324" w14:textId="5686EF99" w:rsidR="005F498D" w:rsidRPr="005B6270" w:rsidRDefault="00CC0F4A" w:rsidP="00DD1868">
            <w:pPr>
              <w:jc w:val="center"/>
              <w:rPr>
                <w:rFonts w:ascii="Times New Roman" w:eastAsia="Times New Roman" w:hAnsi="Times New Roman" w:cs="Times New Roman"/>
              </w:rPr>
            </w:pPr>
            <w:r w:rsidRPr="005B6270">
              <w:rPr>
                <w:rFonts w:ascii="Times New Roman" w:hAnsi="Times New Roman" w:cs="Times New Roman"/>
              </w:rPr>
              <w:t>Ref</w:t>
            </w:r>
          </w:p>
        </w:tc>
        <w:tc>
          <w:tcPr>
            <w:tcW w:w="1239" w:type="dxa"/>
            <w:tcBorders>
              <w:top w:val="nil"/>
              <w:left w:val="nil"/>
              <w:bottom w:val="nil"/>
              <w:right w:val="nil"/>
            </w:tcBorders>
            <w:shd w:val="clear" w:color="auto" w:fill="auto"/>
            <w:noWrap/>
            <w:vAlign w:val="center"/>
            <w:hideMark/>
          </w:tcPr>
          <w:p w14:paraId="6166987F"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1.18</w:t>
            </w:r>
          </w:p>
        </w:tc>
        <w:tc>
          <w:tcPr>
            <w:tcW w:w="1238" w:type="dxa"/>
            <w:tcBorders>
              <w:top w:val="nil"/>
              <w:left w:val="nil"/>
              <w:bottom w:val="nil"/>
              <w:right w:val="nil"/>
            </w:tcBorders>
            <w:shd w:val="clear" w:color="auto" w:fill="auto"/>
            <w:noWrap/>
            <w:vAlign w:val="center"/>
            <w:hideMark/>
          </w:tcPr>
          <w:p w14:paraId="37F53A0C"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1.16</w:t>
            </w:r>
          </w:p>
        </w:tc>
        <w:tc>
          <w:tcPr>
            <w:tcW w:w="1239" w:type="dxa"/>
            <w:tcBorders>
              <w:top w:val="nil"/>
              <w:left w:val="nil"/>
              <w:bottom w:val="nil"/>
              <w:right w:val="nil"/>
            </w:tcBorders>
            <w:shd w:val="clear" w:color="auto" w:fill="auto"/>
            <w:noWrap/>
            <w:vAlign w:val="center"/>
            <w:hideMark/>
          </w:tcPr>
          <w:p w14:paraId="55C0A624"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1.01</w:t>
            </w:r>
          </w:p>
        </w:tc>
      </w:tr>
      <w:tr w:rsidR="005B6270" w:rsidRPr="005B6270" w14:paraId="7BEB120A" w14:textId="77777777" w:rsidTr="00C230E0">
        <w:trPr>
          <w:trHeight w:val="520"/>
        </w:trPr>
        <w:tc>
          <w:tcPr>
            <w:tcW w:w="1238" w:type="dxa"/>
            <w:vMerge/>
            <w:tcBorders>
              <w:top w:val="nil"/>
              <w:left w:val="nil"/>
              <w:bottom w:val="single" w:sz="8" w:space="0" w:color="auto"/>
              <w:right w:val="nil"/>
            </w:tcBorders>
            <w:vAlign w:val="center"/>
            <w:hideMark/>
          </w:tcPr>
          <w:p w14:paraId="0EE62445" w14:textId="77777777" w:rsidR="005F498D" w:rsidRPr="005B6270" w:rsidRDefault="005F498D" w:rsidP="00DD1868">
            <w:pPr>
              <w:rPr>
                <w:rFonts w:ascii="Times New Roman" w:eastAsia="Times New Roman" w:hAnsi="Times New Roman" w:cs="Times New Roman"/>
                <w:b/>
                <w:bCs/>
              </w:rPr>
            </w:pPr>
          </w:p>
        </w:tc>
        <w:tc>
          <w:tcPr>
            <w:tcW w:w="1238" w:type="dxa"/>
            <w:tcBorders>
              <w:top w:val="nil"/>
              <w:left w:val="nil"/>
              <w:bottom w:val="single" w:sz="8" w:space="0" w:color="auto"/>
              <w:right w:val="nil"/>
            </w:tcBorders>
            <w:shd w:val="clear" w:color="auto" w:fill="auto"/>
            <w:noWrap/>
            <w:vAlign w:val="center"/>
            <w:hideMark/>
          </w:tcPr>
          <w:p w14:paraId="2E0A2BBB"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95%CI</w:t>
            </w:r>
          </w:p>
        </w:tc>
        <w:tc>
          <w:tcPr>
            <w:tcW w:w="1239" w:type="dxa"/>
            <w:tcBorders>
              <w:top w:val="nil"/>
              <w:left w:val="nil"/>
              <w:bottom w:val="single" w:sz="8" w:space="0" w:color="auto"/>
              <w:right w:val="nil"/>
            </w:tcBorders>
            <w:shd w:val="clear" w:color="auto" w:fill="auto"/>
            <w:noWrap/>
            <w:vAlign w:val="center"/>
            <w:hideMark/>
          </w:tcPr>
          <w:p w14:paraId="573C7568"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0.94-1.63</w:t>
            </w:r>
          </w:p>
        </w:tc>
        <w:tc>
          <w:tcPr>
            <w:tcW w:w="1238" w:type="dxa"/>
            <w:tcBorders>
              <w:top w:val="nil"/>
              <w:left w:val="nil"/>
              <w:bottom w:val="single" w:sz="8" w:space="0" w:color="auto"/>
              <w:right w:val="nil"/>
            </w:tcBorders>
            <w:shd w:val="clear" w:color="auto" w:fill="auto"/>
            <w:noWrap/>
            <w:vAlign w:val="center"/>
            <w:hideMark/>
          </w:tcPr>
          <w:p w14:paraId="4570F3C4"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0.96-1.38</w:t>
            </w:r>
          </w:p>
        </w:tc>
        <w:tc>
          <w:tcPr>
            <w:tcW w:w="1239" w:type="dxa"/>
            <w:tcBorders>
              <w:top w:val="nil"/>
              <w:left w:val="nil"/>
              <w:bottom w:val="single" w:sz="8" w:space="0" w:color="auto"/>
              <w:right w:val="nil"/>
            </w:tcBorders>
            <w:shd w:val="clear" w:color="auto" w:fill="auto"/>
            <w:noWrap/>
            <w:vAlign w:val="center"/>
            <w:hideMark/>
          </w:tcPr>
          <w:p w14:paraId="19449001"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0.98-1.32</w:t>
            </w:r>
          </w:p>
        </w:tc>
        <w:tc>
          <w:tcPr>
            <w:tcW w:w="1238" w:type="dxa"/>
            <w:tcBorders>
              <w:top w:val="nil"/>
              <w:left w:val="nil"/>
              <w:bottom w:val="single" w:sz="8" w:space="0" w:color="auto"/>
              <w:right w:val="nil"/>
            </w:tcBorders>
            <w:shd w:val="clear" w:color="auto" w:fill="auto"/>
            <w:vAlign w:val="center"/>
            <w:hideMark/>
          </w:tcPr>
          <w:p w14:paraId="76553C1E"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w:t>
            </w:r>
          </w:p>
        </w:tc>
        <w:tc>
          <w:tcPr>
            <w:tcW w:w="1239" w:type="dxa"/>
            <w:tcBorders>
              <w:top w:val="nil"/>
              <w:left w:val="nil"/>
              <w:bottom w:val="single" w:sz="8" w:space="0" w:color="auto"/>
              <w:right w:val="nil"/>
            </w:tcBorders>
            <w:shd w:val="clear" w:color="auto" w:fill="auto"/>
            <w:noWrap/>
            <w:vAlign w:val="center"/>
            <w:hideMark/>
          </w:tcPr>
          <w:p w14:paraId="3EF04F39"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1.01-1.37</w:t>
            </w:r>
          </w:p>
        </w:tc>
        <w:tc>
          <w:tcPr>
            <w:tcW w:w="1238" w:type="dxa"/>
            <w:tcBorders>
              <w:top w:val="nil"/>
              <w:left w:val="nil"/>
              <w:bottom w:val="single" w:sz="8" w:space="0" w:color="auto"/>
              <w:right w:val="nil"/>
            </w:tcBorders>
            <w:shd w:val="clear" w:color="auto" w:fill="auto"/>
            <w:noWrap/>
            <w:vAlign w:val="center"/>
            <w:hideMark/>
          </w:tcPr>
          <w:p w14:paraId="241C0F28"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0.93-1.43</w:t>
            </w:r>
          </w:p>
        </w:tc>
        <w:tc>
          <w:tcPr>
            <w:tcW w:w="1239" w:type="dxa"/>
            <w:tcBorders>
              <w:top w:val="nil"/>
              <w:left w:val="nil"/>
              <w:bottom w:val="single" w:sz="8" w:space="0" w:color="auto"/>
              <w:right w:val="nil"/>
            </w:tcBorders>
            <w:shd w:val="clear" w:color="auto" w:fill="auto"/>
            <w:noWrap/>
            <w:vAlign w:val="center"/>
            <w:hideMark/>
          </w:tcPr>
          <w:p w14:paraId="637E3604"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0.71-1.44</w:t>
            </w:r>
          </w:p>
        </w:tc>
      </w:tr>
      <w:tr w:rsidR="005B6270" w:rsidRPr="005B6270" w14:paraId="3B010DA9" w14:textId="77777777" w:rsidTr="00C230E0">
        <w:trPr>
          <w:trHeight w:val="430"/>
        </w:trPr>
        <w:tc>
          <w:tcPr>
            <w:tcW w:w="1238" w:type="dxa"/>
            <w:vMerge w:val="restart"/>
            <w:tcBorders>
              <w:top w:val="nil"/>
              <w:left w:val="nil"/>
              <w:bottom w:val="single" w:sz="8" w:space="0" w:color="auto"/>
              <w:right w:val="nil"/>
            </w:tcBorders>
            <w:shd w:val="clear" w:color="auto" w:fill="auto"/>
            <w:vAlign w:val="center"/>
            <w:hideMark/>
          </w:tcPr>
          <w:p w14:paraId="041FFAA1"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Model 3</w:t>
            </w:r>
          </w:p>
        </w:tc>
        <w:tc>
          <w:tcPr>
            <w:tcW w:w="1238" w:type="dxa"/>
            <w:tcBorders>
              <w:top w:val="nil"/>
              <w:left w:val="nil"/>
              <w:bottom w:val="nil"/>
              <w:right w:val="nil"/>
            </w:tcBorders>
            <w:shd w:val="clear" w:color="auto" w:fill="auto"/>
            <w:vAlign w:val="center"/>
            <w:hideMark/>
          </w:tcPr>
          <w:p w14:paraId="59DEA2AA"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HR</w:t>
            </w:r>
          </w:p>
        </w:tc>
        <w:tc>
          <w:tcPr>
            <w:tcW w:w="1239" w:type="dxa"/>
            <w:tcBorders>
              <w:top w:val="nil"/>
              <w:left w:val="nil"/>
              <w:bottom w:val="nil"/>
              <w:right w:val="nil"/>
            </w:tcBorders>
            <w:shd w:val="clear" w:color="auto" w:fill="auto"/>
            <w:vAlign w:val="center"/>
            <w:hideMark/>
          </w:tcPr>
          <w:p w14:paraId="4D134C18"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1.26</w:t>
            </w:r>
          </w:p>
        </w:tc>
        <w:tc>
          <w:tcPr>
            <w:tcW w:w="1238" w:type="dxa"/>
            <w:tcBorders>
              <w:top w:val="nil"/>
              <w:left w:val="nil"/>
              <w:bottom w:val="nil"/>
              <w:right w:val="nil"/>
            </w:tcBorders>
            <w:shd w:val="clear" w:color="auto" w:fill="auto"/>
            <w:vAlign w:val="center"/>
            <w:hideMark/>
          </w:tcPr>
          <w:p w14:paraId="785B039D"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1.05</w:t>
            </w:r>
          </w:p>
        </w:tc>
        <w:tc>
          <w:tcPr>
            <w:tcW w:w="1239" w:type="dxa"/>
            <w:tcBorders>
              <w:top w:val="nil"/>
              <w:left w:val="nil"/>
              <w:bottom w:val="nil"/>
              <w:right w:val="nil"/>
            </w:tcBorders>
            <w:shd w:val="clear" w:color="auto" w:fill="auto"/>
            <w:vAlign w:val="center"/>
            <w:hideMark/>
          </w:tcPr>
          <w:p w14:paraId="56A6A880"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1.02</w:t>
            </w:r>
          </w:p>
        </w:tc>
        <w:tc>
          <w:tcPr>
            <w:tcW w:w="1238" w:type="dxa"/>
            <w:tcBorders>
              <w:top w:val="nil"/>
              <w:left w:val="nil"/>
              <w:bottom w:val="nil"/>
              <w:right w:val="nil"/>
            </w:tcBorders>
            <w:shd w:val="clear" w:color="auto" w:fill="auto"/>
            <w:noWrap/>
            <w:vAlign w:val="center"/>
            <w:hideMark/>
          </w:tcPr>
          <w:p w14:paraId="529B2A1D" w14:textId="26C8AA5F" w:rsidR="005F498D" w:rsidRPr="005B6270" w:rsidRDefault="00CC0F4A" w:rsidP="00DD1868">
            <w:pPr>
              <w:jc w:val="center"/>
              <w:rPr>
                <w:rFonts w:ascii="Times New Roman" w:eastAsia="Times New Roman" w:hAnsi="Times New Roman" w:cs="Times New Roman"/>
              </w:rPr>
            </w:pPr>
            <w:r w:rsidRPr="005B6270">
              <w:rPr>
                <w:rFonts w:ascii="Times New Roman" w:hAnsi="Times New Roman" w:cs="Times New Roman"/>
              </w:rPr>
              <w:t>Ref</w:t>
            </w:r>
          </w:p>
        </w:tc>
        <w:tc>
          <w:tcPr>
            <w:tcW w:w="1239" w:type="dxa"/>
            <w:tcBorders>
              <w:top w:val="nil"/>
              <w:left w:val="nil"/>
              <w:bottom w:val="nil"/>
              <w:right w:val="nil"/>
            </w:tcBorders>
            <w:shd w:val="clear" w:color="auto" w:fill="auto"/>
            <w:vAlign w:val="center"/>
            <w:hideMark/>
          </w:tcPr>
          <w:p w14:paraId="25AB7ECB"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1.06</w:t>
            </w:r>
          </w:p>
        </w:tc>
        <w:tc>
          <w:tcPr>
            <w:tcW w:w="1238" w:type="dxa"/>
            <w:tcBorders>
              <w:top w:val="nil"/>
              <w:left w:val="nil"/>
              <w:bottom w:val="nil"/>
              <w:right w:val="nil"/>
            </w:tcBorders>
            <w:shd w:val="clear" w:color="auto" w:fill="auto"/>
            <w:vAlign w:val="center"/>
            <w:hideMark/>
          </w:tcPr>
          <w:p w14:paraId="3F2BE692"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1.08</w:t>
            </w:r>
          </w:p>
        </w:tc>
        <w:tc>
          <w:tcPr>
            <w:tcW w:w="1239" w:type="dxa"/>
            <w:tcBorders>
              <w:top w:val="nil"/>
              <w:left w:val="nil"/>
              <w:bottom w:val="nil"/>
              <w:right w:val="nil"/>
            </w:tcBorders>
            <w:shd w:val="clear" w:color="auto" w:fill="auto"/>
            <w:vAlign w:val="center"/>
            <w:hideMark/>
          </w:tcPr>
          <w:p w14:paraId="12394B0E"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0.99</w:t>
            </w:r>
          </w:p>
        </w:tc>
      </w:tr>
      <w:tr w:rsidR="005B6270" w:rsidRPr="005B6270" w14:paraId="6FB69F25" w14:textId="77777777" w:rsidTr="000D286C">
        <w:trPr>
          <w:trHeight w:val="520"/>
        </w:trPr>
        <w:tc>
          <w:tcPr>
            <w:tcW w:w="1238" w:type="dxa"/>
            <w:vMerge/>
            <w:tcBorders>
              <w:top w:val="nil"/>
              <w:left w:val="nil"/>
              <w:bottom w:val="single" w:sz="8" w:space="0" w:color="auto"/>
              <w:right w:val="nil"/>
            </w:tcBorders>
            <w:vAlign w:val="center"/>
            <w:hideMark/>
          </w:tcPr>
          <w:p w14:paraId="3275E15D" w14:textId="77777777" w:rsidR="005F498D" w:rsidRPr="005B6270" w:rsidRDefault="005F498D" w:rsidP="00DD1868">
            <w:pPr>
              <w:rPr>
                <w:rFonts w:ascii="Times New Roman" w:eastAsia="Times New Roman" w:hAnsi="Times New Roman" w:cs="Times New Roman"/>
                <w:b/>
                <w:bCs/>
              </w:rPr>
            </w:pPr>
          </w:p>
        </w:tc>
        <w:tc>
          <w:tcPr>
            <w:tcW w:w="1238" w:type="dxa"/>
            <w:tcBorders>
              <w:top w:val="nil"/>
              <w:left w:val="nil"/>
              <w:bottom w:val="single" w:sz="8" w:space="0" w:color="auto"/>
              <w:right w:val="nil"/>
            </w:tcBorders>
            <w:shd w:val="clear" w:color="auto" w:fill="auto"/>
            <w:vAlign w:val="center"/>
            <w:hideMark/>
          </w:tcPr>
          <w:p w14:paraId="6F5385DF"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95%CI</w:t>
            </w:r>
          </w:p>
        </w:tc>
        <w:tc>
          <w:tcPr>
            <w:tcW w:w="1239" w:type="dxa"/>
            <w:tcBorders>
              <w:top w:val="nil"/>
              <w:left w:val="nil"/>
              <w:bottom w:val="single" w:sz="8" w:space="0" w:color="auto"/>
              <w:right w:val="nil"/>
            </w:tcBorders>
            <w:shd w:val="clear" w:color="auto" w:fill="auto"/>
            <w:vAlign w:val="center"/>
            <w:hideMark/>
          </w:tcPr>
          <w:p w14:paraId="7243BB16"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0.96-1.67</w:t>
            </w:r>
          </w:p>
        </w:tc>
        <w:tc>
          <w:tcPr>
            <w:tcW w:w="1238" w:type="dxa"/>
            <w:tcBorders>
              <w:top w:val="nil"/>
              <w:left w:val="nil"/>
              <w:bottom w:val="single" w:sz="8" w:space="0" w:color="auto"/>
              <w:right w:val="nil"/>
            </w:tcBorders>
            <w:shd w:val="clear" w:color="auto" w:fill="auto"/>
            <w:vAlign w:val="center"/>
            <w:hideMark/>
          </w:tcPr>
          <w:p w14:paraId="2B6D3D98"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0.88-1.26</w:t>
            </w:r>
          </w:p>
        </w:tc>
        <w:tc>
          <w:tcPr>
            <w:tcW w:w="1239" w:type="dxa"/>
            <w:tcBorders>
              <w:top w:val="nil"/>
              <w:left w:val="nil"/>
              <w:bottom w:val="single" w:sz="8" w:space="0" w:color="auto"/>
              <w:right w:val="nil"/>
            </w:tcBorders>
            <w:shd w:val="clear" w:color="auto" w:fill="auto"/>
            <w:vAlign w:val="center"/>
            <w:hideMark/>
          </w:tcPr>
          <w:p w14:paraId="18E0BAC6"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0.88-1.19</w:t>
            </w:r>
          </w:p>
        </w:tc>
        <w:tc>
          <w:tcPr>
            <w:tcW w:w="1238" w:type="dxa"/>
            <w:tcBorders>
              <w:top w:val="nil"/>
              <w:left w:val="nil"/>
              <w:bottom w:val="single" w:sz="8" w:space="0" w:color="auto"/>
              <w:right w:val="nil"/>
            </w:tcBorders>
            <w:shd w:val="clear" w:color="auto" w:fill="auto"/>
            <w:noWrap/>
            <w:vAlign w:val="center"/>
            <w:hideMark/>
          </w:tcPr>
          <w:p w14:paraId="006A0D82"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w:t>
            </w:r>
          </w:p>
        </w:tc>
        <w:tc>
          <w:tcPr>
            <w:tcW w:w="1239" w:type="dxa"/>
            <w:tcBorders>
              <w:top w:val="nil"/>
              <w:left w:val="nil"/>
              <w:bottom w:val="single" w:sz="8" w:space="0" w:color="auto"/>
              <w:right w:val="nil"/>
            </w:tcBorders>
            <w:shd w:val="clear" w:color="auto" w:fill="auto"/>
            <w:vAlign w:val="center"/>
            <w:hideMark/>
          </w:tcPr>
          <w:p w14:paraId="7F94E3F4"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0.91-1.24</w:t>
            </w:r>
          </w:p>
        </w:tc>
        <w:tc>
          <w:tcPr>
            <w:tcW w:w="1238" w:type="dxa"/>
            <w:tcBorders>
              <w:top w:val="nil"/>
              <w:left w:val="nil"/>
              <w:bottom w:val="single" w:sz="8" w:space="0" w:color="auto"/>
              <w:right w:val="nil"/>
            </w:tcBorders>
            <w:shd w:val="clear" w:color="auto" w:fill="auto"/>
            <w:vAlign w:val="center"/>
            <w:hideMark/>
          </w:tcPr>
          <w:p w14:paraId="0DF9FC89"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0.87-1.33</w:t>
            </w:r>
          </w:p>
        </w:tc>
        <w:tc>
          <w:tcPr>
            <w:tcW w:w="1239" w:type="dxa"/>
            <w:tcBorders>
              <w:top w:val="nil"/>
              <w:left w:val="nil"/>
              <w:bottom w:val="single" w:sz="8" w:space="0" w:color="auto"/>
              <w:right w:val="nil"/>
            </w:tcBorders>
            <w:shd w:val="clear" w:color="auto" w:fill="auto"/>
            <w:vAlign w:val="center"/>
            <w:hideMark/>
          </w:tcPr>
          <w:p w14:paraId="4A59BD0E"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0.70-1.42</w:t>
            </w:r>
          </w:p>
        </w:tc>
      </w:tr>
      <w:tr w:rsidR="005B6270" w:rsidRPr="005B6270" w14:paraId="3C168AE5" w14:textId="77777777" w:rsidTr="000D286C">
        <w:trPr>
          <w:trHeight w:val="520"/>
        </w:trPr>
        <w:tc>
          <w:tcPr>
            <w:tcW w:w="1238" w:type="dxa"/>
            <w:vMerge w:val="restart"/>
            <w:tcBorders>
              <w:top w:val="single" w:sz="8" w:space="0" w:color="auto"/>
              <w:left w:val="nil"/>
              <w:right w:val="nil"/>
            </w:tcBorders>
            <w:vAlign w:val="center"/>
          </w:tcPr>
          <w:p w14:paraId="1F9E4474" w14:textId="1B63C002" w:rsidR="00F33A39" w:rsidRPr="005B6270" w:rsidRDefault="00F33A39" w:rsidP="00F33A39">
            <w:pPr>
              <w:jc w:val="center"/>
              <w:rPr>
                <w:rFonts w:ascii="Times New Roman" w:eastAsia="Times New Roman" w:hAnsi="Times New Roman" w:cs="Times New Roman"/>
                <w:b/>
                <w:bCs/>
              </w:rPr>
            </w:pPr>
            <w:r w:rsidRPr="005B6270">
              <w:rPr>
                <w:rFonts w:ascii="Times New Roman" w:eastAsia="Times New Roman" w:hAnsi="Times New Roman" w:cs="Times New Roman"/>
                <w:b/>
                <w:bCs/>
              </w:rPr>
              <w:t>Model 4</w:t>
            </w:r>
          </w:p>
        </w:tc>
        <w:tc>
          <w:tcPr>
            <w:tcW w:w="1238" w:type="dxa"/>
            <w:tcBorders>
              <w:top w:val="single" w:sz="8" w:space="0" w:color="auto"/>
              <w:left w:val="nil"/>
              <w:right w:val="nil"/>
            </w:tcBorders>
            <w:shd w:val="clear" w:color="auto" w:fill="auto"/>
            <w:vAlign w:val="center"/>
          </w:tcPr>
          <w:p w14:paraId="15B4E26C" w14:textId="15E80038" w:rsidR="00F33A39" w:rsidRPr="005B6270" w:rsidRDefault="00F33A39" w:rsidP="00F33A39">
            <w:pPr>
              <w:jc w:val="center"/>
              <w:rPr>
                <w:rFonts w:ascii="Times New Roman" w:eastAsia="Times New Roman" w:hAnsi="Times New Roman" w:cs="Times New Roman"/>
                <w:b/>
                <w:bCs/>
              </w:rPr>
            </w:pPr>
            <w:r w:rsidRPr="005B6270">
              <w:rPr>
                <w:rFonts w:ascii="Times New Roman" w:eastAsia="Times New Roman" w:hAnsi="Times New Roman" w:cs="Times New Roman"/>
                <w:b/>
                <w:bCs/>
              </w:rPr>
              <w:t>HR</w:t>
            </w:r>
          </w:p>
        </w:tc>
        <w:tc>
          <w:tcPr>
            <w:tcW w:w="1239" w:type="dxa"/>
            <w:tcBorders>
              <w:top w:val="single" w:sz="8" w:space="0" w:color="auto"/>
              <w:left w:val="nil"/>
              <w:right w:val="nil"/>
            </w:tcBorders>
            <w:shd w:val="clear" w:color="auto" w:fill="auto"/>
            <w:vAlign w:val="center"/>
          </w:tcPr>
          <w:p w14:paraId="575EF943" w14:textId="1FF9755B" w:rsidR="00F33A39" w:rsidRPr="005B6270" w:rsidRDefault="00F33A39" w:rsidP="00F33A39">
            <w:pPr>
              <w:jc w:val="center"/>
              <w:rPr>
                <w:rFonts w:ascii="Times New Roman" w:eastAsia="Times New Roman" w:hAnsi="Times New Roman" w:cs="Times New Roman"/>
              </w:rPr>
            </w:pPr>
            <w:r w:rsidRPr="005B6270">
              <w:rPr>
                <w:rFonts w:ascii="Times New Roman" w:eastAsia="Times New Roman" w:hAnsi="Times New Roman" w:cs="Times New Roman"/>
              </w:rPr>
              <w:t>1.2</w:t>
            </w:r>
            <w:r w:rsidR="00FF6876" w:rsidRPr="005B6270">
              <w:rPr>
                <w:rFonts w:ascii="Times New Roman" w:eastAsia="Times New Roman" w:hAnsi="Times New Roman" w:cs="Times New Roman"/>
              </w:rPr>
              <w:t>4</w:t>
            </w:r>
          </w:p>
        </w:tc>
        <w:tc>
          <w:tcPr>
            <w:tcW w:w="1238" w:type="dxa"/>
            <w:tcBorders>
              <w:top w:val="single" w:sz="8" w:space="0" w:color="auto"/>
              <w:left w:val="nil"/>
              <w:right w:val="nil"/>
            </w:tcBorders>
            <w:shd w:val="clear" w:color="auto" w:fill="auto"/>
            <w:vAlign w:val="center"/>
          </w:tcPr>
          <w:p w14:paraId="718D69BC" w14:textId="4017EEFD" w:rsidR="00F33A39" w:rsidRPr="005B6270" w:rsidRDefault="00F33A39" w:rsidP="00F33A39">
            <w:pPr>
              <w:jc w:val="center"/>
              <w:rPr>
                <w:rFonts w:ascii="Times New Roman" w:eastAsia="Times New Roman" w:hAnsi="Times New Roman" w:cs="Times New Roman"/>
              </w:rPr>
            </w:pPr>
            <w:r w:rsidRPr="005B6270">
              <w:rPr>
                <w:rFonts w:ascii="Times New Roman" w:eastAsia="Times New Roman" w:hAnsi="Times New Roman" w:cs="Times New Roman"/>
              </w:rPr>
              <w:t>1.</w:t>
            </w:r>
            <w:r w:rsidR="00FF6876" w:rsidRPr="005B6270">
              <w:rPr>
                <w:rFonts w:ascii="Times New Roman" w:eastAsia="Times New Roman" w:hAnsi="Times New Roman" w:cs="Times New Roman"/>
              </w:rPr>
              <w:t>08</w:t>
            </w:r>
          </w:p>
        </w:tc>
        <w:tc>
          <w:tcPr>
            <w:tcW w:w="1239" w:type="dxa"/>
            <w:tcBorders>
              <w:top w:val="single" w:sz="8" w:space="0" w:color="auto"/>
              <w:left w:val="nil"/>
              <w:right w:val="nil"/>
            </w:tcBorders>
            <w:shd w:val="clear" w:color="auto" w:fill="auto"/>
            <w:vAlign w:val="center"/>
          </w:tcPr>
          <w:p w14:paraId="591E4ECD" w14:textId="71382BF6" w:rsidR="00F33A39" w:rsidRPr="005B6270" w:rsidRDefault="00F33A39" w:rsidP="00F33A39">
            <w:pPr>
              <w:jc w:val="center"/>
              <w:rPr>
                <w:rFonts w:ascii="Times New Roman" w:eastAsia="Times New Roman" w:hAnsi="Times New Roman" w:cs="Times New Roman"/>
              </w:rPr>
            </w:pPr>
            <w:r w:rsidRPr="005B6270">
              <w:rPr>
                <w:rFonts w:ascii="Times New Roman" w:eastAsia="Times New Roman" w:hAnsi="Times New Roman" w:cs="Times New Roman"/>
              </w:rPr>
              <w:t>1.</w:t>
            </w:r>
            <w:r w:rsidR="00FF6876" w:rsidRPr="005B6270">
              <w:rPr>
                <w:rFonts w:ascii="Times New Roman" w:eastAsia="Times New Roman" w:hAnsi="Times New Roman" w:cs="Times New Roman"/>
              </w:rPr>
              <w:t>10</w:t>
            </w:r>
          </w:p>
        </w:tc>
        <w:tc>
          <w:tcPr>
            <w:tcW w:w="1238" w:type="dxa"/>
            <w:tcBorders>
              <w:top w:val="single" w:sz="8" w:space="0" w:color="auto"/>
              <w:left w:val="nil"/>
              <w:right w:val="nil"/>
            </w:tcBorders>
            <w:shd w:val="clear" w:color="auto" w:fill="auto"/>
            <w:noWrap/>
            <w:vAlign w:val="center"/>
          </w:tcPr>
          <w:p w14:paraId="7AC1F1E6" w14:textId="55EED941" w:rsidR="00F33A39" w:rsidRPr="005B6270" w:rsidRDefault="00F33A39" w:rsidP="00F33A39">
            <w:pPr>
              <w:jc w:val="center"/>
              <w:rPr>
                <w:rFonts w:ascii="Times New Roman" w:eastAsia="Times New Roman" w:hAnsi="Times New Roman" w:cs="Times New Roman"/>
              </w:rPr>
            </w:pPr>
            <w:r w:rsidRPr="005B6270">
              <w:rPr>
                <w:rFonts w:ascii="Times New Roman" w:hAnsi="Times New Roman" w:cs="Times New Roman"/>
              </w:rPr>
              <w:t>Ref</w:t>
            </w:r>
          </w:p>
        </w:tc>
        <w:tc>
          <w:tcPr>
            <w:tcW w:w="1239" w:type="dxa"/>
            <w:tcBorders>
              <w:top w:val="single" w:sz="8" w:space="0" w:color="auto"/>
              <w:left w:val="nil"/>
              <w:right w:val="nil"/>
            </w:tcBorders>
            <w:shd w:val="clear" w:color="auto" w:fill="auto"/>
            <w:vAlign w:val="center"/>
          </w:tcPr>
          <w:p w14:paraId="7D6A062D" w14:textId="12FB6439" w:rsidR="00F33A39" w:rsidRPr="005B6270" w:rsidRDefault="00F33A39" w:rsidP="00F33A39">
            <w:pPr>
              <w:jc w:val="center"/>
              <w:rPr>
                <w:rFonts w:ascii="Times New Roman" w:eastAsia="Times New Roman" w:hAnsi="Times New Roman" w:cs="Times New Roman"/>
              </w:rPr>
            </w:pPr>
            <w:r w:rsidRPr="005B6270">
              <w:rPr>
                <w:rFonts w:ascii="Times New Roman" w:eastAsia="Times New Roman" w:hAnsi="Times New Roman" w:cs="Times New Roman"/>
              </w:rPr>
              <w:t>1.1</w:t>
            </w:r>
            <w:r w:rsidR="00FF6876" w:rsidRPr="005B6270">
              <w:rPr>
                <w:rFonts w:ascii="Times New Roman" w:eastAsia="Times New Roman" w:hAnsi="Times New Roman" w:cs="Times New Roman"/>
              </w:rPr>
              <w:t>5</w:t>
            </w:r>
          </w:p>
        </w:tc>
        <w:tc>
          <w:tcPr>
            <w:tcW w:w="1238" w:type="dxa"/>
            <w:tcBorders>
              <w:top w:val="single" w:sz="8" w:space="0" w:color="auto"/>
              <w:left w:val="nil"/>
              <w:right w:val="nil"/>
            </w:tcBorders>
            <w:shd w:val="clear" w:color="auto" w:fill="auto"/>
            <w:vAlign w:val="center"/>
          </w:tcPr>
          <w:p w14:paraId="677BF5D7" w14:textId="514088E4" w:rsidR="00F33A39" w:rsidRPr="005B6270" w:rsidRDefault="00F33A39" w:rsidP="00F33A39">
            <w:pPr>
              <w:jc w:val="center"/>
              <w:rPr>
                <w:rFonts w:ascii="Times New Roman" w:eastAsia="Times New Roman" w:hAnsi="Times New Roman" w:cs="Times New Roman"/>
              </w:rPr>
            </w:pPr>
            <w:r w:rsidRPr="005B6270">
              <w:rPr>
                <w:rFonts w:ascii="Times New Roman" w:eastAsia="Times New Roman" w:hAnsi="Times New Roman" w:cs="Times New Roman"/>
              </w:rPr>
              <w:t>1.1</w:t>
            </w:r>
            <w:r w:rsidR="00FF6876" w:rsidRPr="005B6270">
              <w:rPr>
                <w:rFonts w:ascii="Times New Roman" w:eastAsia="Times New Roman" w:hAnsi="Times New Roman" w:cs="Times New Roman"/>
              </w:rPr>
              <w:t>3</w:t>
            </w:r>
          </w:p>
        </w:tc>
        <w:tc>
          <w:tcPr>
            <w:tcW w:w="1239" w:type="dxa"/>
            <w:tcBorders>
              <w:top w:val="single" w:sz="8" w:space="0" w:color="auto"/>
              <w:left w:val="nil"/>
              <w:right w:val="nil"/>
            </w:tcBorders>
            <w:shd w:val="clear" w:color="auto" w:fill="auto"/>
            <w:vAlign w:val="center"/>
          </w:tcPr>
          <w:p w14:paraId="19931EF0" w14:textId="33D076C9" w:rsidR="00F33A39" w:rsidRPr="005B6270" w:rsidRDefault="00F33A39" w:rsidP="00F33A39">
            <w:pPr>
              <w:jc w:val="center"/>
              <w:rPr>
                <w:rFonts w:ascii="Times New Roman" w:eastAsia="Times New Roman" w:hAnsi="Times New Roman" w:cs="Times New Roman"/>
              </w:rPr>
            </w:pPr>
            <w:r w:rsidRPr="005B6270">
              <w:rPr>
                <w:rFonts w:ascii="Times New Roman" w:eastAsia="Times New Roman" w:hAnsi="Times New Roman" w:cs="Times New Roman"/>
              </w:rPr>
              <w:t>0.9</w:t>
            </w:r>
            <w:r w:rsidR="00FF6876" w:rsidRPr="005B6270">
              <w:rPr>
                <w:rFonts w:ascii="Times New Roman" w:eastAsia="Times New Roman" w:hAnsi="Times New Roman" w:cs="Times New Roman"/>
              </w:rPr>
              <w:t>7</w:t>
            </w:r>
          </w:p>
        </w:tc>
      </w:tr>
      <w:tr w:rsidR="005B6270" w:rsidRPr="005B6270" w14:paraId="7BFAA2FA" w14:textId="77777777" w:rsidTr="000D286C">
        <w:trPr>
          <w:trHeight w:val="520"/>
        </w:trPr>
        <w:tc>
          <w:tcPr>
            <w:tcW w:w="1238" w:type="dxa"/>
            <w:vMerge/>
            <w:tcBorders>
              <w:left w:val="nil"/>
              <w:bottom w:val="single" w:sz="8" w:space="0" w:color="auto"/>
              <w:right w:val="nil"/>
            </w:tcBorders>
            <w:vAlign w:val="center"/>
          </w:tcPr>
          <w:p w14:paraId="47DB4563" w14:textId="77777777" w:rsidR="00F33A39" w:rsidRPr="005B6270" w:rsidRDefault="00F33A39" w:rsidP="00F33A39">
            <w:pPr>
              <w:rPr>
                <w:rFonts w:ascii="Times New Roman" w:eastAsia="Times New Roman" w:hAnsi="Times New Roman" w:cs="Times New Roman"/>
                <w:b/>
                <w:bCs/>
              </w:rPr>
            </w:pPr>
          </w:p>
        </w:tc>
        <w:tc>
          <w:tcPr>
            <w:tcW w:w="1238" w:type="dxa"/>
            <w:tcBorders>
              <w:left w:val="nil"/>
              <w:bottom w:val="single" w:sz="8" w:space="0" w:color="auto"/>
              <w:right w:val="nil"/>
            </w:tcBorders>
            <w:shd w:val="clear" w:color="auto" w:fill="auto"/>
            <w:vAlign w:val="center"/>
          </w:tcPr>
          <w:p w14:paraId="4201CAC5" w14:textId="005D1760" w:rsidR="00F33A39" w:rsidRPr="005B6270" w:rsidRDefault="00F33A39" w:rsidP="00F33A39">
            <w:pPr>
              <w:jc w:val="center"/>
              <w:rPr>
                <w:rFonts w:ascii="Times New Roman" w:eastAsia="Times New Roman" w:hAnsi="Times New Roman" w:cs="Times New Roman"/>
                <w:b/>
                <w:bCs/>
              </w:rPr>
            </w:pPr>
            <w:r w:rsidRPr="005B6270">
              <w:rPr>
                <w:rFonts w:ascii="Times New Roman" w:eastAsia="Times New Roman" w:hAnsi="Times New Roman" w:cs="Times New Roman"/>
                <w:b/>
                <w:bCs/>
              </w:rPr>
              <w:t>95%CI</w:t>
            </w:r>
          </w:p>
        </w:tc>
        <w:tc>
          <w:tcPr>
            <w:tcW w:w="1239" w:type="dxa"/>
            <w:tcBorders>
              <w:left w:val="nil"/>
              <w:bottom w:val="single" w:sz="8" w:space="0" w:color="auto"/>
              <w:right w:val="nil"/>
            </w:tcBorders>
            <w:shd w:val="clear" w:color="auto" w:fill="auto"/>
            <w:vAlign w:val="center"/>
          </w:tcPr>
          <w:p w14:paraId="59CCBF4E" w14:textId="766AF55F" w:rsidR="00F33A39" w:rsidRPr="005B6270" w:rsidRDefault="00FF6876" w:rsidP="00F33A39">
            <w:pPr>
              <w:jc w:val="center"/>
              <w:rPr>
                <w:rFonts w:ascii="Times New Roman" w:eastAsia="Times New Roman" w:hAnsi="Times New Roman" w:cs="Times New Roman"/>
              </w:rPr>
            </w:pPr>
            <w:r w:rsidRPr="005B6270">
              <w:rPr>
                <w:rFonts w:ascii="Times New Roman" w:eastAsia="Times New Roman" w:hAnsi="Times New Roman" w:cs="Times New Roman"/>
              </w:rPr>
              <w:t>0.94</w:t>
            </w:r>
            <w:r w:rsidR="00F33A39" w:rsidRPr="005B6270">
              <w:rPr>
                <w:rFonts w:ascii="Times New Roman" w:eastAsia="Times New Roman" w:hAnsi="Times New Roman" w:cs="Times New Roman"/>
              </w:rPr>
              <w:t>-1.</w:t>
            </w:r>
            <w:r w:rsidRPr="005B6270">
              <w:rPr>
                <w:rFonts w:ascii="Times New Roman" w:eastAsia="Times New Roman" w:hAnsi="Times New Roman" w:cs="Times New Roman"/>
              </w:rPr>
              <w:t>64</w:t>
            </w:r>
          </w:p>
        </w:tc>
        <w:tc>
          <w:tcPr>
            <w:tcW w:w="1238" w:type="dxa"/>
            <w:tcBorders>
              <w:left w:val="nil"/>
              <w:bottom w:val="single" w:sz="8" w:space="0" w:color="auto"/>
              <w:right w:val="nil"/>
            </w:tcBorders>
            <w:shd w:val="clear" w:color="auto" w:fill="auto"/>
            <w:vAlign w:val="center"/>
          </w:tcPr>
          <w:p w14:paraId="1ED40814" w14:textId="3AE76631" w:rsidR="00F33A39" w:rsidRPr="005B6270" w:rsidRDefault="00FF6876" w:rsidP="00F33A39">
            <w:pPr>
              <w:jc w:val="center"/>
              <w:rPr>
                <w:rFonts w:ascii="Times New Roman" w:eastAsia="Times New Roman" w:hAnsi="Times New Roman" w:cs="Times New Roman"/>
              </w:rPr>
            </w:pPr>
            <w:r w:rsidRPr="005B6270">
              <w:rPr>
                <w:rFonts w:ascii="Times New Roman" w:eastAsia="Times New Roman" w:hAnsi="Times New Roman" w:cs="Times New Roman"/>
              </w:rPr>
              <w:t>0.90</w:t>
            </w:r>
            <w:r w:rsidR="00F33A39" w:rsidRPr="005B6270">
              <w:rPr>
                <w:rFonts w:ascii="Times New Roman" w:eastAsia="Times New Roman" w:hAnsi="Times New Roman" w:cs="Times New Roman"/>
              </w:rPr>
              <w:t>-1.</w:t>
            </w:r>
            <w:r w:rsidRPr="005B6270">
              <w:rPr>
                <w:rFonts w:ascii="Times New Roman" w:eastAsia="Times New Roman" w:hAnsi="Times New Roman" w:cs="Times New Roman"/>
              </w:rPr>
              <w:t>29</w:t>
            </w:r>
          </w:p>
        </w:tc>
        <w:tc>
          <w:tcPr>
            <w:tcW w:w="1239" w:type="dxa"/>
            <w:tcBorders>
              <w:left w:val="nil"/>
              <w:bottom w:val="single" w:sz="8" w:space="0" w:color="auto"/>
              <w:right w:val="nil"/>
            </w:tcBorders>
            <w:shd w:val="clear" w:color="auto" w:fill="auto"/>
            <w:vAlign w:val="center"/>
          </w:tcPr>
          <w:p w14:paraId="47469A97" w14:textId="22876213" w:rsidR="00F33A39" w:rsidRPr="005B6270" w:rsidRDefault="00F33A39" w:rsidP="00F33A39">
            <w:pPr>
              <w:jc w:val="center"/>
              <w:rPr>
                <w:rFonts w:ascii="Times New Roman" w:eastAsia="Times New Roman" w:hAnsi="Times New Roman" w:cs="Times New Roman"/>
              </w:rPr>
            </w:pPr>
            <w:r w:rsidRPr="005B6270">
              <w:rPr>
                <w:rFonts w:ascii="Times New Roman" w:eastAsia="Times New Roman" w:hAnsi="Times New Roman" w:cs="Times New Roman"/>
              </w:rPr>
              <w:t>0.9</w:t>
            </w:r>
            <w:r w:rsidR="00FF6876" w:rsidRPr="005B6270">
              <w:rPr>
                <w:rFonts w:ascii="Times New Roman" w:eastAsia="Times New Roman" w:hAnsi="Times New Roman" w:cs="Times New Roman"/>
              </w:rPr>
              <w:t>5</w:t>
            </w:r>
            <w:r w:rsidRPr="005B6270">
              <w:rPr>
                <w:rFonts w:ascii="Times New Roman" w:eastAsia="Times New Roman" w:hAnsi="Times New Roman" w:cs="Times New Roman"/>
              </w:rPr>
              <w:t>-1.2</w:t>
            </w:r>
            <w:r w:rsidR="00FF6876" w:rsidRPr="005B6270">
              <w:rPr>
                <w:rFonts w:ascii="Times New Roman" w:eastAsia="Times New Roman" w:hAnsi="Times New Roman" w:cs="Times New Roman"/>
              </w:rPr>
              <w:t>8</w:t>
            </w:r>
          </w:p>
        </w:tc>
        <w:tc>
          <w:tcPr>
            <w:tcW w:w="1238" w:type="dxa"/>
            <w:tcBorders>
              <w:left w:val="nil"/>
              <w:bottom w:val="single" w:sz="8" w:space="0" w:color="auto"/>
              <w:right w:val="nil"/>
            </w:tcBorders>
            <w:shd w:val="clear" w:color="auto" w:fill="auto"/>
            <w:noWrap/>
            <w:vAlign w:val="center"/>
          </w:tcPr>
          <w:p w14:paraId="7AA57CF3" w14:textId="47116629" w:rsidR="00F33A39" w:rsidRPr="005B6270" w:rsidRDefault="00F33A39" w:rsidP="00F33A39">
            <w:pPr>
              <w:jc w:val="center"/>
              <w:rPr>
                <w:rFonts w:ascii="Times New Roman" w:eastAsia="Times New Roman" w:hAnsi="Times New Roman" w:cs="Times New Roman"/>
              </w:rPr>
            </w:pPr>
            <w:r w:rsidRPr="005B6270">
              <w:rPr>
                <w:rFonts w:ascii="Times New Roman" w:eastAsia="Times New Roman" w:hAnsi="Times New Roman" w:cs="Times New Roman"/>
              </w:rPr>
              <w:t>--</w:t>
            </w:r>
          </w:p>
        </w:tc>
        <w:tc>
          <w:tcPr>
            <w:tcW w:w="1239" w:type="dxa"/>
            <w:tcBorders>
              <w:left w:val="nil"/>
              <w:bottom w:val="single" w:sz="8" w:space="0" w:color="auto"/>
              <w:right w:val="nil"/>
            </w:tcBorders>
            <w:shd w:val="clear" w:color="auto" w:fill="auto"/>
            <w:vAlign w:val="center"/>
          </w:tcPr>
          <w:p w14:paraId="39B77E46" w14:textId="70AFD50C" w:rsidR="00F33A39" w:rsidRPr="005B6270" w:rsidRDefault="00F33A39" w:rsidP="00F33A39">
            <w:pPr>
              <w:jc w:val="center"/>
              <w:rPr>
                <w:rFonts w:ascii="Times New Roman" w:eastAsia="Times New Roman" w:hAnsi="Times New Roman" w:cs="Times New Roman"/>
              </w:rPr>
            </w:pPr>
            <w:r w:rsidRPr="005B6270">
              <w:rPr>
                <w:rFonts w:ascii="Times New Roman" w:eastAsia="Times New Roman" w:hAnsi="Times New Roman" w:cs="Times New Roman"/>
              </w:rPr>
              <w:t>0.9</w:t>
            </w:r>
            <w:r w:rsidR="00FF6876" w:rsidRPr="005B6270">
              <w:rPr>
                <w:rFonts w:ascii="Times New Roman" w:eastAsia="Times New Roman" w:hAnsi="Times New Roman" w:cs="Times New Roman"/>
              </w:rPr>
              <w:t>8</w:t>
            </w:r>
            <w:r w:rsidRPr="005B6270">
              <w:rPr>
                <w:rFonts w:ascii="Times New Roman" w:eastAsia="Times New Roman" w:hAnsi="Times New Roman" w:cs="Times New Roman"/>
              </w:rPr>
              <w:t>-1.</w:t>
            </w:r>
            <w:r w:rsidR="00FF6876" w:rsidRPr="005B6270">
              <w:rPr>
                <w:rFonts w:ascii="Times New Roman" w:eastAsia="Times New Roman" w:hAnsi="Times New Roman" w:cs="Times New Roman"/>
              </w:rPr>
              <w:t>34</w:t>
            </w:r>
          </w:p>
        </w:tc>
        <w:tc>
          <w:tcPr>
            <w:tcW w:w="1238" w:type="dxa"/>
            <w:tcBorders>
              <w:left w:val="nil"/>
              <w:bottom w:val="single" w:sz="8" w:space="0" w:color="auto"/>
              <w:right w:val="nil"/>
            </w:tcBorders>
            <w:shd w:val="clear" w:color="auto" w:fill="auto"/>
            <w:vAlign w:val="center"/>
          </w:tcPr>
          <w:p w14:paraId="4F7410FB" w14:textId="569864F4" w:rsidR="00F33A39" w:rsidRPr="005B6270" w:rsidRDefault="00F33A39" w:rsidP="00F33A39">
            <w:pPr>
              <w:jc w:val="center"/>
              <w:rPr>
                <w:rFonts w:ascii="Times New Roman" w:eastAsia="Times New Roman" w:hAnsi="Times New Roman" w:cs="Times New Roman"/>
              </w:rPr>
            </w:pPr>
            <w:r w:rsidRPr="005B6270">
              <w:rPr>
                <w:rFonts w:ascii="Times New Roman" w:eastAsia="Times New Roman" w:hAnsi="Times New Roman" w:cs="Times New Roman"/>
              </w:rPr>
              <w:t>0.9</w:t>
            </w:r>
            <w:r w:rsidR="00FF6876" w:rsidRPr="005B6270">
              <w:rPr>
                <w:rFonts w:ascii="Times New Roman" w:eastAsia="Times New Roman" w:hAnsi="Times New Roman" w:cs="Times New Roman"/>
              </w:rPr>
              <w:t>1</w:t>
            </w:r>
            <w:r w:rsidRPr="005B6270">
              <w:rPr>
                <w:rFonts w:ascii="Times New Roman" w:eastAsia="Times New Roman" w:hAnsi="Times New Roman" w:cs="Times New Roman"/>
              </w:rPr>
              <w:t>-1.</w:t>
            </w:r>
            <w:r w:rsidR="00FF6876" w:rsidRPr="005B6270">
              <w:rPr>
                <w:rFonts w:ascii="Times New Roman" w:eastAsia="Times New Roman" w:hAnsi="Times New Roman" w:cs="Times New Roman"/>
              </w:rPr>
              <w:t>40</w:t>
            </w:r>
          </w:p>
        </w:tc>
        <w:tc>
          <w:tcPr>
            <w:tcW w:w="1239" w:type="dxa"/>
            <w:tcBorders>
              <w:left w:val="nil"/>
              <w:bottom w:val="single" w:sz="8" w:space="0" w:color="auto"/>
              <w:right w:val="nil"/>
            </w:tcBorders>
            <w:shd w:val="clear" w:color="auto" w:fill="auto"/>
            <w:vAlign w:val="center"/>
          </w:tcPr>
          <w:p w14:paraId="32BC46F3" w14:textId="6E5A5A11" w:rsidR="00F33A39" w:rsidRPr="005B6270" w:rsidRDefault="00F33A39" w:rsidP="00F33A39">
            <w:pPr>
              <w:jc w:val="center"/>
              <w:rPr>
                <w:rFonts w:ascii="Times New Roman" w:eastAsia="Times New Roman" w:hAnsi="Times New Roman" w:cs="Times New Roman"/>
              </w:rPr>
            </w:pPr>
            <w:r w:rsidRPr="005B6270">
              <w:rPr>
                <w:rFonts w:ascii="Times New Roman" w:eastAsia="Times New Roman" w:hAnsi="Times New Roman" w:cs="Times New Roman"/>
              </w:rPr>
              <w:t>0.</w:t>
            </w:r>
            <w:r w:rsidR="00FF6876" w:rsidRPr="005B6270">
              <w:rPr>
                <w:rFonts w:ascii="Times New Roman" w:eastAsia="Times New Roman" w:hAnsi="Times New Roman" w:cs="Times New Roman"/>
              </w:rPr>
              <w:t>68</w:t>
            </w:r>
            <w:r w:rsidRPr="005B6270">
              <w:rPr>
                <w:rFonts w:ascii="Times New Roman" w:eastAsia="Times New Roman" w:hAnsi="Times New Roman" w:cs="Times New Roman"/>
              </w:rPr>
              <w:t>-1.</w:t>
            </w:r>
            <w:r w:rsidR="00FF6876" w:rsidRPr="005B6270">
              <w:rPr>
                <w:rFonts w:ascii="Times New Roman" w:eastAsia="Times New Roman" w:hAnsi="Times New Roman" w:cs="Times New Roman"/>
              </w:rPr>
              <w:t>38</w:t>
            </w:r>
          </w:p>
        </w:tc>
      </w:tr>
      <w:tr w:rsidR="005B6270" w:rsidRPr="005B6270" w14:paraId="59F9BC54" w14:textId="77777777" w:rsidTr="00C230E0">
        <w:trPr>
          <w:trHeight w:val="245"/>
        </w:trPr>
        <w:tc>
          <w:tcPr>
            <w:tcW w:w="11146" w:type="dxa"/>
            <w:gridSpan w:val="9"/>
            <w:tcBorders>
              <w:top w:val="single" w:sz="8" w:space="0" w:color="auto"/>
              <w:left w:val="nil"/>
              <w:bottom w:val="nil"/>
              <w:right w:val="nil"/>
            </w:tcBorders>
            <w:shd w:val="clear" w:color="auto" w:fill="auto"/>
            <w:noWrap/>
            <w:vAlign w:val="bottom"/>
            <w:hideMark/>
          </w:tcPr>
          <w:p w14:paraId="4C043F35" w14:textId="5E876760" w:rsidR="00F33A39" w:rsidRPr="005B6270" w:rsidRDefault="00F33A39" w:rsidP="00F33A39">
            <w:pPr>
              <w:rPr>
                <w:rFonts w:ascii="Times New Roman" w:eastAsia="Times New Roman" w:hAnsi="Times New Roman" w:cs="Times New Roman"/>
              </w:rPr>
            </w:pPr>
            <w:r w:rsidRPr="005B6270">
              <w:rPr>
                <w:rFonts w:ascii="Times New Roman" w:eastAsia="Times New Roman" w:hAnsi="Times New Roman" w:cs="Times New Roman"/>
              </w:rPr>
              <w:t>Model 1: adjusted for age, gender and race; Model 2: adjusted for age, gender, race, current and former drinking, current and former smoking, BMI, SBP, hypertension medication, HDL, total cholesterol, log(triglyceride), prevalent CHD, stroke or TIA, statin use, parental history of diabetes, log(white blood cell count) and Baecke physical activity index; Model 3: adjusted for baseline fasting glucose in addition to model 2; Model 4</w:t>
            </w:r>
            <w:r w:rsidRPr="005B6270">
              <w:rPr>
                <w:rFonts w:ascii="Times New Roman" w:hAnsi="Times New Roman" w:cs="Times New Roman"/>
              </w:rPr>
              <w:t>:</w:t>
            </w:r>
            <w:r w:rsidRPr="005B6270">
              <w:rPr>
                <w:rFonts w:ascii="Times New Roman" w:eastAsia="Times New Roman" w:hAnsi="Times New Roman" w:cs="Times New Roman"/>
              </w:rPr>
              <w:t xml:space="preserve"> adjusted for baseline log(HOMA-IR) in addition to model 2.</w:t>
            </w:r>
          </w:p>
        </w:tc>
      </w:tr>
    </w:tbl>
    <w:p w14:paraId="59C1C989" w14:textId="77777777" w:rsidR="00055C03" w:rsidRPr="005B6270" w:rsidRDefault="00055C03">
      <w:r w:rsidRPr="005B6270">
        <w:br w:type="page"/>
      </w:r>
    </w:p>
    <w:tbl>
      <w:tblPr>
        <w:tblW w:w="11198" w:type="dxa"/>
        <w:tblLook w:val="04A0" w:firstRow="1" w:lastRow="0" w:firstColumn="1" w:lastColumn="0" w:noHBand="0" w:noVBand="1"/>
      </w:tblPr>
      <w:tblGrid>
        <w:gridCol w:w="1244"/>
        <w:gridCol w:w="1244"/>
        <w:gridCol w:w="1244"/>
        <w:gridCol w:w="1244"/>
        <w:gridCol w:w="1245"/>
        <w:gridCol w:w="1244"/>
        <w:gridCol w:w="1244"/>
        <w:gridCol w:w="1244"/>
        <w:gridCol w:w="1245"/>
      </w:tblGrid>
      <w:tr w:rsidR="005B6270" w:rsidRPr="005B6270" w14:paraId="5E9058B9" w14:textId="77777777" w:rsidTr="006206D5">
        <w:trPr>
          <w:trHeight w:val="267"/>
        </w:trPr>
        <w:tc>
          <w:tcPr>
            <w:tcW w:w="11198" w:type="dxa"/>
            <w:gridSpan w:val="9"/>
            <w:tcBorders>
              <w:top w:val="nil"/>
              <w:left w:val="nil"/>
              <w:bottom w:val="single" w:sz="8" w:space="0" w:color="auto"/>
              <w:right w:val="nil"/>
            </w:tcBorders>
            <w:shd w:val="clear" w:color="auto" w:fill="auto"/>
            <w:noWrap/>
            <w:vAlign w:val="bottom"/>
            <w:hideMark/>
          </w:tcPr>
          <w:p w14:paraId="32400F1B" w14:textId="4184AE2F" w:rsidR="005F498D" w:rsidRPr="005B6270" w:rsidRDefault="001238D0" w:rsidP="00086111">
            <w:pPr>
              <w:rPr>
                <w:rFonts w:ascii="Times New Roman" w:eastAsia="SimHei" w:hAnsi="Times New Roman" w:cs="Times New Roman"/>
                <w:b/>
                <w:sz w:val="24"/>
                <w:szCs w:val="24"/>
              </w:rPr>
            </w:pPr>
            <w:bookmarkStart w:id="3" w:name="_Toc417418205"/>
            <w:r w:rsidRPr="005B6270">
              <w:rPr>
                <w:rFonts w:ascii="Times New Roman" w:hAnsi="Times New Roman" w:cs="Times New Roman"/>
                <w:b/>
                <w:sz w:val="24"/>
                <w:szCs w:val="24"/>
              </w:rPr>
              <w:lastRenderedPageBreak/>
              <w:t xml:space="preserve">Table </w:t>
            </w:r>
            <w:r w:rsidR="00F33F01" w:rsidRPr="005B6270">
              <w:rPr>
                <w:rFonts w:ascii="Times New Roman" w:hAnsi="Times New Roman" w:cs="Times New Roman"/>
                <w:b/>
                <w:sz w:val="24"/>
                <w:szCs w:val="24"/>
              </w:rPr>
              <w:t>S3</w:t>
            </w:r>
            <w:r w:rsidRPr="005B6270">
              <w:rPr>
                <w:rFonts w:ascii="Times New Roman" w:hAnsi="Times New Roman" w:cs="Times New Roman"/>
                <w:b/>
                <w:sz w:val="24"/>
                <w:szCs w:val="24"/>
              </w:rPr>
              <w:t xml:space="preserve"> Hazard Ratios of Diabetes in Baseline Fasting Glucose&lt;</w:t>
            </w:r>
            <w:r w:rsidR="004E5791" w:rsidRPr="005B6270">
              <w:rPr>
                <w:rFonts w:ascii="Times New Roman" w:eastAsia="Times New Roman" w:hAnsi="Times New Roman" w:cs="Times New Roman"/>
                <w:b/>
                <w:bCs/>
                <w:sz w:val="24"/>
                <w:szCs w:val="24"/>
              </w:rPr>
              <w:t>5.</w:t>
            </w:r>
            <w:r w:rsidR="00D076AB" w:rsidRPr="005B6270">
              <w:rPr>
                <w:rFonts w:ascii="Times New Roman" w:eastAsia="Times New Roman" w:hAnsi="Times New Roman" w:cs="Times New Roman"/>
                <w:b/>
                <w:bCs/>
                <w:sz w:val="24"/>
                <w:szCs w:val="24"/>
              </w:rPr>
              <w:t>6</w:t>
            </w:r>
            <w:r w:rsidR="004E5791" w:rsidRPr="005B6270">
              <w:rPr>
                <w:rFonts w:ascii="Times New Roman" w:eastAsia="Times New Roman" w:hAnsi="Times New Roman" w:cs="Times New Roman"/>
                <w:b/>
                <w:bCs/>
                <w:sz w:val="24"/>
                <w:szCs w:val="24"/>
              </w:rPr>
              <w:t xml:space="preserve"> mmol/L</w:t>
            </w:r>
            <w:r w:rsidR="004E5791" w:rsidRPr="005B6270" w:rsidDel="004E5791">
              <w:rPr>
                <w:rFonts w:ascii="Times New Roman" w:hAnsi="Times New Roman" w:cs="Times New Roman"/>
                <w:b/>
                <w:sz w:val="24"/>
                <w:szCs w:val="24"/>
              </w:rPr>
              <w:t xml:space="preserve"> </w:t>
            </w:r>
            <w:r w:rsidRPr="005B6270">
              <w:rPr>
                <w:rFonts w:ascii="Times New Roman" w:hAnsi="Times New Roman" w:cs="Times New Roman"/>
                <w:b/>
                <w:sz w:val="24"/>
                <w:szCs w:val="24"/>
              </w:rPr>
              <w:t xml:space="preserve">and </w:t>
            </w:r>
            <w:r w:rsidR="004E5791" w:rsidRPr="005B6270">
              <w:rPr>
                <w:rFonts w:ascii="Times New Roman" w:eastAsia="SimSun" w:hAnsi="Times New Roman" w:cs="Times New Roman"/>
                <w:b/>
                <w:sz w:val="24"/>
                <w:szCs w:val="24"/>
              </w:rPr>
              <w:t>5.6-6.9 mmol/L</w:t>
            </w:r>
            <w:r w:rsidRPr="005B6270">
              <w:rPr>
                <w:rFonts w:ascii="Times New Roman" w:hAnsi="Times New Roman" w:cs="Times New Roman"/>
                <w:b/>
                <w:sz w:val="24"/>
                <w:szCs w:val="24"/>
              </w:rPr>
              <w:t xml:space="preserve"> population</w:t>
            </w:r>
            <w:bookmarkEnd w:id="3"/>
          </w:p>
        </w:tc>
      </w:tr>
      <w:tr w:rsidR="005B6270" w:rsidRPr="005B6270" w14:paraId="756225DD" w14:textId="77777777" w:rsidTr="006206D5">
        <w:trPr>
          <w:trHeight w:val="539"/>
        </w:trPr>
        <w:tc>
          <w:tcPr>
            <w:tcW w:w="1244" w:type="dxa"/>
            <w:tcBorders>
              <w:top w:val="nil"/>
              <w:left w:val="nil"/>
              <w:bottom w:val="nil"/>
              <w:right w:val="nil"/>
            </w:tcBorders>
            <w:shd w:val="clear" w:color="auto" w:fill="auto"/>
            <w:noWrap/>
            <w:vAlign w:val="center"/>
            <w:hideMark/>
          </w:tcPr>
          <w:p w14:paraId="62A889D8" w14:textId="77777777" w:rsidR="005F498D" w:rsidRPr="005B6270" w:rsidRDefault="005F498D" w:rsidP="00DD1868">
            <w:pPr>
              <w:jc w:val="center"/>
              <w:rPr>
                <w:rFonts w:ascii="Times New Roman" w:eastAsia="Times New Roman" w:hAnsi="Times New Roman" w:cs="Times New Roman"/>
                <w:b/>
                <w:bCs/>
              </w:rPr>
            </w:pPr>
          </w:p>
        </w:tc>
        <w:tc>
          <w:tcPr>
            <w:tcW w:w="1244" w:type="dxa"/>
            <w:tcBorders>
              <w:top w:val="nil"/>
              <w:left w:val="nil"/>
              <w:bottom w:val="single" w:sz="8" w:space="0" w:color="auto"/>
              <w:right w:val="nil"/>
            </w:tcBorders>
            <w:shd w:val="clear" w:color="auto" w:fill="auto"/>
            <w:noWrap/>
            <w:vAlign w:val="center"/>
            <w:hideMark/>
          </w:tcPr>
          <w:p w14:paraId="76BD1F19"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ABI</w:t>
            </w:r>
          </w:p>
        </w:tc>
        <w:tc>
          <w:tcPr>
            <w:tcW w:w="1244" w:type="dxa"/>
            <w:tcBorders>
              <w:top w:val="nil"/>
              <w:left w:val="nil"/>
              <w:bottom w:val="single" w:sz="8" w:space="0" w:color="auto"/>
              <w:right w:val="nil"/>
            </w:tcBorders>
            <w:shd w:val="clear" w:color="auto" w:fill="auto"/>
            <w:noWrap/>
            <w:vAlign w:val="center"/>
            <w:hideMark/>
          </w:tcPr>
          <w:p w14:paraId="505EF70B"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≤0.90</w:t>
            </w:r>
          </w:p>
        </w:tc>
        <w:tc>
          <w:tcPr>
            <w:tcW w:w="1244" w:type="dxa"/>
            <w:tcBorders>
              <w:top w:val="nil"/>
              <w:left w:val="nil"/>
              <w:bottom w:val="single" w:sz="8" w:space="0" w:color="auto"/>
              <w:right w:val="nil"/>
            </w:tcBorders>
            <w:shd w:val="clear" w:color="auto" w:fill="auto"/>
            <w:noWrap/>
            <w:vAlign w:val="center"/>
            <w:hideMark/>
          </w:tcPr>
          <w:p w14:paraId="66384FAA"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0.91-1.00</w:t>
            </w:r>
          </w:p>
        </w:tc>
        <w:tc>
          <w:tcPr>
            <w:tcW w:w="1245" w:type="dxa"/>
            <w:tcBorders>
              <w:top w:val="nil"/>
              <w:left w:val="nil"/>
              <w:bottom w:val="single" w:sz="8" w:space="0" w:color="auto"/>
              <w:right w:val="nil"/>
            </w:tcBorders>
            <w:shd w:val="clear" w:color="auto" w:fill="auto"/>
            <w:noWrap/>
            <w:vAlign w:val="center"/>
            <w:hideMark/>
          </w:tcPr>
          <w:p w14:paraId="19551177"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1.01-1.10</w:t>
            </w:r>
          </w:p>
        </w:tc>
        <w:tc>
          <w:tcPr>
            <w:tcW w:w="1244" w:type="dxa"/>
            <w:tcBorders>
              <w:top w:val="nil"/>
              <w:left w:val="nil"/>
              <w:bottom w:val="single" w:sz="8" w:space="0" w:color="auto"/>
              <w:right w:val="nil"/>
            </w:tcBorders>
            <w:shd w:val="clear" w:color="auto" w:fill="auto"/>
            <w:noWrap/>
            <w:vAlign w:val="center"/>
            <w:hideMark/>
          </w:tcPr>
          <w:p w14:paraId="6F8BBA80"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1.11-1.20</w:t>
            </w:r>
          </w:p>
        </w:tc>
        <w:tc>
          <w:tcPr>
            <w:tcW w:w="1244" w:type="dxa"/>
            <w:tcBorders>
              <w:top w:val="nil"/>
              <w:left w:val="nil"/>
              <w:bottom w:val="single" w:sz="8" w:space="0" w:color="auto"/>
              <w:right w:val="nil"/>
            </w:tcBorders>
            <w:shd w:val="clear" w:color="auto" w:fill="auto"/>
            <w:noWrap/>
            <w:vAlign w:val="center"/>
            <w:hideMark/>
          </w:tcPr>
          <w:p w14:paraId="5E7EAA26"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1.21-1.30</w:t>
            </w:r>
          </w:p>
        </w:tc>
        <w:tc>
          <w:tcPr>
            <w:tcW w:w="1244" w:type="dxa"/>
            <w:tcBorders>
              <w:top w:val="nil"/>
              <w:left w:val="nil"/>
              <w:bottom w:val="single" w:sz="8" w:space="0" w:color="auto"/>
              <w:right w:val="nil"/>
            </w:tcBorders>
            <w:shd w:val="clear" w:color="auto" w:fill="auto"/>
            <w:noWrap/>
            <w:vAlign w:val="center"/>
            <w:hideMark/>
          </w:tcPr>
          <w:p w14:paraId="3C525224"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1.31-1.40</w:t>
            </w:r>
          </w:p>
        </w:tc>
        <w:tc>
          <w:tcPr>
            <w:tcW w:w="1245" w:type="dxa"/>
            <w:tcBorders>
              <w:top w:val="nil"/>
              <w:left w:val="nil"/>
              <w:bottom w:val="single" w:sz="8" w:space="0" w:color="auto"/>
              <w:right w:val="nil"/>
            </w:tcBorders>
            <w:shd w:val="clear" w:color="auto" w:fill="auto"/>
            <w:noWrap/>
            <w:vAlign w:val="center"/>
            <w:hideMark/>
          </w:tcPr>
          <w:p w14:paraId="3D25FCDB"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&gt;1.40</w:t>
            </w:r>
          </w:p>
        </w:tc>
      </w:tr>
      <w:tr w:rsidR="005B6270" w:rsidRPr="005B6270" w14:paraId="12AF4E2B" w14:textId="77777777" w:rsidTr="006206D5">
        <w:trPr>
          <w:trHeight w:val="676"/>
        </w:trPr>
        <w:tc>
          <w:tcPr>
            <w:tcW w:w="1244" w:type="dxa"/>
            <w:tcBorders>
              <w:top w:val="single" w:sz="8" w:space="0" w:color="auto"/>
              <w:left w:val="nil"/>
              <w:bottom w:val="nil"/>
              <w:right w:val="nil"/>
            </w:tcBorders>
            <w:shd w:val="clear" w:color="auto" w:fill="auto"/>
            <w:vAlign w:val="center"/>
            <w:hideMark/>
          </w:tcPr>
          <w:p w14:paraId="515373FD"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N</w:t>
            </w:r>
          </w:p>
        </w:tc>
        <w:tc>
          <w:tcPr>
            <w:tcW w:w="1244" w:type="dxa"/>
            <w:tcBorders>
              <w:top w:val="nil"/>
              <w:left w:val="nil"/>
              <w:bottom w:val="single" w:sz="8" w:space="0" w:color="auto"/>
              <w:right w:val="nil"/>
            </w:tcBorders>
            <w:shd w:val="clear" w:color="auto" w:fill="auto"/>
            <w:vAlign w:val="center"/>
            <w:hideMark/>
          </w:tcPr>
          <w:p w14:paraId="09958F8C"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7,080</w:t>
            </w:r>
          </w:p>
        </w:tc>
        <w:tc>
          <w:tcPr>
            <w:tcW w:w="1244" w:type="dxa"/>
            <w:tcBorders>
              <w:top w:val="nil"/>
              <w:left w:val="nil"/>
              <w:bottom w:val="single" w:sz="8" w:space="0" w:color="auto"/>
              <w:right w:val="nil"/>
            </w:tcBorders>
            <w:shd w:val="clear" w:color="auto" w:fill="auto"/>
            <w:vAlign w:val="center"/>
            <w:hideMark/>
          </w:tcPr>
          <w:p w14:paraId="49B0B125"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257</w:t>
            </w:r>
          </w:p>
        </w:tc>
        <w:tc>
          <w:tcPr>
            <w:tcW w:w="1244" w:type="dxa"/>
            <w:tcBorders>
              <w:top w:val="nil"/>
              <w:left w:val="nil"/>
              <w:bottom w:val="single" w:sz="8" w:space="0" w:color="auto"/>
              <w:right w:val="nil"/>
            </w:tcBorders>
            <w:shd w:val="clear" w:color="auto" w:fill="auto"/>
            <w:vAlign w:val="center"/>
            <w:hideMark/>
          </w:tcPr>
          <w:p w14:paraId="1A88B6A1"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880</w:t>
            </w:r>
          </w:p>
        </w:tc>
        <w:tc>
          <w:tcPr>
            <w:tcW w:w="1245" w:type="dxa"/>
            <w:tcBorders>
              <w:top w:val="nil"/>
              <w:left w:val="nil"/>
              <w:bottom w:val="single" w:sz="8" w:space="0" w:color="auto"/>
              <w:right w:val="nil"/>
            </w:tcBorders>
            <w:shd w:val="clear" w:color="auto" w:fill="auto"/>
            <w:vAlign w:val="center"/>
            <w:hideMark/>
          </w:tcPr>
          <w:p w14:paraId="09D2FE55"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1,707</w:t>
            </w:r>
          </w:p>
        </w:tc>
        <w:tc>
          <w:tcPr>
            <w:tcW w:w="1244" w:type="dxa"/>
            <w:tcBorders>
              <w:top w:val="nil"/>
              <w:left w:val="nil"/>
              <w:bottom w:val="single" w:sz="8" w:space="0" w:color="auto"/>
              <w:right w:val="nil"/>
            </w:tcBorders>
            <w:shd w:val="clear" w:color="auto" w:fill="auto"/>
            <w:vAlign w:val="center"/>
            <w:hideMark/>
          </w:tcPr>
          <w:p w14:paraId="7E73AD0F"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2,093</w:t>
            </w:r>
          </w:p>
        </w:tc>
        <w:tc>
          <w:tcPr>
            <w:tcW w:w="1244" w:type="dxa"/>
            <w:tcBorders>
              <w:top w:val="nil"/>
              <w:left w:val="nil"/>
              <w:bottom w:val="single" w:sz="8" w:space="0" w:color="auto"/>
              <w:right w:val="nil"/>
            </w:tcBorders>
            <w:shd w:val="clear" w:color="auto" w:fill="auto"/>
            <w:vAlign w:val="center"/>
            <w:hideMark/>
          </w:tcPr>
          <w:p w14:paraId="36C322C5"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1,419</w:t>
            </w:r>
          </w:p>
        </w:tc>
        <w:tc>
          <w:tcPr>
            <w:tcW w:w="1244" w:type="dxa"/>
            <w:tcBorders>
              <w:top w:val="nil"/>
              <w:left w:val="nil"/>
              <w:bottom w:val="single" w:sz="8" w:space="0" w:color="auto"/>
              <w:right w:val="nil"/>
            </w:tcBorders>
            <w:shd w:val="clear" w:color="auto" w:fill="auto"/>
            <w:vAlign w:val="center"/>
            <w:hideMark/>
          </w:tcPr>
          <w:p w14:paraId="77199F07"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539</w:t>
            </w:r>
          </w:p>
        </w:tc>
        <w:tc>
          <w:tcPr>
            <w:tcW w:w="1245" w:type="dxa"/>
            <w:tcBorders>
              <w:top w:val="nil"/>
              <w:left w:val="nil"/>
              <w:bottom w:val="single" w:sz="8" w:space="0" w:color="auto"/>
              <w:right w:val="nil"/>
            </w:tcBorders>
            <w:shd w:val="clear" w:color="auto" w:fill="auto"/>
            <w:vAlign w:val="center"/>
            <w:hideMark/>
          </w:tcPr>
          <w:p w14:paraId="2CF6C9FA"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185</w:t>
            </w:r>
          </w:p>
        </w:tc>
      </w:tr>
      <w:tr w:rsidR="005B6270" w:rsidRPr="005B6270" w14:paraId="188C5673" w14:textId="77777777" w:rsidTr="006206D5">
        <w:trPr>
          <w:trHeight w:val="398"/>
        </w:trPr>
        <w:tc>
          <w:tcPr>
            <w:tcW w:w="1244" w:type="dxa"/>
            <w:vMerge w:val="restart"/>
            <w:tcBorders>
              <w:top w:val="single" w:sz="8" w:space="0" w:color="auto"/>
              <w:left w:val="nil"/>
              <w:bottom w:val="single" w:sz="8" w:space="0" w:color="auto"/>
              <w:right w:val="nil"/>
            </w:tcBorders>
            <w:shd w:val="clear" w:color="auto" w:fill="auto"/>
            <w:vAlign w:val="center"/>
            <w:hideMark/>
          </w:tcPr>
          <w:p w14:paraId="6A5692FF"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SimSun" w:hAnsi="Times New Roman" w:cs="Times New Roman"/>
                <w:b/>
                <w:bCs/>
              </w:rPr>
              <w:t>Number of events</w:t>
            </w:r>
          </w:p>
        </w:tc>
        <w:tc>
          <w:tcPr>
            <w:tcW w:w="1244" w:type="dxa"/>
            <w:vMerge w:val="restart"/>
            <w:tcBorders>
              <w:top w:val="nil"/>
              <w:left w:val="nil"/>
              <w:bottom w:val="single" w:sz="8" w:space="0" w:color="auto"/>
              <w:right w:val="nil"/>
            </w:tcBorders>
            <w:shd w:val="clear" w:color="auto" w:fill="auto"/>
            <w:vAlign w:val="center"/>
            <w:hideMark/>
          </w:tcPr>
          <w:p w14:paraId="16523680"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1,242</w:t>
            </w:r>
          </w:p>
        </w:tc>
        <w:tc>
          <w:tcPr>
            <w:tcW w:w="1244" w:type="dxa"/>
            <w:vMerge w:val="restart"/>
            <w:tcBorders>
              <w:top w:val="nil"/>
              <w:left w:val="nil"/>
              <w:bottom w:val="single" w:sz="8" w:space="0" w:color="auto"/>
              <w:right w:val="nil"/>
            </w:tcBorders>
            <w:shd w:val="clear" w:color="auto" w:fill="auto"/>
            <w:vAlign w:val="center"/>
            <w:hideMark/>
          </w:tcPr>
          <w:p w14:paraId="6B019B9F"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53</w:t>
            </w:r>
          </w:p>
        </w:tc>
        <w:tc>
          <w:tcPr>
            <w:tcW w:w="1244" w:type="dxa"/>
            <w:vMerge w:val="restart"/>
            <w:tcBorders>
              <w:top w:val="nil"/>
              <w:left w:val="nil"/>
              <w:bottom w:val="single" w:sz="8" w:space="0" w:color="auto"/>
              <w:right w:val="nil"/>
            </w:tcBorders>
            <w:shd w:val="clear" w:color="auto" w:fill="auto"/>
            <w:vAlign w:val="center"/>
            <w:hideMark/>
          </w:tcPr>
          <w:p w14:paraId="37BC1BC6"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178</w:t>
            </w:r>
          </w:p>
        </w:tc>
        <w:tc>
          <w:tcPr>
            <w:tcW w:w="1245" w:type="dxa"/>
            <w:vMerge w:val="restart"/>
            <w:tcBorders>
              <w:top w:val="nil"/>
              <w:left w:val="nil"/>
              <w:bottom w:val="single" w:sz="8" w:space="0" w:color="auto"/>
              <w:right w:val="nil"/>
            </w:tcBorders>
            <w:shd w:val="clear" w:color="auto" w:fill="auto"/>
            <w:vAlign w:val="center"/>
            <w:hideMark/>
          </w:tcPr>
          <w:p w14:paraId="46823BE4"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297</w:t>
            </w:r>
          </w:p>
        </w:tc>
        <w:tc>
          <w:tcPr>
            <w:tcW w:w="1244" w:type="dxa"/>
            <w:vMerge w:val="restart"/>
            <w:tcBorders>
              <w:top w:val="nil"/>
              <w:left w:val="nil"/>
              <w:bottom w:val="single" w:sz="8" w:space="0" w:color="auto"/>
              <w:right w:val="nil"/>
            </w:tcBorders>
            <w:shd w:val="clear" w:color="auto" w:fill="auto"/>
            <w:vAlign w:val="center"/>
            <w:hideMark/>
          </w:tcPr>
          <w:p w14:paraId="0D40862E"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349</w:t>
            </w:r>
          </w:p>
        </w:tc>
        <w:tc>
          <w:tcPr>
            <w:tcW w:w="1244" w:type="dxa"/>
            <w:vMerge w:val="restart"/>
            <w:tcBorders>
              <w:top w:val="nil"/>
              <w:left w:val="nil"/>
              <w:bottom w:val="single" w:sz="8" w:space="0" w:color="auto"/>
              <w:right w:val="nil"/>
            </w:tcBorders>
            <w:shd w:val="clear" w:color="auto" w:fill="auto"/>
            <w:vAlign w:val="center"/>
            <w:hideMark/>
          </w:tcPr>
          <w:p w14:paraId="7F6838D9"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241</w:t>
            </w:r>
          </w:p>
        </w:tc>
        <w:tc>
          <w:tcPr>
            <w:tcW w:w="1244" w:type="dxa"/>
            <w:vMerge w:val="restart"/>
            <w:tcBorders>
              <w:top w:val="nil"/>
              <w:left w:val="nil"/>
              <w:bottom w:val="single" w:sz="8" w:space="0" w:color="auto"/>
              <w:right w:val="nil"/>
            </w:tcBorders>
            <w:shd w:val="clear" w:color="auto" w:fill="auto"/>
            <w:vAlign w:val="center"/>
            <w:hideMark/>
          </w:tcPr>
          <w:p w14:paraId="5C59C821"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88</w:t>
            </w:r>
          </w:p>
        </w:tc>
        <w:tc>
          <w:tcPr>
            <w:tcW w:w="1245" w:type="dxa"/>
            <w:vMerge w:val="restart"/>
            <w:tcBorders>
              <w:top w:val="nil"/>
              <w:left w:val="nil"/>
              <w:bottom w:val="single" w:sz="8" w:space="0" w:color="auto"/>
              <w:right w:val="nil"/>
            </w:tcBorders>
            <w:shd w:val="clear" w:color="auto" w:fill="auto"/>
            <w:vAlign w:val="center"/>
            <w:hideMark/>
          </w:tcPr>
          <w:p w14:paraId="7B5F7805"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36</w:t>
            </w:r>
          </w:p>
        </w:tc>
      </w:tr>
      <w:tr w:rsidR="005B6270" w:rsidRPr="005B6270" w14:paraId="074E2FDE" w14:textId="77777777" w:rsidTr="006206D5">
        <w:trPr>
          <w:trHeight w:val="313"/>
        </w:trPr>
        <w:tc>
          <w:tcPr>
            <w:tcW w:w="1244" w:type="dxa"/>
            <w:vMerge/>
            <w:tcBorders>
              <w:top w:val="single" w:sz="8" w:space="0" w:color="auto"/>
              <w:left w:val="nil"/>
              <w:bottom w:val="single" w:sz="8" w:space="0" w:color="auto"/>
              <w:right w:val="nil"/>
            </w:tcBorders>
            <w:vAlign w:val="center"/>
            <w:hideMark/>
          </w:tcPr>
          <w:p w14:paraId="5ADD2C5A" w14:textId="77777777" w:rsidR="005F498D" w:rsidRPr="005B6270" w:rsidRDefault="005F498D" w:rsidP="00DD1868">
            <w:pPr>
              <w:rPr>
                <w:rFonts w:ascii="Times New Roman" w:eastAsia="Times New Roman" w:hAnsi="Times New Roman" w:cs="Times New Roman"/>
                <w:b/>
                <w:bCs/>
              </w:rPr>
            </w:pPr>
          </w:p>
        </w:tc>
        <w:tc>
          <w:tcPr>
            <w:tcW w:w="1244" w:type="dxa"/>
            <w:vMerge/>
            <w:tcBorders>
              <w:top w:val="nil"/>
              <w:left w:val="nil"/>
              <w:bottom w:val="single" w:sz="8" w:space="0" w:color="auto"/>
              <w:right w:val="nil"/>
            </w:tcBorders>
            <w:vAlign w:val="center"/>
            <w:hideMark/>
          </w:tcPr>
          <w:p w14:paraId="71FB69D6" w14:textId="77777777" w:rsidR="005F498D" w:rsidRPr="005B6270" w:rsidRDefault="005F498D" w:rsidP="00DD1868">
            <w:pPr>
              <w:rPr>
                <w:rFonts w:ascii="Times New Roman" w:eastAsia="Times New Roman" w:hAnsi="Times New Roman" w:cs="Times New Roman"/>
                <w:b/>
                <w:bCs/>
              </w:rPr>
            </w:pPr>
          </w:p>
        </w:tc>
        <w:tc>
          <w:tcPr>
            <w:tcW w:w="1244" w:type="dxa"/>
            <w:vMerge/>
            <w:tcBorders>
              <w:top w:val="nil"/>
              <w:left w:val="nil"/>
              <w:bottom w:val="single" w:sz="8" w:space="0" w:color="auto"/>
              <w:right w:val="nil"/>
            </w:tcBorders>
            <w:vAlign w:val="center"/>
            <w:hideMark/>
          </w:tcPr>
          <w:p w14:paraId="55181B38" w14:textId="77777777" w:rsidR="005F498D" w:rsidRPr="005B6270" w:rsidRDefault="005F498D" w:rsidP="00DD1868">
            <w:pPr>
              <w:rPr>
                <w:rFonts w:ascii="Times New Roman" w:eastAsia="Times New Roman" w:hAnsi="Times New Roman" w:cs="Times New Roman"/>
              </w:rPr>
            </w:pPr>
          </w:p>
        </w:tc>
        <w:tc>
          <w:tcPr>
            <w:tcW w:w="1244" w:type="dxa"/>
            <w:vMerge/>
            <w:tcBorders>
              <w:top w:val="nil"/>
              <w:left w:val="nil"/>
              <w:bottom w:val="single" w:sz="8" w:space="0" w:color="auto"/>
              <w:right w:val="nil"/>
            </w:tcBorders>
            <w:vAlign w:val="center"/>
            <w:hideMark/>
          </w:tcPr>
          <w:p w14:paraId="18D92384" w14:textId="77777777" w:rsidR="005F498D" w:rsidRPr="005B6270" w:rsidRDefault="005F498D" w:rsidP="00DD1868">
            <w:pPr>
              <w:rPr>
                <w:rFonts w:ascii="Times New Roman" w:eastAsia="Times New Roman" w:hAnsi="Times New Roman" w:cs="Times New Roman"/>
              </w:rPr>
            </w:pPr>
          </w:p>
        </w:tc>
        <w:tc>
          <w:tcPr>
            <w:tcW w:w="1245" w:type="dxa"/>
            <w:vMerge/>
            <w:tcBorders>
              <w:top w:val="nil"/>
              <w:left w:val="nil"/>
              <w:bottom w:val="single" w:sz="8" w:space="0" w:color="auto"/>
              <w:right w:val="nil"/>
            </w:tcBorders>
            <w:vAlign w:val="center"/>
            <w:hideMark/>
          </w:tcPr>
          <w:p w14:paraId="5D342F35" w14:textId="77777777" w:rsidR="005F498D" w:rsidRPr="005B6270" w:rsidRDefault="005F498D" w:rsidP="00DD1868">
            <w:pPr>
              <w:rPr>
                <w:rFonts w:ascii="Times New Roman" w:eastAsia="Times New Roman" w:hAnsi="Times New Roman" w:cs="Times New Roman"/>
              </w:rPr>
            </w:pPr>
          </w:p>
        </w:tc>
        <w:tc>
          <w:tcPr>
            <w:tcW w:w="1244" w:type="dxa"/>
            <w:vMerge/>
            <w:tcBorders>
              <w:top w:val="nil"/>
              <w:left w:val="nil"/>
              <w:bottom w:val="single" w:sz="8" w:space="0" w:color="auto"/>
              <w:right w:val="nil"/>
            </w:tcBorders>
            <w:vAlign w:val="center"/>
            <w:hideMark/>
          </w:tcPr>
          <w:p w14:paraId="3603DD32" w14:textId="77777777" w:rsidR="005F498D" w:rsidRPr="005B6270" w:rsidRDefault="005F498D" w:rsidP="00DD1868">
            <w:pPr>
              <w:rPr>
                <w:rFonts w:ascii="Times New Roman" w:eastAsia="Times New Roman" w:hAnsi="Times New Roman" w:cs="Times New Roman"/>
              </w:rPr>
            </w:pPr>
          </w:p>
        </w:tc>
        <w:tc>
          <w:tcPr>
            <w:tcW w:w="1244" w:type="dxa"/>
            <w:vMerge/>
            <w:tcBorders>
              <w:top w:val="nil"/>
              <w:left w:val="nil"/>
              <w:bottom w:val="single" w:sz="8" w:space="0" w:color="auto"/>
              <w:right w:val="nil"/>
            </w:tcBorders>
            <w:vAlign w:val="center"/>
            <w:hideMark/>
          </w:tcPr>
          <w:p w14:paraId="4D4991F1" w14:textId="77777777" w:rsidR="005F498D" w:rsidRPr="005B6270" w:rsidRDefault="005F498D" w:rsidP="00DD1868">
            <w:pPr>
              <w:rPr>
                <w:rFonts w:ascii="Times New Roman" w:eastAsia="Times New Roman" w:hAnsi="Times New Roman" w:cs="Times New Roman"/>
              </w:rPr>
            </w:pPr>
          </w:p>
        </w:tc>
        <w:tc>
          <w:tcPr>
            <w:tcW w:w="1244" w:type="dxa"/>
            <w:vMerge/>
            <w:tcBorders>
              <w:top w:val="nil"/>
              <w:left w:val="nil"/>
              <w:bottom w:val="single" w:sz="8" w:space="0" w:color="auto"/>
              <w:right w:val="nil"/>
            </w:tcBorders>
            <w:vAlign w:val="center"/>
            <w:hideMark/>
          </w:tcPr>
          <w:p w14:paraId="1A70AF08" w14:textId="77777777" w:rsidR="005F498D" w:rsidRPr="005B6270" w:rsidRDefault="005F498D" w:rsidP="00DD1868">
            <w:pPr>
              <w:rPr>
                <w:rFonts w:ascii="Times New Roman" w:eastAsia="Times New Roman" w:hAnsi="Times New Roman" w:cs="Times New Roman"/>
              </w:rPr>
            </w:pPr>
          </w:p>
        </w:tc>
        <w:tc>
          <w:tcPr>
            <w:tcW w:w="1245" w:type="dxa"/>
            <w:vMerge/>
            <w:tcBorders>
              <w:top w:val="nil"/>
              <w:left w:val="nil"/>
              <w:bottom w:val="single" w:sz="8" w:space="0" w:color="auto"/>
              <w:right w:val="nil"/>
            </w:tcBorders>
            <w:vAlign w:val="center"/>
            <w:hideMark/>
          </w:tcPr>
          <w:p w14:paraId="6FF78FA2" w14:textId="77777777" w:rsidR="005F498D" w:rsidRPr="005B6270" w:rsidRDefault="005F498D" w:rsidP="00DD1868">
            <w:pPr>
              <w:rPr>
                <w:rFonts w:ascii="Times New Roman" w:eastAsia="Times New Roman" w:hAnsi="Times New Roman" w:cs="Times New Roman"/>
              </w:rPr>
            </w:pPr>
          </w:p>
        </w:tc>
      </w:tr>
      <w:tr w:rsidR="005B6270" w:rsidRPr="005B6270" w14:paraId="67B8E837" w14:textId="77777777" w:rsidTr="006206D5">
        <w:trPr>
          <w:trHeight w:val="386"/>
        </w:trPr>
        <w:tc>
          <w:tcPr>
            <w:tcW w:w="1244" w:type="dxa"/>
            <w:vMerge w:val="restart"/>
            <w:tcBorders>
              <w:top w:val="nil"/>
              <w:left w:val="nil"/>
              <w:bottom w:val="single" w:sz="8" w:space="0" w:color="auto"/>
              <w:right w:val="nil"/>
            </w:tcBorders>
            <w:shd w:val="clear" w:color="auto" w:fill="auto"/>
            <w:noWrap/>
            <w:vAlign w:val="center"/>
            <w:hideMark/>
          </w:tcPr>
          <w:p w14:paraId="5D8F0E6B" w14:textId="2AFF3840" w:rsidR="005F498D" w:rsidRPr="005B6270" w:rsidRDefault="005F498D" w:rsidP="00D076AB">
            <w:pPr>
              <w:jc w:val="center"/>
              <w:rPr>
                <w:rFonts w:ascii="Times New Roman" w:eastAsia="Times New Roman" w:hAnsi="Times New Roman" w:cs="Times New Roman"/>
                <w:b/>
                <w:bCs/>
              </w:rPr>
            </w:pPr>
            <w:r w:rsidRPr="005B6270">
              <w:rPr>
                <w:rFonts w:ascii="Times New Roman" w:eastAsia="Times New Roman" w:hAnsi="Times New Roman" w:cs="Times New Roman"/>
                <w:b/>
                <w:bCs/>
              </w:rPr>
              <w:t>&lt;</w:t>
            </w:r>
            <w:r w:rsidR="004E5791" w:rsidRPr="005B6270">
              <w:rPr>
                <w:rFonts w:ascii="Times New Roman" w:eastAsia="Times New Roman" w:hAnsi="Times New Roman" w:cs="Times New Roman"/>
                <w:b/>
                <w:bCs/>
              </w:rPr>
              <w:t>5.</w:t>
            </w:r>
            <w:r w:rsidR="00D076AB" w:rsidRPr="005B6270">
              <w:rPr>
                <w:rFonts w:ascii="Times New Roman" w:eastAsia="Times New Roman" w:hAnsi="Times New Roman" w:cs="Times New Roman"/>
                <w:b/>
                <w:bCs/>
              </w:rPr>
              <w:t>6</w:t>
            </w:r>
            <w:r w:rsidR="004E5791" w:rsidRPr="005B6270">
              <w:rPr>
                <w:rFonts w:ascii="Times New Roman" w:eastAsia="Times New Roman" w:hAnsi="Times New Roman" w:cs="Times New Roman"/>
                <w:b/>
                <w:bCs/>
              </w:rPr>
              <w:t xml:space="preserve"> mmol/L</w:t>
            </w:r>
          </w:p>
        </w:tc>
        <w:tc>
          <w:tcPr>
            <w:tcW w:w="1244" w:type="dxa"/>
            <w:tcBorders>
              <w:top w:val="nil"/>
              <w:left w:val="nil"/>
              <w:bottom w:val="nil"/>
              <w:right w:val="nil"/>
            </w:tcBorders>
            <w:shd w:val="clear" w:color="auto" w:fill="auto"/>
            <w:noWrap/>
            <w:vAlign w:val="center"/>
            <w:hideMark/>
          </w:tcPr>
          <w:p w14:paraId="5429169B"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HR</w:t>
            </w:r>
          </w:p>
        </w:tc>
        <w:tc>
          <w:tcPr>
            <w:tcW w:w="1244" w:type="dxa"/>
            <w:tcBorders>
              <w:top w:val="nil"/>
              <w:left w:val="nil"/>
              <w:bottom w:val="nil"/>
              <w:right w:val="nil"/>
            </w:tcBorders>
            <w:shd w:val="clear" w:color="auto" w:fill="auto"/>
            <w:noWrap/>
            <w:vAlign w:val="center"/>
            <w:hideMark/>
          </w:tcPr>
          <w:p w14:paraId="47551C30"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1.33</w:t>
            </w:r>
          </w:p>
        </w:tc>
        <w:tc>
          <w:tcPr>
            <w:tcW w:w="1244" w:type="dxa"/>
            <w:tcBorders>
              <w:top w:val="nil"/>
              <w:left w:val="nil"/>
              <w:bottom w:val="nil"/>
              <w:right w:val="nil"/>
            </w:tcBorders>
            <w:shd w:val="clear" w:color="auto" w:fill="auto"/>
            <w:noWrap/>
            <w:vAlign w:val="center"/>
            <w:hideMark/>
          </w:tcPr>
          <w:p w14:paraId="27273C26"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1.27</w:t>
            </w:r>
          </w:p>
        </w:tc>
        <w:tc>
          <w:tcPr>
            <w:tcW w:w="1245" w:type="dxa"/>
            <w:tcBorders>
              <w:top w:val="nil"/>
              <w:left w:val="nil"/>
              <w:bottom w:val="nil"/>
              <w:right w:val="nil"/>
            </w:tcBorders>
            <w:shd w:val="clear" w:color="auto" w:fill="auto"/>
            <w:noWrap/>
            <w:vAlign w:val="center"/>
            <w:hideMark/>
          </w:tcPr>
          <w:p w14:paraId="273B480F"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1.06</w:t>
            </w:r>
          </w:p>
        </w:tc>
        <w:tc>
          <w:tcPr>
            <w:tcW w:w="1244" w:type="dxa"/>
            <w:tcBorders>
              <w:top w:val="nil"/>
              <w:left w:val="nil"/>
              <w:bottom w:val="nil"/>
              <w:right w:val="nil"/>
            </w:tcBorders>
            <w:shd w:val="clear" w:color="auto" w:fill="auto"/>
            <w:noWrap/>
            <w:vAlign w:val="center"/>
            <w:hideMark/>
          </w:tcPr>
          <w:p w14:paraId="28484184" w14:textId="67AF4D17" w:rsidR="005F498D" w:rsidRPr="005B6270" w:rsidRDefault="00CC0F4A" w:rsidP="00DD1868">
            <w:pPr>
              <w:jc w:val="center"/>
              <w:rPr>
                <w:rFonts w:ascii="Times New Roman" w:eastAsia="Times New Roman" w:hAnsi="Times New Roman" w:cs="Times New Roman"/>
              </w:rPr>
            </w:pPr>
            <w:r w:rsidRPr="005B6270">
              <w:rPr>
                <w:rFonts w:ascii="Times New Roman" w:hAnsi="Times New Roman" w:cs="Times New Roman"/>
              </w:rPr>
              <w:t>Ref</w:t>
            </w:r>
          </w:p>
        </w:tc>
        <w:tc>
          <w:tcPr>
            <w:tcW w:w="1244" w:type="dxa"/>
            <w:tcBorders>
              <w:top w:val="nil"/>
              <w:left w:val="nil"/>
              <w:bottom w:val="nil"/>
              <w:right w:val="nil"/>
            </w:tcBorders>
            <w:shd w:val="clear" w:color="auto" w:fill="auto"/>
            <w:noWrap/>
            <w:vAlign w:val="center"/>
            <w:hideMark/>
          </w:tcPr>
          <w:p w14:paraId="7706252A"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1.06</w:t>
            </w:r>
          </w:p>
        </w:tc>
        <w:tc>
          <w:tcPr>
            <w:tcW w:w="1244" w:type="dxa"/>
            <w:tcBorders>
              <w:top w:val="nil"/>
              <w:left w:val="nil"/>
              <w:bottom w:val="nil"/>
              <w:right w:val="nil"/>
            </w:tcBorders>
            <w:shd w:val="clear" w:color="auto" w:fill="auto"/>
            <w:noWrap/>
            <w:vAlign w:val="center"/>
            <w:hideMark/>
          </w:tcPr>
          <w:p w14:paraId="41CCAFA6"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1.03</w:t>
            </w:r>
          </w:p>
        </w:tc>
        <w:tc>
          <w:tcPr>
            <w:tcW w:w="1245" w:type="dxa"/>
            <w:tcBorders>
              <w:top w:val="nil"/>
              <w:left w:val="nil"/>
              <w:bottom w:val="nil"/>
              <w:right w:val="nil"/>
            </w:tcBorders>
            <w:shd w:val="clear" w:color="auto" w:fill="auto"/>
            <w:noWrap/>
            <w:vAlign w:val="center"/>
            <w:hideMark/>
          </w:tcPr>
          <w:p w14:paraId="647B42A7"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1.03</w:t>
            </w:r>
          </w:p>
        </w:tc>
      </w:tr>
      <w:tr w:rsidR="005B6270" w:rsidRPr="005B6270" w14:paraId="0FC2F049" w14:textId="77777777" w:rsidTr="006206D5">
        <w:trPr>
          <w:trHeight w:val="431"/>
        </w:trPr>
        <w:tc>
          <w:tcPr>
            <w:tcW w:w="1244" w:type="dxa"/>
            <w:vMerge/>
            <w:tcBorders>
              <w:top w:val="nil"/>
              <w:left w:val="nil"/>
              <w:bottom w:val="single" w:sz="8" w:space="0" w:color="auto"/>
              <w:right w:val="nil"/>
            </w:tcBorders>
            <w:vAlign w:val="center"/>
            <w:hideMark/>
          </w:tcPr>
          <w:p w14:paraId="3BB1873B" w14:textId="77777777" w:rsidR="005F498D" w:rsidRPr="005B6270" w:rsidRDefault="005F498D" w:rsidP="00DD1868">
            <w:pPr>
              <w:rPr>
                <w:rFonts w:ascii="Times New Roman" w:eastAsia="Times New Roman" w:hAnsi="Times New Roman" w:cs="Times New Roman"/>
                <w:b/>
                <w:bCs/>
              </w:rPr>
            </w:pPr>
          </w:p>
        </w:tc>
        <w:tc>
          <w:tcPr>
            <w:tcW w:w="1244" w:type="dxa"/>
            <w:tcBorders>
              <w:top w:val="nil"/>
              <w:left w:val="nil"/>
              <w:bottom w:val="single" w:sz="8" w:space="0" w:color="auto"/>
              <w:right w:val="nil"/>
            </w:tcBorders>
            <w:shd w:val="clear" w:color="auto" w:fill="auto"/>
            <w:noWrap/>
            <w:vAlign w:val="center"/>
            <w:hideMark/>
          </w:tcPr>
          <w:p w14:paraId="249DC8F0"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95%CI</w:t>
            </w:r>
          </w:p>
        </w:tc>
        <w:tc>
          <w:tcPr>
            <w:tcW w:w="1244" w:type="dxa"/>
            <w:tcBorders>
              <w:top w:val="nil"/>
              <w:left w:val="nil"/>
              <w:bottom w:val="single" w:sz="8" w:space="0" w:color="auto"/>
              <w:right w:val="nil"/>
            </w:tcBorders>
            <w:shd w:val="clear" w:color="auto" w:fill="auto"/>
            <w:noWrap/>
            <w:vAlign w:val="center"/>
            <w:hideMark/>
          </w:tcPr>
          <w:p w14:paraId="5432653F"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0.99-1.79</w:t>
            </w:r>
          </w:p>
        </w:tc>
        <w:tc>
          <w:tcPr>
            <w:tcW w:w="1244" w:type="dxa"/>
            <w:tcBorders>
              <w:top w:val="nil"/>
              <w:left w:val="nil"/>
              <w:bottom w:val="single" w:sz="8" w:space="0" w:color="auto"/>
              <w:right w:val="nil"/>
            </w:tcBorders>
            <w:shd w:val="clear" w:color="auto" w:fill="auto"/>
            <w:noWrap/>
            <w:vAlign w:val="center"/>
            <w:hideMark/>
          </w:tcPr>
          <w:p w14:paraId="2C62F55C"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1.06-1.53</w:t>
            </w:r>
          </w:p>
        </w:tc>
        <w:tc>
          <w:tcPr>
            <w:tcW w:w="1245" w:type="dxa"/>
            <w:tcBorders>
              <w:top w:val="nil"/>
              <w:left w:val="nil"/>
              <w:bottom w:val="single" w:sz="8" w:space="0" w:color="auto"/>
              <w:right w:val="nil"/>
            </w:tcBorders>
            <w:shd w:val="clear" w:color="auto" w:fill="auto"/>
            <w:noWrap/>
            <w:vAlign w:val="center"/>
            <w:hideMark/>
          </w:tcPr>
          <w:p w14:paraId="6B6B8B3C"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0.90-1.23</w:t>
            </w:r>
          </w:p>
        </w:tc>
        <w:tc>
          <w:tcPr>
            <w:tcW w:w="1244" w:type="dxa"/>
            <w:tcBorders>
              <w:top w:val="nil"/>
              <w:left w:val="nil"/>
              <w:bottom w:val="single" w:sz="8" w:space="0" w:color="auto"/>
              <w:right w:val="nil"/>
            </w:tcBorders>
            <w:shd w:val="clear" w:color="auto" w:fill="auto"/>
            <w:vAlign w:val="center"/>
            <w:hideMark/>
          </w:tcPr>
          <w:p w14:paraId="17C95B36"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w:t>
            </w:r>
          </w:p>
        </w:tc>
        <w:tc>
          <w:tcPr>
            <w:tcW w:w="1244" w:type="dxa"/>
            <w:tcBorders>
              <w:top w:val="nil"/>
              <w:left w:val="nil"/>
              <w:bottom w:val="single" w:sz="8" w:space="0" w:color="auto"/>
              <w:right w:val="nil"/>
            </w:tcBorders>
            <w:shd w:val="clear" w:color="auto" w:fill="auto"/>
            <w:noWrap/>
            <w:vAlign w:val="center"/>
            <w:hideMark/>
          </w:tcPr>
          <w:p w14:paraId="22BCD500"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0.90-1.25</w:t>
            </w:r>
          </w:p>
        </w:tc>
        <w:tc>
          <w:tcPr>
            <w:tcW w:w="1244" w:type="dxa"/>
            <w:tcBorders>
              <w:top w:val="nil"/>
              <w:left w:val="nil"/>
              <w:bottom w:val="single" w:sz="8" w:space="0" w:color="auto"/>
              <w:right w:val="nil"/>
            </w:tcBorders>
            <w:shd w:val="clear" w:color="auto" w:fill="auto"/>
            <w:noWrap/>
            <w:vAlign w:val="center"/>
            <w:hideMark/>
          </w:tcPr>
          <w:p w14:paraId="4144252F"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0.82-1.31</w:t>
            </w:r>
          </w:p>
        </w:tc>
        <w:tc>
          <w:tcPr>
            <w:tcW w:w="1245" w:type="dxa"/>
            <w:tcBorders>
              <w:top w:val="nil"/>
              <w:left w:val="nil"/>
              <w:bottom w:val="single" w:sz="8" w:space="0" w:color="auto"/>
              <w:right w:val="nil"/>
            </w:tcBorders>
            <w:shd w:val="clear" w:color="auto" w:fill="auto"/>
            <w:noWrap/>
            <w:vAlign w:val="center"/>
            <w:hideMark/>
          </w:tcPr>
          <w:p w14:paraId="6E536126"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0.73-1.45</w:t>
            </w:r>
          </w:p>
        </w:tc>
      </w:tr>
      <w:tr w:rsidR="005B6270" w:rsidRPr="005B6270" w14:paraId="54AFF921" w14:textId="77777777" w:rsidTr="006206D5">
        <w:trPr>
          <w:trHeight w:val="612"/>
        </w:trPr>
        <w:tc>
          <w:tcPr>
            <w:tcW w:w="1244" w:type="dxa"/>
            <w:tcBorders>
              <w:top w:val="nil"/>
              <w:left w:val="nil"/>
              <w:bottom w:val="nil"/>
              <w:right w:val="nil"/>
            </w:tcBorders>
            <w:shd w:val="clear" w:color="auto" w:fill="auto"/>
            <w:noWrap/>
            <w:vAlign w:val="center"/>
            <w:hideMark/>
          </w:tcPr>
          <w:p w14:paraId="4488CF33"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N</w:t>
            </w:r>
          </w:p>
        </w:tc>
        <w:tc>
          <w:tcPr>
            <w:tcW w:w="1244" w:type="dxa"/>
            <w:tcBorders>
              <w:top w:val="nil"/>
              <w:left w:val="nil"/>
              <w:bottom w:val="single" w:sz="8" w:space="0" w:color="auto"/>
              <w:right w:val="nil"/>
            </w:tcBorders>
            <w:shd w:val="clear" w:color="auto" w:fill="auto"/>
            <w:noWrap/>
            <w:vAlign w:val="center"/>
            <w:hideMark/>
          </w:tcPr>
          <w:p w14:paraId="4F81B796"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5,167</w:t>
            </w:r>
          </w:p>
        </w:tc>
        <w:tc>
          <w:tcPr>
            <w:tcW w:w="1244" w:type="dxa"/>
            <w:tcBorders>
              <w:top w:val="nil"/>
              <w:left w:val="nil"/>
              <w:bottom w:val="single" w:sz="8" w:space="0" w:color="auto"/>
              <w:right w:val="nil"/>
            </w:tcBorders>
            <w:shd w:val="clear" w:color="auto" w:fill="auto"/>
            <w:noWrap/>
            <w:vAlign w:val="center"/>
            <w:hideMark/>
          </w:tcPr>
          <w:p w14:paraId="3E6CCA16"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198</w:t>
            </w:r>
          </w:p>
        </w:tc>
        <w:tc>
          <w:tcPr>
            <w:tcW w:w="1244" w:type="dxa"/>
            <w:tcBorders>
              <w:top w:val="nil"/>
              <w:left w:val="nil"/>
              <w:bottom w:val="single" w:sz="8" w:space="0" w:color="auto"/>
              <w:right w:val="nil"/>
            </w:tcBorders>
            <w:shd w:val="clear" w:color="auto" w:fill="auto"/>
            <w:noWrap/>
            <w:vAlign w:val="center"/>
            <w:hideMark/>
          </w:tcPr>
          <w:p w14:paraId="6E918A9A"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649</w:t>
            </w:r>
          </w:p>
        </w:tc>
        <w:tc>
          <w:tcPr>
            <w:tcW w:w="1245" w:type="dxa"/>
            <w:tcBorders>
              <w:top w:val="nil"/>
              <w:left w:val="nil"/>
              <w:bottom w:val="single" w:sz="8" w:space="0" w:color="auto"/>
              <w:right w:val="nil"/>
            </w:tcBorders>
            <w:shd w:val="clear" w:color="auto" w:fill="auto"/>
            <w:noWrap/>
            <w:vAlign w:val="center"/>
            <w:hideMark/>
          </w:tcPr>
          <w:p w14:paraId="607F2344"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1,187</w:t>
            </w:r>
          </w:p>
        </w:tc>
        <w:tc>
          <w:tcPr>
            <w:tcW w:w="1244" w:type="dxa"/>
            <w:tcBorders>
              <w:top w:val="nil"/>
              <w:left w:val="nil"/>
              <w:bottom w:val="single" w:sz="8" w:space="0" w:color="auto"/>
              <w:right w:val="nil"/>
            </w:tcBorders>
            <w:shd w:val="clear" w:color="auto" w:fill="auto"/>
            <w:vAlign w:val="center"/>
            <w:hideMark/>
          </w:tcPr>
          <w:p w14:paraId="0878C225"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1,540</w:t>
            </w:r>
          </w:p>
        </w:tc>
        <w:tc>
          <w:tcPr>
            <w:tcW w:w="1244" w:type="dxa"/>
            <w:tcBorders>
              <w:top w:val="nil"/>
              <w:left w:val="nil"/>
              <w:bottom w:val="single" w:sz="8" w:space="0" w:color="auto"/>
              <w:right w:val="nil"/>
            </w:tcBorders>
            <w:shd w:val="clear" w:color="auto" w:fill="auto"/>
            <w:noWrap/>
            <w:vAlign w:val="center"/>
            <w:hideMark/>
          </w:tcPr>
          <w:p w14:paraId="1BBCC223"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1,090</w:t>
            </w:r>
          </w:p>
        </w:tc>
        <w:tc>
          <w:tcPr>
            <w:tcW w:w="1244" w:type="dxa"/>
            <w:tcBorders>
              <w:top w:val="nil"/>
              <w:left w:val="nil"/>
              <w:bottom w:val="single" w:sz="8" w:space="0" w:color="auto"/>
              <w:right w:val="nil"/>
            </w:tcBorders>
            <w:shd w:val="clear" w:color="auto" w:fill="auto"/>
            <w:noWrap/>
            <w:vAlign w:val="center"/>
            <w:hideMark/>
          </w:tcPr>
          <w:p w14:paraId="33707123"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385</w:t>
            </w:r>
          </w:p>
        </w:tc>
        <w:tc>
          <w:tcPr>
            <w:tcW w:w="1245" w:type="dxa"/>
            <w:tcBorders>
              <w:top w:val="nil"/>
              <w:left w:val="nil"/>
              <w:bottom w:val="single" w:sz="8" w:space="0" w:color="auto"/>
              <w:right w:val="nil"/>
            </w:tcBorders>
            <w:shd w:val="clear" w:color="auto" w:fill="auto"/>
            <w:noWrap/>
            <w:vAlign w:val="center"/>
            <w:hideMark/>
          </w:tcPr>
          <w:p w14:paraId="7BB11CEF"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118</w:t>
            </w:r>
          </w:p>
        </w:tc>
      </w:tr>
      <w:tr w:rsidR="005B6270" w:rsidRPr="005B6270" w14:paraId="26B4C9B6" w14:textId="77777777" w:rsidTr="006206D5">
        <w:trPr>
          <w:trHeight w:val="685"/>
        </w:trPr>
        <w:tc>
          <w:tcPr>
            <w:tcW w:w="1244" w:type="dxa"/>
            <w:tcBorders>
              <w:top w:val="single" w:sz="8" w:space="0" w:color="auto"/>
              <w:left w:val="nil"/>
              <w:bottom w:val="nil"/>
              <w:right w:val="nil"/>
            </w:tcBorders>
            <w:shd w:val="clear" w:color="auto" w:fill="auto"/>
            <w:vAlign w:val="center"/>
            <w:hideMark/>
          </w:tcPr>
          <w:p w14:paraId="7DF54E03"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SimSun" w:hAnsi="Times New Roman" w:cs="Times New Roman"/>
                <w:b/>
                <w:bCs/>
              </w:rPr>
              <w:t>Number of events</w:t>
            </w:r>
          </w:p>
        </w:tc>
        <w:tc>
          <w:tcPr>
            <w:tcW w:w="1244" w:type="dxa"/>
            <w:tcBorders>
              <w:top w:val="nil"/>
              <w:left w:val="nil"/>
              <w:bottom w:val="single" w:sz="8" w:space="0" w:color="auto"/>
              <w:right w:val="nil"/>
            </w:tcBorders>
            <w:shd w:val="clear" w:color="auto" w:fill="auto"/>
            <w:noWrap/>
            <w:vAlign w:val="center"/>
            <w:hideMark/>
          </w:tcPr>
          <w:p w14:paraId="46BEBFED"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2,063</w:t>
            </w:r>
          </w:p>
        </w:tc>
        <w:tc>
          <w:tcPr>
            <w:tcW w:w="1244" w:type="dxa"/>
            <w:tcBorders>
              <w:top w:val="nil"/>
              <w:left w:val="nil"/>
              <w:bottom w:val="single" w:sz="8" w:space="0" w:color="auto"/>
              <w:right w:val="nil"/>
            </w:tcBorders>
            <w:shd w:val="clear" w:color="auto" w:fill="auto"/>
            <w:noWrap/>
            <w:vAlign w:val="center"/>
            <w:hideMark/>
          </w:tcPr>
          <w:p w14:paraId="1ED5C43C"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84</w:t>
            </w:r>
          </w:p>
        </w:tc>
        <w:tc>
          <w:tcPr>
            <w:tcW w:w="1244" w:type="dxa"/>
            <w:tcBorders>
              <w:top w:val="nil"/>
              <w:left w:val="nil"/>
              <w:bottom w:val="single" w:sz="8" w:space="0" w:color="auto"/>
              <w:right w:val="nil"/>
            </w:tcBorders>
            <w:shd w:val="clear" w:color="auto" w:fill="auto"/>
            <w:noWrap/>
            <w:vAlign w:val="center"/>
            <w:hideMark/>
          </w:tcPr>
          <w:p w14:paraId="09D6032C"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279</w:t>
            </w:r>
          </w:p>
        </w:tc>
        <w:tc>
          <w:tcPr>
            <w:tcW w:w="1245" w:type="dxa"/>
            <w:tcBorders>
              <w:top w:val="nil"/>
              <w:left w:val="nil"/>
              <w:bottom w:val="single" w:sz="8" w:space="0" w:color="auto"/>
              <w:right w:val="nil"/>
            </w:tcBorders>
            <w:shd w:val="clear" w:color="auto" w:fill="auto"/>
            <w:noWrap/>
            <w:vAlign w:val="center"/>
            <w:hideMark/>
          </w:tcPr>
          <w:p w14:paraId="72446C7F"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484</w:t>
            </w:r>
          </w:p>
        </w:tc>
        <w:tc>
          <w:tcPr>
            <w:tcW w:w="1244" w:type="dxa"/>
            <w:tcBorders>
              <w:top w:val="nil"/>
              <w:left w:val="nil"/>
              <w:bottom w:val="single" w:sz="8" w:space="0" w:color="auto"/>
              <w:right w:val="nil"/>
            </w:tcBorders>
            <w:shd w:val="clear" w:color="auto" w:fill="auto"/>
            <w:vAlign w:val="center"/>
            <w:hideMark/>
          </w:tcPr>
          <w:p w14:paraId="46034936"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578</w:t>
            </w:r>
          </w:p>
        </w:tc>
        <w:tc>
          <w:tcPr>
            <w:tcW w:w="1244" w:type="dxa"/>
            <w:tcBorders>
              <w:top w:val="nil"/>
              <w:left w:val="nil"/>
              <w:bottom w:val="single" w:sz="8" w:space="0" w:color="auto"/>
              <w:right w:val="nil"/>
            </w:tcBorders>
            <w:shd w:val="clear" w:color="auto" w:fill="auto"/>
            <w:noWrap/>
            <w:vAlign w:val="center"/>
            <w:hideMark/>
          </w:tcPr>
          <w:p w14:paraId="071C66E0"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427</w:t>
            </w:r>
          </w:p>
        </w:tc>
        <w:tc>
          <w:tcPr>
            <w:tcW w:w="1244" w:type="dxa"/>
            <w:tcBorders>
              <w:top w:val="nil"/>
              <w:left w:val="nil"/>
              <w:bottom w:val="single" w:sz="8" w:space="0" w:color="auto"/>
              <w:right w:val="nil"/>
            </w:tcBorders>
            <w:shd w:val="clear" w:color="auto" w:fill="auto"/>
            <w:noWrap/>
            <w:vAlign w:val="center"/>
            <w:hideMark/>
          </w:tcPr>
          <w:p w14:paraId="67A35313"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161</w:t>
            </w:r>
          </w:p>
        </w:tc>
        <w:tc>
          <w:tcPr>
            <w:tcW w:w="1245" w:type="dxa"/>
            <w:tcBorders>
              <w:top w:val="nil"/>
              <w:left w:val="nil"/>
              <w:bottom w:val="single" w:sz="8" w:space="0" w:color="auto"/>
              <w:right w:val="nil"/>
            </w:tcBorders>
            <w:shd w:val="clear" w:color="auto" w:fill="auto"/>
            <w:noWrap/>
            <w:vAlign w:val="center"/>
            <w:hideMark/>
          </w:tcPr>
          <w:p w14:paraId="7FB6E67A"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50</w:t>
            </w:r>
          </w:p>
        </w:tc>
      </w:tr>
      <w:tr w:rsidR="005B6270" w:rsidRPr="005B6270" w14:paraId="71672D94" w14:textId="77777777" w:rsidTr="006206D5">
        <w:trPr>
          <w:trHeight w:val="404"/>
        </w:trPr>
        <w:tc>
          <w:tcPr>
            <w:tcW w:w="1244" w:type="dxa"/>
            <w:vMerge w:val="restart"/>
            <w:tcBorders>
              <w:top w:val="single" w:sz="8" w:space="0" w:color="auto"/>
              <w:left w:val="nil"/>
              <w:bottom w:val="single" w:sz="8" w:space="0" w:color="auto"/>
              <w:right w:val="nil"/>
            </w:tcBorders>
            <w:shd w:val="clear" w:color="auto" w:fill="auto"/>
            <w:vAlign w:val="center"/>
            <w:hideMark/>
          </w:tcPr>
          <w:p w14:paraId="00AB1A78" w14:textId="2A315B4F" w:rsidR="005F498D" w:rsidRPr="005B6270" w:rsidRDefault="004E5791" w:rsidP="00DD1868">
            <w:pPr>
              <w:jc w:val="center"/>
              <w:rPr>
                <w:rFonts w:ascii="Times New Roman" w:eastAsia="Times New Roman" w:hAnsi="Times New Roman" w:cs="Times New Roman"/>
                <w:b/>
                <w:bCs/>
                <w:szCs w:val="21"/>
              </w:rPr>
            </w:pPr>
            <w:r w:rsidRPr="005B6270">
              <w:rPr>
                <w:rFonts w:ascii="Times New Roman" w:eastAsia="SimSun" w:hAnsi="Times New Roman" w:cs="Times New Roman"/>
                <w:b/>
                <w:szCs w:val="21"/>
              </w:rPr>
              <w:t>5.6-6.9 mmol/L</w:t>
            </w:r>
          </w:p>
        </w:tc>
        <w:tc>
          <w:tcPr>
            <w:tcW w:w="1244" w:type="dxa"/>
            <w:tcBorders>
              <w:top w:val="nil"/>
              <w:left w:val="nil"/>
              <w:bottom w:val="nil"/>
              <w:right w:val="nil"/>
            </w:tcBorders>
            <w:shd w:val="clear" w:color="auto" w:fill="auto"/>
            <w:vAlign w:val="center"/>
            <w:hideMark/>
          </w:tcPr>
          <w:p w14:paraId="3F232EC8"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HR</w:t>
            </w:r>
          </w:p>
        </w:tc>
        <w:tc>
          <w:tcPr>
            <w:tcW w:w="1244" w:type="dxa"/>
            <w:tcBorders>
              <w:top w:val="nil"/>
              <w:left w:val="nil"/>
              <w:bottom w:val="nil"/>
              <w:right w:val="nil"/>
            </w:tcBorders>
            <w:shd w:val="clear" w:color="auto" w:fill="auto"/>
            <w:vAlign w:val="center"/>
            <w:hideMark/>
          </w:tcPr>
          <w:p w14:paraId="43C6898C"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1.09</w:t>
            </w:r>
          </w:p>
        </w:tc>
        <w:tc>
          <w:tcPr>
            <w:tcW w:w="1244" w:type="dxa"/>
            <w:tcBorders>
              <w:top w:val="nil"/>
              <w:left w:val="nil"/>
              <w:bottom w:val="nil"/>
              <w:right w:val="nil"/>
            </w:tcBorders>
            <w:shd w:val="clear" w:color="auto" w:fill="auto"/>
            <w:vAlign w:val="center"/>
            <w:hideMark/>
          </w:tcPr>
          <w:p w14:paraId="32978B77"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1.07</w:t>
            </w:r>
          </w:p>
        </w:tc>
        <w:tc>
          <w:tcPr>
            <w:tcW w:w="1245" w:type="dxa"/>
            <w:tcBorders>
              <w:top w:val="nil"/>
              <w:left w:val="nil"/>
              <w:bottom w:val="nil"/>
              <w:right w:val="nil"/>
            </w:tcBorders>
            <w:shd w:val="clear" w:color="auto" w:fill="auto"/>
            <w:vAlign w:val="center"/>
            <w:hideMark/>
          </w:tcPr>
          <w:p w14:paraId="7ACE1245"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1.13</w:t>
            </w:r>
          </w:p>
        </w:tc>
        <w:tc>
          <w:tcPr>
            <w:tcW w:w="1244" w:type="dxa"/>
            <w:tcBorders>
              <w:top w:val="nil"/>
              <w:left w:val="nil"/>
              <w:bottom w:val="nil"/>
              <w:right w:val="nil"/>
            </w:tcBorders>
            <w:shd w:val="clear" w:color="auto" w:fill="auto"/>
            <w:noWrap/>
            <w:vAlign w:val="center"/>
            <w:hideMark/>
          </w:tcPr>
          <w:p w14:paraId="4E9FCA31" w14:textId="26173A8F" w:rsidR="005F498D" w:rsidRPr="005B6270" w:rsidRDefault="00CC0F4A" w:rsidP="00DD1868">
            <w:pPr>
              <w:jc w:val="center"/>
              <w:rPr>
                <w:rFonts w:ascii="Times New Roman" w:eastAsia="Times New Roman" w:hAnsi="Times New Roman" w:cs="Times New Roman"/>
              </w:rPr>
            </w:pPr>
            <w:r w:rsidRPr="005B6270">
              <w:rPr>
                <w:rFonts w:ascii="Times New Roman" w:hAnsi="Times New Roman" w:cs="Times New Roman"/>
              </w:rPr>
              <w:t>Ref</w:t>
            </w:r>
          </w:p>
        </w:tc>
        <w:tc>
          <w:tcPr>
            <w:tcW w:w="1244" w:type="dxa"/>
            <w:tcBorders>
              <w:top w:val="nil"/>
              <w:left w:val="nil"/>
              <w:bottom w:val="nil"/>
              <w:right w:val="nil"/>
            </w:tcBorders>
            <w:shd w:val="clear" w:color="auto" w:fill="auto"/>
            <w:vAlign w:val="center"/>
            <w:hideMark/>
          </w:tcPr>
          <w:p w14:paraId="631C8DA5"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1.09</w:t>
            </w:r>
          </w:p>
        </w:tc>
        <w:tc>
          <w:tcPr>
            <w:tcW w:w="1244" w:type="dxa"/>
            <w:tcBorders>
              <w:top w:val="nil"/>
              <w:left w:val="nil"/>
              <w:bottom w:val="nil"/>
              <w:right w:val="nil"/>
            </w:tcBorders>
            <w:shd w:val="clear" w:color="auto" w:fill="auto"/>
            <w:vAlign w:val="center"/>
            <w:hideMark/>
          </w:tcPr>
          <w:p w14:paraId="5972D698"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1.17</w:t>
            </w:r>
          </w:p>
        </w:tc>
        <w:tc>
          <w:tcPr>
            <w:tcW w:w="1245" w:type="dxa"/>
            <w:tcBorders>
              <w:top w:val="nil"/>
              <w:left w:val="nil"/>
              <w:bottom w:val="nil"/>
              <w:right w:val="nil"/>
            </w:tcBorders>
            <w:shd w:val="clear" w:color="auto" w:fill="auto"/>
            <w:vAlign w:val="center"/>
            <w:hideMark/>
          </w:tcPr>
          <w:p w14:paraId="259F7563"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1.14</w:t>
            </w:r>
          </w:p>
        </w:tc>
      </w:tr>
      <w:tr w:rsidR="005B6270" w:rsidRPr="005B6270" w14:paraId="577F2F7B" w14:textId="77777777" w:rsidTr="006206D5">
        <w:trPr>
          <w:trHeight w:val="431"/>
        </w:trPr>
        <w:tc>
          <w:tcPr>
            <w:tcW w:w="1244" w:type="dxa"/>
            <w:vMerge/>
            <w:tcBorders>
              <w:top w:val="single" w:sz="8" w:space="0" w:color="auto"/>
              <w:left w:val="nil"/>
              <w:bottom w:val="single" w:sz="8" w:space="0" w:color="auto"/>
              <w:right w:val="nil"/>
            </w:tcBorders>
            <w:vAlign w:val="center"/>
            <w:hideMark/>
          </w:tcPr>
          <w:p w14:paraId="1E4C8612" w14:textId="77777777" w:rsidR="005F498D" w:rsidRPr="005B6270" w:rsidRDefault="005F498D" w:rsidP="00DD1868">
            <w:pPr>
              <w:rPr>
                <w:rFonts w:ascii="Times New Roman" w:eastAsia="Times New Roman" w:hAnsi="Times New Roman" w:cs="Times New Roman"/>
                <w:b/>
                <w:bCs/>
              </w:rPr>
            </w:pPr>
          </w:p>
        </w:tc>
        <w:tc>
          <w:tcPr>
            <w:tcW w:w="1244" w:type="dxa"/>
            <w:tcBorders>
              <w:top w:val="nil"/>
              <w:left w:val="nil"/>
              <w:bottom w:val="single" w:sz="8" w:space="0" w:color="auto"/>
              <w:right w:val="nil"/>
            </w:tcBorders>
            <w:shd w:val="clear" w:color="auto" w:fill="auto"/>
            <w:vAlign w:val="center"/>
            <w:hideMark/>
          </w:tcPr>
          <w:p w14:paraId="78C02B64" w14:textId="77777777" w:rsidR="005F498D" w:rsidRPr="005B6270" w:rsidRDefault="005F498D" w:rsidP="00DD1868">
            <w:pPr>
              <w:jc w:val="center"/>
              <w:rPr>
                <w:rFonts w:ascii="Times New Roman" w:eastAsia="Times New Roman" w:hAnsi="Times New Roman" w:cs="Times New Roman"/>
                <w:b/>
                <w:bCs/>
              </w:rPr>
            </w:pPr>
            <w:r w:rsidRPr="005B6270">
              <w:rPr>
                <w:rFonts w:ascii="Times New Roman" w:eastAsia="Times New Roman" w:hAnsi="Times New Roman" w:cs="Times New Roman"/>
                <w:b/>
                <w:bCs/>
              </w:rPr>
              <w:t>95%CI</w:t>
            </w:r>
          </w:p>
        </w:tc>
        <w:tc>
          <w:tcPr>
            <w:tcW w:w="1244" w:type="dxa"/>
            <w:tcBorders>
              <w:top w:val="nil"/>
              <w:left w:val="nil"/>
              <w:bottom w:val="single" w:sz="8" w:space="0" w:color="auto"/>
              <w:right w:val="nil"/>
            </w:tcBorders>
            <w:shd w:val="clear" w:color="auto" w:fill="auto"/>
            <w:vAlign w:val="center"/>
            <w:hideMark/>
          </w:tcPr>
          <w:p w14:paraId="7F4D86C6"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0.87-1.38</w:t>
            </w:r>
          </w:p>
        </w:tc>
        <w:tc>
          <w:tcPr>
            <w:tcW w:w="1244" w:type="dxa"/>
            <w:tcBorders>
              <w:top w:val="nil"/>
              <w:left w:val="nil"/>
              <w:bottom w:val="single" w:sz="8" w:space="0" w:color="auto"/>
              <w:right w:val="nil"/>
            </w:tcBorders>
            <w:shd w:val="clear" w:color="auto" w:fill="auto"/>
            <w:vAlign w:val="center"/>
            <w:hideMark/>
          </w:tcPr>
          <w:p w14:paraId="5C38460D"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0.93-1.24</w:t>
            </w:r>
          </w:p>
        </w:tc>
        <w:tc>
          <w:tcPr>
            <w:tcW w:w="1245" w:type="dxa"/>
            <w:tcBorders>
              <w:top w:val="nil"/>
              <w:left w:val="nil"/>
              <w:bottom w:val="single" w:sz="8" w:space="0" w:color="auto"/>
              <w:right w:val="nil"/>
            </w:tcBorders>
            <w:shd w:val="clear" w:color="auto" w:fill="auto"/>
            <w:vAlign w:val="center"/>
            <w:hideMark/>
          </w:tcPr>
          <w:p w14:paraId="75E43EC1"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1.00-1.28</w:t>
            </w:r>
          </w:p>
        </w:tc>
        <w:tc>
          <w:tcPr>
            <w:tcW w:w="1244" w:type="dxa"/>
            <w:tcBorders>
              <w:top w:val="nil"/>
              <w:left w:val="nil"/>
              <w:bottom w:val="single" w:sz="8" w:space="0" w:color="auto"/>
              <w:right w:val="nil"/>
            </w:tcBorders>
            <w:shd w:val="clear" w:color="auto" w:fill="auto"/>
            <w:noWrap/>
            <w:vAlign w:val="center"/>
            <w:hideMark/>
          </w:tcPr>
          <w:p w14:paraId="504870BE"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w:t>
            </w:r>
          </w:p>
        </w:tc>
        <w:tc>
          <w:tcPr>
            <w:tcW w:w="1244" w:type="dxa"/>
            <w:tcBorders>
              <w:top w:val="nil"/>
              <w:left w:val="nil"/>
              <w:bottom w:val="single" w:sz="8" w:space="0" w:color="auto"/>
              <w:right w:val="nil"/>
            </w:tcBorders>
            <w:shd w:val="clear" w:color="auto" w:fill="auto"/>
            <w:vAlign w:val="center"/>
            <w:hideMark/>
          </w:tcPr>
          <w:p w14:paraId="061A01F8"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0.96-1.23</w:t>
            </w:r>
          </w:p>
        </w:tc>
        <w:tc>
          <w:tcPr>
            <w:tcW w:w="1244" w:type="dxa"/>
            <w:tcBorders>
              <w:top w:val="nil"/>
              <w:left w:val="nil"/>
              <w:bottom w:val="single" w:sz="8" w:space="0" w:color="auto"/>
              <w:right w:val="nil"/>
            </w:tcBorders>
            <w:shd w:val="clear" w:color="auto" w:fill="auto"/>
            <w:vAlign w:val="center"/>
            <w:hideMark/>
          </w:tcPr>
          <w:p w14:paraId="2ECA2B83"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0.98-1.40</w:t>
            </w:r>
          </w:p>
        </w:tc>
        <w:tc>
          <w:tcPr>
            <w:tcW w:w="1245" w:type="dxa"/>
            <w:tcBorders>
              <w:top w:val="nil"/>
              <w:left w:val="nil"/>
              <w:bottom w:val="single" w:sz="8" w:space="0" w:color="auto"/>
              <w:right w:val="nil"/>
            </w:tcBorders>
            <w:shd w:val="clear" w:color="auto" w:fill="auto"/>
            <w:vAlign w:val="center"/>
            <w:hideMark/>
          </w:tcPr>
          <w:p w14:paraId="1CF3FEB5" w14:textId="77777777" w:rsidR="005F498D" w:rsidRPr="005B6270" w:rsidRDefault="005F498D" w:rsidP="00DD1868">
            <w:pPr>
              <w:jc w:val="center"/>
              <w:rPr>
                <w:rFonts w:ascii="Times New Roman" w:eastAsia="Times New Roman" w:hAnsi="Times New Roman" w:cs="Times New Roman"/>
              </w:rPr>
            </w:pPr>
            <w:r w:rsidRPr="005B6270">
              <w:rPr>
                <w:rFonts w:ascii="Times New Roman" w:eastAsia="Times New Roman" w:hAnsi="Times New Roman" w:cs="Times New Roman"/>
              </w:rPr>
              <w:t>0.85-1.53</w:t>
            </w:r>
          </w:p>
        </w:tc>
      </w:tr>
      <w:tr w:rsidR="005F498D" w:rsidRPr="005B6270" w14:paraId="47F5C4BA" w14:textId="77777777" w:rsidTr="006206D5">
        <w:trPr>
          <w:trHeight w:val="254"/>
        </w:trPr>
        <w:tc>
          <w:tcPr>
            <w:tcW w:w="11198" w:type="dxa"/>
            <w:gridSpan w:val="9"/>
            <w:tcBorders>
              <w:top w:val="single" w:sz="8" w:space="0" w:color="auto"/>
              <w:left w:val="nil"/>
              <w:bottom w:val="nil"/>
              <w:right w:val="nil"/>
            </w:tcBorders>
            <w:shd w:val="clear" w:color="auto" w:fill="auto"/>
            <w:noWrap/>
            <w:vAlign w:val="bottom"/>
            <w:hideMark/>
          </w:tcPr>
          <w:p w14:paraId="454D77B2" w14:textId="1F1EACA2" w:rsidR="005F498D" w:rsidRPr="005B6270" w:rsidRDefault="005F498D" w:rsidP="00D53653">
            <w:pPr>
              <w:rPr>
                <w:rFonts w:ascii="Times New Roman" w:eastAsia="Times New Roman" w:hAnsi="Times New Roman" w:cs="Times New Roman"/>
              </w:rPr>
            </w:pPr>
            <w:r w:rsidRPr="005B6270">
              <w:rPr>
                <w:rFonts w:ascii="Times New Roman" w:eastAsia="Times New Roman" w:hAnsi="Times New Roman" w:cs="Times New Roman"/>
              </w:rPr>
              <w:t xml:space="preserve">Adjusted for age, gender, race, current and former drinking, current and former smoking, BMI, SBP, hypertension medication, HDL, total cholesterol, log(triglyceride), prevalent CHD, stroke or TIA, statin use, </w:t>
            </w:r>
            <w:r w:rsidR="00817153" w:rsidRPr="005B6270">
              <w:rPr>
                <w:rFonts w:ascii="Times New Roman" w:eastAsia="Times New Roman" w:hAnsi="Times New Roman" w:cs="Times New Roman"/>
              </w:rPr>
              <w:t>parental</w:t>
            </w:r>
            <w:r w:rsidRPr="005B6270">
              <w:rPr>
                <w:rFonts w:ascii="Times New Roman" w:eastAsia="Times New Roman" w:hAnsi="Times New Roman" w:cs="Times New Roman"/>
              </w:rPr>
              <w:t xml:space="preserve"> history of diabetes, log(white blood cell count) and Baecke physical activity index.</w:t>
            </w:r>
          </w:p>
        </w:tc>
      </w:tr>
    </w:tbl>
    <w:p w14:paraId="3A88DDFA" w14:textId="77777777" w:rsidR="005F498D" w:rsidRPr="005B6270" w:rsidRDefault="005F498D" w:rsidP="005F498D">
      <w:pPr>
        <w:rPr>
          <w:rFonts w:ascii="Times New Roman" w:eastAsia="SimSun" w:hAnsi="Times New Roman" w:cs="Times New Roman"/>
        </w:rPr>
      </w:pPr>
    </w:p>
    <w:p w14:paraId="2FB88175" w14:textId="77777777" w:rsidR="005F498D" w:rsidRPr="005B6270" w:rsidRDefault="005F498D" w:rsidP="005F498D">
      <w:pPr>
        <w:rPr>
          <w:rFonts w:ascii="Times New Roman" w:eastAsia="SimSun" w:hAnsi="Times New Roman" w:cs="Times New Roman"/>
        </w:rPr>
      </w:pPr>
    </w:p>
    <w:p w14:paraId="589F3929" w14:textId="6F60CE68" w:rsidR="00D43601" w:rsidRPr="005B6270" w:rsidRDefault="00D43601">
      <w:pPr>
        <w:widowControl/>
        <w:jc w:val="left"/>
        <w:rPr>
          <w:rFonts w:ascii="Times New Roman" w:eastAsia="SimSun" w:hAnsi="Times New Roman" w:cs="Times New Roman"/>
        </w:rPr>
      </w:pPr>
      <w:r w:rsidRPr="005B6270">
        <w:rPr>
          <w:rFonts w:ascii="Times New Roman" w:eastAsia="SimSun" w:hAnsi="Times New Roman" w:cs="Times New Roman"/>
        </w:rPr>
        <w:br w:type="page"/>
      </w:r>
    </w:p>
    <w:p w14:paraId="6FDB56ED" w14:textId="77777777" w:rsidR="00D43601" w:rsidRPr="005B6270" w:rsidRDefault="00D43601" w:rsidP="005F498D">
      <w:pPr>
        <w:rPr>
          <w:rFonts w:ascii="Times New Roman" w:eastAsia="SimSun" w:hAnsi="Times New Roman" w:cs="Times New Roman"/>
        </w:rPr>
      </w:pPr>
    </w:p>
    <w:tbl>
      <w:tblPr>
        <w:tblpPr w:leftFromText="180" w:rightFromText="180" w:vertAnchor="text" w:tblpY="1"/>
        <w:tblOverlap w:val="never"/>
        <w:tblW w:w="12503" w:type="dxa"/>
        <w:tblLayout w:type="fixed"/>
        <w:tblLook w:val="04A0" w:firstRow="1" w:lastRow="0" w:firstColumn="1" w:lastColumn="0" w:noHBand="0" w:noVBand="1"/>
      </w:tblPr>
      <w:tblGrid>
        <w:gridCol w:w="2070"/>
        <w:gridCol w:w="1765"/>
        <w:gridCol w:w="1238"/>
        <w:gridCol w:w="1238"/>
        <w:gridCol w:w="1239"/>
        <w:gridCol w:w="1238"/>
        <w:gridCol w:w="1238"/>
        <w:gridCol w:w="1238"/>
        <w:gridCol w:w="1239"/>
      </w:tblGrid>
      <w:tr w:rsidR="005B6270" w:rsidRPr="005B6270" w14:paraId="1CF1E7AF" w14:textId="77777777" w:rsidTr="005B6270">
        <w:trPr>
          <w:trHeight w:val="265"/>
        </w:trPr>
        <w:tc>
          <w:tcPr>
            <w:tcW w:w="12503" w:type="dxa"/>
            <w:gridSpan w:val="9"/>
            <w:tcBorders>
              <w:top w:val="nil"/>
              <w:left w:val="nil"/>
              <w:bottom w:val="single" w:sz="8" w:space="0" w:color="auto"/>
              <w:right w:val="nil"/>
            </w:tcBorders>
            <w:shd w:val="clear" w:color="auto" w:fill="auto"/>
            <w:noWrap/>
            <w:vAlign w:val="bottom"/>
            <w:hideMark/>
          </w:tcPr>
          <w:p w14:paraId="608D047C" w14:textId="6435E65F" w:rsidR="005F498D" w:rsidRPr="005B6270" w:rsidRDefault="00D43601" w:rsidP="00382507">
            <w:pPr>
              <w:rPr>
                <w:rFonts w:ascii="Times New Roman" w:eastAsia="SimHei" w:hAnsi="Times New Roman" w:cs="Times New Roman"/>
                <w:b/>
                <w:sz w:val="24"/>
                <w:szCs w:val="24"/>
              </w:rPr>
            </w:pPr>
            <w:bookmarkStart w:id="4" w:name="_Toc417418206"/>
            <w:r w:rsidRPr="005B6270">
              <w:rPr>
                <w:rFonts w:ascii="Times New Roman" w:hAnsi="Times New Roman" w:cs="Times New Roman"/>
                <w:b/>
                <w:sz w:val="24"/>
                <w:szCs w:val="24"/>
              </w:rPr>
              <w:t xml:space="preserve">Table </w:t>
            </w:r>
            <w:r w:rsidR="00F33F01" w:rsidRPr="005B6270">
              <w:rPr>
                <w:rFonts w:ascii="Times New Roman" w:hAnsi="Times New Roman" w:cs="Times New Roman"/>
                <w:b/>
                <w:sz w:val="24"/>
                <w:szCs w:val="24"/>
              </w:rPr>
              <w:t>S4</w:t>
            </w:r>
            <w:r w:rsidRPr="005B6270">
              <w:rPr>
                <w:rFonts w:ascii="Times New Roman" w:hAnsi="Times New Roman" w:cs="Times New Roman"/>
                <w:b/>
                <w:sz w:val="24"/>
                <w:szCs w:val="24"/>
              </w:rPr>
              <w:t xml:space="preserve"> Hazard </w:t>
            </w:r>
            <w:r w:rsidR="00C00298" w:rsidRPr="005B6270">
              <w:rPr>
                <w:rFonts w:ascii="Times New Roman" w:hAnsi="Times New Roman" w:cs="Times New Roman"/>
                <w:b/>
                <w:sz w:val="24"/>
                <w:szCs w:val="24"/>
              </w:rPr>
              <w:t>R</w:t>
            </w:r>
            <w:r w:rsidRPr="005B6270">
              <w:rPr>
                <w:rFonts w:ascii="Times New Roman" w:hAnsi="Times New Roman" w:cs="Times New Roman"/>
                <w:b/>
                <w:sz w:val="24"/>
                <w:szCs w:val="24"/>
              </w:rPr>
              <w:t xml:space="preserve">atios of </w:t>
            </w:r>
            <w:r w:rsidR="00C00298" w:rsidRPr="005B6270">
              <w:rPr>
                <w:rFonts w:ascii="Times New Roman" w:hAnsi="Times New Roman" w:cs="Times New Roman"/>
                <w:b/>
                <w:sz w:val="24"/>
                <w:szCs w:val="24"/>
              </w:rPr>
              <w:t>D</w:t>
            </w:r>
            <w:r w:rsidRPr="005B6270">
              <w:rPr>
                <w:rFonts w:ascii="Times New Roman" w:hAnsi="Times New Roman" w:cs="Times New Roman"/>
                <w:b/>
                <w:sz w:val="24"/>
                <w:szCs w:val="24"/>
              </w:rPr>
              <w:t xml:space="preserve">iabetes in </w:t>
            </w:r>
            <w:r w:rsidR="00C00298" w:rsidRPr="005B6270">
              <w:rPr>
                <w:rFonts w:ascii="Times New Roman" w:hAnsi="Times New Roman" w:cs="Times New Roman"/>
                <w:b/>
                <w:sz w:val="24"/>
                <w:szCs w:val="24"/>
              </w:rPr>
              <w:t>S</w:t>
            </w:r>
            <w:r w:rsidRPr="005B6270">
              <w:rPr>
                <w:rFonts w:ascii="Times New Roman" w:hAnsi="Times New Roman" w:cs="Times New Roman"/>
                <w:b/>
                <w:sz w:val="24"/>
                <w:szCs w:val="24"/>
              </w:rPr>
              <w:t xml:space="preserve">tudy </w:t>
            </w:r>
            <w:r w:rsidR="00C00298" w:rsidRPr="005B6270">
              <w:rPr>
                <w:rFonts w:ascii="Times New Roman" w:hAnsi="Times New Roman" w:cs="Times New Roman"/>
                <w:b/>
                <w:sz w:val="24"/>
                <w:szCs w:val="24"/>
              </w:rPr>
              <w:t>P</w:t>
            </w:r>
            <w:r w:rsidRPr="005B6270">
              <w:rPr>
                <w:rFonts w:ascii="Times New Roman" w:hAnsi="Times New Roman" w:cs="Times New Roman"/>
                <w:b/>
                <w:sz w:val="24"/>
                <w:szCs w:val="24"/>
              </w:rPr>
              <w:t xml:space="preserve">articipants with and without </w:t>
            </w:r>
            <w:r w:rsidR="00C00298" w:rsidRPr="005B6270">
              <w:rPr>
                <w:rFonts w:ascii="Times New Roman" w:hAnsi="Times New Roman" w:cs="Times New Roman"/>
                <w:b/>
                <w:sz w:val="24"/>
                <w:szCs w:val="24"/>
              </w:rPr>
              <w:t>H</w:t>
            </w:r>
            <w:r w:rsidRPr="005B6270">
              <w:rPr>
                <w:rFonts w:ascii="Times New Roman" w:hAnsi="Times New Roman" w:cs="Times New Roman"/>
                <w:b/>
                <w:sz w:val="24"/>
                <w:szCs w:val="24"/>
              </w:rPr>
              <w:t xml:space="preserve">ypertension at </w:t>
            </w:r>
            <w:r w:rsidR="00C00298" w:rsidRPr="005B6270">
              <w:rPr>
                <w:rFonts w:ascii="Times New Roman" w:hAnsi="Times New Roman" w:cs="Times New Roman"/>
                <w:b/>
                <w:sz w:val="24"/>
                <w:szCs w:val="24"/>
              </w:rPr>
              <w:t>B</w:t>
            </w:r>
            <w:r w:rsidRPr="005B6270">
              <w:rPr>
                <w:rFonts w:ascii="Times New Roman" w:hAnsi="Times New Roman" w:cs="Times New Roman"/>
                <w:b/>
                <w:sz w:val="24"/>
                <w:szCs w:val="24"/>
              </w:rPr>
              <w:t>aseline</w:t>
            </w:r>
            <w:bookmarkEnd w:id="4"/>
          </w:p>
        </w:tc>
      </w:tr>
      <w:tr w:rsidR="005B6270" w:rsidRPr="005B6270" w14:paraId="1ED7F335" w14:textId="77777777" w:rsidTr="005B6270">
        <w:trPr>
          <w:trHeight w:val="535"/>
        </w:trPr>
        <w:tc>
          <w:tcPr>
            <w:tcW w:w="2070" w:type="dxa"/>
            <w:tcBorders>
              <w:top w:val="nil"/>
              <w:left w:val="nil"/>
              <w:bottom w:val="nil"/>
              <w:right w:val="nil"/>
            </w:tcBorders>
            <w:shd w:val="clear" w:color="auto" w:fill="auto"/>
            <w:noWrap/>
            <w:vAlign w:val="center"/>
            <w:hideMark/>
          </w:tcPr>
          <w:p w14:paraId="0751E7DD" w14:textId="77777777" w:rsidR="005F498D" w:rsidRPr="005B6270" w:rsidRDefault="005F498D" w:rsidP="00382507">
            <w:pPr>
              <w:jc w:val="center"/>
              <w:rPr>
                <w:rFonts w:ascii="Times New Roman" w:eastAsia="Times New Roman" w:hAnsi="Times New Roman" w:cs="Times New Roman"/>
                <w:b/>
                <w:bCs/>
              </w:rPr>
            </w:pPr>
          </w:p>
        </w:tc>
        <w:tc>
          <w:tcPr>
            <w:tcW w:w="1765" w:type="dxa"/>
            <w:tcBorders>
              <w:top w:val="nil"/>
              <w:left w:val="nil"/>
              <w:bottom w:val="single" w:sz="8" w:space="0" w:color="auto"/>
              <w:right w:val="nil"/>
            </w:tcBorders>
            <w:shd w:val="clear" w:color="auto" w:fill="auto"/>
            <w:noWrap/>
            <w:vAlign w:val="center"/>
            <w:hideMark/>
          </w:tcPr>
          <w:p w14:paraId="6C38C11B" w14:textId="77777777" w:rsidR="005F498D" w:rsidRPr="005B6270" w:rsidRDefault="005F498D" w:rsidP="00382507">
            <w:pPr>
              <w:jc w:val="center"/>
              <w:rPr>
                <w:rFonts w:ascii="Times New Roman" w:eastAsia="Times New Roman" w:hAnsi="Times New Roman" w:cs="Times New Roman"/>
                <w:b/>
                <w:bCs/>
              </w:rPr>
            </w:pPr>
            <w:r w:rsidRPr="005B6270">
              <w:rPr>
                <w:rFonts w:ascii="Times New Roman" w:eastAsia="Times New Roman" w:hAnsi="Times New Roman" w:cs="Times New Roman"/>
                <w:b/>
                <w:bCs/>
              </w:rPr>
              <w:t>ABI</w:t>
            </w:r>
          </w:p>
        </w:tc>
        <w:tc>
          <w:tcPr>
            <w:tcW w:w="1238" w:type="dxa"/>
            <w:tcBorders>
              <w:top w:val="nil"/>
              <w:left w:val="nil"/>
              <w:bottom w:val="single" w:sz="8" w:space="0" w:color="auto"/>
              <w:right w:val="nil"/>
            </w:tcBorders>
            <w:shd w:val="clear" w:color="auto" w:fill="auto"/>
            <w:noWrap/>
            <w:vAlign w:val="center"/>
            <w:hideMark/>
          </w:tcPr>
          <w:p w14:paraId="58550F02" w14:textId="77777777" w:rsidR="005F498D" w:rsidRPr="005B6270" w:rsidRDefault="005F498D" w:rsidP="00382507">
            <w:pPr>
              <w:jc w:val="center"/>
              <w:rPr>
                <w:rFonts w:ascii="Times New Roman" w:eastAsia="Times New Roman" w:hAnsi="Times New Roman" w:cs="Times New Roman"/>
                <w:b/>
                <w:bCs/>
              </w:rPr>
            </w:pPr>
            <w:r w:rsidRPr="005B6270">
              <w:rPr>
                <w:rFonts w:ascii="Times New Roman" w:eastAsia="Times New Roman" w:hAnsi="Times New Roman" w:cs="Times New Roman"/>
                <w:b/>
                <w:bCs/>
              </w:rPr>
              <w:t>≤0.90</w:t>
            </w:r>
          </w:p>
        </w:tc>
        <w:tc>
          <w:tcPr>
            <w:tcW w:w="1238" w:type="dxa"/>
            <w:tcBorders>
              <w:top w:val="nil"/>
              <w:left w:val="nil"/>
              <w:bottom w:val="single" w:sz="8" w:space="0" w:color="auto"/>
              <w:right w:val="nil"/>
            </w:tcBorders>
            <w:shd w:val="clear" w:color="auto" w:fill="auto"/>
            <w:noWrap/>
            <w:vAlign w:val="center"/>
            <w:hideMark/>
          </w:tcPr>
          <w:p w14:paraId="522DB6A3" w14:textId="77777777" w:rsidR="005F498D" w:rsidRPr="005B6270" w:rsidRDefault="005F498D" w:rsidP="00382507">
            <w:pPr>
              <w:jc w:val="center"/>
              <w:rPr>
                <w:rFonts w:ascii="Times New Roman" w:eastAsia="Times New Roman" w:hAnsi="Times New Roman" w:cs="Times New Roman"/>
                <w:b/>
                <w:bCs/>
              </w:rPr>
            </w:pPr>
            <w:r w:rsidRPr="005B6270">
              <w:rPr>
                <w:rFonts w:ascii="Times New Roman" w:eastAsia="Times New Roman" w:hAnsi="Times New Roman" w:cs="Times New Roman"/>
                <w:b/>
                <w:bCs/>
              </w:rPr>
              <w:t>0.91-1.00</w:t>
            </w:r>
          </w:p>
        </w:tc>
        <w:tc>
          <w:tcPr>
            <w:tcW w:w="1239" w:type="dxa"/>
            <w:tcBorders>
              <w:top w:val="nil"/>
              <w:left w:val="nil"/>
              <w:bottom w:val="single" w:sz="8" w:space="0" w:color="auto"/>
              <w:right w:val="nil"/>
            </w:tcBorders>
            <w:shd w:val="clear" w:color="auto" w:fill="auto"/>
            <w:noWrap/>
            <w:vAlign w:val="center"/>
            <w:hideMark/>
          </w:tcPr>
          <w:p w14:paraId="3EC46F2B" w14:textId="77777777" w:rsidR="005F498D" w:rsidRPr="005B6270" w:rsidRDefault="005F498D" w:rsidP="00382507">
            <w:pPr>
              <w:jc w:val="center"/>
              <w:rPr>
                <w:rFonts w:ascii="Times New Roman" w:eastAsia="Times New Roman" w:hAnsi="Times New Roman" w:cs="Times New Roman"/>
                <w:b/>
                <w:bCs/>
              </w:rPr>
            </w:pPr>
            <w:r w:rsidRPr="005B6270">
              <w:rPr>
                <w:rFonts w:ascii="Times New Roman" w:eastAsia="Times New Roman" w:hAnsi="Times New Roman" w:cs="Times New Roman"/>
                <w:b/>
                <w:bCs/>
              </w:rPr>
              <w:t>1.01-1.10</w:t>
            </w:r>
          </w:p>
        </w:tc>
        <w:tc>
          <w:tcPr>
            <w:tcW w:w="1238" w:type="dxa"/>
            <w:tcBorders>
              <w:top w:val="nil"/>
              <w:left w:val="nil"/>
              <w:bottom w:val="single" w:sz="8" w:space="0" w:color="auto"/>
              <w:right w:val="nil"/>
            </w:tcBorders>
            <w:shd w:val="clear" w:color="auto" w:fill="auto"/>
            <w:noWrap/>
            <w:vAlign w:val="center"/>
            <w:hideMark/>
          </w:tcPr>
          <w:p w14:paraId="10E9AA4D" w14:textId="77777777" w:rsidR="005F498D" w:rsidRPr="005B6270" w:rsidRDefault="005F498D" w:rsidP="00382507">
            <w:pPr>
              <w:jc w:val="center"/>
              <w:rPr>
                <w:rFonts w:ascii="Times New Roman" w:eastAsia="Times New Roman" w:hAnsi="Times New Roman" w:cs="Times New Roman"/>
                <w:b/>
                <w:bCs/>
              </w:rPr>
            </w:pPr>
            <w:r w:rsidRPr="005B6270">
              <w:rPr>
                <w:rFonts w:ascii="Times New Roman" w:eastAsia="Times New Roman" w:hAnsi="Times New Roman" w:cs="Times New Roman"/>
                <w:b/>
                <w:bCs/>
              </w:rPr>
              <w:t>1.11-1.20</w:t>
            </w:r>
          </w:p>
        </w:tc>
        <w:tc>
          <w:tcPr>
            <w:tcW w:w="1238" w:type="dxa"/>
            <w:tcBorders>
              <w:top w:val="nil"/>
              <w:left w:val="nil"/>
              <w:bottom w:val="single" w:sz="8" w:space="0" w:color="auto"/>
              <w:right w:val="nil"/>
            </w:tcBorders>
            <w:shd w:val="clear" w:color="auto" w:fill="auto"/>
            <w:noWrap/>
            <w:vAlign w:val="center"/>
            <w:hideMark/>
          </w:tcPr>
          <w:p w14:paraId="6F37121A" w14:textId="77777777" w:rsidR="005F498D" w:rsidRPr="005B6270" w:rsidRDefault="005F498D" w:rsidP="00382507">
            <w:pPr>
              <w:jc w:val="center"/>
              <w:rPr>
                <w:rFonts w:ascii="Times New Roman" w:eastAsia="Times New Roman" w:hAnsi="Times New Roman" w:cs="Times New Roman"/>
                <w:b/>
                <w:bCs/>
              </w:rPr>
            </w:pPr>
            <w:r w:rsidRPr="005B6270">
              <w:rPr>
                <w:rFonts w:ascii="Times New Roman" w:eastAsia="Times New Roman" w:hAnsi="Times New Roman" w:cs="Times New Roman"/>
                <w:b/>
                <w:bCs/>
              </w:rPr>
              <w:t>1.21-1.30</w:t>
            </w:r>
          </w:p>
        </w:tc>
        <w:tc>
          <w:tcPr>
            <w:tcW w:w="1238" w:type="dxa"/>
            <w:tcBorders>
              <w:top w:val="nil"/>
              <w:left w:val="nil"/>
              <w:bottom w:val="single" w:sz="8" w:space="0" w:color="auto"/>
              <w:right w:val="nil"/>
            </w:tcBorders>
            <w:shd w:val="clear" w:color="auto" w:fill="auto"/>
            <w:noWrap/>
            <w:vAlign w:val="center"/>
            <w:hideMark/>
          </w:tcPr>
          <w:p w14:paraId="2EBE7040" w14:textId="77777777" w:rsidR="005F498D" w:rsidRPr="005B6270" w:rsidRDefault="005F498D" w:rsidP="00382507">
            <w:pPr>
              <w:jc w:val="center"/>
              <w:rPr>
                <w:rFonts w:ascii="Times New Roman" w:eastAsia="Times New Roman" w:hAnsi="Times New Roman" w:cs="Times New Roman"/>
                <w:b/>
                <w:bCs/>
              </w:rPr>
            </w:pPr>
            <w:r w:rsidRPr="005B6270">
              <w:rPr>
                <w:rFonts w:ascii="Times New Roman" w:eastAsia="Times New Roman" w:hAnsi="Times New Roman" w:cs="Times New Roman"/>
                <w:b/>
                <w:bCs/>
              </w:rPr>
              <w:t>1.31-1.40</w:t>
            </w:r>
          </w:p>
        </w:tc>
        <w:tc>
          <w:tcPr>
            <w:tcW w:w="1239" w:type="dxa"/>
            <w:tcBorders>
              <w:top w:val="nil"/>
              <w:left w:val="nil"/>
              <w:bottom w:val="single" w:sz="8" w:space="0" w:color="auto"/>
              <w:right w:val="nil"/>
            </w:tcBorders>
            <w:shd w:val="clear" w:color="auto" w:fill="auto"/>
            <w:noWrap/>
            <w:vAlign w:val="center"/>
            <w:hideMark/>
          </w:tcPr>
          <w:p w14:paraId="5AE50404" w14:textId="77777777" w:rsidR="005F498D" w:rsidRPr="005B6270" w:rsidRDefault="005F498D" w:rsidP="00382507">
            <w:pPr>
              <w:jc w:val="center"/>
              <w:rPr>
                <w:rFonts w:ascii="Times New Roman" w:eastAsia="Times New Roman" w:hAnsi="Times New Roman" w:cs="Times New Roman"/>
                <w:b/>
                <w:bCs/>
              </w:rPr>
            </w:pPr>
            <w:r w:rsidRPr="005B6270">
              <w:rPr>
                <w:rFonts w:ascii="Times New Roman" w:eastAsia="Times New Roman" w:hAnsi="Times New Roman" w:cs="Times New Roman"/>
                <w:b/>
                <w:bCs/>
              </w:rPr>
              <w:t>&gt;1.40</w:t>
            </w:r>
          </w:p>
        </w:tc>
      </w:tr>
      <w:tr w:rsidR="005B6270" w:rsidRPr="005B6270" w14:paraId="393E61BB" w14:textId="77777777" w:rsidTr="005B6270">
        <w:trPr>
          <w:trHeight w:val="671"/>
        </w:trPr>
        <w:tc>
          <w:tcPr>
            <w:tcW w:w="2070" w:type="dxa"/>
            <w:tcBorders>
              <w:top w:val="single" w:sz="8" w:space="0" w:color="auto"/>
              <w:left w:val="nil"/>
              <w:bottom w:val="nil"/>
              <w:right w:val="nil"/>
            </w:tcBorders>
            <w:shd w:val="clear" w:color="auto" w:fill="auto"/>
            <w:vAlign w:val="center"/>
            <w:hideMark/>
          </w:tcPr>
          <w:p w14:paraId="5D9A055B" w14:textId="77777777" w:rsidR="005F498D" w:rsidRPr="005B6270" w:rsidRDefault="005F498D" w:rsidP="00382507">
            <w:pPr>
              <w:jc w:val="center"/>
              <w:rPr>
                <w:rFonts w:ascii="Times New Roman" w:eastAsia="Times New Roman" w:hAnsi="Times New Roman" w:cs="Times New Roman"/>
                <w:b/>
                <w:bCs/>
              </w:rPr>
            </w:pPr>
            <w:r w:rsidRPr="005B6270">
              <w:rPr>
                <w:rFonts w:ascii="Times New Roman" w:eastAsia="Times New Roman" w:hAnsi="Times New Roman" w:cs="Times New Roman"/>
                <w:b/>
                <w:bCs/>
              </w:rPr>
              <w:t>N</w:t>
            </w:r>
          </w:p>
        </w:tc>
        <w:tc>
          <w:tcPr>
            <w:tcW w:w="1765" w:type="dxa"/>
            <w:tcBorders>
              <w:top w:val="nil"/>
              <w:left w:val="nil"/>
              <w:bottom w:val="single" w:sz="8" w:space="0" w:color="auto"/>
              <w:right w:val="nil"/>
            </w:tcBorders>
            <w:shd w:val="clear" w:color="auto" w:fill="auto"/>
            <w:vAlign w:val="center"/>
            <w:hideMark/>
          </w:tcPr>
          <w:p w14:paraId="78CC4A5F" w14:textId="77777777" w:rsidR="005F498D" w:rsidRPr="005B6270" w:rsidRDefault="005F498D" w:rsidP="00382507">
            <w:pPr>
              <w:jc w:val="center"/>
              <w:rPr>
                <w:rFonts w:ascii="Times New Roman" w:eastAsia="Times New Roman" w:hAnsi="Times New Roman" w:cs="Times New Roman"/>
                <w:b/>
                <w:bCs/>
              </w:rPr>
            </w:pPr>
            <w:r w:rsidRPr="005B6270">
              <w:rPr>
                <w:rFonts w:ascii="Times New Roman" w:eastAsia="Times New Roman" w:hAnsi="Times New Roman" w:cs="Times New Roman"/>
                <w:b/>
                <w:bCs/>
              </w:rPr>
              <w:t>8,539</w:t>
            </w:r>
          </w:p>
        </w:tc>
        <w:tc>
          <w:tcPr>
            <w:tcW w:w="1238" w:type="dxa"/>
            <w:tcBorders>
              <w:top w:val="nil"/>
              <w:left w:val="nil"/>
              <w:bottom w:val="single" w:sz="8" w:space="0" w:color="auto"/>
              <w:right w:val="nil"/>
            </w:tcBorders>
            <w:shd w:val="clear" w:color="auto" w:fill="auto"/>
            <w:vAlign w:val="center"/>
            <w:hideMark/>
          </w:tcPr>
          <w:p w14:paraId="504E284E"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265</w:t>
            </w:r>
          </w:p>
        </w:tc>
        <w:tc>
          <w:tcPr>
            <w:tcW w:w="1238" w:type="dxa"/>
            <w:tcBorders>
              <w:top w:val="nil"/>
              <w:left w:val="nil"/>
              <w:bottom w:val="single" w:sz="8" w:space="0" w:color="auto"/>
              <w:right w:val="nil"/>
            </w:tcBorders>
            <w:shd w:val="clear" w:color="auto" w:fill="auto"/>
            <w:vAlign w:val="center"/>
            <w:hideMark/>
          </w:tcPr>
          <w:p w14:paraId="616D13AC"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1,023</w:t>
            </w:r>
          </w:p>
        </w:tc>
        <w:tc>
          <w:tcPr>
            <w:tcW w:w="1239" w:type="dxa"/>
            <w:tcBorders>
              <w:top w:val="nil"/>
              <w:left w:val="nil"/>
              <w:bottom w:val="single" w:sz="8" w:space="0" w:color="auto"/>
              <w:right w:val="nil"/>
            </w:tcBorders>
            <w:shd w:val="clear" w:color="auto" w:fill="auto"/>
            <w:vAlign w:val="center"/>
            <w:hideMark/>
          </w:tcPr>
          <w:p w14:paraId="3098976F"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1,961</w:t>
            </w:r>
          </w:p>
        </w:tc>
        <w:tc>
          <w:tcPr>
            <w:tcW w:w="1238" w:type="dxa"/>
            <w:tcBorders>
              <w:top w:val="nil"/>
              <w:left w:val="nil"/>
              <w:bottom w:val="single" w:sz="8" w:space="0" w:color="auto"/>
              <w:right w:val="nil"/>
            </w:tcBorders>
            <w:shd w:val="clear" w:color="auto" w:fill="auto"/>
            <w:vAlign w:val="center"/>
            <w:hideMark/>
          </w:tcPr>
          <w:p w14:paraId="68F65104"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2,556</w:t>
            </w:r>
          </w:p>
        </w:tc>
        <w:tc>
          <w:tcPr>
            <w:tcW w:w="1238" w:type="dxa"/>
            <w:tcBorders>
              <w:top w:val="nil"/>
              <w:left w:val="nil"/>
              <w:bottom w:val="single" w:sz="8" w:space="0" w:color="auto"/>
              <w:right w:val="nil"/>
            </w:tcBorders>
            <w:shd w:val="clear" w:color="auto" w:fill="auto"/>
            <w:vAlign w:val="center"/>
            <w:hideMark/>
          </w:tcPr>
          <w:p w14:paraId="4C8F0289"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1,837</w:t>
            </w:r>
          </w:p>
        </w:tc>
        <w:tc>
          <w:tcPr>
            <w:tcW w:w="1238" w:type="dxa"/>
            <w:tcBorders>
              <w:top w:val="nil"/>
              <w:left w:val="nil"/>
              <w:bottom w:val="single" w:sz="8" w:space="0" w:color="auto"/>
              <w:right w:val="nil"/>
            </w:tcBorders>
            <w:shd w:val="clear" w:color="auto" w:fill="auto"/>
            <w:vAlign w:val="center"/>
            <w:hideMark/>
          </w:tcPr>
          <w:p w14:paraId="256113D1"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680</w:t>
            </w:r>
          </w:p>
        </w:tc>
        <w:tc>
          <w:tcPr>
            <w:tcW w:w="1239" w:type="dxa"/>
            <w:tcBorders>
              <w:top w:val="nil"/>
              <w:left w:val="nil"/>
              <w:bottom w:val="single" w:sz="8" w:space="0" w:color="auto"/>
              <w:right w:val="nil"/>
            </w:tcBorders>
            <w:shd w:val="clear" w:color="auto" w:fill="auto"/>
            <w:vAlign w:val="center"/>
            <w:hideMark/>
          </w:tcPr>
          <w:p w14:paraId="18420ECC"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217</w:t>
            </w:r>
          </w:p>
        </w:tc>
      </w:tr>
      <w:tr w:rsidR="005B6270" w:rsidRPr="005B6270" w14:paraId="0E3593A6" w14:textId="77777777" w:rsidTr="005B6270">
        <w:trPr>
          <w:trHeight w:val="396"/>
        </w:trPr>
        <w:tc>
          <w:tcPr>
            <w:tcW w:w="2070" w:type="dxa"/>
            <w:vMerge w:val="restart"/>
            <w:tcBorders>
              <w:top w:val="single" w:sz="8" w:space="0" w:color="auto"/>
              <w:left w:val="nil"/>
              <w:bottom w:val="single" w:sz="8" w:space="0" w:color="auto"/>
              <w:right w:val="nil"/>
            </w:tcBorders>
            <w:shd w:val="clear" w:color="auto" w:fill="auto"/>
            <w:vAlign w:val="center"/>
            <w:hideMark/>
          </w:tcPr>
          <w:p w14:paraId="29381090" w14:textId="77777777" w:rsidR="005F498D" w:rsidRPr="005B6270" w:rsidRDefault="005F498D" w:rsidP="00382507">
            <w:pPr>
              <w:jc w:val="center"/>
              <w:rPr>
                <w:rFonts w:ascii="Times New Roman" w:eastAsia="Times New Roman" w:hAnsi="Times New Roman" w:cs="Times New Roman"/>
                <w:b/>
                <w:bCs/>
              </w:rPr>
            </w:pPr>
            <w:r w:rsidRPr="005B6270">
              <w:rPr>
                <w:rFonts w:ascii="Times New Roman" w:eastAsia="SimSun" w:hAnsi="Times New Roman" w:cs="Times New Roman"/>
                <w:b/>
                <w:bCs/>
              </w:rPr>
              <w:t>Number of events</w:t>
            </w:r>
          </w:p>
        </w:tc>
        <w:tc>
          <w:tcPr>
            <w:tcW w:w="1765" w:type="dxa"/>
            <w:vMerge w:val="restart"/>
            <w:tcBorders>
              <w:top w:val="nil"/>
              <w:left w:val="nil"/>
              <w:bottom w:val="single" w:sz="8" w:space="0" w:color="auto"/>
              <w:right w:val="nil"/>
            </w:tcBorders>
            <w:shd w:val="clear" w:color="auto" w:fill="auto"/>
            <w:vAlign w:val="center"/>
            <w:hideMark/>
          </w:tcPr>
          <w:p w14:paraId="66E01EAE" w14:textId="77777777" w:rsidR="005F498D" w:rsidRPr="005B6270" w:rsidRDefault="005F498D" w:rsidP="00382507">
            <w:pPr>
              <w:jc w:val="center"/>
              <w:rPr>
                <w:rFonts w:ascii="Times New Roman" w:eastAsia="Times New Roman" w:hAnsi="Times New Roman" w:cs="Times New Roman"/>
                <w:b/>
                <w:bCs/>
              </w:rPr>
            </w:pPr>
            <w:r w:rsidRPr="005B6270">
              <w:rPr>
                <w:rFonts w:ascii="Times New Roman" w:eastAsia="Times New Roman" w:hAnsi="Times New Roman" w:cs="Times New Roman"/>
                <w:b/>
                <w:bCs/>
              </w:rPr>
              <w:t>1,954</w:t>
            </w:r>
          </w:p>
        </w:tc>
        <w:tc>
          <w:tcPr>
            <w:tcW w:w="1238" w:type="dxa"/>
            <w:vMerge w:val="restart"/>
            <w:tcBorders>
              <w:top w:val="nil"/>
              <w:left w:val="nil"/>
              <w:bottom w:val="single" w:sz="8" w:space="0" w:color="auto"/>
              <w:right w:val="nil"/>
            </w:tcBorders>
            <w:shd w:val="clear" w:color="auto" w:fill="auto"/>
            <w:vAlign w:val="center"/>
            <w:hideMark/>
          </w:tcPr>
          <w:p w14:paraId="3F05E628"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77</w:t>
            </w:r>
          </w:p>
        </w:tc>
        <w:tc>
          <w:tcPr>
            <w:tcW w:w="1238" w:type="dxa"/>
            <w:vMerge w:val="restart"/>
            <w:tcBorders>
              <w:top w:val="nil"/>
              <w:left w:val="nil"/>
              <w:bottom w:val="single" w:sz="8" w:space="0" w:color="auto"/>
              <w:right w:val="nil"/>
            </w:tcBorders>
            <w:shd w:val="clear" w:color="auto" w:fill="auto"/>
            <w:vAlign w:val="center"/>
            <w:hideMark/>
          </w:tcPr>
          <w:p w14:paraId="605B6A6A"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259</w:t>
            </w:r>
          </w:p>
        </w:tc>
        <w:tc>
          <w:tcPr>
            <w:tcW w:w="1239" w:type="dxa"/>
            <w:vMerge w:val="restart"/>
            <w:tcBorders>
              <w:top w:val="nil"/>
              <w:left w:val="nil"/>
              <w:bottom w:val="single" w:sz="8" w:space="0" w:color="auto"/>
              <w:right w:val="nil"/>
            </w:tcBorders>
            <w:shd w:val="clear" w:color="auto" w:fill="auto"/>
            <w:vAlign w:val="center"/>
            <w:hideMark/>
          </w:tcPr>
          <w:p w14:paraId="2E0E5534"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423</w:t>
            </w:r>
          </w:p>
        </w:tc>
        <w:tc>
          <w:tcPr>
            <w:tcW w:w="1238" w:type="dxa"/>
            <w:vMerge w:val="restart"/>
            <w:tcBorders>
              <w:top w:val="nil"/>
              <w:left w:val="nil"/>
              <w:bottom w:val="single" w:sz="8" w:space="0" w:color="auto"/>
              <w:right w:val="nil"/>
            </w:tcBorders>
            <w:shd w:val="clear" w:color="auto" w:fill="auto"/>
            <w:vAlign w:val="center"/>
            <w:hideMark/>
          </w:tcPr>
          <w:p w14:paraId="76E7668E"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568</w:t>
            </w:r>
          </w:p>
        </w:tc>
        <w:tc>
          <w:tcPr>
            <w:tcW w:w="1238" w:type="dxa"/>
            <w:vMerge w:val="restart"/>
            <w:tcBorders>
              <w:top w:val="nil"/>
              <w:left w:val="nil"/>
              <w:bottom w:val="single" w:sz="8" w:space="0" w:color="auto"/>
              <w:right w:val="nil"/>
            </w:tcBorders>
            <w:shd w:val="clear" w:color="auto" w:fill="auto"/>
            <w:vAlign w:val="center"/>
            <w:hideMark/>
          </w:tcPr>
          <w:p w14:paraId="26565E68"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425</w:t>
            </w:r>
          </w:p>
        </w:tc>
        <w:tc>
          <w:tcPr>
            <w:tcW w:w="1238" w:type="dxa"/>
            <w:vMerge w:val="restart"/>
            <w:tcBorders>
              <w:top w:val="nil"/>
              <w:left w:val="nil"/>
              <w:bottom w:val="single" w:sz="8" w:space="0" w:color="auto"/>
              <w:right w:val="nil"/>
            </w:tcBorders>
            <w:shd w:val="clear" w:color="auto" w:fill="auto"/>
            <w:vAlign w:val="center"/>
            <w:hideMark/>
          </w:tcPr>
          <w:p w14:paraId="5A708955"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154</w:t>
            </w:r>
          </w:p>
        </w:tc>
        <w:tc>
          <w:tcPr>
            <w:tcW w:w="1239" w:type="dxa"/>
            <w:vMerge w:val="restart"/>
            <w:tcBorders>
              <w:top w:val="nil"/>
              <w:left w:val="nil"/>
              <w:bottom w:val="single" w:sz="8" w:space="0" w:color="auto"/>
              <w:right w:val="nil"/>
            </w:tcBorders>
            <w:shd w:val="clear" w:color="auto" w:fill="auto"/>
            <w:vAlign w:val="center"/>
            <w:hideMark/>
          </w:tcPr>
          <w:p w14:paraId="2A515BA5"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48</w:t>
            </w:r>
          </w:p>
        </w:tc>
      </w:tr>
      <w:tr w:rsidR="005B6270" w:rsidRPr="005B6270" w14:paraId="08F26ED9" w14:textId="77777777" w:rsidTr="005B6270">
        <w:trPr>
          <w:trHeight w:val="312"/>
        </w:trPr>
        <w:tc>
          <w:tcPr>
            <w:tcW w:w="2070" w:type="dxa"/>
            <w:vMerge/>
            <w:tcBorders>
              <w:top w:val="single" w:sz="8" w:space="0" w:color="auto"/>
              <w:left w:val="nil"/>
              <w:bottom w:val="single" w:sz="8" w:space="0" w:color="auto"/>
              <w:right w:val="nil"/>
            </w:tcBorders>
            <w:vAlign w:val="center"/>
            <w:hideMark/>
          </w:tcPr>
          <w:p w14:paraId="386DFE74" w14:textId="77777777" w:rsidR="005F498D" w:rsidRPr="005B6270" w:rsidRDefault="005F498D" w:rsidP="00382507">
            <w:pPr>
              <w:rPr>
                <w:rFonts w:ascii="Times New Roman" w:eastAsia="Times New Roman" w:hAnsi="Times New Roman" w:cs="Times New Roman"/>
                <w:b/>
                <w:bCs/>
              </w:rPr>
            </w:pPr>
          </w:p>
        </w:tc>
        <w:tc>
          <w:tcPr>
            <w:tcW w:w="1765" w:type="dxa"/>
            <w:vMerge/>
            <w:tcBorders>
              <w:top w:val="nil"/>
              <w:left w:val="nil"/>
              <w:bottom w:val="single" w:sz="8" w:space="0" w:color="auto"/>
              <w:right w:val="nil"/>
            </w:tcBorders>
            <w:vAlign w:val="center"/>
            <w:hideMark/>
          </w:tcPr>
          <w:p w14:paraId="6EC775FD" w14:textId="77777777" w:rsidR="005F498D" w:rsidRPr="005B6270" w:rsidRDefault="005F498D" w:rsidP="00382507">
            <w:pPr>
              <w:rPr>
                <w:rFonts w:ascii="Times New Roman" w:eastAsia="Times New Roman" w:hAnsi="Times New Roman" w:cs="Times New Roman"/>
                <w:b/>
                <w:bCs/>
              </w:rPr>
            </w:pPr>
          </w:p>
        </w:tc>
        <w:tc>
          <w:tcPr>
            <w:tcW w:w="1238" w:type="dxa"/>
            <w:vMerge/>
            <w:tcBorders>
              <w:top w:val="nil"/>
              <w:left w:val="nil"/>
              <w:bottom w:val="single" w:sz="8" w:space="0" w:color="auto"/>
              <w:right w:val="nil"/>
            </w:tcBorders>
            <w:vAlign w:val="center"/>
            <w:hideMark/>
          </w:tcPr>
          <w:p w14:paraId="7506608B" w14:textId="77777777" w:rsidR="005F498D" w:rsidRPr="005B6270" w:rsidRDefault="005F498D" w:rsidP="00382507">
            <w:pPr>
              <w:rPr>
                <w:rFonts w:ascii="Times New Roman" w:eastAsia="Times New Roman" w:hAnsi="Times New Roman" w:cs="Times New Roman"/>
              </w:rPr>
            </w:pPr>
          </w:p>
        </w:tc>
        <w:tc>
          <w:tcPr>
            <w:tcW w:w="1238" w:type="dxa"/>
            <w:vMerge/>
            <w:tcBorders>
              <w:top w:val="nil"/>
              <w:left w:val="nil"/>
              <w:bottom w:val="single" w:sz="8" w:space="0" w:color="auto"/>
              <w:right w:val="nil"/>
            </w:tcBorders>
            <w:vAlign w:val="center"/>
            <w:hideMark/>
          </w:tcPr>
          <w:p w14:paraId="10B2BB98" w14:textId="77777777" w:rsidR="005F498D" w:rsidRPr="005B6270" w:rsidRDefault="005F498D" w:rsidP="00382507">
            <w:pPr>
              <w:rPr>
                <w:rFonts w:ascii="Times New Roman" w:eastAsia="Times New Roman" w:hAnsi="Times New Roman" w:cs="Times New Roman"/>
              </w:rPr>
            </w:pPr>
          </w:p>
        </w:tc>
        <w:tc>
          <w:tcPr>
            <w:tcW w:w="1239" w:type="dxa"/>
            <w:vMerge/>
            <w:tcBorders>
              <w:top w:val="nil"/>
              <w:left w:val="nil"/>
              <w:bottom w:val="single" w:sz="8" w:space="0" w:color="auto"/>
              <w:right w:val="nil"/>
            </w:tcBorders>
            <w:vAlign w:val="center"/>
            <w:hideMark/>
          </w:tcPr>
          <w:p w14:paraId="33D37CE1" w14:textId="77777777" w:rsidR="005F498D" w:rsidRPr="005B6270" w:rsidRDefault="005F498D" w:rsidP="00382507">
            <w:pPr>
              <w:rPr>
                <w:rFonts w:ascii="Times New Roman" w:eastAsia="Times New Roman" w:hAnsi="Times New Roman" w:cs="Times New Roman"/>
              </w:rPr>
            </w:pPr>
          </w:p>
        </w:tc>
        <w:tc>
          <w:tcPr>
            <w:tcW w:w="1238" w:type="dxa"/>
            <w:vMerge/>
            <w:tcBorders>
              <w:top w:val="nil"/>
              <w:left w:val="nil"/>
              <w:bottom w:val="single" w:sz="8" w:space="0" w:color="auto"/>
              <w:right w:val="nil"/>
            </w:tcBorders>
            <w:vAlign w:val="center"/>
            <w:hideMark/>
          </w:tcPr>
          <w:p w14:paraId="536A823A" w14:textId="77777777" w:rsidR="005F498D" w:rsidRPr="005B6270" w:rsidRDefault="005F498D" w:rsidP="00382507">
            <w:pPr>
              <w:rPr>
                <w:rFonts w:ascii="Times New Roman" w:eastAsia="Times New Roman" w:hAnsi="Times New Roman" w:cs="Times New Roman"/>
              </w:rPr>
            </w:pPr>
          </w:p>
        </w:tc>
        <w:tc>
          <w:tcPr>
            <w:tcW w:w="1238" w:type="dxa"/>
            <w:vMerge/>
            <w:tcBorders>
              <w:top w:val="nil"/>
              <w:left w:val="nil"/>
              <w:bottom w:val="single" w:sz="8" w:space="0" w:color="auto"/>
              <w:right w:val="nil"/>
            </w:tcBorders>
            <w:vAlign w:val="center"/>
            <w:hideMark/>
          </w:tcPr>
          <w:p w14:paraId="3812D7A4" w14:textId="77777777" w:rsidR="005F498D" w:rsidRPr="005B6270" w:rsidRDefault="005F498D" w:rsidP="00382507">
            <w:pPr>
              <w:rPr>
                <w:rFonts w:ascii="Times New Roman" w:eastAsia="Times New Roman" w:hAnsi="Times New Roman" w:cs="Times New Roman"/>
              </w:rPr>
            </w:pPr>
          </w:p>
        </w:tc>
        <w:tc>
          <w:tcPr>
            <w:tcW w:w="1238" w:type="dxa"/>
            <w:vMerge/>
            <w:tcBorders>
              <w:top w:val="nil"/>
              <w:left w:val="nil"/>
              <w:bottom w:val="single" w:sz="8" w:space="0" w:color="auto"/>
              <w:right w:val="nil"/>
            </w:tcBorders>
            <w:vAlign w:val="center"/>
            <w:hideMark/>
          </w:tcPr>
          <w:p w14:paraId="45E78FFC" w14:textId="77777777" w:rsidR="005F498D" w:rsidRPr="005B6270" w:rsidRDefault="005F498D" w:rsidP="00382507">
            <w:pPr>
              <w:rPr>
                <w:rFonts w:ascii="Times New Roman" w:eastAsia="Times New Roman" w:hAnsi="Times New Roman" w:cs="Times New Roman"/>
              </w:rPr>
            </w:pPr>
          </w:p>
        </w:tc>
        <w:tc>
          <w:tcPr>
            <w:tcW w:w="1239" w:type="dxa"/>
            <w:vMerge/>
            <w:tcBorders>
              <w:top w:val="nil"/>
              <w:left w:val="nil"/>
              <w:bottom w:val="single" w:sz="8" w:space="0" w:color="auto"/>
              <w:right w:val="nil"/>
            </w:tcBorders>
            <w:vAlign w:val="center"/>
            <w:hideMark/>
          </w:tcPr>
          <w:p w14:paraId="5F8B957B" w14:textId="77777777" w:rsidR="005F498D" w:rsidRPr="005B6270" w:rsidRDefault="005F498D" w:rsidP="00382507">
            <w:pPr>
              <w:rPr>
                <w:rFonts w:ascii="Times New Roman" w:eastAsia="Times New Roman" w:hAnsi="Times New Roman" w:cs="Times New Roman"/>
              </w:rPr>
            </w:pPr>
          </w:p>
        </w:tc>
      </w:tr>
      <w:tr w:rsidR="005B6270" w:rsidRPr="005B6270" w14:paraId="730E33F9" w14:textId="77777777" w:rsidTr="005B6270">
        <w:trPr>
          <w:trHeight w:val="384"/>
        </w:trPr>
        <w:tc>
          <w:tcPr>
            <w:tcW w:w="2070" w:type="dxa"/>
            <w:vMerge w:val="restart"/>
            <w:tcBorders>
              <w:top w:val="nil"/>
              <w:left w:val="nil"/>
              <w:bottom w:val="single" w:sz="8" w:space="0" w:color="auto"/>
              <w:right w:val="nil"/>
            </w:tcBorders>
            <w:shd w:val="clear" w:color="auto" w:fill="auto"/>
            <w:noWrap/>
            <w:vAlign w:val="center"/>
            <w:hideMark/>
          </w:tcPr>
          <w:p w14:paraId="5793222B" w14:textId="77777777" w:rsidR="005F498D" w:rsidRPr="005B6270" w:rsidRDefault="005F498D" w:rsidP="00382507">
            <w:pPr>
              <w:jc w:val="center"/>
              <w:rPr>
                <w:rFonts w:ascii="Times New Roman" w:eastAsia="Times New Roman" w:hAnsi="Times New Roman" w:cs="Times New Roman"/>
                <w:b/>
                <w:bCs/>
              </w:rPr>
            </w:pPr>
            <w:r w:rsidRPr="005B6270">
              <w:rPr>
                <w:rFonts w:ascii="Times New Roman" w:eastAsia="Times New Roman" w:hAnsi="Times New Roman" w:cs="Times New Roman"/>
                <w:b/>
                <w:bCs/>
              </w:rPr>
              <w:t>No hypertension</w:t>
            </w:r>
          </w:p>
        </w:tc>
        <w:tc>
          <w:tcPr>
            <w:tcW w:w="1765" w:type="dxa"/>
            <w:tcBorders>
              <w:top w:val="nil"/>
              <w:left w:val="nil"/>
              <w:bottom w:val="nil"/>
              <w:right w:val="nil"/>
            </w:tcBorders>
            <w:shd w:val="clear" w:color="auto" w:fill="auto"/>
            <w:noWrap/>
            <w:vAlign w:val="center"/>
            <w:hideMark/>
          </w:tcPr>
          <w:p w14:paraId="4292B352" w14:textId="77777777" w:rsidR="005F498D" w:rsidRPr="005B6270" w:rsidRDefault="005F498D" w:rsidP="00382507">
            <w:pPr>
              <w:jc w:val="center"/>
              <w:rPr>
                <w:rFonts w:ascii="Times New Roman" w:eastAsia="Times New Roman" w:hAnsi="Times New Roman" w:cs="Times New Roman"/>
                <w:b/>
                <w:bCs/>
              </w:rPr>
            </w:pPr>
            <w:r w:rsidRPr="005B6270">
              <w:rPr>
                <w:rFonts w:ascii="Times New Roman" w:eastAsia="Times New Roman" w:hAnsi="Times New Roman" w:cs="Times New Roman"/>
                <w:b/>
                <w:bCs/>
              </w:rPr>
              <w:t>HR</w:t>
            </w:r>
          </w:p>
        </w:tc>
        <w:tc>
          <w:tcPr>
            <w:tcW w:w="1238" w:type="dxa"/>
            <w:tcBorders>
              <w:top w:val="nil"/>
              <w:left w:val="nil"/>
              <w:bottom w:val="nil"/>
              <w:right w:val="nil"/>
            </w:tcBorders>
            <w:shd w:val="clear" w:color="auto" w:fill="auto"/>
            <w:noWrap/>
            <w:vAlign w:val="center"/>
            <w:hideMark/>
          </w:tcPr>
          <w:p w14:paraId="10F6399E" w14:textId="2CCF6C3E" w:rsidR="005F498D" w:rsidRPr="005B6270" w:rsidRDefault="005F498D" w:rsidP="007C1B4A">
            <w:pPr>
              <w:jc w:val="center"/>
              <w:rPr>
                <w:rFonts w:ascii="Times New Roman" w:eastAsia="Times New Roman" w:hAnsi="Times New Roman" w:cs="Times New Roman"/>
              </w:rPr>
            </w:pPr>
            <w:r w:rsidRPr="005B6270">
              <w:rPr>
                <w:rFonts w:ascii="Times New Roman" w:eastAsia="Times New Roman" w:hAnsi="Times New Roman" w:cs="Times New Roman"/>
              </w:rPr>
              <w:t>1.</w:t>
            </w:r>
            <w:r w:rsidR="007C1B4A" w:rsidRPr="005B6270">
              <w:rPr>
                <w:rFonts w:ascii="Times New Roman" w:eastAsia="Times New Roman" w:hAnsi="Times New Roman" w:cs="Times New Roman"/>
              </w:rPr>
              <w:t>27</w:t>
            </w:r>
          </w:p>
        </w:tc>
        <w:tc>
          <w:tcPr>
            <w:tcW w:w="1238" w:type="dxa"/>
            <w:tcBorders>
              <w:top w:val="nil"/>
              <w:left w:val="nil"/>
              <w:bottom w:val="nil"/>
              <w:right w:val="nil"/>
            </w:tcBorders>
            <w:shd w:val="clear" w:color="auto" w:fill="auto"/>
            <w:noWrap/>
            <w:vAlign w:val="center"/>
            <w:hideMark/>
          </w:tcPr>
          <w:p w14:paraId="510D1A4B" w14:textId="2C7846BD"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1.1</w:t>
            </w:r>
            <w:r w:rsidR="007C1B4A" w:rsidRPr="005B6270">
              <w:rPr>
                <w:rFonts w:ascii="Times New Roman" w:eastAsia="Times New Roman" w:hAnsi="Times New Roman" w:cs="Times New Roman"/>
              </w:rPr>
              <w:t>5</w:t>
            </w:r>
          </w:p>
        </w:tc>
        <w:tc>
          <w:tcPr>
            <w:tcW w:w="1239" w:type="dxa"/>
            <w:tcBorders>
              <w:top w:val="nil"/>
              <w:left w:val="nil"/>
              <w:bottom w:val="nil"/>
              <w:right w:val="nil"/>
            </w:tcBorders>
            <w:shd w:val="clear" w:color="auto" w:fill="auto"/>
            <w:noWrap/>
            <w:vAlign w:val="center"/>
            <w:hideMark/>
          </w:tcPr>
          <w:p w14:paraId="7EB69C6A" w14:textId="1D3E8DB0" w:rsidR="005F498D" w:rsidRPr="005B6270" w:rsidRDefault="007C1B4A" w:rsidP="00382507">
            <w:pPr>
              <w:jc w:val="center"/>
              <w:rPr>
                <w:rFonts w:ascii="Times New Roman" w:eastAsia="Times New Roman" w:hAnsi="Times New Roman" w:cs="Times New Roman"/>
              </w:rPr>
            </w:pPr>
            <w:r w:rsidRPr="005B6270">
              <w:rPr>
                <w:rFonts w:ascii="Times New Roman" w:eastAsia="Times New Roman" w:hAnsi="Times New Roman" w:cs="Times New Roman"/>
              </w:rPr>
              <w:t>0.99</w:t>
            </w:r>
          </w:p>
        </w:tc>
        <w:tc>
          <w:tcPr>
            <w:tcW w:w="1238" w:type="dxa"/>
            <w:tcBorders>
              <w:top w:val="nil"/>
              <w:left w:val="nil"/>
              <w:bottom w:val="nil"/>
              <w:right w:val="nil"/>
            </w:tcBorders>
            <w:shd w:val="clear" w:color="auto" w:fill="auto"/>
            <w:noWrap/>
            <w:vAlign w:val="center"/>
            <w:hideMark/>
          </w:tcPr>
          <w:p w14:paraId="3E9B814C" w14:textId="5C916198" w:rsidR="005F498D" w:rsidRPr="005B6270" w:rsidRDefault="00CC0F4A" w:rsidP="00382507">
            <w:pPr>
              <w:jc w:val="center"/>
              <w:rPr>
                <w:rFonts w:ascii="Times New Roman" w:eastAsia="Times New Roman" w:hAnsi="Times New Roman" w:cs="Times New Roman"/>
              </w:rPr>
            </w:pPr>
            <w:r w:rsidRPr="005B6270">
              <w:rPr>
                <w:rFonts w:ascii="Times New Roman" w:hAnsi="Times New Roman" w:cs="Times New Roman"/>
              </w:rPr>
              <w:t>Ref</w:t>
            </w:r>
          </w:p>
        </w:tc>
        <w:tc>
          <w:tcPr>
            <w:tcW w:w="1238" w:type="dxa"/>
            <w:tcBorders>
              <w:top w:val="nil"/>
              <w:left w:val="nil"/>
              <w:bottom w:val="nil"/>
              <w:right w:val="nil"/>
            </w:tcBorders>
            <w:shd w:val="clear" w:color="auto" w:fill="auto"/>
            <w:noWrap/>
            <w:vAlign w:val="center"/>
            <w:hideMark/>
          </w:tcPr>
          <w:p w14:paraId="6EBC24F0" w14:textId="03CE684A"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1.0</w:t>
            </w:r>
            <w:r w:rsidR="007C1B4A" w:rsidRPr="005B6270">
              <w:rPr>
                <w:rFonts w:ascii="Times New Roman" w:eastAsia="Times New Roman" w:hAnsi="Times New Roman" w:cs="Times New Roman"/>
              </w:rPr>
              <w:t>1</w:t>
            </w:r>
          </w:p>
        </w:tc>
        <w:tc>
          <w:tcPr>
            <w:tcW w:w="1238" w:type="dxa"/>
            <w:tcBorders>
              <w:top w:val="nil"/>
              <w:left w:val="nil"/>
              <w:bottom w:val="nil"/>
              <w:right w:val="nil"/>
            </w:tcBorders>
            <w:shd w:val="clear" w:color="auto" w:fill="auto"/>
            <w:noWrap/>
            <w:vAlign w:val="center"/>
            <w:hideMark/>
          </w:tcPr>
          <w:p w14:paraId="42E1ED58" w14:textId="2083A013"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1.</w:t>
            </w:r>
            <w:r w:rsidR="007C1B4A" w:rsidRPr="005B6270">
              <w:rPr>
                <w:rFonts w:ascii="Times New Roman" w:eastAsia="Times New Roman" w:hAnsi="Times New Roman" w:cs="Times New Roman"/>
              </w:rPr>
              <w:t>11</w:t>
            </w:r>
          </w:p>
        </w:tc>
        <w:tc>
          <w:tcPr>
            <w:tcW w:w="1239" w:type="dxa"/>
            <w:tcBorders>
              <w:top w:val="nil"/>
              <w:left w:val="nil"/>
              <w:bottom w:val="nil"/>
              <w:right w:val="nil"/>
            </w:tcBorders>
            <w:shd w:val="clear" w:color="auto" w:fill="auto"/>
            <w:noWrap/>
            <w:vAlign w:val="center"/>
            <w:hideMark/>
          </w:tcPr>
          <w:p w14:paraId="705B2102" w14:textId="74A0AD6D"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0.9</w:t>
            </w:r>
            <w:r w:rsidR="007C1B4A" w:rsidRPr="005B6270">
              <w:rPr>
                <w:rFonts w:ascii="Times New Roman" w:eastAsia="Times New Roman" w:hAnsi="Times New Roman" w:cs="Times New Roman"/>
              </w:rPr>
              <w:t>8</w:t>
            </w:r>
          </w:p>
        </w:tc>
      </w:tr>
      <w:tr w:rsidR="005B6270" w:rsidRPr="005B6270" w14:paraId="412E96E5" w14:textId="77777777" w:rsidTr="005B6270">
        <w:trPr>
          <w:trHeight w:val="428"/>
        </w:trPr>
        <w:tc>
          <w:tcPr>
            <w:tcW w:w="2070" w:type="dxa"/>
            <w:vMerge/>
            <w:tcBorders>
              <w:top w:val="nil"/>
              <w:left w:val="nil"/>
              <w:bottom w:val="single" w:sz="8" w:space="0" w:color="auto"/>
              <w:right w:val="nil"/>
            </w:tcBorders>
            <w:vAlign w:val="center"/>
            <w:hideMark/>
          </w:tcPr>
          <w:p w14:paraId="02ECC72E" w14:textId="77777777" w:rsidR="005F498D" w:rsidRPr="005B6270" w:rsidRDefault="005F498D" w:rsidP="00382507">
            <w:pPr>
              <w:rPr>
                <w:rFonts w:ascii="Times New Roman" w:eastAsia="Times New Roman" w:hAnsi="Times New Roman" w:cs="Times New Roman"/>
                <w:b/>
                <w:bCs/>
              </w:rPr>
            </w:pPr>
          </w:p>
        </w:tc>
        <w:tc>
          <w:tcPr>
            <w:tcW w:w="1765" w:type="dxa"/>
            <w:tcBorders>
              <w:top w:val="nil"/>
              <w:left w:val="nil"/>
              <w:bottom w:val="single" w:sz="8" w:space="0" w:color="auto"/>
              <w:right w:val="nil"/>
            </w:tcBorders>
            <w:shd w:val="clear" w:color="auto" w:fill="auto"/>
            <w:noWrap/>
            <w:vAlign w:val="center"/>
            <w:hideMark/>
          </w:tcPr>
          <w:p w14:paraId="50A1DC98" w14:textId="77777777" w:rsidR="005F498D" w:rsidRPr="005B6270" w:rsidRDefault="005F498D" w:rsidP="00382507">
            <w:pPr>
              <w:jc w:val="center"/>
              <w:rPr>
                <w:rFonts w:ascii="Times New Roman" w:eastAsia="Times New Roman" w:hAnsi="Times New Roman" w:cs="Times New Roman"/>
                <w:b/>
                <w:bCs/>
              </w:rPr>
            </w:pPr>
            <w:r w:rsidRPr="005B6270">
              <w:rPr>
                <w:rFonts w:ascii="Times New Roman" w:eastAsia="Times New Roman" w:hAnsi="Times New Roman" w:cs="Times New Roman"/>
                <w:b/>
                <w:bCs/>
              </w:rPr>
              <w:t>95%CI</w:t>
            </w:r>
          </w:p>
        </w:tc>
        <w:tc>
          <w:tcPr>
            <w:tcW w:w="1238" w:type="dxa"/>
            <w:tcBorders>
              <w:top w:val="nil"/>
              <w:left w:val="nil"/>
              <w:bottom w:val="single" w:sz="8" w:space="0" w:color="auto"/>
              <w:right w:val="nil"/>
            </w:tcBorders>
            <w:shd w:val="clear" w:color="auto" w:fill="auto"/>
            <w:noWrap/>
            <w:vAlign w:val="center"/>
            <w:hideMark/>
          </w:tcPr>
          <w:p w14:paraId="6C98857D" w14:textId="10784C82" w:rsidR="005F498D" w:rsidRPr="005B6270" w:rsidRDefault="007C1B4A" w:rsidP="00382507">
            <w:pPr>
              <w:jc w:val="center"/>
              <w:rPr>
                <w:rFonts w:ascii="Times New Roman" w:eastAsia="Times New Roman" w:hAnsi="Times New Roman" w:cs="Times New Roman"/>
              </w:rPr>
            </w:pPr>
            <w:r w:rsidRPr="005B6270">
              <w:rPr>
                <w:rFonts w:ascii="Times New Roman" w:eastAsia="Times New Roman" w:hAnsi="Times New Roman" w:cs="Times New Roman"/>
              </w:rPr>
              <w:t>0.99</w:t>
            </w:r>
            <w:r w:rsidR="005F498D" w:rsidRPr="005B6270">
              <w:rPr>
                <w:rFonts w:ascii="Times New Roman" w:eastAsia="Times New Roman" w:hAnsi="Times New Roman" w:cs="Times New Roman"/>
              </w:rPr>
              <w:t>-1.</w:t>
            </w:r>
            <w:r w:rsidRPr="005B6270">
              <w:rPr>
                <w:rFonts w:ascii="Times New Roman" w:eastAsia="Times New Roman" w:hAnsi="Times New Roman" w:cs="Times New Roman"/>
              </w:rPr>
              <w:t>61</w:t>
            </w:r>
          </w:p>
        </w:tc>
        <w:tc>
          <w:tcPr>
            <w:tcW w:w="1238" w:type="dxa"/>
            <w:tcBorders>
              <w:top w:val="nil"/>
              <w:left w:val="nil"/>
              <w:bottom w:val="single" w:sz="8" w:space="0" w:color="auto"/>
              <w:right w:val="nil"/>
            </w:tcBorders>
            <w:shd w:val="clear" w:color="auto" w:fill="auto"/>
            <w:noWrap/>
            <w:vAlign w:val="center"/>
            <w:hideMark/>
          </w:tcPr>
          <w:p w14:paraId="32460E30" w14:textId="2E47D80E" w:rsidR="005F498D" w:rsidRPr="005B6270" w:rsidRDefault="007C1B4A" w:rsidP="00382507">
            <w:pPr>
              <w:jc w:val="center"/>
              <w:rPr>
                <w:rFonts w:ascii="Times New Roman" w:eastAsia="Times New Roman" w:hAnsi="Times New Roman" w:cs="Times New Roman"/>
              </w:rPr>
            </w:pPr>
            <w:r w:rsidRPr="005B6270">
              <w:rPr>
                <w:rFonts w:ascii="Times New Roman" w:eastAsia="Times New Roman" w:hAnsi="Times New Roman" w:cs="Times New Roman"/>
              </w:rPr>
              <w:t>0.99</w:t>
            </w:r>
            <w:r w:rsidR="005F498D" w:rsidRPr="005B6270">
              <w:rPr>
                <w:rFonts w:ascii="Times New Roman" w:eastAsia="Times New Roman" w:hAnsi="Times New Roman" w:cs="Times New Roman"/>
              </w:rPr>
              <w:t>-1.3</w:t>
            </w:r>
            <w:r w:rsidRPr="005B6270">
              <w:rPr>
                <w:rFonts w:ascii="Times New Roman" w:eastAsia="Times New Roman" w:hAnsi="Times New Roman" w:cs="Times New Roman"/>
              </w:rPr>
              <w:t>4</w:t>
            </w:r>
          </w:p>
        </w:tc>
        <w:tc>
          <w:tcPr>
            <w:tcW w:w="1239" w:type="dxa"/>
            <w:tcBorders>
              <w:top w:val="nil"/>
              <w:left w:val="nil"/>
              <w:bottom w:val="single" w:sz="8" w:space="0" w:color="auto"/>
              <w:right w:val="nil"/>
            </w:tcBorders>
            <w:shd w:val="clear" w:color="auto" w:fill="auto"/>
            <w:noWrap/>
            <w:vAlign w:val="center"/>
            <w:hideMark/>
          </w:tcPr>
          <w:p w14:paraId="449B11FE" w14:textId="15386F93"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0.88-1.1</w:t>
            </w:r>
            <w:r w:rsidR="007C1B4A" w:rsidRPr="005B6270">
              <w:rPr>
                <w:rFonts w:ascii="Times New Roman" w:eastAsia="Times New Roman" w:hAnsi="Times New Roman" w:cs="Times New Roman"/>
              </w:rPr>
              <w:t>3</w:t>
            </w:r>
          </w:p>
        </w:tc>
        <w:tc>
          <w:tcPr>
            <w:tcW w:w="1238" w:type="dxa"/>
            <w:tcBorders>
              <w:top w:val="nil"/>
              <w:left w:val="nil"/>
              <w:bottom w:val="single" w:sz="8" w:space="0" w:color="auto"/>
              <w:right w:val="nil"/>
            </w:tcBorders>
            <w:shd w:val="clear" w:color="auto" w:fill="auto"/>
            <w:vAlign w:val="center"/>
            <w:hideMark/>
          </w:tcPr>
          <w:p w14:paraId="0C0E0CDA"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w:t>
            </w:r>
          </w:p>
        </w:tc>
        <w:tc>
          <w:tcPr>
            <w:tcW w:w="1238" w:type="dxa"/>
            <w:tcBorders>
              <w:top w:val="nil"/>
              <w:left w:val="nil"/>
              <w:bottom w:val="single" w:sz="8" w:space="0" w:color="auto"/>
              <w:right w:val="nil"/>
            </w:tcBorders>
            <w:shd w:val="clear" w:color="auto" w:fill="auto"/>
            <w:noWrap/>
            <w:vAlign w:val="center"/>
            <w:hideMark/>
          </w:tcPr>
          <w:p w14:paraId="120FB6EE" w14:textId="42F21F2D" w:rsidR="005F498D" w:rsidRPr="005B6270" w:rsidRDefault="005F498D" w:rsidP="00F87F38">
            <w:pPr>
              <w:jc w:val="center"/>
              <w:rPr>
                <w:rFonts w:ascii="Times New Roman" w:eastAsia="Times New Roman" w:hAnsi="Times New Roman" w:cs="Times New Roman"/>
              </w:rPr>
            </w:pPr>
            <w:r w:rsidRPr="005B6270">
              <w:rPr>
                <w:rFonts w:ascii="Times New Roman" w:eastAsia="Times New Roman" w:hAnsi="Times New Roman" w:cs="Times New Roman"/>
              </w:rPr>
              <w:t>0.</w:t>
            </w:r>
            <w:r w:rsidR="007C1B4A" w:rsidRPr="005B6270">
              <w:rPr>
                <w:rFonts w:ascii="Times New Roman" w:eastAsia="Times New Roman" w:hAnsi="Times New Roman" w:cs="Times New Roman"/>
              </w:rPr>
              <w:t>8</w:t>
            </w:r>
            <w:r w:rsidRPr="005B6270">
              <w:rPr>
                <w:rFonts w:ascii="Times New Roman" w:eastAsia="Times New Roman" w:hAnsi="Times New Roman" w:cs="Times New Roman"/>
              </w:rPr>
              <w:t>9-1.1</w:t>
            </w:r>
            <w:r w:rsidR="007C1B4A" w:rsidRPr="005B6270">
              <w:rPr>
                <w:rFonts w:ascii="Times New Roman" w:eastAsia="Times New Roman" w:hAnsi="Times New Roman" w:cs="Times New Roman"/>
              </w:rPr>
              <w:t>5</w:t>
            </w:r>
          </w:p>
        </w:tc>
        <w:tc>
          <w:tcPr>
            <w:tcW w:w="1238" w:type="dxa"/>
            <w:tcBorders>
              <w:top w:val="nil"/>
              <w:left w:val="nil"/>
              <w:bottom w:val="single" w:sz="8" w:space="0" w:color="auto"/>
              <w:right w:val="nil"/>
            </w:tcBorders>
            <w:shd w:val="clear" w:color="auto" w:fill="auto"/>
            <w:noWrap/>
            <w:vAlign w:val="center"/>
            <w:hideMark/>
          </w:tcPr>
          <w:p w14:paraId="7FE9709E" w14:textId="4D7D1E10"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0.</w:t>
            </w:r>
            <w:r w:rsidR="007C1B4A" w:rsidRPr="005B6270">
              <w:rPr>
                <w:rFonts w:ascii="Times New Roman" w:eastAsia="Times New Roman" w:hAnsi="Times New Roman" w:cs="Times New Roman"/>
              </w:rPr>
              <w:t>93</w:t>
            </w:r>
            <w:r w:rsidRPr="005B6270">
              <w:rPr>
                <w:rFonts w:ascii="Times New Roman" w:eastAsia="Times New Roman" w:hAnsi="Times New Roman" w:cs="Times New Roman"/>
              </w:rPr>
              <w:t>-1.</w:t>
            </w:r>
            <w:r w:rsidR="007C1B4A" w:rsidRPr="005B6270">
              <w:rPr>
                <w:rFonts w:ascii="Times New Roman" w:eastAsia="Times New Roman" w:hAnsi="Times New Roman" w:cs="Times New Roman"/>
              </w:rPr>
              <w:t>33</w:t>
            </w:r>
          </w:p>
        </w:tc>
        <w:tc>
          <w:tcPr>
            <w:tcW w:w="1239" w:type="dxa"/>
            <w:tcBorders>
              <w:top w:val="nil"/>
              <w:left w:val="nil"/>
              <w:bottom w:val="single" w:sz="8" w:space="0" w:color="auto"/>
              <w:right w:val="nil"/>
            </w:tcBorders>
            <w:shd w:val="clear" w:color="auto" w:fill="auto"/>
            <w:noWrap/>
            <w:vAlign w:val="center"/>
            <w:hideMark/>
          </w:tcPr>
          <w:p w14:paraId="39926B63" w14:textId="4D5D92F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0.</w:t>
            </w:r>
            <w:r w:rsidR="007C1B4A" w:rsidRPr="005B6270">
              <w:rPr>
                <w:rFonts w:ascii="Times New Roman" w:eastAsia="Times New Roman" w:hAnsi="Times New Roman" w:cs="Times New Roman"/>
              </w:rPr>
              <w:t>73</w:t>
            </w:r>
            <w:r w:rsidRPr="005B6270">
              <w:rPr>
                <w:rFonts w:ascii="Times New Roman" w:eastAsia="Times New Roman" w:hAnsi="Times New Roman" w:cs="Times New Roman"/>
              </w:rPr>
              <w:t>-1.</w:t>
            </w:r>
            <w:r w:rsidR="007C1B4A" w:rsidRPr="005B6270">
              <w:rPr>
                <w:rFonts w:ascii="Times New Roman" w:eastAsia="Times New Roman" w:hAnsi="Times New Roman" w:cs="Times New Roman"/>
              </w:rPr>
              <w:t>32</w:t>
            </w:r>
          </w:p>
        </w:tc>
      </w:tr>
      <w:tr w:rsidR="005B6270" w:rsidRPr="005B6270" w14:paraId="6D84A2BA" w14:textId="77777777" w:rsidTr="005B6270">
        <w:trPr>
          <w:trHeight w:val="608"/>
        </w:trPr>
        <w:tc>
          <w:tcPr>
            <w:tcW w:w="2070" w:type="dxa"/>
            <w:tcBorders>
              <w:top w:val="nil"/>
              <w:left w:val="nil"/>
              <w:bottom w:val="nil"/>
              <w:right w:val="nil"/>
            </w:tcBorders>
            <w:shd w:val="clear" w:color="auto" w:fill="auto"/>
            <w:noWrap/>
            <w:vAlign w:val="center"/>
            <w:hideMark/>
          </w:tcPr>
          <w:p w14:paraId="335FB88B" w14:textId="77777777" w:rsidR="005F498D" w:rsidRPr="005B6270" w:rsidRDefault="005F498D" w:rsidP="00382507">
            <w:pPr>
              <w:jc w:val="center"/>
              <w:rPr>
                <w:rFonts w:ascii="Times New Roman" w:eastAsia="Times New Roman" w:hAnsi="Times New Roman" w:cs="Times New Roman"/>
                <w:b/>
                <w:bCs/>
              </w:rPr>
            </w:pPr>
            <w:r w:rsidRPr="005B6270">
              <w:rPr>
                <w:rFonts w:ascii="Times New Roman" w:eastAsia="Times New Roman" w:hAnsi="Times New Roman" w:cs="Times New Roman"/>
                <w:b/>
                <w:bCs/>
              </w:rPr>
              <w:t>N</w:t>
            </w:r>
          </w:p>
        </w:tc>
        <w:tc>
          <w:tcPr>
            <w:tcW w:w="1765" w:type="dxa"/>
            <w:tcBorders>
              <w:top w:val="nil"/>
              <w:left w:val="nil"/>
              <w:bottom w:val="single" w:sz="8" w:space="0" w:color="auto"/>
              <w:right w:val="nil"/>
            </w:tcBorders>
            <w:shd w:val="clear" w:color="auto" w:fill="auto"/>
            <w:noWrap/>
            <w:vAlign w:val="center"/>
            <w:hideMark/>
          </w:tcPr>
          <w:p w14:paraId="7A376ECE" w14:textId="77777777" w:rsidR="005F498D" w:rsidRPr="005B6270" w:rsidRDefault="005F498D" w:rsidP="00382507">
            <w:pPr>
              <w:jc w:val="center"/>
              <w:rPr>
                <w:rFonts w:ascii="Times New Roman" w:eastAsia="Times New Roman" w:hAnsi="Times New Roman" w:cs="Times New Roman"/>
                <w:b/>
                <w:bCs/>
              </w:rPr>
            </w:pPr>
            <w:r w:rsidRPr="005B6270">
              <w:rPr>
                <w:rFonts w:ascii="Times New Roman" w:eastAsia="Times New Roman" w:hAnsi="Times New Roman" w:cs="Times New Roman"/>
                <w:b/>
                <w:bCs/>
              </w:rPr>
              <w:t>3,708</w:t>
            </w:r>
          </w:p>
        </w:tc>
        <w:tc>
          <w:tcPr>
            <w:tcW w:w="1238" w:type="dxa"/>
            <w:tcBorders>
              <w:top w:val="nil"/>
              <w:left w:val="nil"/>
              <w:bottom w:val="single" w:sz="8" w:space="0" w:color="auto"/>
              <w:right w:val="nil"/>
            </w:tcBorders>
            <w:shd w:val="clear" w:color="auto" w:fill="auto"/>
            <w:noWrap/>
            <w:vAlign w:val="center"/>
            <w:hideMark/>
          </w:tcPr>
          <w:p w14:paraId="3BA2CB86"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190</w:t>
            </w:r>
          </w:p>
        </w:tc>
        <w:tc>
          <w:tcPr>
            <w:tcW w:w="1238" w:type="dxa"/>
            <w:tcBorders>
              <w:top w:val="nil"/>
              <w:left w:val="nil"/>
              <w:bottom w:val="single" w:sz="8" w:space="0" w:color="auto"/>
              <w:right w:val="nil"/>
            </w:tcBorders>
            <w:shd w:val="clear" w:color="auto" w:fill="auto"/>
            <w:noWrap/>
            <w:vAlign w:val="center"/>
            <w:hideMark/>
          </w:tcPr>
          <w:p w14:paraId="6F66A2BA"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506</w:t>
            </w:r>
          </w:p>
        </w:tc>
        <w:tc>
          <w:tcPr>
            <w:tcW w:w="1239" w:type="dxa"/>
            <w:tcBorders>
              <w:top w:val="nil"/>
              <w:left w:val="nil"/>
              <w:bottom w:val="single" w:sz="8" w:space="0" w:color="auto"/>
              <w:right w:val="nil"/>
            </w:tcBorders>
            <w:shd w:val="clear" w:color="auto" w:fill="auto"/>
            <w:noWrap/>
            <w:vAlign w:val="center"/>
            <w:hideMark/>
          </w:tcPr>
          <w:p w14:paraId="4F7DAB9C"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933</w:t>
            </w:r>
          </w:p>
        </w:tc>
        <w:tc>
          <w:tcPr>
            <w:tcW w:w="1238" w:type="dxa"/>
            <w:tcBorders>
              <w:top w:val="nil"/>
              <w:left w:val="nil"/>
              <w:bottom w:val="single" w:sz="8" w:space="0" w:color="auto"/>
              <w:right w:val="nil"/>
            </w:tcBorders>
            <w:shd w:val="clear" w:color="auto" w:fill="auto"/>
            <w:vAlign w:val="center"/>
            <w:hideMark/>
          </w:tcPr>
          <w:p w14:paraId="232D6B32"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1,077</w:t>
            </w:r>
          </w:p>
        </w:tc>
        <w:tc>
          <w:tcPr>
            <w:tcW w:w="1238" w:type="dxa"/>
            <w:tcBorders>
              <w:top w:val="nil"/>
              <w:left w:val="nil"/>
              <w:bottom w:val="single" w:sz="8" w:space="0" w:color="auto"/>
              <w:right w:val="nil"/>
            </w:tcBorders>
            <w:shd w:val="clear" w:color="auto" w:fill="auto"/>
            <w:noWrap/>
            <w:vAlign w:val="center"/>
            <w:hideMark/>
          </w:tcPr>
          <w:p w14:paraId="207629BE"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672</w:t>
            </w:r>
          </w:p>
        </w:tc>
        <w:tc>
          <w:tcPr>
            <w:tcW w:w="1238" w:type="dxa"/>
            <w:tcBorders>
              <w:top w:val="nil"/>
              <w:left w:val="nil"/>
              <w:bottom w:val="single" w:sz="8" w:space="0" w:color="auto"/>
              <w:right w:val="nil"/>
            </w:tcBorders>
            <w:shd w:val="clear" w:color="auto" w:fill="auto"/>
            <w:noWrap/>
            <w:vAlign w:val="center"/>
            <w:hideMark/>
          </w:tcPr>
          <w:p w14:paraId="702C29EC"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244</w:t>
            </w:r>
          </w:p>
        </w:tc>
        <w:tc>
          <w:tcPr>
            <w:tcW w:w="1239" w:type="dxa"/>
            <w:tcBorders>
              <w:top w:val="nil"/>
              <w:left w:val="nil"/>
              <w:bottom w:val="single" w:sz="8" w:space="0" w:color="auto"/>
              <w:right w:val="nil"/>
            </w:tcBorders>
            <w:shd w:val="clear" w:color="auto" w:fill="auto"/>
            <w:noWrap/>
            <w:vAlign w:val="center"/>
            <w:hideMark/>
          </w:tcPr>
          <w:p w14:paraId="69514302"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86</w:t>
            </w:r>
          </w:p>
        </w:tc>
      </w:tr>
      <w:tr w:rsidR="005B6270" w:rsidRPr="005B6270" w14:paraId="6479ACF3" w14:textId="77777777" w:rsidTr="005B6270">
        <w:trPr>
          <w:trHeight w:val="680"/>
        </w:trPr>
        <w:tc>
          <w:tcPr>
            <w:tcW w:w="2070" w:type="dxa"/>
            <w:tcBorders>
              <w:top w:val="single" w:sz="8" w:space="0" w:color="auto"/>
              <w:left w:val="nil"/>
              <w:bottom w:val="nil"/>
              <w:right w:val="nil"/>
            </w:tcBorders>
            <w:shd w:val="clear" w:color="auto" w:fill="auto"/>
            <w:vAlign w:val="center"/>
            <w:hideMark/>
          </w:tcPr>
          <w:p w14:paraId="1463B534" w14:textId="77777777" w:rsidR="005F498D" w:rsidRPr="005B6270" w:rsidRDefault="005F498D" w:rsidP="00382507">
            <w:pPr>
              <w:jc w:val="center"/>
              <w:rPr>
                <w:rFonts w:ascii="Times New Roman" w:eastAsia="Times New Roman" w:hAnsi="Times New Roman" w:cs="Times New Roman"/>
                <w:b/>
                <w:bCs/>
              </w:rPr>
            </w:pPr>
            <w:r w:rsidRPr="005B6270">
              <w:rPr>
                <w:rFonts w:ascii="Times New Roman" w:eastAsia="SimSun" w:hAnsi="Times New Roman" w:cs="Times New Roman"/>
                <w:b/>
                <w:bCs/>
              </w:rPr>
              <w:t>Number of events</w:t>
            </w:r>
          </w:p>
        </w:tc>
        <w:tc>
          <w:tcPr>
            <w:tcW w:w="1765" w:type="dxa"/>
            <w:tcBorders>
              <w:top w:val="nil"/>
              <w:left w:val="nil"/>
              <w:bottom w:val="single" w:sz="8" w:space="0" w:color="auto"/>
              <w:right w:val="nil"/>
            </w:tcBorders>
            <w:shd w:val="clear" w:color="auto" w:fill="auto"/>
            <w:noWrap/>
            <w:vAlign w:val="center"/>
            <w:hideMark/>
          </w:tcPr>
          <w:p w14:paraId="502B5AA4" w14:textId="77777777" w:rsidR="005F498D" w:rsidRPr="005B6270" w:rsidRDefault="005F498D" w:rsidP="00382507">
            <w:pPr>
              <w:jc w:val="center"/>
              <w:rPr>
                <w:rFonts w:ascii="Times New Roman" w:eastAsia="Times New Roman" w:hAnsi="Times New Roman" w:cs="Times New Roman"/>
                <w:b/>
                <w:bCs/>
              </w:rPr>
            </w:pPr>
            <w:r w:rsidRPr="005B6270">
              <w:rPr>
                <w:rFonts w:ascii="Times New Roman" w:eastAsia="Times New Roman" w:hAnsi="Times New Roman" w:cs="Times New Roman"/>
                <w:b/>
                <w:bCs/>
              </w:rPr>
              <w:t>1,351</w:t>
            </w:r>
          </w:p>
        </w:tc>
        <w:tc>
          <w:tcPr>
            <w:tcW w:w="1238" w:type="dxa"/>
            <w:tcBorders>
              <w:top w:val="nil"/>
              <w:left w:val="nil"/>
              <w:bottom w:val="single" w:sz="8" w:space="0" w:color="auto"/>
              <w:right w:val="nil"/>
            </w:tcBorders>
            <w:shd w:val="clear" w:color="auto" w:fill="auto"/>
            <w:noWrap/>
            <w:vAlign w:val="center"/>
            <w:hideMark/>
          </w:tcPr>
          <w:p w14:paraId="2A411BBF"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60</w:t>
            </w:r>
          </w:p>
        </w:tc>
        <w:tc>
          <w:tcPr>
            <w:tcW w:w="1238" w:type="dxa"/>
            <w:tcBorders>
              <w:top w:val="nil"/>
              <w:left w:val="nil"/>
              <w:bottom w:val="single" w:sz="8" w:space="0" w:color="auto"/>
              <w:right w:val="nil"/>
            </w:tcBorders>
            <w:shd w:val="clear" w:color="auto" w:fill="auto"/>
            <w:noWrap/>
            <w:vAlign w:val="center"/>
            <w:hideMark/>
          </w:tcPr>
          <w:p w14:paraId="1ED243E2"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198</w:t>
            </w:r>
          </w:p>
        </w:tc>
        <w:tc>
          <w:tcPr>
            <w:tcW w:w="1239" w:type="dxa"/>
            <w:tcBorders>
              <w:top w:val="nil"/>
              <w:left w:val="nil"/>
              <w:bottom w:val="single" w:sz="8" w:space="0" w:color="auto"/>
              <w:right w:val="nil"/>
            </w:tcBorders>
            <w:shd w:val="clear" w:color="auto" w:fill="auto"/>
            <w:noWrap/>
            <w:vAlign w:val="center"/>
            <w:hideMark/>
          </w:tcPr>
          <w:p w14:paraId="0382F23F"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358</w:t>
            </w:r>
          </w:p>
        </w:tc>
        <w:tc>
          <w:tcPr>
            <w:tcW w:w="1238" w:type="dxa"/>
            <w:tcBorders>
              <w:top w:val="nil"/>
              <w:left w:val="nil"/>
              <w:bottom w:val="single" w:sz="8" w:space="0" w:color="auto"/>
              <w:right w:val="nil"/>
            </w:tcBorders>
            <w:shd w:val="clear" w:color="auto" w:fill="auto"/>
            <w:vAlign w:val="center"/>
            <w:hideMark/>
          </w:tcPr>
          <w:p w14:paraId="519416C1"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359</w:t>
            </w:r>
          </w:p>
        </w:tc>
        <w:tc>
          <w:tcPr>
            <w:tcW w:w="1238" w:type="dxa"/>
            <w:tcBorders>
              <w:top w:val="nil"/>
              <w:left w:val="nil"/>
              <w:bottom w:val="single" w:sz="8" w:space="0" w:color="auto"/>
              <w:right w:val="nil"/>
            </w:tcBorders>
            <w:shd w:val="clear" w:color="auto" w:fill="auto"/>
            <w:noWrap/>
            <w:vAlign w:val="center"/>
            <w:hideMark/>
          </w:tcPr>
          <w:p w14:paraId="3939C8F9"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243</w:t>
            </w:r>
          </w:p>
        </w:tc>
        <w:tc>
          <w:tcPr>
            <w:tcW w:w="1238" w:type="dxa"/>
            <w:tcBorders>
              <w:top w:val="nil"/>
              <w:left w:val="nil"/>
              <w:bottom w:val="single" w:sz="8" w:space="0" w:color="auto"/>
              <w:right w:val="nil"/>
            </w:tcBorders>
            <w:shd w:val="clear" w:color="auto" w:fill="auto"/>
            <w:noWrap/>
            <w:vAlign w:val="center"/>
            <w:hideMark/>
          </w:tcPr>
          <w:p w14:paraId="78DFD0A5"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95</w:t>
            </w:r>
          </w:p>
        </w:tc>
        <w:tc>
          <w:tcPr>
            <w:tcW w:w="1239" w:type="dxa"/>
            <w:tcBorders>
              <w:top w:val="nil"/>
              <w:left w:val="nil"/>
              <w:bottom w:val="single" w:sz="8" w:space="0" w:color="auto"/>
              <w:right w:val="nil"/>
            </w:tcBorders>
            <w:shd w:val="clear" w:color="auto" w:fill="auto"/>
            <w:noWrap/>
            <w:vAlign w:val="center"/>
            <w:hideMark/>
          </w:tcPr>
          <w:p w14:paraId="3D544220"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38</w:t>
            </w:r>
          </w:p>
        </w:tc>
      </w:tr>
      <w:tr w:rsidR="005B6270" w:rsidRPr="005B6270" w14:paraId="54A63CC0" w14:textId="77777777" w:rsidTr="005B6270">
        <w:trPr>
          <w:trHeight w:val="402"/>
        </w:trPr>
        <w:tc>
          <w:tcPr>
            <w:tcW w:w="2070" w:type="dxa"/>
            <w:vMerge w:val="restart"/>
            <w:tcBorders>
              <w:top w:val="single" w:sz="8" w:space="0" w:color="auto"/>
              <w:left w:val="nil"/>
              <w:bottom w:val="single" w:sz="8" w:space="0" w:color="auto"/>
              <w:right w:val="nil"/>
            </w:tcBorders>
            <w:shd w:val="clear" w:color="auto" w:fill="auto"/>
            <w:vAlign w:val="center"/>
            <w:hideMark/>
          </w:tcPr>
          <w:p w14:paraId="2AECD2A0" w14:textId="1E20E0EF" w:rsidR="005F498D" w:rsidRPr="005B6270" w:rsidRDefault="00A37D2F" w:rsidP="00382507">
            <w:pPr>
              <w:jc w:val="center"/>
              <w:rPr>
                <w:rFonts w:ascii="Times New Roman" w:eastAsia="Times New Roman" w:hAnsi="Times New Roman" w:cs="Times New Roman"/>
                <w:b/>
                <w:bCs/>
              </w:rPr>
            </w:pPr>
            <w:r w:rsidRPr="005B6270">
              <w:rPr>
                <w:rFonts w:ascii="Times New Roman" w:eastAsia="Times New Roman" w:hAnsi="Times New Roman" w:cs="Times New Roman"/>
                <w:b/>
                <w:bCs/>
              </w:rPr>
              <w:t>Hypertension</w:t>
            </w:r>
          </w:p>
        </w:tc>
        <w:tc>
          <w:tcPr>
            <w:tcW w:w="1765" w:type="dxa"/>
            <w:tcBorders>
              <w:top w:val="nil"/>
              <w:left w:val="nil"/>
              <w:bottom w:val="nil"/>
              <w:right w:val="nil"/>
            </w:tcBorders>
            <w:shd w:val="clear" w:color="auto" w:fill="auto"/>
            <w:vAlign w:val="center"/>
            <w:hideMark/>
          </w:tcPr>
          <w:p w14:paraId="5A5910A0" w14:textId="77777777" w:rsidR="005F498D" w:rsidRPr="005B6270" w:rsidRDefault="005F498D" w:rsidP="00382507">
            <w:pPr>
              <w:jc w:val="center"/>
              <w:rPr>
                <w:rFonts w:ascii="Times New Roman" w:eastAsia="Times New Roman" w:hAnsi="Times New Roman" w:cs="Times New Roman"/>
                <w:b/>
                <w:bCs/>
              </w:rPr>
            </w:pPr>
            <w:r w:rsidRPr="005B6270">
              <w:rPr>
                <w:rFonts w:ascii="Times New Roman" w:eastAsia="Times New Roman" w:hAnsi="Times New Roman" w:cs="Times New Roman"/>
                <w:b/>
                <w:bCs/>
              </w:rPr>
              <w:t>HR</w:t>
            </w:r>
          </w:p>
        </w:tc>
        <w:tc>
          <w:tcPr>
            <w:tcW w:w="1238" w:type="dxa"/>
            <w:tcBorders>
              <w:top w:val="nil"/>
              <w:left w:val="nil"/>
              <w:bottom w:val="nil"/>
              <w:right w:val="nil"/>
            </w:tcBorders>
            <w:shd w:val="clear" w:color="auto" w:fill="auto"/>
            <w:vAlign w:val="center"/>
            <w:hideMark/>
          </w:tcPr>
          <w:p w14:paraId="25DFB56D" w14:textId="19DBF715" w:rsidR="005F498D" w:rsidRPr="005B6270" w:rsidRDefault="005F498D" w:rsidP="00F87F38">
            <w:pPr>
              <w:jc w:val="center"/>
              <w:rPr>
                <w:rFonts w:ascii="Times New Roman" w:eastAsia="Times New Roman" w:hAnsi="Times New Roman" w:cs="Times New Roman"/>
              </w:rPr>
            </w:pPr>
            <w:r w:rsidRPr="005B6270">
              <w:rPr>
                <w:rFonts w:ascii="Times New Roman" w:eastAsia="Times New Roman" w:hAnsi="Times New Roman" w:cs="Times New Roman"/>
              </w:rPr>
              <w:t>1.</w:t>
            </w:r>
            <w:r w:rsidR="005B4E52" w:rsidRPr="005B6270">
              <w:rPr>
                <w:rFonts w:ascii="Times New Roman" w:eastAsia="Times New Roman" w:hAnsi="Times New Roman" w:cs="Times New Roman"/>
              </w:rPr>
              <w:t>01</w:t>
            </w:r>
          </w:p>
        </w:tc>
        <w:tc>
          <w:tcPr>
            <w:tcW w:w="1238" w:type="dxa"/>
            <w:tcBorders>
              <w:top w:val="nil"/>
              <w:left w:val="nil"/>
              <w:bottom w:val="nil"/>
              <w:right w:val="nil"/>
            </w:tcBorders>
            <w:shd w:val="clear" w:color="auto" w:fill="auto"/>
            <w:vAlign w:val="center"/>
            <w:hideMark/>
          </w:tcPr>
          <w:p w14:paraId="123FCE46" w14:textId="26A2A2F1" w:rsidR="005F498D" w:rsidRPr="005B6270" w:rsidRDefault="005F498D" w:rsidP="00F87F38">
            <w:pPr>
              <w:jc w:val="center"/>
              <w:rPr>
                <w:rFonts w:ascii="Times New Roman" w:eastAsia="Times New Roman" w:hAnsi="Times New Roman" w:cs="Times New Roman"/>
              </w:rPr>
            </w:pPr>
            <w:r w:rsidRPr="005B6270">
              <w:rPr>
                <w:rFonts w:ascii="Times New Roman" w:eastAsia="Times New Roman" w:hAnsi="Times New Roman" w:cs="Times New Roman"/>
              </w:rPr>
              <w:t>1.</w:t>
            </w:r>
            <w:r w:rsidR="005B4E52" w:rsidRPr="005B6270">
              <w:rPr>
                <w:rFonts w:ascii="Times New Roman" w:eastAsia="Times New Roman" w:hAnsi="Times New Roman" w:cs="Times New Roman"/>
              </w:rPr>
              <w:t>13</w:t>
            </w:r>
          </w:p>
        </w:tc>
        <w:tc>
          <w:tcPr>
            <w:tcW w:w="1239" w:type="dxa"/>
            <w:tcBorders>
              <w:top w:val="nil"/>
              <w:left w:val="nil"/>
              <w:bottom w:val="nil"/>
              <w:right w:val="nil"/>
            </w:tcBorders>
            <w:shd w:val="clear" w:color="auto" w:fill="auto"/>
            <w:vAlign w:val="center"/>
            <w:hideMark/>
          </w:tcPr>
          <w:p w14:paraId="34D90555" w14:textId="4851C7E0" w:rsidR="005F498D" w:rsidRPr="005B6270" w:rsidRDefault="005F498D" w:rsidP="00F87F38">
            <w:pPr>
              <w:jc w:val="center"/>
              <w:rPr>
                <w:rFonts w:ascii="Times New Roman" w:eastAsia="Times New Roman" w:hAnsi="Times New Roman" w:cs="Times New Roman"/>
              </w:rPr>
            </w:pPr>
            <w:r w:rsidRPr="005B6270">
              <w:rPr>
                <w:rFonts w:ascii="Times New Roman" w:eastAsia="Times New Roman" w:hAnsi="Times New Roman" w:cs="Times New Roman"/>
              </w:rPr>
              <w:t>1.</w:t>
            </w:r>
            <w:r w:rsidR="005B4E52" w:rsidRPr="005B6270">
              <w:rPr>
                <w:rFonts w:ascii="Times New Roman" w:eastAsia="Times New Roman" w:hAnsi="Times New Roman" w:cs="Times New Roman"/>
              </w:rPr>
              <w:t>22</w:t>
            </w:r>
          </w:p>
        </w:tc>
        <w:tc>
          <w:tcPr>
            <w:tcW w:w="1238" w:type="dxa"/>
            <w:tcBorders>
              <w:top w:val="nil"/>
              <w:left w:val="nil"/>
              <w:bottom w:val="nil"/>
              <w:right w:val="nil"/>
            </w:tcBorders>
            <w:shd w:val="clear" w:color="auto" w:fill="auto"/>
            <w:noWrap/>
            <w:vAlign w:val="center"/>
            <w:hideMark/>
          </w:tcPr>
          <w:p w14:paraId="04AE66AC" w14:textId="254F189A" w:rsidR="005F498D" w:rsidRPr="005B6270" w:rsidRDefault="00CC0F4A" w:rsidP="00382507">
            <w:pPr>
              <w:jc w:val="center"/>
              <w:rPr>
                <w:rFonts w:ascii="Times New Roman" w:eastAsia="Times New Roman" w:hAnsi="Times New Roman" w:cs="Times New Roman"/>
              </w:rPr>
            </w:pPr>
            <w:r w:rsidRPr="005B6270">
              <w:rPr>
                <w:rFonts w:ascii="Times New Roman" w:hAnsi="Times New Roman" w:cs="Times New Roman"/>
              </w:rPr>
              <w:t>Ref</w:t>
            </w:r>
          </w:p>
        </w:tc>
        <w:tc>
          <w:tcPr>
            <w:tcW w:w="1238" w:type="dxa"/>
            <w:tcBorders>
              <w:top w:val="nil"/>
              <w:left w:val="nil"/>
              <w:bottom w:val="nil"/>
              <w:right w:val="nil"/>
            </w:tcBorders>
            <w:shd w:val="clear" w:color="auto" w:fill="auto"/>
            <w:vAlign w:val="center"/>
            <w:hideMark/>
          </w:tcPr>
          <w:p w14:paraId="31A59154"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1.13</w:t>
            </w:r>
          </w:p>
        </w:tc>
        <w:tc>
          <w:tcPr>
            <w:tcW w:w="1238" w:type="dxa"/>
            <w:tcBorders>
              <w:top w:val="nil"/>
              <w:left w:val="nil"/>
              <w:bottom w:val="nil"/>
              <w:right w:val="nil"/>
            </w:tcBorders>
            <w:shd w:val="clear" w:color="auto" w:fill="auto"/>
            <w:vAlign w:val="center"/>
            <w:hideMark/>
          </w:tcPr>
          <w:p w14:paraId="37C509E0" w14:textId="046DAB6E" w:rsidR="005F498D" w:rsidRPr="005B6270" w:rsidRDefault="005F498D" w:rsidP="00F87F38">
            <w:pPr>
              <w:jc w:val="center"/>
              <w:rPr>
                <w:rFonts w:ascii="Times New Roman" w:eastAsia="Times New Roman" w:hAnsi="Times New Roman" w:cs="Times New Roman"/>
              </w:rPr>
            </w:pPr>
            <w:r w:rsidRPr="005B6270">
              <w:rPr>
                <w:rFonts w:ascii="Times New Roman" w:eastAsia="Times New Roman" w:hAnsi="Times New Roman" w:cs="Times New Roman"/>
              </w:rPr>
              <w:t>1.</w:t>
            </w:r>
            <w:r w:rsidR="005B4E52" w:rsidRPr="005B6270">
              <w:rPr>
                <w:rFonts w:ascii="Times New Roman" w:eastAsia="Times New Roman" w:hAnsi="Times New Roman" w:cs="Times New Roman"/>
              </w:rPr>
              <w:t>10</w:t>
            </w:r>
          </w:p>
        </w:tc>
        <w:tc>
          <w:tcPr>
            <w:tcW w:w="1239" w:type="dxa"/>
            <w:tcBorders>
              <w:top w:val="nil"/>
              <w:left w:val="nil"/>
              <w:bottom w:val="nil"/>
              <w:right w:val="nil"/>
            </w:tcBorders>
            <w:shd w:val="clear" w:color="auto" w:fill="auto"/>
            <w:vAlign w:val="center"/>
            <w:hideMark/>
          </w:tcPr>
          <w:p w14:paraId="1D189F5C" w14:textId="7E564046"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1.</w:t>
            </w:r>
            <w:r w:rsidR="005B4E52" w:rsidRPr="005B6270">
              <w:rPr>
                <w:rFonts w:ascii="Times New Roman" w:eastAsia="Times New Roman" w:hAnsi="Times New Roman" w:cs="Times New Roman"/>
              </w:rPr>
              <w:t>38</w:t>
            </w:r>
          </w:p>
        </w:tc>
      </w:tr>
      <w:tr w:rsidR="005B6270" w:rsidRPr="005B6270" w14:paraId="4F9E37EB" w14:textId="77777777" w:rsidTr="005B6270">
        <w:trPr>
          <w:trHeight w:val="428"/>
        </w:trPr>
        <w:tc>
          <w:tcPr>
            <w:tcW w:w="2070" w:type="dxa"/>
            <w:vMerge/>
            <w:tcBorders>
              <w:top w:val="single" w:sz="8" w:space="0" w:color="auto"/>
              <w:left w:val="nil"/>
              <w:bottom w:val="single" w:sz="8" w:space="0" w:color="auto"/>
              <w:right w:val="nil"/>
            </w:tcBorders>
            <w:vAlign w:val="center"/>
            <w:hideMark/>
          </w:tcPr>
          <w:p w14:paraId="087571A9" w14:textId="77777777" w:rsidR="005F498D" w:rsidRPr="005B6270" w:rsidRDefault="005F498D" w:rsidP="00382507">
            <w:pPr>
              <w:rPr>
                <w:rFonts w:ascii="Times New Roman" w:eastAsia="Times New Roman" w:hAnsi="Times New Roman" w:cs="Times New Roman"/>
                <w:b/>
                <w:bCs/>
              </w:rPr>
            </w:pPr>
          </w:p>
        </w:tc>
        <w:tc>
          <w:tcPr>
            <w:tcW w:w="1765" w:type="dxa"/>
            <w:tcBorders>
              <w:top w:val="nil"/>
              <w:left w:val="nil"/>
              <w:bottom w:val="single" w:sz="8" w:space="0" w:color="auto"/>
              <w:right w:val="nil"/>
            </w:tcBorders>
            <w:shd w:val="clear" w:color="auto" w:fill="auto"/>
            <w:vAlign w:val="center"/>
            <w:hideMark/>
          </w:tcPr>
          <w:p w14:paraId="1C96270E" w14:textId="77777777" w:rsidR="005F498D" w:rsidRPr="005B6270" w:rsidRDefault="005F498D" w:rsidP="00382507">
            <w:pPr>
              <w:jc w:val="center"/>
              <w:rPr>
                <w:rFonts w:ascii="Times New Roman" w:eastAsia="Times New Roman" w:hAnsi="Times New Roman" w:cs="Times New Roman"/>
                <w:b/>
                <w:bCs/>
              </w:rPr>
            </w:pPr>
            <w:r w:rsidRPr="005B6270">
              <w:rPr>
                <w:rFonts w:ascii="Times New Roman" w:eastAsia="Times New Roman" w:hAnsi="Times New Roman" w:cs="Times New Roman"/>
                <w:b/>
                <w:bCs/>
              </w:rPr>
              <w:t>95%CI</w:t>
            </w:r>
          </w:p>
        </w:tc>
        <w:tc>
          <w:tcPr>
            <w:tcW w:w="1238" w:type="dxa"/>
            <w:tcBorders>
              <w:top w:val="nil"/>
              <w:left w:val="nil"/>
              <w:bottom w:val="single" w:sz="8" w:space="0" w:color="auto"/>
              <w:right w:val="nil"/>
            </w:tcBorders>
            <w:shd w:val="clear" w:color="auto" w:fill="auto"/>
            <w:vAlign w:val="center"/>
            <w:hideMark/>
          </w:tcPr>
          <w:p w14:paraId="47650293" w14:textId="0B14A58E" w:rsidR="005F498D" w:rsidRPr="005B6270" w:rsidRDefault="005F498D" w:rsidP="00F87F38">
            <w:pPr>
              <w:jc w:val="center"/>
              <w:rPr>
                <w:rFonts w:ascii="Times New Roman" w:eastAsia="Times New Roman" w:hAnsi="Times New Roman" w:cs="Times New Roman"/>
              </w:rPr>
            </w:pPr>
            <w:r w:rsidRPr="005B6270">
              <w:rPr>
                <w:rFonts w:ascii="Times New Roman" w:eastAsia="Times New Roman" w:hAnsi="Times New Roman" w:cs="Times New Roman"/>
              </w:rPr>
              <w:t>0.</w:t>
            </w:r>
            <w:r w:rsidR="005B4E52" w:rsidRPr="005B6270">
              <w:rPr>
                <w:rFonts w:ascii="Times New Roman" w:eastAsia="Times New Roman" w:hAnsi="Times New Roman" w:cs="Times New Roman"/>
              </w:rPr>
              <w:t>77</w:t>
            </w:r>
            <w:r w:rsidRPr="005B6270">
              <w:rPr>
                <w:rFonts w:ascii="Times New Roman" w:eastAsia="Times New Roman" w:hAnsi="Times New Roman" w:cs="Times New Roman"/>
              </w:rPr>
              <w:t>-1.3</w:t>
            </w:r>
            <w:r w:rsidR="005B4E52" w:rsidRPr="005B6270">
              <w:rPr>
                <w:rFonts w:ascii="Times New Roman" w:eastAsia="Times New Roman" w:hAnsi="Times New Roman" w:cs="Times New Roman"/>
              </w:rPr>
              <w:t>3</w:t>
            </w:r>
          </w:p>
        </w:tc>
        <w:tc>
          <w:tcPr>
            <w:tcW w:w="1238" w:type="dxa"/>
            <w:tcBorders>
              <w:top w:val="nil"/>
              <w:left w:val="nil"/>
              <w:bottom w:val="single" w:sz="8" w:space="0" w:color="auto"/>
              <w:right w:val="nil"/>
            </w:tcBorders>
            <w:shd w:val="clear" w:color="auto" w:fill="auto"/>
            <w:vAlign w:val="center"/>
            <w:hideMark/>
          </w:tcPr>
          <w:p w14:paraId="0920ADFA" w14:textId="0DE0D14A" w:rsidR="005F498D" w:rsidRPr="005B6270" w:rsidRDefault="005F498D" w:rsidP="00F87F38">
            <w:pPr>
              <w:jc w:val="center"/>
              <w:rPr>
                <w:rFonts w:ascii="Times New Roman" w:eastAsia="Times New Roman" w:hAnsi="Times New Roman" w:cs="Times New Roman"/>
              </w:rPr>
            </w:pPr>
            <w:r w:rsidRPr="005B6270">
              <w:rPr>
                <w:rFonts w:ascii="Times New Roman" w:eastAsia="Times New Roman" w:hAnsi="Times New Roman" w:cs="Times New Roman"/>
              </w:rPr>
              <w:t>0.</w:t>
            </w:r>
            <w:r w:rsidR="005B4E52" w:rsidRPr="005B6270">
              <w:rPr>
                <w:rFonts w:ascii="Times New Roman" w:eastAsia="Times New Roman" w:hAnsi="Times New Roman" w:cs="Times New Roman"/>
              </w:rPr>
              <w:t>94</w:t>
            </w:r>
            <w:r w:rsidRPr="005B6270">
              <w:rPr>
                <w:rFonts w:ascii="Times New Roman" w:eastAsia="Times New Roman" w:hAnsi="Times New Roman" w:cs="Times New Roman"/>
              </w:rPr>
              <w:t>-1.</w:t>
            </w:r>
            <w:r w:rsidR="005B4E52" w:rsidRPr="005B6270">
              <w:rPr>
                <w:rFonts w:ascii="Times New Roman" w:eastAsia="Times New Roman" w:hAnsi="Times New Roman" w:cs="Times New Roman"/>
              </w:rPr>
              <w:t>34</w:t>
            </w:r>
          </w:p>
        </w:tc>
        <w:tc>
          <w:tcPr>
            <w:tcW w:w="1239" w:type="dxa"/>
            <w:tcBorders>
              <w:top w:val="nil"/>
              <w:left w:val="nil"/>
              <w:bottom w:val="single" w:sz="8" w:space="0" w:color="auto"/>
              <w:right w:val="nil"/>
            </w:tcBorders>
            <w:shd w:val="clear" w:color="auto" w:fill="auto"/>
            <w:vAlign w:val="center"/>
            <w:hideMark/>
          </w:tcPr>
          <w:p w14:paraId="45BF0ADD" w14:textId="4A7AAB5C" w:rsidR="005F498D" w:rsidRPr="005B6270" w:rsidRDefault="005F498D" w:rsidP="00F87F38">
            <w:pPr>
              <w:jc w:val="center"/>
              <w:rPr>
                <w:rFonts w:ascii="Times New Roman" w:eastAsia="Times New Roman" w:hAnsi="Times New Roman" w:cs="Times New Roman"/>
              </w:rPr>
            </w:pPr>
            <w:r w:rsidRPr="005B6270">
              <w:rPr>
                <w:rFonts w:ascii="Times New Roman" w:eastAsia="Times New Roman" w:hAnsi="Times New Roman" w:cs="Times New Roman"/>
              </w:rPr>
              <w:t>1.</w:t>
            </w:r>
            <w:r w:rsidR="005B4E52" w:rsidRPr="005B6270">
              <w:rPr>
                <w:rFonts w:ascii="Times New Roman" w:eastAsia="Times New Roman" w:hAnsi="Times New Roman" w:cs="Times New Roman"/>
              </w:rPr>
              <w:t>05</w:t>
            </w:r>
            <w:r w:rsidRPr="005B6270">
              <w:rPr>
                <w:rFonts w:ascii="Times New Roman" w:eastAsia="Times New Roman" w:hAnsi="Times New Roman" w:cs="Times New Roman"/>
              </w:rPr>
              <w:t>-1.</w:t>
            </w:r>
            <w:r w:rsidR="005B4E52" w:rsidRPr="005B6270">
              <w:rPr>
                <w:rFonts w:ascii="Times New Roman" w:eastAsia="Times New Roman" w:hAnsi="Times New Roman" w:cs="Times New Roman"/>
              </w:rPr>
              <w:t>41</w:t>
            </w:r>
          </w:p>
        </w:tc>
        <w:tc>
          <w:tcPr>
            <w:tcW w:w="1238" w:type="dxa"/>
            <w:tcBorders>
              <w:top w:val="nil"/>
              <w:left w:val="nil"/>
              <w:bottom w:val="single" w:sz="8" w:space="0" w:color="auto"/>
              <w:right w:val="nil"/>
            </w:tcBorders>
            <w:shd w:val="clear" w:color="auto" w:fill="auto"/>
            <w:noWrap/>
            <w:vAlign w:val="center"/>
            <w:hideMark/>
          </w:tcPr>
          <w:p w14:paraId="4D109F38"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w:t>
            </w:r>
          </w:p>
        </w:tc>
        <w:tc>
          <w:tcPr>
            <w:tcW w:w="1238" w:type="dxa"/>
            <w:tcBorders>
              <w:top w:val="nil"/>
              <w:left w:val="nil"/>
              <w:bottom w:val="single" w:sz="8" w:space="0" w:color="auto"/>
              <w:right w:val="nil"/>
            </w:tcBorders>
            <w:shd w:val="clear" w:color="auto" w:fill="auto"/>
            <w:vAlign w:val="center"/>
            <w:hideMark/>
          </w:tcPr>
          <w:p w14:paraId="11B90681" w14:textId="77777777"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0.96-1.33</w:t>
            </w:r>
          </w:p>
        </w:tc>
        <w:tc>
          <w:tcPr>
            <w:tcW w:w="1238" w:type="dxa"/>
            <w:tcBorders>
              <w:top w:val="nil"/>
              <w:left w:val="nil"/>
              <w:bottom w:val="single" w:sz="8" w:space="0" w:color="auto"/>
              <w:right w:val="nil"/>
            </w:tcBorders>
            <w:shd w:val="clear" w:color="auto" w:fill="auto"/>
            <w:vAlign w:val="center"/>
            <w:hideMark/>
          </w:tcPr>
          <w:p w14:paraId="023B5091" w14:textId="07EFB13B" w:rsidR="005F498D" w:rsidRPr="005B6270" w:rsidRDefault="005F498D" w:rsidP="00F87F38">
            <w:pPr>
              <w:jc w:val="center"/>
              <w:rPr>
                <w:rFonts w:ascii="Times New Roman" w:eastAsia="Times New Roman" w:hAnsi="Times New Roman" w:cs="Times New Roman"/>
              </w:rPr>
            </w:pPr>
            <w:r w:rsidRPr="005B6270">
              <w:rPr>
                <w:rFonts w:ascii="Times New Roman" w:eastAsia="Times New Roman" w:hAnsi="Times New Roman" w:cs="Times New Roman"/>
              </w:rPr>
              <w:t>0.</w:t>
            </w:r>
            <w:r w:rsidR="005B4E52" w:rsidRPr="005B6270">
              <w:rPr>
                <w:rFonts w:ascii="Times New Roman" w:eastAsia="Times New Roman" w:hAnsi="Times New Roman" w:cs="Times New Roman"/>
              </w:rPr>
              <w:t>88</w:t>
            </w:r>
            <w:r w:rsidRPr="005B6270">
              <w:rPr>
                <w:rFonts w:ascii="Times New Roman" w:eastAsia="Times New Roman" w:hAnsi="Times New Roman" w:cs="Times New Roman"/>
              </w:rPr>
              <w:t>-1.</w:t>
            </w:r>
            <w:r w:rsidR="005B4E52" w:rsidRPr="005B6270">
              <w:rPr>
                <w:rFonts w:ascii="Times New Roman" w:eastAsia="Times New Roman" w:hAnsi="Times New Roman" w:cs="Times New Roman"/>
              </w:rPr>
              <w:t>39</w:t>
            </w:r>
          </w:p>
        </w:tc>
        <w:tc>
          <w:tcPr>
            <w:tcW w:w="1239" w:type="dxa"/>
            <w:tcBorders>
              <w:top w:val="nil"/>
              <w:left w:val="nil"/>
              <w:bottom w:val="single" w:sz="8" w:space="0" w:color="auto"/>
              <w:right w:val="nil"/>
            </w:tcBorders>
            <w:shd w:val="clear" w:color="auto" w:fill="auto"/>
            <w:vAlign w:val="center"/>
            <w:hideMark/>
          </w:tcPr>
          <w:p w14:paraId="388E8C04" w14:textId="6471F669" w:rsidR="005F498D" w:rsidRPr="005B6270" w:rsidRDefault="005F498D" w:rsidP="00382507">
            <w:pPr>
              <w:jc w:val="center"/>
              <w:rPr>
                <w:rFonts w:ascii="Times New Roman" w:eastAsia="Times New Roman" w:hAnsi="Times New Roman" w:cs="Times New Roman"/>
              </w:rPr>
            </w:pPr>
            <w:r w:rsidRPr="005B6270">
              <w:rPr>
                <w:rFonts w:ascii="Times New Roman" w:eastAsia="Times New Roman" w:hAnsi="Times New Roman" w:cs="Times New Roman"/>
              </w:rPr>
              <w:t>0.9</w:t>
            </w:r>
            <w:r w:rsidR="005B4E52" w:rsidRPr="005B6270">
              <w:rPr>
                <w:rFonts w:ascii="Times New Roman" w:eastAsia="Times New Roman" w:hAnsi="Times New Roman" w:cs="Times New Roman"/>
              </w:rPr>
              <w:t>8</w:t>
            </w:r>
            <w:r w:rsidRPr="005B6270">
              <w:rPr>
                <w:rFonts w:ascii="Times New Roman" w:eastAsia="Times New Roman" w:hAnsi="Times New Roman" w:cs="Times New Roman"/>
              </w:rPr>
              <w:t>-1.</w:t>
            </w:r>
            <w:r w:rsidR="005B4E52" w:rsidRPr="005B6270">
              <w:rPr>
                <w:rFonts w:ascii="Times New Roman" w:eastAsia="Times New Roman" w:hAnsi="Times New Roman" w:cs="Times New Roman"/>
              </w:rPr>
              <w:t>93</w:t>
            </w:r>
          </w:p>
        </w:tc>
      </w:tr>
      <w:tr w:rsidR="005B6270" w:rsidRPr="005B6270" w14:paraId="7741982B" w14:textId="77777777" w:rsidTr="005B6270">
        <w:trPr>
          <w:trHeight w:val="252"/>
        </w:trPr>
        <w:tc>
          <w:tcPr>
            <w:tcW w:w="12503" w:type="dxa"/>
            <w:gridSpan w:val="9"/>
            <w:tcBorders>
              <w:top w:val="single" w:sz="8" w:space="0" w:color="auto"/>
              <w:left w:val="nil"/>
              <w:bottom w:val="nil"/>
              <w:right w:val="nil"/>
            </w:tcBorders>
            <w:shd w:val="clear" w:color="auto" w:fill="auto"/>
            <w:noWrap/>
            <w:vAlign w:val="bottom"/>
            <w:hideMark/>
          </w:tcPr>
          <w:p w14:paraId="03D40146" w14:textId="0306FD0E" w:rsidR="005F498D" w:rsidRPr="005B6270" w:rsidRDefault="005F498D" w:rsidP="00A239ED">
            <w:pPr>
              <w:rPr>
                <w:rFonts w:ascii="Times New Roman" w:eastAsia="Times New Roman" w:hAnsi="Times New Roman" w:cs="Times New Roman"/>
              </w:rPr>
            </w:pPr>
            <w:r w:rsidRPr="005B6270">
              <w:rPr>
                <w:rFonts w:ascii="Times New Roman" w:eastAsia="Times New Roman" w:hAnsi="Times New Roman" w:cs="Times New Roman"/>
              </w:rPr>
              <w:t xml:space="preserve">Adjusted for age, gender, race, current and former drinking, current and former smoking, BMI, HDL, total cholesterol, log(triglyceride), prevalent CHD, stroke or TIA, statin use, </w:t>
            </w:r>
            <w:r w:rsidR="00817153" w:rsidRPr="005B6270">
              <w:rPr>
                <w:rFonts w:ascii="Times New Roman" w:eastAsia="Times New Roman" w:hAnsi="Times New Roman" w:cs="Times New Roman"/>
              </w:rPr>
              <w:t>parental</w:t>
            </w:r>
            <w:r w:rsidRPr="005B6270">
              <w:rPr>
                <w:rFonts w:ascii="Times New Roman" w:eastAsia="Times New Roman" w:hAnsi="Times New Roman" w:cs="Times New Roman"/>
              </w:rPr>
              <w:t xml:space="preserve"> history of diabetes, log(white blood cell count)</w:t>
            </w:r>
            <w:r w:rsidR="00D53653" w:rsidRPr="005B6270">
              <w:rPr>
                <w:rFonts w:ascii="Times New Roman" w:eastAsia="Times New Roman" w:hAnsi="Times New Roman" w:cs="Times New Roman"/>
              </w:rPr>
              <w:t>,</w:t>
            </w:r>
            <w:r w:rsidRPr="005B6270">
              <w:rPr>
                <w:rFonts w:ascii="Times New Roman" w:eastAsia="Times New Roman" w:hAnsi="Times New Roman" w:cs="Times New Roman"/>
              </w:rPr>
              <w:t xml:space="preserve"> Baecke physical activity index</w:t>
            </w:r>
            <w:r w:rsidR="00D53653" w:rsidRPr="005B6270">
              <w:rPr>
                <w:rFonts w:ascii="Times New Roman" w:eastAsia="Times New Roman" w:hAnsi="Times New Roman" w:cs="Times New Roman"/>
              </w:rPr>
              <w:t xml:space="preserve"> and fasting glucose</w:t>
            </w:r>
            <w:r w:rsidRPr="005B6270">
              <w:rPr>
                <w:rFonts w:ascii="Times New Roman" w:eastAsia="Times New Roman" w:hAnsi="Times New Roman" w:cs="Times New Roman"/>
              </w:rPr>
              <w:t>.</w:t>
            </w:r>
          </w:p>
        </w:tc>
      </w:tr>
    </w:tbl>
    <w:p w14:paraId="227DB172" w14:textId="1A602285" w:rsidR="0013074F" w:rsidRPr="005B6270" w:rsidRDefault="0013074F" w:rsidP="00AA490C">
      <w:pPr>
        <w:widowControl/>
        <w:jc w:val="left"/>
        <w:rPr>
          <w:rFonts w:ascii="Times New Roman" w:eastAsia="SimSun" w:hAnsi="Times New Roman" w:cs="Times New Roman"/>
          <w:kern w:val="0"/>
          <w:sz w:val="24"/>
          <w:szCs w:val="24"/>
        </w:rPr>
      </w:pPr>
    </w:p>
    <w:p w14:paraId="3C8F86ED" w14:textId="77777777" w:rsidR="0013074F" w:rsidRPr="005B6270" w:rsidRDefault="0013074F" w:rsidP="0013074F">
      <w:pPr>
        <w:rPr>
          <w:rFonts w:ascii="Times New Roman" w:eastAsia="SimSun" w:hAnsi="Times New Roman" w:cs="Times New Roman"/>
          <w:sz w:val="24"/>
          <w:szCs w:val="24"/>
        </w:rPr>
      </w:pPr>
    </w:p>
    <w:p w14:paraId="26FADEAE" w14:textId="77777777" w:rsidR="0013074F" w:rsidRPr="005B6270" w:rsidRDefault="0013074F" w:rsidP="0013074F">
      <w:pPr>
        <w:rPr>
          <w:rFonts w:ascii="Times New Roman" w:eastAsia="SimSun" w:hAnsi="Times New Roman" w:cs="Times New Roman"/>
          <w:sz w:val="24"/>
          <w:szCs w:val="24"/>
        </w:rPr>
      </w:pPr>
    </w:p>
    <w:p w14:paraId="2E9335AF" w14:textId="77777777" w:rsidR="0013074F" w:rsidRPr="005B6270" w:rsidRDefault="0013074F" w:rsidP="0013074F">
      <w:pPr>
        <w:rPr>
          <w:rFonts w:ascii="Times New Roman" w:eastAsia="SimSun" w:hAnsi="Times New Roman" w:cs="Times New Roman"/>
          <w:sz w:val="24"/>
          <w:szCs w:val="24"/>
        </w:rPr>
      </w:pPr>
    </w:p>
    <w:p w14:paraId="107FDC0E" w14:textId="77777777" w:rsidR="0013074F" w:rsidRPr="005B6270" w:rsidRDefault="0013074F" w:rsidP="0013074F">
      <w:pPr>
        <w:rPr>
          <w:rFonts w:ascii="Times New Roman" w:eastAsia="SimSun" w:hAnsi="Times New Roman" w:cs="Times New Roman"/>
          <w:sz w:val="24"/>
          <w:szCs w:val="24"/>
        </w:rPr>
      </w:pPr>
    </w:p>
    <w:p w14:paraId="1FCB1BCA" w14:textId="77777777" w:rsidR="0013074F" w:rsidRPr="005B6270" w:rsidRDefault="0013074F" w:rsidP="0013074F">
      <w:pPr>
        <w:rPr>
          <w:rFonts w:ascii="Times New Roman" w:eastAsia="SimSun" w:hAnsi="Times New Roman" w:cs="Times New Roman"/>
          <w:sz w:val="24"/>
          <w:szCs w:val="24"/>
        </w:rPr>
      </w:pPr>
    </w:p>
    <w:p w14:paraId="69EFA9DC" w14:textId="77777777" w:rsidR="0013074F" w:rsidRPr="005B6270" w:rsidRDefault="0013074F" w:rsidP="0013074F">
      <w:pPr>
        <w:rPr>
          <w:rFonts w:ascii="Times New Roman" w:eastAsia="SimSun" w:hAnsi="Times New Roman" w:cs="Times New Roman"/>
          <w:sz w:val="24"/>
          <w:szCs w:val="24"/>
        </w:rPr>
      </w:pPr>
    </w:p>
    <w:p w14:paraId="7C3003B9" w14:textId="77777777" w:rsidR="0013074F" w:rsidRPr="005B6270" w:rsidRDefault="0013074F" w:rsidP="0013074F">
      <w:pPr>
        <w:rPr>
          <w:rFonts w:ascii="Times New Roman" w:eastAsia="SimSun" w:hAnsi="Times New Roman" w:cs="Times New Roman"/>
          <w:sz w:val="24"/>
          <w:szCs w:val="24"/>
        </w:rPr>
      </w:pPr>
    </w:p>
    <w:p w14:paraId="355B3D10" w14:textId="77777777" w:rsidR="0013074F" w:rsidRPr="005B6270" w:rsidRDefault="0013074F" w:rsidP="0013074F">
      <w:pPr>
        <w:rPr>
          <w:rFonts w:ascii="Times New Roman" w:eastAsia="SimSun" w:hAnsi="Times New Roman" w:cs="Times New Roman"/>
          <w:sz w:val="24"/>
          <w:szCs w:val="24"/>
        </w:rPr>
      </w:pPr>
    </w:p>
    <w:p w14:paraId="74685AD9" w14:textId="77777777" w:rsidR="0013074F" w:rsidRPr="005B6270" w:rsidRDefault="0013074F" w:rsidP="0013074F">
      <w:pPr>
        <w:rPr>
          <w:rFonts w:ascii="Times New Roman" w:eastAsia="SimSun" w:hAnsi="Times New Roman" w:cs="Times New Roman"/>
          <w:sz w:val="24"/>
          <w:szCs w:val="24"/>
        </w:rPr>
      </w:pPr>
    </w:p>
    <w:p w14:paraId="52C4854B" w14:textId="77777777" w:rsidR="0013074F" w:rsidRPr="005B6270" w:rsidRDefault="0013074F" w:rsidP="0013074F">
      <w:pPr>
        <w:rPr>
          <w:rFonts w:ascii="Times New Roman" w:eastAsia="SimSun" w:hAnsi="Times New Roman" w:cs="Times New Roman"/>
          <w:sz w:val="24"/>
          <w:szCs w:val="24"/>
        </w:rPr>
      </w:pPr>
    </w:p>
    <w:p w14:paraId="564FE7CA" w14:textId="77777777" w:rsidR="0013074F" w:rsidRPr="005B6270" w:rsidRDefault="0013074F" w:rsidP="0013074F">
      <w:pPr>
        <w:rPr>
          <w:rFonts w:ascii="Times New Roman" w:eastAsia="SimSun" w:hAnsi="Times New Roman" w:cs="Times New Roman"/>
          <w:sz w:val="24"/>
          <w:szCs w:val="24"/>
        </w:rPr>
      </w:pPr>
    </w:p>
    <w:p w14:paraId="7CA0D2DE" w14:textId="77777777" w:rsidR="0013074F" w:rsidRPr="005B6270" w:rsidRDefault="0013074F" w:rsidP="0013074F">
      <w:pPr>
        <w:rPr>
          <w:rFonts w:ascii="Times New Roman" w:eastAsia="SimSun" w:hAnsi="Times New Roman" w:cs="Times New Roman"/>
          <w:sz w:val="24"/>
          <w:szCs w:val="24"/>
        </w:rPr>
      </w:pPr>
    </w:p>
    <w:p w14:paraId="1918D8EA" w14:textId="77777777" w:rsidR="0013074F" w:rsidRPr="005B6270" w:rsidRDefault="0013074F" w:rsidP="0013074F">
      <w:pPr>
        <w:rPr>
          <w:rFonts w:ascii="Times New Roman" w:eastAsia="SimSun" w:hAnsi="Times New Roman" w:cs="Times New Roman"/>
          <w:sz w:val="24"/>
          <w:szCs w:val="24"/>
        </w:rPr>
      </w:pPr>
    </w:p>
    <w:p w14:paraId="458B5E3B" w14:textId="77777777" w:rsidR="0013074F" w:rsidRPr="005B6270" w:rsidRDefault="0013074F" w:rsidP="0013074F">
      <w:pPr>
        <w:rPr>
          <w:rFonts w:ascii="Times New Roman" w:eastAsia="SimSun" w:hAnsi="Times New Roman" w:cs="Times New Roman"/>
          <w:sz w:val="24"/>
          <w:szCs w:val="24"/>
        </w:rPr>
      </w:pPr>
    </w:p>
    <w:p w14:paraId="487967FA" w14:textId="77777777" w:rsidR="0013074F" w:rsidRPr="005B6270" w:rsidRDefault="0013074F" w:rsidP="0013074F">
      <w:pPr>
        <w:rPr>
          <w:rFonts w:ascii="Times New Roman" w:eastAsia="SimSun" w:hAnsi="Times New Roman" w:cs="Times New Roman"/>
          <w:sz w:val="24"/>
          <w:szCs w:val="24"/>
        </w:rPr>
      </w:pPr>
    </w:p>
    <w:p w14:paraId="5487C121" w14:textId="77777777" w:rsidR="0013074F" w:rsidRPr="005B6270" w:rsidRDefault="0013074F" w:rsidP="0013074F">
      <w:pPr>
        <w:rPr>
          <w:rFonts w:ascii="Times New Roman" w:eastAsia="SimSun" w:hAnsi="Times New Roman" w:cs="Times New Roman"/>
          <w:sz w:val="24"/>
          <w:szCs w:val="24"/>
        </w:rPr>
      </w:pPr>
    </w:p>
    <w:p w14:paraId="2AED294B" w14:textId="77777777" w:rsidR="0013074F" w:rsidRPr="005B6270" w:rsidRDefault="0013074F" w:rsidP="0013074F">
      <w:pPr>
        <w:rPr>
          <w:rFonts w:ascii="Times New Roman" w:eastAsia="SimSun" w:hAnsi="Times New Roman" w:cs="Times New Roman"/>
          <w:sz w:val="24"/>
          <w:szCs w:val="24"/>
        </w:rPr>
      </w:pPr>
    </w:p>
    <w:p w14:paraId="6789B71D" w14:textId="77777777" w:rsidR="0013074F" w:rsidRPr="005B6270" w:rsidRDefault="0013074F" w:rsidP="0013074F">
      <w:pPr>
        <w:rPr>
          <w:rFonts w:ascii="Times New Roman" w:eastAsia="SimSun" w:hAnsi="Times New Roman" w:cs="Times New Roman"/>
          <w:sz w:val="24"/>
          <w:szCs w:val="24"/>
        </w:rPr>
      </w:pPr>
    </w:p>
    <w:p w14:paraId="75190E85" w14:textId="2942B385" w:rsidR="0013074F" w:rsidRPr="005B6270" w:rsidRDefault="0013074F" w:rsidP="0013074F">
      <w:pPr>
        <w:rPr>
          <w:rFonts w:ascii="Times New Roman" w:eastAsia="SimSun" w:hAnsi="Times New Roman" w:cs="Times New Roman"/>
          <w:sz w:val="24"/>
          <w:szCs w:val="24"/>
        </w:rPr>
      </w:pPr>
    </w:p>
    <w:p w14:paraId="7EEDC2F0" w14:textId="77777777" w:rsidR="00382507" w:rsidRPr="005B6270" w:rsidRDefault="00382507" w:rsidP="0013074F">
      <w:pPr>
        <w:rPr>
          <w:rFonts w:ascii="Times New Roman" w:eastAsia="SimSun" w:hAnsi="Times New Roman" w:cs="Times New Roman"/>
          <w:sz w:val="24"/>
          <w:szCs w:val="24"/>
        </w:rPr>
      </w:pPr>
    </w:p>
    <w:p w14:paraId="025C784A" w14:textId="307F4F2E" w:rsidR="0013074F" w:rsidRPr="005B6270" w:rsidRDefault="0013074F">
      <w:pPr>
        <w:widowControl/>
        <w:jc w:val="left"/>
        <w:rPr>
          <w:rFonts w:ascii="Times New Roman" w:eastAsia="SimSun" w:hAnsi="Times New Roman" w:cs="Times New Roman"/>
          <w:sz w:val="24"/>
          <w:szCs w:val="24"/>
        </w:rPr>
      </w:pPr>
      <w:r w:rsidRPr="005B6270">
        <w:rPr>
          <w:rFonts w:ascii="Times New Roman" w:eastAsia="SimSun" w:hAnsi="Times New Roman" w:cs="Times New Roman"/>
          <w:sz w:val="24"/>
          <w:szCs w:val="24"/>
        </w:rPr>
        <w:br w:type="page"/>
      </w:r>
    </w:p>
    <w:p w14:paraId="5835A04A" w14:textId="5E3D28AE" w:rsidR="00BB2F80" w:rsidRPr="005B6270" w:rsidRDefault="00BB2F80">
      <w:pPr>
        <w:widowControl/>
        <w:jc w:val="left"/>
        <w:rPr>
          <w:rFonts w:ascii="Times New Roman" w:eastAsia="SimSun" w:hAnsi="Times New Roman" w:cs="Times New Roman"/>
          <w:sz w:val="24"/>
          <w:szCs w:val="24"/>
        </w:rPr>
      </w:pPr>
    </w:p>
    <w:tbl>
      <w:tblPr>
        <w:tblW w:w="11327" w:type="dxa"/>
        <w:tblLook w:val="04A0" w:firstRow="1" w:lastRow="0" w:firstColumn="1" w:lastColumn="0" w:noHBand="0" w:noVBand="1"/>
      </w:tblPr>
      <w:tblGrid>
        <w:gridCol w:w="1416"/>
        <w:gridCol w:w="1238"/>
        <w:gridCol w:w="1238"/>
        <w:gridCol w:w="1238"/>
        <w:gridCol w:w="1239"/>
        <w:gridCol w:w="1238"/>
        <w:gridCol w:w="1238"/>
        <w:gridCol w:w="1238"/>
        <w:gridCol w:w="1244"/>
      </w:tblGrid>
      <w:tr w:rsidR="005B6270" w:rsidRPr="005B6270" w14:paraId="725F6BAE" w14:textId="77777777" w:rsidTr="00336E22">
        <w:trPr>
          <w:trHeight w:val="265"/>
        </w:trPr>
        <w:tc>
          <w:tcPr>
            <w:tcW w:w="11327" w:type="dxa"/>
            <w:gridSpan w:val="9"/>
            <w:tcBorders>
              <w:top w:val="nil"/>
              <w:left w:val="nil"/>
              <w:bottom w:val="single" w:sz="8" w:space="0" w:color="auto"/>
              <w:right w:val="nil"/>
            </w:tcBorders>
            <w:shd w:val="clear" w:color="auto" w:fill="auto"/>
            <w:noWrap/>
            <w:vAlign w:val="bottom"/>
            <w:hideMark/>
          </w:tcPr>
          <w:p w14:paraId="0730B369" w14:textId="51A85747" w:rsidR="00BB2F80" w:rsidRPr="005B6270" w:rsidRDefault="00BB2F80" w:rsidP="000F005B">
            <w:pPr>
              <w:rPr>
                <w:rFonts w:ascii="Times New Roman" w:eastAsia="SimHei" w:hAnsi="Times New Roman" w:cs="Times New Roman"/>
                <w:b/>
                <w:sz w:val="24"/>
                <w:szCs w:val="24"/>
              </w:rPr>
            </w:pPr>
            <w:r w:rsidRPr="005B6270">
              <w:rPr>
                <w:rFonts w:ascii="Times New Roman" w:hAnsi="Times New Roman" w:cs="Times New Roman"/>
                <w:b/>
                <w:sz w:val="24"/>
                <w:szCs w:val="24"/>
              </w:rPr>
              <w:t>Table S5 Hazard Ratios of Diabetes in Study Participants with and without History of Stroke or TIA at Baseline</w:t>
            </w:r>
          </w:p>
        </w:tc>
      </w:tr>
      <w:tr w:rsidR="005B6270" w:rsidRPr="005B6270" w14:paraId="67E95F0F" w14:textId="77777777" w:rsidTr="00336E22">
        <w:trPr>
          <w:trHeight w:val="535"/>
        </w:trPr>
        <w:tc>
          <w:tcPr>
            <w:tcW w:w="1416" w:type="dxa"/>
            <w:tcBorders>
              <w:top w:val="nil"/>
              <w:left w:val="nil"/>
              <w:bottom w:val="nil"/>
              <w:right w:val="nil"/>
            </w:tcBorders>
            <w:shd w:val="clear" w:color="auto" w:fill="auto"/>
            <w:noWrap/>
            <w:vAlign w:val="center"/>
            <w:hideMark/>
          </w:tcPr>
          <w:p w14:paraId="51B2D650" w14:textId="77777777" w:rsidR="00BB2F80" w:rsidRPr="005B6270" w:rsidRDefault="00BB2F80" w:rsidP="00336E22">
            <w:pPr>
              <w:jc w:val="center"/>
              <w:rPr>
                <w:rFonts w:ascii="Times New Roman" w:eastAsia="Times New Roman" w:hAnsi="Times New Roman" w:cs="Times New Roman"/>
                <w:b/>
                <w:bCs/>
              </w:rPr>
            </w:pPr>
          </w:p>
        </w:tc>
        <w:tc>
          <w:tcPr>
            <w:tcW w:w="1238" w:type="dxa"/>
            <w:tcBorders>
              <w:top w:val="nil"/>
              <w:left w:val="nil"/>
              <w:bottom w:val="single" w:sz="8" w:space="0" w:color="auto"/>
              <w:right w:val="nil"/>
            </w:tcBorders>
            <w:shd w:val="clear" w:color="auto" w:fill="auto"/>
            <w:noWrap/>
            <w:vAlign w:val="center"/>
            <w:hideMark/>
          </w:tcPr>
          <w:p w14:paraId="54D4AEAD" w14:textId="77777777" w:rsidR="00BB2F80" w:rsidRPr="005B6270" w:rsidRDefault="00BB2F80" w:rsidP="00336E22">
            <w:pPr>
              <w:jc w:val="center"/>
              <w:rPr>
                <w:rFonts w:ascii="Times New Roman" w:eastAsia="Times New Roman" w:hAnsi="Times New Roman" w:cs="Times New Roman"/>
                <w:b/>
                <w:bCs/>
              </w:rPr>
            </w:pPr>
            <w:r w:rsidRPr="005B6270">
              <w:rPr>
                <w:rFonts w:ascii="Times New Roman" w:eastAsia="Times New Roman" w:hAnsi="Times New Roman" w:cs="Times New Roman"/>
                <w:b/>
                <w:bCs/>
              </w:rPr>
              <w:t>ABI</w:t>
            </w:r>
          </w:p>
        </w:tc>
        <w:tc>
          <w:tcPr>
            <w:tcW w:w="1238" w:type="dxa"/>
            <w:tcBorders>
              <w:top w:val="nil"/>
              <w:left w:val="nil"/>
              <w:bottom w:val="single" w:sz="8" w:space="0" w:color="auto"/>
              <w:right w:val="nil"/>
            </w:tcBorders>
            <w:shd w:val="clear" w:color="auto" w:fill="auto"/>
            <w:noWrap/>
            <w:vAlign w:val="center"/>
            <w:hideMark/>
          </w:tcPr>
          <w:p w14:paraId="7E3E0719" w14:textId="77777777" w:rsidR="00BB2F80" w:rsidRPr="005B6270" w:rsidRDefault="00BB2F80" w:rsidP="00336E22">
            <w:pPr>
              <w:jc w:val="center"/>
              <w:rPr>
                <w:rFonts w:ascii="Times New Roman" w:eastAsia="Times New Roman" w:hAnsi="Times New Roman" w:cs="Times New Roman"/>
                <w:b/>
                <w:bCs/>
              </w:rPr>
            </w:pPr>
            <w:r w:rsidRPr="005B6270">
              <w:rPr>
                <w:rFonts w:ascii="Times New Roman" w:eastAsia="Times New Roman" w:hAnsi="Times New Roman" w:cs="Times New Roman"/>
                <w:b/>
                <w:bCs/>
              </w:rPr>
              <w:t>≤0.90</w:t>
            </w:r>
          </w:p>
        </w:tc>
        <w:tc>
          <w:tcPr>
            <w:tcW w:w="1238" w:type="dxa"/>
            <w:tcBorders>
              <w:top w:val="nil"/>
              <w:left w:val="nil"/>
              <w:bottom w:val="single" w:sz="8" w:space="0" w:color="auto"/>
              <w:right w:val="nil"/>
            </w:tcBorders>
            <w:shd w:val="clear" w:color="auto" w:fill="auto"/>
            <w:noWrap/>
            <w:vAlign w:val="center"/>
            <w:hideMark/>
          </w:tcPr>
          <w:p w14:paraId="2CA34BA2" w14:textId="77777777" w:rsidR="00BB2F80" w:rsidRPr="005B6270" w:rsidRDefault="00BB2F80" w:rsidP="00336E22">
            <w:pPr>
              <w:jc w:val="center"/>
              <w:rPr>
                <w:rFonts w:ascii="Times New Roman" w:eastAsia="Times New Roman" w:hAnsi="Times New Roman" w:cs="Times New Roman"/>
                <w:b/>
                <w:bCs/>
              </w:rPr>
            </w:pPr>
            <w:r w:rsidRPr="005B6270">
              <w:rPr>
                <w:rFonts w:ascii="Times New Roman" w:eastAsia="Times New Roman" w:hAnsi="Times New Roman" w:cs="Times New Roman"/>
                <w:b/>
                <w:bCs/>
              </w:rPr>
              <w:t>0.91-1.00</w:t>
            </w:r>
          </w:p>
        </w:tc>
        <w:tc>
          <w:tcPr>
            <w:tcW w:w="1239" w:type="dxa"/>
            <w:tcBorders>
              <w:top w:val="nil"/>
              <w:left w:val="nil"/>
              <w:bottom w:val="single" w:sz="8" w:space="0" w:color="auto"/>
              <w:right w:val="nil"/>
            </w:tcBorders>
            <w:shd w:val="clear" w:color="auto" w:fill="auto"/>
            <w:noWrap/>
            <w:vAlign w:val="center"/>
            <w:hideMark/>
          </w:tcPr>
          <w:p w14:paraId="0F9961F1" w14:textId="77777777" w:rsidR="00BB2F80" w:rsidRPr="005B6270" w:rsidRDefault="00BB2F80" w:rsidP="00336E22">
            <w:pPr>
              <w:jc w:val="center"/>
              <w:rPr>
                <w:rFonts w:ascii="Times New Roman" w:eastAsia="Times New Roman" w:hAnsi="Times New Roman" w:cs="Times New Roman"/>
                <w:b/>
                <w:bCs/>
              </w:rPr>
            </w:pPr>
            <w:r w:rsidRPr="005B6270">
              <w:rPr>
                <w:rFonts w:ascii="Times New Roman" w:eastAsia="Times New Roman" w:hAnsi="Times New Roman" w:cs="Times New Roman"/>
                <w:b/>
                <w:bCs/>
              </w:rPr>
              <w:t>1.01-1.10</w:t>
            </w:r>
          </w:p>
        </w:tc>
        <w:tc>
          <w:tcPr>
            <w:tcW w:w="1238" w:type="dxa"/>
            <w:tcBorders>
              <w:top w:val="nil"/>
              <w:left w:val="nil"/>
              <w:bottom w:val="single" w:sz="8" w:space="0" w:color="auto"/>
              <w:right w:val="nil"/>
            </w:tcBorders>
            <w:shd w:val="clear" w:color="auto" w:fill="auto"/>
            <w:noWrap/>
            <w:vAlign w:val="center"/>
            <w:hideMark/>
          </w:tcPr>
          <w:p w14:paraId="0A4F1719" w14:textId="77777777" w:rsidR="00BB2F80" w:rsidRPr="005B6270" w:rsidRDefault="00BB2F80" w:rsidP="00336E22">
            <w:pPr>
              <w:jc w:val="center"/>
              <w:rPr>
                <w:rFonts w:ascii="Times New Roman" w:eastAsia="Times New Roman" w:hAnsi="Times New Roman" w:cs="Times New Roman"/>
                <w:b/>
                <w:bCs/>
              </w:rPr>
            </w:pPr>
            <w:r w:rsidRPr="005B6270">
              <w:rPr>
                <w:rFonts w:ascii="Times New Roman" w:eastAsia="Times New Roman" w:hAnsi="Times New Roman" w:cs="Times New Roman"/>
                <w:b/>
                <w:bCs/>
              </w:rPr>
              <w:t>1.11-1.20</w:t>
            </w:r>
          </w:p>
        </w:tc>
        <w:tc>
          <w:tcPr>
            <w:tcW w:w="1238" w:type="dxa"/>
            <w:tcBorders>
              <w:top w:val="nil"/>
              <w:left w:val="nil"/>
              <w:bottom w:val="single" w:sz="8" w:space="0" w:color="auto"/>
              <w:right w:val="nil"/>
            </w:tcBorders>
            <w:shd w:val="clear" w:color="auto" w:fill="auto"/>
            <w:noWrap/>
            <w:vAlign w:val="center"/>
            <w:hideMark/>
          </w:tcPr>
          <w:p w14:paraId="1735C492" w14:textId="77777777" w:rsidR="00BB2F80" w:rsidRPr="005B6270" w:rsidRDefault="00BB2F80" w:rsidP="00336E22">
            <w:pPr>
              <w:jc w:val="center"/>
              <w:rPr>
                <w:rFonts w:ascii="Times New Roman" w:eastAsia="Times New Roman" w:hAnsi="Times New Roman" w:cs="Times New Roman"/>
                <w:b/>
                <w:bCs/>
              </w:rPr>
            </w:pPr>
            <w:r w:rsidRPr="005B6270">
              <w:rPr>
                <w:rFonts w:ascii="Times New Roman" w:eastAsia="Times New Roman" w:hAnsi="Times New Roman" w:cs="Times New Roman"/>
                <w:b/>
                <w:bCs/>
              </w:rPr>
              <w:t>1.21-1.30</w:t>
            </w:r>
          </w:p>
        </w:tc>
        <w:tc>
          <w:tcPr>
            <w:tcW w:w="1238" w:type="dxa"/>
            <w:tcBorders>
              <w:top w:val="nil"/>
              <w:left w:val="nil"/>
              <w:bottom w:val="single" w:sz="8" w:space="0" w:color="auto"/>
              <w:right w:val="nil"/>
            </w:tcBorders>
            <w:shd w:val="clear" w:color="auto" w:fill="auto"/>
            <w:noWrap/>
            <w:vAlign w:val="center"/>
            <w:hideMark/>
          </w:tcPr>
          <w:p w14:paraId="04C2C825" w14:textId="77777777" w:rsidR="00BB2F80" w:rsidRPr="005B6270" w:rsidRDefault="00BB2F80" w:rsidP="00336E22">
            <w:pPr>
              <w:jc w:val="center"/>
              <w:rPr>
                <w:rFonts w:ascii="Times New Roman" w:eastAsia="Times New Roman" w:hAnsi="Times New Roman" w:cs="Times New Roman"/>
                <w:b/>
                <w:bCs/>
              </w:rPr>
            </w:pPr>
            <w:r w:rsidRPr="005B6270">
              <w:rPr>
                <w:rFonts w:ascii="Times New Roman" w:eastAsia="Times New Roman" w:hAnsi="Times New Roman" w:cs="Times New Roman"/>
                <w:b/>
                <w:bCs/>
              </w:rPr>
              <w:t>1.31-1.40</w:t>
            </w:r>
          </w:p>
        </w:tc>
        <w:tc>
          <w:tcPr>
            <w:tcW w:w="1239" w:type="dxa"/>
            <w:tcBorders>
              <w:top w:val="nil"/>
              <w:left w:val="nil"/>
              <w:bottom w:val="single" w:sz="8" w:space="0" w:color="auto"/>
              <w:right w:val="nil"/>
            </w:tcBorders>
            <w:shd w:val="clear" w:color="auto" w:fill="auto"/>
            <w:noWrap/>
            <w:vAlign w:val="center"/>
            <w:hideMark/>
          </w:tcPr>
          <w:p w14:paraId="3F84E246" w14:textId="77777777" w:rsidR="00BB2F80" w:rsidRPr="005B6270" w:rsidRDefault="00BB2F80" w:rsidP="00336E22">
            <w:pPr>
              <w:jc w:val="center"/>
              <w:rPr>
                <w:rFonts w:ascii="Times New Roman" w:eastAsia="Times New Roman" w:hAnsi="Times New Roman" w:cs="Times New Roman"/>
                <w:b/>
                <w:bCs/>
              </w:rPr>
            </w:pPr>
            <w:r w:rsidRPr="005B6270">
              <w:rPr>
                <w:rFonts w:ascii="Times New Roman" w:eastAsia="Times New Roman" w:hAnsi="Times New Roman" w:cs="Times New Roman"/>
                <w:b/>
                <w:bCs/>
              </w:rPr>
              <w:t>&gt;1.40</w:t>
            </w:r>
          </w:p>
        </w:tc>
      </w:tr>
      <w:tr w:rsidR="005B6270" w:rsidRPr="005B6270" w14:paraId="0155DCCD" w14:textId="77777777" w:rsidTr="00336E22">
        <w:trPr>
          <w:trHeight w:val="671"/>
        </w:trPr>
        <w:tc>
          <w:tcPr>
            <w:tcW w:w="1416" w:type="dxa"/>
            <w:tcBorders>
              <w:top w:val="single" w:sz="8" w:space="0" w:color="auto"/>
              <w:left w:val="nil"/>
              <w:bottom w:val="nil"/>
              <w:right w:val="nil"/>
            </w:tcBorders>
            <w:shd w:val="clear" w:color="auto" w:fill="auto"/>
            <w:vAlign w:val="center"/>
            <w:hideMark/>
          </w:tcPr>
          <w:p w14:paraId="7EF0B529" w14:textId="77777777" w:rsidR="00BB2F80" w:rsidRPr="005B6270" w:rsidRDefault="00BB2F80" w:rsidP="00336E22">
            <w:pPr>
              <w:jc w:val="center"/>
              <w:rPr>
                <w:rFonts w:ascii="Times New Roman" w:eastAsia="Times New Roman" w:hAnsi="Times New Roman" w:cs="Times New Roman"/>
                <w:b/>
                <w:bCs/>
              </w:rPr>
            </w:pPr>
            <w:r w:rsidRPr="005B6270">
              <w:rPr>
                <w:rFonts w:ascii="Times New Roman" w:eastAsia="Times New Roman" w:hAnsi="Times New Roman" w:cs="Times New Roman"/>
                <w:b/>
                <w:bCs/>
              </w:rPr>
              <w:t>N</w:t>
            </w:r>
          </w:p>
        </w:tc>
        <w:tc>
          <w:tcPr>
            <w:tcW w:w="1238" w:type="dxa"/>
            <w:tcBorders>
              <w:top w:val="nil"/>
              <w:left w:val="nil"/>
              <w:bottom w:val="single" w:sz="8" w:space="0" w:color="auto"/>
              <w:right w:val="nil"/>
            </w:tcBorders>
            <w:shd w:val="clear" w:color="auto" w:fill="auto"/>
            <w:vAlign w:val="center"/>
            <w:hideMark/>
          </w:tcPr>
          <w:p w14:paraId="7362E99E" w14:textId="77777777" w:rsidR="00BB2F80" w:rsidRPr="005B6270" w:rsidRDefault="00BB2F80" w:rsidP="00336E22">
            <w:pPr>
              <w:jc w:val="center"/>
              <w:rPr>
                <w:rFonts w:ascii="Times New Roman" w:eastAsia="Times New Roman" w:hAnsi="Times New Roman" w:cs="Times New Roman"/>
                <w:b/>
                <w:bCs/>
              </w:rPr>
            </w:pPr>
            <w:r w:rsidRPr="005B6270">
              <w:rPr>
                <w:rFonts w:ascii="Times New Roman" w:eastAsia="Times New Roman" w:hAnsi="Times New Roman" w:cs="Times New Roman"/>
                <w:b/>
                <w:bCs/>
              </w:rPr>
              <w:t>11,732</w:t>
            </w:r>
          </w:p>
        </w:tc>
        <w:tc>
          <w:tcPr>
            <w:tcW w:w="1238" w:type="dxa"/>
            <w:tcBorders>
              <w:top w:val="nil"/>
              <w:left w:val="nil"/>
              <w:bottom w:val="single" w:sz="8" w:space="0" w:color="auto"/>
              <w:right w:val="nil"/>
            </w:tcBorders>
            <w:shd w:val="clear" w:color="auto" w:fill="auto"/>
            <w:vAlign w:val="center"/>
          </w:tcPr>
          <w:p w14:paraId="34A938D4"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422</w:t>
            </w:r>
          </w:p>
        </w:tc>
        <w:tc>
          <w:tcPr>
            <w:tcW w:w="1238" w:type="dxa"/>
            <w:tcBorders>
              <w:top w:val="nil"/>
              <w:left w:val="nil"/>
              <w:bottom w:val="single" w:sz="8" w:space="0" w:color="auto"/>
              <w:right w:val="nil"/>
            </w:tcBorders>
            <w:shd w:val="clear" w:color="auto" w:fill="auto"/>
            <w:vAlign w:val="center"/>
          </w:tcPr>
          <w:p w14:paraId="5AF5DC2E"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1,461</w:t>
            </w:r>
          </w:p>
        </w:tc>
        <w:tc>
          <w:tcPr>
            <w:tcW w:w="1239" w:type="dxa"/>
            <w:tcBorders>
              <w:top w:val="nil"/>
              <w:left w:val="nil"/>
              <w:bottom w:val="single" w:sz="8" w:space="0" w:color="auto"/>
              <w:right w:val="nil"/>
            </w:tcBorders>
            <w:shd w:val="clear" w:color="auto" w:fill="auto"/>
            <w:vAlign w:val="center"/>
          </w:tcPr>
          <w:p w14:paraId="250CAF46"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2,771</w:t>
            </w:r>
          </w:p>
        </w:tc>
        <w:tc>
          <w:tcPr>
            <w:tcW w:w="1238" w:type="dxa"/>
            <w:tcBorders>
              <w:top w:val="nil"/>
              <w:left w:val="nil"/>
              <w:bottom w:val="single" w:sz="8" w:space="0" w:color="auto"/>
              <w:right w:val="nil"/>
            </w:tcBorders>
            <w:shd w:val="clear" w:color="auto" w:fill="auto"/>
            <w:vAlign w:val="center"/>
          </w:tcPr>
          <w:p w14:paraId="72ACCCBF"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3,482</w:t>
            </w:r>
          </w:p>
        </w:tc>
        <w:tc>
          <w:tcPr>
            <w:tcW w:w="1238" w:type="dxa"/>
            <w:tcBorders>
              <w:top w:val="nil"/>
              <w:left w:val="nil"/>
              <w:bottom w:val="single" w:sz="8" w:space="0" w:color="auto"/>
              <w:right w:val="nil"/>
            </w:tcBorders>
            <w:shd w:val="clear" w:color="auto" w:fill="auto"/>
            <w:vAlign w:val="center"/>
          </w:tcPr>
          <w:p w14:paraId="6A379DB1"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2,410</w:t>
            </w:r>
          </w:p>
        </w:tc>
        <w:tc>
          <w:tcPr>
            <w:tcW w:w="1238" w:type="dxa"/>
            <w:tcBorders>
              <w:top w:val="nil"/>
              <w:left w:val="nil"/>
              <w:bottom w:val="single" w:sz="8" w:space="0" w:color="auto"/>
              <w:right w:val="nil"/>
            </w:tcBorders>
            <w:shd w:val="clear" w:color="auto" w:fill="auto"/>
            <w:vAlign w:val="center"/>
          </w:tcPr>
          <w:p w14:paraId="72A97520"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898</w:t>
            </w:r>
          </w:p>
        </w:tc>
        <w:tc>
          <w:tcPr>
            <w:tcW w:w="1239" w:type="dxa"/>
            <w:tcBorders>
              <w:top w:val="nil"/>
              <w:left w:val="nil"/>
              <w:bottom w:val="single" w:sz="8" w:space="0" w:color="auto"/>
              <w:right w:val="nil"/>
            </w:tcBorders>
            <w:shd w:val="clear" w:color="auto" w:fill="auto"/>
            <w:vAlign w:val="center"/>
          </w:tcPr>
          <w:p w14:paraId="69FF470E"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288</w:t>
            </w:r>
          </w:p>
        </w:tc>
      </w:tr>
      <w:tr w:rsidR="005B6270" w:rsidRPr="005B6270" w14:paraId="467153BF" w14:textId="77777777" w:rsidTr="00336E22">
        <w:trPr>
          <w:trHeight w:val="396"/>
        </w:trPr>
        <w:tc>
          <w:tcPr>
            <w:tcW w:w="1416" w:type="dxa"/>
            <w:vMerge w:val="restart"/>
            <w:tcBorders>
              <w:top w:val="single" w:sz="8" w:space="0" w:color="auto"/>
              <w:left w:val="nil"/>
              <w:bottom w:val="single" w:sz="8" w:space="0" w:color="auto"/>
              <w:right w:val="nil"/>
            </w:tcBorders>
            <w:shd w:val="clear" w:color="auto" w:fill="auto"/>
            <w:vAlign w:val="center"/>
            <w:hideMark/>
          </w:tcPr>
          <w:p w14:paraId="5604497C" w14:textId="77777777" w:rsidR="00BB2F80" w:rsidRPr="005B6270" w:rsidRDefault="00BB2F80" w:rsidP="00336E22">
            <w:pPr>
              <w:jc w:val="center"/>
              <w:rPr>
                <w:rFonts w:ascii="Times New Roman" w:eastAsia="Times New Roman" w:hAnsi="Times New Roman" w:cs="Times New Roman"/>
                <w:b/>
                <w:bCs/>
              </w:rPr>
            </w:pPr>
            <w:r w:rsidRPr="005B6270">
              <w:rPr>
                <w:rFonts w:ascii="Times New Roman" w:eastAsia="SimSun" w:hAnsi="Times New Roman" w:cs="Times New Roman"/>
                <w:b/>
                <w:bCs/>
              </w:rPr>
              <w:t>Number of events</w:t>
            </w:r>
          </w:p>
        </w:tc>
        <w:tc>
          <w:tcPr>
            <w:tcW w:w="1238" w:type="dxa"/>
            <w:vMerge w:val="restart"/>
            <w:tcBorders>
              <w:top w:val="nil"/>
              <w:left w:val="nil"/>
              <w:bottom w:val="single" w:sz="8" w:space="0" w:color="auto"/>
              <w:right w:val="nil"/>
            </w:tcBorders>
            <w:shd w:val="clear" w:color="auto" w:fill="auto"/>
            <w:vAlign w:val="center"/>
            <w:hideMark/>
          </w:tcPr>
          <w:p w14:paraId="7D840FE8" w14:textId="77777777" w:rsidR="00BB2F80" w:rsidRPr="005B6270" w:rsidRDefault="00BB2F80" w:rsidP="00336E22">
            <w:pPr>
              <w:jc w:val="center"/>
              <w:rPr>
                <w:rFonts w:ascii="Times New Roman" w:eastAsia="Times New Roman" w:hAnsi="Times New Roman" w:cs="Times New Roman"/>
                <w:b/>
                <w:bCs/>
              </w:rPr>
            </w:pPr>
            <w:r w:rsidRPr="005B6270">
              <w:rPr>
                <w:rFonts w:ascii="Times New Roman" w:eastAsia="Times New Roman" w:hAnsi="Times New Roman" w:cs="Times New Roman"/>
                <w:b/>
                <w:bCs/>
              </w:rPr>
              <w:t>3,141</w:t>
            </w:r>
          </w:p>
        </w:tc>
        <w:tc>
          <w:tcPr>
            <w:tcW w:w="1238" w:type="dxa"/>
            <w:vMerge w:val="restart"/>
            <w:tcBorders>
              <w:top w:val="nil"/>
              <w:left w:val="nil"/>
              <w:bottom w:val="single" w:sz="8" w:space="0" w:color="auto"/>
              <w:right w:val="nil"/>
            </w:tcBorders>
            <w:shd w:val="clear" w:color="auto" w:fill="auto"/>
            <w:vAlign w:val="center"/>
          </w:tcPr>
          <w:p w14:paraId="4E63383B"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123</w:t>
            </w:r>
          </w:p>
        </w:tc>
        <w:tc>
          <w:tcPr>
            <w:tcW w:w="1238" w:type="dxa"/>
            <w:vMerge w:val="restart"/>
            <w:tcBorders>
              <w:top w:val="nil"/>
              <w:left w:val="nil"/>
              <w:bottom w:val="single" w:sz="8" w:space="0" w:color="auto"/>
              <w:right w:val="nil"/>
            </w:tcBorders>
            <w:shd w:val="clear" w:color="auto" w:fill="auto"/>
            <w:vAlign w:val="center"/>
          </w:tcPr>
          <w:p w14:paraId="4F712080"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431</w:t>
            </w:r>
          </w:p>
        </w:tc>
        <w:tc>
          <w:tcPr>
            <w:tcW w:w="1239" w:type="dxa"/>
            <w:vMerge w:val="restart"/>
            <w:tcBorders>
              <w:top w:val="nil"/>
              <w:left w:val="nil"/>
              <w:bottom w:val="single" w:sz="8" w:space="0" w:color="auto"/>
              <w:right w:val="nil"/>
            </w:tcBorders>
            <w:shd w:val="clear" w:color="auto" w:fill="auto"/>
            <w:vAlign w:val="center"/>
          </w:tcPr>
          <w:p w14:paraId="41F8AC03"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744</w:t>
            </w:r>
          </w:p>
        </w:tc>
        <w:tc>
          <w:tcPr>
            <w:tcW w:w="1238" w:type="dxa"/>
            <w:vMerge w:val="restart"/>
            <w:tcBorders>
              <w:top w:val="nil"/>
              <w:left w:val="nil"/>
              <w:bottom w:val="single" w:sz="8" w:space="0" w:color="auto"/>
              <w:right w:val="nil"/>
            </w:tcBorders>
            <w:shd w:val="clear" w:color="auto" w:fill="auto"/>
            <w:vAlign w:val="center"/>
          </w:tcPr>
          <w:p w14:paraId="7BEBBCF0"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882</w:t>
            </w:r>
          </w:p>
        </w:tc>
        <w:tc>
          <w:tcPr>
            <w:tcW w:w="1238" w:type="dxa"/>
            <w:vMerge w:val="restart"/>
            <w:tcBorders>
              <w:top w:val="nil"/>
              <w:left w:val="nil"/>
              <w:bottom w:val="single" w:sz="8" w:space="0" w:color="auto"/>
              <w:right w:val="nil"/>
            </w:tcBorders>
            <w:shd w:val="clear" w:color="auto" w:fill="auto"/>
            <w:vAlign w:val="center"/>
          </w:tcPr>
          <w:p w14:paraId="1DBC38D4"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635</w:t>
            </w:r>
          </w:p>
        </w:tc>
        <w:tc>
          <w:tcPr>
            <w:tcW w:w="1238" w:type="dxa"/>
            <w:vMerge w:val="restart"/>
            <w:tcBorders>
              <w:top w:val="nil"/>
              <w:left w:val="nil"/>
              <w:bottom w:val="single" w:sz="8" w:space="0" w:color="auto"/>
              <w:right w:val="nil"/>
            </w:tcBorders>
            <w:shd w:val="clear" w:color="auto" w:fill="auto"/>
            <w:vAlign w:val="center"/>
          </w:tcPr>
          <w:p w14:paraId="58DCD762"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243</w:t>
            </w:r>
          </w:p>
        </w:tc>
        <w:tc>
          <w:tcPr>
            <w:tcW w:w="1239" w:type="dxa"/>
            <w:vMerge w:val="restart"/>
            <w:tcBorders>
              <w:top w:val="nil"/>
              <w:left w:val="nil"/>
              <w:bottom w:val="single" w:sz="8" w:space="0" w:color="auto"/>
              <w:right w:val="nil"/>
            </w:tcBorders>
            <w:shd w:val="clear" w:color="auto" w:fill="auto"/>
            <w:vAlign w:val="center"/>
          </w:tcPr>
          <w:p w14:paraId="2B3FB78D"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83</w:t>
            </w:r>
          </w:p>
        </w:tc>
      </w:tr>
      <w:tr w:rsidR="005B6270" w:rsidRPr="005B6270" w14:paraId="4EC2F0DE" w14:textId="77777777" w:rsidTr="00336E22">
        <w:trPr>
          <w:trHeight w:val="312"/>
        </w:trPr>
        <w:tc>
          <w:tcPr>
            <w:tcW w:w="1416" w:type="dxa"/>
            <w:vMerge/>
            <w:tcBorders>
              <w:top w:val="single" w:sz="8" w:space="0" w:color="auto"/>
              <w:left w:val="nil"/>
              <w:bottom w:val="single" w:sz="8" w:space="0" w:color="auto"/>
              <w:right w:val="nil"/>
            </w:tcBorders>
            <w:vAlign w:val="center"/>
            <w:hideMark/>
          </w:tcPr>
          <w:p w14:paraId="04A690B8" w14:textId="77777777" w:rsidR="00BB2F80" w:rsidRPr="005B6270" w:rsidRDefault="00BB2F80" w:rsidP="00336E22">
            <w:pPr>
              <w:rPr>
                <w:rFonts w:ascii="Times New Roman" w:eastAsia="Times New Roman" w:hAnsi="Times New Roman" w:cs="Times New Roman"/>
                <w:b/>
                <w:bCs/>
              </w:rPr>
            </w:pPr>
          </w:p>
        </w:tc>
        <w:tc>
          <w:tcPr>
            <w:tcW w:w="1238" w:type="dxa"/>
            <w:vMerge/>
            <w:tcBorders>
              <w:top w:val="nil"/>
              <w:left w:val="nil"/>
              <w:bottom w:val="single" w:sz="8" w:space="0" w:color="auto"/>
              <w:right w:val="nil"/>
            </w:tcBorders>
            <w:vAlign w:val="center"/>
            <w:hideMark/>
          </w:tcPr>
          <w:p w14:paraId="050A9D84" w14:textId="77777777" w:rsidR="00BB2F80" w:rsidRPr="005B6270" w:rsidRDefault="00BB2F80" w:rsidP="00336E22">
            <w:pPr>
              <w:rPr>
                <w:rFonts w:ascii="Times New Roman" w:eastAsia="Times New Roman" w:hAnsi="Times New Roman" w:cs="Times New Roman"/>
                <w:b/>
                <w:bCs/>
              </w:rPr>
            </w:pPr>
          </w:p>
        </w:tc>
        <w:tc>
          <w:tcPr>
            <w:tcW w:w="1238" w:type="dxa"/>
            <w:vMerge/>
            <w:tcBorders>
              <w:top w:val="nil"/>
              <w:left w:val="nil"/>
              <w:bottom w:val="single" w:sz="8" w:space="0" w:color="auto"/>
              <w:right w:val="nil"/>
            </w:tcBorders>
            <w:vAlign w:val="center"/>
          </w:tcPr>
          <w:p w14:paraId="03498D0D" w14:textId="77777777" w:rsidR="00BB2F80" w:rsidRPr="005B6270" w:rsidRDefault="00BB2F80" w:rsidP="00336E22">
            <w:pPr>
              <w:rPr>
                <w:rFonts w:ascii="Times New Roman" w:eastAsia="Times New Roman" w:hAnsi="Times New Roman" w:cs="Times New Roman"/>
              </w:rPr>
            </w:pPr>
          </w:p>
        </w:tc>
        <w:tc>
          <w:tcPr>
            <w:tcW w:w="1238" w:type="dxa"/>
            <w:vMerge/>
            <w:tcBorders>
              <w:top w:val="nil"/>
              <w:left w:val="nil"/>
              <w:bottom w:val="single" w:sz="8" w:space="0" w:color="auto"/>
              <w:right w:val="nil"/>
            </w:tcBorders>
            <w:vAlign w:val="center"/>
          </w:tcPr>
          <w:p w14:paraId="37B4D2C3" w14:textId="77777777" w:rsidR="00BB2F80" w:rsidRPr="005B6270" w:rsidRDefault="00BB2F80" w:rsidP="00336E22">
            <w:pPr>
              <w:rPr>
                <w:rFonts w:ascii="Times New Roman" w:eastAsia="Times New Roman" w:hAnsi="Times New Roman" w:cs="Times New Roman"/>
              </w:rPr>
            </w:pPr>
          </w:p>
        </w:tc>
        <w:tc>
          <w:tcPr>
            <w:tcW w:w="1239" w:type="dxa"/>
            <w:vMerge/>
            <w:tcBorders>
              <w:top w:val="nil"/>
              <w:left w:val="nil"/>
              <w:bottom w:val="single" w:sz="8" w:space="0" w:color="auto"/>
              <w:right w:val="nil"/>
            </w:tcBorders>
            <w:vAlign w:val="center"/>
          </w:tcPr>
          <w:p w14:paraId="2F064EAC" w14:textId="77777777" w:rsidR="00BB2F80" w:rsidRPr="005B6270" w:rsidRDefault="00BB2F80" w:rsidP="00336E22">
            <w:pPr>
              <w:rPr>
                <w:rFonts w:ascii="Times New Roman" w:eastAsia="Times New Roman" w:hAnsi="Times New Roman" w:cs="Times New Roman"/>
              </w:rPr>
            </w:pPr>
          </w:p>
        </w:tc>
        <w:tc>
          <w:tcPr>
            <w:tcW w:w="1238" w:type="dxa"/>
            <w:vMerge/>
            <w:tcBorders>
              <w:top w:val="nil"/>
              <w:left w:val="nil"/>
              <w:bottom w:val="single" w:sz="8" w:space="0" w:color="auto"/>
              <w:right w:val="nil"/>
            </w:tcBorders>
            <w:vAlign w:val="center"/>
          </w:tcPr>
          <w:p w14:paraId="2004E012" w14:textId="77777777" w:rsidR="00BB2F80" w:rsidRPr="005B6270" w:rsidRDefault="00BB2F80" w:rsidP="00336E22">
            <w:pPr>
              <w:rPr>
                <w:rFonts w:ascii="Times New Roman" w:eastAsia="Times New Roman" w:hAnsi="Times New Roman" w:cs="Times New Roman"/>
              </w:rPr>
            </w:pPr>
          </w:p>
        </w:tc>
        <w:tc>
          <w:tcPr>
            <w:tcW w:w="1238" w:type="dxa"/>
            <w:vMerge/>
            <w:tcBorders>
              <w:top w:val="nil"/>
              <w:left w:val="nil"/>
              <w:bottom w:val="single" w:sz="8" w:space="0" w:color="auto"/>
              <w:right w:val="nil"/>
            </w:tcBorders>
            <w:vAlign w:val="center"/>
          </w:tcPr>
          <w:p w14:paraId="7614E63B" w14:textId="77777777" w:rsidR="00BB2F80" w:rsidRPr="005B6270" w:rsidRDefault="00BB2F80" w:rsidP="00336E22">
            <w:pPr>
              <w:rPr>
                <w:rFonts w:ascii="Times New Roman" w:eastAsia="Times New Roman" w:hAnsi="Times New Roman" w:cs="Times New Roman"/>
              </w:rPr>
            </w:pPr>
          </w:p>
        </w:tc>
        <w:tc>
          <w:tcPr>
            <w:tcW w:w="1238" w:type="dxa"/>
            <w:vMerge/>
            <w:tcBorders>
              <w:top w:val="nil"/>
              <w:left w:val="nil"/>
              <w:bottom w:val="single" w:sz="8" w:space="0" w:color="auto"/>
              <w:right w:val="nil"/>
            </w:tcBorders>
            <w:vAlign w:val="center"/>
          </w:tcPr>
          <w:p w14:paraId="1AD16184" w14:textId="77777777" w:rsidR="00BB2F80" w:rsidRPr="005B6270" w:rsidRDefault="00BB2F80" w:rsidP="00336E22">
            <w:pPr>
              <w:rPr>
                <w:rFonts w:ascii="Times New Roman" w:eastAsia="Times New Roman" w:hAnsi="Times New Roman" w:cs="Times New Roman"/>
              </w:rPr>
            </w:pPr>
          </w:p>
        </w:tc>
        <w:tc>
          <w:tcPr>
            <w:tcW w:w="1239" w:type="dxa"/>
            <w:vMerge/>
            <w:tcBorders>
              <w:top w:val="nil"/>
              <w:left w:val="nil"/>
              <w:bottom w:val="single" w:sz="8" w:space="0" w:color="auto"/>
              <w:right w:val="nil"/>
            </w:tcBorders>
            <w:vAlign w:val="center"/>
          </w:tcPr>
          <w:p w14:paraId="6D96D6FF" w14:textId="77777777" w:rsidR="00BB2F80" w:rsidRPr="005B6270" w:rsidRDefault="00BB2F80" w:rsidP="00336E22">
            <w:pPr>
              <w:rPr>
                <w:rFonts w:ascii="Times New Roman" w:eastAsia="Times New Roman" w:hAnsi="Times New Roman" w:cs="Times New Roman"/>
              </w:rPr>
            </w:pPr>
          </w:p>
        </w:tc>
      </w:tr>
      <w:tr w:rsidR="005B6270" w:rsidRPr="005B6270" w14:paraId="73BFF7A5" w14:textId="77777777" w:rsidTr="00336E22">
        <w:trPr>
          <w:trHeight w:val="384"/>
        </w:trPr>
        <w:tc>
          <w:tcPr>
            <w:tcW w:w="1416" w:type="dxa"/>
            <w:vMerge w:val="restart"/>
            <w:tcBorders>
              <w:top w:val="nil"/>
              <w:left w:val="nil"/>
              <w:bottom w:val="single" w:sz="8" w:space="0" w:color="auto"/>
              <w:right w:val="nil"/>
            </w:tcBorders>
            <w:shd w:val="clear" w:color="auto" w:fill="auto"/>
            <w:noWrap/>
            <w:vAlign w:val="center"/>
            <w:hideMark/>
          </w:tcPr>
          <w:p w14:paraId="279F54C9" w14:textId="77777777" w:rsidR="00BB2F80" w:rsidRPr="005B6270" w:rsidRDefault="00BB2F80" w:rsidP="00336E22">
            <w:pPr>
              <w:jc w:val="center"/>
              <w:rPr>
                <w:rFonts w:ascii="Times New Roman" w:eastAsia="Times New Roman" w:hAnsi="Times New Roman" w:cs="Times New Roman"/>
                <w:b/>
                <w:bCs/>
              </w:rPr>
            </w:pPr>
            <w:r w:rsidRPr="005B6270">
              <w:rPr>
                <w:rFonts w:ascii="Times New Roman" w:eastAsia="Times New Roman" w:hAnsi="Times New Roman" w:cs="Times New Roman"/>
                <w:b/>
                <w:bCs/>
              </w:rPr>
              <w:t>No history of stroke/TIA</w:t>
            </w:r>
          </w:p>
        </w:tc>
        <w:tc>
          <w:tcPr>
            <w:tcW w:w="1238" w:type="dxa"/>
            <w:tcBorders>
              <w:top w:val="nil"/>
              <w:left w:val="nil"/>
              <w:bottom w:val="nil"/>
              <w:right w:val="nil"/>
            </w:tcBorders>
            <w:shd w:val="clear" w:color="auto" w:fill="auto"/>
            <w:noWrap/>
            <w:vAlign w:val="center"/>
            <w:hideMark/>
          </w:tcPr>
          <w:p w14:paraId="26845838" w14:textId="77777777" w:rsidR="00BB2F80" w:rsidRPr="005B6270" w:rsidRDefault="00BB2F80" w:rsidP="00336E22">
            <w:pPr>
              <w:jc w:val="center"/>
              <w:rPr>
                <w:rFonts w:ascii="Times New Roman" w:eastAsia="Times New Roman" w:hAnsi="Times New Roman" w:cs="Times New Roman"/>
                <w:b/>
                <w:bCs/>
              </w:rPr>
            </w:pPr>
            <w:r w:rsidRPr="005B6270">
              <w:rPr>
                <w:rFonts w:ascii="Times New Roman" w:eastAsia="Times New Roman" w:hAnsi="Times New Roman" w:cs="Times New Roman"/>
                <w:b/>
                <w:bCs/>
              </w:rPr>
              <w:t>HR</w:t>
            </w:r>
          </w:p>
        </w:tc>
        <w:tc>
          <w:tcPr>
            <w:tcW w:w="1238" w:type="dxa"/>
            <w:tcBorders>
              <w:top w:val="nil"/>
              <w:left w:val="nil"/>
              <w:bottom w:val="nil"/>
              <w:right w:val="nil"/>
            </w:tcBorders>
            <w:shd w:val="clear" w:color="auto" w:fill="auto"/>
            <w:noWrap/>
            <w:vAlign w:val="center"/>
            <w:hideMark/>
          </w:tcPr>
          <w:p w14:paraId="3E3934D6" w14:textId="2ADB2D49"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1.06</w:t>
            </w:r>
          </w:p>
        </w:tc>
        <w:tc>
          <w:tcPr>
            <w:tcW w:w="1238" w:type="dxa"/>
            <w:tcBorders>
              <w:top w:val="nil"/>
              <w:left w:val="nil"/>
              <w:bottom w:val="nil"/>
              <w:right w:val="nil"/>
            </w:tcBorders>
            <w:shd w:val="clear" w:color="auto" w:fill="auto"/>
            <w:noWrap/>
            <w:vAlign w:val="center"/>
            <w:hideMark/>
          </w:tcPr>
          <w:p w14:paraId="33ACBD13" w14:textId="356519B2"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1.10</w:t>
            </w:r>
          </w:p>
        </w:tc>
        <w:tc>
          <w:tcPr>
            <w:tcW w:w="1239" w:type="dxa"/>
            <w:tcBorders>
              <w:top w:val="nil"/>
              <w:left w:val="nil"/>
              <w:bottom w:val="nil"/>
              <w:right w:val="nil"/>
            </w:tcBorders>
            <w:shd w:val="clear" w:color="auto" w:fill="auto"/>
            <w:noWrap/>
            <w:vAlign w:val="center"/>
            <w:hideMark/>
          </w:tcPr>
          <w:p w14:paraId="04DE58C0" w14:textId="029782C8"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1.08</w:t>
            </w:r>
          </w:p>
        </w:tc>
        <w:tc>
          <w:tcPr>
            <w:tcW w:w="1238" w:type="dxa"/>
            <w:tcBorders>
              <w:top w:val="nil"/>
              <w:left w:val="nil"/>
              <w:bottom w:val="nil"/>
              <w:right w:val="nil"/>
            </w:tcBorders>
            <w:shd w:val="clear" w:color="auto" w:fill="auto"/>
            <w:noWrap/>
            <w:vAlign w:val="center"/>
            <w:hideMark/>
          </w:tcPr>
          <w:p w14:paraId="60FF5EDE" w14:textId="77777777" w:rsidR="00BB2F80" w:rsidRPr="005B6270" w:rsidRDefault="00BB2F80" w:rsidP="00336E22">
            <w:pPr>
              <w:jc w:val="center"/>
              <w:rPr>
                <w:rFonts w:ascii="Times New Roman" w:eastAsia="Times New Roman" w:hAnsi="Times New Roman" w:cs="Times New Roman"/>
              </w:rPr>
            </w:pPr>
            <w:r w:rsidRPr="005B6270">
              <w:rPr>
                <w:rFonts w:ascii="Times New Roman" w:hAnsi="Times New Roman" w:cs="Times New Roman"/>
              </w:rPr>
              <w:t>Ref</w:t>
            </w:r>
          </w:p>
        </w:tc>
        <w:tc>
          <w:tcPr>
            <w:tcW w:w="1238" w:type="dxa"/>
            <w:tcBorders>
              <w:top w:val="nil"/>
              <w:left w:val="nil"/>
              <w:bottom w:val="nil"/>
              <w:right w:val="nil"/>
            </w:tcBorders>
            <w:shd w:val="clear" w:color="auto" w:fill="auto"/>
            <w:noWrap/>
            <w:vAlign w:val="center"/>
            <w:hideMark/>
          </w:tcPr>
          <w:p w14:paraId="3FE74F6D" w14:textId="0980E03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1.05</w:t>
            </w:r>
          </w:p>
        </w:tc>
        <w:tc>
          <w:tcPr>
            <w:tcW w:w="1238" w:type="dxa"/>
            <w:tcBorders>
              <w:top w:val="nil"/>
              <w:left w:val="nil"/>
              <w:bottom w:val="nil"/>
              <w:right w:val="nil"/>
            </w:tcBorders>
            <w:shd w:val="clear" w:color="auto" w:fill="auto"/>
            <w:noWrap/>
            <w:vAlign w:val="center"/>
            <w:hideMark/>
          </w:tcPr>
          <w:p w14:paraId="27DEEE34" w14:textId="3026623E"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1.10</w:t>
            </w:r>
          </w:p>
        </w:tc>
        <w:tc>
          <w:tcPr>
            <w:tcW w:w="1239" w:type="dxa"/>
            <w:tcBorders>
              <w:top w:val="nil"/>
              <w:left w:val="nil"/>
              <w:bottom w:val="nil"/>
              <w:right w:val="nil"/>
            </w:tcBorders>
            <w:shd w:val="clear" w:color="auto" w:fill="auto"/>
            <w:noWrap/>
            <w:vAlign w:val="center"/>
            <w:hideMark/>
          </w:tcPr>
          <w:p w14:paraId="2E65000E"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1.13</w:t>
            </w:r>
          </w:p>
        </w:tc>
      </w:tr>
      <w:tr w:rsidR="005B6270" w:rsidRPr="005B6270" w14:paraId="7CEE60F7" w14:textId="77777777" w:rsidTr="00336E22">
        <w:trPr>
          <w:trHeight w:val="428"/>
        </w:trPr>
        <w:tc>
          <w:tcPr>
            <w:tcW w:w="1416" w:type="dxa"/>
            <w:vMerge/>
            <w:tcBorders>
              <w:top w:val="nil"/>
              <w:left w:val="nil"/>
              <w:bottom w:val="single" w:sz="8" w:space="0" w:color="auto"/>
              <w:right w:val="nil"/>
            </w:tcBorders>
            <w:vAlign w:val="center"/>
            <w:hideMark/>
          </w:tcPr>
          <w:p w14:paraId="268C57A0" w14:textId="77777777" w:rsidR="00BB2F80" w:rsidRPr="005B6270" w:rsidRDefault="00BB2F80" w:rsidP="00336E22">
            <w:pPr>
              <w:rPr>
                <w:rFonts w:ascii="Times New Roman" w:eastAsia="Times New Roman" w:hAnsi="Times New Roman" w:cs="Times New Roman"/>
                <w:b/>
                <w:bCs/>
              </w:rPr>
            </w:pPr>
          </w:p>
        </w:tc>
        <w:tc>
          <w:tcPr>
            <w:tcW w:w="1238" w:type="dxa"/>
            <w:tcBorders>
              <w:top w:val="nil"/>
              <w:left w:val="nil"/>
              <w:bottom w:val="single" w:sz="8" w:space="0" w:color="auto"/>
              <w:right w:val="nil"/>
            </w:tcBorders>
            <w:shd w:val="clear" w:color="auto" w:fill="auto"/>
            <w:noWrap/>
            <w:vAlign w:val="center"/>
            <w:hideMark/>
          </w:tcPr>
          <w:p w14:paraId="710A5124" w14:textId="77777777" w:rsidR="00BB2F80" w:rsidRPr="005B6270" w:rsidRDefault="00BB2F80" w:rsidP="00336E22">
            <w:pPr>
              <w:jc w:val="center"/>
              <w:rPr>
                <w:rFonts w:ascii="Times New Roman" w:eastAsia="Times New Roman" w:hAnsi="Times New Roman" w:cs="Times New Roman"/>
                <w:b/>
                <w:bCs/>
              </w:rPr>
            </w:pPr>
            <w:r w:rsidRPr="005B6270">
              <w:rPr>
                <w:rFonts w:ascii="Times New Roman" w:eastAsia="Times New Roman" w:hAnsi="Times New Roman" w:cs="Times New Roman"/>
                <w:b/>
                <w:bCs/>
              </w:rPr>
              <w:t>95%CI</w:t>
            </w:r>
          </w:p>
        </w:tc>
        <w:tc>
          <w:tcPr>
            <w:tcW w:w="1238" w:type="dxa"/>
            <w:tcBorders>
              <w:top w:val="nil"/>
              <w:left w:val="nil"/>
              <w:bottom w:val="single" w:sz="8" w:space="0" w:color="auto"/>
              <w:right w:val="nil"/>
            </w:tcBorders>
            <w:shd w:val="clear" w:color="auto" w:fill="auto"/>
            <w:noWrap/>
            <w:vAlign w:val="center"/>
            <w:hideMark/>
          </w:tcPr>
          <w:p w14:paraId="33D7BEE0" w14:textId="7E67A691"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0.87-1.28</w:t>
            </w:r>
          </w:p>
        </w:tc>
        <w:tc>
          <w:tcPr>
            <w:tcW w:w="1238" w:type="dxa"/>
            <w:tcBorders>
              <w:top w:val="nil"/>
              <w:left w:val="nil"/>
              <w:bottom w:val="single" w:sz="8" w:space="0" w:color="auto"/>
              <w:right w:val="nil"/>
            </w:tcBorders>
            <w:shd w:val="clear" w:color="auto" w:fill="auto"/>
            <w:noWrap/>
            <w:vAlign w:val="center"/>
            <w:hideMark/>
          </w:tcPr>
          <w:p w14:paraId="76C26752" w14:textId="3A24366B"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0.98-1.24</w:t>
            </w:r>
          </w:p>
        </w:tc>
        <w:tc>
          <w:tcPr>
            <w:tcW w:w="1239" w:type="dxa"/>
            <w:tcBorders>
              <w:top w:val="nil"/>
              <w:left w:val="nil"/>
              <w:bottom w:val="single" w:sz="8" w:space="0" w:color="auto"/>
              <w:right w:val="nil"/>
            </w:tcBorders>
            <w:shd w:val="clear" w:color="auto" w:fill="auto"/>
            <w:noWrap/>
            <w:vAlign w:val="center"/>
            <w:hideMark/>
          </w:tcPr>
          <w:p w14:paraId="1B02ADBA" w14:textId="1A487F70"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0.98-1.19</w:t>
            </w:r>
          </w:p>
        </w:tc>
        <w:tc>
          <w:tcPr>
            <w:tcW w:w="1238" w:type="dxa"/>
            <w:tcBorders>
              <w:top w:val="nil"/>
              <w:left w:val="nil"/>
              <w:bottom w:val="single" w:sz="8" w:space="0" w:color="auto"/>
              <w:right w:val="nil"/>
            </w:tcBorders>
            <w:shd w:val="clear" w:color="auto" w:fill="auto"/>
            <w:vAlign w:val="center"/>
            <w:hideMark/>
          </w:tcPr>
          <w:p w14:paraId="50CF72A4"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w:t>
            </w:r>
          </w:p>
        </w:tc>
        <w:tc>
          <w:tcPr>
            <w:tcW w:w="1238" w:type="dxa"/>
            <w:tcBorders>
              <w:top w:val="nil"/>
              <w:left w:val="nil"/>
              <w:bottom w:val="single" w:sz="8" w:space="0" w:color="auto"/>
              <w:right w:val="nil"/>
            </w:tcBorders>
            <w:shd w:val="clear" w:color="auto" w:fill="auto"/>
            <w:noWrap/>
            <w:vAlign w:val="center"/>
            <w:hideMark/>
          </w:tcPr>
          <w:p w14:paraId="416DCEA7" w14:textId="42E4F1A2" w:rsidR="00BB2F80" w:rsidRPr="005B6270" w:rsidRDefault="00BB2F80" w:rsidP="00F87F38">
            <w:pPr>
              <w:jc w:val="center"/>
              <w:rPr>
                <w:rFonts w:ascii="Times New Roman" w:eastAsia="Times New Roman" w:hAnsi="Times New Roman" w:cs="Times New Roman"/>
              </w:rPr>
            </w:pPr>
            <w:r w:rsidRPr="005B6270">
              <w:rPr>
                <w:rFonts w:ascii="Times New Roman" w:eastAsia="Times New Roman" w:hAnsi="Times New Roman" w:cs="Times New Roman"/>
              </w:rPr>
              <w:t>0.95-1.16</w:t>
            </w:r>
          </w:p>
        </w:tc>
        <w:tc>
          <w:tcPr>
            <w:tcW w:w="1238" w:type="dxa"/>
            <w:tcBorders>
              <w:top w:val="nil"/>
              <w:left w:val="nil"/>
              <w:bottom w:val="single" w:sz="8" w:space="0" w:color="auto"/>
              <w:right w:val="nil"/>
            </w:tcBorders>
            <w:shd w:val="clear" w:color="auto" w:fill="auto"/>
            <w:noWrap/>
            <w:vAlign w:val="center"/>
            <w:hideMark/>
          </w:tcPr>
          <w:p w14:paraId="2C9DA4AD" w14:textId="52605003"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0.96-1.27</w:t>
            </w:r>
          </w:p>
        </w:tc>
        <w:tc>
          <w:tcPr>
            <w:tcW w:w="1239" w:type="dxa"/>
            <w:tcBorders>
              <w:top w:val="nil"/>
              <w:left w:val="nil"/>
              <w:bottom w:val="single" w:sz="8" w:space="0" w:color="auto"/>
              <w:right w:val="nil"/>
            </w:tcBorders>
            <w:shd w:val="clear" w:color="auto" w:fill="auto"/>
            <w:noWrap/>
            <w:vAlign w:val="center"/>
            <w:hideMark/>
          </w:tcPr>
          <w:p w14:paraId="36C349AE" w14:textId="5FA8B764"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0.90-1.41</w:t>
            </w:r>
          </w:p>
        </w:tc>
      </w:tr>
      <w:tr w:rsidR="005B6270" w:rsidRPr="005B6270" w14:paraId="3DB54B12" w14:textId="77777777" w:rsidTr="00336E22">
        <w:trPr>
          <w:trHeight w:val="608"/>
        </w:trPr>
        <w:tc>
          <w:tcPr>
            <w:tcW w:w="1416" w:type="dxa"/>
            <w:tcBorders>
              <w:top w:val="nil"/>
              <w:left w:val="nil"/>
              <w:bottom w:val="nil"/>
              <w:right w:val="nil"/>
            </w:tcBorders>
            <w:shd w:val="clear" w:color="auto" w:fill="auto"/>
            <w:noWrap/>
            <w:vAlign w:val="center"/>
            <w:hideMark/>
          </w:tcPr>
          <w:p w14:paraId="600ACBE1" w14:textId="77777777" w:rsidR="00BB2F80" w:rsidRPr="005B6270" w:rsidRDefault="00BB2F80" w:rsidP="00336E22">
            <w:pPr>
              <w:jc w:val="center"/>
              <w:rPr>
                <w:rFonts w:ascii="Times New Roman" w:eastAsia="Times New Roman" w:hAnsi="Times New Roman" w:cs="Times New Roman"/>
                <w:b/>
                <w:bCs/>
              </w:rPr>
            </w:pPr>
            <w:r w:rsidRPr="005B6270">
              <w:rPr>
                <w:rFonts w:ascii="Times New Roman" w:eastAsia="Times New Roman" w:hAnsi="Times New Roman" w:cs="Times New Roman"/>
                <w:b/>
                <w:bCs/>
              </w:rPr>
              <w:t>N</w:t>
            </w:r>
          </w:p>
        </w:tc>
        <w:tc>
          <w:tcPr>
            <w:tcW w:w="1238" w:type="dxa"/>
            <w:tcBorders>
              <w:top w:val="nil"/>
              <w:left w:val="nil"/>
              <w:bottom w:val="single" w:sz="8" w:space="0" w:color="auto"/>
              <w:right w:val="nil"/>
            </w:tcBorders>
            <w:shd w:val="clear" w:color="auto" w:fill="auto"/>
            <w:noWrap/>
            <w:vAlign w:val="center"/>
            <w:hideMark/>
          </w:tcPr>
          <w:p w14:paraId="193C632A" w14:textId="77777777" w:rsidR="00BB2F80" w:rsidRPr="005B6270" w:rsidRDefault="00BB2F80" w:rsidP="00336E22">
            <w:pPr>
              <w:jc w:val="center"/>
              <w:rPr>
                <w:rFonts w:ascii="Times New Roman" w:eastAsia="Times New Roman" w:hAnsi="Times New Roman" w:cs="Times New Roman"/>
                <w:b/>
                <w:bCs/>
              </w:rPr>
            </w:pPr>
            <w:r w:rsidRPr="005B6270">
              <w:rPr>
                <w:rFonts w:ascii="Times New Roman" w:eastAsia="Times New Roman" w:hAnsi="Times New Roman" w:cs="Times New Roman"/>
                <w:b/>
                <w:bCs/>
              </w:rPr>
              <w:t>515</w:t>
            </w:r>
          </w:p>
        </w:tc>
        <w:tc>
          <w:tcPr>
            <w:tcW w:w="1238" w:type="dxa"/>
            <w:tcBorders>
              <w:top w:val="nil"/>
              <w:left w:val="nil"/>
              <w:bottom w:val="single" w:sz="8" w:space="0" w:color="auto"/>
              <w:right w:val="nil"/>
            </w:tcBorders>
            <w:shd w:val="clear" w:color="auto" w:fill="auto"/>
            <w:noWrap/>
            <w:vAlign w:val="center"/>
          </w:tcPr>
          <w:p w14:paraId="3CB4EF5D"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33</w:t>
            </w:r>
          </w:p>
        </w:tc>
        <w:tc>
          <w:tcPr>
            <w:tcW w:w="1238" w:type="dxa"/>
            <w:tcBorders>
              <w:top w:val="nil"/>
              <w:left w:val="nil"/>
              <w:bottom w:val="single" w:sz="8" w:space="0" w:color="auto"/>
              <w:right w:val="nil"/>
            </w:tcBorders>
            <w:shd w:val="clear" w:color="auto" w:fill="auto"/>
            <w:noWrap/>
            <w:vAlign w:val="center"/>
          </w:tcPr>
          <w:p w14:paraId="044FA9F7"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68</w:t>
            </w:r>
          </w:p>
        </w:tc>
        <w:tc>
          <w:tcPr>
            <w:tcW w:w="1239" w:type="dxa"/>
            <w:tcBorders>
              <w:top w:val="nil"/>
              <w:left w:val="nil"/>
              <w:bottom w:val="single" w:sz="8" w:space="0" w:color="auto"/>
              <w:right w:val="nil"/>
            </w:tcBorders>
            <w:shd w:val="clear" w:color="auto" w:fill="auto"/>
            <w:noWrap/>
            <w:vAlign w:val="center"/>
          </w:tcPr>
          <w:p w14:paraId="7F3820C6"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123</w:t>
            </w:r>
          </w:p>
        </w:tc>
        <w:tc>
          <w:tcPr>
            <w:tcW w:w="1238" w:type="dxa"/>
            <w:tcBorders>
              <w:top w:val="nil"/>
              <w:left w:val="nil"/>
              <w:bottom w:val="single" w:sz="8" w:space="0" w:color="auto"/>
              <w:right w:val="nil"/>
            </w:tcBorders>
            <w:shd w:val="clear" w:color="auto" w:fill="auto"/>
            <w:vAlign w:val="center"/>
          </w:tcPr>
          <w:p w14:paraId="274E470A"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151</w:t>
            </w:r>
          </w:p>
        </w:tc>
        <w:tc>
          <w:tcPr>
            <w:tcW w:w="1238" w:type="dxa"/>
            <w:tcBorders>
              <w:top w:val="nil"/>
              <w:left w:val="nil"/>
              <w:bottom w:val="single" w:sz="8" w:space="0" w:color="auto"/>
              <w:right w:val="nil"/>
            </w:tcBorders>
            <w:shd w:val="clear" w:color="auto" w:fill="auto"/>
            <w:noWrap/>
            <w:vAlign w:val="center"/>
          </w:tcPr>
          <w:p w14:paraId="01080EE6"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99</w:t>
            </w:r>
          </w:p>
        </w:tc>
        <w:tc>
          <w:tcPr>
            <w:tcW w:w="1238" w:type="dxa"/>
            <w:tcBorders>
              <w:top w:val="nil"/>
              <w:left w:val="nil"/>
              <w:bottom w:val="single" w:sz="8" w:space="0" w:color="auto"/>
              <w:right w:val="nil"/>
            </w:tcBorders>
            <w:shd w:val="clear" w:color="auto" w:fill="auto"/>
            <w:noWrap/>
            <w:vAlign w:val="center"/>
          </w:tcPr>
          <w:p w14:paraId="2D302CE0"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26</w:t>
            </w:r>
          </w:p>
        </w:tc>
        <w:tc>
          <w:tcPr>
            <w:tcW w:w="1239" w:type="dxa"/>
            <w:tcBorders>
              <w:top w:val="nil"/>
              <w:left w:val="nil"/>
              <w:bottom w:val="single" w:sz="8" w:space="0" w:color="auto"/>
              <w:right w:val="nil"/>
            </w:tcBorders>
            <w:shd w:val="clear" w:color="auto" w:fill="auto"/>
            <w:noWrap/>
            <w:vAlign w:val="center"/>
          </w:tcPr>
          <w:p w14:paraId="2C36645F"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15</w:t>
            </w:r>
          </w:p>
        </w:tc>
      </w:tr>
      <w:tr w:rsidR="005B6270" w:rsidRPr="005B6270" w14:paraId="7477C29C" w14:textId="77777777" w:rsidTr="00336E22">
        <w:trPr>
          <w:trHeight w:val="680"/>
        </w:trPr>
        <w:tc>
          <w:tcPr>
            <w:tcW w:w="1416" w:type="dxa"/>
            <w:tcBorders>
              <w:top w:val="single" w:sz="8" w:space="0" w:color="auto"/>
              <w:left w:val="nil"/>
              <w:bottom w:val="nil"/>
              <w:right w:val="nil"/>
            </w:tcBorders>
            <w:shd w:val="clear" w:color="auto" w:fill="auto"/>
            <w:vAlign w:val="center"/>
            <w:hideMark/>
          </w:tcPr>
          <w:p w14:paraId="6F0DB65C" w14:textId="77777777" w:rsidR="00BB2F80" w:rsidRPr="005B6270" w:rsidRDefault="00BB2F80" w:rsidP="00336E22">
            <w:pPr>
              <w:jc w:val="center"/>
              <w:rPr>
                <w:rFonts w:ascii="Times New Roman" w:eastAsia="Times New Roman" w:hAnsi="Times New Roman" w:cs="Times New Roman"/>
                <w:b/>
                <w:bCs/>
              </w:rPr>
            </w:pPr>
            <w:r w:rsidRPr="005B6270">
              <w:rPr>
                <w:rFonts w:ascii="Times New Roman" w:eastAsia="SimSun" w:hAnsi="Times New Roman" w:cs="Times New Roman"/>
                <w:b/>
                <w:bCs/>
              </w:rPr>
              <w:t>Number of events</w:t>
            </w:r>
          </w:p>
        </w:tc>
        <w:tc>
          <w:tcPr>
            <w:tcW w:w="1238" w:type="dxa"/>
            <w:tcBorders>
              <w:top w:val="nil"/>
              <w:left w:val="nil"/>
              <w:bottom w:val="single" w:sz="8" w:space="0" w:color="auto"/>
              <w:right w:val="nil"/>
            </w:tcBorders>
            <w:shd w:val="clear" w:color="auto" w:fill="auto"/>
            <w:noWrap/>
            <w:vAlign w:val="center"/>
            <w:hideMark/>
          </w:tcPr>
          <w:p w14:paraId="7C19CE38" w14:textId="77777777" w:rsidR="00BB2F80" w:rsidRPr="005B6270" w:rsidRDefault="00BB2F80" w:rsidP="00336E22">
            <w:pPr>
              <w:jc w:val="center"/>
              <w:rPr>
                <w:rFonts w:ascii="Times New Roman" w:eastAsia="Times New Roman" w:hAnsi="Times New Roman" w:cs="Times New Roman"/>
                <w:b/>
                <w:bCs/>
              </w:rPr>
            </w:pPr>
            <w:r w:rsidRPr="005B6270">
              <w:rPr>
                <w:rFonts w:ascii="Times New Roman" w:eastAsia="Times New Roman" w:hAnsi="Times New Roman" w:cs="Times New Roman"/>
                <w:b/>
                <w:bCs/>
              </w:rPr>
              <w:t>164</w:t>
            </w:r>
          </w:p>
        </w:tc>
        <w:tc>
          <w:tcPr>
            <w:tcW w:w="1238" w:type="dxa"/>
            <w:tcBorders>
              <w:top w:val="nil"/>
              <w:left w:val="nil"/>
              <w:bottom w:val="single" w:sz="8" w:space="0" w:color="auto"/>
              <w:right w:val="nil"/>
            </w:tcBorders>
            <w:shd w:val="clear" w:color="auto" w:fill="auto"/>
            <w:noWrap/>
            <w:vAlign w:val="center"/>
          </w:tcPr>
          <w:p w14:paraId="050942A4"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14</w:t>
            </w:r>
          </w:p>
        </w:tc>
        <w:tc>
          <w:tcPr>
            <w:tcW w:w="1238" w:type="dxa"/>
            <w:tcBorders>
              <w:top w:val="nil"/>
              <w:left w:val="nil"/>
              <w:bottom w:val="single" w:sz="8" w:space="0" w:color="auto"/>
              <w:right w:val="nil"/>
            </w:tcBorders>
            <w:shd w:val="clear" w:color="auto" w:fill="auto"/>
            <w:noWrap/>
            <w:vAlign w:val="center"/>
          </w:tcPr>
          <w:p w14:paraId="4F4E50A3"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26</w:t>
            </w:r>
          </w:p>
        </w:tc>
        <w:tc>
          <w:tcPr>
            <w:tcW w:w="1239" w:type="dxa"/>
            <w:tcBorders>
              <w:top w:val="nil"/>
              <w:left w:val="nil"/>
              <w:bottom w:val="single" w:sz="8" w:space="0" w:color="auto"/>
              <w:right w:val="nil"/>
            </w:tcBorders>
            <w:shd w:val="clear" w:color="auto" w:fill="auto"/>
            <w:noWrap/>
            <w:vAlign w:val="center"/>
          </w:tcPr>
          <w:p w14:paraId="0A786CDD"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37</w:t>
            </w:r>
          </w:p>
        </w:tc>
        <w:tc>
          <w:tcPr>
            <w:tcW w:w="1238" w:type="dxa"/>
            <w:tcBorders>
              <w:top w:val="nil"/>
              <w:left w:val="nil"/>
              <w:bottom w:val="single" w:sz="8" w:space="0" w:color="auto"/>
              <w:right w:val="nil"/>
            </w:tcBorders>
            <w:shd w:val="clear" w:color="auto" w:fill="auto"/>
            <w:vAlign w:val="center"/>
          </w:tcPr>
          <w:p w14:paraId="48F50020"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45</w:t>
            </w:r>
          </w:p>
        </w:tc>
        <w:tc>
          <w:tcPr>
            <w:tcW w:w="1238" w:type="dxa"/>
            <w:tcBorders>
              <w:top w:val="nil"/>
              <w:left w:val="nil"/>
              <w:bottom w:val="single" w:sz="8" w:space="0" w:color="auto"/>
              <w:right w:val="nil"/>
            </w:tcBorders>
            <w:shd w:val="clear" w:color="auto" w:fill="auto"/>
            <w:noWrap/>
            <w:vAlign w:val="center"/>
          </w:tcPr>
          <w:p w14:paraId="7A129B0C"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33</w:t>
            </w:r>
          </w:p>
        </w:tc>
        <w:tc>
          <w:tcPr>
            <w:tcW w:w="1238" w:type="dxa"/>
            <w:tcBorders>
              <w:top w:val="nil"/>
              <w:left w:val="nil"/>
              <w:bottom w:val="single" w:sz="8" w:space="0" w:color="auto"/>
              <w:right w:val="nil"/>
            </w:tcBorders>
            <w:shd w:val="clear" w:color="auto" w:fill="auto"/>
            <w:noWrap/>
            <w:vAlign w:val="center"/>
          </w:tcPr>
          <w:p w14:paraId="36D309E1"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6</w:t>
            </w:r>
          </w:p>
        </w:tc>
        <w:tc>
          <w:tcPr>
            <w:tcW w:w="1239" w:type="dxa"/>
            <w:tcBorders>
              <w:top w:val="nil"/>
              <w:left w:val="nil"/>
              <w:bottom w:val="single" w:sz="8" w:space="0" w:color="auto"/>
              <w:right w:val="nil"/>
            </w:tcBorders>
            <w:shd w:val="clear" w:color="auto" w:fill="auto"/>
            <w:noWrap/>
            <w:vAlign w:val="center"/>
          </w:tcPr>
          <w:p w14:paraId="592ED394"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3</w:t>
            </w:r>
          </w:p>
        </w:tc>
      </w:tr>
      <w:tr w:rsidR="005B6270" w:rsidRPr="005B6270" w14:paraId="3069C3DA" w14:textId="77777777" w:rsidTr="00336E22">
        <w:trPr>
          <w:trHeight w:val="402"/>
        </w:trPr>
        <w:tc>
          <w:tcPr>
            <w:tcW w:w="1416" w:type="dxa"/>
            <w:vMerge w:val="restart"/>
            <w:tcBorders>
              <w:top w:val="single" w:sz="8" w:space="0" w:color="auto"/>
              <w:left w:val="nil"/>
              <w:bottom w:val="single" w:sz="8" w:space="0" w:color="auto"/>
              <w:right w:val="nil"/>
            </w:tcBorders>
            <w:shd w:val="clear" w:color="auto" w:fill="auto"/>
            <w:vAlign w:val="center"/>
            <w:hideMark/>
          </w:tcPr>
          <w:p w14:paraId="3171BF74" w14:textId="77777777" w:rsidR="00BB2F80" w:rsidRPr="005B6270" w:rsidRDefault="00BB2F80" w:rsidP="00336E22">
            <w:pPr>
              <w:jc w:val="center"/>
              <w:rPr>
                <w:rFonts w:ascii="Times New Roman" w:eastAsia="Times New Roman" w:hAnsi="Times New Roman" w:cs="Times New Roman"/>
                <w:b/>
                <w:bCs/>
              </w:rPr>
            </w:pPr>
            <w:r w:rsidRPr="005B6270">
              <w:rPr>
                <w:rFonts w:ascii="Times New Roman" w:eastAsia="Times New Roman" w:hAnsi="Times New Roman" w:cs="Times New Roman"/>
                <w:b/>
                <w:bCs/>
              </w:rPr>
              <w:t>History of stroke/TIA</w:t>
            </w:r>
          </w:p>
        </w:tc>
        <w:tc>
          <w:tcPr>
            <w:tcW w:w="1238" w:type="dxa"/>
            <w:tcBorders>
              <w:top w:val="nil"/>
              <w:left w:val="nil"/>
              <w:bottom w:val="nil"/>
              <w:right w:val="nil"/>
            </w:tcBorders>
            <w:shd w:val="clear" w:color="auto" w:fill="auto"/>
            <w:vAlign w:val="center"/>
            <w:hideMark/>
          </w:tcPr>
          <w:p w14:paraId="73CA8474" w14:textId="77777777" w:rsidR="00BB2F80" w:rsidRPr="005B6270" w:rsidRDefault="00BB2F80" w:rsidP="00336E22">
            <w:pPr>
              <w:jc w:val="center"/>
              <w:rPr>
                <w:rFonts w:ascii="Times New Roman" w:eastAsia="Times New Roman" w:hAnsi="Times New Roman" w:cs="Times New Roman"/>
                <w:b/>
                <w:bCs/>
              </w:rPr>
            </w:pPr>
            <w:r w:rsidRPr="005B6270">
              <w:rPr>
                <w:rFonts w:ascii="Times New Roman" w:eastAsia="Times New Roman" w:hAnsi="Times New Roman" w:cs="Times New Roman"/>
                <w:b/>
                <w:bCs/>
              </w:rPr>
              <w:t>HR</w:t>
            </w:r>
          </w:p>
        </w:tc>
        <w:tc>
          <w:tcPr>
            <w:tcW w:w="1238" w:type="dxa"/>
            <w:tcBorders>
              <w:top w:val="nil"/>
              <w:left w:val="nil"/>
              <w:bottom w:val="nil"/>
              <w:right w:val="nil"/>
            </w:tcBorders>
            <w:shd w:val="clear" w:color="auto" w:fill="auto"/>
            <w:vAlign w:val="center"/>
            <w:hideMark/>
          </w:tcPr>
          <w:p w14:paraId="3B4842A3" w14:textId="66906AA4" w:rsidR="00BB2F80" w:rsidRPr="005B6270" w:rsidRDefault="00BB2F80" w:rsidP="00F87F38">
            <w:pPr>
              <w:jc w:val="center"/>
              <w:rPr>
                <w:rFonts w:ascii="Times New Roman" w:eastAsia="Times New Roman" w:hAnsi="Times New Roman" w:cs="Times New Roman"/>
              </w:rPr>
            </w:pPr>
            <w:r w:rsidRPr="005B6270">
              <w:rPr>
                <w:rFonts w:ascii="Times New Roman" w:eastAsia="Times New Roman" w:hAnsi="Times New Roman" w:cs="Times New Roman"/>
              </w:rPr>
              <w:t>1.</w:t>
            </w:r>
            <w:r w:rsidR="009034CF" w:rsidRPr="005B6270">
              <w:rPr>
                <w:rFonts w:ascii="Times New Roman" w:eastAsia="Times New Roman" w:hAnsi="Times New Roman" w:cs="Times New Roman"/>
              </w:rPr>
              <w:t>86</w:t>
            </w:r>
          </w:p>
        </w:tc>
        <w:tc>
          <w:tcPr>
            <w:tcW w:w="1238" w:type="dxa"/>
            <w:tcBorders>
              <w:top w:val="nil"/>
              <w:left w:val="nil"/>
              <w:bottom w:val="nil"/>
              <w:right w:val="nil"/>
            </w:tcBorders>
            <w:shd w:val="clear" w:color="auto" w:fill="auto"/>
            <w:vAlign w:val="center"/>
            <w:hideMark/>
          </w:tcPr>
          <w:p w14:paraId="5E3141A7" w14:textId="4D580452" w:rsidR="00BB2F80" w:rsidRPr="005B6270" w:rsidRDefault="00BB2F80" w:rsidP="00F87F38">
            <w:pPr>
              <w:jc w:val="center"/>
              <w:rPr>
                <w:rFonts w:ascii="Times New Roman" w:eastAsia="Times New Roman" w:hAnsi="Times New Roman" w:cs="Times New Roman"/>
              </w:rPr>
            </w:pPr>
            <w:r w:rsidRPr="005B6270">
              <w:rPr>
                <w:rFonts w:ascii="Times New Roman" w:eastAsia="Times New Roman" w:hAnsi="Times New Roman" w:cs="Times New Roman"/>
              </w:rPr>
              <w:t>1.3</w:t>
            </w:r>
            <w:r w:rsidR="009034CF" w:rsidRPr="005B6270">
              <w:rPr>
                <w:rFonts w:ascii="Times New Roman" w:eastAsia="Times New Roman" w:hAnsi="Times New Roman" w:cs="Times New Roman"/>
              </w:rPr>
              <w:t>0</w:t>
            </w:r>
          </w:p>
        </w:tc>
        <w:tc>
          <w:tcPr>
            <w:tcW w:w="1239" w:type="dxa"/>
            <w:tcBorders>
              <w:top w:val="nil"/>
              <w:left w:val="nil"/>
              <w:bottom w:val="nil"/>
              <w:right w:val="nil"/>
            </w:tcBorders>
            <w:shd w:val="clear" w:color="auto" w:fill="auto"/>
            <w:vAlign w:val="center"/>
            <w:hideMark/>
          </w:tcPr>
          <w:p w14:paraId="22B086BA" w14:textId="4C5C792A" w:rsidR="00BB2F80" w:rsidRPr="005B6270" w:rsidRDefault="009034CF" w:rsidP="00F87F38">
            <w:pPr>
              <w:jc w:val="center"/>
              <w:rPr>
                <w:rFonts w:ascii="Times New Roman" w:eastAsia="Times New Roman" w:hAnsi="Times New Roman" w:cs="Times New Roman"/>
              </w:rPr>
            </w:pPr>
            <w:r w:rsidRPr="005B6270">
              <w:rPr>
                <w:rFonts w:ascii="Times New Roman" w:eastAsia="Times New Roman" w:hAnsi="Times New Roman" w:cs="Times New Roman"/>
              </w:rPr>
              <w:t>0.94</w:t>
            </w:r>
          </w:p>
        </w:tc>
        <w:tc>
          <w:tcPr>
            <w:tcW w:w="1238" w:type="dxa"/>
            <w:tcBorders>
              <w:top w:val="nil"/>
              <w:left w:val="nil"/>
              <w:bottom w:val="nil"/>
              <w:right w:val="nil"/>
            </w:tcBorders>
            <w:shd w:val="clear" w:color="auto" w:fill="auto"/>
            <w:noWrap/>
            <w:vAlign w:val="center"/>
            <w:hideMark/>
          </w:tcPr>
          <w:p w14:paraId="692D45FD" w14:textId="77777777" w:rsidR="00BB2F80" w:rsidRPr="005B6270" w:rsidRDefault="00BB2F80" w:rsidP="00336E22">
            <w:pPr>
              <w:jc w:val="center"/>
              <w:rPr>
                <w:rFonts w:ascii="Times New Roman" w:eastAsia="Times New Roman" w:hAnsi="Times New Roman" w:cs="Times New Roman"/>
              </w:rPr>
            </w:pPr>
            <w:r w:rsidRPr="005B6270">
              <w:rPr>
                <w:rFonts w:ascii="Times New Roman" w:hAnsi="Times New Roman" w:cs="Times New Roman"/>
              </w:rPr>
              <w:t>Ref</w:t>
            </w:r>
          </w:p>
        </w:tc>
        <w:tc>
          <w:tcPr>
            <w:tcW w:w="1238" w:type="dxa"/>
            <w:tcBorders>
              <w:top w:val="nil"/>
              <w:left w:val="nil"/>
              <w:bottom w:val="nil"/>
              <w:right w:val="nil"/>
            </w:tcBorders>
            <w:shd w:val="clear" w:color="auto" w:fill="auto"/>
            <w:vAlign w:val="center"/>
            <w:hideMark/>
          </w:tcPr>
          <w:p w14:paraId="08E2F280" w14:textId="08437F93" w:rsidR="00BB2F80" w:rsidRPr="005B6270" w:rsidRDefault="009034CF" w:rsidP="00336E22">
            <w:pPr>
              <w:jc w:val="center"/>
              <w:rPr>
                <w:rFonts w:ascii="Times New Roman" w:eastAsia="Times New Roman" w:hAnsi="Times New Roman" w:cs="Times New Roman"/>
              </w:rPr>
            </w:pPr>
            <w:r w:rsidRPr="005B6270">
              <w:rPr>
                <w:rFonts w:ascii="Times New Roman" w:eastAsia="Times New Roman" w:hAnsi="Times New Roman" w:cs="Times New Roman"/>
              </w:rPr>
              <w:t>1.12</w:t>
            </w:r>
          </w:p>
        </w:tc>
        <w:tc>
          <w:tcPr>
            <w:tcW w:w="1238" w:type="dxa"/>
            <w:tcBorders>
              <w:top w:val="nil"/>
              <w:left w:val="nil"/>
              <w:bottom w:val="nil"/>
              <w:right w:val="nil"/>
            </w:tcBorders>
            <w:shd w:val="clear" w:color="auto" w:fill="auto"/>
            <w:vAlign w:val="center"/>
            <w:hideMark/>
          </w:tcPr>
          <w:p w14:paraId="057DC815" w14:textId="34F74ABB" w:rsidR="00BB2F80" w:rsidRPr="005B6270" w:rsidRDefault="009034CF" w:rsidP="00F87F38">
            <w:pPr>
              <w:jc w:val="center"/>
              <w:rPr>
                <w:rFonts w:ascii="Times New Roman" w:eastAsia="Times New Roman" w:hAnsi="Times New Roman" w:cs="Times New Roman"/>
              </w:rPr>
            </w:pPr>
            <w:r w:rsidRPr="005B6270">
              <w:rPr>
                <w:rFonts w:ascii="Times New Roman" w:eastAsia="Times New Roman" w:hAnsi="Times New Roman" w:cs="Times New Roman"/>
              </w:rPr>
              <w:t>0.71</w:t>
            </w:r>
          </w:p>
        </w:tc>
        <w:tc>
          <w:tcPr>
            <w:tcW w:w="1239" w:type="dxa"/>
            <w:tcBorders>
              <w:top w:val="nil"/>
              <w:left w:val="nil"/>
              <w:bottom w:val="nil"/>
              <w:right w:val="nil"/>
            </w:tcBorders>
            <w:shd w:val="clear" w:color="auto" w:fill="auto"/>
            <w:vAlign w:val="center"/>
            <w:hideMark/>
          </w:tcPr>
          <w:p w14:paraId="45718E38" w14:textId="44AAA976" w:rsidR="00BB2F80" w:rsidRPr="005B6270" w:rsidRDefault="009034CF" w:rsidP="00336E22">
            <w:pPr>
              <w:jc w:val="center"/>
              <w:rPr>
                <w:rFonts w:ascii="Times New Roman" w:eastAsia="Times New Roman" w:hAnsi="Times New Roman" w:cs="Times New Roman"/>
              </w:rPr>
            </w:pPr>
            <w:r w:rsidRPr="005B6270">
              <w:rPr>
                <w:rFonts w:ascii="Times New Roman" w:eastAsia="Times New Roman" w:hAnsi="Times New Roman" w:cs="Times New Roman"/>
              </w:rPr>
              <w:t>0.92</w:t>
            </w:r>
          </w:p>
        </w:tc>
      </w:tr>
      <w:tr w:rsidR="005B6270" w:rsidRPr="005B6270" w14:paraId="5FA223C6" w14:textId="77777777" w:rsidTr="00336E22">
        <w:trPr>
          <w:trHeight w:val="428"/>
        </w:trPr>
        <w:tc>
          <w:tcPr>
            <w:tcW w:w="1416" w:type="dxa"/>
            <w:vMerge/>
            <w:tcBorders>
              <w:top w:val="single" w:sz="8" w:space="0" w:color="auto"/>
              <w:left w:val="nil"/>
              <w:bottom w:val="single" w:sz="8" w:space="0" w:color="auto"/>
              <w:right w:val="nil"/>
            </w:tcBorders>
            <w:vAlign w:val="center"/>
            <w:hideMark/>
          </w:tcPr>
          <w:p w14:paraId="648B3CF0" w14:textId="77777777" w:rsidR="00BB2F80" w:rsidRPr="005B6270" w:rsidRDefault="00BB2F80" w:rsidP="00336E22">
            <w:pPr>
              <w:rPr>
                <w:rFonts w:ascii="Times New Roman" w:eastAsia="Times New Roman" w:hAnsi="Times New Roman" w:cs="Times New Roman"/>
                <w:b/>
                <w:bCs/>
              </w:rPr>
            </w:pPr>
          </w:p>
        </w:tc>
        <w:tc>
          <w:tcPr>
            <w:tcW w:w="1238" w:type="dxa"/>
            <w:tcBorders>
              <w:top w:val="nil"/>
              <w:left w:val="nil"/>
              <w:bottom w:val="single" w:sz="8" w:space="0" w:color="auto"/>
              <w:right w:val="nil"/>
            </w:tcBorders>
            <w:shd w:val="clear" w:color="auto" w:fill="auto"/>
            <w:vAlign w:val="center"/>
            <w:hideMark/>
          </w:tcPr>
          <w:p w14:paraId="4CADAC9C" w14:textId="77777777" w:rsidR="00BB2F80" w:rsidRPr="005B6270" w:rsidRDefault="00BB2F80" w:rsidP="00336E22">
            <w:pPr>
              <w:jc w:val="center"/>
              <w:rPr>
                <w:rFonts w:ascii="Times New Roman" w:eastAsia="Times New Roman" w:hAnsi="Times New Roman" w:cs="Times New Roman"/>
                <w:b/>
                <w:bCs/>
              </w:rPr>
            </w:pPr>
            <w:r w:rsidRPr="005B6270">
              <w:rPr>
                <w:rFonts w:ascii="Times New Roman" w:eastAsia="Times New Roman" w:hAnsi="Times New Roman" w:cs="Times New Roman"/>
                <w:b/>
                <w:bCs/>
              </w:rPr>
              <w:t>95%CI</w:t>
            </w:r>
          </w:p>
        </w:tc>
        <w:tc>
          <w:tcPr>
            <w:tcW w:w="1238" w:type="dxa"/>
            <w:tcBorders>
              <w:top w:val="nil"/>
              <w:left w:val="nil"/>
              <w:bottom w:val="single" w:sz="8" w:space="0" w:color="auto"/>
              <w:right w:val="nil"/>
            </w:tcBorders>
            <w:shd w:val="clear" w:color="auto" w:fill="auto"/>
            <w:vAlign w:val="center"/>
            <w:hideMark/>
          </w:tcPr>
          <w:p w14:paraId="3DC3CC51" w14:textId="7D4CE942" w:rsidR="00BB2F80" w:rsidRPr="005B6270" w:rsidRDefault="00BB2F80" w:rsidP="00F87F38">
            <w:pPr>
              <w:jc w:val="center"/>
              <w:rPr>
                <w:rFonts w:ascii="Times New Roman" w:eastAsia="Times New Roman" w:hAnsi="Times New Roman" w:cs="Times New Roman"/>
              </w:rPr>
            </w:pPr>
            <w:r w:rsidRPr="005B6270">
              <w:rPr>
                <w:rFonts w:ascii="Times New Roman" w:eastAsia="Times New Roman" w:hAnsi="Times New Roman" w:cs="Times New Roman"/>
              </w:rPr>
              <w:t>0.</w:t>
            </w:r>
            <w:r w:rsidR="009034CF" w:rsidRPr="005B6270">
              <w:rPr>
                <w:rFonts w:ascii="Times New Roman" w:eastAsia="Times New Roman" w:hAnsi="Times New Roman" w:cs="Times New Roman"/>
              </w:rPr>
              <w:t>98-3.50</w:t>
            </w:r>
          </w:p>
        </w:tc>
        <w:tc>
          <w:tcPr>
            <w:tcW w:w="1238" w:type="dxa"/>
            <w:tcBorders>
              <w:top w:val="nil"/>
              <w:left w:val="nil"/>
              <w:bottom w:val="single" w:sz="8" w:space="0" w:color="auto"/>
              <w:right w:val="nil"/>
            </w:tcBorders>
            <w:shd w:val="clear" w:color="auto" w:fill="auto"/>
            <w:vAlign w:val="center"/>
            <w:hideMark/>
          </w:tcPr>
          <w:p w14:paraId="1B820BA1" w14:textId="0A9D8A02" w:rsidR="00BB2F80" w:rsidRPr="005B6270" w:rsidRDefault="00BB2F80" w:rsidP="00F87F38">
            <w:pPr>
              <w:jc w:val="center"/>
              <w:rPr>
                <w:rFonts w:ascii="Times New Roman" w:eastAsia="Times New Roman" w:hAnsi="Times New Roman" w:cs="Times New Roman"/>
              </w:rPr>
            </w:pPr>
            <w:r w:rsidRPr="005B6270">
              <w:rPr>
                <w:rFonts w:ascii="Times New Roman" w:eastAsia="Times New Roman" w:hAnsi="Times New Roman" w:cs="Times New Roman"/>
              </w:rPr>
              <w:t>0.</w:t>
            </w:r>
            <w:r w:rsidR="009034CF" w:rsidRPr="005B6270">
              <w:rPr>
                <w:rFonts w:ascii="Times New Roman" w:eastAsia="Times New Roman" w:hAnsi="Times New Roman" w:cs="Times New Roman"/>
              </w:rPr>
              <w:t>78-2.17</w:t>
            </w:r>
          </w:p>
        </w:tc>
        <w:tc>
          <w:tcPr>
            <w:tcW w:w="1239" w:type="dxa"/>
            <w:tcBorders>
              <w:top w:val="nil"/>
              <w:left w:val="nil"/>
              <w:bottom w:val="single" w:sz="8" w:space="0" w:color="auto"/>
              <w:right w:val="nil"/>
            </w:tcBorders>
            <w:shd w:val="clear" w:color="auto" w:fill="auto"/>
            <w:vAlign w:val="center"/>
            <w:hideMark/>
          </w:tcPr>
          <w:p w14:paraId="6704EEE9" w14:textId="58C41A1C" w:rsidR="00BB2F80" w:rsidRPr="005B6270" w:rsidRDefault="009034CF" w:rsidP="00F87F38">
            <w:pPr>
              <w:jc w:val="center"/>
              <w:rPr>
                <w:rFonts w:ascii="Times New Roman" w:eastAsia="Times New Roman" w:hAnsi="Times New Roman" w:cs="Times New Roman"/>
              </w:rPr>
            </w:pPr>
            <w:r w:rsidRPr="005B6270">
              <w:rPr>
                <w:rFonts w:ascii="Times New Roman" w:eastAsia="Times New Roman" w:hAnsi="Times New Roman" w:cs="Times New Roman"/>
              </w:rPr>
              <w:t>0.60</w:t>
            </w:r>
            <w:r w:rsidR="00BB2F80" w:rsidRPr="005B6270">
              <w:rPr>
                <w:rFonts w:ascii="Times New Roman" w:eastAsia="Times New Roman" w:hAnsi="Times New Roman" w:cs="Times New Roman"/>
              </w:rPr>
              <w:t>-1.4</w:t>
            </w:r>
            <w:r w:rsidRPr="005B6270">
              <w:rPr>
                <w:rFonts w:ascii="Times New Roman" w:eastAsia="Times New Roman" w:hAnsi="Times New Roman" w:cs="Times New Roman"/>
              </w:rPr>
              <w:t>7</w:t>
            </w:r>
          </w:p>
        </w:tc>
        <w:tc>
          <w:tcPr>
            <w:tcW w:w="1238" w:type="dxa"/>
            <w:tcBorders>
              <w:top w:val="nil"/>
              <w:left w:val="nil"/>
              <w:bottom w:val="single" w:sz="8" w:space="0" w:color="auto"/>
              <w:right w:val="nil"/>
            </w:tcBorders>
            <w:shd w:val="clear" w:color="auto" w:fill="auto"/>
            <w:noWrap/>
            <w:vAlign w:val="center"/>
            <w:hideMark/>
          </w:tcPr>
          <w:p w14:paraId="434E4F2A" w14:textId="77777777"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w:t>
            </w:r>
          </w:p>
        </w:tc>
        <w:tc>
          <w:tcPr>
            <w:tcW w:w="1238" w:type="dxa"/>
            <w:tcBorders>
              <w:top w:val="nil"/>
              <w:left w:val="nil"/>
              <w:bottom w:val="single" w:sz="8" w:space="0" w:color="auto"/>
              <w:right w:val="nil"/>
            </w:tcBorders>
            <w:shd w:val="clear" w:color="auto" w:fill="auto"/>
            <w:vAlign w:val="center"/>
            <w:hideMark/>
          </w:tcPr>
          <w:p w14:paraId="2E3FD507" w14:textId="3F7343EC" w:rsidR="00BB2F80" w:rsidRPr="005B6270" w:rsidRDefault="009034CF" w:rsidP="009034CF">
            <w:pPr>
              <w:jc w:val="center"/>
              <w:rPr>
                <w:rFonts w:ascii="Times New Roman" w:eastAsia="Times New Roman" w:hAnsi="Times New Roman" w:cs="Times New Roman"/>
              </w:rPr>
            </w:pPr>
            <w:r w:rsidRPr="005B6270">
              <w:rPr>
                <w:rFonts w:ascii="Times New Roman" w:eastAsia="Times New Roman" w:hAnsi="Times New Roman" w:cs="Times New Roman"/>
              </w:rPr>
              <w:t>0.70-1.78</w:t>
            </w:r>
          </w:p>
        </w:tc>
        <w:tc>
          <w:tcPr>
            <w:tcW w:w="1238" w:type="dxa"/>
            <w:tcBorders>
              <w:top w:val="nil"/>
              <w:left w:val="nil"/>
              <w:bottom w:val="single" w:sz="8" w:space="0" w:color="auto"/>
              <w:right w:val="nil"/>
            </w:tcBorders>
            <w:shd w:val="clear" w:color="auto" w:fill="auto"/>
            <w:vAlign w:val="center"/>
            <w:hideMark/>
          </w:tcPr>
          <w:p w14:paraId="61DC2E0E" w14:textId="582B1F82" w:rsidR="00BB2F80" w:rsidRPr="005B6270" w:rsidRDefault="007C59AA" w:rsidP="00F87F38">
            <w:pPr>
              <w:jc w:val="center"/>
              <w:rPr>
                <w:rFonts w:ascii="Times New Roman" w:eastAsia="Times New Roman" w:hAnsi="Times New Roman" w:cs="Times New Roman"/>
              </w:rPr>
            </w:pPr>
            <w:r w:rsidRPr="005B6270">
              <w:rPr>
                <w:rFonts w:ascii="Times New Roman" w:eastAsia="Times New Roman" w:hAnsi="Times New Roman" w:cs="Times New Roman"/>
              </w:rPr>
              <w:t>0.</w:t>
            </w:r>
            <w:r w:rsidR="009034CF" w:rsidRPr="005B6270">
              <w:rPr>
                <w:rFonts w:ascii="Times New Roman" w:eastAsia="Times New Roman" w:hAnsi="Times New Roman" w:cs="Times New Roman"/>
              </w:rPr>
              <w:t>29</w:t>
            </w:r>
            <w:r w:rsidR="00BB2F80" w:rsidRPr="005B6270">
              <w:rPr>
                <w:rFonts w:ascii="Times New Roman" w:eastAsia="Times New Roman" w:hAnsi="Times New Roman" w:cs="Times New Roman"/>
              </w:rPr>
              <w:t>-1.</w:t>
            </w:r>
            <w:r w:rsidR="009034CF" w:rsidRPr="005B6270">
              <w:rPr>
                <w:rFonts w:ascii="Times New Roman" w:eastAsia="Times New Roman" w:hAnsi="Times New Roman" w:cs="Times New Roman"/>
              </w:rPr>
              <w:t>73</w:t>
            </w:r>
          </w:p>
        </w:tc>
        <w:tc>
          <w:tcPr>
            <w:tcW w:w="1239" w:type="dxa"/>
            <w:tcBorders>
              <w:top w:val="nil"/>
              <w:left w:val="nil"/>
              <w:bottom w:val="single" w:sz="8" w:space="0" w:color="auto"/>
              <w:right w:val="nil"/>
            </w:tcBorders>
            <w:shd w:val="clear" w:color="auto" w:fill="auto"/>
            <w:vAlign w:val="center"/>
            <w:hideMark/>
          </w:tcPr>
          <w:p w14:paraId="56DFB7FC" w14:textId="76DF2B2B" w:rsidR="00BB2F80" w:rsidRPr="005B6270" w:rsidRDefault="00BB2F80" w:rsidP="00336E22">
            <w:pPr>
              <w:jc w:val="center"/>
              <w:rPr>
                <w:rFonts w:ascii="Times New Roman" w:eastAsia="Times New Roman" w:hAnsi="Times New Roman" w:cs="Times New Roman"/>
              </w:rPr>
            </w:pPr>
            <w:r w:rsidRPr="005B6270">
              <w:rPr>
                <w:rFonts w:ascii="Times New Roman" w:eastAsia="Times New Roman" w:hAnsi="Times New Roman" w:cs="Times New Roman"/>
              </w:rPr>
              <w:t>0.</w:t>
            </w:r>
            <w:r w:rsidR="009034CF" w:rsidRPr="005B6270">
              <w:rPr>
                <w:rFonts w:ascii="Times New Roman" w:eastAsia="Times New Roman" w:hAnsi="Times New Roman" w:cs="Times New Roman"/>
              </w:rPr>
              <w:t>2</w:t>
            </w:r>
            <w:r w:rsidRPr="005B6270">
              <w:rPr>
                <w:rFonts w:ascii="Times New Roman" w:eastAsia="Times New Roman" w:hAnsi="Times New Roman" w:cs="Times New Roman"/>
              </w:rPr>
              <w:t>8</w:t>
            </w:r>
            <w:r w:rsidR="009034CF" w:rsidRPr="005B6270">
              <w:rPr>
                <w:rFonts w:ascii="Times New Roman" w:eastAsia="Times New Roman" w:hAnsi="Times New Roman" w:cs="Times New Roman"/>
              </w:rPr>
              <w:t>-3.02</w:t>
            </w:r>
          </w:p>
        </w:tc>
      </w:tr>
      <w:tr w:rsidR="00BB2F80" w:rsidRPr="005B6270" w14:paraId="32C6A8FC" w14:textId="77777777" w:rsidTr="00336E22">
        <w:trPr>
          <w:trHeight w:val="252"/>
        </w:trPr>
        <w:tc>
          <w:tcPr>
            <w:tcW w:w="11327" w:type="dxa"/>
            <w:gridSpan w:val="9"/>
            <w:tcBorders>
              <w:top w:val="single" w:sz="8" w:space="0" w:color="auto"/>
              <w:left w:val="nil"/>
              <w:bottom w:val="nil"/>
              <w:right w:val="nil"/>
            </w:tcBorders>
            <w:shd w:val="clear" w:color="auto" w:fill="auto"/>
            <w:noWrap/>
            <w:vAlign w:val="bottom"/>
            <w:hideMark/>
          </w:tcPr>
          <w:p w14:paraId="6A434BFA" w14:textId="601F28D3" w:rsidR="00BB2F80" w:rsidRPr="005B6270" w:rsidRDefault="00BB2F80" w:rsidP="00336E22">
            <w:pPr>
              <w:rPr>
                <w:rFonts w:ascii="Times New Roman" w:eastAsia="Times New Roman" w:hAnsi="Times New Roman" w:cs="Times New Roman"/>
              </w:rPr>
            </w:pPr>
            <w:r w:rsidRPr="005B6270">
              <w:rPr>
                <w:rFonts w:ascii="Times New Roman" w:eastAsia="Times New Roman" w:hAnsi="Times New Roman" w:cs="Times New Roman"/>
              </w:rPr>
              <w:t xml:space="preserve">Adjusted for age, gender, race, current and former drinking, current and former smoking, BMI, </w:t>
            </w:r>
            <w:r w:rsidR="0091404F" w:rsidRPr="005B6270">
              <w:rPr>
                <w:rFonts w:ascii="Times New Roman" w:eastAsia="Times New Roman" w:hAnsi="Times New Roman" w:cs="Times New Roman"/>
              </w:rPr>
              <w:t xml:space="preserve">SBP, hypertension medication, </w:t>
            </w:r>
            <w:r w:rsidRPr="005B6270">
              <w:rPr>
                <w:rFonts w:ascii="Times New Roman" w:eastAsia="Times New Roman" w:hAnsi="Times New Roman" w:cs="Times New Roman"/>
              </w:rPr>
              <w:t>HDL, total cholesterol, log(triglyceride), prevalent CHD, statin use, parental history of diabetes, log(white blood cell count), Baecke physical activity index and fasting glucose.</w:t>
            </w:r>
          </w:p>
        </w:tc>
      </w:tr>
    </w:tbl>
    <w:p w14:paraId="3B282A32" w14:textId="77777777" w:rsidR="00BB2F80" w:rsidRPr="005B6270" w:rsidRDefault="00BB2F80" w:rsidP="0013074F">
      <w:pPr>
        <w:rPr>
          <w:rFonts w:ascii="Times New Roman" w:eastAsia="SimSun" w:hAnsi="Times New Roman" w:cs="Times New Roman"/>
          <w:sz w:val="24"/>
          <w:szCs w:val="24"/>
        </w:rPr>
      </w:pPr>
    </w:p>
    <w:sectPr w:rsidR="00BB2F80" w:rsidRPr="005B6270" w:rsidSect="00382507">
      <w:footerReference w:type="default" r:id="rId8"/>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88BBF6" w14:textId="77777777" w:rsidR="00306A48" w:rsidRDefault="00306A48" w:rsidP="00CE30BB">
      <w:r>
        <w:separator/>
      </w:r>
    </w:p>
  </w:endnote>
  <w:endnote w:type="continuationSeparator" w:id="0">
    <w:p w14:paraId="71400465" w14:textId="77777777" w:rsidR="00306A48" w:rsidRDefault="00306A48" w:rsidP="00CE30BB">
      <w:r>
        <w:continuationSeparator/>
      </w:r>
    </w:p>
  </w:endnote>
  <w:endnote w:type="continuationNotice" w:id="1">
    <w:p w14:paraId="4A2F3202" w14:textId="77777777" w:rsidR="00306A48" w:rsidRDefault="00306A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9318182"/>
      <w:docPartObj>
        <w:docPartGallery w:val="Page Numbers (Bottom of Page)"/>
        <w:docPartUnique/>
      </w:docPartObj>
    </w:sdtPr>
    <w:sdtEndPr/>
    <w:sdtContent>
      <w:p w14:paraId="16B3681D" w14:textId="1D930805" w:rsidR="00336E22" w:rsidRDefault="00336E22">
        <w:pPr>
          <w:pStyle w:val="Footer"/>
          <w:jc w:val="center"/>
        </w:pPr>
        <w:r>
          <w:fldChar w:fldCharType="begin"/>
        </w:r>
        <w:r>
          <w:instrText>PAGE   \* MERGEFORMAT</w:instrText>
        </w:r>
        <w:r>
          <w:fldChar w:fldCharType="separate"/>
        </w:r>
        <w:r w:rsidR="005B6270" w:rsidRPr="005B6270">
          <w:rPr>
            <w:noProof/>
            <w:lang w:val="zh-CN"/>
          </w:rPr>
          <w:t>5</w:t>
        </w:r>
        <w:r>
          <w:fldChar w:fldCharType="end"/>
        </w:r>
      </w:p>
    </w:sdtContent>
  </w:sdt>
  <w:p w14:paraId="0AC8C340" w14:textId="77777777" w:rsidR="00336E22" w:rsidRDefault="00336E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0A322" w14:textId="77777777" w:rsidR="00306A48" w:rsidRDefault="00306A48" w:rsidP="00CE30BB">
      <w:r>
        <w:separator/>
      </w:r>
    </w:p>
  </w:footnote>
  <w:footnote w:type="continuationSeparator" w:id="0">
    <w:p w14:paraId="5214AE15" w14:textId="77777777" w:rsidR="00306A48" w:rsidRDefault="00306A48" w:rsidP="00CE30BB">
      <w:r>
        <w:continuationSeparator/>
      </w:r>
    </w:p>
  </w:footnote>
  <w:footnote w:type="continuationNotice" w:id="1">
    <w:p w14:paraId="5C4F422A" w14:textId="77777777" w:rsidR="00306A48" w:rsidRDefault="00306A4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8F0ECD"/>
    <w:multiLevelType w:val="multilevel"/>
    <w:tmpl w:val="0ADA86C4"/>
    <w:lvl w:ilvl="0">
      <w:start w:val="1"/>
      <w:numFmt w:val="bullet"/>
      <w:lvlText w:val=""/>
      <w:lvlJc w:val="left"/>
      <w:pPr>
        <w:ind w:left="420" w:hanging="420"/>
      </w:pPr>
      <w:rPr>
        <w:rFonts w:ascii="Wingdings" w:hAnsi="Wingdings" w:hint="default"/>
        <w:sz w:val="21"/>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1DB3141E"/>
    <w:multiLevelType w:val="hybridMultilevel"/>
    <w:tmpl w:val="5DFAC42C"/>
    <w:lvl w:ilvl="0" w:tplc="792888C6">
      <w:start w:val="1"/>
      <w:numFmt w:val="decimal"/>
      <w:pStyle w:val="TOC1"/>
      <w:lvlText w:val="%1."/>
      <w:lvlJc w:val="left"/>
      <w:pPr>
        <w:ind w:left="360" w:hanging="360"/>
      </w:pPr>
      <w:rPr>
        <w:rFonts w:ascii="Times New Roman" w:hAnsi="Times New Roman" w:cstheme="minorBidi" w:hint="default"/>
        <w:b/>
        <w:i w:val="0"/>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1E86D5E"/>
    <w:multiLevelType w:val="hybridMultilevel"/>
    <w:tmpl w:val="8B3871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C864D6"/>
    <w:multiLevelType w:val="multilevel"/>
    <w:tmpl w:val="5DDAFF08"/>
    <w:lvl w:ilvl="0">
      <w:start w:val="1"/>
      <w:numFmt w:val="bullet"/>
      <w:lvlText w:val=""/>
      <w:lvlJc w:val="left"/>
      <w:pPr>
        <w:ind w:left="420" w:hanging="420"/>
      </w:pPr>
      <w:rPr>
        <w:rFonts w:ascii="Wingdings" w:hAnsi="Wingdings" w:hint="default"/>
        <w:sz w:val="21"/>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24A16DE9"/>
    <w:multiLevelType w:val="hybridMultilevel"/>
    <w:tmpl w:val="71067444"/>
    <w:lvl w:ilvl="0" w:tplc="CBD2ECE4">
      <w:start w:val="1"/>
      <w:numFmt w:val="decimal"/>
      <w:lvlText w:val="%1."/>
      <w:lvlJc w:val="left"/>
      <w:pPr>
        <w:ind w:left="360" w:hanging="360"/>
      </w:pPr>
      <w:rPr>
        <w:rFonts w:asciiTheme="minorHAnsi" w:hAnsiTheme="minorHAnsi" w:cstheme="minorBidi"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8CD6BE1"/>
    <w:multiLevelType w:val="hybridMultilevel"/>
    <w:tmpl w:val="DAE2A1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D673BD"/>
    <w:multiLevelType w:val="hybridMultilevel"/>
    <w:tmpl w:val="F404C040"/>
    <w:lvl w:ilvl="0" w:tplc="F6EECAA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49492D52"/>
    <w:multiLevelType w:val="hybridMultilevel"/>
    <w:tmpl w:val="97AE6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3A1DDD"/>
    <w:multiLevelType w:val="hybridMultilevel"/>
    <w:tmpl w:val="41E44134"/>
    <w:lvl w:ilvl="0" w:tplc="A3F690C6">
      <w:start w:val="1"/>
      <w:numFmt w:val="decimal"/>
      <w:lvlText w:val="%1."/>
      <w:lvlJc w:val="left"/>
      <w:pPr>
        <w:ind w:left="360" w:hanging="360"/>
      </w:pPr>
      <w:rPr>
        <w:rFonts w:asciiTheme="minorHAnsi" w:hAnsiTheme="minorHAnsi" w:cstheme="minorBidi"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9107354"/>
    <w:multiLevelType w:val="multilevel"/>
    <w:tmpl w:val="704227FE"/>
    <w:lvl w:ilvl="0">
      <w:start w:val="1"/>
      <w:numFmt w:val="bullet"/>
      <w:pStyle w:val="1"/>
      <w:lvlText w:val=""/>
      <w:lvlJc w:val="left"/>
      <w:pPr>
        <w:ind w:left="0" w:hanging="420"/>
      </w:pPr>
      <w:rPr>
        <w:rFonts w:ascii="Wingdings" w:eastAsia="SimSun" w:hAnsi="Wingdings"/>
        <w:sz w:val="21"/>
      </w:rPr>
    </w:lvl>
    <w:lvl w:ilvl="1">
      <w:start w:val="1"/>
      <w:numFmt w:val="bullet"/>
      <w:lvlText w:val=""/>
      <w:lvlJc w:val="left"/>
      <w:pPr>
        <w:ind w:left="420" w:hanging="420"/>
      </w:pPr>
      <w:rPr>
        <w:rFonts w:ascii="Wingdings" w:hAnsi="Wingdings" w:hint="default"/>
      </w:rPr>
    </w:lvl>
    <w:lvl w:ilvl="2">
      <w:start w:val="1"/>
      <w:numFmt w:val="bullet"/>
      <w:lvlText w:val=""/>
      <w:lvlJc w:val="left"/>
      <w:pPr>
        <w:ind w:left="840" w:hanging="420"/>
      </w:pPr>
      <w:rPr>
        <w:rFonts w:ascii="Wingdings" w:hAnsi="Wingdings" w:hint="default"/>
      </w:rPr>
    </w:lvl>
    <w:lvl w:ilvl="3">
      <w:start w:val="1"/>
      <w:numFmt w:val="bullet"/>
      <w:lvlText w:val=""/>
      <w:lvlJc w:val="left"/>
      <w:pPr>
        <w:ind w:left="1260" w:hanging="420"/>
      </w:pPr>
      <w:rPr>
        <w:rFonts w:ascii="Wingdings" w:hAnsi="Wingdings" w:hint="default"/>
      </w:rPr>
    </w:lvl>
    <w:lvl w:ilvl="4">
      <w:start w:val="1"/>
      <w:numFmt w:val="bullet"/>
      <w:lvlText w:val=""/>
      <w:lvlJc w:val="left"/>
      <w:pPr>
        <w:ind w:left="1680" w:hanging="420"/>
      </w:pPr>
      <w:rPr>
        <w:rFonts w:ascii="Wingdings" w:hAnsi="Wingdings" w:hint="default"/>
      </w:rPr>
    </w:lvl>
    <w:lvl w:ilvl="5">
      <w:start w:val="1"/>
      <w:numFmt w:val="bullet"/>
      <w:lvlText w:val=""/>
      <w:lvlJc w:val="left"/>
      <w:pPr>
        <w:ind w:left="2100" w:hanging="420"/>
      </w:pPr>
      <w:rPr>
        <w:rFonts w:ascii="Wingdings" w:hAnsi="Wingdings" w:hint="default"/>
      </w:rPr>
    </w:lvl>
    <w:lvl w:ilvl="6">
      <w:start w:val="1"/>
      <w:numFmt w:val="bullet"/>
      <w:lvlText w:val=""/>
      <w:lvlJc w:val="left"/>
      <w:pPr>
        <w:ind w:left="2520" w:hanging="420"/>
      </w:pPr>
      <w:rPr>
        <w:rFonts w:ascii="Wingdings" w:hAnsi="Wingdings" w:hint="default"/>
      </w:rPr>
    </w:lvl>
    <w:lvl w:ilvl="7">
      <w:start w:val="1"/>
      <w:numFmt w:val="bullet"/>
      <w:lvlText w:val=""/>
      <w:lvlJc w:val="left"/>
      <w:pPr>
        <w:ind w:left="2940" w:hanging="420"/>
      </w:pPr>
      <w:rPr>
        <w:rFonts w:ascii="Wingdings" w:hAnsi="Wingdings" w:hint="default"/>
      </w:rPr>
    </w:lvl>
    <w:lvl w:ilvl="8">
      <w:start w:val="1"/>
      <w:numFmt w:val="bullet"/>
      <w:lvlText w:val=""/>
      <w:lvlJc w:val="left"/>
      <w:pPr>
        <w:ind w:left="3360" w:hanging="420"/>
      </w:pPr>
      <w:rPr>
        <w:rFonts w:ascii="Wingdings" w:hAnsi="Wingdings" w:hint="default"/>
      </w:rPr>
    </w:lvl>
  </w:abstractNum>
  <w:abstractNum w:abstractNumId="10" w15:restartNumberingAfterBreak="0">
    <w:nsid w:val="5F186BF0"/>
    <w:multiLevelType w:val="multilevel"/>
    <w:tmpl w:val="0ADA86C4"/>
    <w:lvl w:ilvl="0">
      <w:start w:val="1"/>
      <w:numFmt w:val="bullet"/>
      <w:lvlText w:val=""/>
      <w:lvlJc w:val="left"/>
      <w:pPr>
        <w:ind w:left="420" w:hanging="420"/>
      </w:pPr>
      <w:rPr>
        <w:rFonts w:ascii="Wingdings" w:hAnsi="Wingdings" w:hint="default"/>
        <w:sz w:val="21"/>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15:restartNumberingAfterBreak="0">
    <w:nsid w:val="70AB2E9E"/>
    <w:multiLevelType w:val="multilevel"/>
    <w:tmpl w:val="0ADA86C4"/>
    <w:lvl w:ilvl="0">
      <w:start w:val="1"/>
      <w:numFmt w:val="bullet"/>
      <w:lvlText w:val=""/>
      <w:lvlJc w:val="left"/>
      <w:pPr>
        <w:ind w:left="420" w:hanging="420"/>
      </w:pPr>
      <w:rPr>
        <w:rFonts w:ascii="Wingdings" w:hAnsi="Wingdings" w:hint="default"/>
        <w:sz w:val="21"/>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74FB216B"/>
    <w:multiLevelType w:val="hybridMultilevel"/>
    <w:tmpl w:val="68B08ED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7DA919A0"/>
    <w:multiLevelType w:val="multilevel"/>
    <w:tmpl w:val="0ADA86C4"/>
    <w:lvl w:ilvl="0">
      <w:start w:val="1"/>
      <w:numFmt w:val="bullet"/>
      <w:lvlText w:val=""/>
      <w:lvlJc w:val="left"/>
      <w:pPr>
        <w:ind w:left="420" w:hanging="420"/>
      </w:pPr>
      <w:rPr>
        <w:rFonts w:ascii="Wingdings" w:hAnsi="Wingdings" w:hint="default"/>
        <w:sz w:val="21"/>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7"/>
  </w:num>
  <w:num w:numId="2">
    <w:abstractNumId w:val="4"/>
  </w:num>
  <w:num w:numId="3">
    <w:abstractNumId w:val="8"/>
  </w:num>
  <w:num w:numId="4">
    <w:abstractNumId w:val="12"/>
  </w:num>
  <w:num w:numId="5">
    <w:abstractNumId w:val="1"/>
  </w:num>
  <w:num w:numId="6">
    <w:abstractNumId w:val="9"/>
  </w:num>
  <w:num w:numId="7">
    <w:abstractNumId w:val="3"/>
  </w:num>
  <w:num w:numId="8">
    <w:abstractNumId w:val="6"/>
  </w:num>
  <w:num w:numId="9">
    <w:abstractNumId w:val="10"/>
  </w:num>
  <w:num w:numId="10">
    <w:abstractNumId w:val="13"/>
  </w:num>
  <w:num w:numId="11">
    <w:abstractNumId w:val="11"/>
  </w:num>
  <w:num w:numId="12">
    <w:abstractNumId w:val="0"/>
  </w:num>
  <w:num w:numId="13">
    <w:abstractNumId w:val="9"/>
  </w:num>
  <w:num w:numId="14">
    <w:abstractNumId w:val="5"/>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065"/>
    <w:rsid w:val="00001D96"/>
    <w:rsid w:val="000021CA"/>
    <w:rsid w:val="000032AE"/>
    <w:rsid w:val="00004757"/>
    <w:rsid w:val="0000530E"/>
    <w:rsid w:val="00007F2D"/>
    <w:rsid w:val="000106C0"/>
    <w:rsid w:val="00010810"/>
    <w:rsid w:val="000118DE"/>
    <w:rsid w:val="0001274C"/>
    <w:rsid w:val="00014592"/>
    <w:rsid w:val="00014EEB"/>
    <w:rsid w:val="00015490"/>
    <w:rsid w:val="0001582B"/>
    <w:rsid w:val="0001609F"/>
    <w:rsid w:val="00016A65"/>
    <w:rsid w:val="00017535"/>
    <w:rsid w:val="0001755E"/>
    <w:rsid w:val="0001796C"/>
    <w:rsid w:val="000233D7"/>
    <w:rsid w:val="000242EE"/>
    <w:rsid w:val="0002490E"/>
    <w:rsid w:val="000259DD"/>
    <w:rsid w:val="000267EB"/>
    <w:rsid w:val="0002696E"/>
    <w:rsid w:val="0002798D"/>
    <w:rsid w:val="0003070A"/>
    <w:rsid w:val="000340A6"/>
    <w:rsid w:val="00034855"/>
    <w:rsid w:val="00035368"/>
    <w:rsid w:val="00037183"/>
    <w:rsid w:val="0004090E"/>
    <w:rsid w:val="000419DE"/>
    <w:rsid w:val="00042129"/>
    <w:rsid w:val="00045547"/>
    <w:rsid w:val="000548F5"/>
    <w:rsid w:val="00055C03"/>
    <w:rsid w:val="000568F1"/>
    <w:rsid w:val="00056A5C"/>
    <w:rsid w:val="0005727F"/>
    <w:rsid w:val="00057653"/>
    <w:rsid w:val="000607BB"/>
    <w:rsid w:val="0006142E"/>
    <w:rsid w:val="00064079"/>
    <w:rsid w:val="00065194"/>
    <w:rsid w:val="00065A54"/>
    <w:rsid w:val="000671F1"/>
    <w:rsid w:val="00067B22"/>
    <w:rsid w:val="00067E3F"/>
    <w:rsid w:val="0007029C"/>
    <w:rsid w:val="0007234C"/>
    <w:rsid w:val="0007476C"/>
    <w:rsid w:val="00075356"/>
    <w:rsid w:val="0007721D"/>
    <w:rsid w:val="000826FB"/>
    <w:rsid w:val="000834FD"/>
    <w:rsid w:val="00083BDA"/>
    <w:rsid w:val="00084A1F"/>
    <w:rsid w:val="00084F6F"/>
    <w:rsid w:val="00086111"/>
    <w:rsid w:val="00092167"/>
    <w:rsid w:val="00094E18"/>
    <w:rsid w:val="00095F7A"/>
    <w:rsid w:val="00097ED7"/>
    <w:rsid w:val="000A0918"/>
    <w:rsid w:val="000A1867"/>
    <w:rsid w:val="000A37F8"/>
    <w:rsid w:val="000A3A15"/>
    <w:rsid w:val="000B038D"/>
    <w:rsid w:val="000B0410"/>
    <w:rsid w:val="000B0A5F"/>
    <w:rsid w:val="000B1030"/>
    <w:rsid w:val="000B2D39"/>
    <w:rsid w:val="000B3633"/>
    <w:rsid w:val="000B3B00"/>
    <w:rsid w:val="000B5C63"/>
    <w:rsid w:val="000B5F4D"/>
    <w:rsid w:val="000C150E"/>
    <w:rsid w:val="000C2101"/>
    <w:rsid w:val="000C2DD6"/>
    <w:rsid w:val="000C4470"/>
    <w:rsid w:val="000C486C"/>
    <w:rsid w:val="000C7188"/>
    <w:rsid w:val="000D0574"/>
    <w:rsid w:val="000D0DDB"/>
    <w:rsid w:val="000D0E99"/>
    <w:rsid w:val="000D286C"/>
    <w:rsid w:val="000D2FAC"/>
    <w:rsid w:val="000D45C9"/>
    <w:rsid w:val="000D5E83"/>
    <w:rsid w:val="000D65FD"/>
    <w:rsid w:val="000D6DC5"/>
    <w:rsid w:val="000D7119"/>
    <w:rsid w:val="000D767D"/>
    <w:rsid w:val="000E6C80"/>
    <w:rsid w:val="000E7992"/>
    <w:rsid w:val="000E7C79"/>
    <w:rsid w:val="000E7EE5"/>
    <w:rsid w:val="000F005B"/>
    <w:rsid w:val="000F0076"/>
    <w:rsid w:val="000F1037"/>
    <w:rsid w:val="000F62D5"/>
    <w:rsid w:val="000F700D"/>
    <w:rsid w:val="00100846"/>
    <w:rsid w:val="00100C71"/>
    <w:rsid w:val="00104F43"/>
    <w:rsid w:val="001061F9"/>
    <w:rsid w:val="001065E6"/>
    <w:rsid w:val="00113138"/>
    <w:rsid w:val="00114968"/>
    <w:rsid w:val="0011678C"/>
    <w:rsid w:val="00120E02"/>
    <w:rsid w:val="001212E8"/>
    <w:rsid w:val="00122621"/>
    <w:rsid w:val="001238D0"/>
    <w:rsid w:val="00124D62"/>
    <w:rsid w:val="0013074F"/>
    <w:rsid w:val="001307BA"/>
    <w:rsid w:val="00131A4C"/>
    <w:rsid w:val="001340AB"/>
    <w:rsid w:val="00134FD3"/>
    <w:rsid w:val="0013606B"/>
    <w:rsid w:val="00137527"/>
    <w:rsid w:val="00141544"/>
    <w:rsid w:val="00142042"/>
    <w:rsid w:val="001452AA"/>
    <w:rsid w:val="001456C9"/>
    <w:rsid w:val="00146900"/>
    <w:rsid w:val="00147307"/>
    <w:rsid w:val="00152ED5"/>
    <w:rsid w:val="001533F7"/>
    <w:rsid w:val="001567D0"/>
    <w:rsid w:val="001569C4"/>
    <w:rsid w:val="00157EEC"/>
    <w:rsid w:val="001603B7"/>
    <w:rsid w:val="0016244C"/>
    <w:rsid w:val="00165359"/>
    <w:rsid w:val="001661B4"/>
    <w:rsid w:val="00166444"/>
    <w:rsid w:val="00166D78"/>
    <w:rsid w:val="001672F7"/>
    <w:rsid w:val="00172476"/>
    <w:rsid w:val="00173E42"/>
    <w:rsid w:val="00175852"/>
    <w:rsid w:val="0018143A"/>
    <w:rsid w:val="001822E1"/>
    <w:rsid w:val="00182F9C"/>
    <w:rsid w:val="001855B5"/>
    <w:rsid w:val="00186D2E"/>
    <w:rsid w:val="00187B2B"/>
    <w:rsid w:val="00191ED0"/>
    <w:rsid w:val="001956A3"/>
    <w:rsid w:val="001A0D01"/>
    <w:rsid w:val="001A23BA"/>
    <w:rsid w:val="001A2A0D"/>
    <w:rsid w:val="001A3008"/>
    <w:rsid w:val="001A48DB"/>
    <w:rsid w:val="001A4C40"/>
    <w:rsid w:val="001A7762"/>
    <w:rsid w:val="001B1AA8"/>
    <w:rsid w:val="001B384B"/>
    <w:rsid w:val="001B40A0"/>
    <w:rsid w:val="001B4729"/>
    <w:rsid w:val="001B5622"/>
    <w:rsid w:val="001B59D9"/>
    <w:rsid w:val="001B6EE2"/>
    <w:rsid w:val="001B7596"/>
    <w:rsid w:val="001B7B7A"/>
    <w:rsid w:val="001C10B4"/>
    <w:rsid w:val="001C2243"/>
    <w:rsid w:val="001C3B16"/>
    <w:rsid w:val="001C4106"/>
    <w:rsid w:val="001C694C"/>
    <w:rsid w:val="001D3D5F"/>
    <w:rsid w:val="001D4C3A"/>
    <w:rsid w:val="001D5962"/>
    <w:rsid w:val="001D5F42"/>
    <w:rsid w:val="001D5F52"/>
    <w:rsid w:val="001D6A48"/>
    <w:rsid w:val="001D7765"/>
    <w:rsid w:val="001D7D0B"/>
    <w:rsid w:val="001E2F2B"/>
    <w:rsid w:val="001E4005"/>
    <w:rsid w:val="001E6563"/>
    <w:rsid w:val="001E66CB"/>
    <w:rsid w:val="001E6E98"/>
    <w:rsid w:val="001F0AA0"/>
    <w:rsid w:val="001F1184"/>
    <w:rsid w:val="001F301A"/>
    <w:rsid w:val="001F3570"/>
    <w:rsid w:val="001F4F9D"/>
    <w:rsid w:val="00200D7C"/>
    <w:rsid w:val="002016C5"/>
    <w:rsid w:val="002057E9"/>
    <w:rsid w:val="00211F3D"/>
    <w:rsid w:val="00211F8A"/>
    <w:rsid w:val="00212AD1"/>
    <w:rsid w:val="002142DF"/>
    <w:rsid w:val="0022161F"/>
    <w:rsid w:val="0022307B"/>
    <w:rsid w:val="00224524"/>
    <w:rsid w:val="0022472B"/>
    <w:rsid w:val="0022506D"/>
    <w:rsid w:val="0022534A"/>
    <w:rsid w:val="00226A91"/>
    <w:rsid w:val="002315CC"/>
    <w:rsid w:val="00231B1C"/>
    <w:rsid w:val="00231D19"/>
    <w:rsid w:val="0023269C"/>
    <w:rsid w:val="00234F64"/>
    <w:rsid w:val="002363BB"/>
    <w:rsid w:val="0024370F"/>
    <w:rsid w:val="00243C9C"/>
    <w:rsid w:val="00250127"/>
    <w:rsid w:val="002517A0"/>
    <w:rsid w:val="00251BBA"/>
    <w:rsid w:val="00251C41"/>
    <w:rsid w:val="00251EA2"/>
    <w:rsid w:val="0025406B"/>
    <w:rsid w:val="002548AA"/>
    <w:rsid w:val="00256A5C"/>
    <w:rsid w:val="002570BD"/>
    <w:rsid w:val="00257364"/>
    <w:rsid w:val="0025780A"/>
    <w:rsid w:val="0026018A"/>
    <w:rsid w:val="00260B07"/>
    <w:rsid w:val="002630CF"/>
    <w:rsid w:val="00263F0A"/>
    <w:rsid w:val="00265458"/>
    <w:rsid w:val="0026566B"/>
    <w:rsid w:val="0027072D"/>
    <w:rsid w:val="0027220F"/>
    <w:rsid w:val="00272443"/>
    <w:rsid w:val="002771C5"/>
    <w:rsid w:val="00281B04"/>
    <w:rsid w:val="0028591F"/>
    <w:rsid w:val="00286B69"/>
    <w:rsid w:val="002940CE"/>
    <w:rsid w:val="00296B2E"/>
    <w:rsid w:val="002975AC"/>
    <w:rsid w:val="002A1041"/>
    <w:rsid w:val="002A1797"/>
    <w:rsid w:val="002A1BEA"/>
    <w:rsid w:val="002A1C45"/>
    <w:rsid w:val="002A2BFE"/>
    <w:rsid w:val="002A2CC6"/>
    <w:rsid w:val="002A2DD0"/>
    <w:rsid w:val="002A31DD"/>
    <w:rsid w:val="002A3BF1"/>
    <w:rsid w:val="002A55AE"/>
    <w:rsid w:val="002A7771"/>
    <w:rsid w:val="002A79FE"/>
    <w:rsid w:val="002B0C92"/>
    <w:rsid w:val="002B2297"/>
    <w:rsid w:val="002B4089"/>
    <w:rsid w:val="002B4810"/>
    <w:rsid w:val="002B5DB9"/>
    <w:rsid w:val="002B7D58"/>
    <w:rsid w:val="002C34EF"/>
    <w:rsid w:val="002C58EA"/>
    <w:rsid w:val="002D0FFA"/>
    <w:rsid w:val="002D28F6"/>
    <w:rsid w:val="002D365B"/>
    <w:rsid w:val="002D4B85"/>
    <w:rsid w:val="002D55BE"/>
    <w:rsid w:val="002D5633"/>
    <w:rsid w:val="002E1E66"/>
    <w:rsid w:val="002E1EA0"/>
    <w:rsid w:val="002E2489"/>
    <w:rsid w:val="002E4A7F"/>
    <w:rsid w:val="002E6085"/>
    <w:rsid w:val="002E6245"/>
    <w:rsid w:val="002E7655"/>
    <w:rsid w:val="002F79AF"/>
    <w:rsid w:val="0030108B"/>
    <w:rsid w:val="00301F98"/>
    <w:rsid w:val="00306A48"/>
    <w:rsid w:val="00306BD2"/>
    <w:rsid w:val="00306F04"/>
    <w:rsid w:val="00310E2A"/>
    <w:rsid w:val="003167E5"/>
    <w:rsid w:val="00317F65"/>
    <w:rsid w:val="00320FBC"/>
    <w:rsid w:val="003211B6"/>
    <w:rsid w:val="003229BD"/>
    <w:rsid w:val="0032570A"/>
    <w:rsid w:val="003264E2"/>
    <w:rsid w:val="00327A5F"/>
    <w:rsid w:val="00331065"/>
    <w:rsid w:val="00331AD5"/>
    <w:rsid w:val="003328A4"/>
    <w:rsid w:val="00333453"/>
    <w:rsid w:val="00335D3C"/>
    <w:rsid w:val="0033643D"/>
    <w:rsid w:val="00336E22"/>
    <w:rsid w:val="003377E2"/>
    <w:rsid w:val="003401BB"/>
    <w:rsid w:val="003413F1"/>
    <w:rsid w:val="00341AAD"/>
    <w:rsid w:val="003443B0"/>
    <w:rsid w:val="00344FD3"/>
    <w:rsid w:val="00345299"/>
    <w:rsid w:val="0034566B"/>
    <w:rsid w:val="003462EF"/>
    <w:rsid w:val="003467A2"/>
    <w:rsid w:val="00346C3E"/>
    <w:rsid w:val="00347429"/>
    <w:rsid w:val="003476EB"/>
    <w:rsid w:val="0035008C"/>
    <w:rsid w:val="00350CB8"/>
    <w:rsid w:val="00353188"/>
    <w:rsid w:val="003549C4"/>
    <w:rsid w:val="00354C1A"/>
    <w:rsid w:val="00355465"/>
    <w:rsid w:val="00357079"/>
    <w:rsid w:val="00357610"/>
    <w:rsid w:val="003625D1"/>
    <w:rsid w:val="00362E68"/>
    <w:rsid w:val="00365202"/>
    <w:rsid w:val="003659CD"/>
    <w:rsid w:val="00366A81"/>
    <w:rsid w:val="00370B7A"/>
    <w:rsid w:val="003755FA"/>
    <w:rsid w:val="00377038"/>
    <w:rsid w:val="00377068"/>
    <w:rsid w:val="00381D05"/>
    <w:rsid w:val="00382507"/>
    <w:rsid w:val="0038299D"/>
    <w:rsid w:val="003847D5"/>
    <w:rsid w:val="003853F3"/>
    <w:rsid w:val="003879A8"/>
    <w:rsid w:val="00387EAB"/>
    <w:rsid w:val="00387F0E"/>
    <w:rsid w:val="00391067"/>
    <w:rsid w:val="0039469B"/>
    <w:rsid w:val="003952B2"/>
    <w:rsid w:val="00395E24"/>
    <w:rsid w:val="003A11E3"/>
    <w:rsid w:val="003A1C2B"/>
    <w:rsid w:val="003A2042"/>
    <w:rsid w:val="003A62CD"/>
    <w:rsid w:val="003A651F"/>
    <w:rsid w:val="003A724E"/>
    <w:rsid w:val="003B1ECC"/>
    <w:rsid w:val="003B286A"/>
    <w:rsid w:val="003B3208"/>
    <w:rsid w:val="003B4D2E"/>
    <w:rsid w:val="003B5B7F"/>
    <w:rsid w:val="003C0D7F"/>
    <w:rsid w:val="003C1581"/>
    <w:rsid w:val="003C1B8A"/>
    <w:rsid w:val="003C247D"/>
    <w:rsid w:val="003C269C"/>
    <w:rsid w:val="003C37A7"/>
    <w:rsid w:val="003C6794"/>
    <w:rsid w:val="003C6841"/>
    <w:rsid w:val="003C7726"/>
    <w:rsid w:val="003D497F"/>
    <w:rsid w:val="003D4EF0"/>
    <w:rsid w:val="003D510C"/>
    <w:rsid w:val="003D78FC"/>
    <w:rsid w:val="003E3CEF"/>
    <w:rsid w:val="003E4E08"/>
    <w:rsid w:val="003E677F"/>
    <w:rsid w:val="003F1627"/>
    <w:rsid w:val="003F479E"/>
    <w:rsid w:val="003F4ABC"/>
    <w:rsid w:val="003F6C8E"/>
    <w:rsid w:val="0040281B"/>
    <w:rsid w:val="00403F08"/>
    <w:rsid w:val="00407F47"/>
    <w:rsid w:val="00410CAA"/>
    <w:rsid w:val="00411B28"/>
    <w:rsid w:val="00412F8B"/>
    <w:rsid w:val="0041581B"/>
    <w:rsid w:val="004239D0"/>
    <w:rsid w:val="00424BFE"/>
    <w:rsid w:val="00424D1F"/>
    <w:rsid w:val="004256FE"/>
    <w:rsid w:val="00426D65"/>
    <w:rsid w:val="0043075F"/>
    <w:rsid w:val="0043087F"/>
    <w:rsid w:val="004310F7"/>
    <w:rsid w:val="004311ED"/>
    <w:rsid w:val="00435027"/>
    <w:rsid w:val="00436765"/>
    <w:rsid w:val="004373D1"/>
    <w:rsid w:val="004375A7"/>
    <w:rsid w:val="00437BE8"/>
    <w:rsid w:val="004416AD"/>
    <w:rsid w:val="0044188D"/>
    <w:rsid w:val="004437A5"/>
    <w:rsid w:val="00444876"/>
    <w:rsid w:val="00444FB7"/>
    <w:rsid w:val="00447019"/>
    <w:rsid w:val="0045008F"/>
    <w:rsid w:val="0045042A"/>
    <w:rsid w:val="00451964"/>
    <w:rsid w:val="00451F19"/>
    <w:rsid w:val="00453C19"/>
    <w:rsid w:val="00453D1A"/>
    <w:rsid w:val="00453F68"/>
    <w:rsid w:val="00456DB4"/>
    <w:rsid w:val="00456FF0"/>
    <w:rsid w:val="004613F9"/>
    <w:rsid w:val="00462157"/>
    <w:rsid w:val="00462B60"/>
    <w:rsid w:val="004631EB"/>
    <w:rsid w:val="00463757"/>
    <w:rsid w:val="004652AF"/>
    <w:rsid w:val="00466545"/>
    <w:rsid w:val="004665CC"/>
    <w:rsid w:val="00466B14"/>
    <w:rsid w:val="00466B7B"/>
    <w:rsid w:val="00474572"/>
    <w:rsid w:val="00474CF2"/>
    <w:rsid w:val="0047594F"/>
    <w:rsid w:val="0047646E"/>
    <w:rsid w:val="00477033"/>
    <w:rsid w:val="00477EF6"/>
    <w:rsid w:val="00480381"/>
    <w:rsid w:val="00481200"/>
    <w:rsid w:val="00481A69"/>
    <w:rsid w:val="004838CC"/>
    <w:rsid w:val="00483E87"/>
    <w:rsid w:val="00486304"/>
    <w:rsid w:val="00491811"/>
    <w:rsid w:val="00492104"/>
    <w:rsid w:val="00492C72"/>
    <w:rsid w:val="00492DD8"/>
    <w:rsid w:val="00493004"/>
    <w:rsid w:val="00494EE8"/>
    <w:rsid w:val="00495129"/>
    <w:rsid w:val="004959B6"/>
    <w:rsid w:val="00495C23"/>
    <w:rsid w:val="004A04FB"/>
    <w:rsid w:val="004A05CF"/>
    <w:rsid w:val="004A22D2"/>
    <w:rsid w:val="004A45A5"/>
    <w:rsid w:val="004A6537"/>
    <w:rsid w:val="004B1DF2"/>
    <w:rsid w:val="004B2818"/>
    <w:rsid w:val="004B523A"/>
    <w:rsid w:val="004B5795"/>
    <w:rsid w:val="004B57EA"/>
    <w:rsid w:val="004B6CE6"/>
    <w:rsid w:val="004C1CDB"/>
    <w:rsid w:val="004C22A4"/>
    <w:rsid w:val="004C4353"/>
    <w:rsid w:val="004C477A"/>
    <w:rsid w:val="004C4A1C"/>
    <w:rsid w:val="004C514B"/>
    <w:rsid w:val="004C5A3A"/>
    <w:rsid w:val="004C685D"/>
    <w:rsid w:val="004C6988"/>
    <w:rsid w:val="004D347E"/>
    <w:rsid w:val="004D3624"/>
    <w:rsid w:val="004D3725"/>
    <w:rsid w:val="004E14F9"/>
    <w:rsid w:val="004E2E6F"/>
    <w:rsid w:val="004E2EDB"/>
    <w:rsid w:val="004E5791"/>
    <w:rsid w:val="004E619E"/>
    <w:rsid w:val="004E72A1"/>
    <w:rsid w:val="004F0511"/>
    <w:rsid w:val="004F06B3"/>
    <w:rsid w:val="004F0A3E"/>
    <w:rsid w:val="004F0AD6"/>
    <w:rsid w:val="004F1532"/>
    <w:rsid w:val="004F20C1"/>
    <w:rsid w:val="004F25C9"/>
    <w:rsid w:val="004F2754"/>
    <w:rsid w:val="004F3C7A"/>
    <w:rsid w:val="004F5930"/>
    <w:rsid w:val="004F6AED"/>
    <w:rsid w:val="004F6FC4"/>
    <w:rsid w:val="005002D9"/>
    <w:rsid w:val="00501974"/>
    <w:rsid w:val="00503BC4"/>
    <w:rsid w:val="0050691B"/>
    <w:rsid w:val="00506FCE"/>
    <w:rsid w:val="005070DF"/>
    <w:rsid w:val="0050778B"/>
    <w:rsid w:val="00511199"/>
    <w:rsid w:val="00511255"/>
    <w:rsid w:val="00511387"/>
    <w:rsid w:val="00511CED"/>
    <w:rsid w:val="00512162"/>
    <w:rsid w:val="00512199"/>
    <w:rsid w:val="00512766"/>
    <w:rsid w:val="005135D4"/>
    <w:rsid w:val="00513D0B"/>
    <w:rsid w:val="005165E8"/>
    <w:rsid w:val="00516ECC"/>
    <w:rsid w:val="00517111"/>
    <w:rsid w:val="0051740B"/>
    <w:rsid w:val="00517CAD"/>
    <w:rsid w:val="00521280"/>
    <w:rsid w:val="0052398C"/>
    <w:rsid w:val="005240BD"/>
    <w:rsid w:val="005304C6"/>
    <w:rsid w:val="00531DB1"/>
    <w:rsid w:val="00532EF5"/>
    <w:rsid w:val="00536194"/>
    <w:rsid w:val="005373D0"/>
    <w:rsid w:val="005378FC"/>
    <w:rsid w:val="00540763"/>
    <w:rsid w:val="00541BB0"/>
    <w:rsid w:val="005422ED"/>
    <w:rsid w:val="005448B1"/>
    <w:rsid w:val="00544C34"/>
    <w:rsid w:val="00544CFD"/>
    <w:rsid w:val="005451EA"/>
    <w:rsid w:val="005474BB"/>
    <w:rsid w:val="005506F0"/>
    <w:rsid w:val="005518FD"/>
    <w:rsid w:val="00552468"/>
    <w:rsid w:val="0055408A"/>
    <w:rsid w:val="00555CF1"/>
    <w:rsid w:val="00556D95"/>
    <w:rsid w:val="005570A7"/>
    <w:rsid w:val="00557CAD"/>
    <w:rsid w:val="005601DC"/>
    <w:rsid w:val="00561CEE"/>
    <w:rsid w:val="00561EA9"/>
    <w:rsid w:val="005648CA"/>
    <w:rsid w:val="00566267"/>
    <w:rsid w:val="005664B7"/>
    <w:rsid w:val="00570C00"/>
    <w:rsid w:val="00574A15"/>
    <w:rsid w:val="00575C64"/>
    <w:rsid w:val="00582B38"/>
    <w:rsid w:val="005835AA"/>
    <w:rsid w:val="00585237"/>
    <w:rsid w:val="00586677"/>
    <w:rsid w:val="00586A3E"/>
    <w:rsid w:val="00586A52"/>
    <w:rsid w:val="00587807"/>
    <w:rsid w:val="00587EAE"/>
    <w:rsid w:val="00590071"/>
    <w:rsid w:val="00593822"/>
    <w:rsid w:val="005950B8"/>
    <w:rsid w:val="00596392"/>
    <w:rsid w:val="005A2FAE"/>
    <w:rsid w:val="005A2FB0"/>
    <w:rsid w:val="005A50A5"/>
    <w:rsid w:val="005A53CD"/>
    <w:rsid w:val="005A7F79"/>
    <w:rsid w:val="005B0AEA"/>
    <w:rsid w:val="005B1611"/>
    <w:rsid w:val="005B216D"/>
    <w:rsid w:val="005B2ED7"/>
    <w:rsid w:val="005B306F"/>
    <w:rsid w:val="005B310F"/>
    <w:rsid w:val="005B3FFE"/>
    <w:rsid w:val="005B4122"/>
    <w:rsid w:val="005B4E52"/>
    <w:rsid w:val="005B558D"/>
    <w:rsid w:val="005B6270"/>
    <w:rsid w:val="005B780D"/>
    <w:rsid w:val="005B7BDB"/>
    <w:rsid w:val="005C0404"/>
    <w:rsid w:val="005C0BC3"/>
    <w:rsid w:val="005C11C1"/>
    <w:rsid w:val="005C13DB"/>
    <w:rsid w:val="005C3F48"/>
    <w:rsid w:val="005D0B47"/>
    <w:rsid w:val="005D2B62"/>
    <w:rsid w:val="005D2D4C"/>
    <w:rsid w:val="005D3020"/>
    <w:rsid w:val="005D3648"/>
    <w:rsid w:val="005D4155"/>
    <w:rsid w:val="005D43F9"/>
    <w:rsid w:val="005D4DD7"/>
    <w:rsid w:val="005D621C"/>
    <w:rsid w:val="005D62F3"/>
    <w:rsid w:val="005D76E0"/>
    <w:rsid w:val="005E36FE"/>
    <w:rsid w:val="005E4F11"/>
    <w:rsid w:val="005E658B"/>
    <w:rsid w:val="005E6960"/>
    <w:rsid w:val="005E6B4D"/>
    <w:rsid w:val="005E71C2"/>
    <w:rsid w:val="005F0359"/>
    <w:rsid w:val="005F2999"/>
    <w:rsid w:val="005F3372"/>
    <w:rsid w:val="005F498D"/>
    <w:rsid w:val="005F5B7A"/>
    <w:rsid w:val="005F6668"/>
    <w:rsid w:val="005F73EF"/>
    <w:rsid w:val="005F79B4"/>
    <w:rsid w:val="005F7FC5"/>
    <w:rsid w:val="0060189C"/>
    <w:rsid w:val="00601C36"/>
    <w:rsid w:val="00603A50"/>
    <w:rsid w:val="0060419A"/>
    <w:rsid w:val="006047F3"/>
    <w:rsid w:val="006060ED"/>
    <w:rsid w:val="00607515"/>
    <w:rsid w:val="00610BAB"/>
    <w:rsid w:val="0061397F"/>
    <w:rsid w:val="0061607C"/>
    <w:rsid w:val="006206D5"/>
    <w:rsid w:val="006206F4"/>
    <w:rsid w:val="006225AE"/>
    <w:rsid w:val="00623E83"/>
    <w:rsid w:val="00626912"/>
    <w:rsid w:val="00627097"/>
    <w:rsid w:val="00630FA7"/>
    <w:rsid w:val="00632743"/>
    <w:rsid w:val="00634745"/>
    <w:rsid w:val="00635ECE"/>
    <w:rsid w:val="00636A14"/>
    <w:rsid w:val="006370FC"/>
    <w:rsid w:val="00637F21"/>
    <w:rsid w:val="00640476"/>
    <w:rsid w:val="00640C99"/>
    <w:rsid w:val="00641C57"/>
    <w:rsid w:val="00642519"/>
    <w:rsid w:val="00644C10"/>
    <w:rsid w:val="006453A5"/>
    <w:rsid w:val="00645CB8"/>
    <w:rsid w:val="006463E1"/>
    <w:rsid w:val="0064798F"/>
    <w:rsid w:val="006536D8"/>
    <w:rsid w:val="00654CFB"/>
    <w:rsid w:val="00654E96"/>
    <w:rsid w:val="0066021F"/>
    <w:rsid w:val="0066078D"/>
    <w:rsid w:val="006634D9"/>
    <w:rsid w:val="006642E8"/>
    <w:rsid w:val="00665CB2"/>
    <w:rsid w:val="0066730F"/>
    <w:rsid w:val="00667363"/>
    <w:rsid w:val="0066738B"/>
    <w:rsid w:val="00667630"/>
    <w:rsid w:val="00667F4C"/>
    <w:rsid w:val="00670494"/>
    <w:rsid w:val="00671594"/>
    <w:rsid w:val="00673FD4"/>
    <w:rsid w:val="006743B4"/>
    <w:rsid w:val="0067531D"/>
    <w:rsid w:val="00677715"/>
    <w:rsid w:val="00677E16"/>
    <w:rsid w:val="00680F7F"/>
    <w:rsid w:val="0068155C"/>
    <w:rsid w:val="00681BFD"/>
    <w:rsid w:val="00685AEE"/>
    <w:rsid w:val="006867E5"/>
    <w:rsid w:val="00686B21"/>
    <w:rsid w:val="00686E90"/>
    <w:rsid w:val="00690383"/>
    <w:rsid w:val="006916A4"/>
    <w:rsid w:val="00691844"/>
    <w:rsid w:val="00694044"/>
    <w:rsid w:val="006946FB"/>
    <w:rsid w:val="00696632"/>
    <w:rsid w:val="006A044B"/>
    <w:rsid w:val="006A1098"/>
    <w:rsid w:val="006A1ED6"/>
    <w:rsid w:val="006A2972"/>
    <w:rsid w:val="006A2B29"/>
    <w:rsid w:val="006A30E8"/>
    <w:rsid w:val="006A398D"/>
    <w:rsid w:val="006A3B46"/>
    <w:rsid w:val="006A611B"/>
    <w:rsid w:val="006B0E02"/>
    <w:rsid w:val="006B115C"/>
    <w:rsid w:val="006B247C"/>
    <w:rsid w:val="006B309A"/>
    <w:rsid w:val="006B461E"/>
    <w:rsid w:val="006B4A20"/>
    <w:rsid w:val="006B4CC7"/>
    <w:rsid w:val="006B5AB3"/>
    <w:rsid w:val="006B7B89"/>
    <w:rsid w:val="006C10CB"/>
    <w:rsid w:val="006C1B3A"/>
    <w:rsid w:val="006C2230"/>
    <w:rsid w:val="006C23D0"/>
    <w:rsid w:val="006C29ED"/>
    <w:rsid w:val="006C2D08"/>
    <w:rsid w:val="006C342B"/>
    <w:rsid w:val="006C3CDB"/>
    <w:rsid w:val="006C431A"/>
    <w:rsid w:val="006C7C74"/>
    <w:rsid w:val="006D6542"/>
    <w:rsid w:val="006E0A22"/>
    <w:rsid w:val="006E0A47"/>
    <w:rsid w:val="006E1057"/>
    <w:rsid w:val="006E1709"/>
    <w:rsid w:val="006E5D1F"/>
    <w:rsid w:val="006E768B"/>
    <w:rsid w:val="006F254C"/>
    <w:rsid w:val="006F3317"/>
    <w:rsid w:val="006F435B"/>
    <w:rsid w:val="006F5920"/>
    <w:rsid w:val="006F73D1"/>
    <w:rsid w:val="006F7466"/>
    <w:rsid w:val="007017CC"/>
    <w:rsid w:val="00701909"/>
    <w:rsid w:val="00703284"/>
    <w:rsid w:val="007049AA"/>
    <w:rsid w:val="00704B41"/>
    <w:rsid w:val="00707D79"/>
    <w:rsid w:val="00710A0C"/>
    <w:rsid w:val="0071173D"/>
    <w:rsid w:val="00712BAF"/>
    <w:rsid w:val="007133D7"/>
    <w:rsid w:val="0071349F"/>
    <w:rsid w:val="00713AA6"/>
    <w:rsid w:val="007152C2"/>
    <w:rsid w:val="007162C8"/>
    <w:rsid w:val="0072140F"/>
    <w:rsid w:val="0072234A"/>
    <w:rsid w:val="00724A1B"/>
    <w:rsid w:val="00727B6D"/>
    <w:rsid w:val="00727C0C"/>
    <w:rsid w:val="007303C4"/>
    <w:rsid w:val="00732A87"/>
    <w:rsid w:val="007335C1"/>
    <w:rsid w:val="00733B3A"/>
    <w:rsid w:val="00733F71"/>
    <w:rsid w:val="0073416C"/>
    <w:rsid w:val="007344DD"/>
    <w:rsid w:val="0073658F"/>
    <w:rsid w:val="00737186"/>
    <w:rsid w:val="00740D5C"/>
    <w:rsid w:val="00741C01"/>
    <w:rsid w:val="00744D8F"/>
    <w:rsid w:val="00745B62"/>
    <w:rsid w:val="00746E14"/>
    <w:rsid w:val="00750640"/>
    <w:rsid w:val="007526F6"/>
    <w:rsid w:val="00752706"/>
    <w:rsid w:val="007528E4"/>
    <w:rsid w:val="007606C2"/>
    <w:rsid w:val="0076120A"/>
    <w:rsid w:val="00762F36"/>
    <w:rsid w:val="007632D5"/>
    <w:rsid w:val="00763605"/>
    <w:rsid w:val="0076525E"/>
    <w:rsid w:val="00774EFB"/>
    <w:rsid w:val="0077599A"/>
    <w:rsid w:val="00776E74"/>
    <w:rsid w:val="00782DAF"/>
    <w:rsid w:val="007846BC"/>
    <w:rsid w:val="00784764"/>
    <w:rsid w:val="00787510"/>
    <w:rsid w:val="00790009"/>
    <w:rsid w:val="007905A7"/>
    <w:rsid w:val="00791CEB"/>
    <w:rsid w:val="0079698D"/>
    <w:rsid w:val="00796C49"/>
    <w:rsid w:val="007A062D"/>
    <w:rsid w:val="007A1DEC"/>
    <w:rsid w:val="007A2F7B"/>
    <w:rsid w:val="007A4053"/>
    <w:rsid w:val="007A4DD9"/>
    <w:rsid w:val="007A6BC5"/>
    <w:rsid w:val="007A7131"/>
    <w:rsid w:val="007B133D"/>
    <w:rsid w:val="007B2EBD"/>
    <w:rsid w:val="007B4024"/>
    <w:rsid w:val="007B76E6"/>
    <w:rsid w:val="007C01BB"/>
    <w:rsid w:val="007C0258"/>
    <w:rsid w:val="007C02DB"/>
    <w:rsid w:val="007C0858"/>
    <w:rsid w:val="007C1B4A"/>
    <w:rsid w:val="007C3882"/>
    <w:rsid w:val="007C4E8A"/>
    <w:rsid w:val="007C59AA"/>
    <w:rsid w:val="007C6347"/>
    <w:rsid w:val="007C6E8E"/>
    <w:rsid w:val="007C7CEC"/>
    <w:rsid w:val="007D3A6B"/>
    <w:rsid w:val="007D4DD3"/>
    <w:rsid w:val="007D5545"/>
    <w:rsid w:val="007D69CE"/>
    <w:rsid w:val="007E00A7"/>
    <w:rsid w:val="007E030B"/>
    <w:rsid w:val="007E045B"/>
    <w:rsid w:val="007E3653"/>
    <w:rsid w:val="007E6219"/>
    <w:rsid w:val="007E781C"/>
    <w:rsid w:val="007E7F91"/>
    <w:rsid w:val="007F3184"/>
    <w:rsid w:val="007F3A5A"/>
    <w:rsid w:val="007F5B35"/>
    <w:rsid w:val="007F5BD8"/>
    <w:rsid w:val="007F6EBE"/>
    <w:rsid w:val="007F7D75"/>
    <w:rsid w:val="008015E1"/>
    <w:rsid w:val="00802B9F"/>
    <w:rsid w:val="00805A7C"/>
    <w:rsid w:val="00805CDA"/>
    <w:rsid w:val="008073E1"/>
    <w:rsid w:val="00810453"/>
    <w:rsid w:val="00810AEB"/>
    <w:rsid w:val="008114F4"/>
    <w:rsid w:val="008139C1"/>
    <w:rsid w:val="00813D65"/>
    <w:rsid w:val="00814277"/>
    <w:rsid w:val="00814746"/>
    <w:rsid w:val="00814D8A"/>
    <w:rsid w:val="00815355"/>
    <w:rsid w:val="008170B2"/>
    <w:rsid w:val="00817153"/>
    <w:rsid w:val="00817249"/>
    <w:rsid w:val="0081766C"/>
    <w:rsid w:val="00817D8A"/>
    <w:rsid w:val="00820619"/>
    <w:rsid w:val="00821BC3"/>
    <w:rsid w:val="008245F5"/>
    <w:rsid w:val="00826732"/>
    <w:rsid w:val="00827A5F"/>
    <w:rsid w:val="0083008F"/>
    <w:rsid w:val="0083027C"/>
    <w:rsid w:val="00831CD4"/>
    <w:rsid w:val="0083232A"/>
    <w:rsid w:val="00834092"/>
    <w:rsid w:val="008344E1"/>
    <w:rsid w:val="00834FC8"/>
    <w:rsid w:val="008359CA"/>
    <w:rsid w:val="0083743C"/>
    <w:rsid w:val="00837C30"/>
    <w:rsid w:val="00841942"/>
    <w:rsid w:val="008422E6"/>
    <w:rsid w:val="00842C08"/>
    <w:rsid w:val="008433F6"/>
    <w:rsid w:val="00844AF0"/>
    <w:rsid w:val="00844C0C"/>
    <w:rsid w:val="008453EE"/>
    <w:rsid w:val="0084775F"/>
    <w:rsid w:val="00847CD1"/>
    <w:rsid w:val="008523AF"/>
    <w:rsid w:val="00852A79"/>
    <w:rsid w:val="00854065"/>
    <w:rsid w:val="008542F8"/>
    <w:rsid w:val="0085646D"/>
    <w:rsid w:val="00860336"/>
    <w:rsid w:val="008617FF"/>
    <w:rsid w:val="00862008"/>
    <w:rsid w:val="008625AE"/>
    <w:rsid w:val="00863723"/>
    <w:rsid w:val="0086443F"/>
    <w:rsid w:val="00866214"/>
    <w:rsid w:val="008664F6"/>
    <w:rsid w:val="00866C51"/>
    <w:rsid w:val="00867A45"/>
    <w:rsid w:val="0087090A"/>
    <w:rsid w:val="00872671"/>
    <w:rsid w:val="00872F91"/>
    <w:rsid w:val="0087412A"/>
    <w:rsid w:val="0087470C"/>
    <w:rsid w:val="00874DC3"/>
    <w:rsid w:val="00876CFF"/>
    <w:rsid w:val="00886103"/>
    <w:rsid w:val="0088635C"/>
    <w:rsid w:val="00886F07"/>
    <w:rsid w:val="00887935"/>
    <w:rsid w:val="00887A96"/>
    <w:rsid w:val="00892B68"/>
    <w:rsid w:val="00893B88"/>
    <w:rsid w:val="008955DA"/>
    <w:rsid w:val="00895F46"/>
    <w:rsid w:val="008962AA"/>
    <w:rsid w:val="00896BC5"/>
    <w:rsid w:val="008976F4"/>
    <w:rsid w:val="008A1C8B"/>
    <w:rsid w:val="008A3B13"/>
    <w:rsid w:val="008A4CE8"/>
    <w:rsid w:val="008A52A0"/>
    <w:rsid w:val="008A7146"/>
    <w:rsid w:val="008B07F0"/>
    <w:rsid w:val="008B27AA"/>
    <w:rsid w:val="008B2D58"/>
    <w:rsid w:val="008B3438"/>
    <w:rsid w:val="008B3C7A"/>
    <w:rsid w:val="008B3D40"/>
    <w:rsid w:val="008B56CD"/>
    <w:rsid w:val="008B6115"/>
    <w:rsid w:val="008B729B"/>
    <w:rsid w:val="008C00FA"/>
    <w:rsid w:val="008C03C6"/>
    <w:rsid w:val="008C0566"/>
    <w:rsid w:val="008C0C43"/>
    <w:rsid w:val="008C1850"/>
    <w:rsid w:val="008C2936"/>
    <w:rsid w:val="008C4271"/>
    <w:rsid w:val="008C5C7E"/>
    <w:rsid w:val="008C5F0C"/>
    <w:rsid w:val="008C6A60"/>
    <w:rsid w:val="008D47C6"/>
    <w:rsid w:val="008D715D"/>
    <w:rsid w:val="008D78DC"/>
    <w:rsid w:val="008D7C2D"/>
    <w:rsid w:val="008D7D5F"/>
    <w:rsid w:val="008E057A"/>
    <w:rsid w:val="008E1A2D"/>
    <w:rsid w:val="008E2049"/>
    <w:rsid w:val="008E306F"/>
    <w:rsid w:val="008E329C"/>
    <w:rsid w:val="008E3585"/>
    <w:rsid w:val="008E541A"/>
    <w:rsid w:val="008E6D34"/>
    <w:rsid w:val="008F010E"/>
    <w:rsid w:val="008F0E9E"/>
    <w:rsid w:val="008F2426"/>
    <w:rsid w:val="008F4E07"/>
    <w:rsid w:val="008F4E5D"/>
    <w:rsid w:val="008F54F8"/>
    <w:rsid w:val="008F6ABE"/>
    <w:rsid w:val="009019A9"/>
    <w:rsid w:val="00902E64"/>
    <w:rsid w:val="009034CF"/>
    <w:rsid w:val="00903516"/>
    <w:rsid w:val="00903B35"/>
    <w:rsid w:val="00904210"/>
    <w:rsid w:val="00904728"/>
    <w:rsid w:val="00904DEE"/>
    <w:rsid w:val="0090507E"/>
    <w:rsid w:val="0090522F"/>
    <w:rsid w:val="00906F4C"/>
    <w:rsid w:val="009121B4"/>
    <w:rsid w:val="009137C7"/>
    <w:rsid w:val="0091404F"/>
    <w:rsid w:val="00915324"/>
    <w:rsid w:val="009159F0"/>
    <w:rsid w:val="00915AED"/>
    <w:rsid w:val="00916AB9"/>
    <w:rsid w:val="009179C3"/>
    <w:rsid w:val="00920A90"/>
    <w:rsid w:val="00924FBC"/>
    <w:rsid w:val="00925D08"/>
    <w:rsid w:val="00926564"/>
    <w:rsid w:val="0092730B"/>
    <w:rsid w:val="00931C45"/>
    <w:rsid w:val="0093213C"/>
    <w:rsid w:val="00932D89"/>
    <w:rsid w:val="00932D8C"/>
    <w:rsid w:val="00936264"/>
    <w:rsid w:val="00936822"/>
    <w:rsid w:val="0093789B"/>
    <w:rsid w:val="009402D7"/>
    <w:rsid w:val="0094278E"/>
    <w:rsid w:val="00942AD1"/>
    <w:rsid w:val="00943DD9"/>
    <w:rsid w:val="00951F39"/>
    <w:rsid w:val="00952D95"/>
    <w:rsid w:val="009533DB"/>
    <w:rsid w:val="0095596D"/>
    <w:rsid w:val="009600F3"/>
    <w:rsid w:val="0096100E"/>
    <w:rsid w:val="00966017"/>
    <w:rsid w:val="00970018"/>
    <w:rsid w:val="009700C2"/>
    <w:rsid w:val="00970672"/>
    <w:rsid w:val="009709C1"/>
    <w:rsid w:val="00971597"/>
    <w:rsid w:val="009727B8"/>
    <w:rsid w:val="009801EF"/>
    <w:rsid w:val="00980B16"/>
    <w:rsid w:val="00980E5B"/>
    <w:rsid w:val="00982741"/>
    <w:rsid w:val="0098547F"/>
    <w:rsid w:val="00986B5B"/>
    <w:rsid w:val="009878EE"/>
    <w:rsid w:val="009902F3"/>
    <w:rsid w:val="009906D4"/>
    <w:rsid w:val="00991F82"/>
    <w:rsid w:val="00993F9A"/>
    <w:rsid w:val="0099699F"/>
    <w:rsid w:val="009A024C"/>
    <w:rsid w:val="009A0A90"/>
    <w:rsid w:val="009A2975"/>
    <w:rsid w:val="009A4B5D"/>
    <w:rsid w:val="009A60FD"/>
    <w:rsid w:val="009A684A"/>
    <w:rsid w:val="009A6BF5"/>
    <w:rsid w:val="009A7EAB"/>
    <w:rsid w:val="009B2AB2"/>
    <w:rsid w:val="009B2BCF"/>
    <w:rsid w:val="009B4833"/>
    <w:rsid w:val="009B4D48"/>
    <w:rsid w:val="009B509C"/>
    <w:rsid w:val="009B5D6F"/>
    <w:rsid w:val="009B5D99"/>
    <w:rsid w:val="009C01C8"/>
    <w:rsid w:val="009C06B1"/>
    <w:rsid w:val="009C1EBB"/>
    <w:rsid w:val="009C1ED5"/>
    <w:rsid w:val="009C42D6"/>
    <w:rsid w:val="009C7088"/>
    <w:rsid w:val="009D27CC"/>
    <w:rsid w:val="009D6475"/>
    <w:rsid w:val="009D6B19"/>
    <w:rsid w:val="009D7D44"/>
    <w:rsid w:val="009D7EBD"/>
    <w:rsid w:val="009E1181"/>
    <w:rsid w:val="009E3A34"/>
    <w:rsid w:val="009E50F1"/>
    <w:rsid w:val="009E602D"/>
    <w:rsid w:val="009E7C8F"/>
    <w:rsid w:val="009F0C45"/>
    <w:rsid w:val="009F0C89"/>
    <w:rsid w:val="009F2573"/>
    <w:rsid w:val="009F2957"/>
    <w:rsid w:val="009F56EF"/>
    <w:rsid w:val="009F765D"/>
    <w:rsid w:val="00A0060E"/>
    <w:rsid w:val="00A0093A"/>
    <w:rsid w:val="00A02A8C"/>
    <w:rsid w:val="00A05FE4"/>
    <w:rsid w:val="00A060D6"/>
    <w:rsid w:val="00A104D0"/>
    <w:rsid w:val="00A11DD7"/>
    <w:rsid w:val="00A160FD"/>
    <w:rsid w:val="00A16229"/>
    <w:rsid w:val="00A16626"/>
    <w:rsid w:val="00A16E74"/>
    <w:rsid w:val="00A20706"/>
    <w:rsid w:val="00A21F8B"/>
    <w:rsid w:val="00A224FF"/>
    <w:rsid w:val="00A22980"/>
    <w:rsid w:val="00A236ED"/>
    <w:rsid w:val="00A239ED"/>
    <w:rsid w:val="00A25962"/>
    <w:rsid w:val="00A2678A"/>
    <w:rsid w:val="00A26F4E"/>
    <w:rsid w:val="00A27DB5"/>
    <w:rsid w:val="00A305FE"/>
    <w:rsid w:val="00A30D8C"/>
    <w:rsid w:val="00A3167C"/>
    <w:rsid w:val="00A35732"/>
    <w:rsid w:val="00A37172"/>
    <w:rsid w:val="00A37D2F"/>
    <w:rsid w:val="00A40037"/>
    <w:rsid w:val="00A41DF2"/>
    <w:rsid w:val="00A4237A"/>
    <w:rsid w:val="00A433D8"/>
    <w:rsid w:val="00A46A4D"/>
    <w:rsid w:val="00A50A91"/>
    <w:rsid w:val="00A51D5E"/>
    <w:rsid w:val="00A52CC6"/>
    <w:rsid w:val="00A54C4D"/>
    <w:rsid w:val="00A5551C"/>
    <w:rsid w:val="00A56868"/>
    <w:rsid w:val="00A601A1"/>
    <w:rsid w:val="00A620DB"/>
    <w:rsid w:val="00A62641"/>
    <w:rsid w:val="00A62E11"/>
    <w:rsid w:val="00A638DF"/>
    <w:rsid w:val="00A63FE7"/>
    <w:rsid w:val="00A642A3"/>
    <w:rsid w:val="00A65352"/>
    <w:rsid w:val="00A66F73"/>
    <w:rsid w:val="00A70325"/>
    <w:rsid w:val="00A742AE"/>
    <w:rsid w:val="00A7632F"/>
    <w:rsid w:val="00A81177"/>
    <w:rsid w:val="00A81A9B"/>
    <w:rsid w:val="00A83E4D"/>
    <w:rsid w:val="00A8413E"/>
    <w:rsid w:val="00A84814"/>
    <w:rsid w:val="00A85154"/>
    <w:rsid w:val="00A85F5E"/>
    <w:rsid w:val="00A86485"/>
    <w:rsid w:val="00A902B0"/>
    <w:rsid w:val="00A91080"/>
    <w:rsid w:val="00A9132F"/>
    <w:rsid w:val="00A916F7"/>
    <w:rsid w:val="00A923B7"/>
    <w:rsid w:val="00A94DC7"/>
    <w:rsid w:val="00AA0FFD"/>
    <w:rsid w:val="00AA2042"/>
    <w:rsid w:val="00AA3C11"/>
    <w:rsid w:val="00AA42CE"/>
    <w:rsid w:val="00AA488D"/>
    <w:rsid w:val="00AA490C"/>
    <w:rsid w:val="00AA52FA"/>
    <w:rsid w:val="00AB04F3"/>
    <w:rsid w:val="00AB0BF5"/>
    <w:rsid w:val="00AB0CEB"/>
    <w:rsid w:val="00AB12C9"/>
    <w:rsid w:val="00AB6885"/>
    <w:rsid w:val="00AB703F"/>
    <w:rsid w:val="00AC22CA"/>
    <w:rsid w:val="00AC5DF2"/>
    <w:rsid w:val="00AC616F"/>
    <w:rsid w:val="00AD2C36"/>
    <w:rsid w:val="00AD3B8A"/>
    <w:rsid w:val="00AD3F67"/>
    <w:rsid w:val="00AD573E"/>
    <w:rsid w:val="00AD6BE3"/>
    <w:rsid w:val="00AE13A8"/>
    <w:rsid w:val="00AE2038"/>
    <w:rsid w:val="00AE5A70"/>
    <w:rsid w:val="00AE7555"/>
    <w:rsid w:val="00AF4EC1"/>
    <w:rsid w:val="00AF4F7C"/>
    <w:rsid w:val="00AF5A43"/>
    <w:rsid w:val="00AF64B9"/>
    <w:rsid w:val="00B018B3"/>
    <w:rsid w:val="00B0372A"/>
    <w:rsid w:val="00B0493C"/>
    <w:rsid w:val="00B066F3"/>
    <w:rsid w:val="00B077D4"/>
    <w:rsid w:val="00B07CCA"/>
    <w:rsid w:val="00B07FEB"/>
    <w:rsid w:val="00B10962"/>
    <w:rsid w:val="00B116AB"/>
    <w:rsid w:val="00B11A66"/>
    <w:rsid w:val="00B12916"/>
    <w:rsid w:val="00B14105"/>
    <w:rsid w:val="00B15045"/>
    <w:rsid w:val="00B1518A"/>
    <w:rsid w:val="00B15D8E"/>
    <w:rsid w:val="00B20073"/>
    <w:rsid w:val="00B21682"/>
    <w:rsid w:val="00B22520"/>
    <w:rsid w:val="00B2353B"/>
    <w:rsid w:val="00B23766"/>
    <w:rsid w:val="00B237CB"/>
    <w:rsid w:val="00B2421B"/>
    <w:rsid w:val="00B25C61"/>
    <w:rsid w:val="00B269D8"/>
    <w:rsid w:val="00B3211B"/>
    <w:rsid w:val="00B35578"/>
    <w:rsid w:val="00B35DB6"/>
    <w:rsid w:val="00B36113"/>
    <w:rsid w:val="00B40044"/>
    <w:rsid w:val="00B40452"/>
    <w:rsid w:val="00B43BF5"/>
    <w:rsid w:val="00B444A5"/>
    <w:rsid w:val="00B44617"/>
    <w:rsid w:val="00B4587C"/>
    <w:rsid w:val="00B47873"/>
    <w:rsid w:val="00B50882"/>
    <w:rsid w:val="00B515E2"/>
    <w:rsid w:val="00B5247C"/>
    <w:rsid w:val="00B55AB7"/>
    <w:rsid w:val="00B560C7"/>
    <w:rsid w:val="00B56A0E"/>
    <w:rsid w:val="00B56AC2"/>
    <w:rsid w:val="00B56F4F"/>
    <w:rsid w:val="00B61021"/>
    <w:rsid w:val="00B61AE3"/>
    <w:rsid w:val="00B61F94"/>
    <w:rsid w:val="00B62B2B"/>
    <w:rsid w:val="00B63412"/>
    <w:rsid w:val="00B642CC"/>
    <w:rsid w:val="00B65394"/>
    <w:rsid w:val="00B660CF"/>
    <w:rsid w:val="00B72369"/>
    <w:rsid w:val="00B725C5"/>
    <w:rsid w:val="00B72932"/>
    <w:rsid w:val="00B75C41"/>
    <w:rsid w:val="00B75FA1"/>
    <w:rsid w:val="00B81BB6"/>
    <w:rsid w:val="00B83812"/>
    <w:rsid w:val="00B84D2E"/>
    <w:rsid w:val="00B84EE4"/>
    <w:rsid w:val="00B86F3C"/>
    <w:rsid w:val="00B92569"/>
    <w:rsid w:val="00B930C6"/>
    <w:rsid w:val="00B93497"/>
    <w:rsid w:val="00B94588"/>
    <w:rsid w:val="00B977C5"/>
    <w:rsid w:val="00BA1B91"/>
    <w:rsid w:val="00BA486B"/>
    <w:rsid w:val="00BA4A7C"/>
    <w:rsid w:val="00BB014C"/>
    <w:rsid w:val="00BB227A"/>
    <w:rsid w:val="00BB2F80"/>
    <w:rsid w:val="00BB4B8B"/>
    <w:rsid w:val="00BB63DF"/>
    <w:rsid w:val="00BB674E"/>
    <w:rsid w:val="00BB6948"/>
    <w:rsid w:val="00BB6DC8"/>
    <w:rsid w:val="00BB7639"/>
    <w:rsid w:val="00BC6484"/>
    <w:rsid w:val="00BC663A"/>
    <w:rsid w:val="00BC6969"/>
    <w:rsid w:val="00BC7F7F"/>
    <w:rsid w:val="00BD1CBA"/>
    <w:rsid w:val="00BD20F9"/>
    <w:rsid w:val="00BD4123"/>
    <w:rsid w:val="00BD5A7B"/>
    <w:rsid w:val="00BE0D56"/>
    <w:rsid w:val="00BE1109"/>
    <w:rsid w:val="00BE287D"/>
    <w:rsid w:val="00BE2FA2"/>
    <w:rsid w:val="00BE33FB"/>
    <w:rsid w:val="00BE53F7"/>
    <w:rsid w:val="00BE5CE9"/>
    <w:rsid w:val="00BE6E31"/>
    <w:rsid w:val="00BF0C58"/>
    <w:rsid w:val="00BF19CE"/>
    <w:rsid w:val="00BF1FCC"/>
    <w:rsid w:val="00BF28A7"/>
    <w:rsid w:val="00BF2FFC"/>
    <w:rsid w:val="00BF6A4B"/>
    <w:rsid w:val="00C00298"/>
    <w:rsid w:val="00C00C90"/>
    <w:rsid w:val="00C00FD8"/>
    <w:rsid w:val="00C017B0"/>
    <w:rsid w:val="00C01827"/>
    <w:rsid w:val="00C01D38"/>
    <w:rsid w:val="00C02501"/>
    <w:rsid w:val="00C02857"/>
    <w:rsid w:val="00C05562"/>
    <w:rsid w:val="00C07CF3"/>
    <w:rsid w:val="00C10787"/>
    <w:rsid w:val="00C12303"/>
    <w:rsid w:val="00C14F6D"/>
    <w:rsid w:val="00C161B2"/>
    <w:rsid w:val="00C16D9E"/>
    <w:rsid w:val="00C174EE"/>
    <w:rsid w:val="00C20B5E"/>
    <w:rsid w:val="00C22BF9"/>
    <w:rsid w:val="00C230E0"/>
    <w:rsid w:val="00C2319E"/>
    <w:rsid w:val="00C254B8"/>
    <w:rsid w:val="00C25BB8"/>
    <w:rsid w:val="00C26F30"/>
    <w:rsid w:val="00C2705E"/>
    <w:rsid w:val="00C3439D"/>
    <w:rsid w:val="00C357AC"/>
    <w:rsid w:val="00C41BD8"/>
    <w:rsid w:val="00C4271F"/>
    <w:rsid w:val="00C42F16"/>
    <w:rsid w:val="00C451C6"/>
    <w:rsid w:val="00C45E10"/>
    <w:rsid w:val="00C45F6D"/>
    <w:rsid w:val="00C4641D"/>
    <w:rsid w:val="00C46984"/>
    <w:rsid w:val="00C51800"/>
    <w:rsid w:val="00C53239"/>
    <w:rsid w:val="00C53FA9"/>
    <w:rsid w:val="00C569AD"/>
    <w:rsid w:val="00C56C0C"/>
    <w:rsid w:val="00C6063B"/>
    <w:rsid w:val="00C627A4"/>
    <w:rsid w:val="00C65023"/>
    <w:rsid w:val="00C650F4"/>
    <w:rsid w:val="00C6519E"/>
    <w:rsid w:val="00C655F4"/>
    <w:rsid w:val="00C67B16"/>
    <w:rsid w:val="00C75804"/>
    <w:rsid w:val="00C76B13"/>
    <w:rsid w:val="00C77770"/>
    <w:rsid w:val="00C80B14"/>
    <w:rsid w:val="00C80B95"/>
    <w:rsid w:val="00C815D6"/>
    <w:rsid w:val="00C82B14"/>
    <w:rsid w:val="00C82D51"/>
    <w:rsid w:val="00C83906"/>
    <w:rsid w:val="00C93549"/>
    <w:rsid w:val="00C9384D"/>
    <w:rsid w:val="00C93EB8"/>
    <w:rsid w:val="00C94384"/>
    <w:rsid w:val="00C97814"/>
    <w:rsid w:val="00C97C28"/>
    <w:rsid w:val="00C97CC2"/>
    <w:rsid w:val="00CA0F73"/>
    <w:rsid w:val="00CA10CC"/>
    <w:rsid w:val="00CA3CA0"/>
    <w:rsid w:val="00CA4522"/>
    <w:rsid w:val="00CB0628"/>
    <w:rsid w:val="00CB08E8"/>
    <w:rsid w:val="00CB181D"/>
    <w:rsid w:val="00CB1BDD"/>
    <w:rsid w:val="00CB444E"/>
    <w:rsid w:val="00CB4D17"/>
    <w:rsid w:val="00CB5DCD"/>
    <w:rsid w:val="00CB6DF0"/>
    <w:rsid w:val="00CB6FE4"/>
    <w:rsid w:val="00CC0F4A"/>
    <w:rsid w:val="00CC3051"/>
    <w:rsid w:val="00CC478D"/>
    <w:rsid w:val="00CC6359"/>
    <w:rsid w:val="00CC6748"/>
    <w:rsid w:val="00CD34DA"/>
    <w:rsid w:val="00CD3C26"/>
    <w:rsid w:val="00CD4161"/>
    <w:rsid w:val="00CD76D1"/>
    <w:rsid w:val="00CE1470"/>
    <w:rsid w:val="00CE1BB8"/>
    <w:rsid w:val="00CE1D4D"/>
    <w:rsid w:val="00CE223A"/>
    <w:rsid w:val="00CE30BB"/>
    <w:rsid w:val="00CE5C10"/>
    <w:rsid w:val="00CE6888"/>
    <w:rsid w:val="00CE7845"/>
    <w:rsid w:val="00CF05AE"/>
    <w:rsid w:val="00CF17D0"/>
    <w:rsid w:val="00CF1990"/>
    <w:rsid w:val="00CF28A2"/>
    <w:rsid w:val="00CF2D16"/>
    <w:rsid w:val="00CF32B9"/>
    <w:rsid w:val="00CF3318"/>
    <w:rsid w:val="00CF4608"/>
    <w:rsid w:val="00CF5F4A"/>
    <w:rsid w:val="00CF5F52"/>
    <w:rsid w:val="00D0023D"/>
    <w:rsid w:val="00D01FE7"/>
    <w:rsid w:val="00D03C60"/>
    <w:rsid w:val="00D04E97"/>
    <w:rsid w:val="00D076AB"/>
    <w:rsid w:val="00D1070E"/>
    <w:rsid w:val="00D109F0"/>
    <w:rsid w:val="00D1199F"/>
    <w:rsid w:val="00D15588"/>
    <w:rsid w:val="00D16132"/>
    <w:rsid w:val="00D17789"/>
    <w:rsid w:val="00D22F94"/>
    <w:rsid w:val="00D234B9"/>
    <w:rsid w:val="00D25022"/>
    <w:rsid w:val="00D25972"/>
    <w:rsid w:val="00D26CAB"/>
    <w:rsid w:val="00D279BF"/>
    <w:rsid w:val="00D30CC2"/>
    <w:rsid w:val="00D329D5"/>
    <w:rsid w:val="00D32EAC"/>
    <w:rsid w:val="00D35FF6"/>
    <w:rsid w:val="00D3699E"/>
    <w:rsid w:val="00D36BEC"/>
    <w:rsid w:val="00D371E3"/>
    <w:rsid w:val="00D41D52"/>
    <w:rsid w:val="00D4265E"/>
    <w:rsid w:val="00D43601"/>
    <w:rsid w:val="00D44921"/>
    <w:rsid w:val="00D45AD9"/>
    <w:rsid w:val="00D45FC0"/>
    <w:rsid w:val="00D50177"/>
    <w:rsid w:val="00D5041F"/>
    <w:rsid w:val="00D51C7C"/>
    <w:rsid w:val="00D52CF9"/>
    <w:rsid w:val="00D53438"/>
    <w:rsid w:val="00D53653"/>
    <w:rsid w:val="00D539E8"/>
    <w:rsid w:val="00D54D0A"/>
    <w:rsid w:val="00D55C59"/>
    <w:rsid w:val="00D562A0"/>
    <w:rsid w:val="00D57811"/>
    <w:rsid w:val="00D6247D"/>
    <w:rsid w:val="00D62A72"/>
    <w:rsid w:val="00D6355E"/>
    <w:rsid w:val="00D71A3F"/>
    <w:rsid w:val="00D71D13"/>
    <w:rsid w:val="00D73E32"/>
    <w:rsid w:val="00D74F80"/>
    <w:rsid w:val="00D761E0"/>
    <w:rsid w:val="00D76C0D"/>
    <w:rsid w:val="00D77BB0"/>
    <w:rsid w:val="00D81158"/>
    <w:rsid w:val="00D8179D"/>
    <w:rsid w:val="00D81E7A"/>
    <w:rsid w:val="00D8245E"/>
    <w:rsid w:val="00D847E4"/>
    <w:rsid w:val="00D8504D"/>
    <w:rsid w:val="00D85292"/>
    <w:rsid w:val="00D878BF"/>
    <w:rsid w:val="00D87C9A"/>
    <w:rsid w:val="00D916D5"/>
    <w:rsid w:val="00D9291A"/>
    <w:rsid w:val="00D92D9C"/>
    <w:rsid w:val="00D93A8D"/>
    <w:rsid w:val="00D93ABD"/>
    <w:rsid w:val="00D9443C"/>
    <w:rsid w:val="00D944C3"/>
    <w:rsid w:val="00D961A2"/>
    <w:rsid w:val="00DA0905"/>
    <w:rsid w:val="00DA2F65"/>
    <w:rsid w:val="00DA4052"/>
    <w:rsid w:val="00DA4CA7"/>
    <w:rsid w:val="00DA529A"/>
    <w:rsid w:val="00DA6BCF"/>
    <w:rsid w:val="00DA7E6C"/>
    <w:rsid w:val="00DB0136"/>
    <w:rsid w:val="00DB66BF"/>
    <w:rsid w:val="00DB674B"/>
    <w:rsid w:val="00DB7160"/>
    <w:rsid w:val="00DC0780"/>
    <w:rsid w:val="00DC2476"/>
    <w:rsid w:val="00DC36A3"/>
    <w:rsid w:val="00DC5941"/>
    <w:rsid w:val="00DC650F"/>
    <w:rsid w:val="00DC6513"/>
    <w:rsid w:val="00DC698D"/>
    <w:rsid w:val="00DC6E2D"/>
    <w:rsid w:val="00DD064A"/>
    <w:rsid w:val="00DD0F87"/>
    <w:rsid w:val="00DD1868"/>
    <w:rsid w:val="00DD3DA1"/>
    <w:rsid w:val="00DD4311"/>
    <w:rsid w:val="00DD47A1"/>
    <w:rsid w:val="00DD5DEC"/>
    <w:rsid w:val="00DD74A9"/>
    <w:rsid w:val="00DD769C"/>
    <w:rsid w:val="00DE2BDE"/>
    <w:rsid w:val="00DE3899"/>
    <w:rsid w:val="00DE6559"/>
    <w:rsid w:val="00DF00E7"/>
    <w:rsid w:val="00DF02BA"/>
    <w:rsid w:val="00DF0FD3"/>
    <w:rsid w:val="00DF56F3"/>
    <w:rsid w:val="00E00A0C"/>
    <w:rsid w:val="00E01AAF"/>
    <w:rsid w:val="00E01B20"/>
    <w:rsid w:val="00E0499E"/>
    <w:rsid w:val="00E05F01"/>
    <w:rsid w:val="00E06C62"/>
    <w:rsid w:val="00E0781A"/>
    <w:rsid w:val="00E116CE"/>
    <w:rsid w:val="00E11A14"/>
    <w:rsid w:val="00E134DB"/>
    <w:rsid w:val="00E135BD"/>
    <w:rsid w:val="00E13A74"/>
    <w:rsid w:val="00E13E90"/>
    <w:rsid w:val="00E15515"/>
    <w:rsid w:val="00E169BC"/>
    <w:rsid w:val="00E21908"/>
    <w:rsid w:val="00E23850"/>
    <w:rsid w:val="00E31745"/>
    <w:rsid w:val="00E3252D"/>
    <w:rsid w:val="00E329B2"/>
    <w:rsid w:val="00E32C2E"/>
    <w:rsid w:val="00E34C69"/>
    <w:rsid w:val="00E34F80"/>
    <w:rsid w:val="00E3504E"/>
    <w:rsid w:val="00E37A85"/>
    <w:rsid w:val="00E4042F"/>
    <w:rsid w:val="00E40D84"/>
    <w:rsid w:val="00E438D9"/>
    <w:rsid w:val="00E44C36"/>
    <w:rsid w:val="00E4599C"/>
    <w:rsid w:val="00E46109"/>
    <w:rsid w:val="00E466BB"/>
    <w:rsid w:val="00E47B21"/>
    <w:rsid w:val="00E50485"/>
    <w:rsid w:val="00E53C1C"/>
    <w:rsid w:val="00E560AC"/>
    <w:rsid w:val="00E570B6"/>
    <w:rsid w:val="00E5772E"/>
    <w:rsid w:val="00E57CF5"/>
    <w:rsid w:val="00E606C1"/>
    <w:rsid w:val="00E60850"/>
    <w:rsid w:val="00E6184D"/>
    <w:rsid w:val="00E64888"/>
    <w:rsid w:val="00E66D12"/>
    <w:rsid w:val="00E679E1"/>
    <w:rsid w:val="00E70876"/>
    <w:rsid w:val="00E710E3"/>
    <w:rsid w:val="00E71685"/>
    <w:rsid w:val="00E71AAA"/>
    <w:rsid w:val="00E71ED5"/>
    <w:rsid w:val="00E720C2"/>
    <w:rsid w:val="00E724AF"/>
    <w:rsid w:val="00E72611"/>
    <w:rsid w:val="00E7310D"/>
    <w:rsid w:val="00E74366"/>
    <w:rsid w:val="00E74BA6"/>
    <w:rsid w:val="00E762B6"/>
    <w:rsid w:val="00E76349"/>
    <w:rsid w:val="00E823E6"/>
    <w:rsid w:val="00E8275C"/>
    <w:rsid w:val="00E866AB"/>
    <w:rsid w:val="00E86AE5"/>
    <w:rsid w:val="00E86E26"/>
    <w:rsid w:val="00E92BCB"/>
    <w:rsid w:val="00E93ACF"/>
    <w:rsid w:val="00E96593"/>
    <w:rsid w:val="00E96D40"/>
    <w:rsid w:val="00E9793C"/>
    <w:rsid w:val="00EA0DC6"/>
    <w:rsid w:val="00EA0E78"/>
    <w:rsid w:val="00EA24BC"/>
    <w:rsid w:val="00EA5F9E"/>
    <w:rsid w:val="00EA62B9"/>
    <w:rsid w:val="00EA7782"/>
    <w:rsid w:val="00EB079C"/>
    <w:rsid w:val="00EB1ACF"/>
    <w:rsid w:val="00EB3207"/>
    <w:rsid w:val="00EB612C"/>
    <w:rsid w:val="00EB6612"/>
    <w:rsid w:val="00EB6808"/>
    <w:rsid w:val="00EB7924"/>
    <w:rsid w:val="00EC04E0"/>
    <w:rsid w:val="00EC1B5A"/>
    <w:rsid w:val="00EC2CCA"/>
    <w:rsid w:val="00EC4553"/>
    <w:rsid w:val="00EC478A"/>
    <w:rsid w:val="00EC573B"/>
    <w:rsid w:val="00EC5FCF"/>
    <w:rsid w:val="00ED16A7"/>
    <w:rsid w:val="00ED51BF"/>
    <w:rsid w:val="00ED5562"/>
    <w:rsid w:val="00ED5910"/>
    <w:rsid w:val="00ED6B86"/>
    <w:rsid w:val="00EE02D6"/>
    <w:rsid w:val="00EE13E6"/>
    <w:rsid w:val="00EE17F5"/>
    <w:rsid w:val="00EE3A01"/>
    <w:rsid w:val="00EE471B"/>
    <w:rsid w:val="00EE4A3A"/>
    <w:rsid w:val="00EE6538"/>
    <w:rsid w:val="00EE69C4"/>
    <w:rsid w:val="00EF1257"/>
    <w:rsid w:val="00EF27A7"/>
    <w:rsid w:val="00EF2892"/>
    <w:rsid w:val="00EF2CC6"/>
    <w:rsid w:val="00EF4190"/>
    <w:rsid w:val="00EF4616"/>
    <w:rsid w:val="00EF49EB"/>
    <w:rsid w:val="00EF4BD0"/>
    <w:rsid w:val="00EF584A"/>
    <w:rsid w:val="00EF5C66"/>
    <w:rsid w:val="00EF649C"/>
    <w:rsid w:val="00F001A2"/>
    <w:rsid w:val="00F0108C"/>
    <w:rsid w:val="00F012B2"/>
    <w:rsid w:val="00F0164A"/>
    <w:rsid w:val="00F02FC0"/>
    <w:rsid w:val="00F03BEC"/>
    <w:rsid w:val="00F0450E"/>
    <w:rsid w:val="00F05A56"/>
    <w:rsid w:val="00F05F79"/>
    <w:rsid w:val="00F06292"/>
    <w:rsid w:val="00F06531"/>
    <w:rsid w:val="00F06567"/>
    <w:rsid w:val="00F074BA"/>
    <w:rsid w:val="00F07D64"/>
    <w:rsid w:val="00F107C7"/>
    <w:rsid w:val="00F12AA1"/>
    <w:rsid w:val="00F13B38"/>
    <w:rsid w:val="00F140ED"/>
    <w:rsid w:val="00F17406"/>
    <w:rsid w:val="00F213F4"/>
    <w:rsid w:val="00F250B9"/>
    <w:rsid w:val="00F2572F"/>
    <w:rsid w:val="00F2634A"/>
    <w:rsid w:val="00F265E0"/>
    <w:rsid w:val="00F2667B"/>
    <w:rsid w:val="00F277CB"/>
    <w:rsid w:val="00F27A0B"/>
    <w:rsid w:val="00F30A05"/>
    <w:rsid w:val="00F31030"/>
    <w:rsid w:val="00F322BE"/>
    <w:rsid w:val="00F33A39"/>
    <w:rsid w:val="00F33F01"/>
    <w:rsid w:val="00F37A0A"/>
    <w:rsid w:val="00F405EC"/>
    <w:rsid w:val="00F41D8B"/>
    <w:rsid w:val="00F4370F"/>
    <w:rsid w:val="00F43F81"/>
    <w:rsid w:val="00F517E2"/>
    <w:rsid w:val="00F5495F"/>
    <w:rsid w:val="00F559F9"/>
    <w:rsid w:val="00F560D3"/>
    <w:rsid w:val="00F56A1D"/>
    <w:rsid w:val="00F56B9D"/>
    <w:rsid w:val="00F60754"/>
    <w:rsid w:val="00F62A03"/>
    <w:rsid w:val="00F655F8"/>
    <w:rsid w:val="00F67DB2"/>
    <w:rsid w:val="00F701A0"/>
    <w:rsid w:val="00F73AC9"/>
    <w:rsid w:val="00F73D24"/>
    <w:rsid w:val="00F74518"/>
    <w:rsid w:val="00F757CB"/>
    <w:rsid w:val="00F76567"/>
    <w:rsid w:val="00F77193"/>
    <w:rsid w:val="00F81E76"/>
    <w:rsid w:val="00F84275"/>
    <w:rsid w:val="00F85B55"/>
    <w:rsid w:val="00F867E7"/>
    <w:rsid w:val="00F872E3"/>
    <w:rsid w:val="00F87F38"/>
    <w:rsid w:val="00F90215"/>
    <w:rsid w:val="00F93F66"/>
    <w:rsid w:val="00F95386"/>
    <w:rsid w:val="00FA0B5C"/>
    <w:rsid w:val="00FA151C"/>
    <w:rsid w:val="00FA2D7C"/>
    <w:rsid w:val="00FA3FB3"/>
    <w:rsid w:val="00FA7817"/>
    <w:rsid w:val="00FA79BF"/>
    <w:rsid w:val="00FB0FC6"/>
    <w:rsid w:val="00FB221B"/>
    <w:rsid w:val="00FB3179"/>
    <w:rsid w:val="00FB55B6"/>
    <w:rsid w:val="00FC1BB2"/>
    <w:rsid w:val="00FC23A6"/>
    <w:rsid w:val="00FC3C7F"/>
    <w:rsid w:val="00FC4C44"/>
    <w:rsid w:val="00FC6355"/>
    <w:rsid w:val="00FD10A6"/>
    <w:rsid w:val="00FD212C"/>
    <w:rsid w:val="00FD49B9"/>
    <w:rsid w:val="00FD5C04"/>
    <w:rsid w:val="00FD6230"/>
    <w:rsid w:val="00FD693D"/>
    <w:rsid w:val="00FD7019"/>
    <w:rsid w:val="00FE05F8"/>
    <w:rsid w:val="00FE1EA9"/>
    <w:rsid w:val="00FE1F4B"/>
    <w:rsid w:val="00FE20F4"/>
    <w:rsid w:val="00FE3F56"/>
    <w:rsid w:val="00FE4A88"/>
    <w:rsid w:val="00FE4D0D"/>
    <w:rsid w:val="00FF014B"/>
    <w:rsid w:val="00FF236D"/>
    <w:rsid w:val="00FF39D9"/>
    <w:rsid w:val="00FF4888"/>
    <w:rsid w:val="00FF5438"/>
    <w:rsid w:val="00FF68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26D97B3"/>
  <w15:docId w15:val="{CEC6817A-8B45-4643-99D4-D30D0E062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4838CC"/>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DB013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semiHidden/>
    <w:unhideWhenUsed/>
    <w:qFormat/>
    <w:rsid w:val="0022307B"/>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31065"/>
    <w:pPr>
      <w:widowControl/>
      <w:ind w:firstLineChars="200" w:firstLine="420"/>
      <w:jc w:val="left"/>
    </w:pPr>
    <w:rPr>
      <w:rFonts w:ascii="Times New Roman" w:hAnsi="Times New Roman" w:cs="Times New Roman"/>
      <w:kern w:val="0"/>
      <w:sz w:val="20"/>
      <w:szCs w:val="20"/>
      <w:lang w:eastAsia="en-US"/>
    </w:rPr>
  </w:style>
  <w:style w:type="character" w:styleId="CommentReference">
    <w:name w:val="annotation reference"/>
    <w:basedOn w:val="DefaultParagraphFont"/>
    <w:uiPriority w:val="99"/>
    <w:unhideWhenUsed/>
    <w:rsid w:val="00E46109"/>
    <w:rPr>
      <w:sz w:val="16"/>
      <w:szCs w:val="16"/>
    </w:rPr>
  </w:style>
  <w:style w:type="paragraph" w:styleId="CommentText">
    <w:name w:val="annotation text"/>
    <w:basedOn w:val="Normal"/>
    <w:link w:val="CommentTextChar"/>
    <w:uiPriority w:val="99"/>
    <w:unhideWhenUsed/>
    <w:rsid w:val="00E46109"/>
    <w:rPr>
      <w:sz w:val="20"/>
      <w:szCs w:val="20"/>
    </w:rPr>
  </w:style>
  <w:style w:type="character" w:customStyle="1" w:styleId="CommentTextChar">
    <w:name w:val="Comment Text Char"/>
    <w:basedOn w:val="DefaultParagraphFont"/>
    <w:link w:val="CommentText"/>
    <w:uiPriority w:val="99"/>
    <w:rsid w:val="00E46109"/>
    <w:rPr>
      <w:sz w:val="20"/>
      <w:szCs w:val="20"/>
    </w:rPr>
  </w:style>
  <w:style w:type="paragraph" w:styleId="CommentSubject">
    <w:name w:val="annotation subject"/>
    <w:basedOn w:val="CommentText"/>
    <w:next w:val="CommentText"/>
    <w:link w:val="CommentSubjectChar"/>
    <w:uiPriority w:val="99"/>
    <w:semiHidden/>
    <w:unhideWhenUsed/>
    <w:rsid w:val="00E46109"/>
    <w:rPr>
      <w:b/>
      <w:bCs/>
    </w:rPr>
  </w:style>
  <w:style w:type="character" w:customStyle="1" w:styleId="CommentSubjectChar">
    <w:name w:val="Comment Subject Char"/>
    <w:basedOn w:val="CommentTextChar"/>
    <w:link w:val="CommentSubject"/>
    <w:uiPriority w:val="99"/>
    <w:semiHidden/>
    <w:rsid w:val="00E46109"/>
    <w:rPr>
      <w:b/>
      <w:bCs/>
      <w:sz w:val="20"/>
      <w:szCs w:val="20"/>
    </w:rPr>
  </w:style>
  <w:style w:type="paragraph" w:styleId="BalloonText">
    <w:name w:val="Balloon Text"/>
    <w:basedOn w:val="Normal"/>
    <w:link w:val="BalloonTextChar"/>
    <w:uiPriority w:val="99"/>
    <w:semiHidden/>
    <w:unhideWhenUsed/>
    <w:rsid w:val="00E46109"/>
    <w:rPr>
      <w:rFonts w:ascii="Tahoma" w:hAnsi="Tahoma" w:cs="Tahoma"/>
      <w:sz w:val="16"/>
      <w:szCs w:val="16"/>
    </w:rPr>
  </w:style>
  <w:style w:type="character" w:customStyle="1" w:styleId="BalloonTextChar">
    <w:name w:val="Balloon Text Char"/>
    <w:basedOn w:val="DefaultParagraphFont"/>
    <w:link w:val="BalloonText"/>
    <w:uiPriority w:val="99"/>
    <w:semiHidden/>
    <w:rsid w:val="00E46109"/>
    <w:rPr>
      <w:rFonts w:ascii="Tahoma" w:hAnsi="Tahoma" w:cs="Tahoma"/>
      <w:sz w:val="16"/>
      <w:szCs w:val="16"/>
    </w:rPr>
  </w:style>
  <w:style w:type="paragraph" w:styleId="Header">
    <w:name w:val="header"/>
    <w:basedOn w:val="Normal"/>
    <w:link w:val="HeaderChar"/>
    <w:uiPriority w:val="99"/>
    <w:unhideWhenUsed/>
    <w:rsid w:val="00CE30BB"/>
    <w:pPr>
      <w:tabs>
        <w:tab w:val="center" w:pos="4680"/>
        <w:tab w:val="right" w:pos="9360"/>
      </w:tabs>
    </w:pPr>
  </w:style>
  <w:style w:type="character" w:customStyle="1" w:styleId="HeaderChar">
    <w:name w:val="Header Char"/>
    <w:basedOn w:val="DefaultParagraphFont"/>
    <w:link w:val="Header"/>
    <w:uiPriority w:val="99"/>
    <w:rsid w:val="00CE30BB"/>
  </w:style>
  <w:style w:type="paragraph" w:styleId="Footer">
    <w:name w:val="footer"/>
    <w:basedOn w:val="Normal"/>
    <w:link w:val="FooterChar"/>
    <w:uiPriority w:val="99"/>
    <w:unhideWhenUsed/>
    <w:rsid w:val="00CE30BB"/>
    <w:pPr>
      <w:tabs>
        <w:tab w:val="center" w:pos="4680"/>
        <w:tab w:val="right" w:pos="9360"/>
      </w:tabs>
    </w:pPr>
  </w:style>
  <w:style w:type="character" w:customStyle="1" w:styleId="FooterChar">
    <w:name w:val="Footer Char"/>
    <w:basedOn w:val="DefaultParagraphFont"/>
    <w:link w:val="Footer"/>
    <w:uiPriority w:val="99"/>
    <w:rsid w:val="00CE30BB"/>
  </w:style>
  <w:style w:type="paragraph" w:styleId="Revision">
    <w:name w:val="Revision"/>
    <w:hidden/>
    <w:uiPriority w:val="99"/>
    <w:semiHidden/>
    <w:rsid w:val="00064079"/>
  </w:style>
  <w:style w:type="character" w:styleId="Hyperlink">
    <w:name w:val="Hyperlink"/>
    <w:basedOn w:val="DefaultParagraphFont"/>
    <w:uiPriority w:val="99"/>
    <w:unhideWhenUsed/>
    <w:rsid w:val="008B3D40"/>
    <w:rPr>
      <w:color w:val="0563C1" w:themeColor="hyperlink"/>
      <w:u w:val="single"/>
    </w:rPr>
  </w:style>
  <w:style w:type="paragraph" w:customStyle="1" w:styleId="TableTitle">
    <w:name w:val="TableTitle"/>
    <w:basedOn w:val="Normal"/>
    <w:rsid w:val="005F498D"/>
    <w:pPr>
      <w:widowControl/>
      <w:spacing w:before="240" w:after="240" w:line="480" w:lineRule="auto"/>
      <w:ind w:firstLine="360"/>
      <w:jc w:val="left"/>
    </w:pPr>
    <w:rPr>
      <w:rFonts w:ascii="Arial" w:hAnsi="Arial" w:cs="Times New Roman"/>
      <w:kern w:val="0"/>
      <w:sz w:val="28"/>
      <w:lang w:eastAsia="en-US"/>
    </w:rPr>
  </w:style>
  <w:style w:type="character" w:customStyle="1" w:styleId="Heading1Char">
    <w:name w:val="Heading 1 Char"/>
    <w:basedOn w:val="DefaultParagraphFont"/>
    <w:link w:val="Heading1"/>
    <w:uiPriority w:val="9"/>
    <w:rsid w:val="004838CC"/>
    <w:rPr>
      <w:b/>
      <w:bCs/>
      <w:kern w:val="44"/>
      <w:sz w:val="44"/>
      <w:szCs w:val="44"/>
    </w:rPr>
  </w:style>
  <w:style w:type="paragraph" w:styleId="TOCHeading">
    <w:name w:val="TOC Heading"/>
    <w:basedOn w:val="Heading1"/>
    <w:next w:val="Normal"/>
    <w:uiPriority w:val="39"/>
    <w:unhideWhenUsed/>
    <w:qFormat/>
    <w:rsid w:val="009D27CC"/>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B07CCA"/>
    <w:pPr>
      <w:numPr>
        <w:numId w:val="5"/>
      </w:numPr>
      <w:tabs>
        <w:tab w:val="right" w:leader="dot" w:pos="8296"/>
      </w:tabs>
      <w:spacing w:line="480" w:lineRule="auto"/>
      <w:jc w:val="center"/>
    </w:pPr>
    <w:rPr>
      <w:rFonts w:ascii="Times New Roman" w:hAnsi="Times New Roman" w:cs="Times New Roman"/>
      <w:noProof/>
      <w:sz w:val="24"/>
      <w:szCs w:val="24"/>
    </w:rPr>
  </w:style>
  <w:style w:type="character" w:customStyle="1" w:styleId="Heading2Char">
    <w:name w:val="Heading 2 Char"/>
    <w:basedOn w:val="DefaultParagraphFont"/>
    <w:link w:val="Heading2"/>
    <w:uiPriority w:val="9"/>
    <w:rsid w:val="00DB0136"/>
    <w:rPr>
      <w:rFonts w:asciiTheme="majorHAnsi" w:eastAsiaTheme="majorEastAsia" w:hAnsiTheme="majorHAnsi" w:cstheme="majorBidi"/>
      <w:b/>
      <w:bCs/>
      <w:sz w:val="32"/>
      <w:szCs w:val="32"/>
    </w:rPr>
  </w:style>
  <w:style w:type="paragraph" w:styleId="Caption">
    <w:name w:val="caption"/>
    <w:basedOn w:val="Normal"/>
    <w:next w:val="Normal"/>
    <w:uiPriority w:val="35"/>
    <w:unhideWhenUsed/>
    <w:qFormat/>
    <w:rsid w:val="000834FD"/>
    <w:rPr>
      <w:rFonts w:asciiTheme="majorHAnsi" w:eastAsia="SimHei" w:hAnsiTheme="majorHAnsi" w:cstheme="majorBidi"/>
      <w:sz w:val="20"/>
      <w:szCs w:val="20"/>
    </w:rPr>
  </w:style>
  <w:style w:type="paragraph" w:styleId="TableofFigures">
    <w:name w:val="table of figures"/>
    <w:basedOn w:val="Normal"/>
    <w:next w:val="Normal"/>
    <w:uiPriority w:val="99"/>
    <w:unhideWhenUsed/>
    <w:rsid w:val="00874DC3"/>
    <w:pPr>
      <w:ind w:leftChars="200" w:left="200" w:hangingChars="200" w:hanging="200"/>
    </w:pPr>
  </w:style>
  <w:style w:type="paragraph" w:customStyle="1" w:styleId="1">
    <w:name w:val="样式1"/>
    <w:basedOn w:val="ListParagraph"/>
    <w:link w:val="1Char"/>
    <w:qFormat/>
    <w:rsid w:val="001C10B4"/>
    <w:pPr>
      <w:numPr>
        <w:numId w:val="6"/>
      </w:numPr>
      <w:ind w:firstLineChars="0" w:firstLine="0"/>
    </w:pPr>
    <w:rPr>
      <w:sz w:val="18"/>
    </w:rPr>
  </w:style>
  <w:style w:type="character" w:customStyle="1" w:styleId="ListParagraphChar">
    <w:name w:val="List Paragraph Char"/>
    <w:basedOn w:val="DefaultParagraphFont"/>
    <w:link w:val="ListParagraph"/>
    <w:uiPriority w:val="34"/>
    <w:rsid w:val="001C10B4"/>
    <w:rPr>
      <w:rFonts w:ascii="Times New Roman" w:hAnsi="Times New Roman" w:cs="Times New Roman"/>
      <w:kern w:val="0"/>
      <w:sz w:val="20"/>
      <w:szCs w:val="20"/>
      <w:lang w:eastAsia="en-US"/>
    </w:rPr>
  </w:style>
  <w:style w:type="character" w:customStyle="1" w:styleId="1Char">
    <w:name w:val="样式1 Char"/>
    <w:basedOn w:val="ListParagraphChar"/>
    <w:link w:val="1"/>
    <w:rsid w:val="001C10B4"/>
    <w:rPr>
      <w:rFonts w:ascii="Times New Roman" w:hAnsi="Times New Roman" w:cs="Times New Roman"/>
      <w:kern w:val="0"/>
      <w:sz w:val="18"/>
      <w:szCs w:val="20"/>
      <w:lang w:eastAsia="en-US"/>
    </w:rPr>
  </w:style>
  <w:style w:type="paragraph" w:styleId="PlainText">
    <w:name w:val="Plain Text"/>
    <w:basedOn w:val="Normal"/>
    <w:link w:val="PlainTextChar"/>
    <w:rsid w:val="001C10B4"/>
    <w:pPr>
      <w:widowControl/>
      <w:jc w:val="left"/>
    </w:pPr>
    <w:rPr>
      <w:rFonts w:ascii="Courier New" w:eastAsia="SimSun" w:hAnsi="Courier New" w:cs="Courier New"/>
      <w:kern w:val="0"/>
      <w:sz w:val="20"/>
      <w:szCs w:val="20"/>
      <w:lang w:eastAsia="en-US"/>
    </w:rPr>
  </w:style>
  <w:style w:type="character" w:customStyle="1" w:styleId="PlainTextChar">
    <w:name w:val="Plain Text Char"/>
    <w:basedOn w:val="DefaultParagraphFont"/>
    <w:link w:val="PlainText"/>
    <w:rsid w:val="001C10B4"/>
    <w:rPr>
      <w:rFonts w:ascii="Courier New" w:eastAsia="SimSun" w:hAnsi="Courier New" w:cs="Courier New"/>
      <w:kern w:val="0"/>
      <w:sz w:val="20"/>
      <w:szCs w:val="20"/>
      <w:lang w:eastAsia="en-US"/>
    </w:rPr>
  </w:style>
  <w:style w:type="paragraph" w:styleId="NoSpacing">
    <w:name w:val="No Spacing"/>
    <w:uiPriority w:val="1"/>
    <w:qFormat/>
    <w:rsid w:val="001C10B4"/>
    <w:pPr>
      <w:widowControl w:val="0"/>
      <w:jc w:val="both"/>
    </w:pPr>
  </w:style>
  <w:style w:type="character" w:customStyle="1" w:styleId="Heading3Char">
    <w:name w:val="Heading 3 Char"/>
    <w:basedOn w:val="DefaultParagraphFont"/>
    <w:link w:val="Heading3"/>
    <w:uiPriority w:val="9"/>
    <w:semiHidden/>
    <w:rsid w:val="0022307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89414">
      <w:bodyDiv w:val="1"/>
      <w:marLeft w:val="0"/>
      <w:marRight w:val="0"/>
      <w:marTop w:val="0"/>
      <w:marBottom w:val="0"/>
      <w:divBdr>
        <w:top w:val="none" w:sz="0" w:space="0" w:color="auto"/>
        <w:left w:val="none" w:sz="0" w:space="0" w:color="auto"/>
        <w:bottom w:val="none" w:sz="0" w:space="0" w:color="auto"/>
        <w:right w:val="none" w:sz="0" w:space="0" w:color="auto"/>
      </w:divBdr>
    </w:div>
    <w:div w:id="62527685">
      <w:bodyDiv w:val="1"/>
      <w:marLeft w:val="0"/>
      <w:marRight w:val="0"/>
      <w:marTop w:val="0"/>
      <w:marBottom w:val="0"/>
      <w:divBdr>
        <w:top w:val="none" w:sz="0" w:space="0" w:color="auto"/>
        <w:left w:val="none" w:sz="0" w:space="0" w:color="auto"/>
        <w:bottom w:val="none" w:sz="0" w:space="0" w:color="auto"/>
        <w:right w:val="none" w:sz="0" w:space="0" w:color="auto"/>
      </w:divBdr>
    </w:div>
    <w:div w:id="63182382">
      <w:bodyDiv w:val="1"/>
      <w:marLeft w:val="0"/>
      <w:marRight w:val="0"/>
      <w:marTop w:val="0"/>
      <w:marBottom w:val="0"/>
      <w:divBdr>
        <w:top w:val="none" w:sz="0" w:space="0" w:color="auto"/>
        <w:left w:val="none" w:sz="0" w:space="0" w:color="auto"/>
        <w:bottom w:val="none" w:sz="0" w:space="0" w:color="auto"/>
        <w:right w:val="none" w:sz="0" w:space="0" w:color="auto"/>
      </w:divBdr>
    </w:div>
    <w:div w:id="93061744">
      <w:bodyDiv w:val="1"/>
      <w:marLeft w:val="0"/>
      <w:marRight w:val="0"/>
      <w:marTop w:val="0"/>
      <w:marBottom w:val="0"/>
      <w:divBdr>
        <w:top w:val="none" w:sz="0" w:space="0" w:color="auto"/>
        <w:left w:val="none" w:sz="0" w:space="0" w:color="auto"/>
        <w:bottom w:val="none" w:sz="0" w:space="0" w:color="auto"/>
        <w:right w:val="none" w:sz="0" w:space="0" w:color="auto"/>
      </w:divBdr>
    </w:div>
    <w:div w:id="98449661">
      <w:bodyDiv w:val="1"/>
      <w:marLeft w:val="0"/>
      <w:marRight w:val="0"/>
      <w:marTop w:val="0"/>
      <w:marBottom w:val="0"/>
      <w:divBdr>
        <w:top w:val="none" w:sz="0" w:space="0" w:color="auto"/>
        <w:left w:val="none" w:sz="0" w:space="0" w:color="auto"/>
        <w:bottom w:val="none" w:sz="0" w:space="0" w:color="auto"/>
        <w:right w:val="none" w:sz="0" w:space="0" w:color="auto"/>
      </w:divBdr>
    </w:div>
    <w:div w:id="165631260">
      <w:bodyDiv w:val="1"/>
      <w:marLeft w:val="0"/>
      <w:marRight w:val="0"/>
      <w:marTop w:val="0"/>
      <w:marBottom w:val="0"/>
      <w:divBdr>
        <w:top w:val="none" w:sz="0" w:space="0" w:color="auto"/>
        <w:left w:val="none" w:sz="0" w:space="0" w:color="auto"/>
        <w:bottom w:val="none" w:sz="0" w:space="0" w:color="auto"/>
        <w:right w:val="none" w:sz="0" w:space="0" w:color="auto"/>
      </w:divBdr>
    </w:div>
    <w:div w:id="234054808">
      <w:bodyDiv w:val="1"/>
      <w:marLeft w:val="0"/>
      <w:marRight w:val="0"/>
      <w:marTop w:val="0"/>
      <w:marBottom w:val="0"/>
      <w:divBdr>
        <w:top w:val="none" w:sz="0" w:space="0" w:color="auto"/>
        <w:left w:val="none" w:sz="0" w:space="0" w:color="auto"/>
        <w:bottom w:val="none" w:sz="0" w:space="0" w:color="auto"/>
        <w:right w:val="none" w:sz="0" w:space="0" w:color="auto"/>
      </w:divBdr>
    </w:div>
    <w:div w:id="234630633">
      <w:bodyDiv w:val="1"/>
      <w:marLeft w:val="0"/>
      <w:marRight w:val="0"/>
      <w:marTop w:val="0"/>
      <w:marBottom w:val="0"/>
      <w:divBdr>
        <w:top w:val="none" w:sz="0" w:space="0" w:color="auto"/>
        <w:left w:val="none" w:sz="0" w:space="0" w:color="auto"/>
        <w:bottom w:val="none" w:sz="0" w:space="0" w:color="auto"/>
        <w:right w:val="none" w:sz="0" w:space="0" w:color="auto"/>
      </w:divBdr>
    </w:div>
    <w:div w:id="456876446">
      <w:bodyDiv w:val="1"/>
      <w:marLeft w:val="0"/>
      <w:marRight w:val="0"/>
      <w:marTop w:val="0"/>
      <w:marBottom w:val="0"/>
      <w:divBdr>
        <w:top w:val="none" w:sz="0" w:space="0" w:color="auto"/>
        <w:left w:val="none" w:sz="0" w:space="0" w:color="auto"/>
        <w:bottom w:val="none" w:sz="0" w:space="0" w:color="auto"/>
        <w:right w:val="none" w:sz="0" w:space="0" w:color="auto"/>
      </w:divBdr>
    </w:div>
    <w:div w:id="495532842">
      <w:bodyDiv w:val="1"/>
      <w:marLeft w:val="0"/>
      <w:marRight w:val="0"/>
      <w:marTop w:val="0"/>
      <w:marBottom w:val="0"/>
      <w:divBdr>
        <w:top w:val="none" w:sz="0" w:space="0" w:color="auto"/>
        <w:left w:val="none" w:sz="0" w:space="0" w:color="auto"/>
        <w:bottom w:val="none" w:sz="0" w:space="0" w:color="auto"/>
        <w:right w:val="none" w:sz="0" w:space="0" w:color="auto"/>
      </w:divBdr>
    </w:div>
    <w:div w:id="667293865">
      <w:bodyDiv w:val="1"/>
      <w:marLeft w:val="0"/>
      <w:marRight w:val="0"/>
      <w:marTop w:val="0"/>
      <w:marBottom w:val="0"/>
      <w:divBdr>
        <w:top w:val="none" w:sz="0" w:space="0" w:color="auto"/>
        <w:left w:val="none" w:sz="0" w:space="0" w:color="auto"/>
        <w:bottom w:val="none" w:sz="0" w:space="0" w:color="auto"/>
        <w:right w:val="none" w:sz="0" w:space="0" w:color="auto"/>
      </w:divBdr>
    </w:div>
    <w:div w:id="676076883">
      <w:bodyDiv w:val="1"/>
      <w:marLeft w:val="0"/>
      <w:marRight w:val="0"/>
      <w:marTop w:val="0"/>
      <w:marBottom w:val="0"/>
      <w:divBdr>
        <w:top w:val="none" w:sz="0" w:space="0" w:color="auto"/>
        <w:left w:val="none" w:sz="0" w:space="0" w:color="auto"/>
        <w:bottom w:val="none" w:sz="0" w:space="0" w:color="auto"/>
        <w:right w:val="none" w:sz="0" w:space="0" w:color="auto"/>
      </w:divBdr>
    </w:div>
    <w:div w:id="728723138">
      <w:bodyDiv w:val="1"/>
      <w:marLeft w:val="0"/>
      <w:marRight w:val="0"/>
      <w:marTop w:val="0"/>
      <w:marBottom w:val="0"/>
      <w:divBdr>
        <w:top w:val="none" w:sz="0" w:space="0" w:color="auto"/>
        <w:left w:val="none" w:sz="0" w:space="0" w:color="auto"/>
        <w:bottom w:val="none" w:sz="0" w:space="0" w:color="auto"/>
        <w:right w:val="none" w:sz="0" w:space="0" w:color="auto"/>
      </w:divBdr>
    </w:div>
    <w:div w:id="889532520">
      <w:bodyDiv w:val="1"/>
      <w:marLeft w:val="0"/>
      <w:marRight w:val="0"/>
      <w:marTop w:val="0"/>
      <w:marBottom w:val="0"/>
      <w:divBdr>
        <w:top w:val="none" w:sz="0" w:space="0" w:color="auto"/>
        <w:left w:val="none" w:sz="0" w:space="0" w:color="auto"/>
        <w:bottom w:val="none" w:sz="0" w:space="0" w:color="auto"/>
        <w:right w:val="none" w:sz="0" w:space="0" w:color="auto"/>
      </w:divBdr>
    </w:div>
    <w:div w:id="995649306">
      <w:bodyDiv w:val="1"/>
      <w:marLeft w:val="0"/>
      <w:marRight w:val="0"/>
      <w:marTop w:val="0"/>
      <w:marBottom w:val="0"/>
      <w:divBdr>
        <w:top w:val="none" w:sz="0" w:space="0" w:color="auto"/>
        <w:left w:val="none" w:sz="0" w:space="0" w:color="auto"/>
        <w:bottom w:val="none" w:sz="0" w:space="0" w:color="auto"/>
        <w:right w:val="none" w:sz="0" w:space="0" w:color="auto"/>
      </w:divBdr>
    </w:div>
    <w:div w:id="997537989">
      <w:bodyDiv w:val="1"/>
      <w:marLeft w:val="0"/>
      <w:marRight w:val="0"/>
      <w:marTop w:val="0"/>
      <w:marBottom w:val="0"/>
      <w:divBdr>
        <w:top w:val="none" w:sz="0" w:space="0" w:color="auto"/>
        <w:left w:val="none" w:sz="0" w:space="0" w:color="auto"/>
        <w:bottom w:val="none" w:sz="0" w:space="0" w:color="auto"/>
        <w:right w:val="none" w:sz="0" w:space="0" w:color="auto"/>
      </w:divBdr>
    </w:div>
    <w:div w:id="1147894575">
      <w:bodyDiv w:val="1"/>
      <w:marLeft w:val="0"/>
      <w:marRight w:val="0"/>
      <w:marTop w:val="0"/>
      <w:marBottom w:val="0"/>
      <w:divBdr>
        <w:top w:val="none" w:sz="0" w:space="0" w:color="auto"/>
        <w:left w:val="none" w:sz="0" w:space="0" w:color="auto"/>
        <w:bottom w:val="none" w:sz="0" w:space="0" w:color="auto"/>
        <w:right w:val="none" w:sz="0" w:space="0" w:color="auto"/>
      </w:divBdr>
    </w:div>
    <w:div w:id="1184055943">
      <w:bodyDiv w:val="1"/>
      <w:marLeft w:val="0"/>
      <w:marRight w:val="0"/>
      <w:marTop w:val="0"/>
      <w:marBottom w:val="0"/>
      <w:divBdr>
        <w:top w:val="none" w:sz="0" w:space="0" w:color="auto"/>
        <w:left w:val="none" w:sz="0" w:space="0" w:color="auto"/>
        <w:bottom w:val="none" w:sz="0" w:space="0" w:color="auto"/>
        <w:right w:val="none" w:sz="0" w:space="0" w:color="auto"/>
      </w:divBdr>
    </w:div>
    <w:div w:id="1242446491">
      <w:bodyDiv w:val="1"/>
      <w:marLeft w:val="0"/>
      <w:marRight w:val="0"/>
      <w:marTop w:val="0"/>
      <w:marBottom w:val="0"/>
      <w:divBdr>
        <w:top w:val="none" w:sz="0" w:space="0" w:color="auto"/>
        <w:left w:val="none" w:sz="0" w:space="0" w:color="auto"/>
        <w:bottom w:val="none" w:sz="0" w:space="0" w:color="auto"/>
        <w:right w:val="none" w:sz="0" w:space="0" w:color="auto"/>
      </w:divBdr>
    </w:div>
    <w:div w:id="1310984542">
      <w:bodyDiv w:val="1"/>
      <w:marLeft w:val="0"/>
      <w:marRight w:val="0"/>
      <w:marTop w:val="0"/>
      <w:marBottom w:val="0"/>
      <w:divBdr>
        <w:top w:val="none" w:sz="0" w:space="0" w:color="auto"/>
        <w:left w:val="none" w:sz="0" w:space="0" w:color="auto"/>
        <w:bottom w:val="none" w:sz="0" w:space="0" w:color="auto"/>
        <w:right w:val="none" w:sz="0" w:space="0" w:color="auto"/>
      </w:divBdr>
    </w:div>
    <w:div w:id="1335180662">
      <w:bodyDiv w:val="1"/>
      <w:marLeft w:val="0"/>
      <w:marRight w:val="0"/>
      <w:marTop w:val="0"/>
      <w:marBottom w:val="0"/>
      <w:divBdr>
        <w:top w:val="none" w:sz="0" w:space="0" w:color="auto"/>
        <w:left w:val="none" w:sz="0" w:space="0" w:color="auto"/>
        <w:bottom w:val="none" w:sz="0" w:space="0" w:color="auto"/>
        <w:right w:val="none" w:sz="0" w:space="0" w:color="auto"/>
      </w:divBdr>
    </w:div>
    <w:div w:id="1360008030">
      <w:bodyDiv w:val="1"/>
      <w:marLeft w:val="0"/>
      <w:marRight w:val="0"/>
      <w:marTop w:val="0"/>
      <w:marBottom w:val="0"/>
      <w:divBdr>
        <w:top w:val="none" w:sz="0" w:space="0" w:color="auto"/>
        <w:left w:val="none" w:sz="0" w:space="0" w:color="auto"/>
        <w:bottom w:val="none" w:sz="0" w:space="0" w:color="auto"/>
        <w:right w:val="none" w:sz="0" w:space="0" w:color="auto"/>
      </w:divBdr>
    </w:div>
    <w:div w:id="1780221678">
      <w:bodyDiv w:val="1"/>
      <w:marLeft w:val="0"/>
      <w:marRight w:val="0"/>
      <w:marTop w:val="0"/>
      <w:marBottom w:val="0"/>
      <w:divBdr>
        <w:top w:val="none" w:sz="0" w:space="0" w:color="auto"/>
        <w:left w:val="none" w:sz="0" w:space="0" w:color="auto"/>
        <w:bottom w:val="none" w:sz="0" w:space="0" w:color="auto"/>
        <w:right w:val="none" w:sz="0" w:space="0" w:color="auto"/>
      </w:divBdr>
    </w:div>
    <w:div w:id="191203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CFEAA09-830A-4EEA-A35B-5C24E1617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779</Words>
  <Characters>4442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JH</Company>
  <LinksUpToDate>false</LinksUpToDate>
  <CharactersWithSpaces>5211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hsmin</dc:creator>
  <cp:lastModifiedBy>Kuni Matsushita</cp:lastModifiedBy>
  <cp:revision>2</cp:revision>
  <cp:lastPrinted>2015-05-01T23:24:00Z</cp:lastPrinted>
  <dcterms:created xsi:type="dcterms:W3CDTF">2016-11-29T17:05:00Z</dcterms:created>
  <dcterms:modified xsi:type="dcterms:W3CDTF">2016-11-29T17:05:00Z</dcterms:modified>
</cp:coreProperties>
</file>