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1A" w:rsidRDefault="0095088E" w:rsidP="00FB051A">
      <w:pPr>
        <w:ind w:left="0" w:firstLine="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Additional </w:t>
      </w:r>
      <w:r w:rsidR="00FB051A">
        <w:rPr>
          <w:rFonts w:ascii="Times New Roman" w:hAnsi="Times New Roman" w:cs="Times New Roman"/>
          <w:b/>
        </w:rPr>
        <w:t xml:space="preserve">Figure </w:t>
      </w:r>
      <w:r w:rsidR="00A818D9">
        <w:rPr>
          <w:rFonts w:ascii="Times New Roman" w:hAnsi="Times New Roman" w:cs="Times New Roman"/>
          <w:b/>
        </w:rPr>
        <w:t>S</w:t>
      </w:r>
      <w:r w:rsidR="00FB051A">
        <w:rPr>
          <w:rFonts w:ascii="Times New Roman" w:hAnsi="Times New Roman" w:cs="Times New Roman"/>
          <w:b/>
        </w:rPr>
        <w:t>1. Visual Assessment of Propensity Scores – B</w:t>
      </w:r>
      <w:r w:rsidR="00FB051A" w:rsidRPr="00AC7904">
        <w:rPr>
          <w:rFonts w:ascii="Times New Roman" w:hAnsi="Times New Roman" w:cs="Times New Roman"/>
          <w:b/>
        </w:rPr>
        <w:t xml:space="preserve">efore and </w:t>
      </w:r>
      <w:r w:rsidR="00FB051A">
        <w:rPr>
          <w:rFonts w:ascii="Times New Roman" w:hAnsi="Times New Roman" w:cs="Times New Roman"/>
          <w:b/>
        </w:rPr>
        <w:t>A</w:t>
      </w:r>
      <w:r w:rsidR="00FB051A" w:rsidRPr="00AC7904">
        <w:rPr>
          <w:rFonts w:ascii="Times New Roman" w:hAnsi="Times New Roman" w:cs="Times New Roman"/>
          <w:b/>
        </w:rPr>
        <w:t xml:space="preserve">fter </w:t>
      </w:r>
      <w:r w:rsidR="00FB051A">
        <w:rPr>
          <w:rFonts w:ascii="Times New Roman" w:hAnsi="Times New Roman" w:cs="Times New Roman"/>
          <w:b/>
        </w:rPr>
        <w:t>M</w:t>
      </w:r>
      <w:r w:rsidR="00FB051A" w:rsidRPr="00AC7904">
        <w:rPr>
          <w:rFonts w:ascii="Times New Roman" w:hAnsi="Times New Roman" w:cs="Times New Roman"/>
          <w:b/>
        </w:rPr>
        <w:t>atching</w:t>
      </w:r>
    </w:p>
    <w:p w:rsidR="00FB051A" w:rsidRDefault="00FB051A" w:rsidP="00FB051A">
      <w:pPr>
        <w:ind w:left="0" w:firstLine="0"/>
        <w:rPr>
          <w:rFonts w:ascii="Times New Roman" w:hAnsi="Times New Roman" w:cs="Times New Roman"/>
          <w:b/>
        </w:rPr>
      </w:pPr>
      <w:r w:rsidRPr="00FC7344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541655</wp:posOffset>
            </wp:positionH>
            <wp:positionV relativeFrom="paragraph">
              <wp:posOffset>114300</wp:posOffset>
            </wp:positionV>
            <wp:extent cx="5022215" cy="3657600"/>
            <wp:effectExtent l="0" t="0" r="6985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051A" w:rsidRDefault="00FB051A" w:rsidP="00FB051A">
      <w:pPr>
        <w:ind w:left="0" w:firstLine="0"/>
        <w:rPr>
          <w:rFonts w:ascii="Times New Roman" w:hAnsi="Times New Roman" w:cs="Times New Roman"/>
          <w:b/>
        </w:rPr>
      </w:pPr>
    </w:p>
    <w:p w:rsidR="00FB051A" w:rsidRDefault="00FB051A" w:rsidP="00FB051A">
      <w:pPr>
        <w:ind w:left="0" w:firstLine="0"/>
        <w:rPr>
          <w:rFonts w:ascii="Times New Roman" w:hAnsi="Times New Roman" w:cs="Times New Roman"/>
          <w:b/>
        </w:rPr>
      </w:pPr>
    </w:p>
    <w:p w:rsidR="00FB051A" w:rsidRDefault="00FB051A" w:rsidP="00FB051A">
      <w:pPr>
        <w:ind w:left="0" w:firstLine="0"/>
        <w:rPr>
          <w:rFonts w:ascii="Times New Roman" w:hAnsi="Times New Roman" w:cs="Times New Roman"/>
          <w:b/>
        </w:rPr>
      </w:pPr>
    </w:p>
    <w:p w:rsidR="00FB051A" w:rsidRDefault="00FB051A" w:rsidP="00FB051A">
      <w:pPr>
        <w:ind w:left="0" w:firstLine="0"/>
        <w:rPr>
          <w:rFonts w:ascii="Times New Roman" w:hAnsi="Times New Roman" w:cs="Times New Roman"/>
          <w:b/>
        </w:rPr>
      </w:pPr>
      <w:r w:rsidRPr="00FC7344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544195</wp:posOffset>
            </wp:positionH>
            <wp:positionV relativeFrom="paragraph">
              <wp:posOffset>2607310</wp:posOffset>
            </wp:positionV>
            <wp:extent cx="5022493" cy="3657600"/>
            <wp:effectExtent l="0" t="0" r="6985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493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051A" w:rsidRDefault="00FB051A" w:rsidP="00FB051A"/>
    <w:p w:rsidR="008465A6" w:rsidRDefault="008465A6"/>
    <w:sectPr w:rsidR="008465A6" w:rsidSect="00B4062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B051A"/>
    <w:rsid w:val="000E6705"/>
    <w:rsid w:val="00267AFF"/>
    <w:rsid w:val="00277202"/>
    <w:rsid w:val="00284597"/>
    <w:rsid w:val="003F450A"/>
    <w:rsid w:val="00480764"/>
    <w:rsid w:val="00807364"/>
    <w:rsid w:val="008465A6"/>
    <w:rsid w:val="0095088E"/>
    <w:rsid w:val="00A438CD"/>
    <w:rsid w:val="00A818D9"/>
    <w:rsid w:val="00AE3A9B"/>
    <w:rsid w:val="00B40629"/>
    <w:rsid w:val="00BD590A"/>
    <w:rsid w:val="00CF54F7"/>
    <w:rsid w:val="00E35080"/>
    <w:rsid w:val="00FB0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  <w:ind w:left="72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51A"/>
  </w:style>
  <w:style w:type="paragraph" w:styleId="Heading1">
    <w:name w:val="heading 1"/>
    <w:basedOn w:val="Normal"/>
    <w:next w:val="Normal"/>
    <w:link w:val="Heading1Char"/>
    <w:uiPriority w:val="9"/>
    <w:qFormat/>
    <w:rsid w:val="000E670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">
    <w:name w:val="Manuscript"/>
    <w:basedOn w:val="Normal"/>
    <w:next w:val="Heading1"/>
    <w:link w:val="ManuscriptChar"/>
    <w:qFormat/>
    <w:rsid w:val="000E6705"/>
    <w:rPr>
      <w:rFonts w:ascii="Times New Roman" w:hAnsi="Times New Roman" w:cs="Times New Roman"/>
      <w:b/>
    </w:rPr>
  </w:style>
  <w:style w:type="character" w:customStyle="1" w:styleId="ManuscriptChar">
    <w:name w:val="Manuscript Char"/>
    <w:basedOn w:val="DefaultParagraphFont"/>
    <w:link w:val="Manuscript"/>
    <w:rsid w:val="000E6705"/>
    <w:rPr>
      <w:rFonts w:ascii="Times New Roman" w:hAnsi="Times New Roman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0E67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HealthCore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Cheryl</dc:creator>
  <cp:keywords/>
  <dc:description/>
  <cp:lastModifiedBy>0011692</cp:lastModifiedBy>
  <cp:revision>5</cp:revision>
  <dcterms:created xsi:type="dcterms:W3CDTF">2017-06-05T18:19:00Z</dcterms:created>
  <dcterms:modified xsi:type="dcterms:W3CDTF">2017-07-22T10:26:00Z</dcterms:modified>
</cp:coreProperties>
</file>