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80" w:rsidRPr="008F2B9F" w:rsidRDefault="00D256B3" w:rsidP="008F2B9F">
      <w:pPr>
        <w:spacing w:line="480" w:lineRule="auto"/>
        <w:rPr>
          <w:rFonts w:ascii="Helvetica" w:hAnsi="Helvetica" w:cs="Helvetica"/>
        </w:rPr>
      </w:pPr>
      <w:bookmarkStart w:id="0" w:name="_GoBack"/>
      <w:r w:rsidRPr="008F2B9F">
        <w:rPr>
          <w:rFonts w:ascii="Helvetica" w:hAnsi="Helvetica" w:cs="Helvetica"/>
        </w:rPr>
        <w:t xml:space="preserve">Table </w:t>
      </w:r>
      <w:r>
        <w:rPr>
          <w:rFonts w:ascii="Helvetica" w:hAnsi="Helvetica" w:cs="Helvetica"/>
        </w:rPr>
        <w:t>S</w:t>
      </w:r>
      <w:r w:rsidR="007E37AB" w:rsidRPr="008F2B9F">
        <w:rPr>
          <w:rFonts w:ascii="Helvetica" w:hAnsi="Helvetica" w:cs="Helvetica"/>
        </w:rPr>
        <w:t>I</w:t>
      </w:r>
      <w:r w:rsidR="008F2B9F" w:rsidRPr="008F2B9F">
        <w:rPr>
          <w:rFonts w:ascii="Helvetica" w:hAnsi="Helvetica" w:cs="Helvetica"/>
        </w:rPr>
        <w:t xml:space="preserve"> : </w:t>
      </w:r>
      <w:r w:rsidR="008F2B9F" w:rsidRPr="008F2B9F">
        <w:rPr>
          <w:rFonts w:ascii="Helvetica" w:hAnsi="Helvetica"/>
          <w:lang w:val="en-US"/>
        </w:rPr>
        <w:t>Patient characteristics at baseline in SURDIAGENE cohort according to minor amputation, major amputation</w:t>
      </w:r>
    </w:p>
    <w:tbl>
      <w:tblPr>
        <w:tblStyle w:val="TableGrid"/>
        <w:tblW w:w="9747" w:type="dxa"/>
        <w:tblLook w:val="04A0"/>
      </w:tblPr>
      <w:tblGrid>
        <w:gridCol w:w="3510"/>
        <w:gridCol w:w="1938"/>
        <w:gridCol w:w="2173"/>
        <w:gridCol w:w="2126"/>
      </w:tblGrid>
      <w:tr w:rsidR="009C0598" w:rsidRPr="008F2B9F" w:rsidTr="00C1759E">
        <w:trPr>
          <w:trHeight w:val="383"/>
        </w:trPr>
        <w:tc>
          <w:tcPr>
            <w:tcW w:w="3510" w:type="dxa"/>
            <w:tcBorders>
              <w:left w:val="nil"/>
              <w:bottom w:val="single" w:sz="4" w:space="0" w:color="auto"/>
            </w:tcBorders>
          </w:tcPr>
          <w:bookmarkEnd w:id="0"/>
          <w:p w:rsidR="009C0598" w:rsidRPr="008F2B9F" w:rsidRDefault="009C0598" w:rsidP="009C0598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Variable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9C0598" w:rsidRPr="008F2B9F" w:rsidRDefault="009C0598" w:rsidP="009C0598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All </w:t>
            </w:r>
            <w:proofErr w:type="spellStart"/>
            <w:r w:rsidRPr="008F2B9F">
              <w:rPr>
                <w:rFonts w:ascii="Helvetica" w:hAnsi="Helvetica" w:cs="Helvetica"/>
              </w:rPr>
              <w:t>included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patients, n=1468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9C0598" w:rsidRPr="008F2B9F" w:rsidRDefault="009C0598" w:rsidP="009C0598">
            <w:pPr>
              <w:rPr>
                <w:rFonts w:ascii="Helvetica" w:hAnsi="Helvetica"/>
              </w:rPr>
            </w:pPr>
            <w:proofErr w:type="spellStart"/>
            <w:r w:rsidRPr="008F2B9F">
              <w:rPr>
                <w:rFonts w:ascii="Helvetica" w:hAnsi="Helvetica"/>
              </w:rPr>
              <w:t>Minor</w:t>
            </w:r>
            <w:proofErr w:type="spellEnd"/>
            <w:r w:rsidRPr="008F2B9F">
              <w:rPr>
                <w:rFonts w:ascii="Helvetica" w:hAnsi="Helvetica"/>
              </w:rPr>
              <w:t xml:space="preserve"> Amputation</w:t>
            </w:r>
            <w:r w:rsidR="00D36ACB" w:rsidRPr="008F2B9F">
              <w:rPr>
                <w:rFonts w:ascii="Helvetica" w:hAnsi="Helvetica"/>
              </w:rPr>
              <w:t>,</w:t>
            </w:r>
          </w:p>
          <w:p w:rsidR="009C0598" w:rsidRPr="008F2B9F" w:rsidRDefault="00D36ACB" w:rsidP="009C0598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 xml:space="preserve"> n=29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C1759E" w:rsidRPr="008F2B9F" w:rsidRDefault="00C1759E" w:rsidP="009C0598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 xml:space="preserve">Major </w:t>
            </w:r>
            <w:r w:rsidR="009C0598" w:rsidRPr="008F2B9F">
              <w:rPr>
                <w:rFonts w:ascii="Helvetica" w:hAnsi="Helvetica"/>
              </w:rPr>
              <w:t xml:space="preserve">Amputation, </w:t>
            </w:r>
          </w:p>
          <w:p w:rsidR="009C0598" w:rsidRPr="008F2B9F" w:rsidRDefault="009C0598" w:rsidP="009C0598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n=50</w:t>
            </w:r>
          </w:p>
        </w:tc>
      </w:tr>
      <w:tr w:rsidR="009C0598" w:rsidRPr="008F2B9F" w:rsidTr="00C1759E">
        <w:trPr>
          <w:trHeight w:val="383"/>
        </w:trPr>
        <w:tc>
          <w:tcPr>
            <w:tcW w:w="3510" w:type="dxa"/>
            <w:tcBorders>
              <w:left w:val="nil"/>
              <w:bottom w:val="nil"/>
            </w:tcBorders>
          </w:tcPr>
          <w:p w:rsidR="009C0598" w:rsidRPr="008F2B9F" w:rsidRDefault="009C0598" w:rsidP="009C0598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Male </w:t>
            </w:r>
            <w:proofErr w:type="spellStart"/>
            <w:r w:rsidRPr="008F2B9F">
              <w:rPr>
                <w:rFonts w:ascii="Helvetica" w:hAnsi="Helvetica" w:cs="Helvetica"/>
              </w:rPr>
              <w:t>gender</w:t>
            </w:r>
            <w:proofErr w:type="spellEnd"/>
            <w:r w:rsidRPr="008F2B9F">
              <w:rPr>
                <w:rFonts w:ascii="Helvetica" w:hAnsi="Helvetica" w:cs="Helvetica"/>
              </w:rPr>
              <w:t>, n(%)</w:t>
            </w:r>
          </w:p>
        </w:tc>
        <w:tc>
          <w:tcPr>
            <w:tcW w:w="1938" w:type="dxa"/>
            <w:tcBorders>
              <w:bottom w:val="nil"/>
            </w:tcBorders>
          </w:tcPr>
          <w:p w:rsidR="009C0598" w:rsidRPr="008F2B9F" w:rsidRDefault="009C0598" w:rsidP="009C0598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848 (58)</w:t>
            </w:r>
          </w:p>
        </w:tc>
        <w:tc>
          <w:tcPr>
            <w:tcW w:w="2173" w:type="dxa"/>
            <w:tcBorders>
              <w:bottom w:val="nil"/>
            </w:tcBorders>
          </w:tcPr>
          <w:p w:rsidR="009C0598" w:rsidRPr="008F2B9F" w:rsidRDefault="009C0598" w:rsidP="009C0598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25 (86)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9C0598" w:rsidRPr="008F2B9F" w:rsidRDefault="009C0598" w:rsidP="009C0598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44 (88)</w:t>
            </w:r>
          </w:p>
        </w:tc>
      </w:tr>
      <w:tr w:rsidR="009C0598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9C0598" w:rsidRPr="008F2B9F" w:rsidRDefault="009C0598" w:rsidP="009C0598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Ethny</w:t>
            </w:r>
            <w:proofErr w:type="spellEnd"/>
            <w:r w:rsidRPr="008F2B9F">
              <w:rPr>
                <w:rFonts w:ascii="Helvetica" w:hAnsi="Helvetica" w:cs="Helvetica"/>
              </w:rPr>
              <w:t xml:space="preserve">- no </w:t>
            </w:r>
            <w:proofErr w:type="spellStart"/>
            <w:r w:rsidRPr="008F2B9F">
              <w:rPr>
                <w:rFonts w:ascii="Helvetica" w:hAnsi="Helvetica" w:cs="Helvetica"/>
              </w:rPr>
              <w:t>causasian</w:t>
            </w:r>
            <w:proofErr w:type="spellEnd"/>
            <w:r w:rsidRPr="008F2B9F">
              <w:rPr>
                <w:rFonts w:ascii="Helvetica" w:hAnsi="Helvetica" w:cs="Helvetica"/>
              </w:rPr>
              <w:t>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9C0598" w:rsidRPr="008F2B9F" w:rsidRDefault="009C0598" w:rsidP="009C0598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28 (2)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9C0598" w:rsidRPr="008F2B9F" w:rsidRDefault="009C0598" w:rsidP="009C0598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1(3)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9C0598" w:rsidRPr="008F2B9F" w:rsidRDefault="00D36ACB" w:rsidP="009C0598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 (2)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Age, </w:t>
            </w:r>
            <w:proofErr w:type="spellStart"/>
            <w:r w:rsidR="00D36ACB" w:rsidRPr="008F2B9F">
              <w:rPr>
                <w:rFonts w:ascii="Helvetica" w:hAnsi="Helvetica" w:cs="Helvetica"/>
              </w:rPr>
              <w:t>years</w:t>
            </w:r>
            <w:proofErr w:type="spellEnd"/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65 ± </w:t>
            </w:r>
            <w:r w:rsidRPr="008F2B9F">
              <w:rPr>
                <w:rFonts w:ascii="Helvetica" w:eastAsiaTheme="minorEastAsia" w:hAnsi="Helvetica" w:cs="Helvetica"/>
              </w:rPr>
              <w:t>11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65 ± 10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67 ± 8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  <w:vertAlign w:val="superscript"/>
              </w:rPr>
            </w:pPr>
            <w:r w:rsidRPr="008F2B9F">
              <w:rPr>
                <w:rFonts w:ascii="Helvetica" w:hAnsi="Helvetica" w:cs="Helvetica"/>
              </w:rPr>
              <w:t xml:space="preserve">BMI, </w:t>
            </w:r>
            <w:r w:rsidR="00D36ACB" w:rsidRPr="008F2B9F">
              <w:rPr>
                <w:rFonts w:ascii="Helvetica" w:hAnsi="Helvetica" w:cs="Helvetica"/>
              </w:rPr>
              <w:t>kg/m</w:t>
            </w:r>
            <w:r w:rsidR="00D36ACB" w:rsidRPr="008F2B9F">
              <w:rPr>
                <w:rFonts w:ascii="Helvetica" w:hAnsi="Helvetica" w:cs="Helvetica"/>
                <w:vertAlign w:val="superscript"/>
              </w:rPr>
              <w:t>2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31 ± 6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31 ± 3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30 ± 5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Active smoking,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153 (10)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3 (10)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7(14)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Heart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Rate, </w:t>
            </w:r>
            <w:proofErr w:type="spellStart"/>
            <w:r w:rsidR="00D36ACB" w:rsidRPr="008F2B9F">
              <w:rPr>
                <w:rFonts w:ascii="Helvetica" w:hAnsi="Helvetica" w:cs="Helvetica"/>
              </w:rPr>
              <w:t>bpm</w:t>
            </w:r>
            <w:proofErr w:type="spellEnd"/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31 ± 6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74 ± 15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70 ± 13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SBP, </w:t>
            </w:r>
            <w:proofErr w:type="spellStart"/>
            <w:r w:rsidR="00D36ACB" w:rsidRPr="008F2B9F">
              <w:rPr>
                <w:rFonts w:ascii="Helvetica" w:hAnsi="Helvetica" w:cs="Helvetica"/>
              </w:rPr>
              <w:t>mmHg</w:t>
            </w:r>
            <w:proofErr w:type="spellEnd"/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132 ± 18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142 ± 17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142 ± 19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DBP, </w:t>
            </w:r>
            <w:proofErr w:type="spellStart"/>
            <w:r w:rsidR="00D36ACB" w:rsidRPr="008F2B9F">
              <w:rPr>
                <w:rFonts w:ascii="Helvetica" w:hAnsi="Helvetica" w:cs="Helvetica"/>
              </w:rPr>
              <w:t>mmHg</w:t>
            </w:r>
            <w:proofErr w:type="spellEnd"/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72 ± 11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77 ± 12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74 ± 10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Diabetes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duration, </w:t>
            </w:r>
            <w:proofErr w:type="spellStart"/>
            <w:r w:rsidR="00D36ACB" w:rsidRPr="008F2B9F">
              <w:rPr>
                <w:rFonts w:ascii="Helvetica" w:hAnsi="Helvetica" w:cs="Helvetica"/>
              </w:rPr>
              <w:t>years</w:t>
            </w:r>
            <w:proofErr w:type="spellEnd"/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14 ± 10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16 ± 9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17 ± 11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LDL</w:t>
            </w:r>
            <w:r w:rsidR="00071E11" w:rsidRPr="008F2B9F">
              <w:rPr>
                <w:rFonts w:ascii="Helvetica" w:hAnsi="Helvetica" w:cs="Helvetica"/>
              </w:rPr>
              <w:t>-</w:t>
            </w:r>
            <w:proofErr w:type="spellStart"/>
            <w:r w:rsidR="00071E11" w:rsidRPr="008F2B9F">
              <w:rPr>
                <w:rFonts w:ascii="Helvetica" w:hAnsi="Helvetica" w:cs="Helvetica"/>
              </w:rPr>
              <w:t>cholesterol</w:t>
            </w:r>
            <w:proofErr w:type="spellEnd"/>
            <w:r w:rsidR="00071E11" w:rsidRPr="008F2B9F">
              <w:rPr>
                <w:rFonts w:ascii="Helvetica" w:hAnsi="Helvetica" w:cs="Helvetica"/>
              </w:rPr>
              <w:t xml:space="preserve">, </w:t>
            </w:r>
            <w:r w:rsidRPr="008F2B9F">
              <w:rPr>
                <w:rFonts w:ascii="Helvetica" w:hAnsi="Helvetica" w:cs="Helvetica"/>
              </w:rPr>
              <w:t>mmol/l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1.06 ± 0.37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1.15 ± 0.42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1.10 ± 0.34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HbA1c, </w:t>
            </w:r>
            <w:r w:rsidR="00D36ACB" w:rsidRPr="008F2B9F">
              <w:rPr>
                <w:rFonts w:ascii="Helvetica" w:hAnsi="Helvetica" w:cs="Helvetica"/>
              </w:rPr>
              <w:t>%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7.8 </w:t>
            </w:r>
            <w:r w:rsidRPr="008F2B9F">
              <w:rPr>
                <w:rFonts w:ascii="Helvetica" w:hAnsi="Helvetica" w:cs="Arial Unicode MS"/>
              </w:rPr>
              <w:t xml:space="preserve"> </w:t>
            </w:r>
            <w:r w:rsidRPr="008F2B9F">
              <w:rPr>
                <w:rFonts w:ascii="Helvetica" w:hAnsi="Helvetica"/>
              </w:rPr>
              <w:t>±</w:t>
            </w:r>
            <w:r w:rsidRPr="008F2B9F">
              <w:rPr>
                <w:rFonts w:ascii="Helvetica" w:hAnsi="Helvetica" w:cs="Arial Unicode MS"/>
              </w:rPr>
              <w:t xml:space="preserve"> </w:t>
            </w:r>
            <w:r w:rsidRPr="008F2B9F">
              <w:rPr>
                <w:rFonts w:ascii="Helvetica" w:hAnsi="Helvetica" w:cs="Helvetica"/>
              </w:rPr>
              <w:t xml:space="preserve"> 1.5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7.9 ± 1.7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7.5 ± 1.4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HbA1c, </w:t>
            </w:r>
            <w:r w:rsidR="00D36ACB" w:rsidRPr="008F2B9F">
              <w:rPr>
                <w:rFonts w:ascii="Helvetica" w:hAnsi="Helvetica" w:cs="Helvetica"/>
              </w:rPr>
              <w:t>mmol/mol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 xml:space="preserve">62 </w:t>
            </w:r>
            <w:r w:rsidRPr="008F2B9F">
              <w:rPr>
                <w:rFonts w:ascii="Helvetica" w:hAnsi="Helvetica" w:cs="Arial Unicode MS"/>
              </w:rPr>
              <w:t xml:space="preserve"> </w:t>
            </w:r>
            <w:r w:rsidRPr="008F2B9F">
              <w:rPr>
                <w:rFonts w:ascii="Helvetica" w:hAnsi="Helvetica"/>
              </w:rPr>
              <w:t>± 16.4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63 ± 18.6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58</w:t>
            </w:r>
            <w:r w:rsidRPr="008F2B9F">
              <w:rPr>
                <w:rFonts w:ascii="Helvetica" w:hAnsi="Helvetica" w:cs="Arial Unicode MS"/>
              </w:rPr>
              <w:t xml:space="preserve"> </w:t>
            </w:r>
            <w:r w:rsidRPr="008F2B9F">
              <w:rPr>
                <w:rFonts w:ascii="Helvetica" w:hAnsi="Helvetica"/>
              </w:rPr>
              <w:t>± 15.3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eGFR</w:t>
            </w:r>
            <w:proofErr w:type="spellEnd"/>
            <w:r w:rsidRPr="008F2B9F">
              <w:rPr>
                <w:rFonts w:ascii="Helvetica" w:hAnsi="Helvetica" w:cs="Helvetica"/>
              </w:rPr>
              <w:t>, ml min</w:t>
            </w:r>
            <w:r w:rsidRPr="008F2B9F">
              <w:rPr>
                <w:rFonts w:ascii="Helvetica" w:hAnsi="Helvetica" w:cs="Helvetica"/>
                <w:vertAlign w:val="superscript"/>
              </w:rPr>
              <w:t>-1</w:t>
            </w:r>
            <w:r w:rsidRPr="008F2B9F">
              <w:rPr>
                <w:rFonts w:ascii="Helvetica" w:hAnsi="Helvetica" w:cs="Helvetica"/>
              </w:rPr>
              <w:t>(</w:t>
            </w:r>
            <w:r w:rsidR="00D36ACB" w:rsidRPr="008F2B9F">
              <w:rPr>
                <w:rFonts w:ascii="Helvetica" w:hAnsi="Helvetica" w:cs="Helvetica"/>
              </w:rPr>
              <w:t>1.73m</w:t>
            </w:r>
            <w:r w:rsidRPr="008F2B9F">
              <w:rPr>
                <w:rFonts w:ascii="Helvetica" w:hAnsi="Helvetica" w:cs="Helvetica"/>
              </w:rPr>
              <w:t>)</w:t>
            </w:r>
            <w:r w:rsidRPr="008F2B9F">
              <w:rPr>
                <w:rFonts w:ascii="Helvetica" w:hAnsi="Helvetica" w:cs="Helvetica"/>
                <w:vertAlign w:val="superscript"/>
              </w:rPr>
              <w:t>-</w:t>
            </w:r>
            <w:r w:rsidR="00D36ACB" w:rsidRPr="008F2B9F">
              <w:rPr>
                <w:rFonts w:ascii="Helvetica" w:hAnsi="Helvetica" w:cs="Helvetica"/>
                <w:vertAlign w:val="superscript"/>
              </w:rPr>
              <w:t>2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72.6 ± 25.1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67 ± 26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57 ± 30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  <w:u w:val="single"/>
              </w:rPr>
            </w:pPr>
            <w:r w:rsidRPr="008F2B9F">
              <w:rPr>
                <w:rFonts w:ascii="Helvetica" w:hAnsi="Helvetica" w:cs="Helvetica"/>
                <w:b/>
                <w:u w:val="single"/>
              </w:rPr>
              <w:t xml:space="preserve">Microvascular </w:t>
            </w:r>
            <w:proofErr w:type="spellStart"/>
            <w:r w:rsidRPr="008F2B9F">
              <w:rPr>
                <w:rFonts w:ascii="Helvetica" w:hAnsi="Helvetica" w:cs="Helvetica"/>
                <w:b/>
                <w:u w:val="single"/>
              </w:rPr>
              <w:t>disease</w:t>
            </w:r>
            <w:proofErr w:type="spellEnd"/>
            <w:r w:rsidRPr="008F2B9F">
              <w:rPr>
                <w:rFonts w:ascii="Helvetica" w:hAnsi="Helvetica" w:cs="Helvetica"/>
                <w:u w:val="single"/>
              </w:rPr>
              <w:t xml:space="preserve">, n(%) 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430 (30)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19 (65)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29 (58)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uACR</w:t>
            </w:r>
            <w:proofErr w:type="spellEnd"/>
            <w:r w:rsidRPr="008F2B9F">
              <w:rPr>
                <w:rFonts w:ascii="Helvetica" w:hAnsi="Helvetica" w:cs="Helvetica"/>
              </w:rPr>
              <w:t xml:space="preserve">, </w:t>
            </w:r>
            <w:r w:rsidR="00D36ACB" w:rsidRPr="008F2B9F">
              <w:rPr>
                <w:rFonts w:ascii="Helvetica" w:hAnsi="Helvetica" w:cs="Helvetica"/>
              </w:rPr>
              <w:t>mg/mmol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jc w:val="right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&lt;3,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556 (38)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6 (35)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9 (18)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jc w:val="right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3-30,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445 (30)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9 (28)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14 (28)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jc w:val="right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&gt;30,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316 (21)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12 (41)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26 (52)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Severe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</w:t>
            </w:r>
            <w:proofErr w:type="spellStart"/>
            <w:r w:rsidRPr="008F2B9F">
              <w:rPr>
                <w:rFonts w:ascii="Helvetica" w:hAnsi="Helvetica" w:cs="Helvetica"/>
              </w:rPr>
              <w:t>diabetic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</w:t>
            </w:r>
            <w:proofErr w:type="spellStart"/>
            <w:r w:rsidRPr="008F2B9F">
              <w:rPr>
                <w:rFonts w:ascii="Helvetica" w:hAnsi="Helvetica" w:cs="Helvetica"/>
              </w:rPr>
              <w:t>retinopathy</w:t>
            </w:r>
            <w:proofErr w:type="spellEnd"/>
            <w:r w:rsidRPr="008F2B9F">
              <w:rPr>
                <w:rFonts w:ascii="Helvetica" w:hAnsi="Helvetica" w:cs="Helvetica"/>
              </w:rPr>
              <w:t>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208 (14)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11 (38)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14 (28)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Macular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</w:t>
            </w:r>
            <w:proofErr w:type="spellStart"/>
            <w:proofErr w:type="gramStart"/>
            <w:r w:rsidRPr="008F2B9F">
              <w:rPr>
                <w:rFonts w:ascii="Helvetica" w:hAnsi="Helvetica" w:cs="Helvetica"/>
              </w:rPr>
              <w:t>edema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,</w:t>
            </w:r>
            <w:proofErr w:type="gramEnd"/>
            <w:r w:rsidRPr="008F2B9F">
              <w:rPr>
                <w:rFonts w:ascii="Helvetica" w:hAnsi="Helvetica" w:cs="Helvetica"/>
              </w:rPr>
              <w:t xml:space="preserve">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159 (11)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8 (28)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10 (20)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  <w:u w:val="single"/>
              </w:rPr>
            </w:pPr>
            <w:proofErr w:type="spellStart"/>
            <w:r w:rsidRPr="008F2B9F">
              <w:rPr>
                <w:rFonts w:ascii="Helvetica" w:hAnsi="Helvetica" w:cs="Helvetica"/>
                <w:b/>
                <w:u w:val="single"/>
              </w:rPr>
              <w:t>Macrovascular</w:t>
            </w:r>
            <w:proofErr w:type="spellEnd"/>
            <w:r w:rsidRPr="008F2B9F">
              <w:rPr>
                <w:rFonts w:ascii="Helvetica" w:hAnsi="Helvetica" w:cs="Helvetica"/>
                <w:b/>
                <w:u w:val="single"/>
              </w:rPr>
              <w:t xml:space="preserve"> </w:t>
            </w:r>
            <w:proofErr w:type="spellStart"/>
            <w:r w:rsidRPr="008F2B9F">
              <w:rPr>
                <w:rFonts w:ascii="Helvetica" w:hAnsi="Helvetica" w:cs="Helvetica"/>
                <w:b/>
                <w:u w:val="single"/>
              </w:rPr>
              <w:t>disease</w:t>
            </w:r>
            <w:proofErr w:type="spellEnd"/>
            <w:r w:rsidRPr="008F2B9F">
              <w:rPr>
                <w:rFonts w:ascii="Helvetica" w:hAnsi="Helvetica" w:cs="Helvetica"/>
                <w:u w:val="single"/>
              </w:rPr>
              <w:t>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545 (37)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16 (41)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33 (66)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Non-</w:t>
            </w:r>
            <w:proofErr w:type="spellStart"/>
            <w:r w:rsidRPr="008F2B9F">
              <w:rPr>
                <w:rFonts w:ascii="Helvetica" w:hAnsi="Helvetica" w:cs="Helvetica"/>
              </w:rPr>
              <w:t>peripheral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</w:t>
            </w:r>
            <w:proofErr w:type="spellStart"/>
            <w:r w:rsidRPr="008F2B9F">
              <w:rPr>
                <w:rFonts w:ascii="Helvetica" w:hAnsi="Helvetica" w:cs="Helvetica"/>
              </w:rPr>
              <w:t>MacroVD</w:t>
            </w:r>
            <w:proofErr w:type="spellEnd"/>
            <w:r w:rsidRPr="008F2B9F">
              <w:rPr>
                <w:rFonts w:ascii="Helvetica" w:hAnsi="Helvetica" w:cs="Helvetica"/>
              </w:rPr>
              <w:t>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547 (37)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12 (43)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20 (40)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ind w:left="708"/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History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of IHD,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409 (28)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9 (31)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14 (28)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ind w:left="708"/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History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of CAD,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225 (15)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5 (17)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8 (16)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</w:rPr>
            </w:pPr>
            <w:proofErr w:type="spellStart"/>
            <w:r w:rsidRPr="008F2B9F">
              <w:rPr>
                <w:rFonts w:ascii="Helvetica" w:hAnsi="Helvetica" w:cs="Helvetica"/>
              </w:rPr>
              <w:t>History</w:t>
            </w:r>
            <w:proofErr w:type="spellEnd"/>
            <w:r w:rsidRPr="008F2B9F">
              <w:rPr>
                <w:rFonts w:ascii="Helvetica" w:hAnsi="Helvetica" w:cs="Helvetica"/>
              </w:rPr>
              <w:t xml:space="preserve"> of PAD, n(%)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129 (9)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9 (31)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22 (44)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  <w:b/>
                <w:u w:val="single"/>
              </w:rPr>
            </w:pPr>
            <w:proofErr w:type="spellStart"/>
            <w:r w:rsidRPr="008F2B9F">
              <w:rPr>
                <w:rFonts w:ascii="Helvetica" w:hAnsi="Helvetica" w:cs="Helvetica"/>
                <w:b/>
                <w:u w:val="single"/>
              </w:rPr>
              <w:t>Biological</w:t>
            </w:r>
            <w:proofErr w:type="spellEnd"/>
            <w:r w:rsidRPr="008F2B9F">
              <w:rPr>
                <w:rFonts w:ascii="Helvetica" w:hAnsi="Helvetica" w:cs="Helvetica"/>
                <w:b/>
                <w:u w:val="single"/>
              </w:rPr>
              <w:t xml:space="preserve"> markers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36ACB" w:rsidRPr="008F2B9F" w:rsidRDefault="00071E11" w:rsidP="00D36ACB">
            <w:pPr>
              <w:rPr>
                <w:rFonts w:ascii="Helvetica" w:hAnsi="Helvetica" w:cs="Helvetica"/>
                <w:lang w:val="en-US"/>
              </w:rPr>
            </w:pPr>
            <w:r w:rsidRPr="008F2B9F">
              <w:rPr>
                <w:rFonts w:ascii="Helvetica" w:hAnsi="Helvetica" w:cs="Helvetica"/>
                <w:lang w:val="en-US"/>
              </w:rPr>
              <w:t xml:space="preserve">TNFR1, </w:t>
            </w:r>
            <w:r w:rsidR="00D36ACB" w:rsidRPr="008F2B9F">
              <w:rPr>
                <w:rFonts w:ascii="Helvetica" w:hAnsi="Helvetica" w:cs="Helvetica"/>
                <w:lang w:val="en-US"/>
              </w:rPr>
              <w:t>pg/ml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  <w:lang w:val="en-US"/>
              </w:rPr>
            </w:pPr>
            <w:r w:rsidRPr="008F2B9F">
              <w:rPr>
                <w:rFonts w:ascii="Helvetica" w:hAnsi="Helvetica" w:cs="Helvetica"/>
                <w:lang w:val="en-US"/>
              </w:rPr>
              <w:t>1862 (833)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2388 (936)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2586 (1664)</w:t>
            </w:r>
          </w:p>
        </w:tc>
      </w:tr>
      <w:tr w:rsidR="00D36ACB" w:rsidRPr="008F2B9F" w:rsidTr="00C1759E">
        <w:trPr>
          <w:trHeight w:val="383"/>
        </w:trPr>
        <w:tc>
          <w:tcPr>
            <w:tcW w:w="3510" w:type="dxa"/>
            <w:tcBorders>
              <w:top w:val="nil"/>
              <w:left w:val="nil"/>
            </w:tcBorders>
          </w:tcPr>
          <w:p w:rsidR="00D36ACB" w:rsidRPr="008F2B9F" w:rsidRDefault="00D36ACB" w:rsidP="00D36ACB">
            <w:pPr>
              <w:rPr>
                <w:rFonts w:ascii="Helvetica" w:hAnsi="Helvetica" w:cs="Helvetica"/>
                <w:lang w:val="en-US"/>
              </w:rPr>
            </w:pPr>
            <w:r w:rsidRPr="008F2B9F">
              <w:rPr>
                <w:rFonts w:ascii="Helvetica" w:hAnsi="Helvetica" w:cs="Helvetica"/>
                <w:lang w:val="en-US"/>
              </w:rPr>
              <w:t>A</w:t>
            </w:r>
            <w:r w:rsidR="008D3FFB" w:rsidRPr="008F2B9F">
              <w:rPr>
                <w:rFonts w:ascii="Helvetica" w:hAnsi="Helvetica" w:cs="Helvetica"/>
                <w:lang w:val="en-US"/>
              </w:rPr>
              <w:t>N</w:t>
            </w:r>
            <w:r w:rsidR="00071E11" w:rsidRPr="008F2B9F">
              <w:rPr>
                <w:rFonts w:ascii="Helvetica" w:hAnsi="Helvetica" w:cs="Helvetica"/>
                <w:lang w:val="en-US"/>
              </w:rPr>
              <w:t xml:space="preserve">GPTL2, </w:t>
            </w:r>
            <w:r w:rsidRPr="008F2B9F">
              <w:rPr>
                <w:rFonts w:ascii="Helvetica" w:hAnsi="Helvetica" w:cs="Helvetica"/>
                <w:lang w:val="en-US"/>
              </w:rPr>
              <w:t>ng/ml</w:t>
            </w:r>
          </w:p>
        </w:tc>
        <w:tc>
          <w:tcPr>
            <w:tcW w:w="1938" w:type="dxa"/>
            <w:tcBorders>
              <w:top w:val="nil"/>
            </w:tcBorders>
          </w:tcPr>
          <w:p w:rsidR="00D36ACB" w:rsidRPr="008F2B9F" w:rsidRDefault="00D36ACB" w:rsidP="00D36ACB">
            <w:pPr>
              <w:jc w:val="center"/>
              <w:rPr>
                <w:rFonts w:ascii="Helvetica" w:hAnsi="Helvetica" w:cs="Helvetica"/>
              </w:rPr>
            </w:pPr>
            <w:r w:rsidRPr="008F2B9F">
              <w:rPr>
                <w:rFonts w:ascii="Helvetica" w:hAnsi="Helvetica" w:cs="Helvetica"/>
              </w:rPr>
              <w:t>15 (10)</w:t>
            </w:r>
          </w:p>
        </w:tc>
        <w:tc>
          <w:tcPr>
            <w:tcW w:w="2173" w:type="dxa"/>
            <w:tcBorders>
              <w:top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22 (10)</w:t>
            </w:r>
          </w:p>
        </w:tc>
        <w:tc>
          <w:tcPr>
            <w:tcW w:w="2126" w:type="dxa"/>
            <w:tcBorders>
              <w:top w:val="nil"/>
              <w:right w:val="nil"/>
            </w:tcBorders>
          </w:tcPr>
          <w:p w:rsidR="00D36ACB" w:rsidRPr="008F2B9F" w:rsidRDefault="00D36ACB" w:rsidP="00D36ACB">
            <w:pPr>
              <w:rPr>
                <w:rFonts w:ascii="Helvetica" w:hAnsi="Helvetica"/>
              </w:rPr>
            </w:pPr>
            <w:r w:rsidRPr="008F2B9F">
              <w:rPr>
                <w:rFonts w:ascii="Helvetica" w:hAnsi="Helvetica"/>
              </w:rPr>
              <w:t>22 (19)</w:t>
            </w:r>
          </w:p>
        </w:tc>
      </w:tr>
    </w:tbl>
    <w:p w:rsidR="004E6B55" w:rsidRDefault="004E6B55" w:rsidP="007E37AB">
      <w:pPr>
        <w:rPr>
          <w:lang w:val="en-US"/>
        </w:rPr>
      </w:pPr>
    </w:p>
    <w:p w:rsidR="008F2B9F" w:rsidRPr="008F2B9F" w:rsidRDefault="008F2B9F" w:rsidP="008F2B9F">
      <w:pPr>
        <w:pStyle w:val="Corps"/>
        <w:spacing w:line="480" w:lineRule="auto"/>
        <w:rPr>
          <w:lang w:val="en-US"/>
        </w:rPr>
      </w:pPr>
      <w:r w:rsidRPr="008F2B9F">
        <w:rPr>
          <w:lang w:val="en-US"/>
        </w:rPr>
        <w:t xml:space="preserve">Quantitative variables are described as </w:t>
      </w:r>
      <w:proofErr w:type="spellStart"/>
      <w:r w:rsidRPr="008F2B9F">
        <w:rPr>
          <w:lang w:val="en-US"/>
        </w:rPr>
        <w:t>mean</w:t>
      </w:r>
      <w:r w:rsidRPr="008F2B9F">
        <w:rPr>
          <w:rFonts w:eastAsia="MS Gothic" w:cs="MS Gothic"/>
          <w:lang w:val="en-US"/>
        </w:rPr>
        <w:t>±</w:t>
      </w:r>
      <w:r w:rsidRPr="008F2B9F">
        <w:rPr>
          <w:rFonts w:eastAsia="MS Gothic"/>
          <w:lang w:val="en-US"/>
        </w:rPr>
        <w:t>SD</w:t>
      </w:r>
      <w:proofErr w:type="spellEnd"/>
      <w:r w:rsidRPr="008F2B9F">
        <w:rPr>
          <w:rFonts w:eastAsia="MS Gothic"/>
          <w:lang w:val="en-US"/>
        </w:rPr>
        <w:t xml:space="preserve"> or median (interquartile range), unless otherwise specified.</w:t>
      </w:r>
    </w:p>
    <w:p w:rsidR="008F2B9F" w:rsidRPr="008F2B9F" w:rsidRDefault="008F2B9F" w:rsidP="008F2B9F">
      <w:pPr>
        <w:pStyle w:val="Corps"/>
        <w:spacing w:line="480" w:lineRule="auto"/>
        <w:rPr>
          <w:lang w:val="en-US"/>
        </w:rPr>
      </w:pPr>
      <w:r w:rsidRPr="008F2B9F">
        <w:rPr>
          <w:lang w:val="en-US"/>
        </w:rPr>
        <w:lastRenderedPageBreak/>
        <w:t xml:space="preserve">BMI: Body Mass Index. SBP: Systolic Blood Pressure. DBP: Diastolic Blood Pressure. </w:t>
      </w:r>
      <w:proofErr w:type="spellStart"/>
      <w:proofErr w:type="gramStart"/>
      <w:r w:rsidRPr="008F2B9F">
        <w:rPr>
          <w:rFonts w:cs="Helvetica"/>
          <w:lang w:val="en-US"/>
        </w:rPr>
        <w:t>uACR</w:t>
      </w:r>
      <w:proofErr w:type="spellEnd"/>
      <w:proofErr w:type="gramEnd"/>
      <w:r w:rsidRPr="008F2B9F">
        <w:rPr>
          <w:rFonts w:cs="Helvetica"/>
          <w:lang w:val="en-US"/>
        </w:rPr>
        <w:t xml:space="preserve">: urinary Albumin-to-Creatinine Ratio. Non-peripheral </w:t>
      </w:r>
      <w:proofErr w:type="spellStart"/>
      <w:r w:rsidRPr="008F2B9F">
        <w:rPr>
          <w:rFonts w:cs="Helvetica"/>
          <w:lang w:val="en-US"/>
        </w:rPr>
        <w:t>MacroVD</w:t>
      </w:r>
      <w:proofErr w:type="spellEnd"/>
      <w:r w:rsidRPr="008F2B9F">
        <w:rPr>
          <w:rFonts w:cs="Helvetica"/>
          <w:lang w:val="en-US"/>
        </w:rPr>
        <w:t xml:space="preserve">: non-peripheral </w:t>
      </w:r>
      <w:proofErr w:type="spellStart"/>
      <w:r w:rsidRPr="008F2B9F">
        <w:rPr>
          <w:rFonts w:cs="Helvetica"/>
          <w:lang w:val="en-US"/>
        </w:rPr>
        <w:t>MacroVascular</w:t>
      </w:r>
      <w:proofErr w:type="spellEnd"/>
      <w:r w:rsidRPr="008F2B9F">
        <w:rPr>
          <w:rFonts w:cs="Helvetica"/>
          <w:lang w:val="en-US"/>
        </w:rPr>
        <w:t xml:space="preserve"> Disease. IHD: Ischemic Heart Disease. CAD: Carotid Artery Disease. </w:t>
      </w:r>
      <w:r w:rsidRPr="008F2B9F">
        <w:rPr>
          <w:lang w:val="en-US"/>
        </w:rPr>
        <w:t xml:space="preserve">PAD: </w:t>
      </w:r>
      <w:r w:rsidRPr="008F2B9F">
        <w:rPr>
          <w:rFonts w:cs="Helvetica"/>
          <w:lang w:val="en-US"/>
        </w:rPr>
        <w:t xml:space="preserve">Peripheral Artery Disease. </w:t>
      </w:r>
    </w:p>
    <w:p w:rsidR="008F2B9F" w:rsidRPr="007E37AB" w:rsidRDefault="008F2B9F" w:rsidP="007E37AB">
      <w:pPr>
        <w:rPr>
          <w:lang w:val="en-US"/>
        </w:rPr>
      </w:pPr>
    </w:p>
    <w:sectPr w:rsidR="008F2B9F" w:rsidRPr="007E37AB" w:rsidSect="008D5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Arial Unicode MS"/>
    <w:panose1 w:val="020B0604030504040204"/>
    <w:charset w:val="00"/>
    <w:family w:val="swiss"/>
    <w:pitch w:val="variable"/>
    <w:sig w:usb0="00000000" w:usb1="C000605B" w:usb2="00000029" w:usb3="00000000" w:csb0="0001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4E6B55"/>
    <w:rsid w:val="00071E11"/>
    <w:rsid w:val="00154836"/>
    <w:rsid w:val="00185866"/>
    <w:rsid w:val="001A4818"/>
    <w:rsid w:val="00201EC8"/>
    <w:rsid w:val="002174CA"/>
    <w:rsid w:val="002B230E"/>
    <w:rsid w:val="002B4E1D"/>
    <w:rsid w:val="002C4ABF"/>
    <w:rsid w:val="002C5382"/>
    <w:rsid w:val="00307E7E"/>
    <w:rsid w:val="003570F4"/>
    <w:rsid w:val="003C7002"/>
    <w:rsid w:val="00433AFD"/>
    <w:rsid w:val="004E6B55"/>
    <w:rsid w:val="004F1D4C"/>
    <w:rsid w:val="005A153F"/>
    <w:rsid w:val="006271D2"/>
    <w:rsid w:val="00665ED7"/>
    <w:rsid w:val="007E37AB"/>
    <w:rsid w:val="0080663B"/>
    <w:rsid w:val="008D3FFB"/>
    <w:rsid w:val="008D5380"/>
    <w:rsid w:val="008F2B9F"/>
    <w:rsid w:val="008F2EF7"/>
    <w:rsid w:val="009C0598"/>
    <w:rsid w:val="00AF01E2"/>
    <w:rsid w:val="00C1759E"/>
    <w:rsid w:val="00C71CF4"/>
    <w:rsid w:val="00CA4B88"/>
    <w:rsid w:val="00D130FB"/>
    <w:rsid w:val="00D256B3"/>
    <w:rsid w:val="00D36ACB"/>
    <w:rsid w:val="00DB0974"/>
    <w:rsid w:val="00DD3F8D"/>
    <w:rsid w:val="00DD4D6A"/>
    <w:rsid w:val="00E550E4"/>
    <w:rsid w:val="00EE2022"/>
    <w:rsid w:val="00F90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4E6B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4E6B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4E6B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B55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665ED7"/>
    <w:pPr>
      <w:tabs>
        <w:tab w:val="decimal" w:pos="360"/>
      </w:tabs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665ED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5ED7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65ED7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styleId="MediumShading2-Accent5">
    <w:name w:val="Medium Shading 2 Accent 5"/>
    <w:basedOn w:val="TableNormal"/>
    <w:uiPriority w:val="64"/>
    <w:rsid w:val="00665ED7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orps">
    <w:name w:val="Corps"/>
    <w:rsid w:val="008F2B9F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447627</dc:creator>
  <cp:lastModifiedBy>0013357</cp:lastModifiedBy>
  <cp:revision>3</cp:revision>
  <dcterms:created xsi:type="dcterms:W3CDTF">2018-03-15T16:26:00Z</dcterms:created>
  <dcterms:modified xsi:type="dcterms:W3CDTF">2018-05-28T14:05:00Z</dcterms:modified>
</cp:coreProperties>
</file>