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6C" w:rsidRDefault="00A91C3C" w:rsidP="0029686C">
      <w:pPr>
        <w:rPr>
          <w:rFonts w:ascii="Times New Roman" w:hAnsi="Times New Roman" w:cs="Times New Roman"/>
          <w:b/>
          <w:sz w:val="24"/>
          <w:szCs w:val="24"/>
        </w:rPr>
      </w:pPr>
      <w:r w:rsidRPr="00A91C3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9686C" w:rsidRDefault="0029686C" w:rsidP="0029686C">
      <w:pPr>
        <w:rPr>
          <w:rFonts w:ascii="Times New Roman" w:hAnsi="Times New Roman" w:cs="Times New Roman"/>
          <w:b/>
        </w:rPr>
      </w:pPr>
    </w:p>
    <w:p w:rsidR="0029686C" w:rsidRPr="00522486" w:rsidRDefault="00BA001B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</w:rPr>
        <w:t xml:space="preserve">          </w:t>
      </w:r>
      <w:r w:rsidRPr="005224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86C" w:rsidRPr="0052248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E620DF">
        <w:rPr>
          <w:rFonts w:ascii="Times New Roman" w:hAnsi="Times New Roman" w:cs="Times New Roman"/>
          <w:b/>
          <w:sz w:val="24"/>
          <w:szCs w:val="24"/>
        </w:rPr>
        <w:t>S</w:t>
      </w:r>
      <w:r w:rsidR="0029686C" w:rsidRPr="00522486">
        <w:rPr>
          <w:rFonts w:ascii="Times New Roman" w:hAnsi="Times New Roman" w:cs="Times New Roman"/>
          <w:b/>
          <w:sz w:val="24"/>
          <w:szCs w:val="24"/>
        </w:rPr>
        <w:t>1. Clinical profile of patients with dilated cardiomyopathy.</w:t>
      </w: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2868"/>
        <w:tblW w:w="4726" w:type="dxa"/>
        <w:tblLook w:val="04A0"/>
      </w:tblPr>
      <w:tblGrid>
        <w:gridCol w:w="2698"/>
        <w:gridCol w:w="2028"/>
      </w:tblGrid>
      <w:tr w:rsidR="0029686C" w:rsidRPr="00B80EC3" w:rsidTr="0029686C">
        <w:trPr>
          <w:trHeight w:val="245"/>
        </w:trPr>
        <w:tc>
          <w:tcPr>
            <w:tcW w:w="269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</w:rPr>
            </w:pPr>
            <w:r w:rsidRPr="00160CB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02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</w:rPr>
            </w:pPr>
            <w:r w:rsidRPr="00160CB9">
              <w:rPr>
                <w:rFonts w:ascii="Times New Roman" w:hAnsi="Times New Roman" w:cs="Times New Roman"/>
              </w:rPr>
              <w:t>14</w:t>
            </w:r>
          </w:p>
        </w:tc>
      </w:tr>
      <w:tr w:rsidR="0029686C" w:rsidRPr="00B80EC3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  <w:b/>
              </w:rPr>
            </w:pPr>
            <w:r w:rsidRPr="00160CB9">
              <w:rPr>
                <w:rFonts w:ascii="Times New Roman" w:hAnsi="Times New Roman" w:cs="Times New Roman"/>
              </w:rPr>
              <w:t>Age at transplant</w:t>
            </w:r>
            <w:r w:rsidRPr="00160CB9">
              <w:rPr>
                <w:rFonts w:ascii="Times New Roman" w:hAnsi="Times New Roman" w:cs="Times New Roman"/>
                <w:b/>
              </w:rPr>
              <w:t xml:space="preserve"> </w:t>
            </w:r>
            <w:r w:rsidRPr="00160CB9">
              <w:rPr>
                <w:rFonts w:ascii="Times New Roman" w:hAnsi="Times New Roman" w:cs="Times New Roman"/>
              </w:rPr>
              <w:t>(years)</w:t>
            </w:r>
          </w:p>
        </w:tc>
        <w:tc>
          <w:tcPr>
            <w:tcW w:w="2028" w:type="dxa"/>
          </w:tcPr>
          <w:p w:rsidR="0029686C" w:rsidRPr="00160CB9" w:rsidRDefault="0029686C" w:rsidP="00F42265">
            <w:pPr>
              <w:rPr>
                <w:rFonts w:ascii="Times New Roman" w:hAnsi="Times New Roman" w:cs="Times New Roman"/>
              </w:rPr>
            </w:pPr>
            <w:r w:rsidRPr="00160CB9">
              <w:rPr>
                <w:rFonts w:ascii="Times New Roman" w:hAnsi="Times New Roman" w:cs="Times New Roman"/>
              </w:rPr>
              <w:t>5</w:t>
            </w:r>
            <w:r w:rsidR="00F42265" w:rsidRPr="00160CB9">
              <w:rPr>
                <w:rFonts w:ascii="Times New Roman" w:hAnsi="Times New Roman" w:cs="Times New Roman"/>
              </w:rPr>
              <w:t>2</w:t>
            </w:r>
            <w:r w:rsidRPr="00160CB9">
              <w:rPr>
                <w:rFonts w:ascii="Times New Roman" w:hAnsi="Times New Roman" w:cs="Times New Roman"/>
              </w:rPr>
              <w:t xml:space="preserve"> (4</w:t>
            </w:r>
            <w:r w:rsidR="00F42265" w:rsidRPr="00160CB9">
              <w:rPr>
                <w:rFonts w:ascii="Times New Roman" w:hAnsi="Times New Roman" w:cs="Times New Roman"/>
              </w:rPr>
              <w:t>2</w:t>
            </w:r>
            <w:r w:rsidRPr="00160CB9">
              <w:rPr>
                <w:rFonts w:ascii="Times New Roman" w:hAnsi="Times New Roman" w:cs="Times New Roman"/>
              </w:rPr>
              <w:t>-61)</w:t>
            </w:r>
          </w:p>
        </w:tc>
      </w:tr>
      <w:tr w:rsidR="0029686C" w:rsidRPr="00B80EC3" w:rsidTr="0029686C">
        <w:trPr>
          <w:trHeight w:val="245"/>
        </w:trPr>
        <w:tc>
          <w:tcPr>
            <w:tcW w:w="269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</w:rPr>
            </w:pPr>
            <w:r w:rsidRPr="00160CB9">
              <w:rPr>
                <w:rFonts w:ascii="Times New Roman" w:hAnsi="Times New Roman" w:cs="Times New Roman"/>
              </w:rPr>
              <w:t>Sex (Male/Female)</w:t>
            </w:r>
          </w:p>
        </w:tc>
        <w:tc>
          <w:tcPr>
            <w:tcW w:w="202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</w:rPr>
            </w:pPr>
            <w:r w:rsidRPr="00160CB9">
              <w:rPr>
                <w:rFonts w:ascii="Times New Roman" w:hAnsi="Times New Roman" w:cs="Times New Roman"/>
              </w:rPr>
              <w:t>11/3</w:t>
            </w:r>
          </w:p>
        </w:tc>
      </w:tr>
      <w:tr w:rsidR="0029686C" w:rsidRPr="00B80EC3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</w:rPr>
            </w:pPr>
            <w:r w:rsidRPr="00160CB9">
              <w:rPr>
                <w:rFonts w:ascii="Times New Roman" w:hAnsi="Times New Roman" w:cs="Times New Roman"/>
              </w:rPr>
              <w:t>Disease duration (months)</w:t>
            </w:r>
          </w:p>
        </w:tc>
        <w:tc>
          <w:tcPr>
            <w:tcW w:w="2028" w:type="dxa"/>
          </w:tcPr>
          <w:p w:rsidR="0029686C" w:rsidRPr="00160CB9" w:rsidRDefault="0029686C" w:rsidP="00B576E7">
            <w:pPr>
              <w:rPr>
                <w:rFonts w:ascii="Times New Roman" w:hAnsi="Times New Roman" w:cs="Times New Roman"/>
              </w:rPr>
            </w:pPr>
            <w:r w:rsidRPr="00160CB9">
              <w:rPr>
                <w:rFonts w:ascii="Times New Roman" w:hAnsi="Times New Roman" w:cs="Times New Roman"/>
              </w:rPr>
              <w:t>6</w:t>
            </w:r>
            <w:r w:rsidR="00B576E7" w:rsidRPr="00160CB9">
              <w:rPr>
                <w:rFonts w:ascii="Times New Roman" w:hAnsi="Times New Roman" w:cs="Times New Roman"/>
              </w:rPr>
              <w:t>4</w:t>
            </w:r>
            <w:r w:rsidRPr="00160CB9">
              <w:rPr>
                <w:rFonts w:ascii="Times New Roman" w:hAnsi="Times New Roman" w:cs="Times New Roman"/>
              </w:rPr>
              <w:t xml:space="preserve"> (</w:t>
            </w:r>
            <w:r w:rsidR="00B576E7" w:rsidRPr="00160CB9">
              <w:rPr>
                <w:rFonts w:ascii="Times New Roman" w:hAnsi="Times New Roman" w:cs="Times New Roman"/>
              </w:rPr>
              <w:t>7</w:t>
            </w:r>
            <w:r w:rsidRPr="00160CB9">
              <w:rPr>
                <w:rFonts w:ascii="Times New Roman" w:hAnsi="Times New Roman" w:cs="Times New Roman"/>
              </w:rPr>
              <w:t>.8-</w:t>
            </w:r>
            <w:r w:rsidR="00B576E7" w:rsidRPr="00160CB9">
              <w:rPr>
                <w:rFonts w:ascii="Times New Roman" w:hAnsi="Times New Roman" w:cs="Times New Roman"/>
              </w:rPr>
              <w:t>98</w:t>
            </w:r>
            <w:r w:rsidRPr="00160CB9">
              <w:rPr>
                <w:rFonts w:ascii="Times New Roman" w:hAnsi="Times New Roman" w:cs="Times New Roman"/>
              </w:rPr>
              <w:t>)</w:t>
            </w:r>
          </w:p>
        </w:tc>
      </w:tr>
      <w:tr w:rsidR="0029686C" w:rsidRPr="00A91C3C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b/>
                <w:sz w:val="24"/>
                <w:szCs w:val="24"/>
              </w:rPr>
              <w:t>Comorbidities</w:t>
            </w:r>
          </w:p>
        </w:tc>
        <w:tc>
          <w:tcPr>
            <w:tcW w:w="202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86C" w:rsidRPr="00A91C3C" w:rsidTr="0029686C">
        <w:trPr>
          <w:trHeight w:val="245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 xml:space="preserve">Liver disease </w:t>
            </w:r>
          </w:p>
        </w:tc>
        <w:tc>
          <w:tcPr>
            <w:tcW w:w="2028" w:type="dxa"/>
          </w:tcPr>
          <w:p w:rsidR="0029686C" w:rsidRPr="00160CB9" w:rsidRDefault="00640592" w:rsidP="0064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6C" w:rsidRPr="00160C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9686C" w:rsidRPr="00160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686C" w:rsidRPr="00A91C3C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tabs>
                <w:tab w:val="left" w:pos="153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Kidney disease</w:t>
            </w:r>
          </w:p>
        </w:tc>
        <w:tc>
          <w:tcPr>
            <w:tcW w:w="2028" w:type="dxa"/>
          </w:tcPr>
          <w:p w:rsidR="0029686C" w:rsidRPr="00160CB9" w:rsidRDefault="00046A69" w:rsidP="0004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686C" w:rsidRPr="00160C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40592" w:rsidRPr="00160C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686C" w:rsidRPr="00A91C3C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2028" w:type="dxa"/>
          </w:tcPr>
          <w:p w:rsidR="0029686C" w:rsidRPr="00160CB9" w:rsidRDefault="0029686C" w:rsidP="0064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0592" w:rsidRPr="00160C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686C" w:rsidRPr="00A91C3C" w:rsidTr="0029686C">
        <w:trPr>
          <w:trHeight w:val="245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Thyroid</w:t>
            </w:r>
          </w:p>
        </w:tc>
        <w:tc>
          <w:tcPr>
            <w:tcW w:w="2028" w:type="dxa"/>
          </w:tcPr>
          <w:p w:rsidR="0029686C" w:rsidRPr="00160CB9" w:rsidRDefault="00640592" w:rsidP="0064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686C" w:rsidRPr="00160C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686C" w:rsidRPr="00A91C3C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2028" w:type="dxa"/>
          </w:tcPr>
          <w:p w:rsidR="0029686C" w:rsidRPr="00160CB9" w:rsidRDefault="00640592" w:rsidP="0064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6C" w:rsidRPr="00160C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686C" w:rsidRPr="00A91C3C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b/>
                <w:sz w:val="24"/>
                <w:szCs w:val="24"/>
              </w:rPr>
              <w:t>Medications</w:t>
            </w:r>
          </w:p>
        </w:tc>
        <w:tc>
          <w:tcPr>
            <w:tcW w:w="202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86C" w:rsidRPr="00A91C3C" w:rsidTr="0029686C">
        <w:trPr>
          <w:trHeight w:val="245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ACEI/ARB</w:t>
            </w:r>
          </w:p>
        </w:tc>
        <w:tc>
          <w:tcPr>
            <w:tcW w:w="2028" w:type="dxa"/>
          </w:tcPr>
          <w:p w:rsidR="0029686C" w:rsidRPr="00160CB9" w:rsidRDefault="0029686C" w:rsidP="00E6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3941" w:rsidRPr="00160C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63941" w:rsidRPr="00160C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686C" w:rsidRPr="00A91C3C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β blocker</w:t>
            </w:r>
          </w:p>
        </w:tc>
        <w:tc>
          <w:tcPr>
            <w:tcW w:w="2028" w:type="dxa"/>
          </w:tcPr>
          <w:p w:rsidR="0029686C" w:rsidRPr="00160CB9" w:rsidRDefault="00E63941" w:rsidP="00E6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9686C" w:rsidRPr="00160C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86C" w:rsidRPr="00160C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686C" w:rsidRPr="00A91C3C" w:rsidTr="0029686C">
        <w:trPr>
          <w:trHeight w:val="245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Diuretic</w:t>
            </w:r>
          </w:p>
        </w:tc>
        <w:tc>
          <w:tcPr>
            <w:tcW w:w="2028" w:type="dxa"/>
          </w:tcPr>
          <w:p w:rsidR="0029686C" w:rsidRPr="00160CB9" w:rsidRDefault="0029686C" w:rsidP="00E63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14/</w:t>
            </w:r>
            <w:r w:rsidR="00E63941" w:rsidRPr="00160C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9686C" w:rsidRPr="00A91C3C" w:rsidTr="0029686C">
        <w:trPr>
          <w:trHeight w:val="245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Anti-platelet</w:t>
            </w:r>
          </w:p>
        </w:tc>
        <w:tc>
          <w:tcPr>
            <w:tcW w:w="202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2/14</w:t>
            </w:r>
          </w:p>
        </w:tc>
      </w:tr>
      <w:tr w:rsidR="0029686C" w:rsidRPr="00A91C3C" w:rsidTr="0029686C">
        <w:trPr>
          <w:trHeight w:val="262"/>
        </w:trPr>
        <w:tc>
          <w:tcPr>
            <w:tcW w:w="2698" w:type="dxa"/>
          </w:tcPr>
          <w:p w:rsidR="0029686C" w:rsidRPr="00160CB9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 xml:space="preserve">Statin </w:t>
            </w:r>
          </w:p>
        </w:tc>
        <w:tc>
          <w:tcPr>
            <w:tcW w:w="2028" w:type="dxa"/>
          </w:tcPr>
          <w:p w:rsidR="0029686C" w:rsidRPr="00160CB9" w:rsidRDefault="0029686C" w:rsidP="0029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CB9">
              <w:rPr>
                <w:rFonts w:ascii="Times New Roman" w:hAnsi="Times New Roman" w:cs="Times New Roman"/>
                <w:sz w:val="24"/>
                <w:szCs w:val="24"/>
              </w:rPr>
              <w:t>1/14</w:t>
            </w:r>
          </w:p>
        </w:tc>
      </w:tr>
      <w:tr w:rsidR="0029686C" w:rsidRPr="00A91C3C" w:rsidTr="0029686C">
        <w:trPr>
          <w:trHeight w:val="262"/>
        </w:trPr>
        <w:tc>
          <w:tcPr>
            <w:tcW w:w="2698" w:type="dxa"/>
          </w:tcPr>
          <w:p w:rsidR="0029686C" w:rsidRPr="00A91C3C" w:rsidRDefault="0029686C" w:rsidP="002968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3C">
              <w:rPr>
                <w:rFonts w:ascii="Times New Roman" w:hAnsi="Times New Roman" w:cs="Times New Roman"/>
                <w:b/>
                <w:sz w:val="24"/>
                <w:szCs w:val="24"/>
              </w:rPr>
              <w:t>Echocardiography</w:t>
            </w:r>
          </w:p>
        </w:tc>
        <w:tc>
          <w:tcPr>
            <w:tcW w:w="2028" w:type="dxa"/>
          </w:tcPr>
          <w:p w:rsidR="0029686C" w:rsidRPr="00A91C3C" w:rsidRDefault="0029686C" w:rsidP="00296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86C" w:rsidRPr="00A91C3C" w:rsidTr="0029686C">
        <w:trPr>
          <w:trHeight w:val="245"/>
        </w:trPr>
        <w:tc>
          <w:tcPr>
            <w:tcW w:w="2698" w:type="dxa"/>
          </w:tcPr>
          <w:p w:rsidR="0029686C" w:rsidRPr="00A91C3C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LVESD (cm)</w:t>
            </w:r>
          </w:p>
        </w:tc>
        <w:tc>
          <w:tcPr>
            <w:tcW w:w="2028" w:type="dxa"/>
          </w:tcPr>
          <w:p w:rsidR="0029686C" w:rsidRPr="00A91C3C" w:rsidRDefault="00547157" w:rsidP="001C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128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56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AC573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29686C" w:rsidRPr="00A91C3C" w:rsidTr="0029686C">
        <w:trPr>
          <w:trHeight w:val="245"/>
        </w:trPr>
        <w:tc>
          <w:tcPr>
            <w:tcW w:w="2698" w:type="dxa"/>
          </w:tcPr>
          <w:p w:rsidR="0029686C" w:rsidRPr="00A91C3C" w:rsidRDefault="0029686C" w:rsidP="002968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LVEDD (cm)</w:t>
            </w:r>
          </w:p>
        </w:tc>
        <w:tc>
          <w:tcPr>
            <w:tcW w:w="2028" w:type="dxa"/>
          </w:tcPr>
          <w:p w:rsidR="0029686C" w:rsidRPr="00A91C3C" w:rsidRDefault="00AC5735" w:rsidP="00547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6.15±</w:t>
            </w:r>
            <w:r w:rsidR="00B576E7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5471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9686C" w:rsidRDefault="0029686C" w:rsidP="0029686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</w:p>
    <w:p w:rsidR="002836BD" w:rsidRPr="00B0731B" w:rsidRDefault="0096223C" w:rsidP="00BA0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CIDFont+F1" w:hAnsi="CIDFont+F1" w:cs="CIDFont+F1"/>
          <w:lang w:val="en-US"/>
        </w:rPr>
        <w:t xml:space="preserve">COPD, chronic obstructive pulmonary disease; </w:t>
      </w:r>
      <w:r w:rsidR="0029686C">
        <w:rPr>
          <w:rFonts w:ascii="CIDFont+F1" w:hAnsi="CIDFont+F1" w:cs="CIDFont+F1"/>
          <w:lang w:val="en-US"/>
        </w:rPr>
        <w:t>ACEi, angiotensin-converting enzyme inhibitor; ARB, angiotensin receptor blocker; LVEDD=LV end-</w:t>
      </w:r>
      <w:r w:rsidR="00BA001B">
        <w:rPr>
          <w:rFonts w:ascii="CIDFont+F1" w:hAnsi="CIDFont+F1" w:cs="CIDFont+F1"/>
          <w:lang w:val="en-US"/>
        </w:rPr>
        <w:t>diastolic dimension; LVESD=LV end-systolic dimension.</w:t>
      </w:r>
    </w:p>
    <w:sectPr w:rsidR="002836BD" w:rsidRPr="00B0731B" w:rsidSect="009D63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IDFont+F1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C6D1C"/>
    <w:multiLevelType w:val="hybridMultilevel"/>
    <w:tmpl w:val="58C2732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0466A1"/>
    <w:rsid w:val="000120E7"/>
    <w:rsid w:val="0001686A"/>
    <w:rsid w:val="0002742E"/>
    <w:rsid w:val="000466A1"/>
    <w:rsid w:val="00046A69"/>
    <w:rsid w:val="00082B45"/>
    <w:rsid w:val="0008591A"/>
    <w:rsid w:val="000A2AD8"/>
    <w:rsid w:val="000C0D07"/>
    <w:rsid w:val="000C0D9E"/>
    <w:rsid w:val="000C141E"/>
    <w:rsid w:val="000E3509"/>
    <w:rsid w:val="00110F09"/>
    <w:rsid w:val="00123D1F"/>
    <w:rsid w:val="001242E1"/>
    <w:rsid w:val="001348BD"/>
    <w:rsid w:val="001548CD"/>
    <w:rsid w:val="00160CB9"/>
    <w:rsid w:val="0018131C"/>
    <w:rsid w:val="001A6773"/>
    <w:rsid w:val="001B3480"/>
    <w:rsid w:val="001B457B"/>
    <w:rsid w:val="001B7412"/>
    <w:rsid w:val="001C56CD"/>
    <w:rsid w:val="001D54EC"/>
    <w:rsid w:val="00220CB8"/>
    <w:rsid w:val="00246CCD"/>
    <w:rsid w:val="00280CBB"/>
    <w:rsid w:val="0028206B"/>
    <w:rsid w:val="002836BD"/>
    <w:rsid w:val="00283A8D"/>
    <w:rsid w:val="0029686C"/>
    <w:rsid w:val="002A2BC5"/>
    <w:rsid w:val="002B767A"/>
    <w:rsid w:val="002C00F2"/>
    <w:rsid w:val="002C2C1E"/>
    <w:rsid w:val="002C49D7"/>
    <w:rsid w:val="002C6495"/>
    <w:rsid w:val="002D6BA4"/>
    <w:rsid w:val="00305B4B"/>
    <w:rsid w:val="0031703A"/>
    <w:rsid w:val="0033135B"/>
    <w:rsid w:val="00333A15"/>
    <w:rsid w:val="0034408B"/>
    <w:rsid w:val="00345D20"/>
    <w:rsid w:val="003812F8"/>
    <w:rsid w:val="00390154"/>
    <w:rsid w:val="003A3105"/>
    <w:rsid w:val="003A65B2"/>
    <w:rsid w:val="003B2911"/>
    <w:rsid w:val="003B4B10"/>
    <w:rsid w:val="003B60DD"/>
    <w:rsid w:val="003D503A"/>
    <w:rsid w:val="003E2269"/>
    <w:rsid w:val="003E6997"/>
    <w:rsid w:val="003F14BA"/>
    <w:rsid w:val="004066CE"/>
    <w:rsid w:val="0041114D"/>
    <w:rsid w:val="004178A5"/>
    <w:rsid w:val="00452A11"/>
    <w:rsid w:val="0047090C"/>
    <w:rsid w:val="00472D8E"/>
    <w:rsid w:val="004833AB"/>
    <w:rsid w:val="004946EE"/>
    <w:rsid w:val="00494BCB"/>
    <w:rsid w:val="00494FF0"/>
    <w:rsid w:val="004975EB"/>
    <w:rsid w:val="00497A9E"/>
    <w:rsid w:val="004B4F55"/>
    <w:rsid w:val="004D673D"/>
    <w:rsid w:val="004E32BC"/>
    <w:rsid w:val="004F3140"/>
    <w:rsid w:val="00522486"/>
    <w:rsid w:val="0053510D"/>
    <w:rsid w:val="0053716F"/>
    <w:rsid w:val="00547157"/>
    <w:rsid w:val="00573130"/>
    <w:rsid w:val="00573672"/>
    <w:rsid w:val="00574FA8"/>
    <w:rsid w:val="00576AC1"/>
    <w:rsid w:val="005B78B6"/>
    <w:rsid w:val="005D205C"/>
    <w:rsid w:val="005E33AE"/>
    <w:rsid w:val="005F5719"/>
    <w:rsid w:val="0062363A"/>
    <w:rsid w:val="006368B0"/>
    <w:rsid w:val="00640592"/>
    <w:rsid w:val="00645979"/>
    <w:rsid w:val="00652DCD"/>
    <w:rsid w:val="00677996"/>
    <w:rsid w:val="0068235B"/>
    <w:rsid w:val="006A6901"/>
    <w:rsid w:val="006B20C3"/>
    <w:rsid w:val="006D1146"/>
    <w:rsid w:val="006D3AB5"/>
    <w:rsid w:val="006E228F"/>
    <w:rsid w:val="00704FCC"/>
    <w:rsid w:val="00737E37"/>
    <w:rsid w:val="007619BC"/>
    <w:rsid w:val="00790C6E"/>
    <w:rsid w:val="00796814"/>
    <w:rsid w:val="007A56BA"/>
    <w:rsid w:val="007B7F83"/>
    <w:rsid w:val="007C6D37"/>
    <w:rsid w:val="007D4E98"/>
    <w:rsid w:val="007E2739"/>
    <w:rsid w:val="007E31DA"/>
    <w:rsid w:val="0082772B"/>
    <w:rsid w:val="00830FFA"/>
    <w:rsid w:val="0083649A"/>
    <w:rsid w:val="00856A2D"/>
    <w:rsid w:val="00863EBB"/>
    <w:rsid w:val="00865C38"/>
    <w:rsid w:val="00882B57"/>
    <w:rsid w:val="008A3453"/>
    <w:rsid w:val="008C6D8E"/>
    <w:rsid w:val="008F12EE"/>
    <w:rsid w:val="008F5198"/>
    <w:rsid w:val="009315FF"/>
    <w:rsid w:val="009338F4"/>
    <w:rsid w:val="009552E0"/>
    <w:rsid w:val="0096223C"/>
    <w:rsid w:val="00984321"/>
    <w:rsid w:val="009932B7"/>
    <w:rsid w:val="009C56B9"/>
    <w:rsid w:val="009D63C0"/>
    <w:rsid w:val="009D725E"/>
    <w:rsid w:val="009E0B29"/>
    <w:rsid w:val="009E19D1"/>
    <w:rsid w:val="009F3E47"/>
    <w:rsid w:val="00A116E2"/>
    <w:rsid w:val="00A309A9"/>
    <w:rsid w:val="00A36B0E"/>
    <w:rsid w:val="00A4184F"/>
    <w:rsid w:val="00A465AF"/>
    <w:rsid w:val="00A51002"/>
    <w:rsid w:val="00A526C0"/>
    <w:rsid w:val="00A561DA"/>
    <w:rsid w:val="00A91C3C"/>
    <w:rsid w:val="00A9605C"/>
    <w:rsid w:val="00AA5C7A"/>
    <w:rsid w:val="00AA6137"/>
    <w:rsid w:val="00AC1775"/>
    <w:rsid w:val="00AC3D76"/>
    <w:rsid w:val="00AC4C78"/>
    <w:rsid w:val="00AC5735"/>
    <w:rsid w:val="00AE2BCF"/>
    <w:rsid w:val="00AE4304"/>
    <w:rsid w:val="00AF6C2B"/>
    <w:rsid w:val="00B0152B"/>
    <w:rsid w:val="00B06BFE"/>
    <w:rsid w:val="00B0731B"/>
    <w:rsid w:val="00B340C5"/>
    <w:rsid w:val="00B576E7"/>
    <w:rsid w:val="00B61C3A"/>
    <w:rsid w:val="00B74F89"/>
    <w:rsid w:val="00B80EC3"/>
    <w:rsid w:val="00BA001B"/>
    <w:rsid w:val="00BC4272"/>
    <w:rsid w:val="00BD429F"/>
    <w:rsid w:val="00BD5D75"/>
    <w:rsid w:val="00C018A7"/>
    <w:rsid w:val="00C36ECC"/>
    <w:rsid w:val="00C443C1"/>
    <w:rsid w:val="00C476A1"/>
    <w:rsid w:val="00C66F51"/>
    <w:rsid w:val="00C91C3F"/>
    <w:rsid w:val="00C92478"/>
    <w:rsid w:val="00C93DF8"/>
    <w:rsid w:val="00CC352C"/>
    <w:rsid w:val="00CF1F33"/>
    <w:rsid w:val="00D26FC0"/>
    <w:rsid w:val="00D7580D"/>
    <w:rsid w:val="00D81483"/>
    <w:rsid w:val="00E0433F"/>
    <w:rsid w:val="00E06A3B"/>
    <w:rsid w:val="00E12F47"/>
    <w:rsid w:val="00E20C0D"/>
    <w:rsid w:val="00E305F1"/>
    <w:rsid w:val="00E32B1B"/>
    <w:rsid w:val="00E620DF"/>
    <w:rsid w:val="00E63941"/>
    <w:rsid w:val="00E74032"/>
    <w:rsid w:val="00E94561"/>
    <w:rsid w:val="00E9534D"/>
    <w:rsid w:val="00EB4A5D"/>
    <w:rsid w:val="00EC2AB8"/>
    <w:rsid w:val="00EC59E1"/>
    <w:rsid w:val="00ED10C1"/>
    <w:rsid w:val="00EE750F"/>
    <w:rsid w:val="00EF6073"/>
    <w:rsid w:val="00F008ED"/>
    <w:rsid w:val="00F12850"/>
    <w:rsid w:val="00F16829"/>
    <w:rsid w:val="00F31730"/>
    <w:rsid w:val="00F42265"/>
    <w:rsid w:val="00F52D27"/>
    <w:rsid w:val="00F64191"/>
    <w:rsid w:val="00F6518C"/>
    <w:rsid w:val="00FA3325"/>
    <w:rsid w:val="00FA6A3D"/>
    <w:rsid w:val="00FB3C1B"/>
    <w:rsid w:val="00FF1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7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716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459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Kassiri Lab #4</dc:creator>
  <cp:keywords/>
  <dc:description/>
  <cp:lastModifiedBy>0014777</cp:lastModifiedBy>
  <cp:revision>57</cp:revision>
  <dcterms:created xsi:type="dcterms:W3CDTF">2019-06-01T00:22:00Z</dcterms:created>
  <dcterms:modified xsi:type="dcterms:W3CDTF">2019-07-01T13:46:00Z</dcterms:modified>
</cp:coreProperties>
</file>