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ACD8F" w14:textId="77777777" w:rsidR="00DE2505" w:rsidRDefault="003541CD"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0" wp14:anchorId="3B9CB673" wp14:editId="2C5623B1">
                <wp:simplePos x="0" y="0"/>
                <wp:positionH relativeFrom="page">
                  <wp:posOffset>1265555</wp:posOffset>
                </wp:positionH>
                <wp:positionV relativeFrom="paragraph">
                  <wp:posOffset>165100</wp:posOffset>
                </wp:positionV>
                <wp:extent cx="5514975" cy="4819015"/>
                <wp:effectExtent l="0" t="0" r="0" b="0"/>
                <wp:wrapSquare wrapText="bothSides"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4975" cy="4819015"/>
                          <a:chOff x="146228" y="-119334"/>
                          <a:chExt cx="5514438" cy="4823832"/>
                        </a:xfrm>
                      </wpg:grpSpPr>
                      <wpg:grpSp>
                        <wpg:cNvPr id="44" name="Group 44"/>
                        <wpg:cNvGrpSpPr/>
                        <wpg:grpSpPr>
                          <a:xfrm>
                            <a:off x="238124" y="-119334"/>
                            <a:ext cx="5332381" cy="4524694"/>
                            <a:chOff x="-1" y="-96890"/>
                            <a:chExt cx="4663633" cy="3673737"/>
                          </a:xfrm>
                        </wpg:grpSpPr>
                        <wps:wsp>
                          <wps:cNvPr id="45" name="Rectangle 45"/>
                          <wps:cNvSpPr/>
                          <wps:spPr>
                            <a:xfrm>
                              <a:off x="10569" y="-96890"/>
                              <a:ext cx="2329673" cy="55553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9A5FC13" w14:textId="77777777" w:rsidR="00136A4A" w:rsidRDefault="003541CD" w:rsidP="00CE4E91">
                                <w:pPr>
                                  <w:bidi w:val="0"/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Potentially relevant studies identified and screened for retrieval</w:t>
                                </w:r>
                              </w:p>
                              <w:p w14:paraId="34FDF891" w14:textId="2097C67A" w:rsidR="003541CD" w:rsidRPr="00C309DA" w:rsidRDefault="003541CD" w:rsidP="00136A4A">
                                <w:pPr>
                                  <w:bidi w:val="0"/>
                                  <w:spacing w:after="0"/>
                                  <w:jc w:val="center"/>
                                  <w:rPr>
                                    <w:color w:val="000000"/>
                                  </w:rPr>
                                </w:pP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(n = </w:t>
                                </w:r>
                                <w:r w:rsidR="00CE4E91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79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Straight Arrow Connector 46"/>
                          <wps:cNvCnPr/>
                          <wps:spPr>
                            <a:xfrm>
                              <a:off x="1162821" y="459843"/>
                              <a:ext cx="1855" cy="91440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7" name="Straight Arrow Connector 47"/>
                          <wps:cNvCnPr/>
                          <wps:spPr>
                            <a:xfrm rot="16200000">
                              <a:off x="1505423" y="518941"/>
                              <a:ext cx="1855" cy="692606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48" name="Rectangle 48"/>
                          <wps:cNvSpPr/>
                          <wps:spPr>
                            <a:xfrm>
                              <a:off x="1856440" y="629979"/>
                              <a:ext cx="2801905" cy="46813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86AE0B1" w14:textId="31DEED0C" w:rsidR="003541CD" w:rsidRPr="0064728C" w:rsidRDefault="003541CD" w:rsidP="000E6A0D">
                                <w:pPr>
                                  <w:bidi w:val="0"/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</w:pP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 xml:space="preserve">Studies excluded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based on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 xml:space="preserve"> title and abstract screening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 xml:space="preserve"> 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 xml:space="preserve">(n = </w:t>
                                </w:r>
                                <w:r w:rsidR="0038787A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69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Rectangle 49"/>
                          <wps:cNvSpPr/>
                          <wps:spPr>
                            <a:xfrm>
                              <a:off x="10571" y="1382362"/>
                              <a:ext cx="2329674" cy="468139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28866A9" w14:textId="5BD08BF5" w:rsidR="003541CD" w:rsidRPr="0064728C" w:rsidRDefault="003541CD" w:rsidP="00CE4E91">
                                <w:pPr>
                                  <w:bidi w:val="0"/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Studies retrieved for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further 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evaluation (n = </w:t>
                                </w:r>
                                <w:r w:rsidR="0038787A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10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Straight Arrow Connector 50"/>
                          <wps:cNvCnPr/>
                          <wps:spPr>
                            <a:xfrm>
                              <a:off x="1162821" y="1853768"/>
                              <a:ext cx="1855" cy="1170349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51" name="Straight Arrow Connector 51"/>
                          <wps:cNvCnPr/>
                          <wps:spPr>
                            <a:xfrm rot="16200000">
                              <a:off x="1505424" y="1959840"/>
                              <a:ext cx="1270" cy="692606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52" name="Rectangle 52"/>
                          <wps:cNvSpPr/>
                          <wps:spPr>
                            <a:xfrm>
                              <a:off x="1861728" y="2027321"/>
                              <a:ext cx="2801904" cy="555916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873733D" w14:textId="61444EAA" w:rsidR="003541CD" w:rsidRDefault="003541CD" w:rsidP="000E6A0D">
                                <w:pPr>
                                  <w:bidi w:val="0"/>
                                  <w:spacing w:after="0"/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</w:pPr>
                                <w:r w:rsidRPr="00ED5E63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Studies excluded after full article screening:</w:t>
                                </w:r>
                              </w:p>
                              <w:p w14:paraId="32A815F7" w14:textId="69233441" w:rsidR="00FD78E1" w:rsidRDefault="00FD78E1" w:rsidP="00FD78E1">
                                <w:pPr>
                                  <w:bidi w:val="0"/>
                                  <w:spacing w:after="0"/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Methodology and baseline characteristics</w:t>
                                </w:r>
                                <w:r w:rsidR="000E6A0D" w:rsidRPr="000E6A0D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 xml:space="preserve"> of</w:t>
                                </w:r>
                                <w:r w:rsidR="0038787A" w:rsidRPr="000E6A0D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 xml:space="preserve"> trial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s</w:t>
                                </w:r>
                              </w:p>
                              <w:p w14:paraId="73099021" w14:textId="755F6E9B" w:rsidR="003541CD" w:rsidRPr="00ED5E63" w:rsidRDefault="003541CD" w:rsidP="00FD78E1">
                                <w:pPr>
                                  <w:bidi w:val="0"/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</w:pPr>
                                <w:r w:rsidRPr="000E6A0D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 xml:space="preserve">(n = </w:t>
                                </w:r>
                                <w:r w:rsidR="0038787A" w:rsidRPr="000E6A0D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3</w:t>
                                </w:r>
                                <w:r w:rsidRPr="000E6A0D">
                                  <w:rPr>
                                    <w:rFonts w:asciiTheme="majorBidi" w:hAnsiTheme="majorBidi" w:cstheme="majorBidi"/>
                                    <w:color w:val="000000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Rectangle 53"/>
                          <wps:cNvSpPr/>
                          <wps:spPr>
                            <a:xfrm>
                              <a:off x="-1" y="3021275"/>
                              <a:ext cx="2329673" cy="55557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C2F5810" w14:textId="77777777" w:rsidR="00136A4A" w:rsidRDefault="003541CD" w:rsidP="00CE4E91">
                                <w:pPr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RCTs included in the systematic revie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w 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and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network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 meta-analysis</w:t>
                                </w:r>
                              </w:p>
                              <w:p w14:paraId="6B12523C" w14:textId="46E50CF8" w:rsidR="003541CD" w:rsidRPr="0064728C" w:rsidRDefault="003541CD" w:rsidP="00CE4E91">
                                <w:pPr>
                                  <w:spacing w:after="0"/>
                                  <w:jc w:val="center"/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</w:pP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 xml:space="preserve">(n = </w:t>
                                </w:r>
                                <w:r w:rsidR="00CE4E91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Pr="0064728C">
                                  <w:rPr>
                                    <w:rFonts w:asciiTheme="majorBidi" w:hAnsiTheme="majorBidi" w:cstheme="majorBidi"/>
                                    <w:color w:val="000000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228" y="4428273"/>
                            <a:ext cx="5514438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BC3B93" w14:textId="1EA12463" w:rsidR="003541CD" w:rsidRPr="005D6C2A" w:rsidRDefault="003541CD" w:rsidP="00CE4E91">
                              <w:pPr>
                                <w:bidi w:val="0"/>
                                <w:spacing w:line="480" w:lineRule="auto"/>
                                <w:jc w:val="both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Figure </w:t>
                              </w:r>
                              <w:r w:rsidR="00CE4E91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S1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Flow diagram for study selection</w:t>
                              </w:r>
                            </w:p>
                            <w:p w14:paraId="68465F26" w14:textId="77777777" w:rsidR="003541CD" w:rsidRPr="0064728C" w:rsidRDefault="003541CD" w:rsidP="003541C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9CB673" id="Group 43" o:spid="_x0000_s1026" style="position:absolute;left:0;text-align:left;margin-left:99.65pt;margin-top:13pt;width:434.25pt;height:379.45pt;z-index:251659264;mso-position-horizontal-relative:page;mso-width-relative:margin;mso-height-relative:margin" coordorigin="1462,-1193" coordsize="55144,482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3kGgFAYAADMiAAAOAAAAZHJzL2Uyb0RvYy54bWzsWltv2zYUfh+w/0DovbXulow6ReY2xYCs&#13;&#10;LZoOfaZlyRYqkRrJxM5+/T5eJDt2WyfZlq2FHUARpcPLuXyHh+foxctN25CbUsias6kXPPc9UrKC&#13;&#10;L2q2nHq/f7x4lnlEKsoWtOGsnHq3pfRenv3804t1NylDvuLNohQEgzA5WXdTb6VUNxmNZLEqWyqf&#13;&#10;865keFlx0VKFpliOFoKuMXrbjELfT0drLhad4EUpJZ6+si+9MzN+VZWFeldVslSkmXpYmzJXYa5z&#13;&#10;fR2dvaCTpaDdqi7cMugjVtHSmmHSYahXVFFyLeqDodq6EFzySj0veDviVVUXpeEB3AT+HjdvBL/u&#13;&#10;DC/LyXrZDWKCaPfk9Ohhi7c37wWpF1MvjjzCaAsdmWkJ2hDOultOQPNGdFfde+EeLG1L87upRKv/&#13;&#10;gxOyMWK9HcRabhQp8DBJgjgfJx4p8C7OgtwPEiv4YgXt6H5BnIYhTAUEz4Igj6K4J3i9M0gcgcQO&#13;&#10;EkZZFGqaUb+GkV7qsLKhMbDQsxnvsWlmeiCbmD0IMdD+cgeOo0iTuMUmYZzmA0OO42d4q7vnaZY7&#13;&#10;MyxWPbNxmkZpBIVoZqN0HOHvm8wCPHJrH/Lv2cfVinalMTupdd8LDgq09vEBqKJs2ZQkNnpcd4Zu&#13;&#10;MBA5kbCVL1hH4CdpfsB2L7QwCnOwaplO8NtTMJ10Qqo3JW+Jvpl6AuswoKM3l1JZW+hJ9OySN/Xi&#13;&#10;om4a07iVs0aQGwpHAP+x4GuPNFQqPJx6F+bnJHynW8PIGuYZjn14j4LCQ1UNVbhtO2BGsqVHaLOE&#13;&#10;6yuUMGu501seTPoR3O5M7JvflybWjLyicmVXbEbVZHTS1goes6nbqZft9m6Yflsan+fEoRVjVaHv&#13;&#10;1Ga+MQCWkzlf3EKtglt/KLviosZ8l5DHeyrgAMEsnLp6h0vVcEiAuzuPrLj480vPNT3sDm89soZD&#13;&#10;hXT+uKaiBLe/MlhkHsSx9sCmESfjEA2x+2a++4ZdtzMOVQElWJ251fSq6W8rwdtP8P3nela8oqzA&#13;&#10;3FYPrjFT1tFj9yjK83NDBq/bUXXJrrpCD65FpiX9cfOJis7ZlYKO3vIeBXSyZ16WVvdk/Pxa8ao2&#13;&#10;tqdFbOUKp6QbQKR2Pk8BzbSH5pUStF6uFDkXgq/JjDMGkHBB4lRbj14NED1jzpX35tH70MGPB0Ea&#13;&#10;ZqF1UXGSZ3YzgHk5bxxkifPnRq3GgQ2e+ACo0q1qWI4V/J5cNbKtVDVmja1b9KVRAgX/f8FHJ4rW&#13;&#10;zWu2IOq2w/6pRG3co4P1UWBaqwHDT2024+NmY7adb5uNdSMwGOuNtApdNBAkfhKH8OjYxZIgy+PA&#13;&#10;urBDK0rzMPWNiZ6s6HuzIsRkB3FBtuNt7hEXZElqNgfYSRrm+Ti/aydh5iNo7APINAsiQ/B1UzlF&#13;&#10;Bg+ODMwZwOBTo/0UIPxYAQKi7gOMGgw5134PjPrJ2MYDQZSFUWoOX9uAwAbvOBKZ49kJov9G8G4g&#13;&#10;auR+gugPF8PrENdC9KsxPEgeG8MjXo/GqdmVt5jdBvFBMPaj+Mimeoriv3m8/q+i+ARe+ZjhDPv6&#13;&#10;1w9/x6J4m+0Kcn0YdPmqIYxHdsQ6/lMYj8PP93kYTMLejLbpPTzbOpx7hAhZGoxdFjf0w3GEBII5&#13;&#10;xveGYuN4FyQgwZcHR458pzj+cXG8S92f4vgfLNGXDDWaHZAOyoZzPw5SV3eI/BBJbVeGGfC5n4Ef&#13;&#10;3y2xHCT2Tvh8HD5dzemEz6fD57Y8+ERJ+QT7nI3LdM2H/MI3ZH87JWqDx30dQnaXvPgsCeOzFfLH&#13;&#10;pUnhr0q6QPHEbKQmPexAbpmQqLOR+fo3vkDamaIWYQoaezXZndpqHCOrjxLbnV1Zl2eHymo4RiHW&#13;&#10;uIXHZ9cY30ng38noY0ydDTeM6LU7LtRtU2q6hn0oK5xyTSFZP5CFWM512c4WclD3RqA511dwYAZD&#13;&#10;B01YoWLwwL6ui+5ti2YP7D90MvNzpob+bc24KwbqzxjKoe64+Gz1iPVa+l4UVgD6VK+LdOacP1RW&#13;&#10;91Jx/2yZra+aqb6ANrM1M83TPapbBlT4MsEow31FoT992G0bHrffepz9BQAA//8DAFBLAwQUAAYA&#13;&#10;CAAAACEABKq5OOYAAAAQAQAADwAAAGRycy9kb3ducmV2LnhtbEyPT2+CQBDF7036HTbTpLe6oC0K&#13;&#10;shhj/5xMk2qTprcVRiCys4RdAb99x1O9TPIyb968X7oaTSN67FxtSUE4CUAg5baoqVTwvX9/WoBw&#13;&#10;XlOhG0uo4IIOVtn9XaqTwg70hf3Ol4JDyCVaQeV9m0jp8gqNdhPbIvHuaDujPcuulEWnBw43jZwG&#13;&#10;QSSNrok/VLrFTYX5aXc2Cj4GPaxn4Vu/PR03l9/9y+fPNkSlHh/G1yWP9RKEx9H/X8CVgftDxsUO&#13;&#10;9kyFEw3rOJ6xVcE0YrCrIYjmTHRQMF88xyCzVN6CZH8AAAD//wMAUEsBAi0AFAAGAAgAAAAhALaD&#13;&#10;OJL+AAAA4QEAABMAAAAAAAAAAAAAAAAAAAAAAFtDb250ZW50X1R5cGVzXS54bWxQSwECLQAUAAYA&#13;&#10;CAAAACEAOP0h/9YAAACUAQAACwAAAAAAAAAAAAAAAAAvAQAAX3JlbHMvLnJlbHNQSwECLQAUAAYA&#13;&#10;CAAAACEAed5BoBQGAAAzIgAADgAAAAAAAAAAAAAAAAAuAgAAZHJzL2Uyb0RvYy54bWxQSwECLQAU&#13;&#10;AAYACAAAACEABKq5OOYAAAAQAQAADwAAAAAAAAAAAAAAAABuCAAAZHJzL2Rvd25yZXYueG1sUEsF&#13;&#10;BgAAAAAEAAQA8wAAAIEJAAAAAA==&#13;&#10;" o:allowoverlap="f">
                <v:group id="Group 44" o:spid="_x0000_s1027" style="position:absolute;left:2381;top:-1193;width:53324;height:45246" coordorigin=",-968" coordsize="46636,3673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rect id="Rectangle 45" o:spid="_x0000_s1028" style="position:absolute;left:105;top:-968;width:23297;height:55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/l1pxwAAAOAAAAAPAAAAZHJzL2Rvd25yZXYueG1sRI9BawIx&#13;&#10;FITvgv8hPMGbm620pa5GKZWCFHroVj0/Nq+bxc3Lsolr9Nc3hYKXgWGYb5jVJtpWDNT7xrGChywH&#13;&#10;QVw53XCtYP/9PnsB4QOyxtYxKbiSh816PFphod2Fv2goQy0ShH2BCkwIXSGlrwxZ9JnriFP243qL&#13;&#10;Idm+lrrHS4LbVs7z/FlabDgtGOzozVB1Ks9WwYe/nYdK+89ootktDsf8VvJJqekkbpdJXpcgAsVw&#13;&#10;b/wjdlrB4xP8HUpnQK5/AQAA//8DAFBLAQItABQABgAIAAAAIQDb4fbL7gAAAIUBAAATAAAAAAAA&#13;&#10;AAAAAAAAAAAAAABbQ29udGVudF9UeXBlc10ueG1sUEsBAi0AFAAGAAgAAAAhAFr0LFu/AAAAFQEA&#13;&#10;AAsAAAAAAAAAAAAAAAAAHwEAAF9yZWxzLy5yZWxzUEsBAi0AFAAGAAgAAAAhAKz+XWnHAAAA4AAA&#13;&#10;AA8AAAAAAAAAAAAAAAAABwIAAGRycy9kb3ducmV2LnhtbFBLBQYAAAAAAwADALcAAAD7AgAAAAA=&#13;&#10;" fillcolor="window" strokecolor="windowText" strokeweight="1pt">
                    <v:textbox>
                      <w:txbxContent>
                        <w:p w14:paraId="79A5FC13" w14:textId="77777777" w:rsidR="00136A4A" w:rsidRDefault="003541CD" w:rsidP="00CE4E91">
                          <w:pPr>
                            <w:bidi w:val="0"/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</w:pP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Potentially relevant studies identified and screened for retrieval</w:t>
                          </w:r>
                        </w:p>
                        <w:p w14:paraId="34FDF891" w14:textId="2097C67A" w:rsidR="003541CD" w:rsidRPr="00C309DA" w:rsidRDefault="003541CD" w:rsidP="00136A4A">
                          <w:pPr>
                            <w:bidi w:val="0"/>
                            <w:spacing w:after="0"/>
                            <w:jc w:val="center"/>
                            <w:rPr>
                              <w:color w:val="000000"/>
                            </w:rPr>
                          </w:pP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(n = </w:t>
                          </w:r>
                          <w:r w:rsidR="00CE4E91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79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46" o:spid="_x0000_s1029" type="#_x0000_t32" style="position:absolute;left:11628;top:4598;width:18;height:914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qDHnyQAAAOAAAAAPAAAAZHJzL2Rvd25yZXYueG1sRI9PawIx&#13;&#10;FMTvQr9DeIVeRLO2ZdHVKFJb8FLUVej1sXn7h25etkmq67dvCoKXgWGY3zCLVW9acSbnG8sKJuME&#13;&#10;BHFhdcOVgtPxYzQF4QOyxtYyKbiSh9XyYbDATNsLH+ich0pECPsMFdQhdJmUvqjJoB/bjjhmpXUG&#13;&#10;Q7SuktrhJcJNK5+TJJUGG44LNXb0VlPxnf8aBbI6vJiv97JPP0s32+yHu58u3yn19Nhv5lHWcxCB&#13;&#10;+nBv3BBbreA1hf9D8QzI5R8AAAD//wMAUEsBAi0AFAAGAAgAAAAhANvh9svuAAAAhQEAABMAAAAA&#13;&#10;AAAAAAAAAAAAAAAAAFtDb250ZW50X1R5cGVzXS54bWxQSwECLQAUAAYACAAAACEAWvQsW78AAAAV&#13;&#10;AQAACwAAAAAAAAAAAAAAAAAfAQAAX3JlbHMvLnJlbHNQSwECLQAUAAYACAAAACEAdagx58kAAADg&#13;&#10;AAAADwAAAAAAAAAAAAAAAAAHAgAAZHJzL2Rvd25yZXYueG1sUEsFBgAAAAADAAMAtwAAAP0CAAAA&#13;&#10;AA==&#13;&#10;" strokecolor="windowText" strokeweight=".5pt">
                    <v:stroke endarrow="block" joinstyle="miter"/>
                  </v:shape>
                  <v:shape id="Straight Arrow Connector 47" o:spid="_x0000_s1030" type="#_x0000_t32" style="position:absolute;left:15054;top:5189;width:18;height:6926;rotation:-9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16FuyQAAAOAAAAAPAAAAZHJzL2Rvd25yZXYueG1sRI9Pa8JA&#13;&#10;FMTvgt9heUIvRTdKiRpdRVoKpQfxH3h9Zp9JSPZtmt3G9Nu7QsHLwDDMb5jlujOVaKlxhWUF41EE&#13;&#10;gji1uuBMwen4OZyBcB5ZY2WZFPyRg/Wq31tiou2N99QefCYChF2CCnLv60RKl+Zk0I1sTRyyq20M&#13;&#10;+mCbTOoGbwFuKjmJolgaLDgs5FjTe05pefg1Cs7b16htd9vxPMbLrPwpvzfXSazUy6D7WATZLEB4&#13;&#10;6vyz8Y/40grepvA4FM6AXN0BAAD//wMAUEsBAi0AFAAGAAgAAAAhANvh9svuAAAAhQEAABMAAAAA&#13;&#10;AAAAAAAAAAAAAAAAAFtDb250ZW50X1R5cGVzXS54bWxQSwECLQAUAAYACAAAACEAWvQsW78AAAAV&#13;&#10;AQAACwAAAAAAAAAAAAAAAAAfAQAAX3JlbHMvLnJlbHNQSwECLQAUAAYACAAAACEA9NehbskAAADg&#13;&#10;AAAADwAAAAAAAAAAAAAAAAAHAgAAZHJzL2Rvd25yZXYueG1sUEsFBgAAAAADAAMAtwAAAP0CAAAA&#13;&#10;AA==&#13;&#10;" strokecolor="windowText" strokeweight=".5pt">
                    <v:stroke endarrow="block" joinstyle="miter"/>
                  </v:shape>
                  <v:rect id="Rectangle 48" o:spid="_x0000_s1031" style="position:absolute;left:18564;top:6299;width:28019;height:46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//L3xwAAAOAAAAAPAAAAZHJzL2Rvd25yZXYueG1sRI/BasMw&#13;&#10;DIbvhb2D0aC31tkoZUvrlrFRKIMelm47i1iLQ2M5xG7q9umnw2AXwY/4P+lbb7Pv1EhDbAMbeJgX&#13;&#10;oIjrYFtuDHwed7MnUDEhW+wCk4ErRdhu7iZrLG248AeNVWqUQDiWaMCl1Jdax9qRxzgPPbHsfsLg&#13;&#10;MUkcGm0HvAjcd/qxKJbaY8tywWFPr47qU3X2Bt7j7TzWNh6yy27//PVd3Co+GTO9z28rGS8rUIly&#13;&#10;+m/8IfbWwEI+FiGRAb35BQAA//8DAFBLAQItABQABgAIAAAAIQDb4fbL7gAAAIUBAAATAAAAAAAA&#13;&#10;AAAAAAAAAAAAAABbQ29udGVudF9UeXBlc10ueG1sUEsBAi0AFAAGAAgAAAAhAFr0LFu/AAAAFQEA&#13;&#10;AAsAAAAAAAAAAAAAAAAAHwEAAF9yZWxzLy5yZWxzUEsBAi0AFAAGAAgAAAAhAEL/8vfHAAAA4AAA&#13;&#10;AA8AAAAAAAAAAAAAAAAABwIAAGRycy9kb3ducmV2LnhtbFBLBQYAAAAAAwADALcAAAD7AgAAAAA=&#13;&#10;" fillcolor="window" strokecolor="windowText" strokeweight="1pt">
                    <v:textbox>
                      <w:txbxContent>
                        <w:p w14:paraId="386AE0B1" w14:textId="31DEED0C" w:rsidR="003541CD" w:rsidRPr="0064728C" w:rsidRDefault="003541CD" w:rsidP="000E6A0D">
                          <w:pPr>
                            <w:bidi w:val="0"/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</w:rPr>
                          </w:pP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</w:rPr>
                            <w:t xml:space="preserve">Studies excluded </w:t>
                          </w:r>
                          <w:r>
                            <w:rPr>
                              <w:rFonts w:asciiTheme="majorBidi" w:hAnsiTheme="majorBidi" w:cstheme="majorBidi"/>
                              <w:color w:val="000000"/>
                            </w:rPr>
                            <w:t>based on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</w:rPr>
                            <w:t xml:space="preserve"> title and abstract screening</w:t>
                          </w:r>
                          <w:r>
                            <w:rPr>
                              <w:rFonts w:asciiTheme="majorBidi" w:hAnsiTheme="majorBidi" w:cstheme="majorBidi"/>
                              <w:color w:val="000000"/>
                            </w:rPr>
                            <w:t xml:space="preserve"> 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</w:rPr>
                            <w:t xml:space="preserve">(n = </w:t>
                          </w:r>
                          <w:r w:rsidR="0038787A">
                            <w:rPr>
                              <w:rFonts w:asciiTheme="majorBidi" w:hAnsiTheme="majorBidi" w:cstheme="majorBidi"/>
                              <w:color w:val="000000"/>
                            </w:rPr>
                            <w:t>69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49" o:spid="_x0000_s1032" style="position:absolute;left:105;top:13823;width:23297;height:46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s1dsxgAAAOAAAAAPAAAAZHJzL2Rvd25yZXYueG1sRI9PawIx&#13;&#10;FMTvBb9DeIK3mlWk1NUooghS6KHrn/Nj89wsbl6WTVxTP31TKPQyMAzzG2a5jrYRPXW+dqxgMs5A&#13;&#10;EJdO11wpOB33r+8gfEDW2DgmBd/kYb0avCwx1+7BX9QXoRIJwj5HBSaENpfSl4Ys+rFriVN2dZ3F&#13;&#10;kGxXSd3hI8FtI6dZ9iYt1pwWDLa0NVTeirtV8OGf977U/jOaaA7z8yV7FnxTajSMu0WSzQJEoBj+&#13;&#10;G3+Ig1Ywm8PvoXQG5OoHAAD//wMAUEsBAi0AFAAGAAgAAAAhANvh9svuAAAAhQEAABMAAAAAAAAA&#13;&#10;AAAAAAAAAAAAAFtDb250ZW50X1R5cGVzXS54bWxQSwECLQAUAAYACAAAACEAWvQsW78AAAAVAQAA&#13;&#10;CwAAAAAAAAAAAAAAAAAfAQAAX3JlbHMvLnJlbHNQSwECLQAUAAYACAAAACEALbNXbMYAAADgAAAA&#13;&#10;DwAAAAAAAAAAAAAAAAAHAgAAZHJzL2Rvd25yZXYueG1sUEsFBgAAAAADAAMAtwAAAPoCAAAAAA==&#13;&#10;" fillcolor="window" strokecolor="windowText" strokeweight="1pt">
                    <v:textbox>
                      <w:txbxContent>
                        <w:p w14:paraId="228866A9" w14:textId="5BD08BF5" w:rsidR="003541CD" w:rsidRPr="0064728C" w:rsidRDefault="003541CD" w:rsidP="00CE4E91">
                          <w:pPr>
                            <w:bidi w:val="0"/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</w:pP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Studies retrieved for </w:t>
                          </w:r>
                          <w:r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further 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evaluation (n = </w:t>
                          </w:r>
                          <w:r w:rsidR="0038787A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10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rect>
                  <v:shape id="Straight Arrow Connector 50" o:spid="_x0000_s1033" type="#_x0000_t32" style="position:absolute;left:11628;top:18537;width:18;height:1170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1JrVyQAAAOAAAAAPAAAAZHJzL2Rvd25yZXYueG1sRI9NSwMx&#13;&#10;EIbvBf9DGKGX0matWOy2aRGr4EVqtwWvw2b2AzeTNYnt+u+dg9DLwMvwPi/Peju4Tp0pxNazgbtZ&#13;&#10;Boq49Lbl2sDp+Dp9BBUTssXOMxn4pQjbzc1ojbn1Fz7QuUi1EgjHHA00KfW51rFsyGGc+Z5YfpUP&#13;&#10;DpPEUGsb8CJw1+l5li20w5ZlocGenhsqv4ofZ0DXh3v3+VINi/cqLHcfk/13X+yNGd8Ou5WcpxWo&#13;&#10;REO6Nv4Rb9bAgyiIkMiA3vwBAAD//wMAUEsBAi0AFAAGAAgAAAAhANvh9svuAAAAhQEAABMAAAAA&#13;&#10;AAAAAAAAAAAAAAAAAFtDb250ZW50X1R5cGVzXS54bWxQSwECLQAUAAYACAAAACEAWvQsW78AAAAV&#13;&#10;AQAACwAAAAAAAAAAAAAAAAAfAQAAX3JlbHMvLnJlbHNQSwECLQAUAAYACAAAACEAENSa1ckAAADg&#13;&#10;AAAADwAAAAAAAAAAAAAAAAAHAgAAZHJzL2Rvd25yZXYueG1sUEsFBgAAAAADAAMAtwAAAP0CAAAA&#13;&#10;AA==&#13;&#10;" strokecolor="windowText" strokeweight=".5pt">
                    <v:stroke endarrow="block" joinstyle="miter"/>
                  </v:shape>
                  <v:shape id="Straight Arrow Connector 51" o:spid="_x0000_s1034" type="#_x0000_t32" style="position:absolute;left:15054;top:19598;width:12;height:6926;rotation:-9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wpcyAAAAOAAAAAPAAAAZHJzL2Rvd25yZXYueG1sRI9Ba8JA&#13;&#10;FITvhf6H5RW8FN1EMGh0FakIpQdRW+j1NftMQrJv0+wa4793BcHLwDDMN8xi1ZtadNS60rKCeBSB&#13;&#10;IM6sLjlX8PO9HU5BOI+ssbZMCq7kYLV8fVlgqu2FD9QdfS4ChF2KCgrvm1RKlxVk0I1sQxyyk20N&#13;&#10;+mDbXOoWLwFuajmOokQaLDksFNjQR0FZdTwbBb+796jr9rt4luDftPqvvtancaLU4K3fzIOs5yA8&#13;&#10;9f7ZeCA+tYJJDPdD4QzI5Q0AAP//AwBQSwECLQAUAAYACAAAACEA2+H2y+4AAACFAQAAEwAAAAAA&#13;&#10;AAAAAAAAAAAAAAAAW0NvbnRlbnRfVHlwZXNdLnhtbFBLAQItABQABgAIAAAAIQBa9CxbvwAAABUB&#13;&#10;AAALAAAAAAAAAAAAAAAAAB8BAABfcmVscy8ucmVsc1BLAQItABQABgAIAAAAIQCRqwpcyAAAAOAA&#13;&#10;AAAPAAAAAAAAAAAAAAAAAAcCAABkcnMvZG93bnJldi54bWxQSwUGAAAAAAMAAwC3AAAA/AIAAAAA&#13;&#10;" strokecolor="windowText" strokeweight=".5pt">
                    <v:stroke endarrow="block" joinstyle="miter"/>
                  </v:shape>
                  <v:rect id="Rectangle 52" o:spid="_x0000_s1035" style="position:absolute;left:18617;top:20273;width:28019;height:55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zlPAxgAAAOAAAAAPAAAAZHJzL2Rvd25yZXYueG1sRI9PawIx&#13;&#10;FMTvBb9DeIK3mlWw1NUoYimI0EPXP+fH5rlZ3Lwsm7hGP31TKPQyMAzzG2a5jrYRPXW+dqxgMs5A&#13;&#10;EJdO11wpOB4+X99B+ICssXFMCh7kYb0avCwx1+7O39QXoRIJwj5HBSaENpfSl4Ys+rFriVN2cZ3F&#13;&#10;kGxXSd3hPcFtI6dZ9iYt1pwWDLa0NVRei5tVsPfPW19q/xVNNLv56Zw9C74qNRrGj0WSzQJEoBj+&#13;&#10;G3+InVYwm8LvoXQG5OoHAAD//wMAUEsBAi0AFAAGAAgAAAAhANvh9svuAAAAhQEAABMAAAAAAAAA&#13;&#10;AAAAAAAAAAAAAFtDb250ZW50X1R5cGVzXS54bWxQSwECLQAUAAYACAAAACEAWvQsW78AAAAVAQAA&#13;&#10;CwAAAAAAAAAAAAAAAAAfAQAAX3JlbHMvLnJlbHNQSwECLQAUAAYACAAAACEAps5TwMYAAADgAAAA&#13;&#10;DwAAAAAAAAAAAAAAAAAHAgAAZHJzL2Rvd25yZXYueG1sUEsFBgAAAAADAAMAtwAAAPoCAAAAAA==&#13;&#10;" fillcolor="window" strokecolor="windowText" strokeweight="1pt">
                    <v:textbox>
                      <w:txbxContent>
                        <w:p w14:paraId="0873733D" w14:textId="61444EAA" w:rsidR="003541CD" w:rsidRDefault="003541CD" w:rsidP="000E6A0D">
                          <w:pPr>
                            <w:bidi w:val="0"/>
                            <w:spacing w:after="0"/>
                            <w:rPr>
                              <w:rFonts w:asciiTheme="majorBidi" w:hAnsiTheme="majorBidi" w:cstheme="majorBidi"/>
                              <w:color w:val="000000"/>
                            </w:rPr>
                          </w:pPr>
                          <w:r w:rsidRPr="00ED5E63">
                            <w:rPr>
                              <w:rFonts w:asciiTheme="majorBidi" w:hAnsiTheme="majorBidi" w:cstheme="majorBidi"/>
                              <w:color w:val="000000"/>
                            </w:rPr>
                            <w:t>Studies excluded after full article screening:</w:t>
                          </w:r>
                        </w:p>
                        <w:p w14:paraId="32A815F7" w14:textId="69233441" w:rsidR="00FD78E1" w:rsidRDefault="00FD78E1" w:rsidP="00FD78E1">
                          <w:pPr>
                            <w:bidi w:val="0"/>
                            <w:spacing w:after="0"/>
                            <w:rPr>
                              <w:rFonts w:asciiTheme="majorBidi" w:hAnsiTheme="majorBidi" w:cstheme="majorBidi"/>
                              <w:color w:val="000000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/>
                            </w:rPr>
                            <w:t>Methodology and baseline characteristics</w:t>
                          </w:r>
                          <w:r w:rsidR="000E6A0D" w:rsidRPr="000E6A0D">
                            <w:rPr>
                              <w:rFonts w:asciiTheme="majorBidi" w:hAnsiTheme="majorBidi" w:cstheme="majorBidi"/>
                              <w:color w:val="000000"/>
                            </w:rPr>
                            <w:t xml:space="preserve"> of</w:t>
                          </w:r>
                          <w:r w:rsidR="0038787A" w:rsidRPr="000E6A0D">
                            <w:rPr>
                              <w:rFonts w:asciiTheme="majorBidi" w:hAnsiTheme="majorBidi" w:cstheme="majorBidi"/>
                              <w:color w:val="000000"/>
                            </w:rPr>
                            <w:t xml:space="preserve"> trial</w:t>
                          </w:r>
                          <w:r>
                            <w:rPr>
                              <w:rFonts w:asciiTheme="majorBidi" w:hAnsiTheme="majorBidi" w:cstheme="majorBidi"/>
                              <w:color w:val="000000"/>
                            </w:rPr>
                            <w:t>s</w:t>
                          </w:r>
                        </w:p>
                        <w:p w14:paraId="73099021" w14:textId="755F6E9B" w:rsidR="003541CD" w:rsidRPr="00ED5E63" w:rsidRDefault="003541CD" w:rsidP="00FD78E1">
                          <w:pPr>
                            <w:bidi w:val="0"/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</w:rPr>
                          </w:pPr>
                          <w:r w:rsidRPr="000E6A0D">
                            <w:rPr>
                              <w:rFonts w:asciiTheme="majorBidi" w:hAnsiTheme="majorBidi" w:cstheme="majorBidi"/>
                              <w:color w:val="000000"/>
                            </w:rPr>
                            <w:t xml:space="preserve">(n = </w:t>
                          </w:r>
                          <w:r w:rsidR="0038787A" w:rsidRPr="000E6A0D">
                            <w:rPr>
                              <w:rFonts w:asciiTheme="majorBidi" w:hAnsiTheme="majorBidi" w:cstheme="majorBidi"/>
                              <w:color w:val="000000"/>
                            </w:rPr>
                            <w:t>3</w:t>
                          </w:r>
                          <w:r w:rsidRPr="000E6A0D">
                            <w:rPr>
                              <w:rFonts w:asciiTheme="majorBidi" w:hAnsiTheme="majorBidi" w:cstheme="majorBidi"/>
                              <w:color w:val="000000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53" o:spid="_x0000_s1036" style="position:absolute;top:30212;width:23296;height:55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vZbxwAAAOAAAAAPAAAAZHJzL2Rvd25yZXYueG1sRI9BawIx&#13;&#10;FITvgv8hPMGbm62lpa5GKZWCFHroVj0/Nq+bxc3Lsolr9Nc3hYKXgWGYb5jVJtpWDNT7xrGChywH&#13;&#10;QVw53XCtYP/9PnsB4QOyxtYxKbiSh816PFphod2Fv2goQy0ShH2BCkwIXSGlrwxZ9JnriFP243qL&#13;&#10;Idm+lrrHS4LbVs7z/FlabDgtGOzozVB1Ks9WwYe/nYdK+89ootktDsf8VvJJqekkbpdJXpcgAsVw&#13;&#10;b/wjdlrB0yP8HUpnQK5/AQAA//8DAFBLAQItABQABgAIAAAAIQDb4fbL7gAAAIUBAAATAAAAAAAA&#13;&#10;AAAAAAAAAAAAAABbQ29udGVudF9UeXBlc10ueG1sUEsBAi0AFAAGAAgAAAAhAFr0LFu/AAAAFQEA&#13;&#10;AAsAAAAAAAAAAAAAAAAAHwEAAF9yZWxzLy5yZWxzUEsBAi0AFAAGAAgAAAAhAMmC9lvHAAAA4AAA&#13;&#10;AA8AAAAAAAAAAAAAAAAABwIAAGRycy9kb3ducmV2LnhtbFBLBQYAAAAAAwADALcAAAD7AgAAAAA=&#13;&#10;" fillcolor="window" strokecolor="windowText" strokeweight="1pt">
                    <v:textbox>
                      <w:txbxContent>
                        <w:p w14:paraId="5C2F5810" w14:textId="77777777" w:rsidR="00136A4A" w:rsidRDefault="003541CD" w:rsidP="00CE4E91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</w:pP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RCTs included in the systematic revie</w:t>
                          </w:r>
                          <w:r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w 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and</w:t>
                          </w:r>
                          <w:r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 network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 meta-analysis</w:t>
                          </w:r>
                        </w:p>
                        <w:p w14:paraId="6B12523C" w14:textId="46E50CF8" w:rsidR="003541CD" w:rsidRPr="0064728C" w:rsidRDefault="003541CD" w:rsidP="00CE4E91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</w:pP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 xml:space="preserve">(n = </w:t>
                          </w:r>
                          <w:r w:rsidR="00CE4E91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7</w:t>
                          </w:r>
                          <w:r w:rsidRPr="0064728C">
                            <w:rPr>
                              <w:rFonts w:asciiTheme="majorBidi" w:hAnsiTheme="majorBidi" w:cstheme="majorBidi"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7" type="#_x0000_t202" style="position:absolute;left:1462;top:44282;width:55144;height:27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LdP4xwAAAOAAAAAPAAAAZHJzL2Rvd25yZXYueG1sRI9BawIx&#13;&#10;FITvgv8hvEJvbtKiUneNIpVCTxZtK3h7bJ67i5uXJUnd9d83hYKXgWGYb5jlerCtuJIPjWMNT5kC&#13;&#10;QVw603Cl4evzbfICIkRkg61j0nCjAOvVeLTE3Lie93Q9xEokCIccNdQxdrmUoazJYshcR5yys/MW&#13;&#10;Y7K+ksZjn+C2lc9KzaXFhtNCjR291lReDj9Ww/fufDpO1Ue1tbOud4OSbBdS68eHYVsk2RQgIg3x&#13;&#10;3vhHvBsNsyn8HUpnQK5+AQAA//8DAFBLAQItABQABgAIAAAAIQDb4fbL7gAAAIUBAAATAAAAAAAA&#13;&#10;AAAAAAAAAAAAAABbQ29udGVudF9UeXBlc10ueG1sUEsBAi0AFAAGAAgAAAAhAFr0LFu/AAAAFQEA&#13;&#10;AAsAAAAAAAAAAAAAAAAAHwEAAF9yZWxzLy5yZWxzUEsBAi0AFAAGAAgAAAAhALgt0/jHAAAA4AAA&#13;&#10;AA8AAAAAAAAAAAAAAAAABwIAAGRycy9kb3ducmV2LnhtbFBLBQYAAAAAAwADALcAAAD7AgAAAAA=&#13;&#10;" filled="f" stroked="f">
                  <v:textbox>
                    <w:txbxContent>
                      <w:p w14:paraId="78BC3B93" w14:textId="1EA12463" w:rsidR="003541CD" w:rsidRPr="005D6C2A" w:rsidRDefault="003541CD" w:rsidP="00CE4E91">
                        <w:pPr>
                          <w:bidi w:val="0"/>
                          <w:spacing w:line="480" w:lineRule="auto"/>
                          <w:jc w:val="both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Figure </w:t>
                        </w:r>
                        <w:r w:rsidR="00CE4E91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S1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.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Flow diagram for study selection</w:t>
                        </w:r>
                      </w:p>
                      <w:p w14:paraId="68465F26" w14:textId="77777777" w:rsidR="003541CD" w:rsidRPr="0064728C" w:rsidRDefault="003541CD" w:rsidP="003541CD"/>
                    </w:txbxContent>
                  </v:textbox>
                </v:shape>
                <w10:wrap type="square" anchorx="page"/>
              </v:group>
            </w:pict>
          </mc:Fallback>
        </mc:AlternateContent>
      </w:r>
    </w:p>
    <w:sectPr w:rsidR="00DE250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3F363" w14:textId="77777777" w:rsidR="002A4D2A" w:rsidRDefault="002A4D2A" w:rsidP="00D47D6F">
      <w:pPr>
        <w:spacing w:after="0" w:line="240" w:lineRule="auto"/>
      </w:pPr>
      <w:r>
        <w:separator/>
      </w:r>
    </w:p>
  </w:endnote>
  <w:endnote w:type="continuationSeparator" w:id="0">
    <w:p w14:paraId="12793802" w14:textId="77777777" w:rsidR="002A4D2A" w:rsidRDefault="002A4D2A" w:rsidP="00D47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0091E" w14:textId="77777777" w:rsidR="002A4D2A" w:rsidRDefault="002A4D2A" w:rsidP="00D47D6F">
      <w:pPr>
        <w:spacing w:after="0" w:line="240" w:lineRule="auto"/>
      </w:pPr>
      <w:r>
        <w:separator/>
      </w:r>
    </w:p>
  </w:footnote>
  <w:footnote w:type="continuationSeparator" w:id="0">
    <w:p w14:paraId="65F704DE" w14:textId="77777777" w:rsidR="002A4D2A" w:rsidRDefault="002A4D2A" w:rsidP="00D47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A63EB" w14:textId="7525452C" w:rsidR="00D47D6F" w:rsidRPr="00D47D6F" w:rsidRDefault="00D47D6F" w:rsidP="00D47D6F">
    <w:pPr>
      <w:pStyle w:val="Header"/>
      <w:bidi w:val="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1MDU0MTAwNDAysTBQ0lEKTi0uzszPAykwrAUAI/kbEiwAAAA="/>
  </w:docVars>
  <w:rsids>
    <w:rsidRoot w:val="003541CD"/>
    <w:rsid w:val="00034F36"/>
    <w:rsid w:val="000E6A0D"/>
    <w:rsid w:val="0012256C"/>
    <w:rsid w:val="00136A4A"/>
    <w:rsid w:val="00146B96"/>
    <w:rsid w:val="00172CA2"/>
    <w:rsid w:val="002A4D2A"/>
    <w:rsid w:val="002C1B1E"/>
    <w:rsid w:val="003541CD"/>
    <w:rsid w:val="0038787A"/>
    <w:rsid w:val="00474487"/>
    <w:rsid w:val="00537188"/>
    <w:rsid w:val="005F532C"/>
    <w:rsid w:val="00702596"/>
    <w:rsid w:val="00B028CA"/>
    <w:rsid w:val="00CE4E91"/>
    <w:rsid w:val="00D47D6F"/>
    <w:rsid w:val="00D94254"/>
    <w:rsid w:val="00DE2505"/>
    <w:rsid w:val="00FD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A8DF8"/>
  <w15:chartTrackingRefBased/>
  <w15:docId w15:val="{977044E4-B20B-4BA4-B3B6-4B7C9D7E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1CD"/>
    <w:pPr>
      <w:bidi/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3">
    <w:name w:val="List Table 4 Accent 3"/>
    <w:basedOn w:val="TableNormal"/>
    <w:uiPriority w:val="49"/>
    <w:rsid w:val="00702596"/>
    <w:pPr>
      <w:spacing w:after="0" w:line="240" w:lineRule="auto"/>
      <w:jc w:val="center"/>
    </w:pPr>
    <w:rPr>
      <w:lang w:val="en-G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74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487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7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D6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47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D6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Abdulrahman Almohammed</dc:creator>
  <cp:keywords/>
  <dc:description/>
  <cp:lastModifiedBy>Omar Abdulrahman Almohammed</cp:lastModifiedBy>
  <cp:revision>8</cp:revision>
  <dcterms:created xsi:type="dcterms:W3CDTF">2020-04-06T05:47:00Z</dcterms:created>
  <dcterms:modified xsi:type="dcterms:W3CDTF">2020-04-21T12:07:00Z</dcterms:modified>
</cp:coreProperties>
</file>