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82179" w14:textId="396B96F7" w:rsidR="008C7A44" w:rsidRDefault="008C7A44" w:rsidP="00105B19">
      <w:pPr>
        <w:snapToGrid w:val="0"/>
        <w:spacing w:line="240" w:lineRule="auto"/>
        <w:rPr>
          <w:rFonts w:eastAsia="Arial Unicode MS"/>
          <w:b/>
          <w:color w:val="000000"/>
        </w:rPr>
      </w:pPr>
      <w:bookmarkStart w:id="0" w:name="_Hlk61766754"/>
      <w:bookmarkStart w:id="1" w:name="_Hlk61720773"/>
      <w:r>
        <w:rPr>
          <w:rFonts w:eastAsia="Arial Unicode MS"/>
          <w:b/>
          <w:color w:val="000000"/>
        </w:rPr>
        <w:t xml:space="preserve">Supplemental </w:t>
      </w:r>
      <w:r w:rsidR="00037C00" w:rsidRPr="00A808B3">
        <w:rPr>
          <w:rFonts w:eastAsia="Arial Unicode MS"/>
          <w:b/>
          <w:color w:val="000000"/>
        </w:rPr>
        <w:t xml:space="preserve">Table </w:t>
      </w:r>
      <w:r>
        <w:rPr>
          <w:rFonts w:eastAsia="Arial Unicode MS"/>
          <w:b/>
          <w:color w:val="000000"/>
        </w:rPr>
        <w:t>I</w:t>
      </w:r>
      <w:r w:rsidR="00037C00" w:rsidRPr="00A808B3">
        <w:rPr>
          <w:rFonts w:eastAsia="Arial Unicode MS"/>
          <w:b/>
          <w:color w:val="000000"/>
        </w:rPr>
        <w:t xml:space="preserve"> </w:t>
      </w:r>
    </w:p>
    <w:p w14:paraId="43E4CD07" w14:textId="69D372CD" w:rsidR="00105B19" w:rsidRPr="00A808B3" w:rsidRDefault="00037C00" w:rsidP="00105B19">
      <w:pPr>
        <w:snapToGrid w:val="0"/>
        <w:spacing w:line="240" w:lineRule="auto"/>
        <w:rPr>
          <w:rFonts w:eastAsia="Arial Unicode MS"/>
          <w:b/>
          <w:color w:val="000000"/>
        </w:rPr>
      </w:pPr>
      <w:r w:rsidRPr="00A808B3">
        <w:rPr>
          <w:rFonts w:eastAsia="Arial Unicode MS"/>
          <w:b/>
          <w:color w:val="000000"/>
        </w:rPr>
        <w:t xml:space="preserve">Clinical </w:t>
      </w:r>
      <w:r w:rsidR="003E6246" w:rsidRPr="00A808B3">
        <w:rPr>
          <w:rFonts w:eastAsia="Arial Unicode MS"/>
          <w:b/>
          <w:color w:val="000000"/>
        </w:rPr>
        <w:t xml:space="preserve">characteristics </w:t>
      </w:r>
      <w:r w:rsidR="00666843" w:rsidRPr="00A808B3">
        <w:rPr>
          <w:rFonts w:eastAsia="Arial Unicode MS"/>
          <w:b/>
          <w:color w:val="000000"/>
        </w:rPr>
        <w:t xml:space="preserve">of patients with </w:t>
      </w:r>
      <w:r w:rsidR="00FA67F1" w:rsidRPr="00A808B3">
        <w:rPr>
          <w:rFonts w:eastAsia="Arial Unicode MS"/>
          <w:b/>
          <w:color w:val="000000"/>
        </w:rPr>
        <w:t xml:space="preserve">type 2 </w:t>
      </w:r>
      <w:r w:rsidR="0019317F" w:rsidRPr="00A808B3">
        <w:rPr>
          <w:rFonts w:eastAsia="Arial Unicode MS"/>
          <w:b/>
          <w:color w:val="000000"/>
        </w:rPr>
        <w:t>diabetes</w:t>
      </w:r>
      <w:r w:rsidR="0014240D">
        <w:rPr>
          <w:rFonts w:eastAsia="Arial Unicode MS"/>
          <w:b/>
          <w:color w:val="000000"/>
        </w:rPr>
        <w:t xml:space="preserve"> mellitus (T2DM)</w:t>
      </w:r>
      <w:r w:rsidR="0019317F" w:rsidRPr="00A808B3">
        <w:rPr>
          <w:rFonts w:eastAsia="Arial Unicode MS"/>
          <w:b/>
          <w:color w:val="000000"/>
        </w:rPr>
        <w:t xml:space="preserve"> treated wit</w:t>
      </w:r>
      <w:r w:rsidR="003E6246" w:rsidRPr="00A808B3">
        <w:rPr>
          <w:rFonts w:eastAsia="Arial Unicode MS"/>
          <w:b/>
          <w:color w:val="000000"/>
        </w:rPr>
        <w:t xml:space="preserve">h </w:t>
      </w:r>
      <w:r w:rsidR="0019317F" w:rsidRPr="00A808B3">
        <w:rPr>
          <w:rFonts w:eastAsia="Arial Unicode MS"/>
          <w:b/>
          <w:color w:val="000000"/>
        </w:rPr>
        <w:t>SGLT2i</w:t>
      </w:r>
      <w:r w:rsidR="00F752FC">
        <w:rPr>
          <w:rFonts w:eastAsia="Arial Unicode MS"/>
          <w:b/>
          <w:color w:val="000000"/>
        </w:rPr>
        <w:t xml:space="preserve"> stratified by</w:t>
      </w:r>
      <w:r w:rsidR="00A808B3" w:rsidRPr="00A808B3">
        <w:rPr>
          <w:rFonts w:hint="eastAsia"/>
          <w:b/>
        </w:rPr>
        <w:t xml:space="preserve"> </w:t>
      </w:r>
      <w:r w:rsidR="00A808B3">
        <w:rPr>
          <w:b/>
        </w:rPr>
        <w:t>baseline BMI</w:t>
      </w:r>
    </w:p>
    <w:bookmarkEnd w:id="0"/>
    <w:tbl>
      <w:tblPr>
        <w:tblW w:w="1502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2127"/>
        <w:gridCol w:w="1842"/>
        <w:gridCol w:w="1985"/>
        <w:gridCol w:w="1984"/>
        <w:gridCol w:w="1843"/>
        <w:gridCol w:w="1843"/>
      </w:tblGrid>
      <w:tr w:rsidR="003F5C95" w:rsidRPr="00E01046" w14:paraId="5B9CA0F5" w14:textId="77777777" w:rsidTr="00272FD4">
        <w:trPr>
          <w:trHeight w:val="697"/>
        </w:trPr>
        <w:tc>
          <w:tcPr>
            <w:tcW w:w="3402" w:type="dxa"/>
          </w:tcPr>
          <w:p w14:paraId="2DFAFCED" w14:textId="77777777" w:rsidR="003F5C95" w:rsidRPr="002104A2" w:rsidRDefault="003F5C95" w:rsidP="00EE777D">
            <w:pPr>
              <w:snapToGrid w:val="0"/>
              <w:spacing w:before="0" w:after="0" w:line="240" w:lineRule="auto"/>
              <w:rPr>
                <w:rFonts w:eastAsia="Arial Unicode MS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B77A" w14:textId="0D93973F" w:rsidR="003F5C95" w:rsidRPr="00172752" w:rsidRDefault="003F5C95" w:rsidP="00EE777D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Underweight</w:t>
            </w:r>
            <w:r w:rsidRPr="00172752">
              <w:rPr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30C4946C" w14:textId="68790EA3" w:rsidR="003F5C95" w:rsidRPr="00B268DB" w:rsidRDefault="003F5C95" w:rsidP="00EE777D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BMI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  <w:r>
              <w:rPr>
                <w:b/>
                <w:bCs/>
                <w:color w:val="000000"/>
                <w:kern w:val="0"/>
              </w:rPr>
              <w:t>&lt; 18.5</w:t>
            </w:r>
          </w:p>
          <w:p w14:paraId="10FD6CC5" w14:textId="3D6F2EAF" w:rsidR="003F5C95" w:rsidRPr="002104A2" w:rsidRDefault="003F5C95" w:rsidP="00EE777D">
            <w:pPr>
              <w:snapToGrid w:val="0"/>
              <w:spacing w:before="0" w:after="0" w:line="240" w:lineRule="auto"/>
              <w:contextualSpacing/>
              <w:jc w:val="center"/>
              <w:rPr>
                <w:rFonts w:eastAsia="Arial Unicode MS"/>
                <w:b/>
                <w:color w:val="00000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 w:rsidR="00324447">
              <w:rPr>
                <w:b/>
                <w:bCs/>
                <w:color w:val="000000"/>
                <w:kern w:val="0"/>
              </w:rPr>
              <w:t>55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1C2CD" w14:textId="58EEFA83" w:rsidR="003F5C95" w:rsidRPr="00172752" w:rsidRDefault="003F5C95" w:rsidP="00EE777D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 xml:space="preserve">Normal </w:t>
            </w:r>
          </w:p>
          <w:p w14:paraId="7C162945" w14:textId="69C91441" w:rsidR="003F5C95" w:rsidRPr="00B268DB" w:rsidRDefault="003F5C95" w:rsidP="00EE777D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BMI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  <w:r>
              <w:rPr>
                <w:b/>
                <w:bCs/>
                <w:color w:val="000000"/>
                <w:kern w:val="0"/>
              </w:rPr>
              <w:t>18.5-22</w:t>
            </w:r>
            <w:r w:rsidRPr="00B268DB">
              <w:rPr>
                <w:b/>
                <w:bCs/>
                <w:color w:val="000000"/>
                <w:kern w:val="0"/>
              </w:rPr>
              <w:t>.</w:t>
            </w:r>
            <w:r>
              <w:rPr>
                <w:b/>
                <w:bCs/>
                <w:color w:val="000000"/>
                <w:kern w:val="0"/>
              </w:rPr>
              <w:t>9</w:t>
            </w:r>
          </w:p>
          <w:p w14:paraId="455F6CD4" w14:textId="6B059C38" w:rsidR="003F5C95" w:rsidRPr="002104A2" w:rsidRDefault="003F5C95" w:rsidP="00EE777D">
            <w:pPr>
              <w:snapToGrid w:val="0"/>
              <w:spacing w:before="0" w:after="0" w:line="240" w:lineRule="auto"/>
              <w:contextualSpacing/>
              <w:jc w:val="center"/>
              <w:rPr>
                <w:rFonts w:eastAsia="Arial Unicode MS"/>
                <w:b/>
                <w:color w:val="00000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>
              <w:rPr>
                <w:b/>
                <w:bCs/>
                <w:color w:val="000000"/>
                <w:kern w:val="0"/>
              </w:rPr>
              <w:t>9</w:t>
            </w:r>
            <w:r w:rsidR="00324447">
              <w:rPr>
                <w:b/>
                <w:bCs/>
                <w:color w:val="000000"/>
                <w:kern w:val="0"/>
              </w:rPr>
              <w:t>85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FA32C" w14:textId="77777777" w:rsidR="003F5C95" w:rsidRPr="00172752" w:rsidRDefault="003F5C95" w:rsidP="00080947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 w:rsidRPr="00172752"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</w:rPr>
              <w:t>O</w:t>
            </w:r>
            <w:r w:rsidRPr="00172752">
              <w:rPr>
                <w:b/>
                <w:bCs/>
                <w:color w:val="000000"/>
                <w:kern w:val="0"/>
                <w:sz w:val="28"/>
                <w:szCs w:val="28"/>
              </w:rPr>
              <w:t>verweight</w:t>
            </w:r>
          </w:p>
          <w:p w14:paraId="33837C18" w14:textId="77777777" w:rsidR="003F5C95" w:rsidRPr="00B268DB" w:rsidRDefault="003F5C95" w:rsidP="00080947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BMI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  <w:r>
              <w:rPr>
                <w:b/>
                <w:bCs/>
                <w:color w:val="000000"/>
                <w:kern w:val="0"/>
              </w:rPr>
              <w:t>23.0-24</w:t>
            </w:r>
            <w:r w:rsidRPr="00B268DB">
              <w:rPr>
                <w:b/>
                <w:bCs/>
                <w:color w:val="000000"/>
                <w:kern w:val="0"/>
              </w:rPr>
              <w:t>.</w:t>
            </w:r>
            <w:r>
              <w:rPr>
                <w:b/>
                <w:bCs/>
                <w:color w:val="000000"/>
                <w:kern w:val="0"/>
              </w:rPr>
              <w:t>9</w:t>
            </w:r>
          </w:p>
          <w:p w14:paraId="78DECA71" w14:textId="02F5CEE4" w:rsidR="003F5C95" w:rsidRDefault="003F5C95" w:rsidP="00080947">
            <w:pPr>
              <w:snapToGrid w:val="0"/>
              <w:spacing w:before="0" w:after="0" w:line="240" w:lineRule="auto"/>
              <w:contextualSpacing/>
              <w:jc w:val="center"/>
              <w:rPr>
                <w:rFonts w:eastAsia="Arial Unicode MS"/>
                <w:b/>
                <w:color w:val="00000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>
              <w:rPr>
                <w:b/>
                <w:bCs/>
                <w:color w:val="000000"/>
                <w:kern w:val="0"/>
              </w:rPr>
              <w:t>1</w:t>
            </w:r>
            <w:r w:rsidRPr="00B268DB">
              <w:rPr>
                <w:b/>
                <w:bCs/>
                <w:color w:val="000000"/>
                <w:kern w:val="0"/>
              </w:rPr>
              <w:t>,</w:t>
            </w:r>
            <w:r w:rsidR="000F6A00">
              <w:rPr>
                <w:b/>
                <w:bCs/>
                <w:color w:val="000000"/>
                <w:kern w:val="0"/>
              </w:rPr>
              <w:t>389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  <w:r w:rsidRPr="00B268DB">
              <w:rPr>
                <w:b/>
                <w:bCs/>
                <w:i/>
                <w:color w:val="000000"/>
                <w:kern w:val="0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4F9E" w14:textId="6C3E6EDF" w:rsidR="003F5C95" w:rsidRPr="00172752" w:rsidRDefault="003F5C95" w:rsidP="00EE777D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b/>
                <w:bCs/>
                <w:color w:val="000000"/>
                <w:kern w:val="0"/>
                <w:sz w:val="28"/>
                <w:szCs w:val="28"/>
              </w:rPr>
              <w:t>Pre-</w:t>
            </w:r>
            <w:r w:rsidRPr="00172752">
              <w:rPr>
                <w:b/>
                <w:bCs/>
                <w:color w:val="000000"/>
                <w:kern w:val="0"/>
                <w:sz w:val="28"/>
                <w:szCs w:val="28"/>
              </w:rPr>
              <w:t>Obese</w:t>
            </w:r>
          </w:p>
          <w:p w14:paraId="4BE135FF" w14:textId="4E04F37D" w:rsidR="003F5C95" w:rsidRPr="00B268DB" w:rsidRDefault="003F5C95" w:rsidP="00EE777D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BMI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  <w:r>
              <w:rPr>
                <w:b/>
                <w:bCs/>
                <w:color w:val="000000"/>
                <w:kern w:val="0"/>
              </w:rPr>
              <w:t>25.0-29</w:t>
            </w:r>
            <w:r w:rsidRPr="00B268DB">
              <w:rPr>
                <w:b/>
                <w:bCs/>
                <w:color w:val="000000"/>
                <w:kern w:val="0"/>
              </w:rPr>
              <w:t>.</w:t>
            </w:r>
            <w:r>
              <w:rPr>
                <w:b/>
                <w:bCs/>
                <w:color w:val="000000"/>
                <w:kern w:val="0"/>
              </w:rPr>
              <w:t>9</w:t>
            </w:r>
          </w:p>
          <w:p w14:paraId="7E8A7BD7" w14:textId="2753EF9A" w:rsidR="003F5C95" w:rsidRPr="002104A2" w:rsidRDefault="003F5C95" w:rsidP="00EE777D">
            <w:pPr>
              <w:snapToGrid w:val="0"/>
              <w:spacing w:before="0" w:after="0" w:line="240" w:lineRule="auto"/>
              <w:contextualSpacing/>
              <w:jc w:val="center"/>
              <w:rPr>
                <w:rFonts w:eastAsia="Arial Unicode MS"/>
                <w:b/>
                <w:color w:val="00000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 w:rsidR="009E0199">
              <w:rPr>
                <w:b/>
                <w:bCs/>
                <w:color w:val="000000"/>
                <w:kern w:val="0"/>
              </w:rPr>
              <w:t>3</w:t>
            </w:r>
            <w:r w:rsidRPr="00B268DB">
              <w:rPr>
                <w:b/>
                <w:bCs/>
                <w:color w:val="000000"/>
                <w:kern w:val="0"/>
              </w:rPr>
              <w:t>,</w:t>
            </w:r>
            <w:r>
              <w:rPr>
                <w:b/>
                <w:bCs/>
                <w:color w:val="000000"/>
                <w:kern w:val="0"/>
              </w:rPr>
              <w:t>9</w:t>
            </w:r>
            <w:r w:rsidR="009E0199">
              <w:rPr>
                <w:b/>
                <w:bCs/>
                <w:color w:val="000000"/>
                <w:kern w:val="0"/>
              </w:rPr>
              <w:t>41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F501" w14:textId="043C763F" w:rsidR="003F5C95" w:rsidRPr="00172752" w:rsidRDefault="003F5C95" w:rsidP="00410961">
            <w:pPr>
              <w:widowControl/>
              <w:spacing w:line="240" w:lineRule="auto"/>
              <w:contextualSpacing/>
              <w:jc w:val="center"/>
              <w:rPr>
                <w:rFonts w:eastAsia="Arial Unicode MS"/>
                <w:b/>
                <w:color w:val="000000"/>
                <w:kern w:val="0"/>
                <w:sz w:val="28"/>
                <w:szCs w:val="28"/>
              </w:rPr>
            </w:pPr>
            <w:r w:rsidRPr="00172752">
              <w:rPr>
                <w:rFonts w:eastAsia="Arial Unicode MS"/>
                <w:b/>
                <w:color w:val="000000"/>
                <w:kern w:val="0"/>
                <w:sz w:val="28"/>
                <w:szCs w:val="28"/>
              </w:rPr>
              <w:t>Obese I</w:t>
            </w:r>
          </w:p>
          <w:p w14:paraId="257C1E6B" w14:textId="554A283F" w:rsidR="003F5C95" w:rsidRPr="00B268DB" w:rsidRDefault="003F5C95" w:rsidP="009A7B99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BMI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  <w:r>
              <w:rPr>
                <w:b/>
                <w:bCs/>
                <w:color w:val="000000"/>
                <w:kern w:val="0"/>
              </w:rPr>
              <w:t>30.0-34</w:t>
            </w:r>
            <w:r w:rsidRPr="00B268DB">
              <w:rPr>
                <w:b/>
                <w:bCs/>
                <w:color w:val="000000"/>
                <w:kern w:val="0"/>
              </w:rPr>
              <w:t>.</w:t>
            </w:r>
            <w:r>
              <w:rPr>
                <w:b/>
                <w:bCs/>
                <w:color w:val="000000"/>
                <w:kern w:val="0"/>
              </w:rPr>
              <w:t>9</w:t>
            </w:r>
          </w:p>
          <w:p w14:paraId="0BE144BA" w14:textId="4C68B227" w:rsidR="003F5C95" w:rsidRPr="002104A2" w:rsidRDefault="003F5C95" w:rsidP="00EE777D">
            <w:pPr>
              <w:snapToGrid w:val="0"/>
              <w:spacing w:before="0" w:after="0" w:line="240" w:lineRule="auto"/>
              <w:contextualSpacing/>
              <w:jc w:val="center"/>
              <w:rPr>
                <w:rFonts w:eastAsia="Arial Unicode MS"/>
                <w:b/>
                <w:color w:val="00000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 w:rsidR="00432E51">
              <w:rPr>
                <w:b/>
                <w:bCs/>
                <w:color w:val="000000"/>
                <w:kern w:val="0"/>
              </w:rPr>
              <w:t>1</w:t>
            </w:r>
            <w:r>
              <w:rPr>
                <w:b/>
                <w:bCs/>
                <w:color w:val="000000"/>
                <w:kern w:val="0"/>
              </w:rPr>
              <w:t>,</w:t>
            </w:r>
            <w:r w:rsidR="00432E51">
              <w:rPr>
                <w:b/>
                <w:bCs/>
                <w:color w:val="000000"/>
                <w:kern w:val="0"/>
              </w:rPr>
              <w:t>973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C727" w14:textId="7ADA041A" w:rsidR="003F5C95" w:rsidRPr="00172752" w:rsidRDefault="003F5C95" w:rsidP="009A7B99">
            <w:pPr>
              <w:widowControl/>
              <w:spacing w:line="240" w:lineRule="auto"/>
              <w:contextualSpacing/>
              <w:jc w:val="center"/>
              <w:rPr>
                <w:rFonts w:eastAsia="Arial Unicode MS"/>
                <w:b/>
                <w:color w:val="000000"/>
                <w:kern w:val="0"/>
                <w:sz w:val="28"/>
                <w:szCs w:val="28"/>
              </w:rPr>
            </w:pPr>
            <w:r w:rsidRPr="00172752">
              <w:rPr>
                <w:rFonts w:eastAsia="Arial Unicode MS"/>
                <w:b/>
                <w:color w:val="000000"/>
                <w:kern w:val="0"/>
                <w:sz w:val="28"/>
                <w:szCs w:val="28"/>
              </w:rPr>
              <w:t>Obese I</w:t>
            </w:r>
            <w:r>
              <w:rPr>
                <w:rFonts w:eastAsia="Arial Unicode MS"/>
                <w:b/>
                <w:color w:val="000000"/>
                <w:kern w:val="0"/>
                <w:sz w:val="28"/>
                <w:szCs w:val="28"/>
              </w:rPr>
              <w:t>I</w:t>
            </w:r>
          </w:p>
          <w:p w14:paraId="166EF598" w14:textId="1495B500" w:rsidR="003F5C95" w:rsidRPr="00B268DB" w:rsidRDefault="003F5C95" w:rsidP="009A7B99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eastAsia="Arial Unicode MS" w:hint="eastAsia"/>
                <w:b/>
                <w:color w:val="000000"/>
                <w:kern w:val="0"/>
              </w:rPr>
              <w:t>B</w:t>
            </w:r>
            <w:r>
              <w:rPr>
                <w:rFonts w:eastAsia="Arial Unicode MS"/>
                <w:b/>
                <w:color w:val="000000"/>
                <w:kern w:val="0"/>
              </w:rPr>
              <w:t xml:space="preserve">MI </w:t>
            </w:r>
            <m:oMath>
              <m:r>
                <m:rPr>
                  <m:sty m:val="b"/>
                </m:rPr>
                <w:rPr>
                  <w:rFonts w:ascii="Cambria Math" w:hAnsi="Cambria Math"/>
                  <w:color w:val="000000"/>
                  <w:kern w:val="0"/>
                </w:rPr>
                <m:t>≥</m:t>
              </m:r>
            </m:oMath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  <w:r>
              <w:rPr>
                <w:b/>
                <w:bCs/>
                <w:color w:val="000000"/>
                <w:kern w:val="0"/>
              </w:rPr>
              <w:t>35</w:t>
            </w:r>
            <w:r w:rsidRPr="00B268DB">
              <w:rPr>
                <w:b/>
                <w:bCs/>
                <w:color w:val="000000"/>
                <w:kern w:val="0"/>
              </w:rPr>
              <w:t>.0</w:t>
            </w:r>
          </w:p>
          <w:p w14:paraId="46FCA9A2" w14:textId="5ACAB4EE" w:rsidR="003F5C95" w:rsidRPr="00B268DB" w:rsidRDefault="003F5C95" w:rsidP="009A7B99">
            <w:pPr>
              <w:widowControl/>
              <w:spacing w:line="240" w:lineRule="auto"/>
              <w:contextualSpacing/>
              <w:jc w:val="center"/>
              <w:rPr>
                <w:b/>
                <w:bCs/>
                <w:i/>
                <w:color w:val="000000"/>
                <w:kern w:val="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>
              <w:rPr>
                <w:b/>
                <w:bCs/>
                <w:color w:val="000000"/>
                <w:kern w:val="0"/>
              </w:rPr>
              <w:t>843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</w:tr>
      <w:tr w:rsidR="009A7B99" w:rsidRPr="00E01046" w14:paraId="025E803C" w14:textId="77777777" w:rsidTr="00272FD4">
        <w:trPr>
          <w:trHeight w:val="275"/>
        </w:trPr>
        <w:tc>
          <w:tcPr>
            <w:tcW w:w="3402" w:type="dxa"/>
          </w:tcPr>
          <w:p w14:paraId="22D7AB86" w14:textId="77777777" w:rsidR="009A7B99" w:rsidRPr="002104A2" w:rsidRDefault="009A7B99" w:rsidP="005151C4">
            <w:pPr>
              <w:tabs>
                <w:tab w:val="left" w:pos="1509"/>
              </w:tabs>
              <w:snapToGrid w:val="0"/>
              <w:spacing w:before="0" w:after="0" w:line="240" w:lineRule="auto"/>
              <w:rPr>
                <w:rFonts w:eastAsia="Arial Unicode MS"/>
                <w:b/>
              </w:rPr>
            </w:pPr>
          </w:p>
        </w:tc>
        <w:tc>
          <w:tcPr>
            <w:tcW w:w="11624" w:type="dxa"/>
            <w:gridSpan w:val="6"/>
          </w:tcPr>
          <w:p w14:paraId="46DC0953" w14:textId="660482FE" w:rsidR="009A7B99" w:rsidRPr="002104A2" w:rsidRDefault="009A7B99" w:rsidP="005151C4">
            <w:pPr>
              <w:tabs>
                <w:tab w:val="left" w:pos="1509"/>
              </w:tabs>
              <w:snapToGrid w:val="0"/>
              <w:spacing w:before="0" w:after="0" w:line="240" w:lineRule="auto"/>
              <w:rPr>
                <w:rFonts w:eastAsia="Arial Unicode MS"/>
                <w:b/>
              </w:rPr>
            </w:pPr>
            <w:r w:rsidRPr="002104A2">
              <w:rPr>
                <w:rFonts w:eastAsia="Arial Unicode MS"/>
                <w:b/>
              </w:rPr>
              <w:t>Clinical characteristics</w:t>
            </w:r>
          </w:p>
        </w:tc>
      </w:tr>
      <w:tr w:rsidR="003F5C95" w:rsidRPr="00E01046" w14:paraId="564855C7" w14:textId="77777777" w:rsidTr="00272FD4">
        <w:trPr>
          <w:trHeight w:val="275"/>
        </w:trPr>
        <w:tc>
          <w:tcPr>
            <w:tcW w:w="3402" w:type="dxa"/>
            <w:vAlign w:val="center"/>
          </w:tcPr>
          <w:p w14:paraId="40BCFAA2" w14:textId="5275A07C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eastAsia"/>
                <w:b/>
                <w:bCs/>
              </w:rPr>
              <w:t>D</w:t>
            </w:r>
            <w:r>
              <w:rPr>
                <w:rFonts w:eastAsia="Arial Unicode MS"/>
                <w:b/>
                <w:bCs/>
              </w:rPr>
              <w:t>iabetes duration (yr)</w:t>
            </w:r>
          </w:p>
        </w:tc>
        <w:tc>
          <w:tcPr>
            <w:tcW w:w="2127" w:type="dxa"/>
            <w:vAlign w:val="bottom"/>
          </w:tcPr>
          <w:p w14:paraId="2CE7E834" w14:textId="02D7EAE8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  <w:r w:rsidRPr="006C4D49">
              <w:rPr>
                <w:rFonts w:eastAsia="Arial Unicode MS"/>
              </w:rPr>
              <w:t>.</w:t>
            </w:r>
            <w:r w:rsidR="006540D1">
              <w:rPr>
                <w:rFonts w:eastAsia="Arial Unicode MS"/>
              </w:rPr>
              <w:t>9</w:t>
            </w:r>
            <w:r w:rsidRPr="006C4D49">
              <w:rPr>
                <w:rFonts w:eastAsia="Arial Unicode MS"/>
              </w:rPr>
              <w:t>±</w:t>
            </w:r>
            <w:r>
              <w:rPr>
                <w:rFonts w:eastAsia="Arial Unicode MS"/>
              </w:rPr>
              <w:t>4</w:t>
            </w:r>
            <w:r w:rsidRPr="006C4D49">
              <w:rPr>
                <w:rFonts w:eastAsia="Arial Unicode MS"/>
              </w:rPr>
              <w:t>.</w:t>
            </w:r>
            <w:r w:rsidR="006540D1">
              <w:rPr>
                <w:rFonts w:eastAsia="Arial Unicode MS"/>
              </w:rPr>
              <w:t>0</w:t>
            </w:r>
          </w:p>
        </w:tc>
        <w:tc>
          <w:tcPr>
            <w:tcW w:w="1842" w:type="dxa"/>
            <w:vAlign w:val="bottom"/>
          </w:tcPr>
          <w:p w14:paraId="57C3D414" w14:textId="54B71FA0" w:rsidR="003F5C95" w:rsidRPr="006C4D49" w:rsidRDefault="00324447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3F5C95" w:rsidRPr="006C4D49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0</w:t>
            </w:r>
            <w:r w:rsidR="003F5C95" w:rsidRPr="006C4D49">
              <w:rPr>
                <w:rFonts w:eastAsia="Arial Unicode MS"/>
              </w:rPr>
              <w:t xml:space="preserve"> ±</w:t>
            </w:r>
            <w:r w:rsidR="003F5C95">
              <w:rPr>
                <w:rFonts w:eastAsia="Arial Unicode MS"/>
              </w:rPr>
              <w:t>3</w:t>
            </w:r>
            <w:r w:rsidR="003F5C95" w:rsidRPr="006C4D49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4</w:t>
            </w:r>
          </w:p>
        </w:tc>
        <w:tc>
          <w:tcPr>
            <w:tcW w:w="1985" w:type="dxa"/>
            <w:vAlign w:val="bottom"/>
          </w:tcPr>
          <w:p w14:paraId="0EABDE28" w14:textId="6D5DFE7B" w:rsidR="003F5C95" w:rsidRPr="006C4D49" w:rsidRDefault="000F6A00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3F5C95" w:rsidRPr="006C4D49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0</w:t>
            </w:r>
            <w:r w:rsidR="003F5C95" w:rsidRPr="006C4D49">
              <w:rPr>
                <w:rFonts w:eastAsia="Arial Unicode MS"/>
              </w:rPr>
              <w:t xml:space="preserve"> ±</w:t>
            </w:r>
            <w:r w:rsidR="003F5C95">
              <w:rPr>
                <w:rFonts w:eastAsia="Arial Unicode MS"/>
              </w:rPr>
              <w:t>3</w:t>
            </w:r>
            <w:r w:rsidR="003F5C95" w:rsidRPr="006C4D49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3</w:t>
            </w:r>
          </w:p>
        </w:tc>
        <w:tc>
          <w:tcPr>
            <w:tcW w:w="1984" w:type="dxa"/>
            <w:vAlign w:val="bottom"/>
          </w:tcPr>
          <w:p w14:paraId="727664AB" w14:textId="03557EBD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C4D49">
              <w:rPr>
                <w:rFonts w:eastAsia="Arial Unicode MS"/>
              </w:rPr>
              <w:t>8.</w:t>
            </w:r>
            <w:r w:rsidR="009E0199">
              <w:rPr>
                <w:rFonts w:eastAsia="Arial Unicode MS"/>
              </w:rPr>
              <w:t>8</w:t>
            </w:r>
            <w:r w:rsidRPr="006C4D49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</w:t>
            </w:r>
            <w:r w:rsidRPr="006C4D49">
              <w:rPr>
                <w:rFonts w:eastAsia="Arial Unicode MS"/>
              </w:rPr>
              <w:t>.</w:t>
            </w:r>
            <w:r w:rsidR="009E0199">
              <w:rPr>
                <w:rFonts w:eastAsia="Arial Unicode MS"/>
              </w:rPr>
              <w:t>3</w:t>
            </w:r>
          </w:p>
        </w:tc>
        <w:tc>
          <w:tcPr>
            <w:tcW w:w="1843" w:type="dxa"/>
            <w:vAlign w:val="bottom"/>
          </w:tcPr>
          <w:p w14:paraId="4300E08B" w14:textId="19D728A8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  <w:r w:rsidRPr="006C4D49">
              <w:rPr>
                <w:rFonts w:eastAsia="Arial Unicode MS"/>
              </w:rPr>
              <w:t>.</w:t>
            </w:r>
            <w:r w:rsidR="00432E51">
              <w:rPr>
                <w:rFonts w:eastAsia="Arial Unicode MS"/>
              </w:rPr>
              <w:t>3</w:t>
            </w:r>
            <w:r w:rsidRPr="006C4D49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</w:t>
            </w:r>
            <w:r w:rsidRPr="006C4D49">
              <w:rPr>
                <w:rFonts w:eastAsia="Arial Unicode MS"/>
              </w:rPr>
              <w:t>.</w:t>
            </w:r>
            <w:r w:rsidR="00432E51">
              <w:rPr>
                <w:rFonts w:eastAsia="Arial Unicode MS"/>
              </w:rPr>
              <w:t>4</w:t>
            </w:r>
          </w:p>
        </w:tc>
        <w:tc>
          <w:tcPr>
            <w:tcW w:w="1843" w:type="dxa"/>
            <w:vAlign w:val="bottom"/>
          </w:tcPr>
          <w:p w14:paraId="62DDD8C1" w14:textId="052C005B" w:rsidR="003F5C95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  <w:r w:rsidRPr="006C4D49">
              <w:rPr>
                <w:rFonts w:eastAsia="Arial Unicode MS"/>
              </w:rPr>
              <w:t>.</w:t>
            </w:r>
            <w:r w:rsidR="00C76915">
              <w:rPr>
                <w:rFonts w:eastAsia="Arial Unicode MS"/>
              </w:rPr>
              <w:t>6</w:t>
            </w:r>
            <w:r w:rsidRPr="006C4D49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</w:t>
            </w:r>
            <w:r w:rsidRPr="006C4D49">
              <w:rPr>
                <w:rFonts w:eastAsia="Arial Unicode MS"/>
              </w:rPr>
              <w:t>.</w:t>
            </w:r>
            <w:r w:rsidR="00C76915">
              <w:rPr>
                <w:rFonts w:eastAsia="Arial Unicode MS"/>
              </w:rPr>
              <w:t>6</w:t>
            </w:r>
          </w:p>
        </w:tc>
      </w:tr>
      <w:tr w:rsidR="003F5C95" w:rsidRPr="00E01046" w14:paraId="4982DCDF" w14:textId="77777777" w:rsidTr="00272FD4">
        <w:trPr>
          <w:trHeight w:val="275"/>
        </w:trPr>
        <w:tc>
          <w:tcPr>
            <w:tcW w:w="3402" w:type="dxa"/>
            <w:vAlign w:val="center"/>
          </w:tcPr>
          <w:p w14:paraId="76AF7B5A" w14:textId="77777777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Age (y</w:t>
            </w:r>
            <w:r w:rsidRPr="00105B19">
              <w:rPr>
                <w:rFonts w:eastAsia="Arial Unicode MS" w:hint="eastAsia"/>
                <w:b/>
                <w:bCs/>
              </w:rPr>
              <w:t>r</w:t>
            </w:r>
            <w:r w:rsidRPr="00105B19">
              <w:rPr>
                <w:rFonts w:eastAsia="Arial Unicode MS"/>
                <w:b/>
                <w:bCs/>
              </w:rPr>
              <w:t>)</w:t>
            </w:r>
          </w:p>
        </w:tc>
        <w:tc>
          <w:tcPr>
            <w:tcW w:w="2127" w:type="dxa"/>
            <w:vAlign w:val="bottom"/>
          </w:tcPr>
          <w:p w14:paraId="451C1EEF" w14:textId="4D787430" w:rsidR="003F5C95" w:rsidRPr="006C4D49" w:rsidRDefault="006540D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62</w:t>
            </w:r>
            <w:r w:rsidR="003F5C95" w:rsidRPr="006C4D49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3</w:t>
            </w:r>
            <w:r w:rsidR="003F5C95" w:rsidRPr="006C4D49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1</w:t>
            </w:r>
            <w:r w:rsidR="003F5C95" w:rsidRPr="006C4D49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2</w:t>
            </w:r>
          </w:p>
        </w:tc>
        <w:tc>
          <w:tcPr>
            <w:tcW w:w="1842" w:type="dxa"/>
            <w:vAlign w:val="bottom"/>
          </w:tcPr>
          <w:p w14:paraId="62DB9EBF" w14:textId="0CAE1EA4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C4D49">
              <w:rPr>
                <w:rFonts w:eastAsia="Arial Unicode MS"/>
              </w:rPr>
              <w:t>6</w:t>
            </w:r>
            <w:r w:rsidR="00324447">
              <w:rPr>
                <w:rFonts w:eastAsia="Arial Unicode MS"/>
              </w:rPr>
              <w:t>1</w:t>
            </w:r>
            <w:r w:rsidRPr="006C4D49">
              <w:rPr>
                <w:rFonts w:eastAsia="Arial Unicode MS"/>
              </w:rPr>
              <w:t>.</w:t>
            </w:r>
            <w:r w:rsidR="00324447">
              <w:rPr>
                <w:rFonts w:eastAsia="Arial Unicode MS"/>
              </w:rPr>
              <w:t>9</w:t>
            </w:r>
            <w:r w:rsidRPr="006C4D49">
              <w:rPr>
                <w:rFonts w:eastAsia="Arial Unicode MS"/>
              </w:rPr>
              <w:t xml:space="preserve"> ±10.</w:t>
            </w:r>
            <w:r w:rsidR="00324447">
              <w:rPr>
                <w:rFonts w:eastAsia="Arial Unicode MS"/>
              </w:rPr>
              <w:t>6</w:t>
            </w:r>
          </w:p>
        </w:tc>
        <w:tc>
          <w:tcPr>
            <w:tcW w:w="1985" w:type="dxa"/>
            <w:vAlign w:val="bottom"/>
          </w:tcPr>
          <w:p w14:paraId="1E66031E" w14:textId="35CFA946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C4D49">
              <w:rPr>
                <w:rFonts w:eastAsia="Arial Unicode MS"/>
              </w:rPr>
              <w:t>61.</w:t>
            </w:r>
            <w:r w:rsidR="000F6A00">
              <w:rPr>
                <w:rFonts w:eastAsia="Arial Unicode MS"/>
              </w:rPr>
              <w:t>6</w:t>
            </w:r>
            <w:r w:rsidRPr="006C4D49">
              <w:rPr>
                <w:rFonts w:eastAsia="Arial Unicode MS"/>
              </w:rPr>
              <w:t xml:space="preserve"> ±10.</w:t>
            </w:r>
            <w:r w:rsidR="000F6A00">
              <w:rPr>
                <w:rFonts w:eastAsia="Arial Unicode MS"/>
              </w:rPr>
              <w:t>5</w:t>
            </w:r>
          </w:p>
        </w:tc>
        <w:tc>
          <w:tcPr>
            <w:tcW w:w="1984" w:type="dxa"/>
            <w:vAlign w:val="bottom"/>
          </w:tcPr>
          <w:p w14:paraId="4A9267CB" w14:textId="45FAC548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C4D49">
              <w:rPr>
                <w:rFonts w:eastAsia="Arial Unicode MS"/>
              </w:rPr>
              <w:t>5</w:t>
            </w:r>
            <w:r>
              <w:rPr>
                <w:rFonts w:eastAsia="Arial Unicode MS"/>
              </w:rPr>
              <w:t>9</w:t>
            </w:r>
            <w:r w:rsidRPr="006C4D49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</w:t>
            </w:r>
            <w:r w:rsidRPr="006C4D49">
              <w:rPr>
                <w:rFonts w:eastAsia="Arial Unicode MS"/>
              </w:rPr>
              <w:t xml:space="preserve"> ±10.</w:t>
            </w:r>
            <w:r>
              <w:rPr>
                <w:rFonts w:eastAsia="Arial Unicode MS"/>
              </w:rPr>
              <w:t>7</w:t>
            </w:r>
          </w:p>
        </w:tc>
        <w:tc>
          <w:tcPr>
            <w:tcW w:w="1843" w:type="dxa"/>
            <w:vAlign w:val="bottom"/>
          </w:tcPr>
          <w:p w14:paraId="6DA4C50A" w14:textId="3804C03C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C4D49">
              <w:rPr>
                <w:rFonts w:eastAsia="Arial Unicode MS"/>
              </w:rPr>
              <w:t>5</w:t>
            </w:r>
            <w:r w:rsidR="00432E51">
              <w:rPr>
                <w:rFonts w:eastAsia="Arial Unicode MS"/>
              </w:rPr>
              <w:t>5</w:t>
            </w:r>
            <w:r w:rsidRPr="006C4D49">
              <w:rPr>
                <w:rFonts w:eastAsia="Arial Unicode MS"/>
              </w:rPr>
              <w:t>.</w:t>
            </w:r>
            <w:r w:rsidR="00432E51">
              <w:rPr>
                <w:rFonts w:eastAsia="Arial Unicode MS"/>
              </w:rPr>
              <w:t>8</w:t>
            </w:r>
            <w:r w:rsidRPr="006C4D49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1</w:t>
            </w:r>
            <w:r w:rsidRPr="006C4D49">
              <w:rPr>
                <w:rFonts w:eastAsia="Arial Unicode MS"/>
              </w:rPr>
              <w:t>.</w:t>
            </w:r>
            <w:r w:rsidR="00432E51">
              <w:rPr>
                <w:rFonts w:eastAsia="Arial Unicode MS"/>
              </w:rPr>
              <w:t>4</w:t>
            </w:r>
          </w:p>
        </w:tc>
        <w:tc>
          <w:tcPr>
            <w:tcW w:w="1843" w:type="dxa"/>
            <w:vAlign w:val="bottom"/>
          </w:tcPr>
          <w:p w14:paraId="42A64D3C" w14:textId="55A4D613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="00C76915">
              <w:rPr>
                <w:rFonts w:eastAsia="Arial Unicode MS"/>
              </w:rPr>
              <w:t>2</w:t>
            </w:r>
            <w:r w:rsidRPr="006C4D49">
              <w:rPr>
                <w:rFonts w:eastAsia="Arial Unicode MS"/>
              </w:rPr>
              <w:t>.</w:t>
            </w:r>
            <w:r w:rsidR="00C76915">
              <w:rPr>
                <w:rFonts w:eastAsia="Arial Unicode MS"/>
              </w:rPr>
              <w:t>2</w:t>
            </w:r>
            <w:r w:rsidRPr="006C4D49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2</w:t>
            </w:r>
            <w:r w:rsidRPr="006C4D49">
              <w:rPr>
                <w:rFonts w:eastAsia="Arial Unicode MS"/>
              </w:rPr>
              <w:t>.</w:t>
            </w:r>
            <w:r w:rsidR="00C76915">
              <w:rPr>
                <w:rFonts w:eastAsia="Arial Unicode MS"/>
              </w:rPr>
              <w:t>1</w:t>
            </w:r>
          </w:p>
        </w:tc>
      </w:tr>
      <w:tr w:rsidR="003F5C95" w:rsidRPr="00E01046" w14:paraId="21FCEAD6" w14:textId="77777777" w:rsidTr="00272FD4">
        <w:trPr>
          <w:trHeight w:val="351"/>
        </w:trPr>
        <w:tc>
          <w:tcPr>
            <w:tcW w:w="3402" w:type="dxa"/>
          </w:tcPr>
          <w:p w14:paraId="3C6045C2" w14:textId="77777777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Female</w:t>
            </w:r>
          </w:p>
        </w:tc>
        <w:tc>
          <w:tcPr>
            <w:tcW w:w="2127" w:type="dxa"/>
            <w:vAlign w:val="bottom"/>
          </w:tcPr>
          <w:p w14:paraId="5460E8C9" w14:textId="5095DA6B" w:rsidR="003F5C95" w:rsidRPr="006C4D49" w:rsidRDefault="006540D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26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4</w:t>
            </w:r>
            <w:r>
              <w:rPr>
                <w:rFonts w:eastAsia="Arial Unicode MS"/>
              </w:rPr>
              <w:t>7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24CF4189" w14:textId="6AB2E879" w:rsidR="003F5C95" w:rsidRPr="006C4D49" w:rsidRDefault="00324447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500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5</w:t>
            </w:r>
            <w:r>
              <w:rPr>
                <w:rFonts w:eastAsia="Arial Unicode MS"/>
              </w:rPr>
              <w:t>1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3E11E86E" w14:textId="7906AF6D" w:rsidR="003F5C95" w:rsidRPr="006C4D49" w:rsidRDefault="000F6A00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616</w:t>
            </w:r>
            <w:r w:rsidR="003F5C95" w:rsidRPr="006C4D49">
              <w:rPr>
                <w:rFonts w:eastAsia="Arial Unicode MS"/>
              </w:rPr>
              <w:t xml:space="preserve"> (4</w:t>
            </w:r>
            <w:r w:rsidR="003F5C95">
              <w:rPr>
                <w:rFonts w:eastAsia="Arial Unicode MS"/>
              </w:rPr>
              <w:t>4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500E9EA0" w14:textId="7FA94B40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9E0199">
              <w:rPr>
                <w:rFonts w:eastAsia="Arial Unicode MS"/>
              </w:rPr>
              <w:t>606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</w:t>
            </w:r>
            <w:r w:rsidR="009E0199">
              <w:rPr>
                <w:rFonts w:eastAsia="Arial Unicode MS"/>
              </w:rPr>
              <w:t>1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5BE831B8" w14:textId="7E2FF7BE" w:rsidR="003F5C95" w:rsidRPr="006C4D49" w:rsidRDefault="00432E5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816</w:t>
            </w:r>
            <w:r w:rsidR="003F5C95" w:rsidRPr="006C4D49">
              <w:rPr>
                <w:rFonts w:eastAsia="Arial Unicode MS"/>
              </w:rPr>
              <w:t xml:space="preserve"> (4</w:t>
            </w:r>
            <w:r w:rsidR="003F5C95">
              <w:rPr>
                <w:rFonts w:eastAsia="Arial Unicode MS"/>
              </w:rPr>
              <w:t>1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40E2326F" w14:textId="0FF00ED4" w:rsidR="003F5C95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C76915">
              <w:rPr>
                <w:rFonts w:eastAsia="Arial Unicode MS"/>
              </w:rPr>
              <w:t>00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</w:t>
            </w:r>
            <w:r w:rsidR="00C76915">
              <w:rPr>
                <w:rFonts w:eastAsia="Arial Unicode MS"/>
              </w:rPr>
              <w:t>6</w:t>
            </w:r>
            <w:r w:rsidRPr="006C4D49">
              <w:rPr>
                <w:rFonts w:eastAsia="Arial Unicode MS"/>
              </w:rPr>
              <w:t>)</w:t>
            </w:r>
          </w:p>
        </w:tc>
      </w:tr>
      <w:tr w:rsidR="003F5C95" w:rsidRPr="00E01046" w14:paraId="03F51A9D" w14:textId="77777777" w:rsidTr="00272FD4">
        <w:trPr>
          <w:trHeight w:val="363"/>
        </w:trPr>
        <w:tc>
          <w:tcPr>
            <w:tcW w:w="3402" w:type="dxa"/>
          </w:tcPr>
          <w:p w14:paraId="7EC9DF31" w14:textId="1DEA6863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bookmarkStart w:id="2" w:name="OLE_LINK1"/>
            <w:r w:rsidRPr="00105B19">
              <w:rPr>
                <w:rFonts w:eastAsia="Arial Unicode MS"/>
                <w:b/>
                <w:bCs/>
              </w:rPr>
              <w:t>Ischemic heart etiology</w:t>
            </w:r>
            <w:bookmarkEnd w:id="2"/>
          </w:p>
        </w:tc>
        <w:tc>
          <w:tcPr>
            <w:tcW w:w="2127" w:type="dxa"/>
            <w:vAlign w:val="bottom"/>
          </w:tcPr>
          <w:p w14:paraId="218457A2" w14:textId="7C141748" w:rsidR="003F5C95" w:rsidRPr="006C4D49" w:rsidRDefault="006540D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5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6D22AD01" w14:textId="1ECE4409" w:rsidR="003F5C95" w:rsidRPr="006C4D49" w:rsidRDefault="00324447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70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8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6653E052" w14:textId="1C0152E3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0F6A00">
              <w:rPr>
                <w:rFonts w:eastAsia="Arial Unicode MS"/>
              </w:rPr>
              <w:t>02</w:t>
            </w:r>
            <w:r w:rsidRPr="006C4D49">
              <w:rPr>
                <w:rFonts w:eastAsia="Arial Unicode MS"/>
              </w:rPr>
              <w:t xml:space="preserve"> (</w:t>
            </w:r>
            <w:r w:rsidR="000F6A00">
              <w:rPr>
                <w:rFonts w:eastAsia="Arial Unicode MS"/>
              </w:rPr>
              <w:t>7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3AD1856D" w14:textId="72C3393D" w:rsidR="003F5C95" w:rsidRPr="006C4D49" w:rsidRDefault="009E0199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300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8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12F8860F" w14:textId="54288E56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432E51">
              <w:rPr>
                <w:rFonts w:eastAsia="Arial Unicode MS"/>
              </w:rPr>
              <w:t>26</w:t>
            </w:r>
            <w:r w:rsidRPr="006C4D49">
              <w:rPr>
                <w:rFonts w:eastAsia="Arial Unicode MS"/>
              </w:rPr>
              <w:t xml:space="preserve"> (</w:t>
            </w:r>
            <w:r w:rsidR="00432E51">
              <w:rPr>
                <w:rFonts w:eastAsia="Arial Unicode MS"/>
              </w:rPr>
              <w:t>6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15BF9EDC" w14:textId="5FE6EE56" w:rsidR="003F5C95" w:rsidRDefault="00C7691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5</w:t>
            </w:r>
            <w:r w:rsidR="003F5C95" w:rsidRPr="006C4D49">
              <w:rPr>
                <w:rFonts w:eastAsia="Arial Unicode MS"/>
              </w:rPr>
              <w:t>)</w:t>
            </w:r>
          </w:p>
        </w:tc>
      </w:tr>
      <w:tr w:rsidR="003F5C95" w:rsidRPr="00E01046" w14:paraId="54184BF0" w14:textId="77777777" w:rsidTr="00272FD4">
        <w:trPr>
          <w:trHeight w:val="351"/>
        </w:trPr>
        <w:tc>
          <w:tcPr>
            <w:tcW w:w="3402" w:type="dxa"/>
          </w:tcPr>
          <w:p w14:paraId="6D0ABCFE" w14:textId="77777777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Hypertension</w:t>
            </w:r>
          </w:p>
        </w:tc>
        <w:tc>
          <w:tcPr>
            <w:tcW w:w="2127" w:type="dxa"/>
            <w:vAlign w:val="bottom"/>
          </w:tcPr>
          <w:p w14:paraId="500152CF" w14:textId="30A8C70A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6540D1">
              <w:rPr>
                <w:rFonts w:eastAsia="Arial Unicode MS"/>
              </w:rPr>
              <w:t>2</w:t>
            </w:r>
            <w:r w:rsidRPr="006C4D49">
              <w:rPr>
                <w:rFonts w:eastAsia="Arial Unicode MS"/>
              </w:rPr>
              <w:t xml:space="preserve"> (</w:t>
            </w:r>
            <w:r w:rsidR="006540D1">
              <w:rPr>
                <w:rFonts w:eastAsia="Arial Unicode MS"/>
              </w:rPr>
              <w:t>40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5DD2B6D3" w14:textId="0A226BB7" w:rsidR="003F5C95" w:rsidRPr="006C4D49" w:rsidRDefault="00324447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502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5</w:t>
            </w:r>
            <w:r>
              <w:rPr>
                <w:rFonts w:eastAsia="Arial Unicode MS"/>
              </w:rPr>
              <w:t>1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77BC9E81" w14:textId="1157807D" w:rsidR="003F5C95" w:rsidRPr="006C4D49" w:rsidRDefault="000F6A00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816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59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1A19C39C" w14:textId="4DA9A522" w:rsidR="003F5C95" w:rsidRPr="006C4D49" w:rsidRDefault="009E0199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2713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69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6971FE2D" w14:textId="02F756F6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432E51">
              <w:rPr>
                <w:rFonts w:eastAsia="Arial Unicode MS"/>
              </w:rPr>
              <w:t>472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75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307E9899" w14:textId="0692FB8D" w:rsidR="003F5C95" w:rsidRDefault="00C7691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507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7</w:t>
            </w:r>
            <w:r>
              <w:rPr>
                <w:rFonts w:eastAsia="Arial Unicode MS"/>
              </w:rPr>
              <w:t>8</w:t>
            </w:r>
            <w:r w:rsidR="003F5C95" w:rsidRPr="006C4D49">
              <w:rPr>
                <w:rFonts w:eastAsia="Arial Unicode MS"/>
              </w:rPr>
              <w:t>)</w:t>
            </w:r>
          </w:p>
        </w:tc>
      </w:tr>
      <w:tr w:rsidR="003F5C95" w:rsidRPr="00E01046" w14:paraId="6F606F2F" w14:textId="77777777" w:rsidTr="00272FD4">
        <w:trPr>
          <w:trHeight w:val="144"/>
        </w:trPr>
        <w:tc>
          <w:tcPr>
            <w:tcW w:w="3402" w:type="dxa"/>
          </w:tcPr>
          <w:p w14:paraId="432616D8" w14:textId="77777777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Dyslipidemia</w:t>
            </w:r>
          </w:p>
        </w:tc>
        <w:tc>
          <w:tcPr>
            <w:tcW w:w="2127" w:type="dxa"/>
            <w:vAlign w:val="bottom"/>
          </w:tcPr>
          <w:p w14:paraId="27474273" w14:textId="6BB3F2EF" w:rsidR="003F5C95" w:rsidRPr="006C4D49" w:rsidRDefault="006540D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26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47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73CCF16B" w14:textId="2730D029" w:rsidR="003F5C95" w:rsidRPr="006C4D49" w:rsidRDefault="00324447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694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70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18568631" w14:textId="443E6F55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0F6A00">
              <w:rPr>
                <w:rFonts w:eastAsia="Arial Unicode MS"/>
              </w:rPr>
              <w:t>077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7</w:t>
            </w:r>
            <w:r w:rsidR="000F6A00">
              <w:rPr>
                <w:rFonts w:eastAsia="Arial Unicode MS"/>
              </w:rPr>
              <w:t>8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4A66C411" w14:textId="22DBB008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9E0199">
              <w:rPr>
                <w:rFonts w:eastAsia="Arial Unicode MS"/>
              </w:rPr>
              <w:t>142</w:t>
            </w:r>
            <w:r w:rsidRPr="006C4D49">
              <w:rPr>
                <w:rFonts w:eastAsia="Arial Unicode MS"/>
              </w:rPr>
              <w:t xml:space="preserve"> (</w:t>
            </w:r>
            <w:r w:rsidR="009E0199">
              <w:rPr>
                <w:rFonts w:eastAsia="Arial Unicode MS"/>
              </w:rPr>
              <w:t>80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637C97D7" w14:textId="2D564A7C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432E51">
              <w:rPr>
                <w:rFonts w:eastAsia="Arial Unicode MS"/>
              </w:rPr>
              <w:t>587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8</w:t>
            </w:r>
            <w:r w:rsidR="00432E51">
              <w:rPr>
                <w:rFonts w:eastAsia="Arial Unicode MS"/>
              </w:rPr>
              <w:t>0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34F0CA30" w14:textId="5CD65C17" w:rsidR="003F5C95" w:rsidRDefault="00C7691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500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7</w:t>
            </w:r>
            <w:r>
              <w:rPr>
                <w:rFonts w:eastAsia="Arial Unicode MS"/>
              </w:rPr>
              <w:t>7</w:t>
            </w:r>
            <w:r w:rsidR="003F5C95" w:rsidRPr="006C4D49">
              <w:rPr>
                <w:rFonts w:eastAsia="Arial Unicode MS"/>
              </w:rPr>
              <w:t>)</w:t>
            </w:r>
          </w:p>
        </w:tc>
      </w:tr>
      <w:tr w:rsidR="003F5C95" w:rsidRPr="00E01046" w14:paraId="4CE03DBB" w14:textId="77777777" w:rsidTr="00272FD4">
        <w:trPr>
          <w:trHeight w:val="144"/>
        </w:trPr>
        <w:tc>
          <w:tcPr>
            <w:tcW w:w="3402" w:type="dxa"/>
          </w:tcPr>
          <w:p w14:paraId="619647CC" w14:textId="538173FD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bookmarkStart w:id="3" w:name="OLE_LINK2"/>
            <w:bookmarkStart w:id="4" w:name="OLE_LINK3"/>
            <w:r w:rsidRPr="00105B19">
              <w:rPr>
                <w:rFonts w:eastAsia="Arial Unicode MS"/>
                <w:b/>
                <w:bCs/>
              </w:rPr>
              <w:t>Cerebral vascular accidents</w:t>
            </w:r>
            <w:bookmarkEnd w:id="3"/>
            <w:bookmarkEnd w:id="4"/>
          </w:p>
        </w:tc>
        <w:tc>
          <w:tcPr>
            <w:tcW w:w="2127" w:type="dxa"/>
            <w:vAlign w:val="bottom"/>
          </w:tcPr>
          <w:p w14:paraId="5D4D4256" w14:textId="69822C57" w:rsidR="003F5C95" w:rsidRPr="006C4D49" w:rsidRDefault="006540D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9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77F6C64A" w14:textId="00F8F977" w:rsidR="003F5C95" w:rsidRPr="006C4D49" w:rsidRDefault="00324447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38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5121F80C" w14:textId="3E4B4288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  <w:r w:rsidR="000F6A00">
              <w:rPr>
                <w:rFonts w:eastAsia="Arial Unicode MS"/>
              </w:rPr>
              <w:t>7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5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1F35C53E" w14:textId="7BC13C85" w:rsidR="003F5C95" w:rsidRPr="006C4D49" w:rsidRDefault="009E0199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159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6CDCB00A" w14:textId="391BAB74" w:rsidR="003F5C95" w:rsidRPr="006C4D49" w:rsidRDefault="00432E5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63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3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75F5DCB0" w14:textId="17D6A609" w:rsidR="003F5C95" w:rsidRPr="006C4D49" w:rsidRDefault="00C7691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29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4</w:t>
            </w:r>
            <w:r w:rsidR="003F5C95" w:rsidRPr="006C4D49">
              <w:rPr>
                <w:rFonts w:eastAsia="Arial Unicode MS"/>
              </w:rPr>
              <w:t>)</w:t>
            </w:r>
          </w:p>
        </w:tc>
      </w:tr>
      <w:tr w:rsidR="003F5C95" w:rsidRPr="00E01046" w14:paraId="66AB0B36" w14:textId="77777777" w:rsidTr="00272FD4">
        <w:trPr>
          <w:trHeight w:val="148"/>
        </w:trPr>
        <w:tc>
          <w:tcPr>
            <w:tcW w:w="3402" w:type="dxa"/>
          </w:tcPr>
          <w:p w14:paraId="51AD0FE4" w14:textId="77777777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C</w:t>
            </w:r>
            <w:r w:rsidRPr="00105B19">
              <w:rPr>
                <w:rFonts w:eastAsia="Arial Unicode MS" w:hint="eastAsia"/>
                <w:b/>
                <w:bCs/>
              </w:rPr>
              <w:t>ongestive heart failure</w:t>
            </w:r>
          </w:p>
        </w:tc>
        <w:tc>
          <w:tcPr>
            <w:tcW w:w="2127" w:type="dxa"/>
            <w:vAlign w:val="bottom"/>
          </w:tcPr>
          <w:p w14:paraId="77477950" w14:textId="2A0081D2" w:rsidR="003F5C95" w:rsidRPr="006C4D49" w:rsidRDefault="006540D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9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0C05E9F4" w14:textId="6E32C4F5" w:rsidR="003F5C95" w:rsidRPr="006C4D49" w:rsidRDefault="00324447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3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59ECDABB" w14:textId="51C69B59" w:rsidR="003F5C95" w:rsidRPr="006C4D49" w:rsidRDefault="000F6A00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47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3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6E900E66" w14:textId="3C57B3DC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9E0199">
              <w:rPr>
                <w:rFonts w:eastAsia="Arial Unicode MS"/>
              </w:rPr>
              <w:t>18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2785506C" w14:textId="733748C7" w:rsidR="003F5C95" w:rsidRPr="006C4D49" w:rsidRDefault="00432E5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60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3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14F65FC3" w14:textId="6BBF2AE7" w:rsidR="003F5C95" w:rsidRPr="006C4D49" w:rsidRDefault="00C7691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28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</w:t>
            </w:r>
            <w:r w:rsidR="003F5C95" w:rsidRPr="006C4D49">
              <w:rPr>
                <w:rFonts w:eastAsia="Arial Unicode MS"/>
              </w:rPr>
              <w:t>)</w:t>
            </w:r>
          </w:p>
        </w:tc>
      </w:tr>
      <w:tr w:rsidR="003F5C95" w:rsidRPr="00E01046" w14:paraId="30391C9B" w14:textId="77777777" w:rsidTr="00272FD4">
        <w:trPr>
          <w:trHeight w:val="351"/>
        </w:trPr>
        <w:tc>
          <w:tcPr>
            <w:tcW w:w="3402" w:type="dxa"/>
          </w:tcPr>
          <w:p w14:paraId="3BF4807C" w14:textId="77777777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Peripheral artery disease</w:t>
            </w:r>
          </w:p>
        </w:tc>
        <w:tc>
          <w:tcPr>
            <w:tcW w:w="2127" w:type="dxa"/>
            <w:vAlign w:val="bottom"/>
          </w:tcPr>
          <w:p w14:paraId="2DF1E73F" w14:textId="274D32E9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C4D49">
              <w:rPr>
                <w:rFonts w:eastAsia="Arial Unicode MS"/>
              </w:rPr>
              <w:t>1 (</w:t>
            </w:r>
            <w:r w:rsidR="006540D1">
              <w:rPr>
                <w:rFonts w:eastAsia="Arial Unicode MS"/>
              </w:rPr>
              <w:t>2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34411954" w14:textId="5EDA2F84" w:rsidR="003F5C95" w:rsidRPr="006C4D49" w:rsidRDefault="00324447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3F5C95" w:rsidRPr="006C4D49">
              <w:rPr>
                <w:rFonts w:eastAsia="Arial Unicode MS"/>
              </w:rPr>
              <w:t xml:space="preserve"> (1</w:t>
            </w:r>
            <w:r w:rsidR="003F5C95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40758342" w14:textId="496B6A14" w:rsidR="003F5C95" w:rsidRPr="006C4D49" w:rsidRDefault="000F6A00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16</w:t>
            </w:r>
            <w:r w:rsidR="003F5C95" w:rsidRPr="006C4D49">
              <w:rPr>
                <w:rFonts w:eastAsia="Arial Unicode MS"/>
              </w:rPr>
              <w:t xml:space="preserve"> (1</w:t>
            </w:r>
            <w:r w:rsidR="003F5C95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77394959" w14:textId="68B95B97" w:rsidR="003F5C95" w:rsidRPr="006C4D49" w:rsidRDefault="009E0199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37</w:t>
            </w:r>
            <w:r w:rsidR="003F5C95" w:rsidRPr="006C4D49">
              <w:rPr>
                <w:rFonts w:eastAsia="Arial Unicode MS"/>
              </w:rPr>
              <w:t xml:space="preserve"> (1)</w:t>
            </w:r>
          </w:p>
        </w:tc>
        <w:tc>
          <w:tcPr>
            <w:tcW w:w="1843" w:type="dxa"/>
            <w:vAlign w:val="bottom"/>
          </w:tcPr>
          <w:p w14:paraId="6BBFDB62" w14:textId="62A9A50E" w:rsidR="003F5C95" w:rsidRPr="006C4D49" w:rsidRDefault="00432E5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0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5BD66CCD" w14:textId="42222CE8" w:rsidR="003F5C95" w:rsidRPr="006C4D49" w:rsidRDefault="00C7691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="003F5C95" w:rsidRPr="006C4D49">
              <w:rPr>
                <w:rFonts w:eastAsia="Arial Unicode MS"/>
              </w:rPr>
              <w:t xml:space="preserve"> (1)</w:t>
            </w:r>
          </w:p>
        </w:tc>
      </w:tr>
      <w:tr w:rsidR="003F5C95" w:rsidRPr="00E01046" w14:paraId="652DB17D" w14:textId="77777777" w:rsidTr="00272FD4">
        <w:trPr>
          <w:trHeight w:val="363"/>
        </w:trPr>
        <w:tc>
          <w:tcPr>
            <w:tcW w:w="3402" w:type="dxa"/>
          </w:tcPr>
          <w:p w14:paraId="1A0B36A2" w14:textId="77777777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Gout</w:t>
            </w:r>
          </w:p>
        </w:tc>
        <w:tc>
          <w:tcPr>
            <w:tcW w:w="2127" w:type="dxa"/>
            <w:vAlign w:val="bottom"/>
          </w:tcPr>
          <w:p w14:paraId="3B3BB3E7" w14:textId="395FE4FF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Pr="006C4D49">
              <w:rPr>
                <w:rFonts w:eastAsia="Arial Unicode MS"/>
              </w:rPr>
              <w:t xml:space="preserve"> (</w:t>
            </w:r>
            <w:r w:rsidR="006540D1">
              <w:rPr>
                <w:rFonts w:eastAsia="Arial Unicode MS"/>
              </w:rPr>
              <w:t>5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7C717098" w14:textId="130924FB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  <w:r w:rsidR="00324447">
              <w:rPr>
                <w:rFonts w:eastAsia="Arial Unicode MS"/>
              </w:rPr>
              <w:t>6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5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26F96298" w14:textId="09F3F90D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0F6A00">
              <w:rPr>
                <w:rFonts w:eastAsia="Arial Unicode MS"/>
              </w:rPr>
              <w:t>04</w:t>
            </w:r>
            <w:r w:rsidRPr="006C4D49">
              <w:rPr>
                <w:rFonts w:eastAsia="Arial Unicode MS"/>
              </w:rPr>
              <w:t xml:space="preserve"> (</w:t>
            </w:r>
            <w:r w:rsidR="000F6A00">
              <w:rPr>
                <w:rFonts w:eastAsia="Arial Unicode MS"/>
              </w:rPr>
              <w:t>7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48481FEF" w14:textId="704A3CE0" w:rsidR="003F5C95" w:rsidRPr="006C4D49" w:rsidRDefault="009E0199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413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10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11FDEEF1" w14:textId="38A8BFF1" w:rsidR="003F5C95" w:rsidRPr="006C4D49" w:rsidRDefault="00432E5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272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4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71A96276" w14:textId="3BB1AEF7" w:rsidR="003F5C95" w:rsidRDefault="00C7691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86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13</w:t>
            </w:r>
            <w:r w:rsidR="003F5C95" w:rsidRPr="006C4D49">
              <w:rPr>
                <w:rFonts w:eastAsia="Arial Unicode MS"/>
              </w:rPr>
              <w:t>)</w:t>
            </w:r>
          </w:p>
        </w:tc>
      </w:tr>
      <w:tr w:rsidR="003F5C95" w:rsidRPr="00E01046" w14:paraId="422C091A" w14:textId="77777777" w:rsidTr="00272FD4">
        <w:trPr>
          <w:trHeight w:val="351"/>
        </w:trPr>
        <w:tc>
          <w:tcPr>
            <w:tcW w:w="3402" w:type="dxa"/>
          </w:tcPr>
          <w:p w14:paraId="24FF035F" w14:textId="77777777" w:rsidR="003F5C95" w:rsidRPr="00105B19" w:rsidRDefault="003F5C95" w:rsidP="003768D6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Malignancy</w:t>
            </w:r>
          </w:p>
        </w:tc>
        <w:tc>
          <w:tcPr>
            <w:tcW w:w="2127" w:type="dxa"/>
            <w:vAlign w:val="bottom"/>
          </w:tcPr>
          <w:p w14:paraId="663109C2" w14:textId="03E0B70D" w:rsidR="003F5C95" w:rsidRPr="006C4D49" w:rsidRDefault="006540D1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11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025044CD" w14:textId="447E9768" w:rsidR="003F5C95" w:rsidRPr="006C4D49" w:rsidRDefault="00324447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96</w:t>
            </w:r>
            <w:r w:rsidR="003F5C95" w:rsidRPr="006C4D49">
              <w:rPr>
                <w:rFonts w:eastAsia="Arial Unicode MS"/>
              </w:rPr>
              <w:t xml:space="preserve"> (</w:t>
            </w:r>
            <w:r w:rsidR="003F5C95">
              <w:rPr>
                <w:rFonts w:eastAsia="Arial Unicode MS"/>
              </w:rPr>
              <w:t>10</w:t>
            </w:r>
            <w:r w:rsidR="003F5C95" w:rsidRPr="006C4D49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5C6C2079" w14:textId="6AFD2B8E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0F6A00">
              <w:rPr>
                <w:rFonts w:eastAsia="Arial Unicode MS"/>
              </w:rPr>
              <w:t>34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1</w:t>
            </w:r>
            <w:r w:rsidR="000F6A00">
              <w:rPr>
                <w:rFonts w:eastAsia="Arial Unicode MS"/>
              </w:rPr>
              <w:t>0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3B269E0C" w14:textId="0F5FFFBE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9E0199">
              <w:rPr>
                <w:rFonts w:eastAsia="Arial Unicode MS"/>
              </w:rPr>
              <w:t>04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8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538A05E7" w14:textId="5D1DFE39" w:rsidR="003F5C95" w:rsidRPr="006C4D49" w:rsidRDefault="003F5C9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14</w:t>
            </w:r>
            <w:r w:rsidR="00432E51">
              <w:rPr>
                <w:rFonts w:eastAsia="Arial Unicode MS"/>
              </w:rPr>
              <w:t>5</w:t>
            </w:r>
            <w:r w:rsidRPr="006C4D49">
              <w:rPr>
                <w:rFonts w:eastAsia="Arial Unicode MS"/>
              </w:rPr>
              <w:t xml:space="preserve"> (</w:t>
            </w:r>
            <w:r w:rsidR="00432E51">
              <w:rPr>
                <w:rFonts w:eastAsia="Arial Unicode MS"/>
              </w:rPr>
              <w:t>7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69C6C90B" w14:textId="54102D90" w:rsidR="003F5C95" w:rsidRDefault="00C76915" w:rsidP="003768D6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49</w:t>
            </w:r>
            <w:r w:rsidR="003F5C95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8</w:t>
            </w:r>
            <w:r w:rsidR="003F5C95" w:rsidRPr="006C4D49">
              <w:rPr>
                <w:rFonts w:eastAsia="Arial Unicode MS"/>
              </w:rPr>
              <w:t>)</w:t>
            </w:r>
          </w:p>
        </w:tc>
      </w:tr>
      <w:tr w:rsidR="009A7B99" w:rsidRPr="00E01046" w14:paraId="7F8129F7" w14:textId="77777777" w:rsidTr="00272FD4">
        <w:trPr>
          <w:trHeight w:val="275"/>
        </w:trPr>
        <w:tc>
          <w:tcPr>
            <w:tcW w:w="3402" w:type="dxa"/>
          </w:tcPr>
          <w:p w14:paraId="2E65FFA4" w14:textId="77777777" w:rsidR="009A7B99" w:rsidRPr="00105B19" w:rsidRDefault="009A7B99" w:rsidP="005151C4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</w:p>
        </w:tc>
        <w:tc>
          <w:tcPr>
            <w:tcW w:w="11624" w:type="dxa"/>
            <w:gridSpan w:val="6"/>
          </w:tcPr>
          <w:p w14:paraId="1A0CFE36" w14:textId="4C8DB0AB" w:rsidR="009A7B99" w:rsidRPr="00415757" w:rsidRDefault="00385441" w:rsidP="00415757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</w:rPr>
              <w:t>B</w:t>
            </w:r>
            <w:r>
              <w:rPr>
                <w:b/>
                <w:bCs/>
              </w:rPr>
              <w:t>aseline body weight (BW) and BW change</w:t>
            </w:r>
          </w:p>
        </w:tc>
      </w:tr>
      <w:tr w:rsidR="003F5C95" w:rsidRPr="00E01046" w14:paraId="7FAD5005" w14:textId="77777777" w:rsidTr="00272FD4">
        <w:trPr>
          <w:trHeight w:val="363"/>
        </w:trPr>
        <w:tc>
          <w:tcPr>
            <w:tcW w:w="3402" w:type="dxa"/>
          </w:tcPr>
          <w:p w14:paraId="204AFAF8" w14:textId="77FDC2EE" w:rsidR="003F5C95" w:rsidRPr="00105B19" w:rsidRDefault="003F5C95" w:rsidP="0003408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Baseline body</w:t>
            </w:r>
            <w:r>
              <w:rPr>
                <w:rFonts w:eastAsia="Arial Unicode MS" w:hint="eastAsia"/>
                <w:b/>
                <w:bCs/>
              </w:rPr>
              <w:t xml:space="preserve"> </w:t>
            </w:r>
            <w:r>
              <w:rPr>
                <w:rFonts w:eastAsia="Arial Unicode MS"/>
                <w:b/>
                <w:bCs/>
              </w:rPr>
              <w:t>weight</w:t>
            </w:r>
            <w:r w:rsidRPr="00105B19">
              <w:rPr>
                <w:rFonts w:eastAsia="Arial Unicode MS" w:hint="eastAsia"/>
                <w:b/>
                <w:bCs/>
              </w:rPr>
              <w:t xml:space="preserve"> (</w:t>
            </w:r>
            <w:r>
              <w:rPr>
                <w:rFonts w:eastAsia="Arial Unicode MS"/>
                <w:b/>
                <w:bCs/>
              </w:rPr>
              <w:t>kg</w:t>
            </w:r>
            <w:r w:rsidRPr="00105B19">
              <w:rPr>
                <w:rFonts w:eastAsia="Arial Unicode MS" w:hint="eastAsia"/>
                <w:b/>
                <w:bCs/>
              </w:rPr>
              <w:t>)</w:t>
            </w:r>
          </w:p>
        </w:tc>
        <w:tc>
          <w:tcPr>
            <w:tcW w:w="2127" w:type="dxa"/>
            <w:vAlign w:val="bottom"/>
          </w:tcPr>
          <w:p w14:paraId="778AAF91" w14:textId="56D5FDB5" w:rsidR="003F5C95" w:rsidRPr="006066B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  <w:r w:rsidR="00DD3500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.</w:t>
            </w:r>
            <w:r w:rsidR="00DD3500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 xml:space="preserve"> ±</w:t>
            </w:r>
            <w:r w:rsidR="00DD3500"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>.</w:t>
            </w:r>
            <w:r w:rsidR="00DD3500">
              <w:rPr>
                <w:rFonts w:eastAsia="Arial Unicode MS"/>
              </w:rPr>
              <w:t>1</w:t>
            </w:r>
          </w:p>
        </w:tc>
        <w:tc>
          <w:tcPr>
            <w:tcW w:w="1842" w:type="dxa"/>
            <w:vAlign w:val="bottom"/>
          </w:tcPr>
          <w:p w14:paraId="1E7E45B7" w14:textId="1480C727" w:rsidR="003F5C95" w:rsidRPr="006066B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6.</w:t>
            </w:r>
            <w:r w:rsidR="00DD3500">
              <w:rPr>
                <w:rFonts w:eastAsia="Arial Unicode MS"/>
              </w:rPr>
              <w:t>6</w:t>
            </w:r>
            <w:r w:rsidRPr="006066B5">
              <w:rPr>
                <w:rFonts w:eastAsia="Arial Unicode MS"/>
              </w:rPr>
              <w:t xml:space="preserve"> ±</w:t>
            </w:r>
            <w:r w:rsidR="00DD3500"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>.</w:t>
            </w:r>
            <w:r w:rsidR="00DD3500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bottom"/>
          </w:tcPr>
          <w:p w14:paraId="6D4530A7" w14:textId="689FCCDD" w:rsidR="003F5C95" w:rsidRPr="006066B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6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 w:rsidR="00DD3500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6</w:t>
            </w:r>
            <w:r w:rsidRPr="006066B5">
              <w:rPr>
                <w:rFonts w:eastAsia="Arial Unicode MS"/>
              </w:rPr>
              <w:t>.</w:t>
            </w:r>
            <w:r w:rsidR="00DD3500">
              <w:rPr>
                <w:rFonts w:eastAsia="Arial Unicode MS"/>
              </w:rPr>
              <w:t>7</w:t>
            </w:r>
          </w:p>
        </w:tc>
        <w:tc>
          <w:tcPr>
            <w:tcW w:w="1984" w:type="dxa"/>
            <w:vAlign w:val="bottom"/>
          </w:tcPr>
          <w:p w14:paraId="12687932" w14:textId="2ACB224C" w:rsidR="003F5C95" w:rsidRPr="006066B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72</w:t>
            </w:r>
            <w:r w:rsidRPr="006066B5">
              <w:rPr>
                <w:rFonts w:eastAsia="Arial Unicode MS"/>
              </w:rPr>
              <w:t>.</w:t>
            </w:r>
            <w:r w:rsidR="00981379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.</w:t>
            </w:r>
            <w:r w:rsidR="00DD3500">
              <w:rPr>
                <w:rFonts w:eastAsia="Arial Unicode MS"/>
              </w:rPr>
              <w:t>8</w:t>
            </w:r>
          </w:p>
        </w:tc>
        <w:tc>
          <w:tcPr>
            <w:tcW w:w="1843" w:type="dxa"/>
            <w:vAlign w:val="bottom"/>
          </w:tcPr>
          <w:p w14:paraId="4CFE36D3" w14:textId="069A697E" w:rsidR="003F5C95" w:rsidRPr="006066B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  <w:r w:rsidR="00DD3500"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.</w:t>
            </w:r>
            <w:r w:rsidR="00DD3500"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>.</w:t>
            </w:r>
            <w:r w:rsidR="00DD3500">
              <w:rPr>
                <w:rFonts w:eastAsia="Arial Unicode MS"/>
              </w:rPr>
              <w:t>5</w:t>
            </w:r>
          </w:p>
        </w:tc>
        <w:tc>
          <w:tcPr>
            <w:tcW w:w="1843" w:type="dxa"/>
            <w:vAlign w:val="bottom"/>
          </w:tcPr>
          <w:p w14:paraId="0EDABC2F" w14:textId="0C703AC4" w:rsidR="003F5C9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</w:t>
            </w:r>
            <w:r w:rsidR="00DD3500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DD3500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 xml:space="preserve"> ±1</w:t>
            </w:r>
            <w:r w:rsidR="00C15BC1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.</w:t>
            </w:r>
            <w:r w:rsidR="00DD3500">
              <w:rPr>
                <w:rFonts w:eastAsia="Arial Unicode MS"/>
              </w:rPr>
              <w:t>9</w:t>
            </w:r>
          </w:p>
        </w:tc>
      </w:tr>
      <w:tr w:rsidR="003F5C95" w:rsidRPr="00E01046" w14:paraId="7041E96D" w14:textId="77777777" w:rsidTr="00272FD4">
        <w:trPr>
          <w:trHeight w:val="363"/>
        </w:trPr>
        <w:tc>
          <w:tcPr>
            <w:tcW w:w="3402" w:type="dxa"/>
          </w:tcPr>
          <w:p w14:paraId="36E3C89A" w14:textId="796E0C70" w:rsidR="003F5C95" w:rsidRPr="00105B19" w:rsidRDefault="003F5C95" w:rsidP="0003408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 xml:space="preserve">Baseline </w:t>
            </w:r>
            <w:r w:rsidRPr="00105B19">
              <w:rPr>
                <w:rFonts w:eastAsia="Arial Unicode MS" w:hint="eastAsia"/>
                <w:b/>
                <w:bCs/>
              </w:rPr>
              <w:t>BMI</w:t>
            </w:r>
            <w:r>
              <w:rPr>
                <w:rFonts w:eastAsia="Arial Unicode MS"/>
                <w:b/>
                <w:bCs/>
              </w:rPr>
              <w:t xml:space="preserve"> (kg/m</w:t>
            </w:r>
            <w:r w:rsidRPr="00DA05E8">
              <w:rPr>
                <w:rFonts w:eastAsia="Arial Unicode MS"/>
                <w:b/>
                <w:bCs/>
                <w:vertAlign w:val="superscript"/>
              </w:rPr>
              <w:t>2</w:t>
            </w:r>
            <w:r>
              <w:rPr>
                <w:rFonts w:eastAsia="Arial Unicode MS"/>
                <w:b/>
                <w:bCs/>
              </w:rPr>
              <w:t>)</w:t>
            </w:r>
          </w:p>
        </w:tc>
        <w:tc>
          <w:tcPr>
            <w:tcW w:w="2127" w:type="dxa"/>
            <w:vAlign w:val="bottom"/>
          </w:tcPr>
          <w:p w14:paraId="5B938E4A" w14:textId="7A8FE47D" w:rsidR="003F5C95" w:rsidRPr="006066B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17</w:t>
            </w:r>
            <w:r w:rsidRPr="006066B5">
              <w:rPr>
                <w:rFonts w:eastAsia="Arial Unicode MS"/>
              </w:rPr>
              <w:t>.</w:t>
            </w:r>
            <w:r w:rsidR="00C15BC1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9</w:t>
            </w:r>
          </w:p>
        </w:tc>
        <w:tc>
          <w:tcPr>
            <w:tcW w:w="1842" w:type="dxa"/>
            <w:vAlign w:val="bottom"/>
          </w:tcPr>
          <w:p w14:paraId="46C69EA0" w14:textId="004D5236" w:rsidR="003F5C95" w:rsidRPr="006066B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981379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bottom"/>
          </w:tcPr>
          <w:p w14:paraId="4CC02FA0" w14:textId="4B9B095D" w:rsidR="003F5C95" w:rsidRPr="006066B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</w:t>
            </w:r>
          </w:p>
        </w:tc>
        <w:tc>
          <w:tcPr>
            <w:tcW w:w="1984" w:type="dxa"/>
            <w:vAlign w:val="bottom"/>
          </w:tcPr>
          <w:p w14:paraId="03EFDC41" w14:textId="6E39E7D1" w:rsidR="003F5C95" w:rsidRPr="006066B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27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4</w:t>
            </w:r>
          </w:p>
        </w:tc>
        <w:tc>
          <w:tcPr>
            <w:tcW w:w="1843" w:type="dxa"/>
            <w:vAlign w:val="bottom"/>
          </w:tcPr>
          <w:p w14:paraId="23E155E6" w14:textId="61E8E3A9" w:rsidR="003F5C95" w:rsidRPr="006066B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31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4</w:t>
            </w:r>
          </w:p>
        </w:tc>
        <w:tc>
          <w:tcPr>
            <w:tcW w:w="1843" w:type="dxa"/>
            <w:vAlign w:val="bottom"/>
          </w:tcPr>
          <w:p w14:paraId="4BBDA15E" w14:textId="37937F52" w:rsidR="003F5C95" w:rsidRDefault="003F5C95" w:rsidP="0003408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38</w:t>
            </w:r>
            <w:r w:rsidRPr="006066B5">
              <w:rPr>
                <w:rFonts w:eastAsia="Arial Unicode MS"/>
              </w:rPr>
              <w:t>.</w:t>
            </w:r>
            <w:r w:rsidR="00C15BC1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.</w:t>
            </w:r>
            <w:r w:rsidR="00C15BC1">
              <w:rPr>
                <w:rFonts w:eastAsia="Arial Unicode MS"/>
              </w:rPr>
              <w:t>2</w:t>
            </w:r>
          </w:p>
        </w:tc>
      </w:tr>
      <w:tr w:rsidR="00C15BC1" w:rsidRPr="00E01046" w14:paraId="62BE70B2" w14:textId="77777777" w:rsidTr="00272FD4">
        <w:trPr>
          <w:trHeight w:val="363"/>
        </w:trPr>
        <w:tc>
          <w:tcPr>
            <w:tcW w:w="3402" w:type="dxa"/>
          </w:tcPr>
          <w:p w14:paraId="5D15DA32" w14:textId="7C23460D" w:rsidR="00C15BC1" w:rsidRPr="00105B19" w:rsidRDefault="00C15BC1" w:rsidP="00C15BC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eastAsia"/>
                <w:b/>
                <w:bCs/>
              </w:rPr>
              <w:t>B</w:t>
            </w:r>
            <w:r>
              <w:rPr>
                <w:rFonts w:eastAsia="Arial Unicode MS"/>
                <w:b/>
                <w:bCs/>
              </w:rPr>
              <w:t>ody weight loss (kg)</w:t>
            </w:r>
          </w:p>
        </w:tc>
        <w:tc>
          <w:tcPr>
            <w:tcW w:w="2127" w:type="dxa"/>
            <w:vAlign w:val="bottom"/>
          </w:tcPr>
          <w:p w14:paraId="2A609731" w14:textId="60FA3267" w:rsidR="00C15BC1" w:rsidRDefault="00C15BC1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-0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18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22</w:t>
            </w:r>
          </w:p>
        </w:tc>
        <w:tc>
          <w:tcPr>
            <w:tcW w:w="1842" w:type="dxa"/>
            <w:vAlign w:val="bottom"/>
          </w:tcPr>
          <w:p w14:paraId="56950346" w14:textId="68802FA8" w:rsidR="00C15BC1" w:rsidRPr="006066B5" w:rsidRDefault="00981379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-0.85</w:t>
            </w:r>
            <w:r w:rsidR="00C15BC1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75</w:t>
            </w:r>
          </w:p>
        </w:tc>
        <w:tc>
          <w:tcPr>
            <w:tcW w:w="1985" w:type="dxa"/>
            <w:vAlign w:val="bottom"/>
          </w:tcPr>
          <w:p w14:paraId="2DAB716B" w14:textId="42E38A75" w:rsidR="00C15BC1" w:rsidRPr="006066B5" w:rsidRDefault="00981379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06</w:t>
            </w:r>
            <w:r w:rsidR="00C15BC1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22</w:t>
            </w:r>
          </w:p>
        </w:tc>
        <w:tc>
          <w:tcPr>
            <w:tcW w:w="1984" w:type="dxa"/>
            <w:vAlign w:val="bottom"/>
          </w:tcPr>
          <w:p w14:paraId="252AD94F" w14:textId="73609AF1" w:rsidR="00C15BC1" w:rsidRDefault="00981379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19</w:t>
            </w:r>
            <w:r w:rsidR="00C15BC1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60</w:t>
            </w:r>
          </w:p>
        </w:tc>
        <w:tc>
          <w:tcPr>
            <w:tcW w:w="1843" w:type="dxa"/>
            <w:vAlign w:val="bottom"/>
          </w:tcPr>
          <w:p w14:paraId="77DF7174" w14:textId="7ABE5A4F" w:rsidR="00C15BC1" w:rsidRDefault="00981379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48</w:t>
            </w:r>
            <w:r w:rsidR="00C15BC1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90</w:t>
            </w:r>
          </w:p>
        </w:tc>
        <w:tc>
          <w:tcPr>
            <w:tcW w:w="1843" w:type="dxa"/>
            <w:vAlign w:val="bottom"/>
          </w:tcPr>
          <w:p w14:paraId="52107377" w14:textId="45F027F3" w:rsidR="00C15BC1" w:rsidRDefault="00C15BC1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93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37</w:t>
            </w:r>
          </w:p>
        </w:tc>
      </w:tr>
      <w:tr w:rsidR="00C15BC1" w:rsidRPr="00E01046" w14:paraId="7D6EFB88" w14:textId="77777777" w:rsidTr="00272FD4">
        <w:trPr>
          <w:trHeight w:val="363"/>
        </w:trPr>
        <w:tc>
          <w:tcPr>
            <w:tcW w:w="3402" w:type="dxa"/>
          </w:tcPr>
          <w:p w14:paraId="4DCC55D4" w14:textId="704360D9" w:rsidR="00C15BC1" w:rsidRPr="00105B19" w:rsidRDefault="00C15BC1" w:rsidP="00C15BC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eastAsia"/>
                <w:b/>
                <w:bCs/>
              </w:rPr>
              <w:t>B</w:t>
            </w:r>
            <w:r>
              <w:rPr>
                <w:rFonts w:eastAsia="Arial Unicode MS"/>
                <w:b/>
                <w:bCs/>
              </w:rPr>
              <w:t>ody weight loss (%)</w:t>
            </w:r>
          </w:p>
        </w:tc>
        <w:tc>
          <w:tcPr>
            <w:tcW w:w="2127" w:type="dxa"/>
            <w:vAlign w:val="bottom"/>
          </w:tcPr>
          <w:p w14:paraId="330582DA" w14:textId="4AF22033" w:rsidR="00C15BC1" w:rsidRDefault="00C15BC1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</w:t>
            </w:r>
            <w:r w:rsidR="00F36971"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>.</w:t>
            </w:r>
            <w:r w:rsidR="00F36971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6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76</w:t>
            </w:r>
          </w:p>
        </w:tc>
        <w:tc>
          <w:tcPr>
            <w:tcW w:w="1842" w:type="dxa"/>
            <w:vAlign w:val="bottom"/>
          </w:tcPr>
          <w:p w14:paraId="7579C10E" w14:textId="34CEB86F" w:rsidR="00C15BC1" w:rsidRPr="006066B5" w:rsidRDefault="00981379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48</w:t>
            </w:r>
            <w:r w:rsidR="00C15BC1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4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8</w:t>
            </w:r>
            <w:r w:rsidR="00C15BC1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bottom"/>
          </w:tcPr>
          <w:p w14:paraId="5AF02A73" w14:textId="1FA1911F" w:rsidR="00C15BC1" w:rsidRPr="006066B5" w:rsidRDefault="00981379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66</w:t>
            </w:r>
            <w:r w:rsidR="00C15BC1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52</w:t>
            </w:r>
          </w:p>
        </w:tc>
        <w:tc>
          <w:tcPr>
            <w:tcW w:w="1984" w:type="dxa"/>
            <w:vAlign w:val="bottom"/>
          </w:tcPr>
          <w:p w14:paraId="4A995B10" w14:textId="2820D3B2" w:rsidR="00C15BC1" w:rsidRDefault="00981379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62</w:t>
            </w:r>
            <w:r w:rsidR="00C15BC1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66</w:t>
            </w:r>
          </w:p>
        </w:tc>
        <w:tc>
          <w:tcPr>
            <w:tcW w:w="1843" w:type="dxa"/>
            <w:vAlign w:val="bottom"/>
          </w:tcPr>
          <w:p w14:paraId="7847541E" w14:textId="65BF2436" w:rsidR="00C15BC1" w:rsidRDefault="00981379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</w:t>
            </w:r>
            <w:r w:rsidR="00C15BC1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75</w:t>
            </w:r>
            <w:r w:rsidR="00C15BC1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</w:t>
            </w:r>
            <w:r w:rsidR="00C15BC1" w:rsidRPr="006066B5">
              <w:rPr>
                <w:rFonts w:eastAsia="Arial Unicode MS"/>
              </w:rPr>
              <w:t>.</w:t>
            </w:r>
            <w:r w:rsidR="00C15BC1">
              <w:rPr>
                <w:rFonts w:eastAsia="Arial Unicode MS"/>
              </w:rPr>
              <w:t>4</w:t>
            </w:r>
            <w:r>
              <w:rPr>
                <w:rFonts w:eastAsia="Arial Unicode MS"/>
              </w:rPr>
              <w:t>9</w:t>
            </w:r>
          </w:p>
        </w:tc>
        <w:tc>
          <w:tcPr>
            <w:tcW w:w="1843" w:type="dxa"/>
            <w:vAlign w:val="bottom"/>
          </w:tcPr>
          <w:p w14:paraId="637304E6" w14:textId="3544A2A1" w:rsidR="00C15BC1" w:rsidRDefault="00C15BC1" w:rsidP="00C15B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-1.89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49</w:t>
            </w:r>
          </w:p>
        </w:tc>
      </w:tr>
      <w:tr w:rsidR="009A7B99" w:rsidRPr="00E01046" w14:paraId="67CEF4B0" w14:textId="77777777" w:rsidTr="00272FD4">
        <w:trPr>
          <w:trHeight w:val="242"/>
        </w:trPr>
        <w:tc>
          <w:tcPr>
            <w:tcW w:w="3402" w:type="dxa"/>
          </w:tcPr>
          <w:p w14:paraId="63E6C6DF" w14:textId="77777777" w:rsidR="009A7B99" w:rsidRPr="00105B19" w:rsidRDefault="009A7B99" w:rsidP="005151C4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</w:rPr>
            </w:pPr>
          </w:p>
        </w:tc>
        <w:tc>
          <w:tcPr>
            <w:tcW w:w="11624" w:type="dxa"/>
            <w:gridSpan w:val="6"/>
          </w:tcPr>
          <w:p w14:paraId="27684FED" w14:textId="5B1C7E82" w:rsidR="009A7B99" w:rsidRPr="00DB7F5D" w:rsidRDefault="009A7B99" w:rsidP="00106474">
            <w:pPr>
              <w:snapToGrid w:val="0"/>
              <w:spacing w:before="0" w:after="0" w:line="240" w:lineRule="auto"/>
              <w:rPr>
                <w:rFonts w:eastAsia="Arial Unicode MS"/>
                <w:color w:val="000000" w:themeColor="text1"/>
              </w:rPr>
            </w:pPr>
            <w:r w:rsidRPr="002104A2">
              <w:rPr>
                <w:rFonts w:eastAsia="Arial Unicode MS"/>
                <w:b/>
              </w:rPr>
              <w:t>Baseline laboratory data</w:t>
            </w:r>
          </w:p>
        </w:tc>
      </w:tr>
      <w:tr w:rsidR="003F5C95" w:rsidRPr="0006281F" w14:paraId="0A3B9A49" w14:textId="77777777" w:rsidTr="00272FD4">
        <w:trPr>
          <w:trHeight w:val="242"/>
        </w:trPr>
        <w:tc>
          <w:tcPr>
            <w:tcW w:w="3402" w:type="dxa"/>
          </w:tcPr>
          <w:p w14:paraId="098DE99E" w14:textId="77777777" w:rsidR="003F5C95" w:rsidRPr="00105B19" w:rsidRDefault="003F5C95" w:rsidP="00115EC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HbA1c (%)</w:t>
            </w:r>
          </w:p>
        </w:tc>
        <w:tc>
          <w:tcPr>
            <w:tcW w:w="2127" w:type="dxa"/>
            <w:vAlign w:val="bottom"/>
          </w:tcPr>
          <w:p w14:paraId="24481889" w14:textId="0CA03584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>.</w:t>
            </w:r>
            <w:r w:rsidR="00677438">
              <w:rPr>
                <w:rFonts w:eastAsia="Arial Unicode MS"/>
              </w:rPr>
              <w:t>6</w:t>
            </w:r>
            <w:r w:rsidRPr="006066B5">
              <w:rPr>
                <w:rFonts w:eastAsia="Arial Unicode MS"/>
              </w:rPr>
              <w:t xml:space="preserve"> ±</w:t>
            </w:r>
            <w:r w:rsidR="00677438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677438">
              <w:rPr>
                <w:rFonts w:eastAsia="Arial Unicode MS"/>
              </w:rPr>
              <w:t>9</w:t>
            </w:r>
          </w:p>
        </w:tc>
        <w:tc>
          <w:tcPr>
            <w:tcW w:w="1842" w:type="dxa"/>
            <w:vAlign w:val="bottom"/>
          </w:tcPr>
          <w:p w14:paraId="7CE1F3D7" w14:textId="5E757D76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>.</w:t>
            </w:r>
            <w:r w:rsidR="009C5432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 xml:space="preserve"> ±1.</w:t>
            </w:r>
            <w:r>
              <w:rPr>
                <w:rFonts w:eastAsia="Arial Unicode MS"/>
              </w:rPr>
              <w:t>8</w:t>
            </w:r>
          </w:p>
        </w:tc>
        <w:tc>
          <w:tcPr>
            <w:tcW w:w="1985" w:type="dxa"/>
            <w:vAlign w:val="bottom"/>
          </w:tcPr>
          <w:p w14:paraId="03548887" w14:textId="261CAC12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 xml:space="preserve"> ±1.</w:t>
            </w:r>
            <w:r w:rsidR="00A60818">
              <w:rPr>
                <w:rFonts w:eastAsia="Arial Unicode MS"/>
              </w:rPr>
              <w:t>5</w:t>
            </w:r>
          </w:p>
        </w:tc>
        <w:tc>
          <w:tcPr>
            <w:tcW w:w="1984" w:type="dxa"/>
            <w:vAlign w:val="bottom"/>
          </w:tcPr>
          <w:p w14:paraId="5D065B9D" w14:textId="167B2109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8.</w:t>
            </w:r>
            <w:r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 xml:space="preserve"> ±1.6</w:t>
            </w:r>
          </w:p>
        </w:tc>
        <w:tc>
          <w:tcPr>
            <w:tcW w:w="1843" w:type="dxa"/>
            <w:vAlign w:val="bottom"/>
          </w:tcPr>
          <w:p w14:paraId="57F57532" w14:textId="2C07B1CF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8.</w:t>
            </w:r>
            <w:r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</w:t>
            </w:r>
          </w:p>
        </w:tc>
        <w:tc>
          <w:tcPr>
            <w:tcW w:w="1843" w:type="dxa"/>
            <w:vAlign w:val="bottom"/>
          </w:tcPr>
          <w:p w14:paraId="3D790A00" w14:textId="3A604089" w:rsidR="003F5C9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8.</w:t>
            </w:r>
            <w:r w:rsidR="005B6775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</w:t>
            </w:r>
          </w:p>
        </w:tc>
      </w:tr>
      <w:tr w:rsidR="003F5C95" w:rsidRPr="0006281F" w14:paraId="21636006" w14:textId="77777777" w:rsidTr="00272FD4">
        <w:trPr>
          <w:trHeight w:val="242"/>
        </w:trPr>
        <w:tc>
          <w:tcPr>
            <w:tcW w:w="3402" w:type="dxa"/>
          </w:tcPr>
          <w:p w14:paraId="2B9AA5E2" w14:textId="0E30D777" w:rsidR="003F5C95" w:rsidRPr="00105B19" w:rsidRDefault="003F5C95" w:rsidP="00115EC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e</w:t>
            </w:r>
            <w:r w:rsidRPr="00105B19">
              <w:rPr>
                <w:rFonts w:eastAsia="Arial Unicode MS"/>
                <w:b/>
                <w:bCs/>
              </w:rPr>
              <w:t>GFR (ml/min/m</w:t>
            </w:r>
            <w:r w:rsidRPr="00105B19">
              <w:rPr>
                <w:rFonts w:eastAsia="Arial Unicode MS"/>
                <w:b/>
                <w:bCs/>
                <w:vertAlign w:val="superscript"/>
              </w:rPr>
              <w:t>2</w:t>
            </w:r>
            <w:r w:rsidRPr="00105B19">
              <w:rPr>
                <w:rFonts w:eastAsia="Arial Unicode MS"/>
                <w:b/>
                <w:bCs/>
              </w:rPr>
              <w:t>)</w:t>
            </w:r>
          </w:p>
        </w:tc>
        <w:tc>
          <w:tcPr>
            <w:tcW w:w="2127" w:type="dxa"/>
            <w:vAlign w:val="bottom"/>
          </w:tcPr>
          <w:p w14:paraId="66DA8DE4" w14:textId="0FFC078D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9</w:t>
            </w:r>
            <w:r w:rsidR="00677438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="00677438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.</w:t>
            </w:r>
            <w:r w:rsidR="00677438">
              <w:rPr>
                <w:rFonts w:eastAsia="Arial Unicode MS"/>
              </w:rPr>
              <w:t>7</w:t>
            </w:r>
          </w:p>
        </w:tc>
        <w:tc>
          <w:tcPr>
            <w:tcW w:w="1842" w:type="dxa"/>
            <w:vAlign w:val="bottom"/>
          </w:tcPr>
          <w:p w14:paraId="698245E8" w14:textId="2D4E8A8A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9C5432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.</w:t>
            </w:r>
            <w:r w:rsidR="009C5432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22</w:t>
            </w:r>
            <w:r w:rsidRPr="006066B5">
              <w:rPr>
                <w:rFonts w:eastAsia="Arial Unicode MS"/>
              </w:rPr>
              <w:t>.</w:t>
            </w:r>
            <w:r w:rsidR="009C5432">
              <w:rPr>
                <w:rFonts w:eastAsia="Arial Unicode MS"/>
              </w:rPr>
              <w:t>0</w:t>
            </w:r>
          </w:p>
        </w:tc>
        <w:tc>
          <w:tcPr>
            <w:tcW w:w="1985" w:type="dxa"/>
            <w:vAlign w:val="bottom"/>
          </w:tcPr>
          <w:p w14:paraId="45C0CC91" w14:textId="3FA028B4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A60818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.</w:t>
            </w:r>
            <w:r w:rsidR="00A60818"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="00A60818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A60818">
              <w:rPr>
                <w:rFonts w:eastAsia="Arial Unicode MS"/>
              </w:rPr>
              <w:t>8</w:t>
            </w:r>
          </w:p>
        </w:tc>
        <w:tc>
          <w:tcPr>
            <w:tcW w:w="1984" w:type="dxa"/>
            <w:vAlign w:val="bottom"/>
          </w:tcPr>
          <w:p w14:paraId="1074B71D" w14:textId="4F3E548E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AD2B6D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AD2B6D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21</w:t>
            </w:r>
            <w:r w:rsidRPr="006066B5">
              <w:rPr>
                <w:rFonts w:eastAsia="Arial Unicode MS"/>
              </w:rPr>
              <w:t>.</w:t>
            </w:r>
            <w:r w:rsidR="00AD2B6D">
              <w:rPr>
                <w:rFonts w:eastAsia="Arial Unicode MS"/>
              </w:rPr>
              <w:t>8</w:t>
            </w:r>
          </w:p>
        </w:tc>
        <w:tc>
          <w:tcPr>
            <w:tcW w:w="1843" w:type="dxa"/>
            <w:vAlign w:val="bottom"/>
          </w:tcPr>
          <w:p w14:paraId="68A17E3E" w14:textId="6CE3415F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94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21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8</w:t>
            </w:r>
          </w:p>
        </w:tc>
        <w:tc>
          <w:tcPr>
            <w:tcW w:w="1843" w:type="dxa"/>
            <w:vAlign w:val="bottom"/>
          </w:tcPr>
          <w:p w14:paraId="6DF45337" w14:textId="4191922A" w:rsidR="003F5C95" w:rsidRDefault="005B677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99</w:t>
            </w:r>
            <w:r w:rsidR="003F5C95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9</w:t>
            </w:r>
            <w:r w:rsidR="003F5C95" w:rsidRPr="006066B5">
              <w:rPr>
                <w:rFonts w:eastAsia="Arial Unicode MS"/>
              </w:rPr>
              <w:t xml:space="preserve"> ±</w:t>
            </w:r>
            <w:r w:rsidR="003F5C95">
              <w:rPr>
                <w:rFonts w:eastAsia="Arial Unicode MS"/>
              </w:rPr>
              <w:t>21</w:t>
            </w:r>
            <w:r w:rsidR="003F5C95" w:rsidRPr="006066B5">
              <w:rPr>
                <w:rFonts w:eastAsia="Arial Unicode MS"/>
              </w:rPr>
              <w:t>.</w:t>
            </w:r>
            <w:r w:rsidR="003F5C95">
              <w:rPr>
                <w:rFonts w:eastAsia="Arial Unicode MS"/>
              </w:rPr>
              <w:t>5</w:t>
            </w:r>
          </w:p>
        </w:tc>
      </w:tr>
      <w:tr w:rsidR="003F5C95" w:rsidRPr="0006281F" w14:paraId="764C454A" w14:textId="77777777" w:rsidTr="00272FD4">
        <w:trPr>
          <w:trHeight w:val="242"/>
        </w:trPr>
        <w:tc>
          <w:tcPr>
            <w:tcW w:w="3402" w:type="dxa"/>
          </w:tcPr>
          <w:p w14:paraId="1A6475FA" w14:textId="77777777" w:rsidR="003F5C95" w:rsidRPr="00105B19" w:rsidRDefault="003F5C95" w:rsidP="00115EC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Triglycerides</w:t>
            </w:r>
            <w:r w:rsidRPr="00105B19">
              <w:rPr>
                <w:rFonts w:eastAsia="Arial Unicode MS" w:hint="eastAsia"/>
                <w:b/>
                <w:bCs/>
              </w:rPr>
              <w:t xml:space="preserve"> (mg/dL)</w:t>
            </w:r>
          </w:p>
        </w:tc>
        <w:tc>
          <w:tcPr>
            <w:tcW w:w="2127" w:type="dxa"/>
            <w:vAlign w:val="bottom"/>
          </w:tcPr>
          <w:p w14:paraId="1B0EAC93" w14:textId="0050306B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1</w:t>
            </w:r>
            <w:r w:rsidR="00677438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 w:rsidR="00677438"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59</w:t>
            </w:r>
            <w:r w:rsidRPr="006066B5">
              <w:rPr>
                <w:rFonts w:eastAsia="Arial Unicode MS"/>
              </w:rPr>
              <w:t>.</w:t>
            </w:r>
            <w:r w:rsidR="00677438">
              <w:rPr>
                <w:rFonts w:eastAsia="Arial Unicode MS"/>
              </w:rPr>
              <w:t>3</w:t>
            </w:r>
          </w:p>
        </w:tc>
        <w:tc>
          <w:tcPr>
            <w:tcW w:w="1842" w:type="dxa"/>
            <w:vAlign w:val="bottom"/>
          </w:tcPr>
          <w:p w14:paraId="1CFF3216" w14:textId="03AB1064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1</w:t>
            </w:r>
            <w:r w:rsidR="009C5432">
              <w:rPr>
                <w:rFonts w:eastAsia="Arial Unicode MS"/>
              </w:rPr>
              <w:t>40</w:t>
            </w:r>
            <w:r w:rsidRPr="006066B5">
              <w:rPr>
                <w:rFonts w:eastAsia="Arial Unicode MS"/>
              </w:rPr>
              <w:t>.</w:t>
            </w:r>
            <w:r w:rsidR="009C5432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 xml:space="preserve"> ±1</w:t>
            </w:r>
            <w:r w:rsidR="009C5432">
              <w:rPr>
                <w:rFonts w:eastAsia="Arial Unicode MS"/>
              </w:rPr>
              <w:t>67</w:t>
            </w:r>
            <w:r w:rsidRPr="006066B5">
              <w:rPr>
                <w:rFonts w:eastAsia="Arial Unicode MS"/>
              </w:rPr>
              <w:t>.</w:t>
            </w:r>
            <w:r w:rsidR="009C5432">
              <w:rPr>
                <w:rFonts w:eastAsia="Arial Unicode MS"/>
              </w:rPr>
              <w:t>0</w:t>
            </w:r>
          </w:p>
        </w:tc>
        <w:tc>
          <w:tcPr>
            <w:tcW w:w="1985" w:type="dxa"/>
            <w:vAlign w:val="bottom"/>
          </w:tcPr>
          <w:p w14:paraId="05312FB1" w14:textId="2C294AB4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5</w:t>
            </w:r>
            <w:r w:rsidR="00A60818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 w:rsidR="00A60818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±1</w:t>
            </w:r>
            <w:r w:rsidR="00A60818">
              <w:rPr>
                <w:rFonts w:eastAsia="Arial Unicode MS"/>
              </w:rPr>
              <w:t>37</w:t>
            </w:r>
            <w:r w:rsidRPr="006066B5">
              <w:rPr>
                <w:rFonts w:eastAsia="Arial Unicode MS"/>
              </w:rPr>
              <w:t>.</w:t>
            </w:r>
            <w:r w:rsidR="00A60818">
              <w:rPr>
                <w:rFonts w:eastAsia="Arial Unicode MS"/>
              </w:rPr>
              <w:t>1</w:t>
            </w:r>
          </w:p>
        </w:tc>
        <w:tc>
          <w:tcPr>
            <w:tcW w:w="1984" w:type="dxa"/>
            <w:vAlign w:val="bottom"/>
          </w:tcPr>
          <w:p w14:paraId="4AFF4788" w14:textId="1432D874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8</w:t>
            </w:r>
            <w:r w:rsidR="00AD2B6D"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>.</w:t>
            </w:r>
            <w:r w:rsidR="00AD2B6D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="00AD2B6D">
              <w:rPr>
                <w:rFonts w:eastAsia="Arial Unicode MS"/>
              </w:rPr>
              <w:t>29</w:t>
            </w:r>
            <w:r w:rsidRPr="006066B5">
              <w:rPr>
                <w:rFonts w:eastAsia="Arial Unicode MS"/>
              </w:rPr>
              <w:t>.</w:t>
            </w:r>
            <w:r w:rsidR="00AD2B6D">
              <w:rPr>
                <w:rFonts w:eastAsia="Arial Unicode MS"/>
              </w:rPr>
              <w:t>5</w:t>
            </w:r>
          </w:p>
        </w:tc>
        <w:tc>
          <w:tcPr>
            <w:tcW w:w="1843" w:type="dxa"/>
            <w:vAlign w:val="bottom"/>
          </w:tcPr>
          <w:p w14:paraId="3E680905" w14:textId="58305F00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20</w:t>
            </w:r>
            <w:r w:rsidR="005B6775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="005B6775">
              <w:rPr>
                <w:rFonts w:eastAsia="Arial Unicode MS"/>
              </w:rPr>
              <w:t>26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0</w:t>
            </w:r>
          </w:p>
        </w:tc>
        <w:tc>
          <w:tcPr>
            <w:tcW w:w="1843" w:type="dxa"/>
            <w:vAlign w:val="bottom"/>
          </w:tcPr>
          <w:p w14:paraId="337CBC07" w14:textId="669EA967" w:rsidR="003F5C9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9</w:t>
            </w:r>
            <w:r w:rsidR="005B6775"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</w:t>
            </w:r>
            <w:r w:rsidR="005B6775">
              <w:rPr>
                <w:rFonts w:eastAsia="Arial Unicode MS"/>
              </w:rPr>
              <w:t>29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5</w:t>
            </w:r>
          </w:p>
        </w:tc>
      </w:tr>
      <w:tr w:rsidR="003F5C95" w:rsidRPr="0006281F" w14:paraId="73B118D6" w14:textId="77777777" w:rsidTr="00272FD4">
        <w:trPr>
          <w:trHeight w:val="242"/>
        </w:trPr>
        <w:tc>
          <w:tcPr>
            <w:tcW w:w="3402" w:type="dxa"/>
          </w:tcPr>
          <w:p w14:paraId="670B2A55" w14:textId="77777777" w:rsidR="003F5C95" w:rsidRPr="00105B19" w:rsidRDefault="003F5C95" w:rsidP="00115EC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LDL (mg/d</w:t>
            </w:r>
            <w:r w:rsidRPr="00105B19">
              <w:rPr>
                <w:rFonts w:eastAsia="Arial Unicode MS" w:hint="eastAsia"/>
                <w:b/>
                <w:bCs/>
              </w:rPr>
              <w:t>L</w:t>
            </w:r>
            <w:r w:rsidRPr="00105B19">
              <w:rPr>
                <w:rFonts w:eastAsia="Arial Unicode MS"/>
                <w:b/>
                <w:bCs/>
              </w:rPr>
              <w:t>)</w:t>
            </w:r>
          </w:p>
        </w:tc>
        <w:tc>
          <w:tcPr>
            <w:tcW w:w="2127" w:type="dxa"/>
            <w:vAlign w:val="bottom"/>
          </w:tcPr>
          <w:p w14:paraId="3263E1DC" w14:textId="7C849206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9</w:t>
            </w:r>
            <w:r w:rsidR="00677438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677438"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 xml:space="preserve"> ±3</w:t>
            </w:r>
            <w:r w:rsidR="00677438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.</w:t>
            </w:r>
            <w:r w:rsidR="00677438">
              <w:rPr>
                <w:rFonts w:eastAsia="Arial Unicode MS"/>
              </w:rPr>
              <w:t>9</w:t>
            </w:r>
          </w:p>
        </w:tc>
        <w:tc>
          <w:tcPr>
            <w:tcW w:w="1842" w:type="dxa"/>
            <w:vAlign w:val="bottom"/>
          </w:tcPr>
          <w:p w14:paraId="3CDC8CBD" w14:textId="41019190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9</w:t>
            </w:r>
            <w:r w:rsidR="009C5432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 w:rsidR="009C5432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30</w:t>
            </w:r>
            <w:r w:rsidRPr="006066B5">
              <w:rPr>
                <w:rFonts w:eastAsia="Arial Unicode MS"/>
              </w:rPr>
              <w:t>.</w:t>
            </w:r>
            <w:r w:rsidR="009C5432">
              <w:rPr>
                <w:rFonts w:eastAsia="Arial Unicode MS"/>
              </w:rPr>
              <w:t>5</w:t>
            </w:r>
          </w:p>
        </w:tc>
        <w:tc>
          <w:tcPr>
            <w:tcW w:w="1985" w:type="dxa"/>
            <w:vAlign w:val="bottom"/>
          </w:tcPr>
          <w:p w14:paraId="74100400" w14:textId="3FEF1D07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9</w:t>
            </w:r>
            <w:r w:rsidR="00A60818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.</w:t>
            </w:r>
            <w:r w:rsidR="00A60818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</w:t>
            </w:r>
            <w:r w:rsidR="00A60818">
              <w:rPr>
                <w:rFonts w:eastAsia="Arial Unicode MS"/>
              </w:rPr>
              <w:t>29</w:t>
            </w:r>
            <w:r w:rsidRPr="006066B5">
              <w:rPr>
                <w:rFonts w:eastAsia="Arial Unicode MS"/>
              </w:rPr>
              <w:t>.</w:t>
            </w:r>
            <w:r w:rsidR="00A60818">
              <w:rPr>
                <w:rFonts w:eastAsia="Arial Unicode MS"/>
              </w:rPr>
              <w:t>9</w:t>
            </w:r>
          </w:p>
        </w:tc>
        <w:tc>
          <w:tcPr>
            <w:tcW w:w="1984" w:type="dxa"/>
            <w:vAlign w:val="bottom"/>
          </w:tcPr>
          <w:p w14:paraId="25766FEF" w14:textId="47E3223F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9</w:t>
            </w:r>
            <w:r w:rsidR="00AD2B6D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AD2B6D"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 xml:space="preserve"> ±</w:t>
            </w:r>
            <w:r w:rsidR="00AD2B6D">
              <w:rPr>
                <w:rFonts w:eastAsia="Arial Unicode MS"/>
              </w:rPr>
              <w:t>29</w:t>
            </w:r>
            <w:r w:rsidRPr="006066B5">
              <w:rPr>
                <w:rFonts w:eastAsia="Arial Unicode MS"/>
              </w:rPr>
              <w:t>.</w:t>
            </w:r>
            <w:r w:rsidR="00AD2B6D">
              <w:rPr>
                <w:rFonts w:eastAsia="Arial Unicode MS"/>
              </w:rPr>
              <w:t>9</w:t>
            </w:r>
          </w:p>
        </w:tc>
        <w:tc>
          <w:tcPr>
            <w:tcW w:w="1843" w:type="dxa"/>
            <w:vAlign w:val="bottom"/>
          </w:tcPr>
          <w:p w14:paraId="4BB0E815" w14:textId="1BD571A9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9</w:t>
            </w:r>
            <w:r w:rsidR="005B6775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±2</w:t>
            </w:r>
            <w:r w:rsidR="005B6775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9</w:t>
            </w:r>
          </w:p>
        </w:tc>
        <w:tc>
          <w:tcPr>
            <w:tcW w:w="1843" w:type="dxa"/>
            <w:vAlign w:val="bottom"/>
          </w:tcPr>
          <w:p w14:paraId="42E8BABC" w14:textId="62CFF18A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9</w:t>
            </w:r>
            <w:r w:rsidR="005B6775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6</w:t>
            </w:r>
            <w:r w:rsidRPr="006066B5">
              <w:rPr>
                <w:rFonts w:eastAsia="Arial Unicode MS"/>
              </w:rPr>
              <w:t xml:space="preserve"> ±2</w:t>
            </w:r>
            <w:r w:rsidR="005B6775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8</w:t>
            </w:r>
          </w:p>
        </w:tc>
      </w:tr>
      <w:tr w:rsidR="003F5C95" w:rsidRPr="0006281F" w14:paraId="3A95D4B4" w14:textId="77777777" w:rsidTr="00272FD4">
        <w:trPr>
          <w:trHeight w:val="242"/>
        </w:trPr>
        <w:tc>
          <w:tcPr>
            <w:tcW w:w="3402" w:type="dxa"/>
          </w:tcPr>
          <w:p w14:paraId="6C12C585" w14:textId="77777777" w:rsidR="003F5C95" w:rsidRPr="00105B19" w:rsidRDefault="003F5C95" w:rsidP="00115EC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HDL (mg/d)</w:t>
            </w:r>
          </w:p>
        </w:tc>
        <w:tc>
          <w:tcPr>
            <w:tcW w:w="2127" w:type="dxa"/>
            <w:vAlign w:val="bottom"/>
          </w:tcPr>
          <w:p w14:paraId="27308238" w14:textId="408830F8" w:rsidR="003F5C95" w:rsidRPr="006066B5" w:rsidRDefault="00677438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49</w:t>
            </w:r>
            <w:r w:rsidR="003F5C95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9</w:t>
            </w:r>
            <w:r w:rsidR="003F5C95" w:rsidRPr="006066B5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8</w:t>
            </w:r>
            <w:r w:rsidR="003F5C95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7</w:t>
            </w:r>
          </w:p>
        </w:tc>
        <w:tc>
          <w:tcPr>
            <w:tcW w:w="1842" w:type="dxa"/>
            <w:vAlign w:val="bottom"/>
          </w:tcPr>
          <w:p w14:paraId="0B005E69" w14:textId="56E37E83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4</w:t>
            </w:r>
            <w:r w:rsidR="009C5432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.</w:t>
            </w:r>
            <w:r w:rsidR="009C5432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 w:rsidR="009C5432">
              <w:rPr>
                <w:rFonts w:eastAsia="Arial Unicode MS"/>
              </w:rPr>
              <w:t>6</w:t>
            </w:r>
          </w:p>
        </w:tc>
        <w:tc>
          <w:tcPr>
            <w:tcW w:w="1985" w:type="dxa"/>
            <w:vAlign w:val="bottom"/>
          </w:tcPr>
          <w:p w14:paraId="2832A13C" w14:textId="5A5F37B5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4</w:t>
            </w:r>
            <w:r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A60818">
              <w:rPr>
                <w:rFonts w:eastAsia="Arial Unicode MS"/>
              </w:rPr>
              <w:t>2</w:t>
            </w:r>
          </w:p>
        </w:tc>
        <w:tc>
          <w:tcPr>
            <w:tcW w:w="1984" w:type="dxa"/>
            <w:vAlign w:val="bottom"/>
          </w:tcPr>
          <w:p w14:paraId="39605264" w14:textId="3F73F357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4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>.</w:t>
            </w:r>
            <w:r w:rsidR="00AD2B6D">
              <w:rPr>
                <w:rFonts w:eastAsia="Arial Unicode MS"/>
              </w:rPr>
              <w:t>6</w:t>
            </w:r>
          </w:p>
        </w:tc>
        <w:tc>
          <w:tcPr>
            <w:tcW w:w="1843" w:type="dxa"/>
            <w:vAlign w:val="bottom"/>
          </w:tcPr>
          <w:p w14:paraId="3F4586C4" w14:textId="335DBB6B" w:rsidR="003F5C95" w:rsidRPr="006066B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4</w:t>
            </w:r>
            <w:r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5</w:t>
            </w:r>
          </w:p>
        </w:tc>
        <w:tc>
          <w:tcPr>
            <w:tcW w:w="1843" w:type="dxa"/>
            <w:vAlign w:val="bottom"/>
          </w:tcPr>
          <w:p w14:paraId="3247CD1A" w14:textId="5794033A" w:rsidR="003F5C95" w:rsidRDefault="003F5C95" w:rsidP="00115EC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4</w:t>
            </w:r>
            <w:r w:rsidR="005B6775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>.</w:t>
            </w:r>
            <w:r w:rsidR="005B6775">
              <w:rPr>
                <w:rFonts w:eastAsia="Arial Unicode MS"/>
              </w:rPr>
              <w:t>9</w:t>
            </w:r>
          </w:p>
        </w:tc>
      </w:tr>
      <w:tr w:rsidR="003F5C95" w:rsidRPr="0006281F" w14:paraId="4BD3E663" w14:textId="77777777" w:rsidTr="00272FD4">
        <w:trPr>
          <w:trHeight w:val="242"/>
        </w:trPr>
        <w:tc>
          <w:tcPr>
            <w:tcW w:w="3402" w:type="dxa"/>
          </w:tcPr>
          <w:p w14:paraId="2B05D1EB" w14:textId="04F31F50" w:rsidR="003F5C95" w:rsidRPr="00105B19" w:rsidRDefault="003F5C95" w:rsidP="00D914CB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eastAsia"/>
                <w:b/>
                <w:bCs/>
              </w:rPr>
              <w:t>U</w:t>
            </w:r>
            <w:r>
              <w:rPr>
                <w:rFonts w:eastAsia="Arial Unicode MS"/>
                <w:b/>
                <w:bCs/>
              </w:rPr>
              <w:t>ric acid (mg/dL)</w:t>
            </w:r>
          </w:p>
        </w:tc>
        <w:tc>
          <w:tcPr>
            <w:tcW w:w="2127" w:type="dxa"/>
            <w:vAlign w:val="bottom"/>
          </w:tcPr>
          <w:p w14:paraId="1952F6F2" w14:textId="6FD221FE" w:rsidR="003F5C95" w:rsidRDefault="003F5C95" w:rsidP="00D914C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 xml:space="preserve"> ±1.</w:t>
            </w:r>
            <w:r w:rsidR="00677438">
              <w:rPr>
                <w:rFonts w:eastAsia="Arial Unicode MS"/>
              </w:rPr>
              <w:t>7</w:t>
            </w:r>
          </w:p>
        </w:tc>
        <w:tc>
          <w:tcPr>
            <w:tcW w:w="1842" w:type="dxa"/>
            <w:vAlign w:val="bottom"/>
          </w:tcPr>
          <w:p w14:paraId="1ED85BD6" w14:textId="02B9E5BB" w:rsidR="003F5C95" w:rsidRPr="006066B5" w:rsidRDefault="003F5C95" w:rsidP="00D914C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D914CB">
              <w:rPr>
                <w:rFonts w:eastAsia="Arial Unicode MS"/>
                <w:color w:val="000000" w:themeColor="text1"/>
              </w:rPr>
              <w:t>5.</w:t>
            </w:r>
            <w:r>
              <w:rPr>
                <w:rFonts w:eastAsia="Arial Unicode MS"/>
                <w:color w:val="000000" w:themeColor="text1"/>
              </w:rPr>
              <w:t>2</w:t>
            </w:r>
            <w:r w:rsidRPr="00D914CB">
              <w:rPr>
                <w:rFonts w:eastAsia="Arial Unicode MS"/>
                <w:color w:val="000000" w:themeColor="text1"/>
              </w:rPr>
              <w:t xml:space="preserve"> ±1.4</w:t>
            </w:r>
          </w:p>
        </w:tc>
        <w:tc>
          <w:tcPr>
            <w:tcW w:w="1985" w:type="dxa"/>
          </w:tcPr>
          <w:p w14:paraId="6D47E3E0" w14:textId="41CB0B2A" w:rsidR="003F5C95" w:rsidRPr="006066B5" w:rsidRDefault="003F5C95" w:rsidP="00D914C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D914CB">
              <w:rPr>
                <w:rFonts w:eastAsia="Arial Unicode MS"/>
                <w:color w:val="000000" w:themeColor="text1"/>
              </w:rPr>
              <w:t>5.</w:t>
            </w:r>
            <w:r>
              <w:rPr>
                <w:rFonts w:eastAsia="Arial Unicode MS"/>
                <w:color w:val="000000" w:themeColor="text1"/>
              </w:rPr>
              <w:t>5</w:t>
            </w:r>
            <w:r w:rsidRPr="00D914CB">
              <w:rPr>
                <w:rFonts w:eastAsia="Arial Unicode MS"/>
                <w:color w:val="000000" w:themeColor="text1"/>
              </w:rPr>
              <w:t xml:space="preserve"> ±1.4</w:t>
            </w:r>
          </w:p>
        </w:tc>
        <w:tc>
          <w:tcPr>
            <w:tcW w:w="1984" w:type="dxa"/>
            <w:vAlign w:val="bottom"/>
          </w:tcPr>
          <w:p w14:paraId="79FDFEFC" w14:textId="02B3AB19" w:rsidR="003F5C95" w:rsidRPr="006066B5" w:rsidRDefault="003F5C95" w:rsidP="00D914C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D914CB">
              <w:rPr>
                <w:rFonts w:eastAsia="Arial Unicode MS"/>
                <w:color w:val="000000" w:themeColor="text1"/>
              </w:rPr>
              <w:t>5.</w:t>
            </w:r>
            <w:r>
              <w:rPr>
                <w:rFonts w:eastAsia="Arial Unicode MS"/>
                <w:color w:val="000000" w:themeColor="text1"/>
              </w:rPr>
              <w:t>8</w:t>
            </w:r>
            <w:r w:rsidRPr="00D914CB">
              <w:rPr>
                <w:rFonts w:eastAsia="Arial Unicode MS"/>
                <w:color w:val="000000" w:themeColor="text1"/>
              </w:rPr>
              <w:t xml:space="preserve"> ±1.</w:t>
            </w:r>
            <w:r>
              <w:rPr>
                <w:rFonts w:eastAsia="Arial Unicode MS"/>
                <w:color w:val="000000" w:themeColor="text1"/>
              </w:rPr>
              <w:t>4</w:t>
            </w:r>
          </w:p>
        </w:tc>
        <w:tc>
          <w:tcPr>
            <w:tcW w:w="1843" w:type="dxa"/>
          </w:tcPr>
          <w:p w14:paraId="202BF812" w14:textId="4B9A7C02" w:rsidR="003F5C95" w:rsidRPr="006066B5" w:rsidRDefault="005B6775" w:rsidP="00D914C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  <w:color w:val="000000" w:themeColor="text1"/>
              </w:rPr>
              <w:t>5</w:t>
            </w:r>
            <w:r w:rsidR="003F5C95" w:rsidRPr="00D914CB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9</w:t>
            </w:r>
            <w:r w:rsidR="003F5C95" w:rsidRPr="00D914CB">
              <w:rPr>
                <w:rFonts w:eastAsia="Arial Unicode MS"/>
                <w:color w:val="000000" w:themeColor="text1"/>
              </w:rPr>
              <w:t xml:space="preserve"> ±1.</w:t>
            </w:r>
            <w:r w:rsidR="003F5C95">
              <w:rPr>
                <w:rFonts w:eastAsia="Arial Unicode MS"/>
                <w:color w:val="000000" w:themeColor="text1"/>
              </w:rPr>
              <w:t>4</w:t>
            </w:r>
          </w:p>
        </w:tc>
        <w:tc>
          <w:tcPr>
            <w:tcW w:w="1843" w:type="dxa"/>
            <w:vAlign w:val="bottom"/>
          </w:tcPr>
          <w:p w14:paraId="51D87B04" w14:textId="5BD7E673" w:rsidR="003F5C95" w:rsidRPr="006066B5" w:rsidRDefault="003F5C95" w:rsidP="00D914C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4</w:t>
            </w:r>
          </w:p>
        </w:tc>
      </w:tr>
      <w:tr w:rsidR="003F5C95" w:rsidRPr="0006281F" w14:paraId="1BCEE028" w14:textId="77777777" w:rsidTr="00272FD4">
        <w:trPr>
          <w:trHeight w:val="242"/>
        </w:trPr>
        <w:tc>
          <w:tcPr>
            <w:tcW w:w="3402" w:type="dxa"/>
          </w:tcPr>
          <w:p w14:paraId="291BCD86" w14:textId="42FA41A5" w:rsidR="003F5C95" w:rsidRDefault="003F5C95" w:rsidP="00D914CB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hint="eastAsia"/>
                <w:b/>
                <w:bCs/>
              </w:rPr>
              <w:t>U</w:t>
            </w:r>
            <w:r>
              <w:rPr>
                <w:b/>
                <w:bCs/>
              </w:rPr>
              <w:t>rine ACR (mg/g)</w:t>
            </w:r>
          </w:p>
        </w:tc>
        <w:tc>
          <w:tcPr>
            <w:tcW w:w="2127" w:type="dxa"/>
            <w:vAlign w:val="bottom"/>
          </w:tcPr>
          <w:p w14:paraId="2AA8523E" w14:textId="04759244" w:rsidR="003F5C95" w:rsidRDefault="00677438" w:rsidP="00D914C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487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195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8</w:t>
            </w:r>
          </w:p>
        </w:tc>
        <w:tc>
          <w:tcPr>
            <w:tcW w:w="1842" w:type="dxa"/>
            <w:vAlign w:val="bottom"/>
          </w:tcPr>
          <w:p w14:paraId="1667CFB8" w14:textId="323F0A08" w:rsidR="003F5C95" w:rsidRPr="00D914CB" w:rsidRDefault="009C5432" w:rsidP="00D914CB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</w:rPr>
              <w:t>1</w:t>
            </w:r>
            <w:r w:rsidR="00E70096">
              <w:rPr>
                <w:rFonts w:eastAsia="Arial Unicode MS"/>
              </w:rPr>
              <w:t>8</w:t>
            </w:r>
            <w:r>
              <w:rPr>
                <w:rFonts w:eastAsia="Arial Unicode MS"/>
              </w:rPr>
              <w:t>4</w:t>
            </w:r>
            <w:r w:rsidR="00E70096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3</w:t>
            </w:r>
            <w:r w:rsidR="00E70096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602</w:t>
            </w:r>
            <w:r w:rsidR="00E70096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0</w:t>
            </w:r>
          </w:p>
        </w:tc>
        <w:tc>
          <w:tcPr>
            <w:tcW w:w="1985" w:type="dxa"/>
          </w:tcPr>
          <w:p w14:paraId="27988C5A" w14:textId="2BC1A6BA" w:rsidR="003F5C95" w:rsidRPr="00D914CB" w:rsidRDefault="00A60818" w:rsidP="00D914CB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</w:rPr>
              <w:t>194</w:t>
            </w:r>
            <w:r w:rsidR="00E70096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3</w:t>
            </w:r>
            <w:r w:rsidR="00E70096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626</w:t>
            </w:r>
            <w:r w:rsidR="00E70096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3</w:t>
            </w:r>
          </w:p>
        </w:tc>
        <w:tc>
          <w:tcPr>
            <w:tcW w:w="1984" w:type="dxa"/>
            <w:vAlign w:val="bottom"/>
          </w:tcPr>
          <w:p w14:paraId="224D2F9D" w14:textId="44A05C0C" w:rsidR="003F5C95" w:rsidRPr="00D914CB" w:rsidRDefault="00AD2B6D" w:rsidP="00D914CB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</w:rPr>
              <w:t>231</w:t>
            </w:r>
            <w:r w:rsidR="00E70096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8</w:t>
            </w:r>
            <w:r w:rsidR="00E70096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740</w:t>
            </w:r>
            <w:r w:rsidR="00E70096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5</w:t>
            </w:r>
          </w:p>
        </w:tc>
        <w:tc>
          <w:tcPr>
            <w:tcW w:w="1843" w:type="dxa"/>
          </w:tcPr>
          <w:p w14:paraId="0628687D" w14:textId="5CA6A100" w:rsidR="003F5C95" w:rsidRDefault="005B6775" w:rsidP="00D914CB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</w:rPr>
              <w:t>2</w:t>
            </w:r>
            <w:r w:rsidR="00E70096">
              <w:rPr>
                <w:rFonts w:eastAsia="Arial Unicode MS"/>
              </w:rPr>
              <w:t>8</w:t>
            </w:r>
            <w:r>
              <w:rPr>
                <w:rFonts w:eastAsia="Arial Unicode MS"/>
              </w:rPr>
              <w:t>6</w:t>
            </w:r>
            <w:r w:rsidR="00E70096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4</w:t>
            </w:r>
            <w:r w:rsidR="00E70096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844</w:t>
            </w:r>
            <w:r w:rsidR="00E70096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4</w:t>
            </w:r>
          </w:p>
        </w:tc>
        <w:tc>
          <w:tcPr>
            <w:tcW w:w="1843" w:type="dxa"/>
            <w:vAlign w:val="bottom"/>
          </w:tcPr>
          <w:p w14:paraId="573D3DB4" w14:textId="13EB0BD6" w:rsidR="003F5C95" w:rsidRDefault="005B6775" w:rsidP="00D914C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346</w:t>
            </w:r>
            <w:r w:rsidR="00E70096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4</w:t>
            </w:r>
            <w:r w:rsidR="00E70096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979</w:t>
            </w:r>
            <w:r w:rsidR="00E70096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1</w:t>
            </w:r>
          </w:p>
        </w:tc>
      </w:tr>
      <w:tr w:rsidR="009A7B99" w:rsidRPr="00E01046" w14:paraId="7B403787" w14:textId="77777777" w:rsidTr="00272FD4">
        <w:trPr>
          <w:trHeight w:val="144"/>
        </w:trPr>
        <w:tc>
          <w:tcPr>
            <w:tcW w:w="3402" w:type="dxa"/>
          </w:tcPr>
          <w:p w14:paraId="210DBFB4" w14:textId="77777777" w:rsidR="009A7B99" w:rsidRPr="00105B19" w:rsidRDefault="009A7B99" w:rsidP="005151C4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</w:rPr>
            </w:pPr>
          </w:p>
        </w:tc>
        <w:tc>
          <w:tcPr>
            <w:tcW w:w="11624" w:type="dxa"/>
            <w:gridSpan w:val="6"/>
          </w:tcPr>
          <w:p w14:paraId="27802CB7" w14:textId="07941E5D" w:rsidR="009A7B99" w:rsidRPr="00DB7F5D" w:rsidRDefault="009A7B99" w:rsidP="00106474">
            <w:pPr>
              <w:snapToGrid w:val="0"/>
              <w:spacing w:before="0" w:after="0" w:line="240" w:lineRule="auto"/>
              <w:rPr>
                <w:rFonts w:eastAsia="Arial Unicode MS"/>
                <w:color w:val="000000" w:themeColor="text1"/>
              </w:rPr>
            </w:pPr>
            <w:r w:rsidRPr="002104A2">
              <w:rPr>
                <w:rFonts w:eastAsia="Arial Unicode MS"/>
                <w:b/>
              </w:rPr>
              <w:t>Baseline medications</w:t>
            </w:r>
          </w:p>
        </w:tc>
      </w:tr>
      <w:tr w:rsidR="00272FD4" w:rsidRPr="00E01046" w14:paraId="67D3E76A" w14:textId="77777777" w:rsidTr="00272FD4">
        <w:trPr>
          <w:trHeight w:val="144"/>
        </w:trPr>
        <w:tc>
          <w:tcPr>
            <w:tcW w:w="3402" w:type="dxa"/>
          </w:tcPr>
          <w:p w14:paraId="699F2815" w14:textId="77777777" w:rsidR="00272FD4" w:rsidRPr="00105B19" w:rsidRDefault="00272FD4" w:rsidP="00FF2FB8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Anti-platelet agent</w:t>
            </w:r>
          </w:p>
        </w:tc>
        <w:tc>
          <w:tcPr>
            <w:tcW w:w="2127" w:type="dxa"/>
            <w:vAlign w:val="bottom"/>
          </w:tcPr>
          <w:p w14:paraId="19D19927" w14:textId="4E2571FE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19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5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18ED39BF" w14:textId="4435908B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272FD4">
              <w:rPr>
                <w:rFonts w:eastAsia="Arial Unicode MS"/>
              </w:rPr>
              <w:t>6</w:t>
            </w:r>
            <w:r>
              <w:rPr>
                <w:rFonts w:eastAsia="Arial Unicode MS"/>
              </w:rPr>
              <w:t>3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7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5FCD204A" w14:textId="07129A1B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  <w:r w:rsidR="00272FD4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6</w:t>
            </w:r>
            <w:r w:rsidR="00272FD4" w:rsidRPr="006066B5">
              <w:rPr>
                <w:rFonts w:eastAsia="Arial Unicode MS"/>
              </w:rPr>
              <w:t xml:space="preserve"> (3</w:t>
            </w:r>
            <w:r w:rsidR="00272FD4">
              <w:rPr>
                <w:rFonts w:eastAsia="Arial Unicode MS"/>
              </w:rPr>
              <w:t>0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5B5C90CC" w14:textId="3D89984B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697EA9">
              <w:rPr>
                <w:rFonts w:eastAsia="Arial Unicode MS"/>
              </w:rPr>
              <w:t>27</w:t>
            </w:r>
            <w:r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(3</w:t>
            </w:r>
            <w:r w:rsidR="00697EA9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092BBAC1" w14:textId="2C76A18C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636</w:t>
            </w:r>
            <w:r w:rsidR="00272FD4">
              <w:rPr>
                <w:rFonts w:eastAsia="Arial Unicode MS"/>
              </w:rPr>
              <w:t xml:space="preserve"> </w:t>
            </w:r>
            <w:r w:rsidR="00272FD4" w:rsidRPr="006066B5">
              <w:rPr>
                <w:rFonts w:eastAsia="Arial Unicode MS"/>
              </w:rPr>
              <w:t>(3</w:t>
            </w:r>
            <w:r w:rsidR="00272FD4">
              <w:rPr>
                <w:rFonts w:eastAsia="Arial Unicode MS"/>
              </w:rPr>
              <w:t>2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2311F6DF" w14:textId="6D2266C9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697EA9">
              <w:rPr>
                <w:rFonts w:eastAsia="Arial Unicode MS"/>
              </w:rPr>
              <w:t>00</w:t>
            </w:r>
            <w:r>
              <w:rPr>
                <w:rFonts w:eastAsia="Arial Unicode MS"/>
              </w:rPr>
              <w:t xml:space="preserve"> </w:t>
            </w:r>
            <w:r w:rsidRPr="006066B5">
              <w:rPr>
                <w:rFonts w:eastAsia="Arial Unicode MS"/>
              </w:rPr>
              <w:t>(3</w:t>
            </w:r>
            <w:r w:rsidR="00697EA9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)</w:t>
            </w:r>
          </w:p>
        </w:tc>
      </w:tr>
      <w:tr w:rsidR="00272FD4" w:rsidRPr="00E01046" w14:paraId="481D2754" w14:textId="77777777" w:rsidTr="00272FD4">
        <w:trPr>
          <w:trHeight w:val="144"/>
        </w:trPr>
        <w:tc>
          <w:tcPr>
            <w:tcW w:w="3402" w:type="dxa"/>
          </w:tcPr>
          <w:p w14:paraId="4761BC2D" w14:textId="77777777" w:rsidR="00272FD4" w:rsidRPr="00105B19" w:rsidRDefault="00272FD4" w:rsidP="00FF2FB8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Statin</w:t>
            </w:r>
          </w:p>
        </w:tc>
        <w:tc>
          <w:tcPr>
            <w:tcW w:w="2127" w:type="dxa"/>
            <w:vAlign w:val="bottom"/>
          </w:tcPr>
          <w:p w14:paraId="0B7CEF0E" w14:textId="2AC5A369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 xml:space="preserve"> </w:t>
            </w:r>
            <w:r w:rsidR="00697EA9">
              <w:rPr>
                <w:rFonts w:eastAsia="Arial Unicode MS"/>
              </w:rPr>
              <w:t>27</w:t>
            </w:r>
            <w:r>
              <w:rPr>
                <w:rFonts w:eastAsia="Arial Unicode MS"/>
              </w:rPr>
              <w:t xml:space="preserve"> </w:t>
            </w:r>
            <w:r w:rsidRPr="006066B5">
              <w:rPr>
                <w:rFonts w:eastAsia="Arial Unicode MS"/>
              </w:rPr>
              <w:t>(</w:t>
            </w:r>
            <w:r>
              <w:rPr>
                <w:rFonts w:eastAsia="Arial Unicode MS"/>
              </w:rPr>
              <w:t>4</w:t>
            </w:r>
            <w:r w:rsidR="00697EA9"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52EBA45B" w14:textId="31EC65DE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545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55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350D20B5" w14:textId="794CA997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  <w:r w:rsidR="00697EA9">
              <w:rPr>
                <w:rFonts w:eastAsia="Arial Unicode MS"/>
              </w:rPr>
              <w:t>71</w:t>
            </w:r>
            <w:r w:rsidRPr="006066B5">
              <w:rPr>
                <w:rFonts w:eastAsia="Arial Unicode MS"/>
              </w:rPr>
              <w:t xml:space="preserve"> (6</w:t>
            </w:r>
            <w:r w:rsidR="00697EA9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53AC9DF0" w14:textId="77A35448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697EA9">
              <w:rPr>
                <w:rFonts w:eastAsia="Arial Unicode MS"/>
              </w:rPr>
              <w:t xml:space="preserve">574 </w:t>
            </w:r>
            <w:r w:rsidRPr="006066B5">
              <w:rPr>
                <w:rFonts w:eastAsia="Arial Unicode MS"/>
              </w:rPr>
              <w:t>(6</w:t>
            </w:r>
            <w:r w:rsidR="00697EA9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2033E664" w14:textId="728DFFB2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697EA9">
              <w:rPr>
                <w:rFonts w:eastAsia="Arial Unicode MS"/>
              </w:rPr>
              <w:t>257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6</w:t>
            </w:r>
            <w:r w:rsidR="00697EA9"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2B513EF6" w14:textId="4890D538" w:rsidR="00272FD4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429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6</w:t>
            </w:r>
            <w:r>
              <w:rPr>
                <w:rFonts w:eastAsia="Arial Unicode MS"/>
              </w:rPr>
              <w:t>6</w:t>
            </w:r>
            <w:r w:rsidR="00272FD4" w:rsidRPr="006066B5">
              <w:rPr>
                <w:rFonts w:eastAsia="Arial Unicode MS"/>
              </w:rPr>
              <w:t>)</w:t>
            </w:r>
          </w:p>
        </w:tc>
      </w:tr>
      <w:tr w:rsidR="00272FD4" w:rsidRPr="00E01046" w14:paraId="1557CBE2" w14:textId="77777777" w:rsidTr="00272FD4">
        <w:trPr>
          <w:trHeight w:val="144"/>
        </w:trPr>
        <w:tc>
          <w:tcPr>
            <w:tcW w:w="3402" w:type="dxa"/>
          </w:tcPr>
          <w:p w14:paraId="1E1D3E35" w14:textId="4BBBE6C0" w:rsidR="00272FD4" w:rsidRPr="00105B19" w:rsidRDefault="00272FD4" w:rsidP="00FF2FB8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ACEI or ARB</w:t>
            </w:r>
          </w:p>
        </w:tc>
        <w:tc>
          <w:tcPr>
            <w:tcW w:w="2127" w:type="dxa"/>
            <w:vAlign w:val="bottom"/>
          </w:tcPr>
          <w:p w14:paraId="62E83F8F" w14:textId="61954892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697EA9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3</w:t>
            </w:r>
            <w:r w:rsidR="00697EA9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02DB35A8" w14:textId="1733CC57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  <w:r w:rsidR="00272FD4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9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4</w:t>
            </w:r>
            <w:r>
              <w:rPr>
                <w:rFonts w:eastAsia="Arial Unicode MS"/>
              </w:rPr>
              <w:t>3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2EA6264E" w14:textId="55C36933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  <w:r w:rsidR="00697EA9">
              <w:rPr>
                <w:rFonts w:eastAsia="Arial Unicode MS"/>
              </w:rPr>
              <w:t>15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51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371841A0" w14:textId="36A3AAB4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272FD4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99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61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389A65F3" w14:textId="6D6CF2F9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697EA9">
              <w:rPr>
                <w:rFonts w:eastAsia="Arial Unicode MS"/>
              </w:rPr>
              <w:t>362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69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3C0E1D2A" w14:textId="35F39E52" w:rsidR="00272FD4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455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7</w:t>
            </w:r>
            <w:r>
              <w:rPr>
                <w:rFonts w:eastAsia="Arial Unicode MS"/>
              </w:rPr>
              <w:t>0</w:t>
            </w:r>
            <w:r w:rsidR="00272FD4" w:rsidRPr="006066B5">
              <w:rPr>
                <w:rFonts w:eastAsia="Arial Unicode MS"/>
              </w:rPr>
              <w:t>)</w:t>
            </w:r>
          </w:p>
        </w:tc>
      </w:tr>
      <w:tr w:rsidR="00272FD4" w:rsidRPr="00E01046" w14:paraId="3D1AC2DA" w14:textId="77777777" w:rsidTr="00272FD4">
        <w:trPr>
          <w:trHeight w:val="144"/>
        </w:trPr>
        <w:tc>
          <w:tcPr>
            <w:tcW w:w="3402" w:type="dxa"/>
          </w:tcPr>
          <w:p w14:paraId="6809DD51" w14:textId="2457B866" w:rsidR="00272FD4" w:rsidRPr="00105B19" w:rsidRDefault="00272FD4" w:rsidP="00FF2FB8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Use of diuretics</w:t>
            </w:r>
          </w:p>
        </w:tc>
        <w:tc>
          <w:tcPr>
            <w:tcW w:w="2127" w:type="dxa"/>
            <w:vAlign w:val="bottom"/>
          </w:tcPr>
          <w:p w14:paraId="5D7C54CD" w14:textId="3CB45ACC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="00272FD4"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9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05CE174A" w14:textId="049740E0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71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7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4E602B0D" w14:textId="77A721FE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94</w:t>
            </w:r>
            <w:r w:rsidR="00272FD4"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7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5A608243" w14:textId="709D243A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32</w:t>
            </w:r>
            <w:r w:rsidR="00697EA9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(</w:t>
            </w:r>
            <w:r w:rsidR="00697EA9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43723DCC" w14:textId="3DA8D106" w:rsidR="00272FD4" w:rsidRPr="006066B5" w:rsidRDefault="00697EA9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272FD4">
              <w:rPr>
                <w:rFonts w:eastAsia="Arial Unicode MS"/>
              </w:rPr>
              <w:t>9</w:t>
            </w:r>
            <w:r>
              <w:rPr>
                <w:rFonts w:eastAsia="Arial Unicode MS"/>
              </w:rPr>
              <w:t>7</w:t>
            </w:r>
            <w:r w:rsidR="00272FD4"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10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3F4B6869" w14:textId="73B55DFF" w:rsidR="00272FD4" w:rsidRPr="006066B5" w:rsidRDefault="00272FD4" w:rsidP="00FF2FB8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697EA9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1</w:t>
            </w:r>
            <w:r w:rsidR="00697EA9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)</w:t>
            </w:r>
          </w:p>
        </w:tc>
      </w:tr>
      <w:tr w:rsidR="00272FD4" w:rsidRPr="00E01046" w14:paraId="0E126E26" w14:textId="77777777" w:rsidTr="00272FD4">
        <w:trPr>
          <w:trHeight w:val="144"/>
        </w:trPr>
        <w:tc>
          <w:tcPr>
            <w:tcW w:w="3402" w:type="dxa"/>
          </w:tcPr>
          <w:p w14:paraId="33192656" w14:textId="77777777" w:rsidR="00272FD4" w:rsidRPr="005C2C35" w:rsidRDefault="00272FD4" w:rsidP="005151C4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Anti-diabetic agent </w:t>
            </w:r>
          </w:p>
        </w:tc>
        <w:tc>
          <w:tcPr>
            <w:tcW w:w="2127" w:type="dxa"/>
          </w:tcPr>
          <w:p w14:paraId="66E08B74" w14:textId="77777777" w:rsidR="00272FD4" w:rsidRPr="002104A2" w:rsidRDefault="00272FD4" w:rsidP="005151C4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842" w:type="dxa"/>
          </w:tcPr>
          <w:p w14:paraId="4F52D5A7" w14:textId="77777777" w:rsidR="00272FD4" w:rsidRPr="002104A2" w:rsidRDefault="00272FD4" w:rsidP="005151C4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985" w:type="dxa"/>
          </w:tcPr>
          <w:p w14:paraId="37DB52D1" w14:textId="77777777" w:rsidR="00272FD4" w:rsidRPr="002104A2" w:rsidRDefault="00272FD4" w:rsidP="005151C4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984" w:type="dxa"/>
          </w:tcPr>
          <w:p w14:paraId="7404EC05" w14:textId="77777777" w:rsidR="00272FD4" w:rsidRPr="002104A2" w:rsidRDefault="00272FD4" w:rsidP="00106474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843" w:type="dxa"/>
          </w:tcPr>
          <w:p w14:paraId="7BDF82AF" w14:textId="77777777" w:rsidR="00272FD4" w:rsidRPr="002104A2" w:rsidRDefault="00272FD4" w:rsidP="00106474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843" w:type="dxa"/>
          </w:tcPr>
          <w:p w14:paraId="07F22BFF" w14:textId="77777777" w:rsidR="00272FD4" w:rsidRPr="00DB7F5D" w:rsidRDefault="00272FD4" w:rsidP="00106474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</w:p>
        </w:tc>
      </w:tr>
      <w:tr w:rsidR="00272FD4" w:rsidRPr="00E01046" w14:paraId="059B0224" w14:textId="77777777" w:rsidTr="00272FD4">
        <w:trPr>
          <w:trHeight w:val="144"/>
        </w:trPr>
        <w:tc>
          <w:tcPr>
            <w:tcW w:w="3402" w:type="dxa"/>
          </w:tcPr>
          <w:p w14:paraId="7418519D" w14:textId="77777777" w:rsidR="00272FD4" w:rsidRPr="005C2C35" w:rsidRDefault="00272FD4" w:rsidP="001E42DB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SU</w:t>
            </w:r>
          </w:p>
        </w:tc>
        <w:tc>
          <w:tcPr>
            <w:tcW w:w="2127" w:type="dxa"/>
            <w:vAlign w:val="bottom"/>
          </w:tcPr>
          <w:p w14:paraId="63FFDB82" w14:textId="315522EF" w:rsidR="00272FD4" w:rsidRPr="006066B5" w:rsidRDefault="000E3C4C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42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7</w:t>
            </w:r>
            <w:r>
              <w:rPr>
                <w:rFonts w:eastAsia="Arial Unicode MS"/>
              </w:rPr>
              <w:t>6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69950495" w14:textId="5051CF8F" w:rsidR="00272FD4" w:rsidRPr="006066B5" w:rsidRDefault="00867F2C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705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7</w:t>
            </w:r>
            <w:r>
              <w:rPr>
                <w:rFonts w:eastAsia="Arial Unicode MS"/>
              </w:rPr>
              <w:t>2</w:t>
            </w:r>
            <w:r w:rsidR="00272FD4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14DDB9B9" w14:textId="3C7748AE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2F3636">
              <w:rPr>
                <w:rFonts w:eastAsia="Arial Unicode MS"/>
              </w:rPr>
              <w:t>005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72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192AAFC6" w14:textId="2475A4BE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2690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68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15A5EFF0" w14:textId="0AB2B90F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992FFF">
              <w:rPr>
                <w:rFonts w:eastAsia="Arial Unicode MS"/>
              </w:rPr>
              <w:t>341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6</w:t>
            </w:r>
            <w:r w:rsidR="00992FFF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27C19F9B" w14:textId="535E466F" w:rsidR="00272FD4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420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6</w:t>
            </w:r>
            <w:r>
              <w:rPr>
                <w:rFonts w:eastAsia="Arial Unicode MS"/>
              </w:rPr>
              <w:t>5</w:t>
            </w:r>
            <w:r w:rsidR="00272FD4" w:rsidRPr="006066B5">
              <w:rPr>
                <w:rFonts w:eastAsia="Arial Unicode MS"/>
              </w:rPr>
              <w:t>)</w:t>
            </w:r>
          </w:p>
        </w:tc>
      </w:tr>
      <w:tr w:rsidR="00272FD4" w:rsidRPr="00E01046" w14:paraId="018ECDAA" w14:textId="77777777" w:rsidTr="00272FD4">
        <w:trPr>
          <w:trHeight w:val="144"/>
        </w:trPr>
        <w:tc>
          <w:tcPr>
            <w:tcW w:w="3402" w:type="dxa"/>
          </w:tcPr>
          <w:p w14:paraId="26ADE0F1" w14:textId="77777777" w:rsidR="00272FD4" w:rsidRPr="005C2C35" w:rsidRDefault="00272FD4" w:rsidP="001E42DB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Metformin</w:t>
            </w:r>
          </w:p>
        </w:tc>
        <w:tc>
          <w:tcPr>
            <w:tcW w:w="2127" w:type="dxa"/>
            <w:vAlign w:val="bottom"/>
          </w:tcPr>
          <w:p w14:paraId="779B4A6D" w14:textId="26D41885" w:rsidR="00272FD4" w:rsidRPr="006066B5" w:rsidRDefault="000E3C4C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  <w:r w:rsidR="00272FD4">
              <w:rPr>
                <w:rFonts w:eastAsia="Arial Unicode MS"/>
              </w:rPr>
              <w:t>6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8</w:t>
            </w:r>
            <w:r>
              <w:rPr>
                <w:rFonts w:eastAsia="Arial Unicode MS"/>
              </w:rPr>
              <w:t>4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1B831F60" w14:textId="535A63E4" w:rsidR="00272FD4" w:rsidRPr="006066B5" w:rsidRDefault="00867F2C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880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8</w:t>
            </w:r>
            <w:r>
              <w:rPr>
                <w:rFonts w:eastAsia="Arial Unicode MS"/>
              </w:rPr>
              <w:t>9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10576F62" w14:textId="510F9CAA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2F3636">
              <w:rPr>
                <w:rFonts w:eastAsia="Arial Unicode MS"/>
              </w:rPr>
              <w:t>263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9</w:t>
            </w:r>
            <w:r w:rsidR="002F3636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0558BD59" w14:textId="4642D263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3610</w:t>
            </w:r>
            <w:r w:rsidR="00272FD4" w:rsidRPr="006066B5">
              <w:rPr>
                <w:rFonts w:eastAsia="Arial Unicode MS"/>
              </w:rPr>
              <w:t xml:space="preserve"> (9</w:t>
            </w:r>
            <w:r>
              <w:rPr>
                <w:rFonts w:eastAsia="Arial Unicode MS"/>
              </w:rPr>
              <w:t>2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3864C265" w14:textId="658E2419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1826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9</w:t>
            </w:r>
            <w:r>
              <w:rPr>
                <w:rFonts w:eastAsia="Arial Unicode MS"/>
              </w:rPr>
              <w:t>3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1BDC667F" w14:textId="6E1C62A8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604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9</w:t>
            </w:r>
            <w:r>
              <w:rPr>
                <w:rFonts w:eastAsia="Arial Unicode MS"/>
              </w:rPr>
              <w:t>3</w:t>
            </w:r>
            <w:r w:rsidR="00272FD4" w:rsidRPr="006066B5">
              <w:rPr>
                <w:rFonts w:eastAsia="Arial Unicode MS"/>
              </w:rPr>
              <w:t>)</w:t>
            </w:r>
          </w:p>
        </w:tc>
      </w:tr>
      <w:tr w:rsidR="00272FD4" w:rsidRPr="00E01046" w14:paraId="5D021892" w14:textId="77777777" w:rsidTr="00272FD4">
        <w:trPr>
          <w:trHeight w:val="144"/>
        </w:trPr>
        <w:tc>
          <w:tcPr>
            <w:tcW w:w="3402" w:type="dxa"/>
          </w:tcPr>
          <w:p w14:paraId="5E749BD1" w14:textId="77777777" w:rsidR="00272FD4" w:rsidRPr="005C2C35" w:rsidRDefault="00272FD4" w:rsidP="001E42DB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Glinide</w:t>
            </w:r>
          </w:p>
        </w:tc>
        <w:tc>
          <w:tcPr>
            <w:tcW w:w="2127" w:type="dxa"/>
            <w:vAlign w:val="bottom"/>
          </w:tcPr>
          <w:p w14:paraId="3A8A8F72" w14:textId="4CED5B95" w:rsidR="00272FD4" w:rsidRPr="006066B5" w:rsidRDefault="000E3C4C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11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70ADEAA4" w14:textId="7B7E6B80" w:rsidR="00272FD4" w:rsidRPr="006066B5" w:rsidRDefault="00867F2C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39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4)</w:t>
            </w:r>
          </w:p>
        </w:tc>
        <w:tc>
          <w:tcPr>
            <w:tcW w:w="1985" w:type="dxa"/>
            <w:vAlign w:val="bottom"/>
          </w:tcPr>
          <w:p w14:paraId="5B0F9ACD" w14:textId="7068D510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  <w:r w:rsidR="002F3636"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3)</w:t>
            </w:r>
          </w:p>
        </w:tc>
        <w:tc>
          <w:tcPr>
            <w:tcW w:w="1984" w:type="dxa"/>
            <w:vAlign w:val="bottom"/>
          </w:tcPr>
          <w:p w14:paraId="00B282D1" w14:textId="73DD73CF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992FFF">
              <w:rPr>
                <w:rFonts w:eastAsia="Arial Unicode MS"/>
              </w:rPr>
              <w:t>38</w:t>
            </w:r>
            <w:r w:rsidRPr="006066B5">
              <w:rPr>
                <w:rFonts w:eastAsia="Arial Unicode MS"/>
              </w:rPr>
              <w:t xml:space="preserve"> (</w:t>
            </w:r>
            <w:r w:rsidR="00992FFF"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5B514552" w14:textId="0E31F955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57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3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6081B2C5" w14:textId="4B970CE1" w:rsidR="00272FD4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17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3</w:t>
            </w:r>
            <w:r w:rsidR="00272FD4" w:rsidRPr="006066B5">
              <w:rPr>
                <w:rFonts w:eastAsia="Arial Unicode MS"/>
              </w:rPr>
              <w:t>)</w:t>
            </w:r>
          </w:p>
        </w:tc>
      </w:tr>
      <w:tr w:rsidR="00272FD4" w:rsidRPr="00E01046" w14:paraId="79C10A14" w14:textId="77777777" w:rsidTr="00272FD4">
        <w:trPr>
          <w:trHeight w:val="144"/>
        </w:trPr>
        <w:tc>
          <w:tcPr>
            <w:tcW w:w="3402" w:type="dxa"/>
          </w:tcPr>
          <w:p w14:paraId="6DE0FA67" w14:textId="53EBD1E5" w:rsidR="00272FD4" w:rsidRPr="005C2C35" w:rsidRDefault="00272FD4" w:rsidP="001E42DB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 w:hint="eastAsia"/>
                <w:b/>
                <w:bCs/>
                <w:color w:val="000000" w:themeColor="text1"/>
              </w:rPr>
              <w:t xml:space="preserve"> </w:t>
            </w:r>
            <w:r>
              <w:rPr>
                <w:rFonts w:eastAsia="Arial Unicode MS"/>
                <w:b/>
                <w:bCs/>
                <w:color w:val="000000" w:themeColor="text1"/>
              </w:rPr>
              <w:t xml:space="preserve"> DPP4i</w:t>
            </w:r>
          </w:p>
        </w:tc>
        <w:tc>
          <w:tcPr>
            <w:tcW w:w="2127" w:type="dxa"/>
            <w:vAlign w:val="bottom"/>
          </w:tcPr>
          <w:p w14:paraId="6AF329CA" w14:textId="73F1FA44" w:rsidR="00272FD4" w:rsidRPr="006066B5" w:rsidRDefault="000E3C4C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26</w:t>
            </w:r>
            <w:r w:rsidR="00272FD4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47</w:t>
            </w:r>
            <w:r w:rsidR="00272FD4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0D972BA3" w14:textId="0318D6B3" w:rsidR="00272FD4" w:rsidRDefault="00867F2C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543</w:t>
            </w:r>
            <w:r w:rsidR="00272FD4">
              <w:rPr>
                <w:rFonts w:eastAsia="Arial Unicode MS"/>
              </w:rPr>
              <w:t xml:space="preserve"> (55)</w:t>
            </w:r>
          </w:p>
        </w:tc>
        <w:tc>
          <w:tcPr>
            <w:tcW w:w="1985" w:type="dxa"/>
            <w:vAlign w:val="bottom"/>
          </w:tcPr>
          <w:p w14:paraId="7B71CC6D" w14:textId="148FB2B6" w:rsidR="00272FD4" w:rsidRDefault="002F3636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744</w:t>
            </w:r>
            <w:r w:rsidR="00272FD4">
              <w:rPr>
                <w:rFonts w:eastAsia="Arial Unicode MS"/>
              </w:rPr>
              <w:t xml:space="preserve"> (5</w:t>
            </w:r>
            <w:r>
              <w:rPr>
                <w:rFonts w:eastAsia="Arial Unicode MS"/>
              </w:rPr>
              <w:t>4</w:t>
            </w:r>
            <w:r w:rsidR="00272FD4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57BC64FC" w14:textId="2351E102" w:rsidR="00272FD4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992FFF">
              <w:rPr>
                <w:rFonts w:eastAsia="Arial Unicode MS"/>
              </w:rPr>
              <w:t>014</w:t>
            </w:r>
            <w:r>
              <w:rPr>
                <w:rFonts w:eastAsia="Arial Unicode MS"/>
              </w:rPr>
              <w:t xml:space="preserve"> (</w:t>
            </w:r>
            <w:r w:rsidR="00992FFF">
              <w:rPr>
                <w:rFonts w:eastAsia="Arial Unicode MS"/>
              </w:rPr>
              <w:t>51</w:t>
            </w:r>
            <w:r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717B0D42" w14:textId="6208DBDE" w:rsidR="00272FD4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941</w:t>
            </w:r>
            <w:r w:rsidR="00272FD4">
              <w:rPr>
                <w:rFonts w:eastAsia="Arial Unicode MS"/>
              </w:rPr>
              <w:t xml:space="preserve"> (4</w:t>
            </w:r>
            <w:r>
              <w:rPr>
                <w:rFonts w:eastAsia="Arial Unicode MS"/>
              </w:rPr>
              <w:t>8</w:t>
            </w:r>
            <w:r w:rsidR="00272FD4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19BC96BB" w14:textId="0D721F41" w:rsidR="00272FD4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296</w:t>
            </w:r>
            <w:r w:rsidR="00272FD4">
              <w:rPr>
                <w:rFonts w:eastAsia="Arial Unicode MS"/>
              </w:rPr>
              <w:t xml:space="preserve"> (4</w:t>
            </w:r>
            <w:r>
              <w:rPr>
                <w:rFonts w:eastAsia="Arial Unicode MS"/>
              </w:rPr>
              <w:t>6</w:t>
            </w:r>
            <w:r w:rsidR="00272FD4">
              <w:rPr>
                <w:rFonts w:eastAsia="Arial Unicode MS"/>
              </w:rPr>
              <w:t>)</w:t>
            </w:r>
          </w:p>
        </w:tc>
      </w:tr>
      <w:tr w:rsidR="00272FD4" w:rsidRPr="00E01046" w14:paraId="5EAADFA3" w14:textId="77777777" w:rsidTr="00272FD4">
        <w:trPr>
          <w:trHeight w:val="144"/>
        </w:trPr>
        <w:tc>
          <w:tcPr>
            <w:tcW w:w="3402" w:type="dxa"/>
          </w:tcPr>
          <w:p w14:paraId="34757CD8" w14:textId="77777777" w:rsidR="00272FD4" w:rsidRPr="005C2C35" w:rsidRDefault="00272FD4" w:rsidP="001E42DB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</w:t>
            </w:r>
            <w:bookmarkStart w:id="5" w:name="OLE_LINK4"/>
            <w:bookmarkStart w:id="6" w:name="OLE_LINK5"/>
            <w:r w:rsidRPr="005C2C35">
              <w:rPr>
                <w:rFonts w:eastAsia="Arial Unicode MS" w:hint="eastAsia"/>
                <w:b/>
                <w:bCs/>
                <w:color w:val="000000" w:themeColor="text1"/>
              </w:rPr>
              <w:t>G</w:t>
            </w:r>
            <w:r w:rsidRPr="005C2C35">
              <w:rPr>
                <w:rFonts w:eastAsia="Arial Unicode MS"/>
                <w:b/>
                <w:bCs/>
                <w:color w:val="000000" w:themeColor="text1"/>
              </w:rPr>
              <w:t>litazone</w:t>
            </w:r>
            <w:bookmarkEnd w:id="5"/>
            <w:bookmarkEnd w:id="6"/>
          </w:p>
        </w:tc>
        <w:tc>
          <w:tcPr>
            <w:tcW w:w="2127" w:type="dxa"/>
            <w:vAlign w:val="bottom"/>
          </w:tcPr>
          <w:p w14:paraId="1A434236" w14:textId="17A49788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0E3C4C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(</w:t>
            </w:r>
            <w:r w:rsidR="000E3C4C">
              <w:rPr>
                <w:rFonts w:eastAsia="Arial Unicode MS"/>
              </w:rPr>
              <w:t>20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214FDFFF" w14:textId="07ADB4EC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867F2C">
              <w:rPr>
                <w:rFonts w:eastAsia="Arial Unicode MS"/>
              </w:rPr>
              <w:t>05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2</w:t>
            </w:r>
            <w:r w:rsidR="00867F2C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1050ECF7" w14:textId="3A406BF7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2F3636">
              <w:rPr>
                <w:rFonts w:eastAsia="Arial Unicode MS"/>
              </w:rPr>
              <w:t>31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2</w:t>
            </w:r>
            <w:r w:rsidR="002F3636"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0B9F8378" w14:textId="2D44C76D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992FFF">
              <w:rPr>
                <w:rFonts w:eastAsia="Arial Unicode MS"/>
              </w:rPr>
              <w:t>049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2</w:t>
            </w:r>
            <w:r w:rsidR="00992FFF"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01834DDE" w14:textId="7D0DBE36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558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8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5DD74CB2" w14:textId="01EB7447" w:rsidR="00272FD4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186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9</w:t>
            </w:r>
            <w:r w:rsidR="00272FD4" w:rsidRPr="006066B5">
              <w:rPr>
                <w:rFonts w:eastAsia="Arial Unicode MS"/>
              </w:rPr>
              <w:t>)</w:t>
            </w:r>
          </w:p>
        </w:tc>
      </w:tr>
      <w:tr w:rsidR="00272FD4" w:rsidRPr="00E01046" w14:paraId="00E6168E" w14:textId="77777777" w:rsidTr="00272FD4">
        <w:trPr>
          <w:trHeight w:val="144"/>
        </w:trPr>
        <w:tc>
          <w:tcPr>
            <w:tcW w:w="3402" w:type="dxa"/>
          </w:tcPr>
          <w:p w14:paraId="5C524A8A" w14:textId="77777777" w:rsidR="00272FD4" w:rsidRPr="005C2C35" w:rsidRDefault="00272FD4" w:rsidP="001E42DB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Acarbose</w:t>
            </w:r>
          </w:p>
        </w:tc>
        <w:tc>
          <w:tcPr>
            <w:tcW w:w="2127" w:type="dxa"/>
            <w:vAlign w:val="bottom"/>
          </w:tcPr>
          <w:p w14:paraId="5C027BE1" w14:textId="0EA5B496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0E3C4C"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 xml:space="preserve"> (</w:t>
            </w:r>
            <w:r w:rsidR="000E3C4C">
              <w:rPr>
                <w:rFonts w:eastAsia="Arial Unicode MS"/>
              </w:rPr>
              <w:t>18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66574838" w14:textId="5DE7E377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867F2C">
              <w:rPr>
                <w:rFonts w:eastAsia="Arial Unicode MS"/>
              </w:rPr>
              <w:t>29</w:t>
            </w:r>
            <w:r w:rsidRPr="006066B5">
              <w:rPr>
                <w:rFonts w:eastAsia="Arial Unicode MS"/>
              </w:rPr>
              <w:t xml:space="preserve"> (2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3D7A723F" w14:textId="1EA33F7A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2F3636">
              <w:rPr>
                <w:rFonts w:eastAsia="Arial Unicode MS"/>
              </w:rPr>
              <w:t>15</w:t>
            </w:r>
            <w:r w:rsidRPr="006066B5">
              <w:rPr>
                <w:rFonts w:eastAsia="Arial Unicode MS"/>
              </w:rPr>
              <w:t xml:space="preserve"> (2</w:t>
            </w:r>
            <w:r w:rsidR="002F3636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1D7DB5ED" w14:textId="45127C2F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864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2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7AB9132B" w14:textId="2F614AF8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413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1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2CBCF292" w14:textId="501D0352" w:rsidR="00272FD4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992FFF">
              <w:rPr>
                <w:rFonts w:eastAsia="Arial Unicode MS"/>
              </w:rPr>
              <w:t>24</w:t>
            </w:r>
            <w:r w:rsidRPr="006066B5">
              <w:rPr>
                <w:rFonts w:eastAsia="Arial Unicode MS"/>
              </w:rPr>
              <w:t xml:space="preserve"> (1</w:t>
            </w:r>
            <w:r w:rsidR="00992FFF"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>)</w:t>
            </w:r>
          </w:p>
        </w:tc>
      </w:tr>
      <w:tr w:rsidR="00272FD4" w:rsidRPr="00E01046" w14:paraId="28FD27B8" w14:textId="77777777" w:rsidTr="00272FD4">
        <w:trPr>
          <w:trHeight w:val="144"/>
        </w:trPr>
        <w:tc>
          <w:tcPr>
            <w:tcW w:w="3402" w:type="dxa"/>
          </w:tcPr>
          <w:p w14:paraId="15FC0654" w14:textId="77777777" w:rsidR="00272FD4" w:rsidRPr="005C2C35" w:rsidRDefault="00272FD4" w:rsidP="001E42DB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Insulin</w:t>
            </w:r>
          </w:p>
        </w:tc>
        <w:tc>
          <w:tcPr>
            <w:tcW w:w="2127" w:type="dxa"/>
            <w:vAlign w:val="bottom"/>
          </w:tcPr>
          <w:p w14:paraId="008B7599" w14:textId="4491122E" w:rsidR="00272FD4" w:rsidRPr="006066B5" w:rsidRDefault="000E3C4C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15</w:t>
            </w:r>
            <w:r w:rsidR="00272FD4" w:rsidRPr="006066B5">
              <w:rPr>
                <w:rFonts w:eastAsia="Arial Unicode MS"/>
              </w:rPr>
              <w:t xml:space="preserve"> (</w:t>
            </w:r>
            <w:r w:rsidR="00272FD4">
              <w:rPr>
                <w:rFonts w:eastAsia="Arial Unicode MS"/>
              </w:rPr>
              <w:t>27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2" w:type="dxa"/>
            <w:vAlign w:val="bottom"/>
          </w:tcPr>
          <w:p w14:paraId="012B2C97" w14:textId="453E8CF1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2</w:t>
            </w:r>
            <w:r w:rsidR="00867F2C">
              <w:rPr>
                <w:rFonts w:eastAsia="Arial Unicode MS"/>
              </w:rPr>
              <w:t>23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2</w:t>
            </w:r>
            <w:r w:rsidR="00867F2C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985" w:type="dxa"/>
            <w:vAlign w:val="bottom"/>
          </w:tcPr>
          <w:p w14:paraId="705A48F3" w14:textId="49D1AFA1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2</w:t>
            </w:r>
            <w:r w:rsidR="002F3636">
              <w:rPr>
                <w:rFonts w:eastAsia="Arial Unicode MS"/>
              </w:rPr>
              <w:t>58</w:t>
            </w:r>
            <w:r w:rsidRPr="006066B5">
              <w:rPr>
                <w:rFonts w:eastAsia="Arial Unicode MS"/>
              </w:rPr>
              <w:t xml:space="preserve"> (1</w:t>
            </w:r>
            <w:r w:rsidR="002F3636"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984" w:type="dxa"/>
            <w:vAlign w:val="bottom"/>
          </w:tcPr>
          <w:p w14:paraId="52AD86CA" w14:textId="5F93E04C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764</w:t>
            </w:r>
            <w:r w:rsidR="00272FD4" w:rsidRPr="006066B5">
              <w:rPr>
                <w:rFonts w:eastAsia="Arial Unicode MS"/>
              </w:rPr>
              <w:t xml:space="preserve"> (1</w:t>
            </w:r>
            <w:r>
              <w:rPr>
                <w:rFonts w:eastAsia="Arial Unicode MS"/>
              </w:rPr>
              <w:t>9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6618C7AD" w14:textId="2435F22D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356</w:t>
            </w:r>
            <w:r w:rsidR="00272FD4" w:rsidRPr="006066B5">
              <w:rPr>
                <w:rFonts w:eastAsia="Arial Unicode MS"/>
              </w:rPr>
              <w:t xml:space="preserve"> (1</w:t>
            </w:r>
            <w:r>
              <w:rPr>
                <w:rFonts w:eastAsia="Arial Unicode MS"/>
              </w:rPr>
              <w:t>8</w:t>
            </w:r>
            <w:r w:rsidR="00272FD4" w:rsidRPr="006066B5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47E58605" w14:textId="771E5412" w:rsidR="00272FD4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992FFF">
              <w:rPr>
                <w:rFonts w:eastAsia="Arial Unicode MS"/>
              </w:rPr>
              <w:t>20</w:t>
            </w:r>
            <w:r w:rsidRPr="006066B5">
              <w:rPr>
                <w:rFonts w:eastAsia="Arial Unicode MS"/>
              </w:rPr>
              <w:t xml:space="preserve"> (1</w:t>
            </w:r>
            <w:r w:rsidR="00992FFF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)</w:t>
            </w:r>
          </w:p>
        </w:tc>
      </w:tr>
      <w:tr w:rsidR="00272FD4" w:rsidRPr="00E01046" w14:paraId="196E62BD" w14:textId="77777777" w:rsidTr="00272FD4">
        <w:trPr>
          <w:trHeight w:val="144"/>
        </w:trPr>
        <w:tc>
          <w:tcPr>
            <w:tcW w:w="3402" w:type="dxa"/>
          </w:tcPr>
          <w:p w14:paraId="27CEAF94" w14:textId="47EE314E" w:rsidR="00272FD4" w:rsidRPr="005C2C35" w:rsidRDefault="00272FD4" w:rsidP="001E42DB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 w:hint="eastAsia"/>
                <w:b/>
                <w:bCs/>
                <w:color w:val="000000" w:themeColor="text1"/>
              </w:rPr>
              <w:t xml:space="preserve"> </w:t>
            </w:r>
            <w:r>
              <w:rPr>
                <w:rFonts w:eastAsia="Arial Unicode MS"/>
                <w:b/>
                <w:bCs/>
                <w:color w:val="000000" w:themeColor="text1"/>
              </w:rPr>
              <w:t xml:space="preserve"> GLP1 agonist</w:t>
            </w:r>
          </w:p>
        </w:tc>
        <w:tc>
          <w:tcPr>
            <w:tcW w:w="2127" w:type="dxa"/>
            <w:vAlign w:val="bottom"/>
          </w:tcPr>
          <w:p w14:paraId="3F3283FA" w14:textId="6E01A472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0 </w:t>
            </w:r>
            <w:r>
              <w:rPr>
                <w:rFonts w:eastAsia="Arial Unicode MS" w:hint="eastAsia"/>
              </w:rPr>
              <w:t>(</w:t>
            </w:r>
            <w:r>
              <w:rPr>
                <w:rFonts w:eastAsia="Arial Unicode MS"/>
              </w:rPr>
              <w:t>0)</w:t>
            </w:r>
          </w:p>
        </w:tc>
        <w:tc>
          <w:tcPr>
            <w:tcW w:w="1842" w:type="dxa"/>
            <w:vAlign w:val="bottom"/>
          </w:tcPr>
          <w:p w14:paraId="0FFDE50A" w14:textId="5E86C7C6" w:rsidR="00272FD4" w:rsidRPr="006066B5" w:rsidRDefault="00867F2C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272FD4">
              <w:rPr>
                <w:rFonts w:eastAsia="Arial Unicode MS"/>
              </w:rPr>
              <w:t xml:space="preserve"> (0)</w:t>
            </w:r>
          </w:p>
        </w:tc>
        <w:tc>
          <w:tcPr>
            <w:tcW w:w="1985" w:type="dxa"/>
            <w:vAlign w:val="bottom"/>
          </w:tcPr>
          <w:p w14:paraId="1A487498" w14:textId="72C148D3" w:rsidR="00272FD4" w:rsidRPr="006066B5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 (1)</w:t>
            </w:r>
          </w:p>
        </w:tc>
        <w:tc>
          <w:tcPr>
            <w:tcW w:w="1984" w:type="dxa"/>
            <w:vAlign w:val="bottom"/>
          </w:tcPr>
          <w:p w14:paraId="68ADBB64" w14:textId="63322467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27</w:t>
            </w:r>
            <w:r w:rsidR="00272FD4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1</w:t>
            </w:r>
            <w:r w:rsidR="00272FD4">
              <w:rPr>
                <w:rFonts w:eastAsia="Arial Unicode MS"/>
              </w:rPr>
              <w:t>)</w:t>
            </w:r>
          </w:p>
        </w:tc>
        <w:tc>
          <w:tcPr>
            <w:tcW w:w="1843" w:type="dxa"/>
            <w:vAlign w:val="bottom"/>
          </w:tcPr>
          <w:p w14:paraId="6BFAD2CD" w14:textId="1610ACAA" w:rsidR="00272FD4" w:rsidRPr="006066B5" w:rsidRDefault="00992FFF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29</w:t>
            </w:r>
            <w:r w:rsidR="00272FD4">
              <w:rPr>
                <w:rFonts w:eastAsia="Arial Unicode MS"/>
              </w:rPr>
              <w:t xml:space="preserve"> (1)</w:t>
            </w:r>
          </w:p>
        </w:tc>
        <w:tc>
          <w:tcPr>
            <w:tcW w:w="1843" w:type="dxa"/>
            <w:vAlign w:val="bottom"/>
          </w:tcPr>
          <w:p w14:paraId="5352DC53" w14:textId="0AE1AC75" w:rsidR="00272FD4" w:rsidRDefault="00272FD4" w:rsidP="001E42D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992FFF">
              <w:rPr>
                <w:rFonts w:eastAsia="Arial Unicode MS"/>
              </w:rPr>
              <w:t>7</w:t>
            </w:r>
            <w:r>
              <w:rPr>
                <w:rFonts w:eastAsia="Arial Unicode MS"/>
              </w:rPr>
              <w:t xml:space="preserve"> (</w:t>
            </w:r>
            <w:r w:rsidR="00992FFF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)</w:t>
            </w:r>
          </w:p>
        </w:tc>
      </w:tr>
    </w:tbl>
    <w:p w14:paraId="6449EC8A" w14:textId="68B41050" w:rsidR="00AF4F7A" w:rsidRPr="00666843" w:rsidRDefault="00AF4F7A" w:rsidP="00415757">
      <w:pPr>
        <w:snapToGrid w:val="0"/>
        <w:spacing w:line="240" w:lineRule="auto"/>
        <w:jc w:val="both"/>
        <w:rPr>
          <w:rFonts w:eastAsia="Arial Unicode MS"/>
          <w:color w:val="000000"/>
        </w:rPr>
      </w:pPr>
      <w:bookmarkStart w:id="7" w:name="_Hlk77451769"/>
      <w:r w:rsidRPr="00666843">
        <w:rPr>
          <w:rFonts w:eastAsia="Arial Unicode MS"/>
          <w:color w:val="000000"/>
        </w:rPr>
        <w:t>ACEI</w:t>
      </w:r>
      <w:r w:rsidR="00A3441D" w:rsidRPr="00666843">
        <w:rPr>
          <w:rFonts w:eastAsia="Arial Unicode MS"/>
          <w:color w:val="000000"/>
        </w:rPr>
        <w:t xml:space="preserve"> =</w:t>
      </w:r>
      <w:r w:rsidRPr="00666843">
        <w:rPr>
          <w:rFonts w:eastAsia="Arial Unicode MS"/>
          <w:color w:val="000000"/>
        </w:rPr>
        <w:t xml:space="preserve"> angiotensin-converting enzyme inhibitor; </w:t>
      </w:r>
      <w:r w:rsidR="00E846E2">
        <w:rPr>
          <w:rFonts w:eastAsia="Arial Unicode MS"/>
          <w:color w:val="000000"/>
        </w:rPr>
        <w:t>ACR = albumin to creatinine ratio</w:t>
      </w:r>
      <w:r w:rsidR="00D578F7">
        <w:rPr>
          <w:rFonts w:eastAsia="Arial Unicode MS"/>
          <w:color w:val="000000"/>
        </w:rPr>
        <w:t>;</w:t>
      </w:r>
      <w:r w:rsidR="00E846E2">
        <w:rPr>
          <w:rFonts w:eastAsia="Arial Unicode MS"/>
          <w:color w:val="000000"/>
        </w:rPr>
        <w:t xml:space="preserve"> </w:t>
      </w:r>
      <w:r w:rsidRPr="00666843">
        <w:rPr>
          <w:rFonts w:eastAsia="Arial Unicode MS"/>
          <w:color w:val="000000"/>
        </w:rPr>
        <w:t>ARB</w:t>
      </w:r>
      <w:r w:rsidR="00A3441D" w:rsidRPr="00666843">
        <w:rPr>
          <w:rFonts w:eastAsia="Arial Unicode MS"/>
          <w:color w:val="000000"/>
        </w:rPr>
        <w:t xml:space="preserve"> =</w:t>
      </w:r>
      <w:r w:rsidRPr="00666843">
        <w:rPr>
          <w:rFonts w:eastAsia="Arial Unicode MS"/>
          <w:color w:val="000000"/>
        </w:rPr>
        <w:t xml:space="preserve"> angiotensin receptor blocker; </w:t>
      </w:r>
      <w:r w:rsidR="00415757">
        <w:rPr>
          <w:rFonts w:eastAsia="Arial Unicode MS"/>
          <w:color w:val="000000"/>
        </w:rPr>
        <w:t>B</w:t>
      </w:r>
      <w:r w:rsidR="005D44FE" w:rsidRPr="00666843">
        <w:rPr>
          <w:rFonts w:eastAsia="Arial Unicode MS"/>
          <w:color w:val="000000"/>
        </w:rPr>
        <w:t xml:space="preserve">MI = body mass index; </w:t>
      </w:r>
      <w:r w:rsidR="00A3441D" w:rsidRPr="00666843">
        <w:rPr>
          <w:rFonts w:eastAsia="Arial Unicode MS"/>
          <w:color w:val="000000"/>
        </w:rPr>
        <w:t>DPP</w:t>
      </w:r>
      <w:r w:rsidR="00083E2D" w:rsidRPr="00666843">
        <w:rPr>
          <w:rFonts w:eastAsia="Arial Unicode MS"/>
          <w:color w:val="000000"/>
        </w:rPr>
        <w:t>4</w:t>
      </w:r>
      <w:r w:rsidR="00A3441D" w:rsidRPr="00666843">
        <w:rPr>
          <w:rFonts w:eastAsia="Arial Unicode MS"/>
          <w:color w:val="000000"/>
        </w:rPr>
        <w:t>i =</w:t>
      </w:r>
      <w:r w:rsidR="005E4ABB" w:rsidRPr="00666843">
        <w:rPr>
          <w:rFonts w:eastAsia="Arial Unicode MS"/>
          <w:color w:val="000000"/>
        </w:rPr>
        <w:t xml:space="preserve"> dipeptidyl peptidase</w:t>
      </w:r>
      <w:r w:rsidR="003E2C8B" w:rsidRPr="00666843">
        <w:rPr>
          <w:rFonts w:eastAsia="Arial Unicode MS"/>
          <w:color w:val="000000"/>
        </w:rPr>
        <w:t>-</w:t>
      </w:r>
      <w:r w:rsidR="00083E2D" w:rsidRPr="00666843">
        <w:rPr>
          <w:rFonts w:eastAsia="Arial Unicode MS"/>
          <w:color w:val="000000"/>
        </w:rPr>
        <w:t>4</w:t>
      </w:r>
      <w:r w:rsidR="005E4ABB" w:rsidRPr="00666843">
        <w:rPr>
          <w:rFonts w:eastAsia="Arial Unicode MS"/>
          <w:color w:val="000000"/>
        </w:rPr>
        <w:t xml:space="preserve"> inhibitor; </w:t>
      </w:r>
      <w:r w:rsidR="0006562F" w:rsidRPr="00666843">
        <w:rPr>
          <w:rFonts w:eastAsia="Arial Unicode MS"/>
          <w:color w:val="000000"/>
        </w:rPr>
        <w:t>e</w:t>
      </w:r>
      <w:r w:rsidRPr="00666843">
        <w:rPr>
          <w:rFonts w:eastAsia="Arial Unicode MS"/>
          <w:color w:val="000000"/>
        </w:rPr>
        <w:t>GFR</w:t>
      </w:r>
      <w:r w:rsidR="00A3441D" w:rsidRPr="00666843">
        <w:rPr>
          <w:rFonts w:eastAsia="Arial Unicode MS"/>
          <w:color w:val="000000"/>
        </w:rPr>
        <w:t xml:space="preserve"> =</w:t>
      </w:r>
      <w:r w:rsidRPr="00666843">
        <w:rPr>
          <w:rFonts w:eastAsia="Arial Unicode MS"/>
          <w:color w:val="000000"/>
        </w:rPr>
        <w:t xml:space="preserve"> </w:t>
      </w:r>
      <w:r w:rsidR="0006562F" w:rsidRPr="00666843">
        <w:rPr>
          <w:rFonts w:eastAsia="Arial Unicode MS"/>
          <w:color w:val="000000"/>
        </w:rPr>
        <w:t xml:space="preserve">estimated </w:t>
      </w:r>
      <w:r w:rsidRPr="00666843">
        <w:rPr>
          <w:rFonts w:eastAsia="Arial Unicode MS"/>
          <w:color w:val="000000"/>
        </w:rPr>
        <w:t xml:space="preserve">glomerular filtration rate; </w:t>
      </w:r>
      <w:r w:rsidR="001E4A6B">
        <w:rPr>
          <w:rFonts w:eastAsia="Arial Unicode MS"/>
          <w:color w:val="000000"/>
        </w:rPr>
        <w:t xml:space="preserve">GLP1 = glucagon-like peptide 1; </w:t>
      </w:r>
      <w:r w:rsidR="00E54185" w:rsidRPr="00666843">
        <w:rPr>
          <w:kern w:val="0"/>
        </w:rPr>
        <w:t>HBA1c</w:t>
      </w:r>
      <w:r w:rsidR="00E54185" w:rsidRPr="00666843">
        <w:rPr>
          <w:rFonts w:eastAsia="Arial Unicode MS"/>
          <w:color w:val="000000"/>
        </w:rPr>
        <w:t xml:space="preserve"> = </w:t>
      </w:r>
      <w:r w:rsidR="00E54185" w:rsidRPr="00666843">
        <w:rPr>
          <w:kern w:val="0"/>
        </w:rPr>
        <w:t>hemoglobin A1c</w:t>
      </w:r>
      <w:r w:rsidR="00E54185" w:rsidRPr="00666843">
        <w:rPr>
          <w:rFonts w:eastAsia="Arial Unicode MS"/>
          <w:color w:val="000000"/>
        </w:rPr>
        <w:t xml:space="preserve">; </w:t>
      </w:r>
      <w:r w:rsidR="00D540AA" w:rsidRPr="00666843">
        <w:rPr>
          <w:rFonts w:eastAsia="Arial Unicode MS"/>
          <w:color w:val="000000"/>
        </w:rPr>
        <w:t xml:space="preserve">HDL = </w:t>
      </w:r>
      <w:r w:rsidR="00534D01" w:rsidRPr="00666843">
        <w:rPr>
          <w:rFonts w:eastAsia="Arial Unicode MS"/>
          <w:color w:val="000000"/>
        </w:rPr>
        <w:t>high</w:t>
      </w:r>
      <w:r w:rsidR="00534D01">
        <w:rPr>
          <w:rFonts w:eastAsia="Arial Unicode MS"/>
          <w:color w:val="000000"/>
        </w:rPr>
        <w:t>-</w:t>
      </w:r>
      <w:r w:rsidR="00D540AA" w:rsidRPr="00666843">
        <w:rPr>
          <w:rFonts w:eastAsia="Arial Unicode MS"/>
          <w:color w:val="000000"/>
        </w:rPr>
        <w:t xml:space="preserve">density lipoprotein; LDL = </w:t>
      </w:r>
      <w:r w:rsidR="00534D01" w:rsidRPr="00666843">
        <w:rPr>
          <w:rFonts w:eastAsia="Arial Unicode MS"/>
          <w:color w:val="000000"/>
        </w:rPr>
        <w:t>low</w:t>
      </w:r>
      <w:r w:rsidR="00534D01">
        <w:rPr>
          <w:rFonts w:eastAsia="Arial Unicode MS"/>
          <w:color w:val="000000"/>
        </w:rPr>
        <w:t>-</w:t>
      </w:r>
      <w:r w:rsidR="00D540AA" w:rsidRPr="00666843">
        <w:rPr>
          <w:rFonts w:eastAsia="Arial Unicode MS"/>
          <w:color w:val="000000"/>
        </w:rPr>
        <w:t xml:space="preserve">density lipoprotein; </w:t>
      </w:r>
      <w:r w:rsidR="00EA4D2D" w:rsidRPr="00666843">
        <w:rPr>
          <w:rFonts w:eastAsia="Arial Unicode MS"/>
          <w:color w:val="000000"/>
        </w:rPr>
        <w:t>SGLT2i =</w:t>
      </w:r>
      <w:r w:rsidR="005E4ABB" w:rsidRPr="00666843">
        <w:rPr>
          <w:rFonts w:eastAsia="Arial Unicode MS"/>
          <w:color w:val="000000"/>
        </w:rPr>
        <w:t xml:space="preserve"> </w:t>
      </w:r>
      <w:r w:rsidR="00534D01" w:rsidRPr="00666843">
        <w:rPr>
          <w:rFonts w:eastAsia="Arial Unicode MS"/>
          <w:color w:val="000000"/>
        </w:rPr>
        <w:t>sodium</w:t>
      </w:r>
      <w:r w:rsidR="00534D01">
        <w:rPr>
          <w:rFonts w:eastAsia="Arial Unicode MS"/>
          <w:color w:val="000000"/>
        </w:rPr>
        <w:t>–</w:t>
      </w:r>
      <w:r w:rsidR="005E4ABB" w:rsidRPr="00666843">
        <w:rPr>
          <w:rFonts w:eastAsia="Arial Unicode MS"/>
          <w:color w:val="000000"/>
        </w:rPr>
        <w:t>glucose co-transporter</w:t>
      </w:r>
      <w:r w:rsidR="003E2C8B" w:rsidRPr="00666843">
        <w:rPr>
          <w:rFonts w:eastAsia="Arial Unicode MS"/>
          <w:color w:val="000000"/>
        </w:rPr>
        <w:t>-</w:t>
      </w:r>
      <w:r w:rsidR="005E4ABB" w:rsidRPr="00666843">
        <w:rPr>
          <w:rFonts w:eastAsia="Arial Unicode MS"/>
          <w:color w:val="000000"/>
        </w:rPr>
        <w:t>2 inhibitor</w:t>
      </w:r>
      <w:r w:rsidR="0084095B" w:rsidRPr="00666843">
        <w:rPr>
          <w:rFonts w:eastAsia="Arial Unicode MS"/>
          <w:color w:val="000000"/>
        </w:rPr>
        <w:t>; SU = sulfonylurea</w:t>
      </w:r>
    </w:p>
    <w:bookmarkEnd w:id="7"/>
    <w:p w14:paraId="2A686F4D" w14:textId="7CA37BD4" w:rsidR="00461F97" w:rsidRDefault="00AF4F7A" w:rsidP="007F54E0">
      <w:pPr>
        <w:snapToGrid w:val="0"/>
        <w:spacing w:line="240" w:lineRule="auto"/>
        <w:rPr>
          <w:rFonts w:eastAsia="Arial Unicode MS"/>
          <w:kern w:val="0"/>
        </w:rPr>
      </w:pPr>
      <w:r w:rsidRPr="00666843">
        <w:rPr>
          <w:rFonts w:eastAsia="Arial Unicode MS"/>
          <w:kern w:val="0"/>
        </w:rPr>
        <w:t xml:space="preserve">Data are expressed as mean </w:t>
      </w:r>
      <w:r w:rsidRPr="00666843">
        <w:rPr>
          <w:rFonts w:eastAsia="Arial Unicode MS"/>
        </w:rPr>
        <w:t>± standard deviation</w:t>
      </w:r>
      <w:r w:rsidR="007F54E0" w:rsidRPr="00666843">
        <w:rPr>
          <w:rFonts w:eastAsia="Arial Unicode MS"/>
          <w:kern w:val="0"/>
        </w:rPr>
        <w:t xml:space="preserve"> or </w:t>
      </w:r>
      <w:r w:rsidR="0033083F">
        <w:rPr>
          <w:rFonts w:eastAsia="Arial Unicode MS"/>
          <w:kern w:val="0"/>
        </w:rPr>
        <w:t>number</w:t>
      </w:r>
      <w:r w:rsidR="0033083F" w:rsidRPr="00666843">
        <w:rPr>
          <w:rFonts w:eastAsia="Arial Unicode MS"/>
          <w:kern w:val="0"/>
        </w:rPr>
        <w:t xml:space="preserve"> </w:t>
      </w:r>
      <w:r w:rsidR="0033083F">
        <w:rPr>
          <w:rFonts w:eastAsia="Arial Unicode MS"/>
          <w:kern w:val="0"/>
        </w:rPr>
        <w:t>(</w:t>
      </w:r>
      <w:r w:rsidR="0033083F" w:rsidRPr="00666843">
        <w:rPr>
          <w:rFonts w:eastAsia="Arial Unicode MS"/>
          <w:kern w:val="0"/>
        </w:rPr>
        <w:t>%</w:t>
      </w:r>
      <w:r w:rsidR="0033083F">
        <w:rPr>
          <w:rFonts w:eastAsia="Arial Unicode MS"/>
          <w:kern w:val="0"/>
        </w:rPr>
        <w:t>).</w:t>
      </w:r>
      <w:bookmarkEnd w:id="1"/>
    </w:p>
    <w:p w14:paraId="000F2F88" w14:textId="77777777" w:rsidR="002433CE" w:rsidRDefault="002433CE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2EF29B7F" w14:textId="4F256734" w:rsidR="002433CE" w:rsidRDefault="00106091" w:rsidP="00DC3858">
      <w:pPr>
        <w:tabs>
          <w:tab w:val="left" w:pos="4380"/>
          <w:tab w:val="center" w:pos="6979"/>
        </w:tabs>
        <w:snapToGrid w:val="0"/>
        <w:spacing w:line="240" w:lineRule="auto"/>
        <w:rPr>
          <w:rFonts w:eastAsia="Arial Unicode MS"/>
          <w:kern w:val="0"/>
        </w:rPr>
      </w:pPr>
      <w:r>
        <w:rPr>
          <w:rFonts w:eastAsia="Arial Unicode MS"/>
          <w:kern w:val="0"/>
        </w:rPr>
        <w:tab/>
      </w:r>
      <w:r>
        <w:rPr>
          <w:rFonts w:eastAsia="Arial Unicode MS"/>
          <w:kern w:val="0"/>
        </w:rPr>
        <w:tab/>
      </w:r>
    </w:p>
    <w:p w14:paraId="4C57782D" w14:textId="26FC32A0" w:rsidR="002433CE" w:rsidRDefault="002433CE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342EF32D" w14:textId="0833D107" w:rsidR="005170A1" w:rsidRDefault="005170A1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46E6BE8D" w14:textId="14E1A1FC" w:rsidR="005170A1" w:rsidRDefault="005170A1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2F0FF1DA" w14:textId="11BDFF9B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410394C1" w14:textId="416E99D6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4B108BE5" w14:textId="54D3B246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586AF85A" w14:textId="1AC67521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4A88440F" w14:textId="68A7E1D1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0B8EFE1F" w14:textId="07B7B405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2D81E59B" w14:textId="6B523137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4B36F6E0" w14:textId="16A9DECC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0DD4EF69" w14:textId="3CF14492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0EE05C13" w14:textId="5038FFDF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35BCE5FA" w14:textId="2ACF8B1A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771831C5" w14:textId="1F3E44E8" w:rsidR="00605A29" w:rsidRDefault="00605A29" w:rsidP="007F54E0">
      <w:pPr>
        <w:snapToGrid w:val="0"/>
        <w:spacing w:line="240" w:lineRule="auto"/>
        <w:rPr>
          <w:rFonts w:eastAsia="Arial Unicode MS"/>
          <w:kern w:val="0"/>
        </w:rPr>
      </w:pPr>
    </w:p>
    <w:p w14:paraId="0E0B174F" w14:textId="77777777" w:rsidR="008C7A44" w:rsidRPr="008C7A44" w:rsidRDefault="008C7A44" w:rsidP="002433CE">
      <w:pPr>
        <w:snapToGrid w:val="0"/>
        <w:spacing w:line="240" w:lineRule="auto"/>
        <w:rPr>
          <w:rFonts w:ascii="Microsoft JhengHei" w:eastAsia="Microsoft JhengHei" w:hAnsi="Microsoft JhengHei" w:cs="Microsoft JhengHei"/>
          <w:b/>
          <w:bCs/>
          <w:color w:val="000000"/>
        </w:rPr>
      </w:pPr>
      <w:r w:rsidRPr="008C7A44">
        <w:rPr>
          <w:rFonts w:eastAsia="Arial Unicode MS" w:hint="eastAsia"/>
          <w:b/>
          <w:bCs/>
          <w:kern w:val="0"/>
        </w:rPr>
        <w:t>S</w:t>
      </w:r>
      <w:r w:rsidRPr="008C7A44">
        <w:rPr>
          <w:rFonts w:eastAsia="Arial Unicode MS"/>
          <w:b/>
          <w:bCs/>
          <w:kern w:val="0"/>
        </w:rPr>
        <w:t xml:space="preserve">upplemental </w:t>
      </w:r>
      <w:r w:rsidR="002433CE" w:rsidRPr="008C7A44">
        <w:rPr>
          <w:rFonts w:eastAsia="Arial Unicode MS"/>
          <w:b/>
          <w:bCs/>
          <w:color w:val="000000"/>
        </w:rPr>
        <w:t xml:space="preserve">Table </w:t>
      </w:r>
      <w:r w:rsidRPr="008C7A44">
        <w:rPr>
          <w:rFonts w:eastAsia="Microsoft JhengHei"/>
          <w:b/>
          <w:bCs/>
          <w:color w:val="000000"/>
        </w:rPr>
        <w:t>II</w:t>
      </w:r>
      <w:r w:rsidR="0092585A" w:rsidRPr="008C7A44">
        <w:rPr>
          <w:rFonts w:ascii="Microsoft JhengHei" w:eastAsia="Microsoft JhengHei" w:hAnsi="Microsoft JhengHei" w:cs="Microsoft JhengHei"/>
          <w:b/>
          <w:bCs/>
          <w:color w:val="000000"/>
        </w:rPr>
        <w:t xml:space="preserve"> </w:t>
      </w:r>
    </w:p>
    <w:p w14:paraId="454D0AD1" w14:textId="7891D7A7" w:rsidR="002433CE" w:rsidRPr="008C7A44" w:rsidRDefault="0092585A" w:rsidP="002433CE">
      <w:pPr>
        <w:snapToGrid w:val="0"/>
        <w:spacing w:line="240" w:lineRule="auto"/>
        <w:rPr>
          <w:rFonts w:eastAsia="Arial Unicode MS"/>
          <w:kern w:val="0"/>
        </w:rPr>
      </w:pPr>
      <w:r w:rsidRPr="00A808B3">
        <w:rPr>
          <w:rFonts w:eastAsia="Arial Unicode MS"/>
          <w:b/>
          <w:color w:val="000000"/>
        </w:rPr>
        <w:t xml:space="preserve">Clinical characteristics of patients with </w:t>
      </w:r>
      <w:r w:rsidR="00303429">
        <w:rPr>
          <w:rFonts w:eastAsia="Arial Unicode MS"/>
          <w:b/>
          <w:color w:val="000000"/>
        </w:rPr>
        <w:t xml:space="preserve">T2DM </w:t>
      </w:r>
      <w:r w:rsidRPr="00A808B3">
        <w:rPr>
          <w:rFonts w:eastAsia="Arial Unicode MS"/>
          <w:b/>
          <w:color w:val="000000"/>
        </w:rPr>
        <w:t xml:space="preserve">treated with SGLT2i </w:t>
      </w:r>
      <w:r w:rsidR="003A4228">
        <w:rPr>
          <w:b/>
        </w:rPr>
        <w:t>stratified by changes in</w:t>
      </w:r>
      <w:r w:rsidRPr="00A808B3">
        <w:rPr>
          <w:rFonts w:hint="eastAsia"/>
          <w:b/>
        </w:rPr>
        <w:t xml:space="preserve"> </w:t>
      </w:r>
      <w:r w:rsidR="00097B6A">
        <w:rPr>
          <w:b/>
        </w:rPr>
        <w:t>body weight (</w:t>
      </w:r>
      <w:r>
        <w:rPr>
          <w:b/>
        </w:rPr>
        <w:t>BW</w:t>
      </w:r>
      <w:r w:rsidR="00097B6A">
        <w:rPr>
          <w:b/>
        </w:rPr>
        <w:t>)</w:t>
      </w:r>
    </w:p>
    <w:tbl>
      <w:tblPr>
        <w:tblW w:w="1403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1893"/>
        <w:gridCol w:w="1873"/>
        <w:gridCol w:w="1807"/>
        <w:gridCol w:w="1874"/>
        <w:gridCol w:w="1635"/>
        <w:gridCol w:w="1701"/>
      </w:tblGrid>
      <w:tr w:rsidR="0027445E" w:rsidRPr="00E01046" w14:paraId="5BE696E5" w14:textId="77777777" w:rsidTr="0027445E">
        <w:trPr>
          <w:trHeight w:val="697"/>
        </w:trPr>
        <w:tc>
          <w:tcPr>
            <w:tcW w:w="3251" w:type="dxa"/>
          </w:tcPr>
          <w:p w14:paraId="37A4D9C1" w14:textId="77777777" w:rsidR="0027445E" w:rsidRPr="002104A2" w:rsidRDefault="0027445E" w:rsidP="005151C4">
            <w:pPr>
              <w:snapToGrid w:val="0"/>
              <w:spacing w:before="0" w:after="0" w:line="240" w:lineRule="auto"/>
              <w:rPr>
                <w:rFonts w:eastAsia="Arial Unicode MS"/>
                <w:color w:val="000000"/>
              </w:rPr>
            </w:pPr>
          </w:p>
        </w:tc>
        <w:tc>
          <w:tcPr>
            <w:tcW w:w="1893" w:type="dxa"/>
          </w:tcPr>
          <w:p w14:paraId="2D04D653" w14:textId="01FC5C85" w:rsidR="0027445E" w:rsidRPr="00B268DB" w:rsidRDefault="0027445E" w:rsidP="00BD7BFB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No BW loss</w:t>
            </w:r>
          </w:p>
          <w:p w14:paraId="73B1A946" w14:textId="109F793D" w:rsidR="0027445E" w:rsidRDefault="0027445E" w:rsidP="00BD7BFB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 w:rsidR="00EC56CC">
              <w:rPr>
                <w:b/>
                <w:bCs/>
                <w:color w:val="000000"/>
                <w:kern w:val="0"/>
              </w:rPr>
              <w:t>3</w:t>
            </w:r>
            <w:r w:rsidRPr="00B268DB">
              <w:rPr>
                <w:b/>
                <w:bCs/>
                <w:color w:val="000000"/>
                <w:kern w:val="0"/>
              </w:rPr>
              <w:t>,</w:t>
            </w:r>
            <w:r w:rsidR="00EC56CC">
              <w:rPr>
                <w:b/>
                <w:bCs/>
                <w:color w:val="000000"/>
                <w:kern w:val="0"/>
              </w:rPr>
              <w:t>502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422D" w14:textId="77777777" w:rsidR="0027445E" w:rsidRDefault="0027445E" w:rsidP="005151C4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BW loss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</w:p>
          <w:p w14:paraId="4A42952F" w14:textId="5D11251D" w:rsidR="0027445E" w:rsidRPr="00B268DB" w:rsidRDefault="0027445E" w:rsidP="005151C4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0.0-2.4%</w:t>
            </w:r>
          </w:p>
          <w:p w14:paraId="7761FE44" w14:textId="39C53043" w:rsidR="0027445E" w:rsidRPr="002104A2" w:rsidRDefault="0027445E" w:rsidP="005151C4">
            <w:pPr>
              <w:snapToGrid w:val="0"/>
              <w:spacing w:before="0" w:after="0" w:line="240" w:lineRule="auto"/>
              <w:contextualSpacing/>
              <w:jc w:val="center"/>
              <w:rPr>
                <w:rFonts w:eastAsia="Arial Unicode MS"/>
                <w:b/>
                <w:color w:val="00000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>
              <w:rPr>
                <w:b/>
                <w:bCs/>
                <w:color w:val="000000"/>
                <w:kern w:val="0"/>
              </w:rPr>
              <w:t>2</w:t>
            </w:r>
            <w:r w:rsidRPr="00B268DB">
              <w:rPr>
                <w:b/>
                <w:bCs/>
                <w:color w:val="000000"/>
                <w:kern w:val="0"/>
              </w:rPr>
              <w:t>,</w:t>
            </w:r>
            <w:r w:rsidR="00EC56CC">
              <w:rPr>
                <w:b/>
                <w:bCs/>
                <w:color w:val="000000"/>
                <w:kern w:val="0"/>
              </w:rPr>
              <w:t>110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9C11" w14:textId="77777777" w:rsidR="0027445E" w:rsidRDefault="0027445E" w:rsidP="006C6D8B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BW loss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</w:p>
          <w:p w14:paraId="15AB14DD" w14:textId="29E6C14E" w:rsidR="0027445E" w:rsidRPr="00B268DB" w:rsidRDefault="0027445E" w:rsidP="006C6D8B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2.5-4.9%</w:t>
            </w:r>
          </w:p>
          <w:p w14:paraId="614A0967" w14:textId="181F0911" w:rsidR="0027445E" w:rsidRDefault="0027445E" w:rsidP="006C6D8B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>
              <w:rPr>
                <w:b/>
                <w:bCs/>
                <w:color w:val="000000"/>
                <w:kern w:val="0"/>
              </w:rPr>
              <w:t>2</w:t>
            </w:r>
            <w:r w:rsidRPr="00B268DB">
              <w:rPr>
                <w:b/>
                <w:bCs/>
                <w:color w:val="000000"/>
                <w:kern w:val="0"/>
              </w:rPr>
              <w:t>,</w:t>
            </w:r>
            <w:r w:rsidR="00EC56CC">
              <w:rPr>
                <w:b/>
                <w:bCs/>
                <w:color w:val="000000"/>
                <w:kern w:val="0"/>
              </w:rPr>
              <w:t>222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9F3E" w14:textId="631CC1F7" w:rsidR="0027445E" w:rsidRDefault="0027445E" w:rsidP="0093400D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BW loss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</w:p>
          <w:p w14:paraId="0233E32C" w14:textId="5C0FFA18" w:rsidR="0027445E" w:rsidRPr="00B268DB" w:rsidRDefault="0027445E" w:rsidP="0093400D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5.0-7.4%</w:t>
            </w:r>
          </w:p>
          <w:p w14:paraId="7BB0C2C0" w14:textId="610EBAAD" w:rsidR="0027445E" w:rsidRPr="002104A2" w:rsidRDefault="0027445E" w:rsidP="0093400D">
            <w:pPr>
              <w:snapToGrid w:val="0"/>
              <w:spacing w:before="0" w:after="0" w:line="240" w:lineRule="auto"/>
              <w:contextualSpacing/>
              <w:jc w:val="center"/>
              <w:rPr>
                <w:rFonts w:eastAsia="Arial Unicode MS"/>
                <w:b/>
                <w:color w:val="00000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 w:rsidR="00EC56CC">
              <w:rPr>
                <w:b/>
                <w:bCs/>
                <w:color w:val="000000"/>
                <w:kern w:val="0"/>
              </w:rPr>
              <w:t>75</w:t>
            </w:r>
            <w:r>
              <w:rPr>
                <w:b/>
                <w:bCs/>
                <w:color w:val="000000"/>
                <w:kern w:val="0"/>
              </w:rPr>
              <w:t>8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E576" w14:textId="77777777" w:rsidR="0027445E" w:rsidRDefault="0027445E" w:rsidP="006C6D8B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BW loss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</w:p>
          <w:p w14:paraId="5BC5B210" w14:textId="29AC8662" w:rsidR="0027445E" w:rsidRPr="00B268DB" w:rsidRDefault="0027445E" w:rsidP="006C6D8B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7.5-9.9%</w:t>
            </w:r>
          </w:p>
          <w:p w14:paraId="11EE0554" w14:textId="29733B3C" w:rsidR="0027445E" w:rsidRDefault="0027445E" w:rsidP="006C6D8B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>
              <w:rPr>
                <w:b/>
                <w:bCs/>
                <w:color w:val="000000"/>
                <w:kern w:val="0"/>
              </w:rPr>
              <w:t>2</w:t>
            </w:r>
            <w:r w:rsidR="00EC56CC">
              <w:rPr>
                <w:b/>
                <w:bCs/>
                <w:color w:val="000000"/>
                <w:kern w:val="0"/>
              </w:rPr>
              <w:t>40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F94F" w14:textId="4A9D5C62" w:rsidR="0027445E" w:rsidRDefault="0027445E" w:rsidP="0093400D">
            <w:pPr>
              <w:widowControl/>
              <w:spacing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b/>
                <w:bCs/>
                <w:color w:val="000000"/>
                <w:kern w:val="0"/>
              </w:rPr>
              <w:t>BW loss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</w:p>
          <w:p w14:paraId="74E6ED30" w14:textId="2E9B5BF4" w:rsidR="0027445E" w:rsidRDefault="0027445E" w:rsidP="0093400D">
            <w:pPr>
              <w:snapToGrid w:val="0"/>
              <w:spacing w:before="0" w:after="0" w:line="240" w:lineRule="auto"/>
              <w:contextualSpacing/>
              <w:jc w:val="center"/>
              <w:rPr>
                <w:b/>
                <w:bCs/>
                <w:color w:val="000000"/>
                <w:kern w:val="0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color w:val="000000"/>
                  <w:kern w:val="0"/>
                </w:rPr>
                <m:t>≥</m:t>
              </m:r>
              <m:r>
                <m:rPr>
                  <m:sty m:val="bi"/>
                </m:rPr>
                <w:rPr>
                  <w:rFonts w:ascii="Cambria Math" w:hAnsi="Cambria Math"/>
                  <w:color w:val="000000"/>
                  <w:kern w:val="0"/>
                </w:rPr>
                <m:t xml:space="preserve"> 10</m:t>
              </m:r>
            </m:oMath>
            <w:r w:rsidRPr="00B268DB">
              <w:rPr>
                <w:b/>
                <w:bCs/>
                <w:color w:val="000000"/>
                <w:kern w:val="0"/>
              </w:rPr>
              <w:t>.0</w:t>
            </w:r>
            <w:r>
              <w:rPr>
                <w:b/>
                <w:bCs/>
                <w:color w:val="000000"/>
                <w:kern w:val="0"/>
              </w:rPr>
              <w:t>%</w:t>
            </w:r>
            <w:r w:rsidRPr="00B268DB">
              <w:rPr>
                <w:b/>
                <w:bCs/>
                <w:color w:val="000000"/>
                <w:kern w:val="0"/>
              </w:rPr>
              <w:t xml:space="preserve"> </w:t>
            </w:r>
          </w:p>
          <w:p w14:paraId="7D4484FE" w14:textId="4D711391" w:rsidR="0027445E" w:rsidRPr="00B268DB" w:rsidRDefault="0027445E" w:rsidP="0093400D">
            <w:pPr>
              <w:widowControl/>
              <w:spacing w:line="240" w:lineRule="auto"/>
              <w:contextualSpacing/>
              <w:jc w:val="center"/>
              <w:rPr>
                <w:b/>
                <w:bCs/>
                <w:i/>
                <w:color w:val="000000"/>
                <w:kern w:val="0"/>
              </w:rPr>
            </w:pPr>
            <w:r w:rsidRPr="00B268DB">
              <w:rPr>
                <w:b/>
                <w:bCs/>
                <w:color w:val="000000"/>
                <w:kern w:val="0"/>
              </w:rPr>
              <w:t xml:space="preserve">(n = </w:t>
            </w:r>
            <w:r w:rsidR="00EC56CC">
              <w:rPr>
                <w:b/>
                <w:bCs/>
                <w:color w:val="000000"/>
                <w:kern w:val="0"/>
              </w:rPr>
              <w:t>1</w:t>
            </w:r>
            <w:r>
              <w:rPr>
                <w:b/>
                <w:bCs/>
                <w:color w:val="000000"/>
                <w:kern w:val="0"/>
              </w:rPr>
              <w:t>6</w:t>
            </w:r>
            <w:r w:rsidR="00EC56CC">
              <w:rPr>
                <w:b/>
                <w:bCs/>
                <w:color w:val="000000"/>
                <w:kern w:val="0"/>
              </w:rPr>
              <w:t>0</w:t>
            </w:r>
            <w:r w:rsidRPr="00B268DB">
              <w:rPr>
                <w:b/>
                <w:bCs/>
                <w:color w:val="000000"/>
                <w:kern w:val="0"/>
              </w:rPr>
              <w:t>)</w:t>
            </w:r>
          </w:p>
        </w:tc>
      </w:tr>
      <w:tr w:rsidR="001A79CC" w:rsidRPr="00E01046" w14:paraId="1CF34A62" w14:textId="77777777" w:rsidTr="0027445E">
        <w:trPr>
          <w:trHeight w:val="275"/>
        </w:trPr>
        <w:tc>
          <w:tcPr>
            <w:tcW w:w="3251" w:type="dxa"/>
          </w:tcPr>
          <w:p w14:paraId="3837B279" w14:textId="77777777" w:rsidR="001A79CC" w:rsidRPr="002104A2" w:rsidRDefault="001A79CC" w:rsidP="005151C4">
            <w:pPr>
              <w:tabs>
                <w:tab w:val="left" w:pos="1509"/>
              </w:tabs>
              <w:snapToGrid w:val="0"/>
              <w:spacing w:before="0" w:after="0" w:line="240" w:lineRule="auto"/>
              <w:rPr>
                <w:rFonts w:eastAsia="Arial Unicode MS"/>
                <w:b/>
              </w:rPr>
            </w:pPr>
          </w:p>
        </w:tc>
        <w:tc>
          <w:tcPr>
            <w:tcW w:w="10783" w:type="dxa"/>
            <w:gridSpan w:val="6"/>
          </w:tcPr>
          <w:p w14:paraId="4BC69948" w14:textId="734F264D" w:rsidR="001A79CC" w:rsidRPr="002104A2" w:rsidRDefault="001A79CC" w:rsidP="005151C4">
            <w:pPr>
              <w:tabs>
                <w:tab w:val="left" w:pos="1509"/>
              </w:tabs>
              <w:snapToGrid w:val="0"/>
              <w:spacing w:before="0" w:after="0" w:line="240" w:lineRule="auto"/>
              <w:rPr>
                <w:rFonts w:eastAsia="Arial Unicode MS"/>
                <w:b/>
              </w:rPr>
            </w:pPr>
            <w:r w:rsidRPr="002104A2">
              <w:rPr>
                <w:rFonts w:eastAsia="Arial Unicode MS"/>
                <w:b/>
              </w:rPr>
              <w:t>Clinical characteristics</w:t>
            </w:r>
          </w:p>
        </w:tc>
      </w:tr>
      <w:tr w:rsidR="0027445E" w:rsidRPr="00E01046" w14:paraId="7862C85E" w14:textId="77777777" w:rsidTr="0027445E">
        <w:trPr>
          <w:trHeight w:val="275"/>
        </w:trPr>
        <w:tc>
          <w:tcPr>
            <w:tcW w:w="3251" w:type="dxa"/>
            <w:vAlign w:val="center"/>
          </w:tcPr>
          <w:p w14:paraId="102C919B" w14:textId="2EA89982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eastAsia"/>
                <w:b/>
                <w:bCs/>
              </w:rPr>
              <w:t>D</w:t>
            </w:r>
            <w:r>
              <w:rPr>
                <w:rFonts w:eastAsia="Arial Unicode MS"/>
                <w:b/>
                <w:bCs/>
              </w:rPr>
              <w:t>iabetes duration (yr)</w:t>
            </w:r>
          </w:p>
        </w:tc>
        <w:tc>
          <w:tcPr>
            <w:tcW w:w="1893" w:type="dxa"/>
            <w:vAlign w:val="bottom"/>
          </w:tcPr>
          <w:p w14:paraId="18DA9398" w14:textId="276AEB10" w:rsidR="0027445E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  <w:r w:rsidRPr="006C4D49">
              <w:rPr>
                <w:rFonts w:eastAsia="Arial Unicode MS"/>
              </w:rPr>
              <w:t>.</w:t>
            </w:r>
            <w:r w:rsidR="00EC56CC">
              <w:rPr>
                <w:rFonts w:eastAsia="Arial Unicode MS"/>
              </w:rPr>
              <w:t>6</w:t>
            </w:r>
            <w:r w:rsidRPr="006C4D49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</w:t>
            </w:r>
            <w:r w:rsidRPr="006C4D49">
              <w:rPr>
                <w:rFonts w:eastAsia="Arial Unicode MS"/>
              </w:rPr>
              <w:t>.</w:t>
            </w:r>
            <w:r w:rsidR="00EC56CC">
              <w:rPr>
                <w:rFonts w:eastAsia="Arial Unicode MS"/>
              </w:rPr>
              <w:t>4</w:t>
            </w:r>
          </w:p>
        </w:tc>
        <w:tc>
          <w:tcPr>
            <w:tcW w:w="1873" w:type="dxa"/>
            <w:vAlign w:val="bottom"/>
          </w:tcPr>
          <w:p w14:paraId="145CEF1C" w14:textId="1B713F16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8.</w:t>
            </w:r>
            <w:r w:rsidR="00E36276">
              <w:rPr>
                <w:rFonts w:eastAsia="Arial Unicode MS"/>
                <w:color w:val="000000" w:themeColor="text1"/>
              </w:rPr>
              <w:t>6</w:t>
            </w:r>
            <w:r w:rsidRPr="00E32DFA">
              <w:rPr>
                <w:rFonts w:eastAsia="Arial Unicode MS"/>
                <w:color w:val="000000" w:themeColor="text1"/>
              </w:rPr>
              <w:t xml:space="preserve"> ±3.</w:t>
            </w:r>
            <w:r w:rsidR="00E36276">
              <w:rPr>
                <w:rFonts w:eastAsia="Arial Unicode MS"/>
                <w:color w:val="000000" w:themeColor="text1"/>
              </w:rPr>
              <w:t>4</w:t>
            </w:r>
          </w:p>
        </w:tc>
        <w:tc>
          <w:tcPr>
            <w:tcW w:w="1807" w:type="dxa"/>
            <w:vAlign w:val="bottom"/>
          </w:tcPr>
          <w:p w14:paraId="3D3410E6" w14:textId="17087109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8.</w:t>
            </w:r>
            <w:r w:rsidR="00E36276">
              <w:rPr>
                <w:rFonts w:eastAsia="Arial Unicode MS"/>
                <w:color w:val="000000" w:themeColor="text1"/>
              </w:rPr>
              <w:t>8</w:t>
            </w:r>
            <w:r w:rsidRPr="00E32DFA">
              <w:rPr>
                <w:rFonts w:eastAsia="Arial Unicode MS"/>
                <w:color w:val="000000" w:themeColor="text1"/>
              </w:rPr>
              <w:t xml:space="preserve"> ±3.</w:t>
            </w:r>
            <w:r w:rsidR="00E36276">
              <w:rPr>
                <w:rFonts w:eastAsia="Arial Unicode MS"/>
                <w:color w:val="000000" w:themeColor="text1"/>
              </w:rPr>
              <w:t>4</w:t>
            </w:r>
          </w:p>
        </w:tc>
        <w:tc>
          <w:tcPr>
            <w:tcW w:w="1874" w:type="dxa"/>
            <w:vAlign w:val="bottom"/>
          </w:tcPr>
          <w:p w14:paraId="4C4DC430" w14:textId="68446D99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8.</w:t>
            </w:r>
            <w:r w:rsidR="00E7294A">
              <w:rPr>
                <w:rFonts w:eastAsia="Arial Unicode MS"/>
                <w:color w:val="000000" w:themeColor="text1"/>
              </w:rPr>
              <w:t>7</w:t>
            </w:r>
            <w:r w:rsidRPr="00E32DFA">
              <w:rPr>
                <w:rFonts w:eastAsia="Arial Unicode MS"/>
                <w:color w:val="000000" w:themeColor="text1"/>
              </w:rPr>
              <w:t xml:space="preserve"> ±3.</w:t>
            </w:r>
            <w:r w:rsidR="00E7294A">
              <w:rPr>
                <w:rFonts w:eastAsia="Arial Unicode MS"/>
                <w:color w:val="000000" w:themeColor="text1"/>
              </w:rPr>
              <w:t>4</w:t>
            </w:r>
          </w:p>
        </w:tc>
        <w:tc>
          <w:tcPr>
            <w:tcW w:w="1635" w:type="dxa"/>
            <w:vAlign w:val="bottom"/>
          </w:tcPr>
          <w:p w14:paraId="7D2F610C" w14:textId="674B6D10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8.</w:t>
            </w:r>
            <w:r w:rsidR="00E7294A">
              <w:rPr>
                <w:rFonts w:eastAsia="Arial Unicode MS"/>
                <w:color w:val="000000" w:themeColor="text1"/>
              </w:rPr>
              <w:t>7</w:t>
            </w:r>
            <w:r w:rsidRPr="00E32DFA">
              <w:rPr>
                <w:rFonts w:eastAsia="Arial Unicode MS"/>
                <w:color w:val="000000" w:themeColor="text1"/>
              </w:rPr>
              <w:t xml:space="preserve"> ±3.</w:t>
            </w:r>
            <w:r w:rsidR="00E7294A">
              <w:rPr>
                <w:rFonts w:eastAsia="Arial Unicode MS"/>
                <w:color w:val="000000" w:themeColor="text1"/>
              </w:rPr>
              <w:t>5</w:t>
            </w:r>
          </w:p>
        </w:tc>
        <w:tc>
          <w:tcPr>
            <w:tcW w:w="1701" w:type="dxa"/>
            <w:vAlign w:val="bottom"/>
          </w:tcPr>
          <w:p w14:paraId="18B9A10A" w14:textId="7EBC635E" w:rsidR="0027445E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  <w:r w:rsidR="0027445E" w:rsidRPr="006C4D49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3</w:t>
            </w:r>
            <w:r w:rsidR="0027445E" w:rsidRPr="006C4D49">
              <w:rPr>
                <w:rFonts w:eastAsia="Arial Unicode MS"/>
              </w:rPr>
              <w:t xml:space="preserve"> ±</w:t>
            </w:r>
            <w:r w:rsidR="0027445E">
              <w:rPr>
                <w:rFonts w:eastAsia="Arial Unicode MS"/>
              </w:rPr>
              <w:t>3</w:t>
            </w:r>
            <w:r w:rsidR="0027445E" w:rsidRPr="006C4D49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</w:t>
            </w:r>
          </w:p>
        </w:tc>
      </w:tr>
      <w:tr w:rsidR="0027445E" w:rsidRPr="00E01046" w14:paraId="20F005E5" w14:textId="77777777" w:rsidTr="0027445E">
        <w:trPr>
          <w:trHeight w:val="275"/>
        </w:trPr>
        <w:tc>
          <w:tcPr>
            <w:tcW w:w="3251" w:type="dxa"/>
            <w:vAlign w:val="center"/>
          </w:tcPr>
          <w:p w14:paraId="3C79424E" w14:textId="77777777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Age (y</w:t>
            </w:r>
            <w:r w:rsidRPr="00105B19">
              <w:rPr>
                <w:rFonts w:eastAsia="Arial Unicode MS" w:hint="eastAsia"/>
                <w:b/>
                <w:bCs/>
              </w:rPr>
              <w:t>r</w:t>
            </w:r>
            <w:r w:rsidRPr="00105B19">
              <w:rPr>
                <w:rFonts w:eastAsia="Arial Unicode MS"/>
                <w:b/>
                <w:bCs/>
              </w:rPr>
              <w:t>)</w:t>
            </w:r>
          </w:p>
        </w:tc>
        <w:tc>
          <w:tcPr>
            <w:tcW w:w="1893" w:type="dxa"/>
            <w:vAlign w:val="bottom"/>
          </w:tcPr>
          <w:p w14:paraId="1E68E3F3" w14:textId="01FF3BC7" w:rsidR="0027445E" w:rsidRPr="006C4D49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58</w:t>
            </w:r>
            <w:r w:rsidRPr="006C4D49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5</w:t>
            </w:r>
            <w:r w:rsidRPr="006C4D49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1</w:t>
            </w:r>
            <w:r w:rsidRPr="006C4D49">
              <w:rPr>
                <w:rFonts w:eastAsia="Arial Unicode MS"/>
              </w:rPr>
              <w:t>.</w:t>
            </w:r>
            <w:r w:rsidR="00EC56CC">
              <w:rPr>
                <w:rFonts w:eastAsia="Arial Unicode MS"/>
              </w:rPr>
              <w:t>4</w:t>
            </w:r>
          </w:p>
        </w:tc>
        <w:tc>
          <w:tcPr>
            <w:tcW w:w="1873" w:type="dxa"/>
            <w:vAlign w:val="bottom"/>
          </w:tcPr>
          <w:p w14:paraId="12F186BA" w14:textId="012B3208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5</w:t>
            </w:r>
            <w:r w:rsidR="00E36276">
              <w:rPr>
                <w:rFonts w:eastAsia="Arial Unicode MS"/>
                <w:color w:val="000000" w:themeColor="text1"/>
              </w:rPr>
              <w:t>7</w:t>
            </w:r>
            <w:r w:rsidRPr="00E32DFA">
              <w:rPr>
                <w:rFonts w:eastAsia="Arial Unicode MS"/>
                <w:color w:val="000000" w:themeColor="text1"/>
              </w:rPr>
              <w:t>.</w:t>
            </w:r>
            <w:r w:rsidR="00E36276">
              <w:rPr>
                <w:rFonts w:eastAsia="Arial Unicode MS"/>
                <w:color w:val="000000" w:themeColor="text1"/>
              </w:rPr>
              <w:t>6</w:t>
            </w:r>
            <w:r w:rsidRPr="00E32DFA">
              <w:rPr>
                <w:rFonts w:eastAsia="Arial Unicode MS"/>
                <w:color w:val="000000" w:themeColor="text1"/>
              </w:rPr>
              <w:t xml:space="preserve"> ±11.</w:t>
            </w:r>
            <w:r w:rsidR="00E36276"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807" w:type="dxa"/>
            <w:vAlign w:val="bottom"/>
          </w:tcPr>
          <w:p w14:paraId="711F590C" w14:textId="28A2FD53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59.4 ±11.</w:t>
            </w:r>
            <w:r w:rsidR="00E36276"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874" w:type="dxa"/>
            <w:vAlign w:val="bottom"/>
          </w:tcPr>
          <w:p w14:paraId="56CA3F9F" w14:textId="32BD8FAB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59.</w:t>
            </w:r>
            <w:r w:rsidR="00E7294A">
              <w:rPr>
                <w:rFonts w:eastAsia="Arial Unicode MS"/>
                <w:color w:val="000000" w:themeColor="text1"/>
              </w:rPr>
              <w:t>6</w:t>
            </w:r>
            <w:r w:rsidRPr="00E32DFA">
              <w:rPr>
                <w:rFonts w:eastAsia="Arial Unicode MS"/>
                <w:color w:val="000000" w:themeColor="text1"/>
              </w:rPr>
              <w:t xml:space="preserve"> ±11.</w:t>
            </w:r>
            <w:r w:rsidR="00E7294A">
              <w:rPr>
                <w:rFonts w:eastAsia="Arial Unicode MS"/>
                <w:color w:val="000000" w:themeColor="text1"/>
              </w:rPr>
              <w:t>2</w:t>
            </w:r>
          </w:p>
        </w:tc>
        <w:tc>
          <w:tcPr>
            <w:tcW w:w="1635" w:type="dxa"/>
            <w:vAlign w:val="bottom"/>
          </w:tcPr>
          <w:p w14:paraId="43AC414E" w14:textId="79F43710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61.</w:t>
            </w:r>
            <w:r w:rsidR="00E7294A">
              <w:rPr>
                <w:rFonts w:eastAsia="Arial Unicode MS"/>
                <w:color w:val="000000" w:themeColor="text1"/>
              </w:rPr>
              <w:t>0</w:t>
            </w:r>
            <w:r w:rsidRPr="00E32DFA">
              <w:rPr>
                <w:rFonts w:eastAsia="Arial Unicode MS"/>
                <w:color w:val="000000" w:themeColor="text1"/>
              </w:rPr>
              <w:t xml:space="preserve"> ±11.</w:t>
            </w:r>
            <w:r w:rsidR="00E7294A">
              <w:rPr>
                <w:rFonts w:eastAsia="Arial Unicode MS"/>
                <w:color w:val="000000" w:themeColor="text1"/>
              </w:rPr>
              <w:t>3</w:t>
            </w:r>
          </w:p>
        </w:tc>
        <w:tc>
          <w:tcPr>
            <w:tcW w:w="1701" w:type="dxa"/>
            <w:vAlign w:val="bottom"/>
          </w:tcPr>
          <w:p w14:paraId="2216F4F0" w14:textId="46D6ED2B" w:rsidR="0027445E" w:rsidRPr="006C4D49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C4D49">
              <w:rPr>
                <w:rFonts w:eastAsia="Arial Unicode MS"/>
              </w:rPr>
              <w:t>6</w:t>
            </w:r>
            <w:r w:rsidR="00EC56CC">
              <w:rPr>
                <w:rFonts w:eastAsia="Arial Unicode MS"/>
              </w:rPr>
              <w:t>2</w:t>
            </w:r>
            <w:r w:rsidRPr="006C4D49">
              <w:rPr>
                <w:rFonts w:eastAsia="Arial Unicode MS"/>
              </w:rPr>
              <w:t>.</w:t>
            </w:r>
            <w:r w:rsidR="00EC56CC">
              <w:rPr>
                <w:rFonts w:eastAsia="Arial Unicode MS"/>
              </w:rPr>
              <w:t>6</w:t>
            </w:r>
            <w:r w:rsidRPr="006C4D49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3</w:t>
            </w:r>
            <w:r w:rsidR="00EC56CC">
              <w:rPr>
                <w:rFonts w:eastAsia="Arial Unicode MS"/>
              </w:rPr>
              <w:t>.5</w:t>
            </w:r>
          </w:p>
        </w:tc>
      </w:tr>
      <w:tr w:rsidR="0027445E" w:rsidRPr="00E01046" w14:paraId="34394690" w14:textId="77777777" w:rsidTr="0027445E">
        <w:trPr>
          <w:trHeight w:val="351"/>
        </w:trPr>
        <w:tc>
          <w:tcPr>
            <w:tcW w:w="3251" w:type="dxa"/>
          </w:tcPr>
          <w:p w14:paraId="331EDF7C" w14:textId="77777777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Female</w:t>
            </w:r>
          </w:p>
        </w:tc>
        <w:tc>
          <w:tcPr>
            <w:tcW w:w="1893" w:type="dxa"/>
            <w:vAlign w:val="bottom"/>
          </w:tcPr>
          <w:p w14:paraId="74D8AF6B" w14:textId="768C05AE" w:rsidR="0027445E" w:rsidRPr="006C4D49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EC56CC">
              <w:rPr>
                <w:rFonts w:eastAsia="Arial Unicode MS"/>
              </w:rPr>
              <w:t>4</w:t>
            </w:r>
            <w:r>
              <w:rPr>
                <w:rFonts w:eastAsia="Arial Unicode MS"/>
              </w:rPr>
              <w:t>6</w:t>
            </w:r>
            <w:r w:rsidR="00EC56CC">
              <w:rPr>
                <w:rFonts w:eastAsia="Arial Unicode MS"/>
              </w:rPr>
              <w:t>2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</w:t>
            </w:r>
            <w:r w:rsidR="00EC56CC">
              <w:rPr>
                <w:rFonts w:eastAsia="Arial Unicode MS"/>
              </w:rPr>
              <w:t>2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427061DA" w14:textId="1972E5D0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897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(4</w:t>
            </w:r>
            <w:r>
              <w:rPr>
                <w:rFonts w:eastAsia="Arial Unicode MS"/>
                <w:color w:val="000000" w:themeColor="text1"/>
              </w:rPr>
              <w:t>3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7DEBB0C4" w14:textId="0500DC60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974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(4</w:t>
            </w:r>
            <w:r>
              <w:rPr>
                <w:rFonts w:eastAsia="Arial Unicode MS"/>
                <w:color w:val="000000" w:themeColor="text1"/>
              </w:rPr>
              <w:t>4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6C66BECF" w14:textId="40A1187A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325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(4</w:t>
            </w:r>
            <w:r>
              <w:rPr>
                <w:rFonts w:eastAsia="Arial Unicode MS"/>
                <w:color w:val="000000" w:themeColor="text1"/>
              </w:rPr>
              <w:t>3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62AD726D" w14:textId="2DC8FADF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1</w:t>
            </w:r>
            <w:r w:rsidR="00E7294A">
              <w:rPr>
                <w:rFonts w:eastAsia="Arial Unicode MS"/>
                <w:color w:val="000000" w:themeColor="text1"/>
              </w:rPr>
              <w:t>21</w:t>
            </w:r>
            <w:r w:rsidRPr="00E32DFA">
              <w:rPr>
                <w:rFonts w:eastAsia="Arial Unicode MS"/>
                <w:color w:val="000000" w:themeColor="text1"/>
              </w:rPr>
              <w:t xml:space="preserve"> (</w:t>
            </w:r>
            <w:r w:rsidR="00E7294A">
              <w:rPr>
                <w:rFonts w:eastAsia="Arial Unicode MS"/>
                <w:color w:val="000000" w:themeColor="text1"/>
              </w:rPr>
              <w:t>50</w:t>
            </w:r>
            <w:r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79086C9B" w14:textId="50C88FB7" w:rsidR="0027445E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85</w:t>
            </w:r>
            <w:r w:rsidR="0027445E" w:rsidRPr="006C4D49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5</w:t>
            </w:r>
            <w:r>
              <w:rPr>
                <w:rFonts w:eastAsia="Arial Unicode MS"/>
              </w:rPr>
              <w:t>3</w:t>
            </w:r>
            <w:r w:rsidR="0027445E" w:rsidRPr="006C4D49">
              <w:rPr>
                <w:rFonts w:eastAsia="Arial Unicode MS"/>
              </w:rPr>
              <w:t>)</w:t>
            </w:r>
          </w:p>
        </w:tc>
      </w:tr>
      <w:tr w:rsidR="0027445E" w:rsidRPr="00E01046" w14:paraId="5B1791E9" w14:textId="77777777" w:rsidTr="0027445E">
        <w:trPr>
          <w:trHeight w:val="363"/>
        </w:trPr>
        <w:tc>
          <w:tcPr>
            <w:tcW w:w="3251" w:type="dxa"/>
          </w:tcPr>
          <w:p w14:paraId="1454DBDB" w14:textId="77777777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Ischemic heart etiology</w:t>
            </w:r>
          </w:p>
        </w:tc>
        <w:tc>
          <w:tcPr>
            <w:tcW w:w="1893" w:type="dxa"/>
            <w:vAlign w:val="bottom"/>
          </w:tcPr>
          <w:p w14:paraId="0ABF683E" w14:textId="29E0C2A8" w:rsidR="0027445E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254</w:t>
            </w:r>
            <w:r w:rsidR="0027445E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7</w:t>
            </w:r>
            <w:r w:rsidR="0027445E" w:rsidRPr="006C4D49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1683165C" w14:textId="54C48354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1</w:t>
            </w:r>
            <w:r w:rsidR="00E36276">
              <w:rPr>
                <w:rFonts w:eastAsia="Arial Unicode MS"/>
                <w:color w:val="000000" w:themeColor="text1"/>
              </w:rPr>
              <w:t>3</w:t>
            </w:r>
            <w:r w:rsidRPr="00E32DFA">
              <w:rPr>
                <w:rFonts w:eastAsia="Arial Unicode MS"/>
                <w:color w:val="000000" w:themeColor="text1"/>
              </w:rPr>
              <w:t>8 (</w:t>
            </w:r>
            <w:r w:rsidR="00E36276">
              <w:rPr>
                <w:rFonts w:eastAsia="Arial Unicode MS"/>
                <w:color w:val="000000" w:themeColor="text1"/>
              </w:rPr>
              <w:t>7</w:t>
            </w:r>
            <w:r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700B97CF" w14:textId="5AE6F4A7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1</w:t>
            </w:r>
            <w:r w:rsidR="00E36276">
              <w:rPr>
                <w:rFonts w:eastAsia="Arial Unicode MS"/>
                <w:color w:val="000000" w:themeColor="text1"/>
              </w:rPr>
              <w:t>41</w:t>
            </w:r>
            <w:r w:rsidRPr="00E32DFA">
              <w:rPr>
                <w:rFonts w:eastAsia="Arial Unicode MS"/>
                <w:color w:val="000000" w:themeColor="text1"/>
              </w:rPr>
              <w:t xml:space="preserve"> (</w:t>
            </w:r>
            <w:r w:rsidR="00E36276">
              <w:rPr>
                <w:rFonts w:eastAsia="Arial Unicode MS"/>
                <w:color w:val="000000" w:themeColor="text1"/>
              </w:rPr>
              <w:t>6</w:t>
            </w:r>
            <w:r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3DFD8AEF" w14:textId="016D1539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65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9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618572C7" w14:textId="37B80884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18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8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297B05B8" w14:textId="0BC90771" w:rsidR="0027445E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17</w:t>
            </w:r>
            <w:r w:rsidR="0027445E" w:rsidRPr="006C4D49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11</w:t>
            </w:r>
            <w:r w:rsidR="0027445E" w:rsidRPr="006C4D49">
              <w:rPr>
                <w:rFonts w:eastAsia="Arial Unicode MS"/>
              </w:rPr>
              <w:t>)</w:t>
            </w:r>
          </w:p>
        </w:tc>
      </w:tr>
      <w:tr w:rsidR="0027445E" w:rsidRPr="00E01046" w14:paraId="017E9BAB" w14:textId="77777777" w:rsidTr="0027445E">
        <w:trPr>
          <w:trHeight w:val="351"/>
        </w:trPr>
        <w:tc>
          <w:tcPr>
            <w:tcW w:w="3251" w:type="dxa"/>
          </w:tcPr>
          <w:p w14:paraId="324589C3" w14:textId="77777777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Hypertension</w:t>
            </w:r>
          </w:p>
        </w:tc>
        <w:tc>
          <w:tcPr>
            <w:tcW w:w="1893" w:type="dxa"/>
            <w:vAlign w:val="bottom"/>
          </w:tcPr>
          <w:p w14:paraId="0C89EE4A" w14:textId="598BD40A" w:rsidR="0027445E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EC56CC">
              <w:rPr>
                <w:rFonts w:eastAsia="Arial Unicode MS"/>
              </w:rPr>
              <w:t>354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67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30C2C9D2" w14:textId="5CAFAF2B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1</w:t>
            </w:r>
            <w:r w:rsidR="00E36276">
              <w:rPr>
                <w:rFonts w:eastAsia="Arial Unicode MS"/>
                <w:color w:val="000000" w:themeColor="text1"/>
              </w:rPr>
              <w:t>450</w:t>
            </w:r>
            <w:r w:rsidRPr="00E32DFA">
              <w:rPr>
                <w:rFonts w:eastAsia="Arial Unicode MS"/>
                <w:color w:val="000000" w:themeColor="text1"/>
              </w:rPr>
              <w:t xml:space="preserve"> (69)</w:t>
            </w:r>
          </w:p>
        </w:tc>
        <w:tc>
          <w:tcPr>
            <w:tcW w:w="1807" w:type="dxa"/>
            <w:vAlign w:val="bottom"/>
          </w:tcPr>
          <w:p w14:paraId="2FD1EAC1" w14:textId="450322D2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1</w:t>
            </w:r>
            <w:r w:rsidR="00E36276">
              <w:rPr>
                <w:rFonts w:eastAsia="Arial Unicode MS"/>
                <w:color w:val="000000" w:themeColor="text1"/>
              </w:rPr>
              <w:t>447</w:t>
            </w:r>
            <w:r w:rsidRPr="00E32DFA">
              <w:rPr>
                <w:rFonts w:eastAsia="Arial Unicode MS"/>
                <w:color w:val="000000" w:themeColor="text1"/>
              </w:rPr>
              <w:t xml:space="preserve"> (6</w:t>
            </w:r>
            <w:r w:rsidR="00E36276">
              <w:rPr>
                <w:rFonts w:eastAsia="Arial Unicode MS"/>
                <w:color w:val="000000" w:themeColor="text1"/>
              </w:rPr>
              <w:t>5</w:t>
            </w:r>
            <w:r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3BC537CF" w14:textId="46BAF650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506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(67)</w:t>
            </w:r>
          </w:p>
        </w:tc>
        <w:tc>
          <w:tcPr>
            <w:tcW w:w="1635" w:type="dxa"/>
            <w:vAlign w:val="bottom"/>
          </w:tcPr>
          <w:p w14:paraId="7577F799" w14:textId="44360FE8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173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(7</w:t>
            </w:r>
            <w:r>
              <w:rPr>
                <w:rFonts w:eastAsia="Arial Unicode MS"/>
                <w:color w:val="000000" w:themeColor="text1"/>
              </w:rPr>
              <w:t>2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13A5881C" w14:textId="17392DEA" w:rsidR="0027445E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EC56CC">
              <w:rPr>
                <w:rFonts w:eastAsia="Arial Unicode MS"/>
              </w:rPr>
              <w:t>02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64</w:t>
            </w:r>
            <w:r w:rsidRPr="006C4D49">
              <w:rPr>
                <w:rFonts w:eastAsia="Arial Unicode MS"/>
              </w:rPr>
              <w:t>)</w:t>
            </w:r>
          </w:p>
        </w:tc>
      </w:tr>
      <w:tr w:rsidR="0027445E" w:rsidRPr="00E01046" w14:paraId="49604AC5" w14:textId="77777777" w:rsidTr="0027445E">
        <w:trPr>
          <w:trHeight w:val="144"/>
        </w:trPr>
        <w:tc>
          <w:tcPr>
            <w:tcW w:w="3251" w:type="dxa"/>
          </w:tcPr>
          <w:p w14:paraId="712699E7" w14:textId="77777777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Dyslipidemia</w:t>
            </w:r>
          </w:p>
        </w:tc>
        <w:tc>
          <w:tcPr>
            <w:tcW w:w="1893" w:type="dxa"/>
            <w:vAlign w:val="bottom"/>
          </w:tcPr>
          <w:p w14:paraId="3A7A928F" w14:textId="51872ACD" w:rsidR="0027445E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2696</w:t>
            </w:r>
            <w:r w:rsidR="0027445E" w:rsidRPr="006C4D49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7</w:t>
            </w:r>
            <w:r>
              <w:rPr>
                <w:rFonts w:eastAsia="Arial Unicode MS"/>
              </w:rPr>
              <w:t>7</w:t>
            </w:r>
            <w:r w:rsidR="0027445E" w:rsidRPr="006C4D49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70EB2841" w14:textId="34661AB6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1685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(8</w:t>
            </w:r>
            <w:r>
              <w:rPr>
                <w:rFonts w:eastAsia="Arial Unicode MS"/>
                <w:color w:val="000000" w:themeColor="text1"/>
              </w:rPr>
              <w:t>0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473A584E" w14:textId="1C4538AC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1768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80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08743C3A" w14:textId="319E2D89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587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(7</w:t>
            </w:r>
            <w:r>
              <w:rPr>
                <w:rFonts w:eastAsia="Arial Unicode MS"/>
                <w:color w:val="000000" w:themeColor="text1"/>
              </w:rPr>
              <w:t>7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5E2F0404" w14:textId="76068DD2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184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(7</w:t>
            </w:r>
            <w:r>
              <w:rPr>
                <w:rFonts w:eastAsia="Arial Unicode MS"/>
                <w:color w:val="000000" w:themeColor="text1"/>
              </w:rPr>
              <w:t>7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0D086695" w14:textId="148A8005" w:rsidR="0027445E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EC56CC">
              <w:rPr>
                <w:rFonts w:eastAsia="Arial Unicode MS"/>
              </w:rPr>
              <w:t>06</w:t>
            </w:r>
            <w:r w:rsidRPr="006C4D49">
              <w:rPr>
                <w:rFonts w:eastAsia="Arial Unicode MS"/>
              </w:rPr>
              <w:t xml:space="preserve"> (</w:t>
            </w:r>
            <w:r w:rsidR="00EC56CC">
              <w:rPr>
                <w:rFonts w:eastAsia="Arial Unicode MS"/>
              </w:rPr>
              <w:t>66</w:t>
            </w:r>
            <w:r w:rsidRPr="006C4D49">
              <w:rPr>
                <w:rFonts w:eastAsia="Arial Unicode MS"/>
              </w:rPr>
              <w:t>)</w:t>
            </w:r>
          </w:p>
        </w:tc>
      </w:tr>
      <w:tr w:rsidR="0027445E" w:rsidRPr="00E01046" w14:paraId="5C7B2268" w14:textId="77777777" w:rsidTr="0027445E">
        <w:trPr>
          <w:trHeight w:val="144"/>
        </w:trPr>
        <w:tc>
          <w:tcPr>
            <w:tcW w:w="3251" w:type="dxa"/>
          </w:tcPr>
          <w:p w14:paraId="0E2138F1" w14:textId="77777777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Cerebral vascular accidents</w:t>
            </w:r>
          </w:p>
        </w:tc>
        <w:tc>
          <w:tcPr>
            <w:tcW w:w="1893" w:type="dxa"/>
            <w:vAlign w:val="bottom"/>
          </w:tcPr>
          <w:p w14:paraId="629A0AC7" w14:textId="6DA2CFD7" w:rsidR="0027445E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154</w:t>
            </w:r>
            <w:r w:rsidR="0027445E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</w:t>
            </w:r>
            <w:r w:rsidR="0027445E" w:rsidRPr="006C4D49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2B923312" w14:textId="061C339B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74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(4)</w:t>
            </w:r>
          </w:p>
        </w:tc>
        <w:tc>
          <w:tcPr>
            <w:tcW w:w="1807" w:type="dxa"/>
            <w:vAlign w:val="bottom"/>
          </w:tcPr>
          <w:p w14:paraId="3FF02222" w14:textId="37CCB6BA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76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3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22BDF1E3" w14:textId="75270205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29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(4)</w:t>
            </w:r>
          </w:p>
        </w:tc>
        <w:tc>
          <w:tcPr>
            <w:tcW w:w="1635" w:type="dxa"/>
            <w:vAlign w:val="bottom"/>
          </w:tcPr>
          <w:p w14:paraId="12C59B9A" w14:textId="78956001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13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5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34BC16BD" w14:textId="37E2E045" w:rsidR="0027445E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15</w:t>
            </w:r>
            <w:r w:rsidR="0027445E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9</w:t>
            </w:r>
            <w:r w:rsidR="0027445E" w:rsidRPr="006C4D49">
              <w:rPr>
                <w:rFonts w:eastAsia="Arial Unicode MS"/>
              </w:rPr>
              <w:t>)</w:t>
            </w:r>
          </w:p>
        </w:tc>
      </w:tr>
      <w:tr w:rsidR="0027445E" w:rsidRPr="00E01046" w14:paraId="5F8F6996" w14:textId="77777777" w:rsidTr="0027445E">
        <w:trPr>
          <w:trHeight w:val="148"/>
        </w:trPr>
        <w:tc>
          <w:tcPr>
            <w:tcW w:w="3251" w:type="dxa"/>
          </w:tcPr>
          <w:p w14:paraId="7AE3D814" w14:textId="77777777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C</w:t>
            </w:r>
            <w:r w:rsidRPr="00105B19">
              <w:rPr>
                <w:rFonts w:eastAsia="Arial Unicode MS" w:hint="eastAsia"/>
                <w:b/>
                <w:bCs/>
              </w:rPr>
              <w:t>ongestive heart failure</w:t>
            </w:r>
          </w:p>
        </w:tc>
        <w:tc>
          <w:tcPr>
            <w:tcW w:w="1893" w:type="dxa"/>
            <w:vAlign w:val="bottom"/>
          </w:tcPr>
          <w:p w14:paraId="6CBB5A00" w14:textId="0E236673" w:rsidR="0027445E" w:rsidRPr="006C4D49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EC56CC">
              <w:rPr>
                <w:rFonts w:eastAsia="Arial Unicode MS"/>
              </w:rPr>
              <w:t>33</w:t>
            </w:r>
            <w:r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</w:t>
            </w:r>
            <w:r w:rsidRPr="006C4D49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11E5717A" w14:textId="7FF606D4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46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2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71EB0AD8" w14:textId="16040E1E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54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2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2A3F12B0" w14:textId="11914F12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22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3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0E72456F" w14:textId="092CE662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17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7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40B9A281" w14:textId="4861F3CD" w:rsidR="0027445E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19</w:t>
            </w:r>
            <w:r w:rsidR="0027445E" w:rsidRPr="006C4D49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2</w:t>
            </w:r>
            <w:r w:rsidR="0027445E" w:rsidRPr="006C4D49">
              <w:rPr>
                <w:rFonts w:eastAsia="Arial Unicode MS"/>
              </w:rPr>
              <w:t>)</w:t>
            </w:r>
          </w:p>
        </w:tc>
      </w:tr>
      <w:tr w:rsidR="0027445E" w:rsidRPr="00E01046" w14:paraId="041DEFF1" w14:textId="77777777" w:rsidTr="0027445E">
        <w:trPr>
          <w:trHeight w:val="351"/>
        </w:trPr>
        <w:tc>
          <w:tcPr>
            <w:tcW w:w="3251" w:type="dxa"/>
          </w:tcPr>
          <w:p w14:paraId="71C8969A" w14:textId="77777777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Peripheral artery disease</w:t>
            </w:r>
          </w:p>
        </w:tc>
        <w:tc>
          <w:tcPr>
            <w:tcW w:w="1893" w:type="dxa"/>
            <w:vAlign w:val="bottom"/>
          </w:tcPr>
          <w:p w14:paraId="1B4C4ABE" w14:textId="2F4BF230" w:rsidR="0027445E" w:rsidRPr="006C4D49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29</w:t>
            </w:r>
            <w:r w:rsidR="0027445E" w:rsidRPr="006C4D49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1</w:t>
            </w:r>
            <w:r w:rsidR="0027445E" w:rsidRPr="006C4D49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374691B3" w14:textId="60FC6DF2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16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(1)</w:t>
            </w:r>
          </w:p>
        </w:tc>
        <w:tc>
          <w:tcPr>
            <w:tcW w:w="1807" w:type="dxa"/>
            <w:vAlign w:val="bottom"/>
          </w:tcPr>
          <w:p w14:paraId="66C134B8" w14:textId="1A05C952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20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(1)</w:t>
            </w:r>
          </w:p>
        </w:tc>
        <w:tc>
          <w:tcPr>
            <w:tcW w:w="1874" w:type="dxa"/>
            <w:vAlign w:val="bottom"/>
          </w:tcPr>
          <w:p w14:paraId="29504E54" w14:textId="074DC88A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0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40F4C111" w14:textId="15B145DD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5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(2)</w:t>
            </w:r>
          </w:p>
        </w:tc>
        <w:tc>
          <w:tcPr>
            <w:tcW w:w="1701" w:type="dxa"/>
            <w:vAlign w:val="bottom"/>
          </w:tcPr>
          <w:p w14:paraId="69273DB1" w14:textId="65B94EC8" w:rsidR="0027445E" w:rsidRPr="006C4D49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27445E" w:rsidRPr="006C4D49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2)</w:t>
            </w:r>
          </w:p>
        </w:tc>
      </w:tr>
      <w:tr w:rsidR="0027445E" w:rsidRPr="00E01046" w14:paraId="48E59C48" w14:textId="77777777" w:rsidTr="0027445E">
        <w:trPr>
          <w:trHeight w:val="363"/>
        </w:trPr>
        <w:tc>
          <w:tcPr>
            <w:tcW w:w="3251" w:type="dxa"/>
          </w:tcPr>
          <w:p w14:paraId="0B8A9724" w14:textId="77777777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Gout</w:t>
            </w:r>
          </w:p>
        </w:tc>
        <w:tc>
          <w:tcPr>
            <w:tcW w:w="1893" w:type="dxa"/>
            <w:vAlign w:val="bottom"/>
          </w:tcPr>
          <w:p w14:paraId="11CE0081" w14:textId="6292C756" w:rsidR="0027445E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379</w:t>
            </w:r>
            <w:r w:rsidR="0027445E" w:rsidRPr="006C4D49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11</w:t>
            </w:r>
            <w:r w:rsidR="0027445E" w:rsidRPr="006C4D49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5ED50875" w14:textId="07B17AAA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2</w:t>
            </w:r>
            <w:r w:rsidR="00E36276">
              <w:rPr>
                <w:rFonts w:eastAsia="Arial Unicode MS"/>
                <w:color w:val="000000" w:themeColor="text1"/>
              </w:rPr>
              <w:t>10</w:t>
            </w:r>
            <w:r w:rsidRPr="00E32DFA">
              <w:rPr>
                <w:rFonts w:eastAsia="Arial Unicode MS"/>
                <w:color w:val="000000" w:themeColor="text1"/>
              </w:rPr>
              <w:t xml:space="preserve"> (10)</w:t>
            </w:r>
          </w:p>
        </w:tc>
        <w:tc>
          <w:tcPr>
            <w:tcW w:w="1807" w:type="dxa"/>
            <w:vAlign w:val="bottom"/>
          </w:tcPr>
          <w:p w14:paraId="1678554D" w14:textId="3A90D634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2</w:t>
            </w:r>
            <w:r w:rsidR="00E36276">
              <w:rPr>
                <w:rFonts w:eastAsia="Arial Unicode MS"/>
                <w:color w:val="000000" w:themeColor="text1"/>
              </w:rPr>
              <w:t>36</w:t>
            </w:r>
            <w:r w:rsidRPr="00E32DFA">
              <w:rPr>
                <w:rFonts w:eastAsia="Arial Unicode MS"/>
                <w:color w:val="000000" w:themeColor="text1"/>
              </w:rPr>
              <w:t xml:space="preserve"> (1</w:t>
            </w:r>
            <w:r w:rsidR="00E36276">
              <w:rPr>
                <w:rFonts w:eastAsia="Arial Unicode MS"/>
                <w:color w:val="000000" w:themeColor="text1"/>
              </w:rPr>
              <w:t>1</w:t>
            </w:r>
            <w:r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2DB25C2D" w14:textId="472E52B5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62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(8)</w:t>
            </w:r>
          </w:p>
        </w:tc>
        <w:tc>
          <w:tcPr>
            <w:tcW w:w="1635" w:type="dxa"/>
            <w:vAlign w:val="bottom"/>
          </w:tcPr>
          <w:p w14:paraId="69E52876" w14:textId="3C4DF6EC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22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(9)</w:t>
            </w:r>
          </w:p>
        </w:tc>
        <w:tc>
          <w:tcPr>
            <w:tcW w:w="1701" w:type="dxa"/>
            <w:vAlign w:val="bottom"/>
          </w:tcPr>
          <w:p w14:paraId="5C9A4EB0" w14:textId="7D3C3AE8" w:rsidR="0027445E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15</w:t>
            </w:r>
            <w:r w:rsidR="0027445E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9</w:t>
            </w:r>
            <w:r w:rsidR="0027445E" w:rsidRPr="006C4D49">
              <w:rPr>
                <w:rFonts w:eastAsia="Arial Unicode MS"/>
              </w:rPr>
              <w:t>)</w:t>
            </w:r>
          </w:p>
        </w:tc>
      </w:tr>
      <w:tr w:rsidR="0027445E" w:rsidRPr="00E01046" w14:paraId="7795B3DC" w14:textId="77777777" w:rsidTr="0027445E">
        <w:trPr>
          <w:trHeight w:val="351"/>
        </w:trPr>
        <w:tc>
          <w:tcPr>
            <w:tcW w:w="3251" w:type="dxa"/>
          </w:tcPr>
          <w:p w14:paraId="2BA94F79" w14:textId="77777777" w:rsidR="0027445E" w:rsidRPr="00105B19" w:rsidRDefault="0027445E" w:rsidP="00997EF1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Malignancy</w:t>
            </w:r>
          </w:p>
        </w:tc>
        <w:tc>
          <w:tcPr>
            <w:tcW w:w="1893" w:type="dxa"/>
            <w:vAlign w:val="bottom"/>
          </w:tcPr>
          <w:p w14:paraId="4A03883F" w14:textId="6C71A587" w:rsidR="0027445E" w:rsidRPr="006C4D49" w:rsidRDefault="00EC56CC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294</w:t>
            </w:r>
            <w:r w:rsidR="0027445E" w:rsidRPr="006C4D49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8</w:t>
            </w:r>
            <w:r w:rsidR="0027445E" w:rsidRPr="006C4D49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195A9C37" w14:textId="2FCCA72A" w:rsidR="0027445E" w:rsidRPr="00E32DFA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E32DFA">
              <w:rPr>
                <w:rFonts w:eastAsia="Arial Unicode MS"/>
                <w:color w:val="000000" w:themeColor="text1"/>
              </w:rPr>
              <w:t>1</w:t>
            </w:r>
            <w:r w:rsidR="00E36276">
              <w:rPr>
                <w:rFonts w:eastAsia="Arial Unicode MS"/>
                <w:color w:val="000000" w:themeColor="text1"/>
              </w:rPr>
              <w:t>72</w:t>
            </w:r>
            <w:r w:rsidRPr="00E32DFA">
              <w:rPr>
                <w:rFonts w:eastAsia="Arial Unicode MS"/>
                <w:color w:val="000000" w:themeColor="text1"/>
              </w:rPr>
              <w:t xml:space="preserve"> (8)</w:t>
            </w:r>
          </w:p>
        </w:tc>
        <w:tc>
          <w:tcPr>
            <w:tcW w:w="1807" w:type="dxa"/>
            <w:vAlign w:val="bottom"/>
          </w:tcPr>
          <w:p w14:paraId="727AF058" w14:textId="7F92C8E4" w:rsidR="0027445E" w:rsidRPr="00E32DFA" w:rsidRDefault="00E36276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17</w:t>
            </w:r>
            <w:r w:rsidR="0027445E" w:rsidRPr="00E32DFA">
              <w:rPr>
                <w:rFonts w:eastAsia="Arial Unicode MS"/>
                <w:color w:val="000000" w:themeColor="text1"/>
              </w:rPr>
              <w:t>7 (8)</w:t>
            </w:r>
          </w:p>
        </w:tc>
        <w:tc>
          <w:tcPr>
            <w:tcW w:w="1874" w:type="dxa"/>
            <w:vAlign w:val="bottom"/>
          </w:tcPr>
          <w:p w14:paraId="4427B9DB" w14:textId="3C81D227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64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8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2A5690BF" w14:textId="74B599D7" w:rsidR="0027445E" w:rsidRPr="00E32DFA" w:rsidRDefault="00E7294A" w:rsidP="00997EF1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17</w:t>
            </w:r>
            <w:r w:rsidR="0027445E" w:rsidRPr="00E32DFA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7</w:t>
            </w:r>
            <w:r w:rsidR="0027445E" w:rsidRPr="00E32DFA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1E69ADC9" w14:textId="48A8383D" w:rsidR="0027445E" w:rsidRDefault="0027445E" w:rsidP="00997EF1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EC56CC">
              <w:rPr>
                <w:rFonts w:eastAsia="Arial Unicode MS"/>
              </w:rPr>
              <w:t>0</w:t>
            </w:r>
            <w:r w:rsidRPr="006C4D49">
              <w:rPr>
                <w:rFonts w:eastAsia="Arial Unicode MS"/>
              </w:rPr>
              <w:t xml:space="preserve"> (</w:t>
            </w:r>
            <w:r w:rsidR="00EC56CC">
              <w:rPr>
                <w:rFonts w:eastAsia="Arial Unicode MS"/>
              </w:rPr>
              <w:t>6</w:t>
            </w:r>
            <w:r w:rsidRPr="006C4D49">
              <w:rPr>
                <w:rFonts w:eastAsia="Arial Unicode MS"/>
              </w:rPr>
              <w:t>)</w:t>
            </w:r>
          </w:p>
        </w:tc>
      </w:tr>
      <w:tr w:rsidR="007E3ACF" w:rsidRPr="00E01046" w14:paraId="3204B862" w14:textId="77777777" w:rsidTr="0027445E">
        <w:trPr>
          <w:trHeight w:val="275"/>
        </w:trPr>
        <w:tc>
          <w:tcPr>
            <w:tcW w:w="3251" w:type="dxa"/>
          </w:tcPr>
          <w:p w14:paraId="4521F336" w14:textId="77777777" w:rsidR="007E3ACF" w:rsidRPr="00105B19" w:rsidRDefault="007E3ACF" w:rsidP="007E3AC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</w:p>
        </w:tc>
        <w:tc>
          <w:tcPr>
            <w:tcW w:w="10783" w:type="dxa"/>
            <w:gridSpan w:val="6"/>
          </w:tcPr>
          <w:p w14:paraId="427C34DC" w14:textId="79896A3C" w:rsidR="007E3ACF" w:rsidRPr="00415757" w:rsidRDefault="007E3ACF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bCs/>
              </w:rPr>
              <w:t>B</w:t>
            </w:r>
            <w:r>
              <w:rPr>
                <w:b/>
                <w:bCs/>
              </w:rPr>
              <w:t>aseline body weight (BW) and BW change</w:t>
            </w:r>
          </w:p>
        </w:tc>
      </w:tr>
      <w:tr w:rsidR="0027445E" w:rsidRPr="00E01046" w14:paraId="49B28D60" w14:textId="77777777" w:rsidTr="0027445E">
        <w:trPr>
          <w:trHeight w:val="363"/>
        </w:trPr>
        <w:tc>
          <w:tcPr>
            <w:tcW w:w="3251" w:type="dxa"/>
          </w:tcPr>
          <w:p w14:paraId="5A04D187" w14:textId="29785FCD" w:rsidR="0027445E" w:rsidRPr="00105B19" w:rsidRDefault="0027445E" w:rsidP="007E3AC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Baseline body</w:t>
            </w:r>
            <w:r>
              <w:rPr>
                <w:rFonts w:eastAsia="Arial Unicode MS" w:hint="eastAsia"/>
                <w:b/>
                <w:bCs/>
              </w:rPr>
              <w:t xml:space="preserve"> </w:t>
            </w:r>
            <w:r>
              <w:rPr>
                <w:rFonts w:eastAsia="Arial Unicode MS"/>
                <w:b/>
                <w:bCs/>
              </w:rPr>
              <w:t>weight</w:t>
            </w:r>
            <w:r w:rsidRPr="00105B19">
              <w:rPr>
                <w:rFonts w:eastAsia="Arial Unicode MS" w:hint="eastAsia"/>
                <w:b/>
                <w:bCs/>
              </w:rPr>
              <w:t xml:space="preserve"> (</w:t>
            </w:r>
            <w:r>
              <w:rPr>
                <w:rFonts w:eastAsia="Arial Unicode MS"/>
                <w:b/>
                <w:bCs/>
              </w:rPr>
              <w:t>kg</w:t>
            </w:r>
            <w:r w:rsidRPr="00105B19">
              <w:rPr>
                <w:rFonts w:eastAsia="Arial Unicode MS" w:hint="eastAsia"/>
                <w:b/>
                <w:bCs/>
              </w:rPr>
              <w:t>)</w:t>
            </w:r>
          </w:p>
        </w:tc>
        <w:tc>
          <w:tcPr>
            <w:tcW w:w="1893" w:type="dxa"/>
            <w:vAlign w:val="bottom"/>
          </w:tcPr>
          <w:p w14:paraId="5AFDE29F" w14:textId="25277CCB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  <w:r w:rsidR="00D151E7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.</w:t>
            </w:r>
            <w:r w:rsidR="00D151E7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</w:t>
            </w:r>
            <w:r w:rsidR="00D151E7"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.</w:t>
            </w:r>
            <w:r w:rsidR="00D151E7">
              <w:rPr>
                <w:rFonts w:eastAsia="Arial Unicode MS"/>
              </w:rPr>
              <w:t>9</w:t>
            </w:r>
          </w:p>
        </w:tc>
        <w:tc>
          <w:tcPr>
            <w:tcW w:w="1873" w:type="dxa"/>
            <w:vAlign w:val="bottom"/>
          </w:tcPr>
          <w:p w14:paraId="05E71C1C" w14:textId="19F7AD0F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76.</w:t>
            </w:r>
            <w:r w:rsidR="00D151E7">
              <w:rPr>
                <w:rFonts w:eastAsia="Arial Unicode MS"/>
                <w:color w:val="000000" w:themeColor="text1"/>
              </w:rPr>
              <w:t>3</w:t>
            </w:r>
            <w:r w:rsidRPr="00A328EC">
              <w:rPr>
                <w:rFonts w:eastAsia="Arial Unicode MS"/>
                <w:color w:val="000000" w:themeColor="text1"/>
              </w:rPr>
              <w:t xml:space="preserve"> ±15.</w:t>
            </w:r>
            <w:r w:rsidR="00D151E7">
              <w:rPr>
                <w:rFonts w:eastAsia="Arial Unicode MS"/>
                <w:color w:val="000000" w:themeColor="text1"/>
              </w:rPr>
              <w:t>7</w:t>
            </w:r>
          </w:p>
        </w:tc>
        <w:tc>
          <w:tcPr>
            <w:tcW w:w="1807" w:type="dxa"/>
            <w:vAlign w:val="bottom"/>
          </w:tcPr>
          <w:p w14:paraId="7C2E8790" w14:textId="323F2A8A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7</w:t>
            </w:r>
            <w:r w:rsidR="00D151E7">
              <w:rPr>
                <w:rFonts w:eastAsia="Arial Unicode MS"/>
                <w:color w:val="000000" w:themeColor="text1"/>
              </w:rPr>
              <w:t>4</w:t>
            </w:r>
            <w:r w:rsidRPr="00A328EC">
              <w:rPr>
                <w:rFonts w:eastAsia="Arial Unicode MS"/>
                <w:color w:val="000000" w:themeColor="text1"/>
              </w:rPr>
              <w:t>.</w:t>
            </w:r>
            <w:r w:rsidR="00D151E7">
              <w:rPr>
                <w:rFonts w:eastAsia="Arial Unicode MS"/>
                <w:color w:val="000000" w:themeColor="text1"/>
              </w:rPr>
              <w:t>1</w:t>
            </w:r>
            <w:r w:rsidRPr="00A328EC">
              <w:rPr>
                <w:rFonts w:eastAsia="Arial Unicode MS"/>
                <w:color w:val="000000" w:themeColor="text1"/>
              </w:rPr>
              <w:t xml:space="preserve"> ±14.</w:t>
            </w:r>
            <w:r w:rsidR="00D151E7"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874" w:type="dxa"/>
            <w:vAlign w:val="bottom"/>
          </w:tcPr>
          <w:p w14:paraId="0E2E1F83" w14:textId="20EC5C22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73.</w:t>
            </w:r>
            <w:r w:rsidR="00D151E7">
              <w:rPr>
                <w:rFonts w:eastAsia="Arial Unicode MS"/>
                <w:color w:val="000000" w:themeColor="text1"/>
              </w:rPr>
              <w:t>9</w:t>
            </w:r>
            <w:r w:rsidRPr="00A328EC">
              <w:rPr>
                <w:rFonts w:eastAsia="Arial Unicode MS"/>
                <w:color w:val="000000" w:themeColor="text1"/>
              </w:rPr>
              <w:t xml:space="preserve"> ±15.6</w:t>
            </w:r>
          </w:p>
        </w:tc>
        <w:tc>
          <w:tcPr>
            <w:tcW w:w="1635" w:type="dxa"/>
            <w:vAlign w:val="bottom"/>
          </w:tcPr>
          <w:p w14:paraId="04E58A56" w14:textId="5A85B3C0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7</w:t>
            </w:r>
            <w:r w:rsidR="00D151E7">
              <w:rPr>
                <w:rFonts w:eastAsia="Arial Unicode MS"/>
                <w:color w:val="000000" w:themeColor="text1"/>
              </w:rPr>
              <w:t>2</w:t>
            </w:r>
            <w:r w:rsidRPr="00A328EC">
              <w:rPr>
                <w:rFonts w:eastAsia="Arial Unicode MS"/>
                <w:color w:val="000000" w:themeColor="text1"/>
              </w:rPr>
              <w:t>.</w:t>
            </w:r>
            <w:r w:rsidR="00D151E7">
              <w:rPr>
                <w:rFonts w:eastAsia="Arial Unicode MS"/>
                <w:color w:val="000000" w:themeColor="text1"/>
              </w:rPr>
              <w:t>8</w:t>
            </w:r>
            <w:r w:rsidRPr="00A328EC">
              <w:rPr>
                <w:rFonts w:eastAsia="Arial Unicode MS"/>
                <w:color w:val="000000" w:themeColor="text1"/>
              </w:rPr>
              <w:t xml:space="preserve"> ±15.</w:t>
            </w:r>
            <w:r w:rsidR="00D151E7">
              <w:rPr>
                <w:rFonts w:eastAsia="Arial Unicode MS"/>
                <w:color w:val="000000" w:themeColor="text1"/>
              </w:rPr>
              <w:t>5</w:t>
            </w:r>
          </w:p>
        </w:tc>
        <w:tc>
          <w:tcPr>
            <w:tcW w:w="1701" w:type="dxa"/>
            <w:vAlign w:val="bottom"/>
          </w:tcPr>
          <w:p w14:paraId="4FB05745" w14:textId="5A278A3B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</w:t>
            </w:r>
            <w:r w:rsidR="00D151E7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.</w:t>
            </w:r>
            <w:r w:rsidR="00D151E7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16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0</w:t>
            </w:r>
          </w:p>
        </w:tc>
      </w:tr>
      <w:tr w:rsidR="0027445E" w:rsidRPr="00E01046" w14:paraId="367748E2" w14:textId="77777777" w:rsidTr="0027445E">
        <w:trPr>
          <w:trHeight w:val="363"/>
        </w:trPr>
        <w:tc>
          <w:tcPr>
            <w:tcW w:w="3251" w:type="dxa"/>
          </w:tcPr>
          <w:p w14:paraId="61E67E08" w14:textId="69E11105" w:rsidR="0027445E" w:rsidRPr="00105B19" w:rsidRDefault="0027445E" w:rsidP="007E3AC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 xml:space="preserve">Baseline </w:t>
            </w:r>
            <w:r w:rsidRPr="00105B19">
              <w:rPr>
                <w:rFonts w:eastAsia="Arial Unicode MS" w:hint="eastAsia"/>
                <w:b/>
                <w:bCs/>
              </w:rPr>
              <w:t>BMI</w:t>
            </w:r>
            <w:r>
              <w:rPr>
                <w:rFonts w:eastAsia="Arial Unicode MS"/>
                <w:b/>
                <w:bCs/>
              </w:rPr>
              <w:t xml:space="preserve"> (kg/m</w:t>
            </w:r>
            <w:r w:rsidRPr="00292E40">
              <w:rPr>
                <w:rFonts w:eastAsia="Arial Unicode MS"/>
                <w:b/>
                <w:bCs/>
                <w:vertAlign w:val="superscript"/>
              </w:rPr>
              <w:t>2</w:t>
            </w:r>
            <w:r>
              <w:rPr>
                <w:rFonts w:eastAsia="Arial Unicode MS"/>
                <w:b/>
                <w:bCs/>
              </w:rPr>
              <w:t>)</w:t>
            </w:r>
          </w:p>
        </w:tc>
        <w:tc>
          <w:tcPr>
            <w:tcW w:w="1893" w:type="dxa"/>
            <w:vAlign w:val="bottom"/>
          </w:tcPr>
          <w:p w14:paraId="682FD24C" w14:textId="016D7008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>.</w:t>
            </w:r>
            <w:r w:rsidR="00D151E7">
              <w:rPr>
                <w:rFonts w:eastAsia="Arial Unicode MS"/>
              </w:rPr>
              <w:t>6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.</w:t>
            </w:r>
            <w:r w:rsidR="00D151E7">
              <w:rPr>
                <w:rFonts w:eastAsia="Arial Unicode MS"/>
              </w:rPr>
              <w:t>6</w:t>
            </w:r>
          </w:p>
        </w:tc>
        <w:tc>
          <w:tcPr>
            <w:tcW w:w="1873" w:type="dxa"/>
            <w:vAlign w:val="bottom"/>
          </w:tcPr>
          <w:p w14:paraId="627DD0CC" w14:textId="790A9125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28.6 ±5.</w:t>
            </w:r>
            <w:r w:rsidR="00D151E7"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807" w:type="dxa"/>
            <w:vAlign w:val="bottom"/>
          </w:tcPr>
          <w:p w14:paraId="2AC1A960" w14:textId="6BEC12FA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2</w:t>
            </w:r>
            <w:r w:rsidR="00D151E7">
              <w:rPr>
                <w:rFonts w:eastAsia="Arial Unicode MS"/>
                <w:color w:val="000000" w:themeColor="text1"/>
              </w:rPr>
              <w:t>7</w:t>
            </w:r>
            <w:r w:rsidRPr="00A328EC">
              <w:rPr>
                <w:rFonts w:eastAsia="Arial Unicode MS"/>
                <w:color w:val="000000" w:themeColor="text1"/>
              </w:rPr>
              <w:t>.</w:t>
            </w:r>
            <w:r w:rsidR="00D151E7">
              <w:rPr>
                <w:rFonts w:eastAsia="Arial Unicode MS"/>
                <w:color w:val="000000" w:themeColor="text1"/>
              </w:rPr>
              <w:t>9</w:t>
            </w:r>
            <w:r w:rsidRPr="00A328EC">
              <w:rPr>
                <w:rFonts w:eastAsia="Arial Unicode MS"/>
                <w:color w:val="000000" w:themeColor="text1"/>
              </w:rPr>
              <w:t xml:space="preserve"> ±4.</w:t>
            </w:r>
            <w:r w:rsidR="00D151E7">
              <w:rPr>
                <w:rFonts w:eastAsia="Arial Unicode MS"/>
                <w:color w:val="000000" w:themeColor="text1"/>
              </w:rPr>
              <w:t>3</w:t>
            </w:r>
          </w:p>
        </w:tc>
        <w:tc>
          <w:tcPr>
            <w:tcW w:w="1874" w:type="dxa"/>
            <w:vAlign w:val="bottom"/>
          </w:tcPr>
          <w:p w14:paraId="0FBFFE6D" w14:textId="3B55C23A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2</w:t>
            </w:r>
            <w:r w:rsidR="00D151E7">
              <w:rPr>
                <w:rFonts w:eastAsia="Arial Unicode MS"/>
                <w:color w:val="000000" w:themeColor="text1"/>
              </w:rPr>
              <w:t>7</w:t>
            </w:r>
            <w:r w:rsidRPr="00A328EC">
              <w:rPr>
                <w:rFonts w:eastAsia="Arial Unicode MS"/>
                <w:color w:val="000000" w:themeColor="text1"/>
              </w:rPr>
              <w:t>.</w:t>
            </w:r>
            <w:r w:rsidR="00D151E7">
              <w:rPr>
                <w:rFonts w:eastAsia="Arial Unicode MS"/>
                <w:color w:val="000000" w:themeColor="text1"/>
              </w:rPr>
              <w:t>9</w:t>
            </w:r>
            <w:r w:rsidRPr="00A328EC">
              <w:rPr>
                <w:rFonts w:eastAsia="Arial Unicode MS"/>
                <w:color w:val="000000" w:themeColor="text1"/>
              </w:rPr>
              <w:t xml:space="preserve"> ±4.7</w:t>
            </w:r>
          </w:p>
        </w:tc>
        <w:tc>
          <w:tcPr>
            <w:tcW w:w="1635" w:type="dxa"/>
            <w:vAlign w:val="bottom"/>
          </w:tcPr>
          <w:p w14:paraId="0770FE63" w14:textId="0E3FA4E6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27.9 ±4.8</w:t>
            </w:r>
          </w:p>
        </w:tc>
        <w:tc>
          <w:tcPr>
            <w:tcW w:w="1701" w:type="dxa"/>
            <w:vAlign w:val="bottom"/>
          </w:tcPr>
          <w:p w14:paraId="0FAA669A" w14:textId="0388DCF7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>.</w:t>
            </w:r>
            <w:r w:rsidR="00D151E7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.</w:t>
            </w:r>
            <w:r w:rsidR="00D151E7">
              <w:rPr>
                <w:rFonts w:eastAsia="Arial Unicode MS"/>
              </w:rPr>
              <w:t>2</w:t>
            </w:r>
          </w:p>
        </w:tc>
      </w:tr>
      <w:tr w:rsidR="0027445E" w:rsidRPr="00E01046" w14:paraId="01237621" w14:textId="77777777" w:rsidTr="0027445E">
        <w:trPr>
          <w:trHeight w:val="351"/>
        </w:trPr>
        <w:tc>
          <w:tcPr>
            <w:tcW w:w="3251" w:type="dxa"/>
          </w:tcPr>
          <w:p w14:paraId="0D934D60" w14:textId="41728586" w:rsidR="0027445E" w:rsidRPr="00105B19" w:rsidRDefault="0027445E" w:rsidP="007E3AC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eastAsia"/>
                <w:b/>
                <w:bCs/>
              </w:rPr>
              <w:t>B</w:t>
            </w:r>
            <w:r>
              <w:rPr>
                <w:rFonts w:eastAsia="Arial Unicode MS"/>
                <w:b/>
                <w:bCs/>
              </w:rPr>
              <w:t>ody weight loss (kg)</w:t>
            </w:r>
          </w:p>
        </w:tc>
        <w:tc>
          <w:tcPr>
            <w:tcW w:w="1893" w:type="dxa"/>
            <w:vAlign w:val="bottom"/>
          </w:tcPr>
          <w:p w14:paraId="670C01F0" w14:textId="55A68767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1.</w:t>
            </w:r>
            <w:r w:rsidR="00D151E7">
              <w:rPr>
                <w:rFonts w:eastAsia="Arial Unicode MS"/>
              </w:rPr>
              <w:t>09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.</w:t>
            </w:r>
            <w:r w:rsidR="00D151E7">
              <w:rPr>
                <w:rFonts w:eastAsia="Arial Unicode MS"/>
              </w:rPr>
              <w:t>15</w:t>
            </w:r>
          </w:p>
        </w:tc>
        <w:tc>
          <w:tcPr>
            <w:tcW w:w="1873" w:type="dxa"/>
            <w:vAlign w:val="bottom"/>
          </w:tcPr>
          <w:p w14:paraId="52B33884" w14:textId="36C024FB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-1.2</w:t>
            </w:r>
            <w:r w:rsidR="00D151E7">
              <w:rPr>
                <w:rFonts w:eastAsia="Arial Unicode MS"/>
                <w:color w:val="000000" w:themeColor="text1"/>
              </w:rPr>
              <w:t>1</w:t>
            </w:r>
            <w:r w:rsidRPr="00A328EC">
              <w:rPr>
                <w:rFonts w:eastAsia="Arial Unicode MS"/>
                <w:color w:val="000000" w:themeColor="text1"/>
              </w:rPr>
              <w:t xml:space="preserve"> ±0.4</w:t>
            </w:r>
            <w:r w:rsidR="00D151E7">
              <w:rPr>
                <w:rFonts w:eastAsia="Arial Unicode MS"/>
                <w:color w:val="000000" w:themeColor="text1"/>
              </w:rPr>
              <w:t>3</w:t>
            </w:r>
          </w:p>
        </w:tc>
        <w:tc>
          <w:tcPr>
            <w:tcW w:w="1807" w:type="dxa"/>
            <w:vAlign w:val="bottom"/>
          </w:tcPr>
          <w:p w14:paraId="200A2F33" w14:textId="5D489D0D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-2.</w:t>
            </w:r>
            <w:r w:rsidR="00D151E7">
              <w:rPr>
                <w:rFonts w:eastAsia="Arial Unicode MS"/>
                <w:color w:val="000000" w:themeColor="text1"/>
              </w:rPr>
              <w:t>69</w:t>
            </w:r>
            <w:r w:rsidRPr="00A328EC">
              <w:rPr>
                <w:rFonts w:eastAsia="Arial Unicode MS"/>
                <w:color w:val="000000" w:themeColor="text1"/>
              </w:rPr>
              <w:t xml:space="preserve"> ±0.</w:t>
            </w:r>
            <w:r w:rsidR="00D151E7">
              <w:rPr>
                <w:rFonts w:eastAsia="Arial Unicode MS"/>
                <w:color w:val="000000" w:themeColor="text1"/>
              </w:rPr>
              <w:t>75</w:t>
            </w:r>
          </w:p>
        </w:tc>
        <w:tc>
          <w:tcPr>
            <w:tcW w:w="1874" w:type="dxa"/>
            <w:vAlign w:val="bottom"/>
          </w:tcPr>
          <w:p w14:paraId="408C021C" w14:textId="30C791A1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-4.</w:t>
            </w:r>
            <w:r w:rsidR="00D151E7">
              <w:rPr>
                <w:rFonts w:eastAsia="Arial Unicode MS"/>
                <w:color w:val="000000" w:themeColor="text1"/>
              </w:rPr>
              <w:t>46</w:t>
            </w:r>
            <w:r w:rsidRPr="00A328EC">
              <w:rPr>
                <w:rFonts w:eastAsia="Arial Unicode MS"/>
                <w:color w:val="000000" w:themeColor="text1"/>
              </w:rPr>
              <w:t xml:space="preserve"> ±1.</w:t>
            </w:r>
            <w:r w:rsidR="00D151E7">
              <w:rPr>
                <w:rFonts w:eastAsia="Arial Unicode MS"/>
                <w:color w:val="000000" w:themeColor="text1"/>
              </w:rPr>
              <w:t>08</w:t>
            </w:r>
          </w:p>
        </w:tc>
        <w:tc>
          <w:tcPr>
            <w:tcW w:w="1635" w:type="dxa"/>
            <w:vAlign w:val="bottom"/>
          </w:tcPr>
          <w:p w14:paraId="4F78764F" w14:textId="13E91E0E" w:rsidR="0027445E" w:rsidRPr="00A328EC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-6.</w:t>
            </w:r>
            <w:r w:rsidR="00D151E7">
              <w:rPr>
                <w:rFonts w:eastAsia="Arial Unicode MS"/>
                <w:color w:val="000000" w:themeColor="text1"/>
              </w:rPr>
              <w:t>08</w:t>
            </w:r>
            <w:r w:rsidRPr="00A328EC">
              <w:rPr>
                <w:rFonts w:eastAsia="Arial Unicode MS"/>
                <w:color w:val="000000" w:themeColor="text1"/>
              </w:rPr>
              <w:t xml:space="preserve"> ±1.</w:t>
            </w:r>
            <w:r w:rsidR="00D151E7">
              <w:rPr>
                <w:rFonts w:eastAsia="Arial Unicode MS"/>
                <w:color w:val="000000" w:themeColor="text1"/>
              </w:rPr>
              <w:t>42</w:t>
            </w:r>
          </w:p>
        </w:tc>
        <w:tc>
          <w:tcPr>
            <w:tcW w:w="1701" w:type="dxa"/>
            <w:vAlign w:val="bottom"/>
          </w:tcPr>
          <w:p w14:paraId="7B1D3DA3" w14:textId="19F95470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-10</w:t>
            </w:r>
            <w:r w:rsidRPr="006066B5">
              <w:rPr>
                <w:rFonts w:eastAsia="Arial Unicode MS"/>
              </w:rPr>
              <w:t>.</w:t>
            </w:r>
            <w:r w:rsidR="00D151E7">
              <w:rPr>
                <w:rFonts w:eastAsia="Arial Unicode MS"/>
              </w:rPr>
              <w:t>11</w:t>
            </w:r>
            <w:r w:rsidRPr="006066B5">
              <w:rPr>
                <w:rFonts w:eastAsia="Arial Unicode MS"/>
              </w:rPr>
              <w:t xml:space="preserve"> ±</w:t>
            </w:r>
            <w:r w:rsidR="00D151E7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 w:rsidR="00D151E7">
              <w:rPr>
                <w:rFonts w:eastAsia="Arial Unicode MS"/>
              </w:rPr>
              <w:t>86</w:t>
            </w:r>
          </w:p>
        </w:tc>
      </w:tr>
      <w:tr w:rsidR="00D151E7" w:rsidRPr="00E01046" w14:paraId="48CC1095" w14:textId="77777777" w:rsidTr="0027445E">
        <w:trPr>
          <w:trHeight w:val="351"/>
        </w:trPr>
        <w:tc>
          <w:tcPr>
            <w:tcW w:w="3251" w:type="dxa"/>
          </w:tcPr>
          <w:p w14:paraId="21E8C8B8" w14:textId="61890689" w:rsidR="00D151E7" w:rsidRDefault="00D151E7" w:rsidP="00D151E7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eastAsia"/>
                <w:b/>
                <w:bCs/>
              </w:rPr>
              <w:t>B</w:t>
            </w:r>
            <w:r>
              <w:rPr>
                <w:rFonts w:eastAsia="Arial Unicode MS"/>
                <w:b/>
                <w:bCs/>
              </w:rPr>
              <w:t>ody weight loss (%)</w:t>
            </w:r>
          </w:p>
        </w:tc>
        <w:tc>
          <w:tcPr>
            <w:tcW w:w="1893" w:type="dxa"/>
            <w:vAlign w:val="bottom"/>
          </w:tcPr>
          <w:p w14:paraId="7A68FD60" w14:textId="361CBBB2" w:rsidR="00D151E7" w:rsidRDefault="00D151E7" w:rsidP="00D151E7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1.53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15</w:t>
            </w:r>
          </w:p>
        </w:tc>
        <w:tc>
          <w:tcPr>
            <w:tcW w:w="1873" w:type="dxa"/>
            <w:vAlign w:val="bottom"/>
          </w:tcPr>
          <w:p w14:paraId="28CD5778" w14:textId="58ACDE49" w:rsidR="00D151E7" w:rsidRPr="00A328EC" w:rsidRDefault="00D151E7" w:rsidP="00D151E7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-1.</w:t>
            </w:r>
            <w:r>
              <w:rPr>
                <w:rFonts w:eastAsia="Arial Unicode MS"/>
                <w:color w:val="000000" w:themeColor="text1"/>
              </w:rPr>
              <w:t>60</w:t>
            </w:r>
            <w:r w:rsidRPr="00A328EC">
              <w:rPr>
                <w:rFonts w:eastAsia="Arial Unicode MS"/>
                <w:color w:val="000000" w:themeColor="text1"/>
              </w:rPr>
              <w:t xml:space="preserve"> ±0.4</w:t>
            </w:r>
            <w:r>
              <w:rPr>
                <w:rFonts w:eastAsia="Arial Unicode MS"/>
                <w:color w:val="000000" w:themeColor="text1"/>
              </w:rPr>
              <w:t>1</w:t>
            </w:r>
          </w:p>
        </w:tc>
        <w:tc>
          <w:tcPr>
            <w:tcW w:w="1807" w:type="dxa"/>
            <w:vAlign w:val="bottom"/>
          </w:tcPr>
          <w:p w14:paraId="68A1595A" w14:textId="64357024" w:rsidR="00D151E7" w:rsidRPr="00A328EC" w:rsidRDefault="00D151E7" w:rsidP="00D151E7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-</w:t>
            </w:r>
            <w:r>
              <w:rPr>
                <w:rFonts w:eastAsia="Arial Unicode MS"/>
                <w:color w:val="000000" w:themeColor="text1"/>
              </w:rPr>
              <w:t>3</w:t>
            </w:r>
            <w:r w:rsidRPr="00A328EC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63</w:t>
            </w:r>
            <w:r w:rsidRPr="00A328EC">
              <w:rPr>
                <w:rFonts w:eastAsia="Arial Unicode MS"/>
                <w:color w:val="000000" w:themeColor="text1"/>
              </w:rPr>
              <w:t xml:space="preserve"> ±0.</w:t>
            </w:r>
            <w:r>
              <w:rPr>
                <w:rFonts w:eastAsia="Arial Unicode MS"/>
                <w:color w:val="000000" w:themeColor="text1"/>
              </w:rPr>
              <w:t>73</w:t>
            </w:r>
          </w:p>
        </w:tc>
        <w:tc>
          <w:tcPr>
            <w:tcW w:w="1874" w:type="dxa"/>
            <w:vAlign w:val="bottom"/>
          </w:tcPr>
          <w:p w14:paraId="10EDCBD5" w14:textId="50A78B86" w:rsidR="00D151E7" w:rsidRPr="00A328EC" w:rsidRDefault="00D151E7" w:rsidP="00D151E7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-</w:t>
            </w:r>
            <w:r>
              <w:rPr>
                <w:rFonts w:eastAsia="Arial Unicode MS"/>
                <w:color w:val="000000" w:themeColor="text1"/>
              </w:rPr>
              <w:t>6</w:t>
            </w:r>
            <w:r w:rsidRPr="00A328EC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03</w:t>
            </w:r>
            <w:r w:rsidRPr="00A328EC">
              <w:rPr>
                <w:rFonts w:eastAsia="Arial Unicode MS"/>
                <w:color w:val="000000" w:themeColor="text1"/>
              </w:rPr>
              <w:t xml:space="preserve"> ±</w:t>
            </w:r>
            <w:r>
              <w:rPr>
                <w:rFonts w:eastAsia="Arial Unicode MS"/>
                <w:color w:val="000000" w:themeColor="text1"/>
              </w:rPr>
              <w:t>0</w:t>
            </w:r>
            <w:r w:rsidRPr="00A328EC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61</w:t>
            </w:r>
          </w:p>
        </w:tc>
        <w:tc>
          <w:tcPr>
            <w:tcW w:w="1635" w:type="dxa"/>
            <w:vAlign w:val="bottom"/>
          </w:tcPr>
          <w:p w14:paraId="0DB160B5" w14:textId="564E6E3E" w:rsidR="00D151E7" w:rsidRPr="00A328EC" w:rsidRDefault="00D151E7" w:rsidP="00D151E7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328EC">
              <w:rPr>
                <w:rFonts w:eastAsia="Arial Unicode MS"/>
                <w:color w:val="000000" w:themeColor="text1"/>
              </w:rPr>
              <w:t>-</w:t>
            </w:r>
            <w:r>
              <w:rPr>
                <w:rFonts w:eastAsia="Arial Unicode MS"/>
                <w:color w:val="000000" w:themeColor="text1"/>
              </w:rPr>
              <w:t>8</w:t>
            </w:r>
            <w:r w:rsidRPr="00A328EC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36</w:t>
            </w:r>
            <w:r w:rsidRPr="00A328EC">
              <w:rPr>
                <w:rFonts w:eastAsia="Arial Unicode MS"/>
                <w:color w:val="000000" w:themeColor="text1"/>
              </w:rPr>
              <w:t xml:space="preserve"> ±</w:t>
            </w:r>
            <w:r>
              <w:rPr>
                <w:rFonts w:eastAsia="Arial Unicode MS"/>
                <w:color w:val="000000" w:themeColor="text1"/>
              </w:rPr>
              <w:t>0</w:t>
            </w:r>
            <w:r w:rsidRPr="00A328EC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78</w:t>
            </w:r>
          </w:p>
        </w:tc>
        <w:tc>
          <w:tcPr>
            <w:tcW w:w="1701" w:type="dxa"/>
            <w:vAlign w:val="bottom"/>
          </w:tcPr>
          <w:p w14:paraId="68D7A750" w14:textId="2CD04181" w:rsidR="00D151E7" w:rsidRDefault="00D151E7" w:rsidP="00D151E7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-13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88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68</w:t>
            </w:r>
          </w:p>
        </w:tc>
      </w:tr>
      <w:tr w:rsidR="007E3ACF" w:rsidRPr="00E01046" w14:paraId="140B8B67" w14:textId="77777777" w:rsidTr="0027445E">
        <w:trPr>
          <w:trHeight w:val="242"/>
        </w:trPr>
        <w:tc>
          <w:tcPr>
            <w:tcW w:w="3251" w:type="dxa"/>
          </w:tcPr>
          <w:p w14:paraId="50AEFB40" w14:textId="77777777" w:rsidR="007E3ACF" w:rsidRPr="00105B19" w:rsidRDefault="007E3ACF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</w:rPr>
            </w:pPr>
          </w:p>
        </w:tc>
        <w:tc>
          <w:tcPr>
            <w:tcW w:w="10783" w:type="dxa"/>
            <w:gridSpan w:val="6"/>
          </w:tcPr>
          <w:p w14:paraId="63E99BD1" w14:textId="6CA2EEBD" w:rsidR="007E3ACF" w:rsidRPr="00DB7F5D" w:rsidRDefault="007E3ACF" w:rsidP="007E3ACF">
            <w:pPr>
              <w:snapToGrid w:val="0"/>
              <w:spacing w:before="0" w:after="0" w:line="240" w:lineRule="auto"/>
              <w:rPr>
                <w:rFonts w:eastAsia="Arial Unicode MS"/>
                <w:color w:val="000000" w:themeColor="text1"/>
              </w:rPr>
            </w:pPr>
            <w:r w:rsidRPr="002104A2">
              <w:rPr>
                <w:rFonts w:eastAsia="Arial Unicode MS"/>
                <w:b/>
              </w:rPr>
              <w:t>Baseline laboratory data</w:t>
            </w:r>
          </w:p>
        </w:tc>
      </w:tr>
      <w:tr w:rsidR="0027445E" w:rsidRPr="0006281F" w14:paraId="351E5AE7" w14:textId="77777777" w:rsidTr="0027445E">
        <w:trPr>
          <w:trHeight w:val="242"/>
        </w:trPr>
        <w:tc>
          <w:tcPr>
            <w:tcW w:w="3251" w:type="dxa"/>
          </w:tcPr>
          <w:p w14:paraId="19EFA62B" w14:textId="77777777" w:rsidR="0027445E" w:rsidRPr="00105B19" w:rsidRDefault="0027445E" w:rsidP="007E3AC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HbA1c (%)</w:t>
            </w:r>
          </w:p>
        </w:tc>
        <w:tc>
          <w:tcPr>
            <w:tcW w:w="1893" w:type="dxa"/>
            <w:vAlign w:val="bottom"/>
          </w:tcPr>
          <w:p w14:paraId="59C033C2" w14:textId="539DD557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Pr="006066B5">
              <w:rPr>
                <w:rFonts w:eastAsia="Arial Unicode MS"/>
              </w:rPr>
              <w:t>.</w:t>
            </w:r>
            <w:r w:rsidR="008964CB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±1.</w:t>
            </w:r>
            <w:r>
              <w:rPr>
                <w:rFonts w:eastAsia="Arial Unicode MS"/>
              </w:rPr>
              <w:t>8</w:t>
            </w:r>
          </w:p>
        </w:tc>
        <w:tc>
          <w:tcPr>
            <w:tcW w:w="1873" w:type="dxa"/>
            <w:vAlign w:val="bottom"/>
          </w:tcPr>
          <w:p w14:paraId="19C6787F" w14:textId="717A4A58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8.8 ±1.6</w:t>
            </w:r>
          </w:p>
        </w:tc>
        <w:tc>
          <w:tcPr>
            <w:tcW w:w="1807" w:type="dxa"/>
            <w:vAlign w:val="bottom"/>
          </w:tcPr>
          <w:p w14:paraId="4A0B9E9B" w14:textId="6D768BBE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8.7 ±1.4</w:t>
            </w:r>
          </w:p>
        </w:tc>
        <w:tc>
          <w:tcPr>
            <w:tcW w:w="1874" w:type="dxa"/>
            <w:vAlign w:val="bottom"/>
          </w:tcPr>
          <w:p w14:paraId="6E094E71" w14:textId="2C28FFAF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8.</w:t>
            </w:r>
            <w:r w:rsidR="0065600F">
              <w:rPr>
                <w:rFonts w:eastAsia="Arial Unicode MS"/>
                <w:color w:val="000000" w:themeColor="text1"/>
              </w:rPr>
              <w:t>7</w:t>
            </w:r>
            <w:r w:rsidRPr="00D914CB">
              <w:rPr>
                <w:rFonts w:eastAsia="Arial Unicode MS"/>
                <w:color w:val="000000" w:themeColor="text1"/>
              </w:rPr>
              <w:t xml:space="preserve"> ±1.5</w:t>
            </w:r>
          </w:p>
        </w:tc>
        <w:tc>
          <w:tcPr>
            <w:tcW w:w="1635" w:type="dxa"/>
            <w:vAlign w:val="bottom"/>
          </w:tcPr>
          <w:p w14:paraId="517C43AA" w14:textId="0AF10D0B" w:rsidR="0027445E" w:rsidRPr="00D914CB" w:rsidRDefault="002B77F7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9</w:t>
            </w:r>
            <w:r w:rsidR="0027445E" w:rsidRPr="00D914CB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0</w:t>
            </w:r>
            <w:r w:rsidR="0027445E" w:rsidRPr="00D914CB">
              <w:rPr>
                <w:rFonts w:eastAsia="Arial Unicode MS"/>
                <w:color w:val="000000" w:themeColor="text1"/>
              </w:rPr>
              <w:t xml:space="preserve"> ±1.</w:t>
            </w:r>
            <w:r>
              <w:rPr>
                <w:rFonts w:eastAsia="Arial Unicode MS"/>
                <w:color w:val="000000" w:themeColor="text1"/>
              </w:rPr>
              <w:t>7</w:t>
            </w:r>
          </w:p>
        </w:tc>
        <w:tc>
          <w:tcPr>
            <w:tcW w:w="1701" w:type="dxa"/>
            <w:vAlign w:val="bottom"/>
          </w:tcPr>
          <w:p w14:paraId="58AE61CF" w14:textId="55EBE5F0" w:rsidR="0027445E" w:rsidRDefault="00A836A2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</w:t>
            </w:r>
            <w:r w:rsidR="0027445E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0</w:t>
            </w:r>
            <w:r w:rsidR="0027445E" w:rsidRPr="006066B5">
              <w:rPr>
                <w:rFonts w:eastAsia="Arial Unicode MS"/>
              </w:rPr>
              <w:t xml:space="preserve"> ±1.</w:t>
            </w:r>
            <w:r w:rsidR="0027445E">
              <w:rPr>
                <w:rFonts w:eastAsia="Arial Unicode MS"/>
              </w:rPr>
              <w:t>9</w:t>
            </w:r>
          </w:p>
        </w:tc>
      </w:tr>
      <w:tr w:rsidR="0027445E" w:rsidRPr="0006281F" w14:paraId="506CEDDB" w14:textId="77777777" w:rsidTr="0027445E">
        <w:trPr>
          <w:trHeight w:val="242"/>
        </w:trPr>
        <w:tc>
          <w:tcPr>
            <w:tcW w:w="3251" w:type="dxa"/>
          </w:tcPr>
          <w:p w14:paraId="68921F7D" w14:textId="77777777" w:rsidR="0027445E" w:rsidRPr="00105B19" w:rsidRDefault="0027445E" w:rsidP="007E3AC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e</w:t>
            </w:r>
            <w:r w:rsidRPr="00105B19">
              <w:rPr>
                <w:rFonts w:eastAsia="Arial Unicode MS"/>
                <w:b/>
                <w:bCs/>
              </w:rPr>
              <w:t>GFR (ml/min/m</w:t>
            </w:r>
            <w:r w:rsidRPr="00105B19">
              <w:rPr>
                <w:rFonts w:eastAsia="Arial Unicode MS"/>
                <w:b/>
                <w:bCs/>
                <w:vertAlign w:val="superscript"/>
              </w:rPr>
              <w:t>2</w:t>
            </w:r>
            <w:r w:rsidRPr="00105B19">
              <w:rPr>
                <w:rFonts w:eastAsia="Arial Unicode MS"/>
                <w:b/>
                <w:bCs/>
              </w:rPr>
              <w:t>)</w:t>
            </w:r>
          </w:p>
        </w:tc>
        <w:tc>
          <w:tcPr>
            <w:tcW w:w="1893" w:type="dxa"/>
            <w:vAlign w:val="bottom"/>
          </w:tcPr>
          <w:p w14:paraId="1F4F008E" w14:textId="2F74E026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9</w:t>
            </w:r>
            <w:r w:rsidR="008964CB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.</w:t>
            </w:r>
            <w:r w:rsidR="008964CB"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 xml:space="preserve"> ±</w:t>
            </w:r>
            <w:r w:rsidR="008964CB">
              <w:rPr>
                <w:rFonts w:eastAsia="Arial Unicode MS"/>
              </w:rPr>
              <w:t>22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7</w:t>
            </w:r>
          </w:p>
        </w:tc>
        <w:tc>
          <w:tcPr>
            <w:tcW w:w="1873" w:type="dxa"/>
            <w:vAlign w:val="bottom"/>
          </w:tcPr>
          <w:p w14:paraId="48CEFADE" w14:textId="4DD3D397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94.</w:t>
            </w:r>
            <w:r w:rsidR="008964CB">
              <w:rPr>
                <w:rFonts w:eastAsia="Arial Unicode MS"/>
                <w:color w:val="000000" w:themeColor="text1"/>
              </w:rPr>
              <w:t>7</w:t>
            </w:r>
            <w:r w:rsidRPr="00D914CB">
              <w:rPr>
                <w:rFonts w:eastAsia="Arial Unicode MS"/>
                <w:color w:val="000000" w:themeColor="text1"/>
              </w:rPr>
              <w:t xml:space="preserve"> ±21.</w:t>
            </w:r>
            <w:r w:rsidR="008964CB">
              <w:rPr>
                <w:rFonts w:eastAsia="Arial Unicode MS"/>
                <w:color w:val="000000" w:themeColor="text1"/>
              </w:rPr>
              <w:t>3</w:t>
            </w:r>
          </w:p>
        </w:tc>
        <w:tc>
          <w:tcPr>
            <w:tcW w:w="1807" w:type="dxa"/>
            <w:vAlign w:val="bottom"/>
          </w:tcPr>
          <w:p w14:paraId="69BFE2ED" w14:textId="4B9BD77D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94.1 ±21.1</w:t>
            </w:r>
          </w:p>
        </w:tc>
        <w:tc>
          <w:tcPr>
            <w:tcW w:w="1874" w:type="dxa"/>
            <w:vAlign w:val="bottom"/>
          </w:tcPr>
          <w:p w14:paraId="477AE52C" w14:textId="51D508EB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9</w:t>
            </w:r>
            <w:r w:rsidR="0065600F">
              <w:rPr>
                <w:rFonts w:eastAsia="Arial Unicode MS"/>
                <w:color w:val="000000" w:themeColor="text1"/>
              </w:rPr>
              <w:t>2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65600F">
              <w:rPr>
                <w:rFonts w:eastAsia="Arial Unicode MS"/>
                <w:color w:val="000000" w:themeColor="text1"/>
              </w:rPr>
              <w:t>5</w:t>
            </w:r>
            <w:r w:rsidRPr="00D914CB">
              <w:rPr>
                <w:rFonts w:eastAsia="Arial Unicode MS"/>
                <w:color w:val="000000" w:themeColor="text1"/>
              </w:rPr>
              <w:t xml:space="preserve"> ±22.</w:t>
            </w:r>
            <w:r w:rsidR="0065600F">
              <w:rPr>
                <w:rFonts w:eastAsia="Arial Unicode MS"/>
                <w:color w:val="000000" w:themeColor="text1"/>
              </w:rPr>
              <w:t>4</w:t>
            </w:r>
          </w:p>
        </w:tc>
        <w:tc>
          <w:tcPr>
            <w:tcW w:w="1635" w:type="dxa"/>
            <w:vAlign w:val="bottom"/>
          </w:tcPr>
          <w:p w14:paraId="615793FD" w14:textId="4F23D694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9</w:t>
            </w:r>
            <w:r w:rsidR="002B77F7">
              <w:rPr>
                <w:rFonts w:eastAsia="Arial Unicode MS"/>
                <w:color w:val="000000" w:themeColor="text1"/>
              </w:rPr>
              <w:t>1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2B77F7">
              <w:rPr>
                <w:rFonts w:eastAsia="Arial Unicode MS"/>
                <w:color w:val="000000" w:themeColor="text1"/>
              </w:rPr>
              <w:t>5</w:t>
            </w:r>
            <w:r w:rsidRPr="00D914CB">
              <w:rPr>
                <w:rFonts w:eastAsia="Arial Unicode MS"/>
                <w:color w:val="000000" w:themeColor="text1"/>
              </w:rPr>
              <w:t xml:space="preserve"> ±2</w:t>
            </w:r>
            <w:r w:rsidR="002B77F7">
              <w:rPr>
                <w:rFonts w:eastAsia="Arial Unicode MS"/>
                <w:color w:val="000000" w:themeColor="text1"/>
              </w:rPr>
              <w:t>2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2B77F7">
              <w:rPr>
                <w:rFonts w:eastAsia="Arial Unicode MS"/>
                <w:color w:val="000000" w:themeColor="text1"/>
              </w:rPr>
              <w:t>1</w:t>
            </w:r>
          </w:p>
        </w:tc>
        <w:tc>
          <w:tcPr>
            <w:tcW w:w="1701" w:type="dxa"/>
            <w:vAlign w:val="bottom"/>
          </w:tcPr>
          <w:p w14:paraId="3C826794" w14:textId="1DDA2E92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</w:t>
            </w:r>
            <w:r w:rsidR="00A836A2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.</w:t>
            </w:r>
            <w:r w:rsidR="00A836A2"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="00A836A2"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>.</w:t>
            </w:r>
            <w:r w:rsidR="00A836A2">
              <w:rPr>
                <w:rFonts w:eastAsia="Arial Unicode MS"/>
              </w:rPr>
              <w:t>2</w:t>
            </w:r>
          </w:p>
        </w:tc>
      </w:tr>
      <w:tr w:rsidR="0027445E" w:rsidRPr="0006281F" w14:paraId="77D5CBD5" w14:textId="77777777" w:rsidTr="0027445E">
        <w:trPr>
          <w:trHeight w:val="242"/>
        </w:trPr>
        <w:tc>
          <w:tcPr>
            <w:tcW w:w="3251" w:type="dxa"/>
          </w:tcPr>
          <w:p w14:paraId="22ED568B" w14:textId="77777777" w:rsidR="0027445E" w:rsidRPr="00105B19" w:rsidRDefault="0027445E" w:rsidP="007E3AC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Triglycerides</w:t>
            </w:r>
            <w:r w:rsidRPr="00105B19">
              <w:rPr>
                <w:rFonts w:eastAsia="Arial Unicode MS" w:hint="eastAsia"/>
                <w:b/>
                <w:bCs/>
              </w:rPr>
              <w:t xml:space="preserve"> (mg/dL)</w:t>
            </w:r>
          </w:p>
        </w:tc>
        <w:tc>
          <w:tcPr>
            <w:tcW w:w="1893" w:type="dxa"/>
            <w:vAlign w:val="bottom"/>
          </w:tcPr>
          <w:p w14:paraId="260FDE11" w14:textId="5D92D88D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1</w:t>
            </w:r>
            <w:r w:rsidR="008964CB">
              <w:rPr>
                <w:rFonts w:eastAsia="Arial Unicode MS"/>
              </w:rPr>
              <w:t>88</w:t>
            </w:r>
            <w:r w:rsidRPr="006066B5">
              <w:rPr>
                <w:rFonts w:eastAsia="Arial Unicode MS"/>
              </w:rPr>
              <w:t>.</w:t>
            </w:r>
            <w:r w:rsidR="008964CB"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2</w:t>
            </w:r>
            <w:r w:rsidR="008964CB">
              <w:rPr>
                <w:rFonts w:eastAsia="Arial Unicode MS"/>
              </w:rPr>
              <w:t>19</w:t>
            </w:r>
            <w:r w:rsidRPr="006066B5">
              <w:rPr>
                <w:rFonts w:eastAsia="Arial Unicode MS"/>
              </w:rPr>
              <w:t>.</w:t>
            </w:r>
            <w:r w:rsidR="008964CB">
              <w:rPr>
                <w:rFonts w:eastAsia="Arial Unicode MS"/>
              </w:rPr>
              <w:t>6</w:t>
            </w:r>
          </w:p>
        </w:tc>
        <w:tc>
          <w:tcPr>
            <w:tcW w:w="1873" w:type="dxa"/>
            <w:vAlign w:val="bottom"/>
          </w:tcPr>
          <w:p w14:paraId="061DD4A9" w14:textId="47C4B4A4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18</w:t>
            </w:r>
            <w:r w:rsidR="008964CB">
              <w:rPr>
                <w:rFonts w:eastAsia="Arial Unicode MS"/>
                <w:color w:val="000000" w:themeColor="text1"/>
              </w:rPr>
              <w:t>5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8964CB">
              <w:rPr>
                <w:rFonts w:eastAsia="Arial Unicode MS"/>
                <w:color w:val="000000" w:themeColor="text1"/>
              </w:rPr>
              <w:t>1</w:t>
            </w:r>
            <w:r w:rsidRPr="00D914CB">
              <w:rPr>
                <w:rFonts w:eastAsia="Arial Unicode MS"/>
                <w:color w:val="000000" w:themeColor="text1"/>
              </w:rPr>
              <w:t xml:space="preserve"> ±2</w:t>
            </w:r>
            <w:r w:rsidR="008964CB">
              <w:rPr>
                <w:rFonts w:eastAsia="Arial Unicode MS"/>
                <w:color w:val="000000" w:themeColor="text1"/>
              </w:rPr>
              <w:t>22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8964CB"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807" w:type="dxa"/>
            <w:vAlign w:val="bottom"/>
          </w:tcPr>
          <w:p w14:paraId="2C59CF88" w14:textId="3364872D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17</w:t>
            </w:r>
            <w:r w:rsidR="0065600F">
              <w:rPr>
                <w:rFonts w:eastAsia="Arial Unicode MS"/>
                <w:color w:val="000000" w:themeColor="text1"/>
              </w:rPr>
              <w:t>1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65600F">
              <w:rPr>
                <w:rFonts w:eastAsia="Arial Unicode MS"/>
                <w:color w:val="000000" w:themeColor="text1"/>
              </w:rPr>
              <w:t>7</w:t>
            </w:r>
            <w:r w:rsidRPr="00D914CB">
              <w:rPr>
                <w:rFonts w:eastAsia="Arial Unicode MS"/>
                <w:color w:val="000000" w:themeColor="text1"/>
              </w:rPr>
              <w:t xml:space="preserve"> ±</w:t>
            </w:r>
            <w:r w:rsidR="0065600F">
              <w:rPr>
                <w:rFonts w:eastAsia="Arial Unicode MS"/>
                <w:color w:val="000000" w:themeColor="text1"/>
              </w:rPr>
              <w:t>189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65600F">
              <w:rPr>
                <w:rFonts w:eastAsia="Arial Unicode MS"/>
                <w:color w:val="000000" w:themeColor="text1"/>
              </w:rPr>
              <w:t>4</w:t>
            </w:r>
          </w:p>
        </w:tc>
        <w:tc>
          <w:tcPr>
            <w:tcW w:w="1874" w:type="dxa"/>
            <w:vAlign w:val="bottom"/>
          </w:tcPr>
          <w:p w14:paraId="417419C8" w14:textId="3EE17DC5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16</w:t>
            </w:r>
            <w:r w:rsidR="0065600F">
              <w:rPr>
                <w:rFonts w:eastAsia="Arial Unicode MS"/>
                <w:color w:val="000000" w:themeColor="text1"/>
              </w:rPr>
              <w:t>6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65600F">
              <w:rPr>
                <w:rFonts w:eastAsia="Arial Unicode MS"/>
                <w:color w:val="000000" w:themeColor="text1"/>
              </w:rPr>
              <w:t>5</w:t>
            </w:r>
            <w:r w:rsidRPr="00D914CB">
              <w:rPr>
                <w:rFonts w:eastAsia="Arial Unicode MS"/>
                <w:color w:val="000000" w:themeColor="text1"/>
              </w:rPr>
              <w:t xml:space="preserve"> ±15</w:t>
            </w:r>
            <w:r w:rsidR="0065600F">
              <w:rPr>
                <w:rFonts w:eastAsia="Arial Unicode MS"/>
                <w:color w:val="000000" w:themeColor="text1"/>
              </w:rPr>
              <w:t>9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65600F">
              <w:rPr>
                <w:rFonts w:eastAsia="Arial Unicode MS"/>
                <w:color w:val="000000" w:themeColor="text1"/>
              </w:rPr>
              <w:t>6</w:t>
            </w:r>
          </w:p>
        </w:tc>
        <w:tc>
          <w:tcPr>
            <w:tcW w:w="1635" w:type="dxa"/>
            <w:vAlign w:val="bottom"/>
          </w:tcPr>
          <w:p w14:paraId="06A179A6" w14:textId="06956069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1</w:t>
            </w:r>
            <w:r w:rsidR="002B77F7">
              <w:rPr>
                <w:rFonts w:eastAsia="Arial Unicode MS"/>
                <w:color w:val="000000" w:themeColor="text1"/>
              </w:rPr>
              <w:t>52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2B77F7">
              <w:rPr>
                <w:rFonts w:eastAsia="Arial Unicode MS"/>
                <w:color w:val="000000" w:themeColor="text1"/>
              </w:rPr>
              <w:t>3</w:t>
            </w:r>
            <w:r w:rsidRPr="00D914CB">
              <w:rPr>
                <w:rFonts w:eastAsia="Arial Unicode MS"/>
                <w:color w:val="000000" w:themeColor="text1"/>
              </w:rPr>
              <w:t xml:space="preserve"> ±</w:t>
            </w:r>
            <w:r w:rsidR="002B77F7">
              <w:rPr>
                <w:rFonts w:eastAsia="Arial Unicode MS"/>
                <w:color w:val="000000" w:themeColor="text1"/>
              </w:rPr>
              <w:t>99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2B77F7">
              <w:rPr>
                <w:rFonts w:eastAsia="Arial Unicode MS"/>
                <w:color w:val="000000" w:themeColor="text1"/>
              </w:rPr>
              <w:t>2</w:t>
            </w:r>
          </w:p>
        </w:tc>
        <w:tc>
          <w:tcPr>
            <w:tcW w:w="1701" w:type="dxa"/>
            <w:vAlign w:val="bottom"/>
          </w:tcPr>
          <w:p w14:paraId="1F842A8C" w14:textId="7F585B72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1</w:t>
            </w:r>
            <w:r w:rsidR="00A836A2">
              <w:rPr>
                <w:rFonts w:eastAsia="Arial Unicode MS"/>
              </w:rPr>
              <w:t>57</w:t>
            </w:r>
            <w:r w:rsidRPr="006066B5">
              <w:rPr>
                <w:rFonts w:eastAsia="Arial Unicode MS"/>
              </w:rPr>
              <w:t>.</w:t>
            </w:r>
            <w:r w:rsidR="00A836A2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</w:t>
            </w:r>
            <w:r w:rsidR="00A836A2">
              <w:rPr>
                <w:rFonts w:eastAsia="Arial Unicode MS"/>
              </w:rPr>
              <w:t>08</w:t>
            </w:r>
            <w:r w:rsidRPr="006066B5">
              <w:rPr>
                <w:rFonts w:eastAsia="Arial Unicode MS"/>
              </w:rPr>
              <w:t>.</w:t>
            </w:r>
            <w:r w:rsidR="00A836A2">
              <w:rPr>
                <w:rFonts w:eastAsia="Arial Unicode MS"/>
              </w:rPr>
              <w:t>9</w:t>
            </w:r>
          </w:p>
        </w:tc>
      </w:tr>
      <w:tr w:rsidR="0027445E" w:rsidRPr="0006281F" w14:paraId="786FB38C" w14:textId="77777777" w:rsidTr="0027445E">
        <w:trPr>
          <w:trHeight w:val="242"/>
        </w:trPr>
        <w:tc>
          <w:tcPr>
            <w:tcW w:w="3251" w:type="dxa"/>
          </w:tcPr>
          <w:p w14:paraId="5FF9A6C2" w14:textId="77777777" w:rsidR="0027445E" w:rsidRPr="00105B19" w:rsidRDefault="0027445E" w:rsidP="007E3AC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LDL (mg/d</w:t>
            </w:r>
            <w:r w:rsidRPr="00105B19">
              <w:rPr>
                <w:rFonts w:eastAsia="Arial Unicode MS" w:hint="eastAsia"/>
                <w:b/>
                <w:bCs/>
              </w:rPr>
              <w:t>L</w:t>
            </w:r>
            <w:r w:rsidRPr="00105B19">
              <w:rPr>
                <w:rFonts w:eastAsia="Arial Unicode MS"/>
                <w:b/>
                <w:bCs/>
              </w:rPr>
              <w:t>)</w:t>
            </w:r>
          </w:p>
        </w:tc>
        <w:tc>
          <w:tcPr>
            <w:tcW w:w="1893" w:type="dxa"/>
            <w:vAlign w:val="bottom"/>
          </w:tcPr>
          <w:p w14:paraId="71C082AB" w14:textId="1F3BF8CF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9</w:t>
            </w:r>
            <w:r w:rsidR="008964CB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 w:rsidR="008964CB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 xml:space="preserve"> ±3</w:t>
            </w:r>
            <w:r w:rsidR="008964CB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8964CB">
              <w:rPr>
                <w:rFonts w:eastAsia="Arial Unicode MS"/>
              </w:rPr>
              <w:t>7</w:t>
            </w:r>
          </w:p>
        </w:tc>
        <w:tc>
          <w:tcPr>
            <w:tcW w:w="1873" w:type="dxa"/>
            <w:vAlign w:val="bottom"/>
          </w:tcPr>
          <w:p w14:paraId="077F4E66" w14:textId="4C7820ED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9</w:t>
            </w:r>
            <w:r w:rsidR="008964CB">
              <w:rPr>
                <w:rFonts w:eastAsia="Arial Unicode MS"/>
                <w:color w:val="000000" w:themeColor="text1"/>
              </w:rPr>
              <w:t>2</w:t>
            </w:r>
            <w:r w:rsidRPr="00D914CB">
              <w:rPr>
                <w:rFonts w:eastAsia="Arial Unicode MS"/>
                <w:color w:val="000000" w:themeColor="text1"/>
              </w:rPr>
              <w:t>.1 ±2</w:t>
            </w:r>
            <w:r w:rsidR="008964CB">
              <w:rPr>
                <w:rFonts w:eastAsia="Arial Unicode MS"/>
                <w:color w:val="000000" w:themeColor="text1"/>
              </w:rPr>
              <w:t>7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8964CB">
              <w:rPr>
                <w:rFonts w:eastAsia="Arial Unicode MS"/>
                <w:color w:val="000000" w:themeColor="text1"/>
              </w:rPr>
              <w:t>7</w:t>
            </w:r>
          </w:p>
        </w:tc>
        <w:tc>
          <w:tcPr>
            <w:tcW w:w="1807" w:type="dxa"/>
            <w:vAlign w:val="bottom"/>
          </w:tcPr>
          <w:p w14:paraId="71FFC992" w14:textId="41B6F545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9</w:t>
            </w:r>
            <w:r w:rsidR="0065600F">
              <w:rPr>
                <w:rFonts w:eastAsia="Arial Unicode MS"/>
                <w:color w:val="000000" w:themeColor="text1"/>
              </w:rPr>
              <w:t>1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65600F">
              <w:rPr>
                <w:rFonts w:eastAsia="Arial Unicode MS"/>
                <w:color w:val="000000" w:themeColor="text1"/>
              </w:rPr>
              <w:t>7</w:t>
            </w:r>
            <w:r w:rsidRPr="00D914CB">
              <w:rPr>
                <w:rFonts w:eastAsia="Arial Unicode MS"/>
                <w:color w:val="000000" w:themeColor="text1"/>
              </w:rPr>
              <w:t xml:space="preserve"> ±28.6</w:t>
            </w:r>
          </w:p>
        </w:tc>
        <w:tc>
          <w:tcPr>
            <w:tcW w:w="1874" w:type="dxa"/>
            <w:vAlign w:val="bottom"/>
          </w:tcPr>
          <w:p w14:paraId="39EF6470" w14:textId="22AFE3EB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9</w:t>
            </w:r>
            <w:r w:rsidR="0065600F">
              <w:rPr>
                <w:rFonts w:eastAsia="Arial Unicode MS"/>
                <w:color w:val="000000" w:themeColor="text1"/>
              </w:rPr>
              <w:t>1</w:t>
            </w:r>
            <w:r w:rsidRPr="00D914CB">
              <w:rPr>
                <w:rFonts w:eastAsia="Arial Unicode MS"/>
                <w:color w:val="000000" w:themeColor="text1"/>
              </w:rPr>
              <w:t>.9 ±2</w:t>
            </w:r>
            <w:r w:rsidR="0065600F">
              <w:rPr>
                <w:rFonts w:eastAsia="Arial Unicode MS"/>
                <w:color w:val="000000" w:themeColor="text1"/>
              </w:rPr>
              <w:t>8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65600F"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635" w:type="dxa"/>
            <w:vAlign w:val="bottom"/>
          </w:tcPr>
          <w:p w14:paraId="3E166E73" w14:textId="14412EFE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9</w:t>
            </w:r>
            <w:r w:rsidR="002B77F7">
              <w:rPr>
                <w:rFonts w:eastAsia="Arial Unicode MS"/>
                <w:color w:val="000000" w:themeColor="text1"/>
              </w:rPr>
              <w:t>0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2B77F7">
              <w:rPr>
                <w:rFonts w:eastAsia="Arial Unicode MS"/>
                <w:color w:val="000000" w:themeColor="text1"/>
              </w:rPr>
              <w:t>3</w:t>
            </w:r>
            <w:r w:rsidRPr="00D914CB">
              <w:rPr>
                <w:rFonts w:eastAsia="Arial Unicode MS"/>
                <w:color w:val="000000" w:themeColor="text1"/>
              </w:rPr>
              <w:t xml:space="preserve"> ±30.</w:t>
            </w:r>
            <w:r w:rsidR="002B77F7"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701" w:type="dxa"/>
            <w:vAlign w:val="bottom"/>
          </w:tcPr>
          <w:p w14:paraId="202A0B4F" w14:textId="08ACA598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9</w:t>
            </w:r>
            <w:r w:rsidR="00A836A2"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>.</w:t>
            </w:r>
            <w:r w:rsidR="00A836A2">
              <w:rPr>
                <w:rFonts w:eastAsia="Arial Unicode MS"/>
              </w:rPr>
              <w:t>4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33</w:t>
            </w:r>
            <w:r w:rsidRPr="006066B5">
              <w:rPr>
                <w:rFonts w:eastAsia="Arial Unicode MS"/>
              </w:rPr>
              <w:t>.</w:t>
            </w:r>
            <w:r w:rsidR="00A836A2">
              <w:rPr>
                <w:rFonts w:eastAsia="Arial Unicode MS"/>
              </w:rPr>
              <w:t>2</w:t>
            </w:r>
          </w:p>
        </w:tc>
      </w:tr>
      <w:tr w:rsidR="0027445E" w:rsidRPr="0006281F" w14:paraId="2B49E278" w14:textId="77777777" w:rsidTr="0027445E">
        <w:trPr>
          <w:trHeight w:val="242"/>
        </w:trPr>
        <w:tc>
          <w:tcPr>
            <w:tcW w:w="3251" w:type="dxa"/>
          </w:tcPr>
          <w:p w14:paraId="7047FC70" w14:textId="4F0DB123" w:rsidR="0027445E" w:rsidRPr="00105B19" w:rsidRDefault="0027445E" w:rsidP="007E3AC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HDL (mg/d</w:t>
            </w:r>
            <w:r>
              <w:rPr>
                <w:rFonts w:eastAsia="Arial Unicode MS"/>
                <w:b/>
                <w:bCs/>
              </w:rPr>
              <w:t>L</w:t>
            </w:r>
            <w:r w:rsidRPr="00105B19">
              <w:rPr>
                <w:rFonts w:eastAsia="Arial Unicode MS"/>
                <w:b/>
                <w:bCs/>
              </w:rPr>
              <w:t>)</w:t>
            </w:r>
          </w:p>
        </w:tc>
        <w:tc>
          <w:tcPr>
            <w:tcW w:w="1893" w:type="dxa"/>
            <w:vAlign w:val="bottom"/>
          </w:tcPr>
          <w:p w14:paraId="2140DC7E" w14:textId="4B3B91E2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4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 w:rsidR="008964CB"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 xml:space="preserve"> ±1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3</w:t>
            </w:r>
          </w:p>
        </w:tc>
        <w:tc>
          <w:tcPr>
            <w:tcW w:w="1873" w:type="dxa"/>
            <w:vAlign w:val="bottom"/>
          </w:tcPr>
          <w:p w14:paraId="14AC5B30" w14:textId="0947FFE9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43.</w:t>
            </w:r>
            <w:r w:rsidR="008964CB">
              <w:rPr>
                <w:rFonts w:eastAsia="Arial Unicode MS"/>
                <w:color w:val="000000" w:themeColor="text1"/>
              </w:rPr>
              <w:t>5</w:t>
            </w:r>
            <w:r w:rsidRPr="00D914CB">
              <w:rPr>
                <w:rFonts w:eastAsia="Arial Unicode MS"/>
                <w:color w:val="000000" w:themeColor="text1"/>
              </w:rPr>
              <w:t xml:space="preserve"> ±10.</w:t>
            </w:r>
            <w:r w:rsidR="008964CB">
              <w:rPr>
                <w:rFonts w:eastAsia="Arial Unicode MS"/>
                <w:color w:val="000000" w:themeColor="text1"/>
              </w:rPr>
              <w:t>9</w:t>
            </w:r>
          </w:p>
        </w:tc>
        <w:tc>
          <w:tcPr>
            <w:tcW w:w="1807" w:type="dxa"/>
            <w:vAlign w:val="bottom"/>
          </w:tcPr>
          <w:p w14:paraId="72A9DE21" w14:textId="0C93CCA8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44.</w:t>
            </w:r>
            <w:r w:rsidR="0065600F">
              <w:rPr>
                <w:rFonts w:eastAsia="Arial Unicode MS"/>
                <w:color w:val="000000" w:themeColor="text1"/>
              </w:rPr>
              <w:t>5</w:t>
            </w:r>
            <w:r w:rsidRPr="00D914CB">
              <w:rPr>
                <w:rFonts w:eastAsia="Arial Unicode MS"/>
                <w:color w:val="000000" w:themeColor="text1"/>
              </w:rPr>
              <w:t xml:space="preserve"> ±11.</w:t>
            </w:r>
            <w:r w:rsidR="0065600F">
              <w:rPr>
                <w:rFonts w:eastAsia="Arial Unicode MS"/>
                <w:color w:val="000000" w:themeColor="text1"/>
              </w:rPr>
              <w:t>1</w:t>
            </w:r>
          </w:p>
        </w:tc>
        <w:tc>
          <w:tcPr>
            <w:tcW w:w="1874" w:type="dxa"/>
            <w:vAlign w:val="bottom"/>
          </w:tcPr>
          <w:p w14:paraId="3332F5B6" w14:textId="195585FC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44.</w:t>
            </w:r>
            <w:r w:rsidR="0065600F">
              <w:rPr>
                <w:rFonts w:eastAsia="Arial Unicode MS"/>
                <w:color w:val="000000" w:themeColor="text1"/>
              </w:rPr>
              <w:t>8</w:t>
            </w:r>
            <w:r w:rsidRPr="00D914CB">
              <w:rPr>
                <w:rFonts w:eastAsia="Arial Unicode MS"/>
                <w:color w:val="000000" w:themeColor="text1"/>
              </w:rPr>
              <w:t xml:space="preserve"> ±11.</w:t>
            </w:r>
            <w:r w:rsidR="0065600F">
              <w:rPr>
                <w:rFonts w:eastAsia="Arial Unicode MS"/>
                <w:color w:val="000000" w:themeColor="text1"/>
              </w:rPr>
              <w:t>3</w:t>
            </w:r>
          </w:p>
        </w:tc>
        <w:tc>
          <w:tcPr>
            <w:tcW w:w="1635" w:type="dxa"/>
            <w:vAlign w:val="bottom"/>
          </w:tcPr>
          <w:p w14:paraId="4BA98D97" w14:textId="23D350FB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4</w:t>
            </w:r>
            <w:r w:rsidR="002B77F7">
              <w:rPr>
                <w:rFonts w:eastAsia="Arial Unicode MS"/>
                <w:color w:val="000000" w:themeColor="text1"/>
              </w:rPr>
              <w:t>5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 w:rsidR="002B77F7">
              <w:rPr>
                <w:rFonts w:eastAsia="Arial Unicode MS"/>
                <w:color w:val="000000" w:themeColor="text1"/>
              </w:rPr>
              <w:t>1</w:t>
            </w:r>
            <w:r w:rsidRPr="00D914CB">
              <w:rPr>
                <w:rFonts w:eastAsia="Arial Unicode MS"/>
                <w:color w:val="000000" w:themeColor="text1"/>
              </w:rPr>
              <w:t xml:space="preserve"> ±11.5</w:t>
            </w:r>
          </w:p>
        </w:tc>
        <w:tc>
          <w:tcPr>
            <w:tcW w:w="1701" w:type="dxa"/>
            <w:vAlign w:val="bottom"/>
          </w:tcPr>
          <w:p w14:paraId="1BBD256E" w14:textId="009B8F60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>4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.</w:t>
            </w:r>
            <w:r w:rsidR="00A836A2"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 xml:space="preserve"> ±1</w:t>
            </w:r>
            <w:r w:rsidR="00A836A2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A836A2">
              <w:rPr>
                <w:rFonts w:eastAsia="Arial Unicode MS"/>
              </w:rPr>
              <w:t>9</w:t>
            </w:r>
          </w:p>
        </w:tc>
      </w:tr>
      <w:tr w:rsidR="0027445E" w:rsidRPr="0006281F" w14:paraId="4A6EE514" w14:textId="77777777" w:rsidTr="0027445E">
        <w:trPr>
          <w:trHeight w:val="242"/>
        </w:trPr>
        <w:tc>
          <w:tcPr>
            <w:tcW w:w="3251" w:type="dxa"/>
          </w:tcPr>
          <w:p w14:paraId="00341AA8" w14:textId="5C0831E3" w:rsidR="0027445E" w:rsidRPr="00105B19" w:rsidRDefault="0027445E" w:rsidP="007E3ACF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eastAsia="Arial Unicode MS" w:hint="eastAsia"/>
                <w:b/>
                <w:bCs/>
              </w:rPr>
              <w:t>U</w:t>
            </w:r>
            <w:r>
              <w:rPr>
                <w:rFonts w:eastAsia="Arial Unicode MS"/>
                <w:b/>
                <w:bCs/>
              </w:rPr>
              <w:t>ric acid (mg/dL)</w:t>
            </w:r>
          </w:p>
        </w:tc>
        <w:tc>
          <w:tcPr>
            <w:tcW w:w="1893" w:type="dxa"/>
            <w:vAlign w:val="bottom"/>
          </w:tcPr>
          <w:p w14:paraId="69EF4CE3" w14:textId="23E351B6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.</w:t>
            </w:r>
            <w:r w:rsidR="008964CB"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 xml:space="preserve"> ±1.</w:t>
            </w:r>
            <w:r>
              <w:rPr>
                <w:rFonts w:eastAsia="Arial Unicode MS"/>
              </w:rPr>
              <w:t>4</w:t>
            </w:r>
          </w:p>
        </w:tc>
        <w:tc>
          <w:tcPr>
            <w:tcW w:w="1873" w:type="dxa"/>
            <w:vAlign w:val="bottom"/>
          </w:tcPr>
          <w:p w14:paraId="1C65809A" w14:textId="3D4EA2F0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5.8 ±1.</w:t>
            </w:r>
            <w:r w:rsidR="008964CB">
              <w:rPr>
                <w:rFonts w:eastAsia="Arial Unicode MS"/>
                <w:color w:val="000000" w:themeColor="text1"/>
              </w:rPr>
              <w:t>3</w:t>
            </w:r>
          </w:p>
        </w:tc>
        <w:tc>
          <w:tcPr>
            <w:tcW w:w="1807" w:type="dxa"/>
          </w:tcPr>
          <w:p w14:paraId="7D035787" w14:textId="48B2D9EF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5.7 ±1.</w:t>
            </w:r>
            <w:r w:rsidR="0065600F">
              <w:rPr>
                <w:rFonts w:eastAsia="Arial Unicode MS"/>
                <w:color w:val="000000" w:themeColor="text1"/>
              </w:rPr>
              <w:t>3</w:t>
            </w:r>
          </w:p>
        </w:tc>
        <w:tc>
          <w:tcPr>
            <w:tcW w:w="1874" w:type="dxa"/>
            <w:vAlign w:val="bottom"/>
          </w:tcPr>
          <w:p w14:paraId="0441D01B" w14:textId="5D9FCA3E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5.7 ±1.5</w:t>
            </w:r>
          </w:p>
        </w:tc>
        <w:tc>
          <w:tcPr>
            <w:tcW w:w="1635" w:type="dxa"/>
          </w:tcPr>
          <w:p w14:paraId="6BD94B3C" w14:textId="476C6363" w:rsidR="0027445E" w:rsidRPr="00D914CB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D914CB">
              <w:rPr>
                <w:rFonts w:eastAsia="Arial Unicode MS"/>
                <w:color w:val="000000" w:themeColor="text1"/>
              </w:rPr>
              <w:t>5.6 ±1.</w:t>
            </w:r>
            <w:r w:rsidR="002B77F7">
              <w:rPr>
                <w:rFonts w:eastAsia="Arial Unicode MS"/>
                <w:color w:val="000000" w:themeColor="text1"/>
              </w:rPr>
              <w:t>5</w:t>
            </w:r>
          </w:p>
        </w:tc>
        <w:tc>
          <w:tcPr>
            <w:tcW w:w="1701" w:type="dxa"/>
            <w:vAlign w:val="bottom"/>
          </w:tcPr>
          <w:p w14:paraId="0A283C2E" w14:textId="46D748A1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</w:t>
            </w:r>
            <w:r w:rsidRPr="006066B5">
              <w:rPr>
                <w:rFonts w:eastAsia="Arial Unicode MS"/>
              </w:rPr>
              <w:t>.</w:t>
            </w:r>
            <w:r w:rsidR="00A836A2">
              <w:rPr>
                <w:rFonts w:eastAsia="Arial Unicode MS"/>
              </w:rPr>
              <w:t>7</w:t>
            </w:r>
            <w:r w:rsidRPr="006066B5">
              <w:rPr>
                <w:rFonts w:eastAsia="Arial Unicode MS"/>
              </w:rPr>
              <w:t xml:space="preserve"> ±</w:t>
            </w:r>
            <w:r w:rsidR="00A836A2"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>.</w:t>
            </w:r>
            <w:r w:rsidR="00A836A2">
              <w:rPr>
                <w:rFonts w:eastAsia="Arial Unicode MS"/>
              </w:rPr>
              <w:t>9</w:t>
            </w:r>
          </w:p>
        </w:tc>
      </w:tr>
      <w:tr w:rsidR="008964CB" w:rsidRPr="0006281F" w14:paraId="76CA88DE" w14:textId="77777777" w:rsidTr="005F7382">
        <w:trPr>
          <w:trHeight w:val="242"/>
        </w:trPr>
        <w:tc>
          <w:tcPr>
            <w:tcW w:w="3251" w:type="dxa"/>
          </w:tcPr>
          <w:p w14:paraId="4753E881" w14:textId="281D933E" w:rsidR="008964CB" w:rsidRDefault="008964CB" w:rsidP="008964CB">
            <w:pPr>
              <w:snapToGrid w:val="0"/>
              <w:spacing w:before="0" w:after="0" w:line="240" w:lineRule="auto"/>
              <w:ind w:firstLineChars="50" w:firstLine="120"/>
              <w:rPr>
                <w:rFonts w:eastAsia="Arial Unicode MS"/>
                <w:b/>
                <w:bCs/>
              </w:rPr>
            </w:pPr>
            <w:r>
              <w:rPr>
                <w:rFonts w:hint="eastAsia"/>
                <w:b/>
                <w:bCs/>
              </w:rPr>
              <w:t>U</w:t>
            </w:r>
            <w:r>
              <w:rPr>
                <w:b/>
                <w:bCs/>
              </w:rPr>
              <w:t>rine ACR (mg/g)</w:t>
            </w:r>
          </w:p>
        </w:tc>
        <w:tc>
          <w:tcPr>
            <w:tcW w:w="1893" w:type="dxa"/>
            <w:vAlign w:val="bottom"/>
          </w:tcPr>
          <w:p w14:paraId="790B7846" w14:textId="4E5A5901" w:rsidR="008964CB" w:rsidRDefault="008964CB" w:rsidP="008964C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263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1</w:t>
            </w:r>
            <w:r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775</w:t>
            </w:r>
            <w:r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9</w:t>
            </w:r>
          </w:p>
        </w:tc>
        <w:tc>
          <w:tcPr>
            <w:tcW w:w="1873" w:type="dxa"/>
            <w:vAlign w:val="bottom"/>
          </w:tcPr>
          <w:p w14:paraId="48120659" w14:textId="1E2EDA58" w:rsidR="008964CB" w:rsidRPr="00D914CB" w:rsidRDefault="008964CB" w:rsidP="008964CB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241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0</w:t>
            </w:r>
            <w:r w:rsidRPr="00D914CB">
              <w:rPr>
                <w:rFonts w:eastAsia="Arial Unicode MS"/>
                <w:color w:val="000000" w:themeColor="text1"/>
              </w:rPr>
              <w:t xml:space="preserve"> ±</w:t>
            </w:r>
            <w:r>
              <w:rPr>
                <w:rFonts w:eastAsia="Arial Unicode MS"/>
                <w:color w:val="000000" w:themeColor="text1"/>
              </w:rPr>
              <w:t>784</w:t>
            </w:r>
            <w:r w:rsidRPr="00D914CB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0</w:t>
            </w:r>
          </w:p>
        </w:tc>
        <w:tc>
          <w:tcPr>
            <w:tcW w:w="1807" w:type="dxa"/>
            <w:vAlign w:val="bottom"/>
          </w:tcPr>
          <w:p w14:paraId="768A53FA" w14:textId="1AD57D98" w:rsidR="008964CB" w:rsidRPr="00D914CB" w:rsidRDefault="0065600F" w:rsidP="008964CB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209</w:t>
            </w:r>
            <w:r w:rsidR="008964CB" w:rsidRPr="00D914CB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7</w:t>
            </w:r>
            <w:r w:rsidR="008964CB" w:rsidRPr="00D914CB">
              <w:rPr>
                <w:rFonts w:eastAsia="Arial Unicode MS"/>
                <w:color w:val="000000" w:themeColor="text1"/>
              </w:rPr>
              <w:t xml:space="preserve"> ±</w:t>
            </w:r>
            <w:r>
              <w:rPr>
                <w:rFonts w:eastAsia="Arial Unicode MS"/>
                <w:color w:val="000000" w:themeColor="text1"/>
              </w:rPr>
              <w:t>675</w:t>
            </w:r>
            <w:r w:rsidR="008964CB" w:rsidRPr="00D914CB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3</w:t>
            </w:r>
          </w:p>
        </w:tc>
        <w:tc>
          <w:tcPr>
            <w:tcW w:w="1874" w:type="dxa"/>
            <w:vAlign w:val="bottom"/>
          </w:tcPr>
          <w:p w14:paraId="33C4A13F" w14:textId="1026C891" w:rsidR="008964CB" w:rsidRPr="00D914CB" w:rsidRDefault="0065600F" w:rsidP="008964CB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219</w:t>
            </w:r>
            <w:r w:rsidR="008964CB" w:rsidRPr="00D914CB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6</w:t>
            </w:r>
            <w:r w:rsidR="008964CB" w:rsidRPr="00D914CB">
              <w:rPr>
                <w:rFonts w:eastAsia="Arial Unicode MS"/>
                <w:color w:val="000000" w:themeColor="text1"/>
              </w:rPr>
              <w:t xml:space="preserve"> ±</w:t>
            </w:r>
            <w:r>
              <w:rPr>
                <w:rFonts w:eastAsia="Arial Unicode MS"/>
                <w:color w:val="000000" w:themeColor="text1"/>
              </w:rPr>
              <w:t>807</w:t>
            </w:r>
            <w:r w:rsidR="008964CB" w:rsidRPr="00D914CB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3</w:t>
            </w:r>
          </w:p>
        </w:tc>
        <w:tc>
          <w:tcPr>
            <w:tcW w:w="1635" w:type="dxa"/>
            <w:vAlign w:val="bottom"/>
          </w:tcPr>
          <w:p w14:paraId="196AB871" w14:textId="56310F6A" w:rsidR="008964CB" w:rsidRPr="00D914CB" w:rsidRDefault="002B77F7" w:rsidP="008964CB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231</w:t>
            </w:r>
            <w:r w:rsidR="008964CB" w:rsidRPr="00D914CB">
              <w:rPr>
                <w:rFonts w:eastAsia="Arial Unicode MS"/>
                <w:color w:val="000000" w:themeColor="text1"/>
              </w:rPr>
              <w:t>.0 ±</w:t>
            </w:r>
            <w:r>
              <w:rPr>
                <w:rFonts w:eastAsia="Arial Unicode MS"/>
                <w:color w:val="000000" w:themeColor="text1"/>
              </w:rPr>
              <w:t>635</w:t>
            </w:r>
            <w:r w:rsidR="008964CB" w:rsidRPr="00D914CB">
              <w:rPr>
                <w:rFonts w:eastAsia="Arial Unicode MS"/>
                <w:color w:val="000000" w:themeColor="text1"/>
              </w:rPr>
              <w:t>.</w:t>
            </w:r>
            <w:r>
              <w:rPr>
                <w:rFonts w:eastAsia="Arial Unicode MS"/>
                <w:color w:val="000000" w:themeColor="text1"/>
              </w:rPr>
              <w:t>6</w:t>
            </w:r>
          </w:p>
        </w:tc>
        <w:tc>
          <w:tcPr>
            <w:tcW w:w="1701" w:type="dxa"/>
            <w:vAlign w:val="bottom"/>
          </w:tcPr>
          <w:p w14:paraId="2E3296A0" w14:textId="0043C418" w:rsidR="008964CB" w:rsidRDefault="00A836A2" w:rsidP="008964CB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390</w:t>
            </w:r>
            <w:r w:rsidR="008964CB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9</w:t>
            </w:r>
            <w:r w:rsidR="008964CB" w:rsidRPr="006066B5">
              <w:rPr>
                <w:rFonts w:eastAsia="Arial Unicode MS"/>
              </w:rPr>
              <w:t xml:space="preserve"> ±</w:t>
            </w:r>
            <w:r>
              <w:rPr>
                <w:rFonts w:eastAsia="Arial Unicode MS"/>
              </w:rPr>
              <w:t>1026</w:t>
            </w:r>
            <w:r w:rsidR="008964CB" w:rsidRPr="006066B5">
              <w:rPr>
                <w:rFonts w:eastAsia="Arial Unicode MS"/>
              </w:rPr>
              <w:t>.</w:t>
            </w:r>
            <w:r>
              <w:rPr>
                <w:rFonts w:eastAsia="Arial Unicode MS"/>
              </w:rPr>
              <w:t>0</w:t>
            </w:r>
          </w:p>
        </w:tc>
      </w:tr>
      <w:tr w:rsidR="007E3ACF" w:rsidRPr="00E01046" w14:paraId="7B85DFD4" w14:textId="77777777" w:rsidTr="0027445E">
        <w:trPr>
          <w:trHeight w:val="144"/>
        </w:trPr>
        <w:tc>
          <w:tcPr>
            <w:tcW w:w="3251" w:type="dxa"/>
          </w:tcPr>
          <w:p w14:paraId="4C81DDC0" w14:textId="77777777" w:rsidR="007E3ACF" w:rsidRPr="00105B19" w:rsidRDefault="007E3ACF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</w:rPr>
            </w:pPr>
          </w:p>
        </w:tc>
        <w:tc>
          <w:tcPr>
            <w:tcW w:w="10783" w:type="dxa"/>
            <w:gridSpan w:val="6"/>
          </w:tcPr>
          <w:p w14:paraId="2D24E585" w14:textId="42A9AF33" w:rsidR="007E3ACF" w:rsidRPr="00DB7F5D" w:rsidRDefault="007E3ACF" w:rsidP="007E3ACF">
            <w:pPr>
              <w:snapToGrid w:val="0"/>
              <w:spacing w:before="0" w:after="0" w:line="240" w:lineRule="auto"/>
              <w:rPr>
                <w:rFonts w:eastAsia="Arial Unicode MS"/>
                <w:color w:val="000000" w:themeColor="text1"/>
              </w:rPr>
            </w:pPr>
            <w:r w:rsidRPr="002104A2">
              <w:rPr>
                <w:rFonts w:eastAsia="Arial Unicode MS"/>
                <w:b/>
              </w:rPr>
              <w:t>Baseline medications</w:t>
            </w:r>
          </w:p>
        </w:tc>
      </w:tr>
      <w:tr w:rsidR="0027445E" w:rsidRPr="00E01046" w14:paraId="73C6CEE9" w14:textId="77777777" w:rsidTr="0027445E">
        <w:trPr>
          <w:trHeight w:val="144"/>
        </w:trPr>
        <w:tc>
          <w:tcPr>
            <w:tcW w:w="3251" w:type="dxa"/>
          </w:tcPr>
          <w:p w14:paraId="59E8B0EA" w14:textId="77777777" w:rsidR="0027445E" w:rsidRPr="00105B19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Anti-platelet agent</w:t>
            </w:r>
          </w:p>
        </w:tc>
        <w:tc>
          <w:tcPr>
            <w:tcW w:w="1893" w:type="dxa"/>
            <w:vAlign w:val="bottom"/>
          </w:tcPr>
          <w:p w14:paraId="25287344" w14:textId="19A9BE33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914FEE">
              <w:rPr>
                <w:rFonts w:eastAsia="Arial Unicode MS"/>
              </w:rPr>
              <w:t>083</w:t>
            </w:r>
            <w:r>
              <w:rPr>
                <w:rFonts w:eastAsia="Arial Unicode MS"/>
              </w:rPr>
              <w:t xml:space="preserve"> (31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4ED7E63C" w14:textId="55ECFAC9" w:rsidR="0027445E" w:rsidRPr="00AC135F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643</w:t>
            </w:r>
            <w:r w:rsidR="0027445E" w:rsidRPr="00AC135F">
              <w:rPr>
                <w:rFonts w:eastAsia="Arial Unicode MS"/>
                <w:color w:val="000000" w:themeColor="text1"/>
              </w:rPr>
              <w:t xml:space="preserve"> (3</w:t>
            </w:r>
            <w:r>
              <w:rPr>
                <w:rFonts w:eastAsia="Arial Unicode MS"/>
                <w:color w:val="000000" w:themeColor="text1"/>
              </w:rPr>
              <w:t>0</w:t>
            </w:r>
            <w:r w:rsidR="0027445E"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0C37F06C" w14:textId="46E22778" w:rsidR="0027445E" w:rsidRPr="00AC135F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686</w:t>
            </w:r>
            <w:r w:rsidR="0027445E" w:rsidRPr="00AC135F">
              <w:rPr>
                <w:rFonts w:eastAsia="Arial Unicode MS"/>
                <w:color w:val="000000" w:themeColor="text1"/>
              </w:rPr>
              <w:t xml:space="preserve"> (3</w:t>
            </w:r>
            <w:r>
              <w:rPr>
                <w:rFonts w:eastAsia="Arial Unicode MS"/>
                <w:color w:val="000000" w:themeColor="text1"/>
              </w:rPr>
              <w:t>1</w:t>
            </w:r>
            <w:r w:rsidR="0027445E"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4BA874D9" w14:textId="1AD30917" w:rsidR="0027445E" w:rsidRPr="00AC135F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246</w:t>
            </w:r>
            <w:r w:rsidR="0027445E" w:rsidRPr="00AC135F">
              <w:rPr>
                <w:rFonts w:eastAsia="Arial Unicode MS"/>
                <w:color w:val="000000" w:themeColor="text1"/>
              </w:rPr>
              <w:t xml:space="preserve"> (3</w:t>
            </w:r>
            <w:r>
              <w:rPr>
                <w:rFonts w:eastAsia="Arial Unicode MS"/>
                <w:color w:val="000000" w:themeColor="text1"/>
              </w:rPr>
              <w:t>2</w:t>
            </w:r>
            <w:r w:rsidR="0027445E"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65B401E9" w14:textId="09696006" w:rsidR="0027445E" w:rsidRPr="00AC135F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88</w:t>
            </w:r>
            <w:r w:rsidR="0027445E" w:rsidRPr="00AC135F">
              <w:rPr>
                <w:rFonts w:eastAsia="Arial Unicode MS"/>
                <w:color w:val="000000" w:themeColor="text1"/>
              </w:rPr>
              <w:t xml:space="preserve"> (37)</w:t>
            </w:r>
          </w:p>
        </w:tc>
        <w:tc>
          <w:tcPr>
            <w:tcW w:w="1701" w:type="dxa"/>
            <w:vAlign w:val="bottom"/>
          </w:tcPr>
          <w:p w14:paraId="672E2D3C" w14:textId="3312D376" w:rsidR="0027445E" w:rsidRPr="006066B5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63</w:t>
            </w:r>
            <w:r w:rsidR="0027445E" w:rsidRPr="006066B5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39</w:t>
            </w:r>
            <w:r w:rsidR="0027445E" w:rsidRPr="006066B5">
              <w:rPr>
                <w:rFonts w:eastAsia="Arial Unicode MS"/>
              </w:rPr>
              <w:t>)</w:t>
            </w:r>
          </w:p>
        </w:tc>
      </w:tr>
      <w:tr w:rsidR="0027445E" w:rsidRPr="00E01046" w14:paraId="14837846" w14:textId="77777777" w:rsidTr="0027445E">
        <w:trPr>
          <w:trHeight w:val="144"/>
        </w:trPr>
        <w:tc>
          <w:tcPr>
            <w:tcW w:w="3251" w:type="dxa"/>
          </w:tcPr>
          <w:p w14:paraId="2CFCC485" w14:textId="77777777" w:rsidR="0027445E" w:rsidRPr="00105B19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Statin</w:t>
            </w:r>
          </w:p>
        </w:tc>
        <w:tc>
          <w:tcPr>
            <w:tcW w:w="1893" w:type="dxa"/>
            <w:vAlign w:val="bottom"/>
          </w:tcPr>
          <w:p w14:paraId="33D3BC9C" w14:textId="18572A15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 w:rsidRPr="006066B5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>21</w:t>
            </w:r>
            <w:r w:rsidR="00914FEE">
              <w:rPr>
                <w:rFonts w:eastAsia="Arial Unicode MS"/>
              </w:rPr>
              <w:t>56</w:t>
            </w:r>
            <w:r>
              <w:rPr>
                <w:rFonts w:eastAsia="Arial Unicode MS"/>
              </w:rPr>
              <w:t xml:space="preserve"> </w:t>
            </w:r>
            <w:r w:rsidRPr="006066B5">
              <w:rPr>
                <w:rFonts w:eastAsia="Arial Unicode MS"/>
              </w:rPr>
              <w:t>(</w:t>
            </w:r>
            <w:r>
              <w:rPr>
                <w:rFonts w:eastAsia="Arial Unicode MS"/>
              </w:rPr>
              <w:t>6</w:t>
            </w:r>
            <w:r w:rsidR="00914FEE">
              <w:rPr>
                <w:rFonts w:eastAsia="Arial Unicode MS"/>
              </w:rPr>
              <w:t>2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780BF02A" w14:textId="1BF4B2CE" w:rsidR="0027445E" w:rsidRPr="00AC135F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C135F">
              <w:rPr>
                <w:rFonts w:eastAsia="Arial Unicode MS"/>
                <w:color w:val="000000" w:themeColor="text1"/>
              </w:rPr>
              <w:t xml:space="preserve"> 1</w:t>
            </w:r>
            <w:r w:rsidR="00914FEE">
              <w:rPr>
                <w:rFonts w:eastAsia="Arial Unicode MS"/>
                <w:color w:val="000000" w:themeColor="text1"/>
              </w:rPr>
              <w:t>375</w:t>
            </w:r>
            <w:r w:rsidRPr="00AC135F">
              <w:rPr>
                <w:rFonts w:eastAsia="Arial Unicode MS"/>
                <w:color w:val="000000" w:themeColor="text1"/>
              </w:rPr>
              <w:t xml:space="preserve"> (6</w:t>
            </w:r>
            <w:r w:rsidR="00914FEE">
              <w:rPr>
                <w:rFonts w:eastAsia="Arial Unicode MS"/>
                <w:color w:val="000000" w:themeColor="text1"/>
              </w:rPr>
              <w:t>5</w:t>
            </w:r>
            <w:r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34E2C40C" w14:textId="6629AF5A" w:rsidR="0027445E" w:rsidRPr="00AC135F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C135F">
              <w:rPr>
                <w:rFonts w:eastAsia="Arial Unicode MS"/>
                <w:color w:val="000000" w:themeColor="text1"/>
              </w:rPr>
              <w:t xml:space="preserve"> 1</w:t>
            </w:r>
            <w:r w:rsidR="00914FEE">
              <w:rPr>
                <w:rFonts w:eastAsia="Arial Unicode MS"/>
                <w:color w:val="000000" w:themeColor="text1"/>
              </w:rPr>
              <w:t>437</w:t>
            </w:r>
            <w:r w:rsidRPr="00AC135F">
              <w:rPr>
                <w:rFonts w:eastAsia="Arial Unicode MS"/>
                <w:color w:val="000000" w:themeColor="text1"/>
              </w:rPr>
              <w:t xml:space="preserve"> (6</w:t>
            </w:r>
            <w:r w:rsidR="00914FEE">
              <w:rPr>
                <w:rFonts w:eastAsia="Arial Unicode MS"/>
                <w:color w:val="000000" w:themeColor="text1"/>
              </w:rPr>
              <w:t>5</w:t>
            </w:r>
            <w:r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7D0970E4" w14:textId="77B52872" w:rsidR="0027445E" w:rsidRPr="00AC135F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486</w:t>
            </w:r>
            <w:r w:rsidR="0027445E" w:rsidRPr="00AC135F">
              <w:rPr>
                <w:rFonts w:eastAsia="Arial Unicode MS"/>
                <w:color w:val="000000" w:themeColor="text1"/>
              </w:rPr>
              <w:t xml:space="preserve"> (6</w:t>
            </w:r>
            <w:r>
              <w:rPr>
                <w:rFonts w:eastAsia="Arial Unicode MS"/>
                <w:color w:val="000000" w:themeColor="text1"/>
              </w:rPr>
              <w:t>4</w:t>
            </w:r>
            <w:r w:rsidR="0027445E"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14E4D2B5" w14:textId="4F52D0EE" w:rsidR="0027445E" w:rsidRPr="00AC135F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C135F">
              <w:rPr>
                <w:rFonts w:eastAsia="Arial Unicode MS"/>
                <w:color w:val="000000" w:themeColor="text1"/>
              </w:rPr>
              <w:t>15</w:t>
            </w:r>
            <w:r w:rsidR="00914FEE">
              <w:rPr>
                <w:rFonts w:eastAsia="Arial Unicode MS"/>
                <w:color w:val="000000" w:themeColor="text1"/>
              </w:rPr>
              <w:t>7</w:t>
            </w:r>
            <w:r w:rsidRPr="00AC135F">
              <w:rPr>
                <w:rFonts w:eastAsia="Arial Unicode MS"/>
                <w:color w:val="000000" w:themeColor="text1"/>
              </w:rPr>
              <w:t xml:space="preserve"> (6</w:t>
            </w:r>
            <w:r w:rsidR="00914FEE">
              <w:rPr>
                <w:rFonts w:eastAsia="Arial Unicode MS"/>
                <w:color w:val="000000" w:themeColor="text1"/>
              </w:rPr>
              <w:t>5</w:t>
            </w:r>
            <w:r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5E58E4CC" w14:textId="1216A2A7" w:rsidR="0027445E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92</w:t>
            </w:r>
            <w:r w:rsidR="0027445E" w:rsidRPr="006066B5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5</w:t>
            </w:r>
            <w:r>
              <w:rPr>
                <w:rFonts w:eastAsia="Arial Unicode MS"/>
              </w:rPr>
              <w:t>8</w:t>
            </w:r>
            <w:r w:rsidR="0027445E" w:rsidRPr="006066B5">
              <w:rPr>
                <w:rFonts w:eastAsia="Arial Unicode MS"/>
              </w:rPr>
              <w:t>)</w:t>
            </w:r>
          </w:p>
        </w:tc>
      </w:tr>
      <w:tr w:rsidR="0027445E" w:rsidRPr="00E01046" w14:paraId="70157D3D" w14:textId="77777777" w:rsidTr="0027445E">
        <w:trPr>
          <w:trHeight w:val="144"/>
        </w:trPr>
        <w:tc>
          <w:tcPr>
            <w:tcW w:w="3251" w:type="dxa"/>
          </w:tcPr>
          <w:p w14:paraId="7C8B35AA" w14:textId="4A2A14A6" w:rsidR="0027445E" w:rsidRPr="00105B19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</w:rPr>
            </w:pPr>
            <w:r w:rsidRPr="00105B19">
              <w:rPr>
                <w:rFonts w:eastAsia="Arial Unicode MS"/>
                <w:b/>
                <w:bCs/>
              </w:rPr>
              <w:t>ACEI or ARB</w:t>
            </w:r>
          </w:p>
        </w:tc>
        <w:tc>
          <w:tcPr>
            <w:tcW w:w="1893" w:type="dxa"/>
            <w:vAlign w:val="bottom"/>
          </w:tcPr>
          <w:p w14:paraId="43A4452B" w14:textId="0D8CC00A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914FEE">
              <w:rPr>
                <w:rFonts w:eastAsia="Arial Unicode MS"/>
              </w:rPr>
              <w:t>105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60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0396C2C2" w14:textId="2F794D29" w:rsidR="0027445E" w:rsidRPr="00AC135F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C135F">
              <w:rPr>
                <w:rFonts w:eastAsia="Arial Unicode MS"/>
                <w:color w:val="000000" w:themeColor="text1"/>
              </w:rPr>
              <w:t>1</w:t>
            </w:r>
            <w:r w:rsidR="00914FEE">
              <w:rPr>
                <w:rFonts w:eastAsia="Arial Unicode MS"/>
                <w:color w:val="000000" w:themeColor="text1"/>
              </w:rPr>
              <w:t>297</w:t>
            </w:r>
            <w:r w:rsidRPr="00AC135F">
              <w:rPr>
                <w:rFonts w:eastAsia="Arial Unicode MS"/>
                <w:color w:val="000000" w:themeColor="text1"/>
              </w:rPr>
              <w:t xml:space="preserve"> (6</w:t>
            </w:r>
            <w:r w:rsidR="00914FEE">
              <w:rPr>
                <w:rFonts w:eastAsia="Arial Unicode MS"/>
                <w:color w:val="000000" w:themeColor="text1"/>
              </w:rPr>
              <w:t>1</w:t>
            </w:r>
            <w:r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422EC2B3" w14:textId="6E2E6505" w:rsidR="0027445E" w:rsidRPr="00AC135F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C135F">
              <w:rPr>
                <w:rFonts w:eastAsia="Arial Unicode MS"/>
                <w:color w:val="000000" w:themeColor="text1"/>
              </w:rPr>
              <w:t>1</w:t>
            </w:r>
            <w:r w:rsidR="00914FEE">
              <w:rPr>
                <w:rFonts w:eastAsia="Arial Unicode MS"/>
                <w:color w:val="000000" w:themeColor="text1"/>
              </w:rPr>
              <w:t>287</w:t>
            </w:r>
            <w:r w:rsidRPr="00AC135F">
              <w:rPr>
                <w:rFonts w:eastAsia="Arial Unicode MS"/>
                <w:color w:val="000000" w:themeColor="text1"/>
              </w:rPr>
              <w:t xml:space="preserve"> (58)</w:t>
            </w:r>
          </w:p>
        </w:tc>
        <w:tc>
          <w:tcPr>
            <w:tcW w:w="1874" w:type="dxa"/>
            <w:vAlign w:val="bottom"/>
          </w:tcPr>
          <w:p w14:paraId="49BA33AA" w14:textId="39473F00" w:rsidR="0027445E" w:rsidRPr="00AC135F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432</w:t>
            </w:r>
            <w:r w:rsidR="0027445E" w:rsidRPr="00AC135F">
              <w:rPr>
                <w:rFonts w:eastAsia="Arial Unicode MS"/>
                <w:color w:val="000000" w:themeColor="text1"/>
              </w:rPr>
              <w:t xml:space="preserve"> (57)</w:t>
            </w:r>
          </w:p>
        </w:tc>
        <w:tc>
          <w:tcPr>
            <w:tcW w:w="1635" w:type="dxa"/>
            <w:vAlign w:val="bottom"/>
          </w:tcPr>
          <w:p w14:paraId="7D9E0666" w14:textId="6A80CB7C" w:rsidR="0027445E" w:rsidRPr="00AC135F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C135F">
              <w:rPr>
                <w:rFonts w:eastAsia="Arial Unicode MS"/>
                <w:color w:val="000000" w:themeColor="text1"/>
              </w:rPr>
              <w:t>1</w:t>
            </w:r>
            <w:r w:rsidR="00914FEE">
              <w:rPr>
                <w:rFonts w:eastAsia="Arial Unicode MS"/>
                <w:color w:val="000000" w:themeColor="text1"/>
              </w:rPr>
              <w:t>51</w:t>
            </w:r>
            <w:r w:rsidRPr="00AC135F">
              <w:rPr>
                <w:rFonts w:eastAsia="Arial Unicode MS"/>
                <w:color w:val="000000" w:themeColor="text1"/>
              </w:rPr>
              <w:t xml:space="preserve"> (</w:t>
            </w:r>
            <w:r w:rsidR="00914FEE">
              <w:rPr>
                <w:rFonts w:eastAsia="Arial Unicode MS"/>
                <w:color w:val="000000" w:themeColor="text1"/>
              </w:rPr>
              <w:t>63</w:t>
            </w:r>
            <w:r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62F8933D" w14:textId="6ABCE1CD" w:rsidR="0027445E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99</w:t>
            </w:r>
            <w:r w:rsidR="0027445E"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62</w:t>
            </w:r>
            <w:r w:rsidR="0027445E" w:rsidRPr="006066B5">
              <w:rPr>
                <w:rFonts w:eastAsia="Arial Unicode MS"/>
              </w:rPr>
              <w:t>)</w:t>
            </w:r>
          </w:p>
        </w:tc>
      </w:tr>
      <w:tr w:rsidR="0027445E" w:rsidRPr="00E01046" w14:paraId="6F24FCEB" w14:textId="77777777" w:rsidTr="0027445E">
        <w:trPr>
          <w:trHeight w:val="144"/>
        </w:trPr>
        <w:tc>
          <w:tcPr>
            <w:tcW w:w="3251" w:type="dxa"/>
          </w:tcPr>
          <w:p w14:paraId="4A9E0227" w14:textId="5C0C6511" w:rsidR="0027445E" w:rsidRPr="00105B19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/>
                <w:b/>
                <w:bCs/>
                <w:color w:val="000000" w:themeColor="text1"/>
              </w:rPr>
              <w:t>Use of</w:t>
            </w:r>
            <w:r w:rsidRPr="00105B19">
              <w:rPr>
                <w:rFonts w:eastAsia="Arial Unicode MS"/>
                <w:b/>
                <w:bCs/>
                <w:color w:val="000000" w:themeColor="text1"/>
              </w:rPr>
              <w:t xml:space="preserve"> diuretics</w:t>
            </w:r>
          </w:p>
        </w:tc>
        <w:tc>
          <w:tcPr>
            <w:tcW w:w="1893" w:type="dxa"/>
            <w:vAlign w:val="bottom"/>
          </w:tcPr>
          <w:p w14:paraId="14959A42" w14:textId="234AC16C" w:rsidR="0027445E" w:rsidRPr="006066B5" w:rsidRDefault="0027445E" w:rsidP="007E3ACF">
            <w:pPr>
              <w:spacing w:before="0" w:after="0" w:line="240" w:lineRule="auto"/>
              <w:ind w:firstLineChars="200" w:firstLine="480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914FEE">
              <w:rPr>
                <w:rFonts w:eastAsia="Arial Unicode MS"/>
              </w:rPr>
              <w:t>35</w:t>
            </w:r>
            <w:r w:rsidRPr="006066B5">
              <w:rPr>
                <w:rFonts w:eastAsia="Arial Unicode MS"/>
              </w:rPr>
              <w:t xml:space="preserve"> (</w:t>
            </w:r>
            <w:r w:rsidR="00914FEE">
              <w:rPr>
                <w:rFonts w:eastAsia="Arial Unicode MS"/>
              </w:rPr>
              <w:t>10)</w:t>
            </w:r>
          </w:p>
        </w:tc>
        <w:tc>
          <w:tcPr>
            <w:tcW w:w="1873" w:type="dxa"/>
            <w:vAlign w:val="bottom"/>
          </w:tcPr>
          <w:p w14:paraId="2AC56843" w14:textId="4074075F" w:rsidR="0027445E" w:rsidRPr="00AC135F" w:rsidRDefault="0027445E" w:rsidP="007E3ACF">
            <w:pPr>
              <w:spacing w:before="0" w:after="0" w:line="240" w:lineRule="auto"/>
              <w:ind w:firstLineChars="200" w:firstLine="480"/>
              <w:rPr>
                <w:rFonts w:eastAsia="Arial Unicode MS"/>
                <w:color w:val="000000" w:themeColor="text1"/>
              </w:rPr>
            </w:pPr>
            <w:r w:rsidRPr="00AC135F">
              <w:rPr>
                <w:rFonts w:eastAsia="Arial Unicode MS"/>
                <w:color w:val="000000" w:themeColor="text1"/>
              </w:rPr>
              <w:t>15</w:t>
            </w:r>
            <w:r w:rsidR="00914FEE">
              <w:rPr>
                <w:rFonts w:eastAsia="Arial Unicode MS"/>
                <w:color w:val="000000" w:themeColor="text1"/>
              </w:rPr>
              <w:t>9</w:t>
            </w:r>
            <w:r w:rsidRPr="00AC135F">
              <w:rPr>
                <w:rFonts w:eastAsia="Arial Unicode MS"/>
                <w:color w:val="000000" w:themeColor="text1"/>
              </w:rPr>
              <w:t xml:space="preserve"> (</w:t>
            </w:r>
            <w:r w:rsidR="00914FEE">
              <w:rPr>
                <w:rFonts w:eastAsia="Arial Unicode MS"/>
                <w:color w:val="000000" w:themeColor="text1"/>
              </w:rPr>
              <w:t>8</w:t>
            </w:r>
            <w:r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1F58A9EC" w14:textId="04858F84" w:rsidR="0027445E" w:rsidRPr="00AC135F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C135F">
              <w:rPr>
                <w:rFonts w:eastAsia="Arial Unicode MS"/>
                <w:color w:val="000000" w:themeColor="text1"/>
              </w:rPr>
              <w:t>16</w:t>
            </w:r>
            <w:r w:rsidR="00914FEE">
              <w:rPr>
                <w:rFonts w:eastAsia="Arial Unicode MS"/>
                <w:color w:val="000000" w:themeColor="text1"/>
              </w:rPr>
              <w:t>3</w:t>
            </w:r>
            <w:r w:rsidRPr="00AC135F">
              <w:rPr>
                <w:rFonts w:eastAsia="Arial Unicode MS"/>
                <w:color w:val="000000" w:themeColor="text1"/>
              </w:rPr>
              <w:t xml:space="preserve"> (</w:t>
            </w:r>
            <w:r w:rsidR="00914FEE">
              <w:rPr>
                <w:rFonts w:eastAsia="Arial Unicode MS"/>
                <w:color w:val="000000" w:themeColor="text1"/>
              </w:rPr>
              <w:t>7</w:t>
            </w:r>
            <w:r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723DA0DD" w14:textId="6126315D" w:rsidR="0027445E" w:rsidRPr="00AC135F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68</w:t>
            </w:r>
            <w:r w:rsidR="0027445E" w:rsidRPr="00AC135F">
              <w:rPr>
                <w:rFonts w:eastAsia="Arial Unicode MS"/>
                <w:color w:val="000000" w:themeColor="text1"/>
              </w:rPr>
              <w:t xml:space="preserve"> (9)</w:t>
            </w:r>
          </w:p>
        </w:tc>
        <w:tc>
          <w:tcPr>
            <w:tcW w:w="1635" w:type="dxa"/>
            <w:vAlign w:val="bottom"/>
          </w:tcPr>
          <w:p w14:paraId="54A9C7C3" w14:textId="4BABCC15" w:rsidR="0027445E" w:rsidRPr="00AC135F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C135F">
              <w:rPr>
                <w:rFonts w:eastAsia="Arial Unicode MS"/>
                <w:color w:val="000000" w:themeColor="text1"/>
              </w:rPr>
              <w:t>2</w:t>
            </w:r>
            <w:r w:rsidR="00914FEE">
              <w:rPr>
                <w:rFonts w:eastAsia="Arial Unicode MS"/>
                <w:color w:val="000000" w:themeColor="text1"/>
              </w:rPr>
              <w:t>9</w:t>
            </w:r>
            <w:r w:rsidRPr="00AC135F">
              <w:rPr>
                <w:rFonts w:eastAsia="Arial Unicode MS"/>
                <w:color w:val="000000" w:themeColor="text1"/>
              </w:rPr>
              <w:t xml:space="preserve"> (</w:t>
            </w:r>
            <w:r w:rsidR="00914FEE">
              <w:rPr>
                <w:rFonts w:eastAsia="Arial Unicode MS"/>
                <w:color w:val="000000" w:themeColor="text1"/>
              </w:rPr>
              <w:t>12</w:t>
            </w:r>
            <w:r w:rsidRPr="00AC135F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0EB30EE4" w14:textId="56D63031" w:rsidR="0027445E" w:rsidRDefault="00914FE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</w:t>
            </w:r>
            <w:r w:rsidR="0027445E" w:rsidRPr="006066B5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1</w:t>
            </w:r>
            <w:r w:rsidR="0027445E" w:rsidRPr="006066B5">
              <w:rPr>
                <w:rFonts w:eastAsia="Arial Unicode MS"/>
              </w:rPr>
              <w:t>)</w:t>
            </w:r>
          </w:p>
        </w:tc>
      </w:tr>
      <w:tr w:rsidR="0027445E" w:rsidRPr="00E01046" w14:paraId="3F015AC7" w14:textId="77777777" w:rsidTr="0027445E">
        <w:trPr>
          <w:trHeight w:val="144"/>
        </w:trPr>
        <w:tc>
          <w:tcPr>
            <w:tcW w:w="3251" w:type="dxa"/>
          </w:tcPr>
          <w:p w14:paraId="158153F4" w14:textId="77777777" w:rsidR="0027445E" w:rsidRPr="005C2C35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Anti-diabetic agent </w:t>
            </w:r>
          </w:p>
        </w:tc>
        <w:tc>
          <w:tcPr>
            <w:tcW w:w="1893" w:type="dxa"/>
          </w:tcPr>
          <w:p w14:paraId="3107B672" w14:textId="77777777" w:rsidR="0027445E" w:rsidRPr="002104A2" w:rsidRDefault="0027445E" w:rsidP="007E3ACF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873" w:type="dxa"/>
          </w:tcPr>
          <w:p w14:paraId="1D7E6978" w14:textId="2CC58839" w:rsidR="0027445E" w:rsidRPr="002104A2" w:rsidRDefault="0027445E" w:rsidP="007E3ACF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807" w:type="dxa"/>
          </w:tcPr>
          <w:p w14:paraId="4090BB11" w14:textId="77777777" w:rsidR="0027445E" w:rsidRPr="002104A2" w:rsidRDefault="0027445E" w:rsidP="007E3ACF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874" w:type="dxa"/>
          </w:tcPr>
          <w:p w14:paraId="15A0F26B" w14:textId="17AF710D" w:rsidR="0027445E" w:rsidRPr="002104A2" w:rsidRDefault="0027445E" w:rsidP="007E3ACF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635" w:type="dxa"/>
          </w:tcPr>
          <w:p w14:paraId="5BDDEB8D" w14:textId="77777777" w:rsidR="0027445E" w:rsidRPr="002104A2" w:rsidRDefault="0027445E" w:rsidP="007E3ACF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  <w:tc>
          <w:tcPr>
            <w:tcW w:w="1701" w:type="dxa"/>
          </w:tcPr>
          <w:p w14:paraId="76ABDEC4" w14:textId="3076E28C" w:rsidR="0027445E" w:rsidRPr="002104A2" w:rsidRDefault="0027445E" w:rsidP="007E3ACF">
            <w:pPr>
              <w:snapToGrid w:val="0"/>
              <w:spacing w:before="0" w:after="0" w:line="240" w:lineRule="auto"/>
              <w:jc w:val="center"/>
              <w:rPr>
                <w:rFonts w:eastAsia="Arial Unicode MS"/>
                <w:color w:val="FF0000"/>
              </w:rPr>
            </w:pPr>
          </w:p>
        </w:tc>
      </w:tr>
      <w:tr w:rsidR="0027445E" w:rsidRPr="00E01046" w14:paraId="280F34D0" w14:textId="77777777" w:rsidTr="0027445E">
        <w:trPr>
          <w:trHeight w:val="144"/>
        </w:trPr>
        <w:tc>
          <w:tcPr>
            <w:tcW w:w="3251" w:type="dxa"/>
          </w:tcPr>
          <w:p w14:paraId="32045C8F" w14:textId="77777777" w:rsidR="0027445E" w:rsidRPr="005C2C35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SU</w:t>
            </w:r>
          </w:p>
        </w:tc>
        <w:tc>
          <w:tcPr>
            <w:tcW w:w="1893" w:type="dxa"/>
            <w:vAlign w:val="bottom"/>
          </w:tcPr>
          <w:p w14:paraId="5C477D0C" w14:textId="3282B305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  <w:r w:rsidR="00AE0C67">
              <w:rPr>
                <w:rFonts w:eastAsia="Arial Unicode MS"/>
              </w:rPr>
              <w:t>387</w:t>
            </w:r>
            <w:r w:rsidRPr="006066B5">
              <w:rPr>
                <w:rFonts w:eastAsia="Arial Unicode MS"/>
              </w:rPr>
              <w:t xml:space="preserve"> (6</w:t>
            </w:r>
            <w:r>
              <w:rPr>
                <w:rFonts w:eastAsia="Arial Unicode MS"/>
              </w:rPr>
              <w:t>8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6C5FB2BD" w14:textId="06CE119E" w:rsidR="0027445E" w:rsidRPr="00FE6D43" w:rsidRDefault="00202F56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1450</w:t>
            </w:r>
            <w:r w:rsidR="0027445E" w:rsidRPr="00FE6D43">
              <w:rPr>
                <w:rFonts w:eastAsia="Arial Unicode MS"/>
                <w:color w:val="000000" w:themeColor="text1"/>
              </w:rPr>
              <w:t xml:space="preserve"> (6</w:t>
            </w:r>
            <w:r>
              <w:rPr>
                <w:rFonts w:eastAsia="Arial Unicode MS"/>
                <w:color w:val="000000" w:themeColor="text1"/>
              </w:rPr>
              <w:t>9</w:t>
            </w:r>
            <w:r w:rsidR="0027445E"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48AC5570" w14:textId="2A848892" w:rsidR="0027445E" w:rsidRPr="00FE6D43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FE6D43">
              <w:rPr>
                <w:rFonts w:eastAsia="Arial Unicode MS"/>
                <w:color w:val="000000" w:themeColor="text1"/>
              </w:rPr>
              <w:t>1</w:t>
            </w:r>
            <w:r w:rsidR="007D7375">
              <w:rPr>
                <w:rFonts w:eastAsia="Arial Unicode MS"/>
                <w:color w:val="000000" w:themeColor="text1"/>
              </w:rPr>
              <w:t>553</w:t>
            </w:r>
            <w:r w:rsidRPr="00FE6D43">
              <w:rPr>
                <w:rFonts w:eastAsia="Arial Unicode MS"/>
                <w:color w:val="000000" w:themeColor="text1"/>
              </w:rPr>
              <w:t xml:space="preserve"> (</w:t>
            </w:r>
            <w:r w:rsidR="007D7375">
              <w:rPr>
                <w:rFonts w:eastAsia="Arial Unicode MS"/>
                <w:color w:val="000000" w:themeColor="text1"/>
              </w:rPr>
              <w:t>70</w:t>
            </w:r>
            <w:r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2E58DFDE" w14:textId="35BEC681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546</w:t>
            </w:r>
            <w:r w:rsidR="0027445E" w:rsidRPr="00A05B92">
              <w:rPr>
                <w:rFonts w:eastAsia="Arial Unicode MS"/>
                <w:color w:val="000000" w:themeColor="text1"/>
              </w:rPr>
              <w:t xml:space="preserve"> (7</w:t>
            </w:r>
            <w:r>
              <w:rPr>
                <w:rFonts w:eastAsia="Arial Unicode MS"/>
                <w:color w:val="000000" w:themeColor="text1"/>
              </w:rPr>
              <w:t>2</w:t>
            </w:r>
            <w:r w:rsidR="0027445E"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4F4EBF02" w14:textId="11A1CA3D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171</w:t>
            </w:r>
            <w:r w:rsidR="0027445E" w:rsidRPr="00A05B92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71</w:t>
            </w:r>
            <w:r w:rsidR="0027445E"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723EFD75" w14:textId="59C85967" w:rsidR="0027445E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96</w:t>
            </w:r>
            <w:r w:rsidR="0027445E"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60</w:t>
            </w:r>
            <w:r w:rsidR="0027445E" w:rsidRPr="006066B5">
              <w:rPr>
                <w:rFonts w:eastAsia="Arial Unicode MS"/>
              </w:rPr>
              <w:t>)</w:t>
            </w:r>
          </w:p>
        </w:tc>
      </w:tr>
      <w:tr w:rsidR="0027445E" w:rsidRPr="00E01046" w14:paraId="1150D5B6" w14:textId="77777777" w:rsidTr="0027445E">
        <w:trPr>
          <w:trHeight w:val="144"/>
        </w:trPr>
        <w:tc>
          <w:tcPr>
            <w:tcW w:w="3251" w:type="dxa"/>
          </w:tcPr>
          <w:p w14:paraId="6A69CE0E" w14:textId="77777777" w:rsidR="0027445E" w:rsidRPr="005C2C35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Metformin</w:t>
            </w:r>
          </w:p>
        </w:tc>
        <w:tc>
          <w:tcPr>
            <w:tcW w:w="1893" w:type="dxa"/>
            <w:vAlign w:val="bottom"/>
          </w:tcPr>
          <w:p w14:paraId="1F267325" w14:textId="6A4B2289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AE0C67">
              <w:rPr>
                <w:rFonts w:eastAsia="Arial Unicode MS"/>
              </w:rPr>
              <w:t>163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9</w:t>
            </w:r>
            <w:r w:rsidR="00AE0C67">
              <w:rPr>
                <w:rFonts w:eastAsia="Arial Unicode MS"/>
              </w:rPr>
              <w:t>0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7812CC4B" w14:textId="1235DE08" w:rsidR="0027445E" w:rsidRPr="00FE6D43" w:rsidRDefault="00202F56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</w:t>
            </w:r>
            <w:r w:rsidR="0027445E" w:rsidRPr="00FE6D43">
              <w:rPr>
                <w:rFonts w:eastAsia="Arial Unicode MS"/>
                <w:color w:val="000000" w:themeColor="text1"/>
              </w:rPr>
              <w:t>9</w:t>
            </w:r>
            <w:r>
              <w:rPr>
                <w:rFonts w:eastAsia="Arial Unicode MS"/>
                <w:color w:val="000000" w:themeColor="text1"/>
              </w:rPr>
              <w:t>67</w:t>
            </w:r>
            <w:r w:rsidR="0027445E" w:rsidRPr="00FE6D43">
              <w:rPr>
                <w:rFonts w:eastAsia="Arial Unicode MS"/>
                <w:color w:val="000000" w:themeColor="text1"/>
              </w:rPr>
              <w:t xml:space="preserve"> (9</w:t>
            </w:r>
            <w:r>
              <w:rPr>
                <w:rFonts w:eastAsia="Arial Unicode MS"/>
                <w:color w:val="000000" w:themeColor="text1"/>
              </w:rPr>
              <w:t>3</w:t>
            </w:r>
            <w:r w:rsidR="0027445E"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0E687615" w14:textId="7429168B" w:rsidR="0027445E" w:rsidRPr="00FE6D43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FE6D43">
              <w:rPr>
                <w:rFonts w:eastAsia="Arial Unicode MS"/>
                <w:color w:val="000000" w:themeColor="text1"/>
              </w:rPr>
              <w:t>2</w:t>
            </w:r>
            <w:r w:rsidR="007D7375">
              <w:rPr>
                <w:rFonts w:eastAsia="Arial Unicode MS"/>
                <w:color w:val="000000" w:themeColor="text1"/>
              </w:rPr>
              <w:t>045</w:t>
            </w:r>
            <w:r w:rsidRPr="00FE6D43">
              <w:rPr>
                <w:rFonts w:eastAsia="Arial Unicode MS"/>
                <w:color w:val="000000" w:themeColor="text1"/>
              </w:rPr>
              <w:t xml:space="preserve"> (92)</w:t>
            </w:r>
          </w:p>
        </w:tc>
        <w:tc>
          <w:tcPr>
            <w:tcW w:w="1874" w:type="dxa"/>
            <w:vAlign w:val="bottom"/>
          </w:tcPr>
          <w:p w14:paraId="043457F4" w14:textId="212F128C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700</w:t>
            </w:r>
            <w:r w:rsidR="0027445E" w:rsidRPr="00A05B92">
              <w:rPr>
                <w:rFonts w:eastAsia="Arial Unicode MS"/>
                <w:color w:val="000000" w:themeColor="text1"/>
              </w:rPr>
              <w:t xml:space="preserve"> (9</w:t>
            </w:r>
            <w:r>
              <w:rPr>
                <w:rFonts w:eastAsia="Arial Unicode MS"/>
                <w:color w:val="000000" w:themeColor="text1"/>
              </w:rPr>
              <w:t>2</w:t>
            </w:r>
            <w:r w:rsidR="0027445E"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4D0DBE35" w14:textId="4035E7B6" w:rsidR="0027445E" w:rsidRPr="00A05B92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05B92">
              <w:rPr>
                <w:rFonts w:eastAsia="Arial Unicode MS"/>
                <w:color w:val="000000" w:themeColor="text1"/>
              </w:rPr>
              <w:t>2</w:t>
            </w:r>
            <w:r w:rsidR="002A0309">
              <w:rPr>
                <w:rFonts w:eastAsia="Arial Unicode MS"/>
                <w:color w:val="000000" w:themeColor="text1"/>
              </w:rPr>
              <w:t>21</w:t>
            </w:r>
            <w:r w:rsidRPr="00A05B92">
              <w:rPr>
                <w:rFonts w:eastAsia="Arial Unicode MS"/>
                <w:color w:val="000000" w:themeColor="text1"/>
              </w:rPr>
              <w:t xml:space="preserve"> (9</w:t>
            </w:r>
            <w:r w:rsidR="002A0309">
              <w:rPr>
                <w:rFonts w:eastAsia="Arial Unicode MS"/>
                <w:color w:val="000000" w:themeColor="text1"/>
              </w:rPr>
              <w:t>2</w:t>
            </w:r>
            <w:r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747C20C5" w14:textId="2632126F" w:rsidR="0027445E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133</w:t>
            </w:r>
            <w:r w:rsidR="0027445E" w:rsidRPr="006066B5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8</w:t>
            </w:r>
            <w:r>
              <w:rPr>
                <w:rFonts w:eastAsia="Arial Unicode MS"/>
              </w:rPr>
              <w:t>3</w:t>
            </w:r>
            <w:r w:rsidR="0027445E" w:rsidRPr="006066B5">
              <w:rPr>
                <w:rFonts w:eastAsia="Arial Unicode MS"/>
              </w:rPr>
              <w:t>)</w:t>
            </w:r>
          </w:p>
        </w:tc>
      </w:tr>
      <w:tr w:rsidR="0027445E" w:rsidRPr="00E01046" w14:paraId="44CC3480" w14:textId="77777777" w:rsidTr="0027445E">
        <w:trPr>
          <w:trHeight w:val="144"/>
        </w:trPr>
        <w:tc>
          <w:tcPr>
            <w:tcW w:w="3251" w:type="dxa"/>
          </w:tcPr>
          <w:p w14:paraId="6523744B" w14:textId="77777777" w:rsidR="0027445E" w:rsidRPr="005C2C35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Glinide</w:t>
            </w:r>
          </w:p>
        </w:tc>
        <w:tc>
          <w:tcPr>
            <w:tcW w:w="1893" w:type="dxa"/>
            <w:vAlign w:val="bottom"/>
          </w:tcPr>
          <w:p w14:paraId="4B9A545A" w14:textId="6991D671" w:rsidR="0027445E" w:rsidRPr="006066B5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  <w:r w:rsidR="00AE0C67">
              <w:rPr>
                <w:rFonts w:eastAsia="Arial Unicode MS"/>
              </w:rPr>
              <w:t>17</w:t>
            </w:r>
            <w:r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3</w:t>
            </w:r>
            <w:r w:rsidRPr="006066B5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1C313E89" w14:textId="1E9555FA" w:rsidR="0027445E" w:rsidRPr="00FE6D43" w:rsidRDefault="00202F56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7</w:t>
            </w:r>
            <w:r w:rsidR="0027445E" w:rsidRPr="00FE6D43">
              <w:rPr>
                <w:rFonts w:eastAsia="Arial Unicode MS"/>
                <w:color w:val="000000" w:themeColor="text1"/>
              </w:rPr>
              <w:t>8 (</w:t>
            </w:r>
            <w:r>
              <w:rPr>
                <w:rFonts w:eastAsia="Arial Unicode MS"/>
                <w:color w:val="000000" w:themeColor="text1"/>
              </w:rPr>
              <w:t>4</w:t>
            </w:r>
            <w:r w:rsidR="0027445E"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448FC872" w14:textId="42D2EF57" w:rsidR="0027445E" w:rsidRPr="00FE6D43" w:rsidRDefault="007D7375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65</w:t>
            </w:r>
            <w:r w:rsidR="0027445E" w:rsidRPr="00FE6D43">
              <w:rPr>
                <w:rFonts w:eastAsia="Arial Unicode MS"/>
                <w:color w:val="000000" w:themeColor="text1"/>
              </w:rPr>
              <w:t xml:space="preserve"> (3)</w:t>
            </w:r>
          </w:p>
        </w:tc>
        <w:tc>
          <w:tcPr>
            <w:tcW w:w="1874" w:type="dxa"/>
            <w:vAlign w:val="bottom"/>
          </w:tcPr>
          <w:p w14:paraId="2838C6B8" w14:textId="7B356B0C" w:rsidR="0027445E" w:rsidRPr="00A05B92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05B92">
              <w:rPr>
                <w:rFonts w:eastAsia="Arial Unicode MS"/>
                <w:color w:val="000000" w:themeColor="text1"/>
              </w:rPr>
              <w:t>2</w:t>
            </w:r>
            <w:r w:rsidR="002A0309">
              <w:rPr>
                <w:rFonts w:eastAsia="Arial Unicode MS"/>
                <w:color w:val="000000" w:themeColor="text1"/>
              </w:rPr>
              <w:t>2</w:t>
            </w:r>
            <w:r w:rsidRPr="00A05B92">
              <w:rPr>
                <w:rFonts w:eastAsia="Arial Unicode MS"/>
                <w:color w:val="000000" w:themeColor="text1"/>
              </w:rPr>
              <w:t xml:space="preserve"> (3)</w:t>
            </w:r>
          </w:p>
        </w:tc>
        <w:tc>
          <w:tcPr>
            <w:tcW w:w="1635" w:type="dxa"/>
            <w:vAlign w:val="bottom"/>
          </w:tcPr>
          <w:p w14:paraId="6F549170" w14:textId="4124C82F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9</w:t>
            </w:r>
            <w:r w:rsidR="0027445E" w:rsidRPr="00A05B92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4</w:t>
            </w:r>
            <w:r w:rsidR="0027445E"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43783C6A" w14:textId="59777335" w:rsidR="0027445E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</w:t>
            </w:r>
            <w:r w:rsidR="0027445E"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4</w:t>
            </w:r>
            <w:r w:rsidR="0027445E">
              <w:rPr>
                <w:rFonts w:eastAsia="Arial Unicode MS"/>
              </w:rPr>
              <w:t>)</w:t>
            </w:r>
          </w:p>
        </w:tc>
      </w:tr>
      <w:tr w:rsidR="0027445E" w:rsidRPr="00E01046" w14:paraId="401FF208" w14:textId="77777777" w:rsidTr="0027445E">
        <w:trPr>
          <w:trHeight w:val="144"/>
        </w:trPr>
        <w:tc>
          <w:tcPr>
            <w:tcW w:w="3251" w:type="dxa"/>
          </w:tcPr>
          <w:p w14:paraId="0D693385" w14:textId="7362FECF" w:rsidR="0027445E" w:rsidRPr="005C2C35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 w:hint="eastAsia"/>
                <w:b/>
                <w:bCs/>
                <w:color w:val="000000" w:themeColor="text1"/>
              </w:rPr>
              <w:t xml:space="preserve"> </w:t>
            </w:r>
            <w:r>
              <w:rPr>
                <w:rFonts w:eastAsia="Arial Unicode MS"/>
                <w:b/>
                <w:bCs/>
                <w:color w:val="000000" w:themeColor="text1"/>
              </w:rPr>
              <w:t xml:space="preserve"> DPP4i</w:t>
            </w:r>
          </w:p>
        </w:tc>
        <w:tc>
          <w:tcPr>
            <w:tcW w:w="1893" w:type="dxa"/>
            <w:vAlign w:val="bottom"/>
          </w:tcPr>
          <w:p w14:paraId="17EA2712" w14:textId="6A19B7B8" w:rsidR="0027445E" w:rsidRDefault="00AE0C67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1711</w:t>
            </w:r>
            <w:r w:rsidR="0027445E">
              <w:rPr>
                <w:rFonts w:eastAsia="Arial Unicode MS"/>
              </w:rPr>
              <w:t xml:space="preserve"> (4</w:t>
            </w:r>
            <w:r>
              <w:rPr>
                <w:rFonts w:eastAsia="Arial Unicode MS"/>
              </w:rPr>
              <w:t>9</w:t>
            </w:r>
            <w:r w:rsidR="0027445E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0CE9A865" w14:textId="30B6161F" w:rsidR="0027445E" w:rsidRPr="00FE6D43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FE6D43">
              <w:rPr>
                <w:rFonts w:eastAsia="Arial Unicode MS"/>
                <w:color w:val="000000" w:themeColor="text1"/>
              </w:rPr>
              <w:t>1</w:t>
            </w:r>
            <w:r w:rsidR="00202F56">
              <w:rPr>
                <w:rFonts w:eastAsia="Arial Unicode MS"/>
                <w:color w:val="000000" w:themeColor="text1"/>
              </w:rPr>
              <w:t>109</w:t>
            </w:r>
            <w:r w:rsidRPr="00FE6D43">
              <w:rPr>
                <w:rFonts w:eastAsia="Arial Unicode MS"/>
                <w:color w:val="000000" w:themeColor="text1"/>
              </w:rPr>
              <w:t xml:space="preserve"> (5</w:t>
            </w:r>
            <w:r w:rsidR="00202F56">
              <w:rPr>
                <w:rFonts w:eastAsia="Arial Unicode MS"/>
                <w:color w:val="000000" w:themeColor="text1"/>
              </w:rPr>
              <w:t>3</w:t>
            </w:r>
            <w:r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1813C046" w14:textId="5182A99B" w:rsidR="0027445E" w:rsidRPr="00FE6D43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FE6D43">
              <w:rPr>
                <w:rFonts w:eastAsia="Arial Unicode MS"/>
                <w:color w:val="000000" w:themeColor="text1"/>
              </w:rPr>
              <w:t>11</w:t>
            </w:r>
            <w:r w:rsidR="007D7375">
              <w:rPr>
                <w:rFonts w:eastAsia="Arial Unicode MS"/>
                <w:color w:val="000000" w:themeColor="text1"/>
              </w:rPr>
              <w:t>44</w:t>
            </w:r>
            <w:r w:rsidRPr="00FE6D43">
              <w:rPr>
                <w:rFonts w:eastAsia="Arial Unicode MS"/>
                <w:color w:val="000000" w:themeColor="text1"/>
              </w:rPr>
              <w:t xml:space="preserve"> (5</w:t>
            </w:r>
            <w:r w:rsidR="007D7375">
              <w:rPr>
                <w:rFonts w:eastAsia="Arial Unicode MS"/>
                <w:color w:val="000000" w:themeColor="text1"/>
              </w:rPr>
              <w:t>1</w:t>
            </w:r>
            <w:r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7AEDEFC6" w14:textId="21269696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411</w:t>
            </w:r>
            <w:r w:rsidR="0027445E" w:rsidRPr="00A05B92">
              <w:rPr>
                <w:rFonts w:eastAsia="Arial Unicode MS"/>
                <w:color w:val="000000" w:themeColor="text1"/>
              </w:rPr>
              <w:t xml:space="preserve"> (5</w:t>
            </w:r>
            <w:r>
              <w:rPr>
                <w:rFonts w:eastAsia="Arial Unicode MS"/>
                <w:color w:val="000000" w:themeColor="text1"/>
              </w:rPr>
              <w:t>4</w:t>
            </w:r>
            <w:r w:rsidR="0027445E"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68687A78" w14:textId="72F20930" w:rsidR="0027445E" w:rsidRPr="00A05B92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05B92">
              <w:rPr>
                <w:rFonts w:eastAsia="Arial Unicode MS"/>
                <w:color w:val="000000" w:themeColor="text1"/>
              </w:rPr>
              <w:t>1</w:t>
            </w:r>
            <w:r w:rsidR="002A0309">
              <w:rPr>
                <w:rFonts w:eastAsia="Arial Unicode MS"/>
                <w:color w:val="000000" w:themeColor="text1"/>
              </w:rPr>
              <w:t>12</w:t>
            </w:r>
            <w:r w:rsidRPr="00A05B92">
              <w:rPr>
                <w:rFonts w:eastAsia="Arial Unicode MS"/>
                <w:color w:val="000000" w:themeColor="text1"/>
              </w:rPr>
              <w:t xml:space="preserve"> (4</w:t>
            </w:r>
            <w:r w:rsidR="002A0309">
              <w:rPr>
                <w:rFonts w:eastAsia="Arial Unicode MS"/>
                <w:color w:val="000000" w:themeColor="text1"/>
              </w:rPr>
              <w:t>7</w:t>
            </w:r>
            <w:r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3BCC1CFE" w14:textId="56BE02FB" w:rsidR="0027445E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77</w:t>
            </w:r>
            <w:r w:rsidR="0027445E">
              <w:rPr>
                <w:rFonts w:eastAsia="Arial Unicode MS"/>
              </w:rPr>
              <w:t xml:space="preserve"> (4</w:t>
            </w:r>
            <w:r>
              <w:rPr>
                <w:rFonts w:eastAsia="Arial Unicode MS"/>
              </w:rPr>
              <w:t>8</w:t>
            </w:r>
            <w:r w:rsidR="0027445E">
              <w:rPr>
                <w:rFonts w:eastAsia="Arial Unicode MS"/>
              </w:rPr>
              <w:t>)</w:t>
            </w:r>
          </w:p>
        </w:tc>
      </w:tr>
      <w:tr w:rsidR="0027445E" w:rsidRPr="00E01046" w14:paraId="657CBED5" w14:textId="77777777" w:rsidTr="0027445E">
        <w:trPr>
          <w:trHeight w:val="144"/>
        </w:trPr>
        <w:tc>
          <w:tcPr>
            <w:tcW w:w="3251" w:type="dxa"/>
          </w:tcPr>
          <w:p w14:paraId="6906E2AC" w14:textId="77777777" w:rsidR="0027445E" w:rsidRPr="005C2C35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</w:t>
            </w:r>
            <w:r w:rsidRPr="005C2C35">
              <w:rPr>
                <w:rFonts w:eastAsia="Arial Unicode MS" w:hint="eastAsia"/>
                <w:b/>
                <w:bCs/>
                <w:color w:val="000000" w:themeColor="text1"/>
              </w:rPr>
              <w:t>G</w:t>
            </w:r>
            <w:r w:rsidRPr="005C2C35">
              <w:rPr>
                <w:rFonts w:eastAsia="Arial Unicode MS"/>
                <w:b/>
                <w:bCs/>
                <w:color w:val="000000" w:themeColor="text1"/>
              </w:rPr>
              <w:t>litazone</w:t>
            </w:r>
          </w:p>
        </w:tc>
        <w:tc>
          <w:tcPr>
            <w:tcW w:w="1893" w:type="dxa"/>
            <w:vAlign w:val="bottom"/>
          </w:tcPr>
          <w:p w14:paraId="5627BA1C" w14:textId="76C26C76" w:rsidR="0027445E" w:rsidRPr="006066B5" w:rsidRDefault="00AE0C67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858</w:t>
            </w:r>
            <w:r w:rsidR="0027445E" w:rsidRPr="006066B5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5</w:t>
            </w:r>
            <w:r w:rsidR="0027445E" w:rsidRPr="006066B5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4832C7F6" w14:textId="23C3592A" w:rsidR="0027445E" w:rsidRPr="00FE6D43" w:rsidRDefault="00202F56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532</w:t>
            </w:r>
            <w:r w:rsidR="0027445E" w:rsidRPr="00FE6D43">
              <w:rPr>
                <w:rFonts w:eastAsia="Arial Unicode MS"/>
                <w:color w:val="000000" w:themeColor="text1"/>
              </w:rPr>
              <w:t xml:space="preserve"> (2</w:t>
            </w:r>
            <w:r>
              <w:rPr>
                <w:rFonts w:eastAsia="Arial Unicode MS"/>
                <w:color w:val="000000" w:themeColor="text1"/>
              </w:rPr>
              <w:t>5</w:t>
            </w:r>
            <w:r w:rsidR="0027445E"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216DB567" w14:textId="746239B4" w:rsidR="0027445E" w:rsidRPr="00FE6D43" w:rsidRDefault="007D7375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628</w:t>
            </w:r>
            <w:r w:rsidR="0027445E" w:rsidRPr="00FE6D43">
              <w:rPr>
                <w:rFonts w:eastAsia="Arial Unicode MS"/>
                <w:color w:val="000000" w:themeColor="text1"/>
              </w:rPr>
              <w:t xml:space="preserve"> (2</w:t>
            </w:r>
            <w:r>
              <w:rPr>
                <w:rFonts w:eastAsia="Arial Unicode MS"/>
                <w:color w:val="000000" w:themeColor="text1"/>
              </w:rPr>
              <w:t>8</w:t>
            </w:r>
            <w:r w:rsidR="0027445E"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5F2DFC49" w14:textId="4F52F3C7" w:rsidR="0027445E" w:rsidRPr="00A05B92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05B92">
              <w:rPr>
                <w:rFonts w:eastAsia="Arial Unicode MS"/>
                <w:color w:val="000000" w:themeColor="text1"/>
              </w:rPr>
              <w:t>2</w:t>
            </w:r>
            <w:r w:rsidR="002A0309">
              <w:rPr>
                <w:rFonts w:eastAsia="Arial Unicode MS"/>
                <w:color w:val="000000" w:themeColor="text1"/>
              </w:rPr>
              <w:t>19</w:t>
            </w:r>
            <w:r w:rsidRPr="00A05B92">
              <w:rPr>
                <w:rFonts w:eastAsia="Arial Unicode MS"/>
                <w:color w:val="000000" w:themeColor="text1"/>
              </w:rPr>
              <w:t xml:space="preserve"> (2</w:t>
            </w:r>
            <w:r w:rsidR="002A0309">
              <w:rPr>
                <w:rFonts w:eastAsia="Arial Unicode MS"/>
                <w:color w:val="000000" w:themeColor="text1"/>
              </w:rPr>
              <w:t>9</w:t>
            </w:r>
            <w:r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2E6F97D0" w14:textId="23CDD9F7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70</w:t>
            </w:r>
            <w:r w:rsidR="0027445E" w:rsidRPr="00A05B92">
              <w:rPr>
                <w:rFonts w:eastAsia="Arial Unicode MS"/>
                <w:color w:val="000000" w:themeColor="text1"/>
              </w:rPr>
              <w:t xml:space="preserve"> (2</w:t>
            </w:r>
            <w:r>
              <w:rPr>
                <w:rFonts w:eastAsia="Arial Unicode MS"/>
                <w:color w:val="000000" w:themeColor="text1"/>
              </w:rPr>
              <w:t>9</w:t>
            </w:r>
            <w:r w:rsidR="0027445E"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145F5B05" w14:textId="1A1477C7" w:rsidR="0027445E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</w:t>
            </w:r>
            <w:r w:rsidR="0027445E"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2</w:t>
            </w:r>
            <w:r w:rsidR="0027445E">
              <w:rPr>
                <w:rFonts w:eastAsia="Arial Unicode MS"/>
              </w:rPr>
              <w:t>1</w:t>
            </w:r>
            <w:r w:rsidR="0027445E" w:rsidRPr="006066B5">
              <w:rPr>
                <w:rFonts w:eastAsia="Arial Unicode MS"/>
              </w:rPr>
              <w:t>)</w:t>
            </w:r>
          </w:p>
        </w:tc>
      </w:tr>
      <w:tr w:rsidR="0027445E" w:rsidRPr="00E01046" w14:paraId="594031CF" w14:textId="77777777" w:rsidTr="0027445E">
        <w:trPr>
          <w:trHeight w:val="144"/>
        </w:trPr>
        <w:tc>
          <w:tcPr>
            <w:tcW w:w="3251" w:type="dxa"/>
          </w:tcPr>
          <w:p w14:paraId="7DB1DF85" w14:textId="77777777" w:rsidR="0027445E" w:rsidRPr="005C2C35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Acarbose</w:t>
            </w:r>
          </w:p>
        </w:tc>
        <w:tc>
          <w:tcPr>
            <w:tcW w:w="1893" w:type="dxa"/>
            <w:vAlign w:val="bottom"/>
          </w:tcPr>
          <w:p w14:paraId="3AF38372" w14:textId="510E1EA2" w:rsidR="0027445E" w:rsidRPr="006066B5" w:rsidRDefault="00AE0C67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738</w:t>
            </w:r>
            <w:r w:rsidR="0027445E" w:rsidRPr="006066B5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21</w:t>
            </w:r>
            <w:r w:rsidR="0027445E" w:rsidRPr="006066B5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2BD8F1F8" w14:textId="26C8A076" w:rsidR="0027445E" w:rsidRPr="00FE6D43" w:rsidRDefault="00202F56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464</w:t>
            </w:r>
            <w:r w:rsidR="0027445E" w:rsidRPr="00FE6D43">
              <w:rPr>
                <w:rFonts w:eastAsia="Arial Unicode MS"/>
                <w:color w:val="000000" w:themeColor="text1"/>
              </w:rPr>
              <w:t xml:space="preserve"> (2</w:t>
            </w:r>
            <w:r>
              <w:rPr>
                <w:rFonts w:eastAsia="Arial Unicode MS"/>
                <w:color w:val="000000" w:themeColor="text1"/>
              </w:rPr>
              <w:t>2</w:t>
            </w:r>
            <w:r w:rsidR="0027445E"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6B964A15" w14:textId="5117DE1F" w:rsidR="0027445E" w:rsidRPr="00FE6D43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FE6D43">
              <w:rPr>
                <w:rFonts w:eastAsia="Arial Unicode MS"/>
                <w:color w:val="000000" w:themeColor="text1"/>
              </w:rPr>
              <w:t>5</w:t>
            </w:r>
            <w:r w:rsidR="007D7375">
              <w:rPr>
                <w:rFonts w:eastAsia="Arial Unicode MS"/>
                <w:color w:val="000000" w:themeColor="text1"/>
              </w:rPr>
              <w:t>02</w:t>
            </w:r>
            <w:r w:rsidRPr="00FE6D43">
              <w:rPr>
                <w:rFonts w:eastAsia="Arial Unicode MS"/>
                <w:color w:val="000000" w:themeColor="text1"/>
              </w:rPr>
              <w:t xml:space="preserve"> (2</w:t>
            </w:r>
            <w:r w:rsidR="007D7375">
              <w:rPr>
                <w:rFonts w:eastAsia="Arial Unicode MS"/>
                <w:color w:val="000000" w:themeColor="text1"/>
              </w:rPr>
              <w:t>3</w:t>
            </w:r>
            <w:r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3CC78C4A" w14:textId="239F7AEA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163</w:t>
            </w:r>
            <w:r w:rsidR="0027445E" w:rsidRPr="00A05B92">
              <w:rPr>
                <w:rFonts w:eastAsia="Arial Unicode MS"/>
                <w:color w:val="000000" w:themeColor="text1"/>
              </w:rPr>
              <w:t xml:space="preserve"> (2</w:t>
            </w:r>
            <w:r>
              <w:rPr>
                <w:rFonts w:eastAsia="Arial Unicode MS"/>
                <w:color w:val="000000" w:themeColor="text1"/>
              </w:rPr>
              <w:t>2</w:t>
            </w:r>
            <w:r w:rsidR="0027445E"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00B7A636" w14:textId="44DF57B8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52</w:t>
            </w:r>
            <w:r w:rsidR="0027445E" w:rsidRPr="00A05B92">
              <w:rPr>
                <w:rFonts w:eastAsia="Arial Unicode MS"/>
                <w:color w:val="000000" w:themeColor="text1"/>
              </w:rPr>
              <w:t xml:space="preserve"> (</w:t>
            </w:r>
            <w:r>
              <w:rPr>
                <w:rFonts w:eastAsia="Arial Unicode MS"/>
                <w:color w:val="000000" w:themeColor="text1"/>
              </w:rPr>
              <w:t>22</w:t>
            </w:r>
            <w:r w:rsidR="0027445E"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384846D9" w14:textId="42F6E567" w:rsidR="0027445E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36</w:t>
            </w:r>
            <w:r w:rsidR="0027445E" w:rsidRPr="006066B5">
              <w:rPr>
                <w:rFonts w:eastAsia="Arial Unicode MS"/>
              </w:rPr>
              <w:t xml:space="preserve"> (</w:t>
            </w:r>
            <w:r>
              <w:rPr>
                <w:rFonts w:eastAsia="Arial Unicode MS"/>
              </w:rPr>
              <w:t>23</w:t>
            </w:r>
            <w:r w:rsidR="0027445E" w:rsidRPr="006066B5">
              <w:rPr>
                <w:rFonts w:eastAsia="Arial Unicode MS"/>
              </w:rPr>
              <w:t>)</w:t>
            </w:r>
          </w:p>
        </w:tc>
      </w:tr>
      <w:tr w:rsidR="0027445E" w:rsidRPr="00E01046" w14:paraId="5B5D7661" w14:textId="77777777" w:rsidTr="0027445E">
        <w:trPr>
          <w:trHeight w:val="144"/>
        </w:trPr>
        <w:tc>
          <w:tcPr>
            <w:tcW w:w="3251" w:type="dxa"/>
          </w:tcPr>
          <w:p w14:paraId="0EC3A9F2" w14:textId="77777777" w:rsidR="0027445E" w:rsidRPr="005C2C35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 w:rsidRPr="005C2C35">
              <w:rPr>
                <w:rFonts w:eastAsia="Arial Unicode MS"/>
                <w:b/>
                <w:bCs/>
                <w:color w:val="000000" w:themeColor="text1"/>
              </w:rPr>
              <w:t xml:space="preserve">  Insulin</w:t>
            </w:r>
          </w:p>
        </w:tc>
        <w:tc>
          <w:tcPr>
            <w:tcW w:w="1893" w:type="dxa"/>
            <w:vAlign w:val="bottom"/>
          </w:tcPr>
          <w:p w14:paraId="3641E74D" w14:textId="56B87E3E" w:rsidR="0027445E" w:rsidRPr="006066B5" w:rsidRDefault="00AE0C67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828</w:t>
            </w:r>
            <w:r w:rsidR="0027445E" w:rsidRPr="006066B5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4</w:t>
            </w:r>
            <w:r w:rsidR="0027445E" w:rsidRPr="006066B5">
              <w:rPr>
                <w:rFonts w:eastAsia="Arial Unicode MS"/>
              </w:rPr>
              <w:t>)</w:t>
            </w:r>
          </w:p>
        </w:tc>
        <w:tc>
          <w:tcPr>
            <w:tcW w:w="1873" w:type="dxa"/>
            <w:vAlign w:val="bottom"/>
          </w:tcPr>
          <w:p w14:paraId="035B50EE" w14:textId="5959B8FE" w:rsidR="0027445E" w:rsidRPr="00FE6D43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FE6D43">
              <w:rPr>
                <w:rFonts w:eastAsia="Arial Unicode MS"/>
                <w:color w:val="000000" w:themeColor="text1"/>
              </w:rPr>
              <w:t>3</w:t>
            </w:r>
            <w:r w:rsidR="00202F56">
              <w:rPr>
                <w:rFonts w:eastAsia="Arial Unicode MS"/>
                <w:color w:val="000000" w:themeColor="text1"/>
              </w:rPr>
              <w:t>71</w:t>
            </w:r>
            <w:r w:rsidRPr="00FE6D43">
              <w:rPr>
                <w:rFonts w:eastAsia="Arial Unicode MS"/>
                <w:color w:val="000000" w:themeColor="text1"/>
              </w:rPr>
              <w:t xml:space="preserve"> (1</w:t>
            </w:r>
            <w:r w:rsidR="00202F56">
              <w:rPr>
                <w:rFonts w:eastAsia="Arial Unicode MS"/>
                <w:color w:val="000000" w:themeColor="text1"/>
              </w:rPr>
              <w:t>8</w:t>
            </w:r>
            <w:r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07" w:type="dxa"/>
            <w:vAlign w:val="bottom"/>
          </w:tcPr>
          <w:p w14:paraId="787DCFE2" w14:textId="5A80FA8D" w:rsidR="0027445E" w:rsidRPr="00FE6D43" w:rsidRDefault="007D7375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3</w:t>
            </w:r>
            <w:r w:rsidR="0027445E" w:rsidRPr="00FE6D43">
              <w:rPr>
                <w:rFonts w:eastAsia="Arial Unicode MS"/>
                <w:color w:val="000000" w:themeColor="text1"/>
              </w:rPr>
              <w:t>4</w:t>
            </w:r>
            <w:r>
              <w:rPr>
                <w:rFonts w:eastAsia="Arial Unicode MS"/>
                <w:color w:val="000000" w:themeColor="text1"/>
              </w:rPr>
              <w:t>6</w:t>
            </w:r>
            <w:r w:rsidR="0027445E" w:rsidRPr="00FE6D43">
              <w:rPr>
                <w:rFonts w:eastAsia="Arial Unicode MS"/>
                <w:color w:val="000000" w:themeColor="text1"/>
              </w:rPr>
              <w:t xml:space="preserve"> (1</w:t>
            </w:r>
            <w:r>
              <w:rPr>
                <w:rFonts w:eastAsia="Arial Unicode MS"/>
                <w:color w:val="000000" w:themeColor="text1"/>
              </w:rPr>
              <w:t>6</w:t>
            </w:r>
            <w:r w:rsidR="0027445E" w:rsidRPr="00FE6D43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874" w:type="dxa"/>
            <w:vAlign w:val="bottom"/>
          </w:tcPr>
          <w:p w14:paraId="613C6DC9" w14:textId="7D28F67A" w:rsidR="0027445E" w:rsidRPr="00A05B92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A05B92">
              <w:rPr>
                <w:rFonts w:eastAsia="Arial Unicode MS"/>
                <w:color w:val="000000" w:themeColor="text1"/>
              </w:rPr>
              <w:t>1</w:t>
            </w:r>
            <w:r w:rsidR="002A0309">
              <w:rPr>
                <w:rFonts w:eastAsia="Arial Unicode MS"/>
                <w:color w:val="000000" w:themeColor="text1"/>
              </w:rPr>
              <w:t>11</w:t>
            </w:r>
            <w:r w:rsidRPr="00A05B92">
              <w:rPr>
                <w:rFonts w:eastAsia="Arial Unicode MS"/>
                <w:color w:val="000000" w:themeColor="text1"/>
              </w:rPr>
              <w:t xml:space="preserve"> (1</w:t>
            </w:r>
            <w:r w:rsidR="002A0309">
              <w:rPr>
                <w:rFonts w:eastAsia="Arial Unicode MS"/>
                <w:color w:val="000000" w:themeColor="text1"/>
              </w:rPr>
              <w:t>5</w:t>
            </w:r>
            <w:r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635" w:type="dxa"/>
            <w:vAlign w:val="bottom"/>
          </w:tcPr>
          <w:p w14:paraId="06742B6C" w14:textId="63B6BCE6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4</w:t>
            </w:r>
            <w:r w:rsidR="0027445E" w:rsidRPr="00A05B92">
              <w:rPr>
                <w:rFonts w:eastAsia="Arial Unicode MS"/>
                <w:color w:val="000000" w:themeColor="text1"/>
              </w:rPr>
              <w:t>7 (</w:t>
            </w:r>
            <w:r>
              <w:rPr>
                <w:rFonts w:eastAsia="Arial Unicode MS"/>
                <w:color w:val="000000" w:themeColor="text1"/>
              </w:rPr>
              <w:t>20</w:t>
            </w:r>
            <w:r w:rsidR="0027445E" w:rsidRPr="00A05B92">
              <w:rPr>
                <w:rFonts w:eastAsia="Arial Unicode MS"/>
                <w:color w:val="000000" w:themeColor="text1"/>
              </w:rPr>
              <w:t>)</w:t>
            </w:r>
          </w:p>
        </w:tc>
        <w:tc>
          <w:tcPr>
            <w:tcW w:w="1701" w:type="dxa"/>
            <w:vAlign w:val="bottom"/>
          </w:tcPr>
          <w:p w14:paraId="7E8F624E" w14:textId="467AB8B3" w:rsidR="0027445E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33</w:t>
            </w:r>
            <w:r w:rsidR="0027445E" w:rsidRPr="006066B5">
              <w:rPr>
                <w:rFonts w:eastAsia="Arial Unicode MS"/>
              </w:rPr>
              <w:t xml:space="preserve"> (</w:t>
            </w:r>
            <w:r w:rsidR="0027445E">
              <w:rPr>
                <w:rFonts w:eastAsia="Arial Unicode MS"/>
              </w:rPr>
              <w:t>2</w:t>
            </w:r>
            <w:r>
              <w:rPr>
                <w:rFonts w:eastAsia="Arial Unicode MS"/>
              </w:rPr>
              <w:t>1</w:t>
            </w:r>
            <w:r w:rsidR="0027445E" w:rsidRPr="006066B5">
              <w:rPr>
                <w:rFonts w:eastAsia="Arial Unicode MS"/>
              </w:rPr>
              <w:t>)</w:t>
            </w:r>
          </w:p>
        </w:tc>
      </w:tr>
      <w:tr w:rsidR="0027445E" w:rsidRPr="00E01046" w14:paraId="02CB68AB" w14:textId="77777777" w:rsidTr="0027445E">
        <w:trPr>
          <w:trHeight w:val="144"/>
        </w:trPr>
        <w:tc>
          <w:tcPr>
            <w:tcW w:w="3251" w:type="dxa"/>
          </w:tcPr>
          <w:p w14:paraId="2B934460" w14:textId="16000550" w:rsidR="0027445E" w:rsidRPr="005C2C35" w:rsidRDefault="0027445E" w:rsidP="007E3ACF">
            <w:pPr>
              <w:snapToGrid w:val="0"/>
              <w:spacing w:before="0" w:after="0" w:line="240" w:lineRule="auto"/>
              <w:rPr>
                <w:rFonts w:eastAsia="Arial Unicode MS"/>
                <w:b/>
                <w:bCs/>
                <w:color w:val="000000" w:themeColor="text1"/>
              </w:rPr>
            </w:pPr>
            <w:r>
              <w:rPr>
                <w:rFonts w:eastAsia="Arial Unicode MS" w:hint="eastAsia"/>
                <w:b/>
                <w:bCs/>
                <w:color w:val="000000" w:themeColor="text1"/>
              </w:rPr>
              <w:t xml:space="preserve"> </w:t>
            </w:r>
            <w:r>
              <w:rPr>
                <w:rFonts w:eastAsia="Arial Unicode MS"/>
                <w:b/>
                <w:bCs/>
                <w:color w:val="000000" w:themeColor="text1"/>
              </w:rPr>
              <w:t xml:space="preserve"> GLP1 ago</w:t>
            </w:r>
            <w:r w:rsidR="00F07EF3">
              <w:rPr>
                <w:rFonts w:eastAsia="Arial Unicode MS"/>
                <w:b/>
                <w:bCs/>
                <w:color w:val="000000" w:themeColor="text1"/>
              </w:rPr>
              <w:t>n</w:t>
            </w:r>
            <w:r>
              <w:rPr>
                <w:rFonts w:eastAsia="Arial Unicode MS"/>
                <w:b/>
                <w:bCs/>
                <w:color w:val="000000" w:themeColor="text1"/>
              </w:rPr>
              <w:t>ist</w:t>
            </w:r>
          </w:p>
        </w:tc>
        <w:tc>
          <w:tcPr>
            <w:tcW w:w="1893" w:type="dxa"/>
            <w:vAlign w:val="bottom"/>
          </w:tcPr>
          <w:p w14:paraId="2A70E557" w14:textId="36F296A8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  <w:r w:rsidR="00AE0C67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 w:hint="eastAsia"/>
              </w:rPr>
              <w:t>(</w:t>
            </w:r>
            <w:r>
              <w:rPr>
                <w:rFonts w:eastAsia="Arial Unicode MS"/>
              </w:rPr>
              <w:t>1)</w:t>
            </w:r>
          </w:p>
        </w:tc>
        <w:tc>
          <w:tcPr>
            <w:tcW w:w="1873" w:type="dxa"/>
            <w:vAlign w:val="bottom"/>
          </w:tcPr>
          <w:p w14:paraId="4BB2E83F" w14:textId="72AECB60" w:rsidR="0027445E" w:rsidRPr="00FE6D43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 w:rsidRPr="00FE6D43">
              <w:rPr>
                <w:rFonts w:eastAsia="Arial Unicode MS"/>
                <w:color w:val="000000" w:themeColor="text1"/>
              </w:rPr>
              <w:t>2</w:t>
            </w:r>
            <w:r w:rsidR="00202F56">
              <w:rPr>
                <w:rFonts w:eastAsia="Arial Unicode MS"/>
                <w:color w:val="000000" w:themeColor="text1"/>
              </w:rPr>
              <w:t>1</w:t>
            </w:r>
            <w:r w:rsidRPr="00FE6D43">
              <w:rPr>
                <w:rFonts w:eastAsia="Arial Unicode MS"/>
                <w:color w:val="000000" w:themeColor="text1"/>
              </w:rPr>
              <w:t xml:space="preserve"> </w:t>
            </w:r>
            <w:r w:rsidRPr="00FE6D43">
              <w:rPr>
                <w:rFonts w:eastAsia="Arial Unicode MS" w:hint="eastAsia"/>
                <w:color w:val="000000" w:themeColor="text1"/>
              </w:rPr>
              <w:t>(</w:t>
            </w:r>
            <w:r w:rsidRPr="00FE6D43">
              <w:rPr>
                <w:rFonts w:eastAsia="Arial Unicode MS"/>
                <w:color w:val="000000" w:themeColor="text1"/>
              </w:rPr>
              <w:t>1)</w:t>
            </w:r>
          </w:p>
        </w:tc>
        <w:tc>
          <w:tcPr>
            <w:tcW w:w="1807" w:type="dxa"/>
            <w:vAlign w:val="bottom"/>
          </w:tcPr>
          <w:p w14:paraId="5B7A486E" w14:textId="14AC70F2" w:rsidR="0027445E" w:rsidRPr="00FE6D43" w:rsidRDefault="007D7375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18</w:t>
            </w:r>
            <w:r w:rsidR="0027445E" w:rsidRPr="00FE6D43">
              <w:rPr>
                <w:rFonts w:eastAsia="Arial Unicode MS"/>
                <w:color w:val="000000" w:themeColor="text1"/>
              </w:rPr>
              <w:t xml:space="preserve"> </w:t>
            </w:r>
            <w:r w:rsidR="0027445E" w:rsidRPr="00FE6D43">
              <w:rPr>
                <w:rFonts w:eastAsia="Arial Unicode MS" w:hint="eastAsia"/>
                <w:color w:val="000000" w:themeColor="text1"/>
              </w:rPr>
              <w:t>(</w:t>
            </w:r>
            <w:r w:rsidR="0027445E" w:rsidRPr="00FE6D43">
              <w:rPr>
                <w:rFonts w:eastAsia="Arial Unicode MS"/>
                <w:color w:val="000000" w:themeColor="text1"/>
              </w:rPr>
              <w:t>1)</w:t>
            </w:r>
          </w:p>
        </w:tc>
        <w:tc>
          <w:tcPr>
            <w:tcW w:w="1874" w:type="dxa"/>
            <w:vAlign w:val="bottom"/>
          </w:tcPr>
          <w:p w14:paraId="29849CC5" w14:textId="749C65BE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8</w:t>
            </w:r>
            <w:r w:rsidR="0027445E" w:rsidRPr="00A05B92">
              <w:rPr>
                <w:rFonts w:eastAsia="Arial Unicode MS"/>
                <w:color w:val="000000" w:themeColor="text1"/>
              </w:rPr>
              <w:t xml:space="preserve"> (1)</w:t>
            </w:r>
          </w:p>
        </w:tc>
        <w:tc>
          <w:tcPr>
            <w:tcW w:w="1635" w:type="dxa"/>
            <w:vAlign w:val="bottom"/>
          </w:tcPr>
          <w:p w14:paraId="29C0925D" w14:textId="621F09B6" w:rsidR="0027445E" w:rsidRPr="00A05B92" w:rsidRDefault="002A0309" w:rsidP="007E3ACF">
            <w:pPr>
              <w:spacing w:before="0" w:after="0" w:line="240" w:lineRule="auto"/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3</w:t>
            </w:r>
            <w:r w:rsidR="0027445E" w:rsidRPr="00A05B92">
              <w:rPr>
                <w:rFonts w:eastAsia="Arial Unicode MS"/>
                <w:color w:val="000000" w:themeColor="text1"/>
              </w:rPr>
              <w:t xml:space="preserve"> (1)</w:t>
            </w:r>
          </w:p>
        </w:tc>
        <w:tc>
          <w:tcPr>
            <w:tcW w:w="1701" w:type="dxa"/>
            <w:vAlign w:val="bottom"/>
          </w:tcPr>
          <w:p w14:paraId="7618D703" w14:textId="794D3A0D" w:rsidR="0027445E" w:rsidRDefault="0027445E" w:rsidP="007E3ACF">
            <w:pPr>
              <w:spacing w:before="0" w:after="0" w:line="24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 (</w:t>
            </w:r>
            <w:r w:rsidR="002A0309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)</w:t>
            </w:r>
          </w:p>
        </w:tc>
      </w:tr>
    </w:tbl>
    <w:p w14:paraId="094E6325" w14:textId="1B822682" w:rsidR="009E0384" w:rsidRPr="00666843" w:rsidRDefault="009E0384" w:rsidP="009E0384">
      <w:pPr>
        <w:snapToGrid w:val="0"/>
        <w:spacing w:line="240" w:lineRule="auto"/>
        <w:jc w:val="both"/>
        <w:rPr>
          <w:rFonts w:eastAsia="Arial Unicode MS"/>
          <w:color w:val="000000"/>
        </w:rPr>
      </w:pPr>
      <w:r w:rsidRPr="00666843">
        <w:rPr>
          <w:rFonts w:eastAsia="Arial Unicode MS"/>
          <w:color w:val="000000"/>
        </w:rPr>
        <w:t xml:space="preserve">ACEI = angiotensin-converting enzyme inhibitor; </w:t>
      </w:r>
      <w:r w:rsidR="00D578F7">
        <w:rPr>
          <w:rFonts w:eastAsia="Arial Unicode MS"/>
          <w:color w:val="000000"/>
        </w:rPr>
        <w:t xml:space="preserve">ACR = albumin to creatinine ratio; </w:t>
      </w:r>
      <w:r w:rsidRPr="00666843">
        <w:rPr>
          <w:rFonts w:eastAsia="Arial Unicode MS"/>
          <w:color w:val="000000"/>
        </w:rPr>
        <w:t xml:space="preserve">ARB = angiotensin receptor blocker; </w:t>
      </w:r>
      <w:r>
        <w:rPr>
          <w:rFonts w:eastAsia="Arial Unicode MS"/>
          <w:color w:val="000000"/>
        </w:rPr>
        <w:t>B</w:t>
      </w:r>
      <w:r w:rsidRPr="00666843">
        <w:rPr>
          <w:rFonts w:eastAsia="Arial Unicode MS"/>
          <w:color w:val="000000"/>
        </w:rPr>
        <w:t xml:space="preserve">MI = body mass index; DPP4i = dipeptidyl peptidase-4 inhibitor; eGFR = estimated glomerular filtration rate; </w:t>
      </w:r>
      <w:r>
        <w:rPr>
          <w:rFonts w:eastAsia="Arial Unicode MS"/>
          <w:color w:val="000000"/>
        </w:rPr>
        <w:t xml:space="preserve">GLP1 = glucagon-like peptide 1; </w:t>
      </w:r>
      <w:r w:rsidRPr="00666843">
        <w:rPr>
          <w:kern w:val="0"/>
        </w:rPr>
        <w:t>HBA1c</w:t>
      </w:r>
      <w:r w:rsidRPr="00666843">
        <w:rPr>
          <w:rFonts w:eastAsia="Arial Unicode MS"/>
          <w:color w:val="000000"/>
        </w:rPr>
        <w:t xml:space="preserve"> = </w:t>
      </w:r>
      <w:r w:rsidRPr="00666843">
        <w:rPr>
          <w:kern w:val="0"/>
        </w:rPr>
        <w:t>hemoglobin A1c</w:t>
      </w:r>
      <w:r w:rsidRPr="00666843">
        <w:rPr>
          <w:rFonts w:eastAsia="Arial Unicode MS"/>
          <w:color w:val="000000"/>
        </w:rPr>
        <w:t>; HDL = high</w:t>
      </w:r>
      <w:r>
        <w:rPr>
          <w:rFonts w:eastAsia="Arial Unicode MS"/>
          <w:color w:val="000000"/>
        </w:rPr>
        <w:t>-</w:t>
      </w:r>
      <w:r w:rsidRPr="00666843">
        <w:rPr>
          <w:rFonts w:eastAsia="Arial Unicode MS"/>
          <w:color w:val="000000"/>
        </w:rPr>
        <w:t>density lipoprotein; LDL = low</w:t>
      </w:r>
      <w:r>
        <w:rPr>
          <w:rFonts w:eastAsia="Arial Unicode MS"/>
          <w:color w:val="000000"/>
        </w:rPr>
        <w:t>-</w:t>
      </w:r>
      <w:r w:rsidRPr="00666843">
        <w:rPr>
          <w:rFonts w:eastAsia="Arial Unicode MS"/>
          <w:color w:val="000000"/>
        </w:rPr>
        <w:t>density lipoprotein; SGLT2i = sodium</w:t>
      </w:r>
      <w:r>
        <w:rPr>
          <w:rFonts w:eastAsia="Arial Unicode MS"/>
          <w:color w:val="000000"/>
        </w:rPr>
        <w:t>–</w:t>
      </w:r>
      <w:r w:rsidRPr="00666843">
        <w:rPr>
          <w:rFonts w:eastAsia="Arial Unicode MS"/>
          <w:color w:val="000000"/>
        </w:rPr>
        <w:t>glucose co-transporter-2 inhibitor; SU = sulfonylurea</w:t>
      </w:r>
    </w:p>
    <w:p w14:paraId="44A492AD" w14:textId="77777777" w:rsidR="002433CE" w:rsidRDefault="002433CE" w:rsidP="002433CE">
      <w:pPr>
        <w:snapToGrid w:val="0"/>
        <w:spacing w:line="240" w:lineRule="auto"/>
        <w:rPr>
          <w:rFonts w:eastAsia="Arial Unicode MS"/>
          <w:kern w:val="0"/>
        </w:rPr>
      </w:pPr>
      <w:r w:rsidRPr="00666843">
        <w:rPr>
          <w:rFonts w:eastAsia="Arial Unicode MS"/>
          <w:kern w:val="0"/>
        </w:rPr>
        <w:t xml:space="preserve">Data are expressed as mean </w:t>
      </w:r>
      <w:r w:rsidRPr="00666843">
        <w:rPr>
          <w:rFonts w:eastAsia="Arial Unicode MS"/>
        </w:rPr>
        <w:t>± standard deviation</w:t>
      </w:r>
      <w:r w:rsidRPr="00666843">
        <w:rPr>
          <w:rFonts w:eastAsia="Arial Unicode MS"/>
          <w:kern w:val="0"/>
        </w:rPr>
        <w:t xml:space="preserve"> or </w:t>
      </w:r>
      <w:r w:rsidR="00815DEF">
        <w:rPr>
          <w:rFonts w:eastAsia="Arial Unicode MS"/>
          <w:kern w:val="0"/>
        </w:rPr>
        <w:t>number</w:t>
      </w:r>
      <w:r w:rsidR="00815DEF" w:rsidRPr="00666843">
        <w:rPr>
          <w:rFonts w:eastAsia="Arial Unicode MS"/>
          <w:kern w:val="0"/>
        </w:rPr>
        <w:t xml:space="preserve"> </w:t>
      </w:r>
      <w:r w:rsidR="00815DEF">
        <w:rPr>
          <w:rFonts w:eastAsia="Arial Unicode MS"/>
          <w:kern w:val="0"/>
        </w:rPr>
        <w:t>(</w:t>
      </w:r>
      <w:r w:rsidRPr="00666843">
        <w:rPr>
          <w:rFonts w:eastAsia="Arial Unicode MS"/>
          <w:kern w:val="0"/>
        </w:rPr>
        <w:t>%</w:t>
      </w:r>
      <w:r w:rsidR="00815DEF">
        <w:rPr>
          <w:rFonts w:eastAsia="Arial Unicode MS"/>
          <w:kern w:val="0"/>
        </w:rPr>
        <w:t>).</w:t>
      </w:r>
    </w:p>
    <w:p w14:paraId="601887F6" w14:textId="77777777" w:rsidR="00A5046F" w:rsidRDefault="00A5046F" w:rsidP="002433CE">
      <w:pPr>
        <w:snapToGrid w:val="0"/>
        <w:spacing w:line="240" w:lineRule="auto"/>
        <w:rPr>
          <w:rFonts w:eastAsia="Arial Unicode MS"/>
          <w:kern w:val="0"/>
        </w:rPr>
      </w:pPr>
    </w:p>
    <w:p w14:paraId="285D38D8" w14:textId="77777777" w:rsidR="00A5046F" w:rsidRDefault="00A5046F" w:rsidP="002433CE">
      <w:pPr>
        <w:snapToGrid w:val="0"/>
        <w:spacing w:line="240" w:lineRule="auto"/>
        <w:rPr>
          <w:rFonts w:eastAsia="Arial Unicode MS"/>
          <w:kern w:val="0"/>
        </w:rPr>
      </w:pPr>
    </w:p>
    <w:p w14:paraId="7C78D734" w14:textId="77777777" w:rsidR="00A5046F" w:rsidRDefault="00A5046F" w:rsidP="002433CE">
      <w:pPr>
        <w:snapToGrid w:val="0"/>
        <w:spacing w:line="240" w:lineRule="auto"/>
        <w:rPr>
          <w:rFonts w:eastAsia="Arial Unicode MS"/>
          <w:kern w:val="0"/>
        </w:rPr>
      </w:pPr>
    </w:p>
    <w:p w14:paraId="627B971E" w14:textId="77777777" w:rsidR="00A5046F" w:rsidRDefault="00A5046F" w:rsidP="002433CE">
      <w:pPr>
        <w:snapToGrid w:val="0"/>
        <w:spacing w:line="240" w:lineRule="auto"/>
        <w:rPr>
          <w:rFonts w:eastAsia="Arial Unicode MS"/>
          <w:kern w:val="0"/>
        </w:rPr>
      </w:pPr>
    </w:p>
    <w:p w14:paraId="55DE770F" w14:textId="3449B1C2" w:rsidR="00A5046F" w:rsidRPr="00666843" w:rsidRDefault="00A5046F" w:rsidP="002433CE">
      <w:pPr>
        <w:snapToGrid w:val="0"/>
        <w:spacing w:line="240" w:lineRule="auto"/>
        <w:rPr>
          <w:rFonts w:eastAsia="Arial Unicode MS"/>
          <w:kern w:val="0"/>
        </w:rPr>
        <w:sectPr w:rsidR="00A5046F" w:rsidRPr="00666843" w:rsidSect="00A50D6B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3449C81A" w14:textId="77777777" w:rsidR="00A5046F" w:rsidRDefault="00A5046F" w:rsidP="00A5046F">
      <w:pPr>
        <w:autoSpaceDE w:val="0"/>
        <w:autoSpaceDN w:val="0"/>
        <w:jc w:val="both"/>
        <w:rPr>
          <w:b/>
        </w:rPr>
      </w:pPr>
      <w:r>
        <w:rPr>
          <w:b/>
        </w:rPr>
        <w:t>Supplemental Material</w:t>
      </w:r>
    </w:p>
    <w:p w14:paraId="0D8E63D7" w14:textId="77777777" w:rsidR="00A5046F" w:rsidRPr="00D132B3" w:rsidRDefault="00A5046F" w:rsidP="00A5046F">
      <w:pPr>
        <w:autoSpaceDE w:val="0"/>
        <w:autoSpaceDN w:val="0"/>
        <w:jc w:val="both"/>
        <w:rPr>
          <w:b/>
        </w:rPr>
      </w:pPr>
      <w:r>
        <w:rPr>
          <w:b/>
        </w:rPr>
        <w:t xml:space="preserve">Supplemental </w:t>
      </w:r>
      <w:r w:rsidRPr="00D132B3">
        <w:rPr>
          <w:b/>
        </w:rPr>
        <w:t>Figure Legends</w:t>
      </w:r>
    </w:p>
    <w:p w14:paraId="2A98F324" w14:textId="77777777" w:rsidR="00A5046F" w:rsidRPr="00A7142E" w:rsidRDefault="00A5046F" w:rsidP="00A5046F">
      <w:pPr>
        <w:jc w:val="both"/>
        <w:rPr>
          <w:bCs/>
          <w:color w:val="000000" w:themeColor="text1"/>
        </w:rPr>
      </w:pPr>
      <w:r>
        <w:rPr>
          <w:b/>
        </w:rPr>
        <w:t xml:space="preserve">Supplemental </w:t>
      </w:r>
      <w:r w:rsidRPr="00D132B3">
        <w:rPr>
          <w:b/>
        </w:rPr>
        <w:t xml:space="preserve">Figure </w:t>
      </w:r>
      <w:r>
        <w:rPr>
          <w:b/>
        </w:rPr>
        <w:t>I.</w:t>
      </w:r>
      <w:r w:rsidRPr="00D132B3">
        <w:t xml:space="preserve"> </w:t>
      </w:r>
      <w:r w:rsidRPr="005916F6">
        <w:rPr>
          <w:b/>
          <w:color w:val="000000"/>
        </w:rPr>
        <w:t xml:space="preserve">Factors associated with </w:t>
      </w:r>
      <w:r w:rsidRPr="005916F6">
        <w:rPr>
          <w:b/>
          <w:i/>
        </w:rPr>
        <w:t>≥</w:t>
      </w:r>
      <w:r>
        <w:rPr>
          <w:b/>
          <w:i/>
        </w:rPr>
        <w:t xml:space="preserve"> </w:t>
      </w:r>
      <w:r>
        <w:rPr>
          <w:b/>
          <w:iCs/>
        </w:rPr>
        <w:t>10.0</w:t>
      </w:r>
      <w:r w:rsidRPr="005916F6">
        <w:rPr>
          <w:b/>
          <w:iCs/>
        </w:rPr>
        <w:t xml:space="preserve">% </w:t>
      </w:r>
      <w:r w:rsidRPr="005916F6">
        <w:rPr>
          <w:b/>
          <w:color w:val="000000"/>
        </w:rPr>
        <w:t xml:space="preserve">BW loss </w:t>
      </w:r>
      <w:r>
        <w:rPr>
          <w:b/>
          <w:color w:val="000000"/>
        </w:rPr>
        <w:t xml:space="preserve">in </w:t>
      </w:r>
      <w:r w:rsidRPr="005916F6">
        <w:rPr>
          <w:b/>
          <w:color w:val="000000"/>
        </w:rPr>
        <w:t>patients</w:t>
      </w:r>
      <w:r>
        <w:rPr>
          <w:b/>
          <w:color w:val="000000"/>
        </w:rPr>
        <w:t xml:space="preserve"> </w:t>
      </w:r>
      <w:r w:rsidRPr="005916F6">
        <w:rPr>
          <w:b/>
          <w:color w:val="000000"/>
        </w:rPr>
        <w:t>treated with SGLT2i.</w:t>
      </w:r>
    </w:p>
    <w:p w14:paraId="31583184" w14:textId="43B079A7" w:rsidR="004F6786" w:rsidRPr="008A5C55" w:rsidRDefault="004F6786" w:rsidP="004F6786">
      <w:pPr>
        <w:jc w:val="both"/>
        <w:rPr>
          <w:color w:val="000000" w:themeColor="text1"/>
        </w:rPr>
      </w:pPr>
      <w:r w:rsidRPr="008A5C55">
        <w:rPr>
          <w:color w:val="000000" w:themeColor="text1"/>
        </w:rPr>
        <w:t xml:space="preserve">The multivariate analysis indicated that the presence of congestive heart failure, use of diuretics, old age, female in gender, high-dose SGLT2i, and a higher </w:t>
      </w:r>
      <w:r w:rsidRPr="008A5C55">
        <w:rPr>
          <w:color w:val="000000" w:themeColor="text1"/>
          <w:shd w:val="clear" w:color="auto" w:fill="FFFFFF"/>
        </w:rPr>
        <w:t>aminotransferase level</w:t>
      </w:r>
      <w:r w:rsidRPr="008A5C55">
        <w:rPr>
          <w:color w:val="000000" w:themeColor="text1"/>
        </w:rPr>
        <w:t xml:space="preserve"> were independent factors associated with a </w:t>
      </w:r>
      <w:r w:rsidRPr="008A5C55">
        <w:rPr>
          <w:bCs/>
          <w:color w:val="000000" w:themeColor="text1"/>
        </w:rPr>
        <w:t>BW loss</w:t>
      </w:r>
      <w:r w:rsidRPr="008A5C55">
        <w:rPr>
          <w:color w:val="000000" w:themeColor="text1"/>
        </w:rPr>
        <w:t xml:space="preserve"> of 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≥</m:t>
        </m:r>
      </m:oMath>
      <w:r w:rsidRPr="008A5C55">
        <w:rPr>
          <w:rFonts w:hint="eastAsia"/>
          <w:color w:val="000000" w:themeColor="text1"/>
        </w:rPr>
        <w:t xml:space="preserve"> </w:t>
      </w:r>
      <w:r w:rsidRPr="008A5C55">
        <w:rPr>
          <w:color w:val="000000" w:themeColor="text1"/>
        </w:rPr>
        <w:t>10.0% following SGLT2i treatment</w:t>
      </w:r>
      <w:r w:rsidRPr="008A5C55">
        <w:rPr>
          <w:b/>
          <w:color w:val="000000" w:themeColor="text1"/>
        </w:rPr>
        <w:t>.</w:t>
      </w:r>
    </w:p>
    <w:p w14:paraId="501ADEB3" w14:textId="77777777" w:rsidR="00A5046F" w:rsidRPr="005916F6" w:rsidRDefault="00A5046F" w:rsidP="00A5046F">
      <w:pPr>
        <w:jc w:val="both"/>
        <w:rPr>
          <w:bCs/>
          <w:color w:val="000000" w:themeColor="text1"/>
        </w:rPr>
      </w:pPr>
      <w:r w:rsidRPr="005916F6">
        <w:t xml:space="preserve">ALT= </w:t>
      </w:r>
      <w:r w:rsidRPr="005916F6">
        <w:rPr>
          <w:color w:val="000000"/>
          <w:shd w:val="clear" w:color="auto" w:fill="FFFFFF"/>
        </w:rPr>
        <w:t>aminotransferases</w:t>
      </w:r>
      <w:r w:rsidRPr="005916F6">
        <w:t xml:space="preserve">; BMI = body mass index; </w:t>
      </w:r>
      <w:r>
        <w:t xml:space="preserve">BW = body weight; </w:t>
      </w:r>
      <w:r w:rsidRPr="005916F6">
        <w:t xml:space="preserve">eGFR = estimated glomerular filtration rate; HbA1c = hemoglobin a1c; </w:t>
      </w:r>
      <w:r w:rsidRPr="005916F6">
        <w:rPr>
          <w:rStyle w:val="a"/>
          <w:color w:val="000000" w:themeColor="text1"/>
        </w:rPr>
        <w:t>SGLT2</w:t>
      </w:r>
      <w:r>
        <w:rPr>
          <w:rStyle w:val="a"/>
          <w:color w:val="000000" w:themeColor="text1"/>
        </w:rPr>
        <w:t>i</w:t>
      </w:r>
      <w:r w:rsidRPr="005916F6">
        <w:rPr>
          <w:rStyle w:val="a"/>
          <w:color w:val="000000" w:themeColor="text1"/>
        </w:rPr>
        <w:t xml:space="preserve"> =</w:t>
      </w:r>
      <w:r w:rsidRPr="005916F6">
        <w:rPr>
          <w:rStyle w:val="a"/>
          <w:bCs/>
          <w:color w:val="000000" w:themeColor="text1"/>
        </w:rPr>
        <w:t xml:space="preserve"> </w:t>
      </w:r>
      <w:r>
        <w:rPr>
          <w:bCs/>
          <w:shd w:val="clear" w:color="auto" w:fill="FFFFFF"/>
        </w:rPr>
        <w:t>sodium–glucose</w:t>
      </w:r>
      <w:r w:rsidRPr="005916F6">
        <w:rPr>
          <w:bCs/>
          <w:shd w:val="clear" w:color="auto" w:fill="FFFFFF"/>
        </w:rPr>
        <w:t xml:space="preserve"> cotransporter 2 inhibitors; </w:t>
      </w:r>
      <w:r>
        <w:rPr>
          <w:bCs/>
          <w:shd w:val="clear" w:color="auto" w:fill="FFFFFF"/>
        </w:rPr>
        <w:t xml:space="preserve">SU = </w:t>
      </w:r>
      <w:r>
        <w:rPr>
          <w:color w:val="000000" w:themeColor="text1"/>
        </w:rPr>
        <w:t>sulfonyurea</w:t>
      </w:r>
      <w:r>
        <w:rPr>
          <w:bCs/>
          <w:shd w:val="clear" w:color="auto" w:fill="FFFFFF"/>
        </w:rPr>
        <w:t xml:space="preserve">; </w:t>
      </w:r>
      <w:r w:rsidRPr="00D132B3">
        <w:rPr>
          <w:shd w:val="clear" w:color="auto" w:fill="FFFFFF"/>
        </w:rPr>
        <w:t>T2DM</w:t>
      </w:r>
      <w:r>
        <w:rPr>
          <w:shd w:val="clear" w:color="auto" w:fill="FFFFFF"/>
        </w:rPr>
        <w:t xml:space="preserve"> = </w:t>
      </w:r>
      <w:r w:rsidRPr="00D132B3">
        <w:rPr>
          <w:shd w:val="clear" w:color="auto" w:fill="FFFFFF"/>
        </w:rPr>
        <w:t>type 2 diabetes mellitus</w:t>
      </w:r>
      <w:r>
        <w:rPr>
          <w:shd w:val="clear" w:color="auto" w:fill="FFFFFF"/>
        </w:rPr>
        <w:t>;</w:t>
      </w:r>
      <w:r>
        <w:rPr>
          <w:bCs/>
          <w:shd w:val="clear" w:color="auto" w:fill="FFFFFF"/>
        </w:rPr>
        <w:t xml:space="preserve"> </w:t>
      </w:r>
      <w:r w:rsidRPr="005916F6">
        <w:rPr>
          <w:bCs/>
          <w:shd w:val="clear" w:color="auto" w:fill="FFFFFF"/>
        </w:rPr>
        <w:t xml:space="preserve">TZD = </w:t>
      </w:r>
      <w:r>
        <w:rPr>
          <w:bCs/>
          <w:shd w:val="clear" w:color="auto" w:fill="FFFFFF"/>
        </w:rPr>
        <w:t>t</w:t>
      </w:r>
      <w:r w:rsidRPr="00287F70">
        <w:rPr>
          <w:bCs/>
          <w:shd w:val="clear" w:color="auto" w:fill="FFFFFF"/>
        </w:rPr>
        <w:t>hiazolidinedione</w:t>
      </w:r>
    </w:p>
    <w:p w14:paraId="31DE4D53" w14:textId="77777777" w:rsidR="00A5046F" w:rsidRDefault="00A5046F" w:rsidP="00A5046F">
      <w:pPr>
        <w:jc w:val="both"/>
      </w:pPr>
    </w:p>
    <w:p w14:paraId="384929E4" w14:textId="5FBD59BA" w:rsidR="00A5046F" w:rsidRDefault="00A5046F" w:rsidP="00A5046F">
      <w:pPr>
        <w:jc w:val="both"/>
      </w:pPr>
    </w:p>
    <w:p w14:paraId="7E281A8B" w14:textId="6437CB3D" w:rsidR="00A5046F" w:rsidRDefault="00A5046F" w:rsidP="00A5046F">
      <w:pPr>
        <w:jc w:val="both"/>
      </w:pPr>
    </w:p>
    <w:p w14:paraId="4B7CDF9E" w14:textId="109B7EED" w:rsidR="004F6786" w:rsidRDefault="004F6786" w:rsidP="00A5046F">
      <w:pPr>
        <w:jc w:val="both"/>
      </w:pPr>
    </w:p>
    <w:p w14:paraId="38610B5C" w14:textId="77777777" w:rsidR="004F6786" w:rsidRPr="009647C5" w:rsidRDefault="004F6786" w:rsidP="00A5046F">
      <w:pPr>
        <w:jc w:val="both"/>
      </w:pPr>
    </w:p>
    <w:p w14:paraId="69D8E744" w14:textId="77777777" w:rsidR="00A5046F" w:rsidRPr="009402A8" w:rsidRDefault="00A5046F" w:rsidP="00A5046F">
      <w:pPr>
        <w:jc w:val="both"/>
      </w:pPr>
    </w:p>
    <w:p w14:paraId="114C35F0" w14:textId="56718B35" w:rsidR="00C63332" w:rsidRPr="008A5C55" w:rsidRDefault="00C63332" w:rsidP="00A5046F">
      <w:pPr>
        <w:jc w:val="both"/>
        <w:rPr>
          <w:b/>
          <w:color w:val="000000" w:themeColor="text1"/>
        </w:rPr>
      </w:pPr>
      <w:r w:rsidRPr="008A5C55">
        <w:rPr>
          <w:b/>
          <w:color w:val="000000" w:themeColor="text1"/>
        </w:rPr>
        <w:t>Supplemental Figure II</w:t>
      </w:r>
      <w:r w:rsidRPr="008A5C55">
        <w:rPr>
          <w:b/>
          <w:noProof/>
          <w:color w:val="000000" w:themeColor="text1"/>
        </w:rPr>
        <w:t>. Sensitivity analysis</w:t>
      </w:r>
    </w:p>
    <w:p w14:paraId="5044032D" w14:textId="3DE23716" w:rsidR="00016998" w:rsidRPr="008A5C55" w:rsidRDefault="00016998" w:rsidP="00016998">
      <w:pPr>
        <w:jc w:val="both"/>
        <w:rPr>
          <w:rFonts w:eastAsia="Microsoft JhengHei UI"/>
          <w:color w:val="000000" w:themeColor="text1"/>
          <w:shd w:val="clear" w:color="auto" w:fill="FFFFFF"/>
          <w:lang w:eastAsia="zh-CN"/>
        </w:rPr>
      </w:pPr>
      <w:r w:rsidRPr="008A5C55">
        <w:rPr>
          <w:bCs/>
          <w:color w:val="000000" w:themeColor="text1"/>
        </w:rPr>
        <w:t>Among patients without BW loss associated with SGLT2i treatment (n = 3,502), there were 1,624 patients with</w:t>
      </w:r>
      <w:r w:rsidRPr="008A5C55">
        <w:rPr>
          <w:rFonts w:eastAsia="Microsoft JhengHei UI"/>
          <w:color w:val="000000" w:themeColor="text1"/>
          <w:shd w:val="clear" w:color="auto" w:fill="FFFFFF"/>
        </w:rPr>
        <w:t xml:space="preserve"> BW gain during the study period, while there were 1,878 patients with stable BW during the study period. </w:t>
      </w:r>
      <w:r w:rsidRPr="008A5C55">
        <w:rPr>
          <w:rFonts w:eastAsia="Microsoft JhengHei UI" w:hint="eastAsia"/>
          <w:color w:val="000000" w:themeColor="text1"/>
          <w:shd w:val="clear" w:color="auto" w:fill="FFFFFF"/>
        </w:rPr>
        <w:t>C</w:t>
      </w:r>
      <w:r w:rsidRPr="008A5C55">
        <w:rPr>
          <w:rFonts w:eastAsia="Microsoft JhengHei UI"/>
          <w:color w:val="000000" w:themeColor="text1"/>
          <w:shd w:val="clear" w:color="auto" w:fill="FFFFFF"/>
        </w:rPr>
        <w:t xml:space="preserve">onsistent with the main analysis, </w:t>
      </w:r>
      <w:r w:rsidRPr="008A5C55">
        <w:rPr>
          <w:color w:val="000000" w:themeColor="text1"/>
        </w:rPr>
        <w:t xml:space="preserve">a U-shaped association between different BW loss and development of composite renal outcome was observed with the lowest risk in the category of BW loss 0.0-2.4% and the highest risk in the category of BW loss &gt; 10.0% associated with SGLT2i treatment </w:t>
      </w:r>
      <w:r w:rsidRPr="008A5C55">
        <w:rPr>
          <w:rFonts w:eastAsia="Microsoft JhengHei UI" w:hint="eastAsia"/>
          <w:color w:val="000000" w:themeColor="text1"/>
          <w:shd w:val="clear" w:color="auto" w:fill="FFFFFF"/>
        </w:rPr>
        <w:t>w</w:t>
      </w:r>
      <w:r w:rsidRPr="008A5C55">
        <w:rPr>
          <w:rFonts w:eastAsia="Microsoft JhengHei UI"/>
          <w:color w:val="000000" w:themeColor="text1"/>
          <w:shd w:val="clear" w:color="auto" w:fill="FFFFFF"/>
        </w:rPr>
        <w:t xml:space="preserve">hen </w:t>
      </w:r>
      <w:r w:rsidRPr="008A5C55">
        <w:rPr>
          <w:bCs/>
          <w:color w:val="000000" w:themeColor="text1"/>
        </w:rPr>
        <w:t>compared with those with BW gain associated with SGLT2i treatment</w:t>
      </w:r>
      <w:r w:rsidRPr="008A5C55">
        <w:rPr>
          <w:rFonts w:eastAsia="Microsoft JhengHei UI"/>
          <w:color w:val="000000" w:themeColor="text1"/>
          <w:shd w:val="clear" w:color="auto" w:fill="FFFFFF"/>
        </w:rPr>
        <w:t xml:space="preserve"> </w:t>
      </w:r>
      <w:r w:rsidRPr="008A5C55">
        <w:rPr>
          <w:color w:val="000000" w:themeColor="text1"/>
        </w:rPr>
        <w:t>after multivariate adjustment (</w:t>
      </w:r>
      <w:r w:rsidRPr="008A5C55">
        <w:rPr>
          <w:i/>
          <w:iCs/>
          <w:color w:val="000000" w:themeColor="text1"/>
        </w:rPr>
        <w:t>P</w:t>
      </w:r>
      <w:r w:rsidRPr="008A5C55">
        <w:rPr>
          <w:color w:val="000000" w:themeColor="text1"/>
        </w:rPr>
        <w:t xml:space="preserve"> interaction all &gt; 0.05).</w:t>
      </w:r>
    </w:p>
    <w:p w14:paraId="5F793940" w14:textId="1628C7C2" w:rsidR="00C63332" w:rsidRDefault="001C0A7C" w:rsidP="00A5046F">
      <w:pPr>
        <w:jc w:val="both"/>
        <w:rPr>
          <w:b/>
        </w:rPr>
      </w:pPr>
      <w:r>
        <w:rPr>
          <w:color w:val="000000" w:themeColor="text1"/>
        </w:rPr>
        <w:t xml:space="preserve">aHR = adjusted hazard ratio; </w:t>
      </w:r>
      <w:r>
        <w:t xml:space="preserve">BW = body weight; </w:t>
      </w:r>
      <w:r>
        <w:rPr>
          <w:color w:val="000000" w:themeColor="text1"/>
        </w:rPr>
        <w:t>CI = confidence interval</w:t>
      </w:r>
    </w:p>
    <w:p w14:paraId="4625B0A9" w14:textId="2EF727BA" w:rsidR="00C63332" w:rsidRDefault="00C63332" w:rsidP="00A5046F">
      <w:pPr>
        <w:jc w:val="both"/>
        <w:rPr>
          <w:b/>
        </w:rPr>
      </w:pPr>
    </w:p>
    <w:p w14:paraId="5ABBC65D" w14:textId="70B5B5AC" w:rsidR="00C63332" w:rsidRDefault="00C63332" w:rsidP="00A5046F">
      <w:pPr>
        <w:jc w:val="both"/>
        <w:rPr>
          <w:b/>
        </w:rPr>
      </w:pPr>
    </w:p>
    <w:p w14:paraId="06078A2A" w14:textId="6A4C1857" w:rsidR="00C63332" w:rsidRDefault="00C63332" w:rsidP="00A5046F">
      <w:pPr>
        <w:jc w:val="both"/>
        <w:rPr>
          <w:b/>
        </w:rPr>
      </w:pPr>
    </w:p>
    <w:p w14:paraId="044EAC75" w14:textId="2229D401" w:rsidR="00C63332" w:rsidRDefault="00C63332" w:rsidP="00A5046F">
      <w:pPr>
        <w:jc w:val="both"/>
        <w:rPr>
          <w:b/>
        </w:rPr>
      </w:pPr>
    </w:p>
    <w:p w14:paraId="39B700AE" w14:textId="0E335301" w:rsidR="00016998" w:rsidRDefault="00016998" w:rsidP="00A5046F">
      <w:pPr>
        <w:jc w:val="both"/>
        <w:rPr>
          <w:b/>
        </w:rPr>
      </w:pPr>
    </w:p>
    <w:p w14:paraId="6204136B" w14:textId="77777777" w:rsidR="00A1759B" w:rsidRDefault="00A1759B" w:rsidP="00A5046F">
      <w:pPr>
        <w:jc w:val="both"/>
        <w:rPr>
          <w:b/>
        </w:rPr>
      </w:pPr>
    </w:p>
    <w:p w14:paraId="2C7FCCD8" w14:textId="77777777" w:rsidR="00016998" w:rsidRDefault="00016998" w:rsidP="00A5046F">
      <w:pPr>
        <w:jc w:val="both"/>
        <w:rPr>
          <w:b/>
        </w:rPr>
      </w:pPr>
    </w:p>
    <w:p w14:paraId="3CCDA890" w14:textId="77777777" w:rsidR="00C63332" w:rsidRDefault="00C63332" w:rsidP="00A5046F">
      <w:pPr>
        <w:jc w:val="both"/>
        <w:rPr>
          <w:b/>
        </w:rPr>
      </w:pPr>
    </w:p>
    <w:p w14:paraId="412D1AEE" w14:textId="0203047F" w:rsidR="00A5046F" w:rsidRPr="005916F6" w:rsidRDefault="00A5046F" w:rsidP="00A5046F">
      <w:pPr>
        <w:jc w:val="both"/>
        <w:rPr>
          <w:rFonts w:eastAsia="HelveticaNeue-Roman"/>
          <w:b/>
          <w:color w:val="000000"/>
        </w:rPr>
      </w:pPr>
      <w:r>
        <w:rPr>
          <w:b/>
        </w:rPr>
        <w:t xml:space="preserve">Supplemental </w:t>
      </w:r>
      <w:r w:rsidRPr="00D132B3">
        <w:rPr>
          <w:b/>
        </w:rPr>
        <w:t xml:space="preserve">Figure </w:t>
      </w:r>
      <w:r>
        <w:rPr>
          <w:b/>
        </w:rPr>
        <w:t>II</w:t>
      </w:r>
      <w:r w:rsidR="00C63332">
        <w:rPr>
          <w:b/>
        </w:rPr>
        <w:t>I</w:t>
      </w:r>
      <w:r w:rsidRPr="00D132B3">
        <w:rPr>
          <w:b/>
          <w:noProof/>
          <w:color w:val="000000" w:themeColor="text1"/>
        </w:rPr>
        <w:t xml:space="preserve">. </w:t>
      </w:r>
      <w:r w:rsidRPr="005916F6">
        <w:rPr>
          <w:b/>
          <w:color w:val="000000"/>
        </w:rPr>
        <w:t xml:space="preserve">Subgroup analysis of </w:t>
      </w:r>
      <w:r>
        <w:rPr>
          <w:b/>
          <w:color w:val="000000"/>
        </w:rPr>
        <w:t xml:space="preserve">modest </w:t>
      </w:r>
      <w:r w:rsidRPr="005916F6">
        <w:rPr>
          <w:b/>
          <w:bCs/>
        </w:rPr>
        <w:t>BW loss</w:t>
      </w:r>
      <w:r>
        <w:rPr>
          <w:b/>
          <w:bCs/>
        </w:rPr>
        <w:t xml:space="preserve"> of 0.0-4.9% </w:t>
      </w:r>
      <w:r w:rsidR="008A5C55">
        <w:rPr>
          <w:b/>
          <w:bCs/>
        </w:rPr>
        <w:t>associated with</w:t>
      </w:r>
      <w:r>
        <w:rPr>
          <w:b/>
          <w:bCs/>
        </w:rPr>
        <w:t xml:space="preserve"> </w:t>
      </w:r>
      <w:r w:rsidRPr="005916F6">
        <w:rPr>
          <w:rFonts w:eastAsia="HelveticaNeue-Roman"/>
          <w:b/>
          <w:color w:val="000000"/>
        </w:rPr>
        <w:t>SGLT2i</w:t>
      </w:r>
      <w:r>
        <w:rPr>
          <w:rFonts w:eastAsia="HelveticaNeue-Roman"/>
          <w:b/>
          <w:color w:val="000000"/>
        </w:rPr>
        <w:t xml:space="preserve"> treatment </w:t>
      </w:r>
      <w:r w:rsidRPr="005916F6">
        <w:rPr>
          <w:b/>
          <w:bCs/>
        </w:rPr>
        <w:t xml:space="preserve">on </w:t>
      </w:r>
      <w:r>
        <w:rPr>
          <w:b/>
          <w:color w:val="000000" w:themeColor="text1"/>
        </w:rPr>
        <w:t>r</w:t>
      </w:r>
      <w:r w:rsidRPr="00B550EF">
        <w:rPr>
          <w:b/>
          <w:color w:val="000000" w:themeColor="text1"/>
        </w:rPr>
        <w:t>isk of</w:t>
      </w:r>
      <w:r>
        <w:rPr>
          <w:b/>
          <w:color w:val="000000" w:themeColor="text1"/>
        </w:rPr>
        <w:t xml:space="preserve"> composite renal outcome</w:t>
      </w:r>
      <w:r>
        <w:rPr>
          <w:rFonts w:eastAsia="HelveticaNeue-Roman"/>
          <w:b/>
          <w:color w:val="000000"/>
        </w:rPr>
        <w:t xml:space="preserve"> in patients with T2DM</w:t>
      </w:r>
      <w:r>
        <w:rPr>
          <w:b/>
          <w:color w:val="000000"/>
        </w:rPr>
        <w:t>.</w:t>
      </w:r>
    </w:p>
    <w:p w14:paraId="7A6F06A2" w14:textId="0A285DB8" w:rsidR="00A5046F" w:rsidRPr="008A5C55" w:rsidRDefault="00A5046F" w:rsidP="00A5046F">
      <w:pPr>
        <w:jc w:val="both"/>
        <w:rPr>
          <w:color w:val="000000" w:themeColor="text1"/>
        </w:rPr>
      </w:pPr>
      <w:r w:rsidRPr="005916F6">
        <w:rPr>
          <w:color w:val="000000" w:themeColor="text1"/>
        </w:rPr>
        <w:t xml:space="preserve">Subgroup analysis revealed that </w:t>
      </w:r>
      <w:r>
        <w:rPr>
          <w:color w:val="000000" w:themeColor="text1"/>
        </w:rPr>
        <w:t>a 0.0-4.9%</w:t>
      </w:r>
      <w:r w:rsidRPr="005916F6">
        <w:rPr>
          <w:color w:val="000000" w:themeColor="text1"/>
        </w:rPr>
        <w:t xml:space="preserve"> decrease </w:t>
      </w:r>
      <w:r>
        <w:rPr>
          <w:color w:val="000000" w:themeColor="text1"/>
        </w:rPr>
        <w:t xml:space="preserve">in </w:t>
      </w:r>
      <w:r w:rsidRPr="005916F6">
        <w:rPr>
          <w:color w:val="000000" w:themeColor="text1"/>
        </w:rPr>
        <w:t xml:space="preserve">BW </w:t>
      </w:r>
      <w:r>
        <w:rPr>
          <w:color w:val="000000" w:themeColor="text1"/>
        </w:rPr>
        <w:t xml:space="preserve">following SGLT2i treatment </w:t>
      </w:r>
      <w:r w:rsidRPr="005916F6">
        <w:rPr>
          <w:color w:val="000000" w:themeColor="text1"/>
        </w:rPr>
        <w:t xml:space="preserve">was associated with a lower </w:t>
      </w:r>
      <w:r>
        <w:rPr>
          <w:color w:val="000000" w:themeColor="text1"/>
        </w:rPr>
        <w:t>risk of composite renal outcome</w:t>
      </w:r>
      <w:r w:rsidRPr="005916F6">
        <w:rPr>
          <w:color w:val="000000" w:themeColor="text1"/>
        </w:rPr>
        <w:t xml:space="preserve"> </w:t>
      </w:r>
      <w:r>
        <w:rPr>
          <w:color w:val="000000" w:themeColor="text1"/>
        </w:rPr>
        <w:t>than no</w:t>
      </w:r>
      <w:r w:rsidRPr="005916F6">
        <w:rPr>
          <w:color w:val="000000" w:themeColor="text1"/>
        </w:rPr>
        <w:t xml:space="preserve"> BW</w:t>
      </w:r>
      <w:r>
        <w:rPr>
          <w:color w:val="000000" w:themeColor="text1"/>
        </w:rPr>
        <w:t xml:space="preserve"> loss</w:t>
      </w:r>
      <w:r w:rsidR="004F6786">
        <w:rPr>
          <w:rFonts w:hint="eastAsia"/>
          <w:color w:val="000000" w:themeColor="text1"/>
        </w:rPr>
        <w:t xml:space="preserve"> </w:t>
      </w:r>
      <w:r w:rsidR="004F6786" w:rsidRPr="008A5C55">
        <w:rPr>
          <w:color w:val="000000" w:themeColor="text1"/>
        </w:rPr>
        <w:t>of 0.0-4.9%</w:t>
      </w:r>
      <w:r w:rsidRPr="008A5C55">
        <w:rPr>
          <w:color w:val="000000" w:themeColor="text1"/>
        </w:rPr>
        <w:t xml:space="preserve"> across all subgroups.</w:t>
      </w:r>
    </w:p>
    <w:p w14:paraId="105E5D74" w14:textId="28CF8E63" w:rsidR="00A5046F" w:rsidRPr="005916F6" w:rsidRDefault="00A5046F" w:rsidP="00A5046F">
      <w:pPr>
        <w:jc w:val="both"/>
        <w:rPr>
          <w:color w:val="000000"/>
        </w:rPr>
      </w:pPr>
      <w:r w:rsidRPr="005916F6">
        <w:rPr>
          <w:rFonts w:eastAsia="Arial Unicode MS"/>
          <w:color w:val="000000"/>
        </w:rPr>
        <w:t xml:space="preserve">ACEI = angiotensin-converting enzyme inhibitor; ARB = angiotensin receptor blocker; </w:t>
      </w:r>
      <w:r w:rsidRPr="005916F6">
        <w:rPr>
          <w:color w:val="000000"/>
        </w:rPr>
        <w:t>CHF = congestive heart failure; HTN = hypertension; IHD = ischemic heart disease</w:t>
      </w:r>
    </w:p>
    <w:p w14:paraId="0F33F480" w14:textId="77777777" w:rsidR="00A5046F" w:rsidRPr="005916F6" w:rsidRDefault="00A5046F" w:rsidP="00A5046F">
      <w:pPr>
        <w:jc w:val="both"/>
      </w:pPr>
      <w:r w:rsidRPr="005916F6">
        <w:t xml:space="preserve">Other abbreviations as in </w:t>
      </w:r>
      <w:r>
        <w:rPr>
          <w:b/>
        </w:rPr>
        <w:t>Supplemental F</w:t>
      </w:r>
      <w:r w:rsidRPr="005916F6">
        <w:rPr>
          <w:b/>
        </w:rPr>
        <w:t xml:space="preserve">igure </w:t>
      </w:r>
      <w:r>
        <w:rPr>
          <w:b/>
        </w:rPr>
        <w:t>I.</w:t>
      </w:r>
    </w:p>
    <w:p w14:paraId="57377F4E" w14:textId="77777777" w:rsidR="00A5046F" w:rsidRDefault="00A5046F" w:rsidP="00A5046F">
      <w:pPr>
        <w:autoSpaceDE w:val="0"/>
        <w:autoSpaceDN w:val="0"/>
        <w:jc w:val="both"/>
        <w:rPr>
          <w:color w:val="000000" w:themeColor="text1"/>
        </w:rPr>
      </w:pPr>
    </w:p>
    <w:p w14:paraId="071BC502" w14:textId="77777777" w:rsidR="00A5046F" w:rsidRDefault="00A5046F" w:rsidP="00A5046F">
      <w:pPr>
        <w:autoSpaceDE w:val="0"/>
        <w:autoSpaceDN w:val="0"/>
        <w:jc w:val="both"/>
        <w:rPr>
          <w:color w:val="000000" w:themeColor="text1"/>
        </w:rPr>
      </w:pPr>
    </w:p>
    <w:p w14:paraId="4F617FE5" w14:textId="77777777" w:rsidR="00A5046F" w:rsidRDefault="00A5046F" w:rsidP="00A5046F">
      <w:pPr>
        <w:autoSpaceDE w:val="0"/>
        <w:autoSpaceDN w:val="0"/>
        <w:jc w:val="both"/>
        <w:rPr>
          <w:color w:val="000000" w:themeColor="text1"/>
        </w:rPr>
      </w:pPr>
    </w:p>
    <w:p w14:paraId="6A74476F" w14:textId="77777777" w:rsidR="00A5046F" w:rsidRDefault="00A5046F" w:rsidP="00A5046F">
      <w:pPr>
        <w:autoSpaceDE w:val="0"/>
        <w:autoSpaceDN w:val="0"/>
        <w:jc w:val="both"/>
        <w:rPr>
          <w:color w:val="000000" w:themeColor="text1"/>
        </w:rPr>
      </w:pPr>
    </w:p>
    <w:p w14:paraId="09E565F6" w14:textId="77777777" w:rsidR="00A5046F" w:rsidRDefault="00A5046F" w:rsidP="00A5046F">
      <w:pPr>
        <w:autoSpaceDE w:val="0"/>
        <w:autoSpaceDN w:val="0"/>
        <w:jc w:val="both"/>
        <w:rPr>
          <w:color w:val="000000" w:themeColor="text1"/>
        </w:rPr>
      </w:pPr>
    </w:p>
    <w:p w14:paraId="408552C7" w14:textId="77777777" w:rsidR="00A5046F" w:rsidRDefault="00A5046F" w:rsidP="00A5046F">
      <w:pPr>
        <w:autoSpaceDE w:val="0"/>
        <w:autoSpaceDN w:val="0"/>
        <w:jc w:val="both"/>
        <w:rPr>
          <w:color w:val="000000" w:themeColor="text1"/>
        </w:rPr>
      </w:pPr>
    </w:p>
    <w:p w14:paraId="55C56FE9" w14:textId="3D9634A5" w:rsidR="00A5046F" w:rsidRDefault="00A5046F" w:rsidP="00A5046F">
      <w:pPr>
        <w:autoSpaceDE w:val="0"/>
        <w:autoSpaceDN w:val="0"/>
        <w:jc w:val="both"/>
        <w:rPr>
          <w:color w:val="000000" w:themeColor="text1"/>
        </w:rPr>
      </w:pPr>
    </w:p>
    <w:p w14:paraId="466E7F20" w14:textId="77777777" w:rsidR="008A5C55" w:rsidRDefault="008A5C55" w:rsidP="00A5046F">
      <w:pPr>
        <w:autoSpaceDE w:val="0"/>
        <w:autoSpaceDN w:val="0"/>
        <w:jc w:val="both"/>
        <w:rPr>
          <w:color w:val="000000" w:themeColor="text1"/>
        </w:rPr>
      </w:pPr>
    </w:p>
    <w:p w14:paraId="029F12A6" w14:textId="60DCCD17" w:rsidR="00A5046F" w:rsidRPr="005916F6" w:rsidRDefault="00A5046F" w:rsidP="00A5046F">
      <w:pPr>
        <w:jc w:val="both"/>
        <w:rPr>
          <w:rFonts w:eastAsia="HelveticaNeue-Roman"/>
          <w:b/>
          <w:color w:val="000000"/>
        </w:rPr>
      </w:pPr>
      <w:r>
        <w:rPr>
          <w:b/>
        </w:rPr>
        <w:t xml:space="preserve">Supplemental </w:t>
      </w:r>
      <w:r w:rsidRPr="00D132B3">
        <w:rPr>
          <w:b/>
        </w:rPr>
        <w:t xml:space="preserve">Figure </w:t>
      </w:r>
      <w:r>
        <w:rPr>
          <w:b/>
        </w:rPr>
        <w:t>I</w:t>
      </w:r>
      <w:r w:rsidR="00C63332">
        <w:rPr>
          <w:b/>
        </w:rPr>
        <w:t>V</w:t>
      </w:r>
      <w:r w:rsidRPr="00D132B3">
        <w:rPr>
          <w:b/>
          <w:noProof/>
          <w:color w:val="000000" w:themeColor="text1"/>
        </w:rPr>
        <w:t>.</w:t>
      </w:r>
      <w:r w:rsidRPr="005916F6">
        <w:rPr>
          <w:b/>
        </w:rPr>
        <w:t xml:space="preserve"> </w:t>
      </w:r>
      <w:r w:rsidRPr="005916F6">
        <w:rPr>
          <w:b/>
          <w:color w:val="000000"/>
        </w:rPr>
        <w:t xml:space="preserve">Subgroup analysis of </w:t>
      </w:r>
      <w:r>
        <w:rPr>
          <w:b/>
          <w:color w:val="000000"/>
        </w:rPr>
        <w:t xml:space="preserve">pronounced </w:t>
      </w:r>
      <w:r w:rsidRPr="005916F6">
        <w:rPr>
          <w:b/>
          <w:bCs/>
        </w:rPr>
        <w:t>BW loss</w:t>
      </w:r>
      <w:r>
        <w:rPr>
          <w:b/>
          <w:bCs/>
        </w:rPr>
        <w:t xml:space="preserve"> of </w:t>
      </w:r>
      <m:oMath>
        <m:r>
          <m:rPr>
            <m:sty m:val="bi"/>
          </m:rPr>
          <w:rPr>
            <w:rFonts w:ascii="Cambria Math" w:hAnsi="Cambria Math"/>
          </w:rPr>
          <m:t>≥</m:t>
        </m:r>
      </m:oMath>
      <w:r>
        <w:rPr>
          <w:b/>
          <w:bCs/>
        </w:rPr>
        <w:t xml:space="preserve"> 10</w:t>
      </w:r>
      <w:r w:rsidRPr="005916F6">
        <w:rPr>
          <w:b/>
          <w:bCs/>
        </w:rPr>
        <w:t xml:space="preserve">% </w:t>
      </w:r>
      <w:r w:rsidR="00726257">
        <w:rPr>
          <w:b/>
          <w:bCs/>
        </w:rPr>
        <w:t>associated with</w:t>
      </w:r>
      <w:r>
        <w:rPr>
          <w:b/>
          <w:bCs/>
        </w:rPr>
        <w:t xml:space="preserve"> </w:t>
      </w:r>
      <w:r w:rsidRPr="005916F6">
        <w:rPr>
          <w:rFonts w:eastAsia="HelveticaNeue-Roman"/>
          <w:b/>
          <w:color w:val="000000"/>
        </w:rPr>
        <w:t>SGLT2i</w:t>
      </w:r>
      <w:r>
        <w:rPr>
          <w:rFonts w:eastAsia="HelveticaNeue-Roman"/>
          <w:b/>
          <w:color w:val="000000"/>
        </w:rPr>
        <w:t xml:space="preserve"> treatment </w:t>
      </w:r>
      <w:r w:rsidRPr="005916F6">
        <w:rPr>
          <w:b/>
          <w:bCs/>
        </w:rPr>
        <w:t xml:space="preserve">on </w:t>
      </w:r>
      <w:r>
        <w:rPr>
          <w:b/>
          <w:color w:val="000000" w:themeColor="text1"/>
        </w:rPr>
        <w:t>r</w:t>
      </w:r>
      <w:r w:rsidRPr="00B550EF">
        <w:rPr>
          <w:b/>
          <w:color w:val="000000" w:themeColor="text1"/>
        </w:rPr>
        <w:t>isk of</w:t>
      </w:r>
      <w:r>
        <w:rPr>
          <w:b/>
          <w:color w:val="000000" w:themeColor="text1"/>
        </w:rPr>
        <w:t xml:space="preserve"> composite renal outcome</w:t>
      </w:r>
      <w:r>
        <w:rPr>
          <w:rFonts w:eastAsia="HelveticaNeue-Roman"/>
          <w:b/>
          <w:color w:val="000000"/>
        </w:rPr>
        <w:t xml:space="preserve"> in patients with T2DM</w:t>
      </w:r>
      <w:r>
        <w:rPr>
          <w:b/>
          <w:color w:val="000000"/>
        </w:rPr>
        <w:t>.</w:t>
      </w:r>
      <w:bookmarkStart w:id="8" w:name="_GoBack"/>
      <w:bookmarkEnd w:id="8"/>
    </w:p>
    <w:p w14:paraId="2B9B1970" w14:textId="1DD511FD" w:rsidR="00A5046F" w:rsidRDefault="004F6786" w:rsidP="00A5046F">
      <w:pPr>
        <w:jc w:val="both"/>
      </w:pPr>
      <w:r>
        <w:rPr>
          <w:color w:val="000000" w:themeColor="text1"/>
        </w:rPr>
        <w:t>A</w:t>
      </w:r>
      <w:r w:rsidR="00A5046F">
        <w:rPr>
          <w:color w:val="000000" w:themeColor="text1"/>
        </w:rPr>
        <w:t xml:space="preserve"> </w:t>
      </w:r>
      <m:oMath>
        <m:r>
          <w:rPr>
            <w:rFonts w:ascii="Cambria Math" w:hAnsi="Cambria Math"/>
          </w:rPr>
          <m:t>≥</m:t>
        </m:r>
      </m:oMath>
      <w:r w:rsidR="00A5046F">
        <w:rPr>
          <w:rFonts w:hint="eastAsia"/>
        </w:rPr>
        <w:t xml:space="preserve"> </w:t>
      </w:r>
      <w:r w:rsidR="00A5046F">
        <w:rPr>
          <w:color w:val="000000" w:themeColor="text1"/>
        </w:rPr>
        <w:t>10.0%</w:t>
      </w:r>
      <w:r w:rsidR="00A5046F" w:rsidRPr="005916F6">
        <w:rPr>
          <w:color w:val="000000" w:themeColor="text1"/>
        </w:rPr>
        <w:t xml:space="preserve"> decrease </w:t>
      </w:r>
      <w:r w:rsidR="00A5046F">
        <w:rPr>
          <w:color w:val="000000" w:themeColor="text1"/>
        </w:rPr>
        <w:t xml:space="preserve">in </w:t>
      </w:r>
      <w:r w:rsidR="00A5046F" w:rsidRPr="005916F6">
        <w:rPr>
          <w:color w:val="000000" w:themeColor="text1"/>
        </w:rPr>
        <w:t xml:space="preserve">BW </w:t>
      </w:r>
      <w:r w:rsidR="00A5046F">
        <w:rPr>
          <w:color w:val="000000" w:themeColor="text1"/>
        </w:rPr>
        <w:t xml:space="preserve">following SGLT2i treatment </w:t>
      </w:r>
      <w:r w:rsidR="00A5046F" w:rsidRPr="005916F6">
        <w:rPr>
          <w:color w:val="000000" w:themeColor="text1"/>
        </w:rPr>
        <w:t xml:space="preserve">was associated with a </w:t>
      </w:r>
      <w:r w:rsidR="00A5046F">
        <w:rPr>
          <w:color w:val="000000" w:themeColor="text1"/>
        </w:rPr>
        <w:t>higher</w:t>
      </w:r>
      <w:r w:rsidR="00A5046F" w:rsidRPr="005916F6">
        <w:rPr>
          <w:color w:val="000000" w:themeColor="text1"/>
        </w:rPr>
        <w:t xml:space="preserve"> </w:t>
      </w:r>
      <w:r w:rsidR="00A5046F">
        <w:rPr>
          <w:color w:val="000000" w:themeColor="text1"/>
        </w:rPr>
        <w:t>risk of composite renal outcome</w:t>
      </w:r>
      <w:r w:rsidR="00A5046F" w:rsidRPr="005916F6">
        <w:rPr>
          <w:color w:val="000000" w:themeColor="text1"/>
        </w:rPr>
        <w:t xml:space="preserve"> </w:t>
      </w:r>
      <w:r w:rsidR="00A5046F">
        <w:rPr>
          <w:color w:val="000000" w:themeColor="text1"/>
        </w:rPr>
        <w:t xml:space="preserve">than </w:t>
      </w:r>
      <w:r w:rsidR="00A5046F" w:rsidRPr="005916F6">
        <w:rPr>
          <w:color w:val="000000" w:themeColor="text1"/>
        </w:rPr>
        <w:t>BW</w:t>
      </w:r>
      <w:r w:rsidR="00A5046F">
        <w:rPr>
          <w:color w:val="000000" w:themeColor="text1"/>
        </w:rPr>
        <w:t xml:space="preserve"> loss</w:t>
      </w:r>
      <w:r>
        <w:rPr>
          <w:color w:val="000000" w:themeColor="text1"/>
        </w:rPr>
        <w:t xml:space="preserve"> &lt; 10.0%</w:t>
      </w:r>
      <w:r w:rsidR="00A5046F">
        <w:rPr>
          <w:color w:val="000000" w:themeColor="text1"/>
        </w:rPr>
        <w:t xml:space="preserve"> following SGLT2i treatment</w:t>
      </w:r>
      <w:r w:rsidR="00A5046F" w:rsidRPr="005916F6">
        <w:rPr>
          <w:color w:val="000000" w:themeColor="text1"/>
        </w:rPr>
        <w:t xml:space="preserve"> across </w:t>
      </w:r>
      <w:r>
        <w:rPr>
          <w:color w:val="000000" w:themeColor="text1"/>
        </w:rPr>
        <w:t>all</w:t>
      </w:r>
      <w:r w:rsidR="00A5046F" w:rsidRPr="005916F6">
        <w:rPr>
          <w:color w:val="000000" w:themeColor="text1"/>
        </w:rPr>
        <w:t xml:space="preserve"> subgroups</w:t>
      </w:r>
      <w:r w:rsidR="00A5046F">
        <w:rPr>
          <w:rFonts w:hint="eastAsia"/>
        </w:rPr>
        <w:t xml:space="preserve"> </w:t>
      </w:r>
      <w:r w:rsidR="00A5046F">
        <w:t>(</w:t>
      </w:r>
      <w:r w:rsidR="00A5046F" w:rsidRPr="00311106">
        <w:rPr>
          <w:i/>
        </w:rPr>
        <w:t>P</w:t>
      </w:r>
      <w:r w:rsidR="00A5046F" w:rsidRPr="00311106">
        <w:t xml:space="preserve"> interaction </w:t>
      </w:r>
      <w:r>
        <w:t>&gt;</w:t>
      </w:r>
      <w:r w:rsidR="00A5046F" w:rsidRPr="00311106">
        <w:t xml:space="preserve"> 0.</w:t>
      </w:r>
      <w:r w:rsidR="00A5046F">
        <w:t>0</w:t>
      </w:r>
      <w:r>
        <w:t>5</w:t>
      </w:r>
      <w:r w:rsidR="00A5046F">
        <w:t>).</w:t>
      </w:r>
    </w:p>
    <w:p w14:paraId="782B9AD4" w14:textId="69648B76" w:rsidR="00A5046F" w:rsidRPr="0073053F" w:rsidRDefault="00A5046F" w:rsidP="00A5046F">
      <w:pPr>
        <w:jc w:val="both"/>
        <w:rPr>
          <w:rFonts w:eastAsia="DengXian"/>
        </w:rPr>
      </w:pPr>
      <w:r>
        <w:t xml:space="preserve">The </w:t>
      </w:r>
      <w:r w:rsidRPr="005916F6">
        <w:t xml:space="preserve">abbreviations as in </w:t>
      </w:r>
      <w:r>
        <w:rPr>
          <w:b/>
        </w:rPr>
        <w:t>Supplemental F</w:t>
      </w:r>
      <w:r w:rsidRPr="005916F6">
        <w:rPr>
          <w:b/>
        </w:rPr>
        <w:t xml:space="preserve">igure </w:t>
      </w:r>
      <w:r>
        <w:rPr>
          <w:b/>
        </w:rPr>
        <w:t>I</w:t>
      </w:r>
      <w:r w:rsidRPr="005916F6">
        <w:rPr>
          <w:b/>
        </w:rPr>
        <w:t xml:space="preserve"> to </w:t>
      </w:r>
      <w:r>
        <w:rPr>
          <w:b/>
        </w:rPr>
        <w:t>II</w:t>
      </w:r>
      <w:r w:rsidR="00C63332">
        <w:rPr>
          <w:b/>
        </w:rPr>
        <w:t>I</w:t>
      </w:r>
      <w:r>
        <w:rPr>
          <w:b/>
        </w:rPr>
        <w:t>.</w:t>
      </w:r>
    </w:p>
    <w:p w14:paraId="3BDFB040" w14:textId="77777777" w:rsidR="00A5046F" w:rsidRPr="008237AB" w:rsidRDefault="00A5046F" w:rsidP="00A5046F"/>
    <w:p w14:paraId="0E153511" w14:textId="361BB33C" w:rsidR="00461F97" w:rsidRPr="00A5046F" w:rsidRDefault="00461F97" w:rsidP="00461F97">
      <w:pPr>
        <w:snapToGrid w:val="0"/>
      </w:pPr>
    </w:p>
    <w:sectPr w:rsidR="00461F97" w:rsidRPr="00A5046F" w:rsidSect="003822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43E1B" w14:textId="77777777" w:rsidR="00E07EB1" w:rsidRDefault="00E07EB1" w:rsidP="00FB4848">
      <w:pPr>
        <w:spacing w:before="0" w:after="0" w:line="240" w:lineRule="auto"/>
      </w:pPr>
      <w:r>
        <w:separator/>
      </w:r>
    </w:p>
  </w:endnote>
  <w:endnote w:type="continuationSeparator" w:id="0">
    <w:p w14:paraId="3DFCEF6D" w14:textId="77777777" w:rsidR="00E07EB1" w:rsidRDefault="00E07EB1" w:rsidP="00FB48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Neue-Roman">
    <w:altName w:val="Microsoft JhengHei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61CF9" w14:textId="77777777" w:rsidR="00E07EB1" w:rsidRDefault="00E07EB1" w:rsidP="00FB4848">
      <w:pPr>
        <w:spacing w:before="0" w:after="0" w:line="240" w:lineRule="auto"/>
      </w:pPr>
      <w:r>
        <w:separator/>
      </w:r>
    </w:p>
  </w:footnote>
  <w:footnote w:type="continuationSeparator" w:id="0">
    <w:p w14:paraId="30FD7B8F" w14:textId="77777777" w:rsidR="00E07EB1" w:rsidRDefault="00E07EB1" w:rsidP="00FB484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D6B"/>
    <w:rsid w:val="00003597"/>
    <w:rsid w:val="00004450"/>
    <w:rsid w:val="00005720"/>
    <w:rsid w:val="00012038"/>
    <w:rsid w:val="0001354C"/>
    <w:rsid w:val="0001485B"/>
    <w:rsid w:val="0001511D"/>
    <w:rsid w:val="00016364"/>
    <w:rsid w:val="00016937"/>
    <w:rsid w:val="00016998"/>
    <w:rsid w:val="00017900"/>
    <w:rsid w:val="000211DB"/>
    <w:rsid w:val="000260F9"/>
    <w:rsid w:val="000262E9"/>
    <w:rsid w:val="00026BC7"/>
    <w:rsid w:val="0003065B"/>
    <w:rsid w:val="0003408F"/>
    <w:rsid w:val="000363CC"/>
    <w:rsid w:val="000374DC"/>
    <w:rsid w:val="00037C00"/>
    <w:rsid w:val="00040D91"/>
    <w:rsid w:val="00044C33"/>
    <w:rsid w:val="00046818"/>
    <w:rsid w:val="00050BD7"/>
    <w:rsid w:val="00060C10"/>
    <w:rsid w:val="0006281F"/>
    <w:rsid w:val="000637E3"/>
    <w:rsid w:val="0006562F"/>
    <w:rsid w:val="000679AE"/>
    <w:rsid w:val="000712E5"/>
    <w:rsid w:val="00075D52"/>
    <w:rsid w:val="00075D6C"/>
    <w:rsid w:val="00080947"/>
    <w:rsid w:val="000826F6"/>
    <w:rsid w:val="00083649"/>
    <w:rsid w:val="00083CAE"/>
    <w:rsid w:val="00083E2D"/>
    <w:rsid w:val="00086E49"/>
    <w:rsid w:val="00095069"/>
    <w:rsid w:val="00096495"/>
    <w:rsid w:val="00097B6A"/>
    <w:rsid w:val="000A06DC"/>
    <w:rsid w:val="000A488E"/>
    <w:rsid w:val="000B1AC4"/>
    <w:rsid w:val="000B2FB7"/>
    <w:rsid w:val="000B3996"/>
    <w:rsid w:val="000B4C9D"/>
    <w:rsid w:val="000D0C6E"/>
    <w:rsid w:val="000D22C5"/>
    <w:rsid w:val="000D3D0A"/>
    <w:rsid w:val="000E3C4C"/>
    <w:rsid w:val="000E642F"/>
    <w:rsid w:val="000F6A00"/>
    <w:rsid w:val="000F6C39"/>
    <w:rsid w:val="001018A9"/>
    <w:rsid w:val="00102269"/>
    <w:rsid w:val="00105B19"/>
    <w:rsid w:val="00106091"/>
    <w:rsid w:val="00106474"/>
    <w:rsid w:val="00107CF4"/>
    <w:rsid w:val="00115EC1"/>
    <w:rsid w:val="001176B3"/>
    <w:rsid w:val="001225C4"/>
    <w:rsid w:val="00123BA5"/>
    <w:rsid w:val="00123EE5"/>
    <w:rsid w:val="0012580A"/>
    <w:rsid w:val="0014240D"/>
    <w:rsid w:val="001424CE"/>
    <w:rsid w:val="00143636"/>
    <w:rsid w:val="001448B4"/>
    <w:rsid w:val="0014537A"/>
    <w:rsid w:val="00147B48"/>
    <w:rsid w:val="001522E6"/>
    <w:rsid w:val="001558A3"/>
    <w:rsid w:val="00160147"/>
    <w:rsid w:val="00160733"/>
    <w:rsid w:val="0016216E"/>
    <w:rsid w:val="001648D5"/>
    <w:rsid w:val="00167DAF"/>
    <w:rsid w:val="00172752"/>
    <w:rsid w:val="00174A9E"/>
    <w:rsid w:val="001819C1"/>
    <w:rsid w:val="00183134"/>
    <w:rsid w:val="001860E5"/>
    <w:rsid w:val="00186A03"/>
    <w:rsid w:val="001903A4"/>
    <w:rsid w:val="00190FF3"/>
    <w:rsid w:val="00191103"/>
    <w:rsid w:val="0019317F"/>
    <w:rsid w:val="001A2357"/>
    <w:rsid w:val="001A458F"/>
    <w:rsid w:val="001A74C5"/>
    <w:rsid w:val="001A79CC"/>
    <w:rsid w:val="001B4643"/>
    <w:rsid w:val="001B76E3"/>
    <w:rsid w:val="001C0A7C"/>
    <w:rsid w:val="001C4058"/>
    <w:rsid w:val="001C6855"/>
    <w:rsid w:val="001D1093"/>
    <w:rsid w:val="001D3EA2"/>
    <w:rsid w:val="001D7BC7"/>
    <w:rsid w:val="001E24E3"/>
    <w:rsid w:val="001E42DB"/>
    <w:rsid w:val="001E4A6B"/>
    <w:rsid w:val="001E6632"/>
    <w:rsid w:val="001E7BAE"/>
    <w:rsid w:val="001F0F4F"/>
    <w:rsid w:val="001F260C"/>
    <w:rsid w:val="001F7D01"/>
    <w:rsid w:val="00202F56"/>
    <w:rsid w:val="00203CA8"/>
    <w:rsid w:val="002104A2"/>
    <w:rsid w:val="00210A2F"/>
    <w:rsid w:val="002128EC"/>
    <w:rsid w:val="002142D4"/>
    <w:rsid w:val="00216B9F"/>
    <w:rsid w:val="00225132"/>
    <w:rsid w:val="002251EC"/>
    <w:rsid w:val="002255AE"/>
    <w:rsid w:val="0023725A"/>
    <w:rsid w:val="002376E4"/>
    <w:rsid w:val="00241FDD"/>
    <w:rsid w:val="002433CE"/>
    <w:rsid w:val="00247C20"/>
    <w:rsid w:val="002509E7"/>
    <w:rsid w:val="002602AE"/>
    <w:rsid w:val="00263135"/>
    <w:rsid w:val="0026527E"/>
    <w:rsid w:val="002708C1"/>
    <w:rsid w:val="00272828"/>
    <w:rsid w:val="00272FD4"/>
    <w:rsid w:val="00273279"/>
    <w:rsid w:val="00273DF4"/>
    <w:rsid w:val="0027445E"/>
    <w:rsid w:val="00274845"/>
    <w:rsid w:val="00277B2C"/>
    <w:rsid w:val="00284E9F"/>
    <w:rsid w:val="00290DCD"/>
    <w:rsid w:val="00292CF7"/>
    <w:rsid w:val="00292E40"/>
    <w:rsid w:val="002952F7"/>
    <w:rsid w:val="00295D5E"/>
    <w:rsid w:val="002A0309"/>
    <w:rsid w:val="002A222A"/>
    <w:rsid w:val="002A6E2D"/>
    <w:rsid w:val="002B453B"/>
    <w:rsid w:val="002B4667"/>
    <w:rsid w:val="002B77F7"/>
    <w:rsid w:val="002C2F27"/>
    <w:rsid w:val="002D178B"/>
    <w:rsid w:val="002D4565"/>
    <w:rsid w:val="002D4D84"/>
    <w:rsid w:val="002D7795"/>
    <w:rsid w:val="002E0768"/>
    <w:rsid w:val="002E0DB8"/>
    <w:rsid w:val="002E1E53"/>
    <w:rsid w:val="002E21EA"/>
    <w:rsid w:val="002E3EA4"/>
    <w:rsid w:val="002E45CC"/>
    <w:rsid w:val="002E5C95"/>
    <w:rsid w:val="002F010E"/>
    <w:rsid w:val="002F3636"/>
    <w:rsid w:val="002F7C93"/>
    <w:rsid w:val="00301562"/>
    <w:rsid w:val="00303429"/>
    <w:rsid w:val="00306E20"/>
    <w:rsid w:val="00307341"/>
    <w:rsid w:val="00310950"/>
    <w:rsid w:val="00315655"/>
    <w:rsid w:val="0031602F"/>
    <w:rsid w:val="00316326"/>
    <w:rsid w:val="0031711E"/>
    <w:rsid w:val="003174B6"/>
    <w:rsid w:val="00324447"/>
    <w:rsid w:val="00325056"/>
    <w:rsid w:val="0033083F"/>
    <w:rsid w:val="00345A45"/>
    <w:rsid w:val="00350B44"/>
    <w:rsid w:val="0035290F"/>
    <w:rsid w:val="00360495"/>
    <w:rsid w:val="0036597A"/>
    <w:rsid w:val="003659A8"/>
    <w:rsid w:val="00366C06"/>
    <w:rsid w:val="0037051C"/>
    <w:rsid w:val="003768D6"/>
    <w:rsid w:val="003822CA"/>
    <w:rsid w:val="00385441"/>
    <w:rsid w:val="00390DA4"/>
    <w:rsid w:val="00391870"/>
    <w:rsid w:val="00394316"/>
    <w:rsid w:val="003971E0"/>
    <w:rsid w:val="003A4228"/>
    <w:rsid w:val="003A7D0F"/>
    <w:rsid w:val="003B60B1"/>
    <w:rsid w:val="003C2F77"/>
    <w:rsid w:val="003D298C"/>
    <w:rsid w:val="003D47AF"/>
    <w:rsid w:val="003D4EBC"/>
    <w:rsid w:val="003E2C8B"/>
    <w:rsid w:val="003E6246"/>
    <w:rsid w:val="003F4B17"/>
    <w:rsid w:val="003F5985"/>
    <w:rsid w:val="003F5C95"/>
    <w:rsid w:val="003F6455"/>
    <w:rsid w:val="003F766E"/>
    <w:rsid w:val="004004F8"/>
    <w:rsid w:val="0040228C"/>
    <w:rsid w:val="00403684"/>
    <w:rsid w:val="00410961"/>
    <w:rsid w:val="0041495D"/>
    <w:rsid w:val="00415757"/>
    <w:rsid w:val="0041741B"/>
    <w:rsid w:val="00422249"/>
    <w:rsid w:val="00432E51"/>
    <w:rsid w:val="00432F3E"/>
    <w:rsid w:val="00435F1C"/>
    <w:rsid w:val="00444ECC"/>
    <w:rsid w:val="004536A3"/>
    <w:rsid w:val="00456CAB"/>
    <w:rsid w:val="004601E4"/>
    <w:rsid w:val="00461AEF"/>
    <w:rsid w:val="00461B8C"/>
    <w:rsid w:val="00461F97"/>
    <w:rsid w:val="00463B61"/>
    <w:rsid w:val="00470D39"/>
    <w:rsid w:val="00476985"/>
    <w:rsid w:val="00480771"/>
    <w:rsid w:val="00482176"/>
    <w:rsid w:val="00482531"/>
    <w:rsid w:val="004826F9"/>
    <w:rsid w:val="00487483"/>
    <w:rsid w:val="00492508"/>
    <w:rsid w:val="00494198"/>
    <w:rsid w:val="00496D16"/>
    <w:rsid w:val="004A0E2E"/>
    <w:rsid w:val="004A2764"/>
    <w:rsid w:val="004A2A63"/>
    <w:rsid w:val="004B5017"/>
    <w:rsid w:val="004B6D85"/>
    <w:rsid w:val="004B6F32"/>
    <w:rsid w:val="004B788E"/>
    <w:rsid w:val="004C040E"/>
    <w:rsid w:val="004C1EB1"/>
    <w:rsid w:val="004C2483"/>
    <w:rsid w:val="004C4AD2"/>
    <w:rsid w:val="004C4B4C"/>
    <w:rsid w:val="004C52E6"/>
    <w:rsid w:val="004C7A47"/>
    <w:rsid w:val="004C7C74"/>
    <w:rsid w:val="004D49FC"/>
    <w:rsid w:val="004D579D"/>
    <w:rsid w:val="004D6533"/>
    <w:rsid w:val="004E42E6"/>
    <w:rsid w:val="004E4778"/>
    <w:rsid w:val="004E5B16"/>
    <w:rsid w:val="004E7C7A"/>
    <w:rsid w:val="004F4A96"/>
    <w:rsid w:val="004F6786"/>
    <w:rsid w:val="00507786"/>
    <w:rsid w:val="00510783"/>
    <w:rsid w:val="00511F04"/>
    <w:rsid w:val="00513BC1"/>
    <w:rsid w:val="005151C4"/>
    <w:rsid w:val="005170A1"/>
    <w:rsid w:val="00530D7B"/>
    <w:rsid w:val="00534D01"/>
    <w:rsid w:val="0053504E"/>
    <w:rsid w:val="00537FA1"/>
    <w:rsid w:val="00541F7A"/>
    <w:rsid w:val="00546CDE"/>
    <w:rsid w:val="00550805"/>
    <w:rsid w:val="00552115"/>
    <w:rsid w:val="00556BF2"/>
    <w:rsid w:val="00556D98"/>
    <w:rsid w:val="005654DB"/>
    <w:rsid w:val="00565B07"/>
    <w:rsid w:val="00567933"/>
    <w:rsid w:val="005717EC"/>
    <w:rsid w:val="00577B23"/>
    <w:rsid w:val="005926BE"/>
    <w:rsid w:val="00592E00"/>
    <w:rsid w:val="005A37BE"/>
    <w:rsid w:val="005A7756"/>
    <w:rsid w:val="005B1C7B"/>
    <w:rsid w:val="005B53FD"/>
    <w:rsid w:val="005B6775"/>
    <w:rsid w:val="005B731A"/>
    <w:rsid w:val="005B79AE"/>
    <w:rsid w:val="005C1586"/>
    <w:rsid w:val="005C179B"/>
    <w:rsid w:val="005C1B44"/>
    <w:rsid w:val="005C229B"/>
    <w:rsid w:val="005C2C35"/>
    <w:rsid w:val="005C3D0C"/>
    <w:rsid w:val="005D3947"/>
    <w:rsid w:val="005D44FE"/>
    <w:rsid w:val="005D6512"/>
    <w:rsid w:val="005E1097"/>
    <w:rsid w:val="005E1760"/>
    <w:rsid w:val="005E4ABB"/>
    <w:rsid w:val="005E6D39"/>
    <w:rsid w:val="005E72D3"/>
    <w:rsid w:val="005F16AC"/>
    <w:rsid w:val="005F1B4C"/>
    <w:rsid w:val="005F2EAC"/>
    <w:rsid w:val="005F3EEF"/>
    <w:rsid w:val="005F754C"/>
    <w:rsid w:val="00603887"/>
    <w:rsid w:val="00605A29"/>
    <w:rsid w:val="00605AB7"/>
    <w:rsid w:val="00606A2E"/>
    <w:rsid w:val="00607762"/>
    <w:rsid w:val="00613D6A"/>
    <w:rsid w:val="00617F64"/>
    <w:rsid w:val="00623963"/>
    <w:rsid w:val="006308BD"/>
    <w:rsid w:val="006406EE"/>
    <w:rsid w:val="00651CF7"/>
    <w:rsid w:val="0065221B"/>
    <w:rsid w:val="006540D1"/>
    <w:rsid w:val="00655090"/>
    <w:rsid w:val="00655B07"/>
    <w:rsid w:val="0065600F"/>
    <w:rsid w:val="00661CF9"/>
    <w:rsid w:val="00662F8E"/>
    <w:rsid w:val="00666843"/>
    <w:rsid w:val="00670B42"/>
    <w:rsid w:val="00672630"/>
    <w:rsid w:val="00675CC7"/>
    <w:rsid w:val="00677438"/>
    <w:rsid w:val="00683E4D"/>
    <w:rsid w:val="006848D4"/>
    <w:rsid w:val="00693102"/>
    <w:rsid w:val="00696395"/>
    <w:rsid w:val="00697EA9"/>
    <w:rsid w:val="006A0C0A"/>
    <w:rsid w:val="006A287F"/>
    <w:rsid w:val="006A5F33"/>
    <w:rsid w:val="006B1095"/>
    <w:rsid w:val="006B43AF"/>
    <w:rsid w:val="006B62F1"/>
    <w:rsid w:val="006C4D49"/>
    <w:rsid w:val="006C619A"/>
    <w:rsid w:val="006C6BC2"/>
    <w:rsid w:val="006C6D8B"/>
    <w:rsid w:val="006C7EE1"/>
    <w:rsid w:val="006D0DAB"/>
    <w:rsid w:val="006D1E49"/>
    <w:rsid w:val="006D2B94"/>
    <w:rsid w:val="006D5CC7"/>
    <w:rsid w:val="006D7F89"/>
    <w:rsid w:val="006E30EF"/>
    <w:rsid w:val="006F1068"/>
    <w:rsid w:val="006F1F0F"/>
    <w:rsid w:val="006F1F1D"/>
    <w:rsid w:val="006F2135"/>
    <w:rsid w:val="006F2EC6"/>
    <w:rsid w:val="006F4178"/>
    <w:rsid w:val="00700DDD"/>
    <w:rsid w:val="00702560"/>
    <w:rsid w:val="00706E49"/>
    <w:rsid w:val="007105F5"/>
    <w:rsid w:val="00714B8F"/>
    <w:rsid w:val="00723CD2"/>
    <w:rsid w:val="00725FB9"/>
    <w:rsid w:val="00726257"/>
    <w:rsid w:val="007277FC"/>
    <w:rsid w:val="0073434C"/>
    <w:rsid w:val="00737435"/>
    <w:rsid w:val="0074133C"/>
    <w:rsid w:val="0075317D"/>
    <w:rsid w:val="00760514"/>
    <w:rsid w:val="00762F89"/>
    <w:rsid w:val="00770C9A"/>
    <w:rsid w:val="007714C6"/>
    <w:rsid w:val="00773946"/>
    <w:rsid w:val="0078247A"/>
    <w:rsid w:val="00782D3D"/>
    <w:rsid w:val="007932CF"/>
    <w:rsid w:val="007934C7"/>
    <w:rsid w:val="00797BC5"/>
    <w:rsid w:val="007A600A"/>
    <w:rsid w:val="007A7816"/>
    <w:rsid w:val="007A7B93"/>
    <w:rsid w:val="007B4F09"/>
    <w:rsid w:val="007C0C33"/>
    <w:rsid w:val="007C1B68"/>
    <w:rsid w:val="007C550B"/>
    <w:rsid w:val="007D0C19"/>
    <w:rsid w:val="007D1464"/>
    <w:rsid w:val="007D480C"/>
    <w:rsid w:val="007D7375"/>
    <w:rsid w:val="007E1DA3"/>
    <w:rsid w:val="007E3ACF"/>
    <w:rsid w:val="007E6432"/>
    <w:rsid w:val="007F54E0"/>
    <w:rsid w:val="007F553D"/>
    <w:rsid w:val="007F680D"/>
    <w:rsid w:val="008019A6"/>
    <w:rsid w:val="00801C33"/>
    <w:rsid w:val="008054B1"/>
    <w:rsid w:val="00810D3C"/>
    <w:rsid w:val="00815DEF"/>
    <w:rsid w:val="008167E2"/>
    <w:rsid w:val="0082047D"/>
    <w:rsid w:val="008233A2"/>
    <w:rsid w:val="0084095B"/>
    <w:rsid w:val="0085098C"/>
    <w:rsid w:val="00856227"/>
    <w:rsid w:val="008627CE"/>
    <w:rsid w:val="0086598E"/>
    <w:rsid w:val="00865E98"/>
    <w:rsid w:val="00867F2C"/>
    <w:rsid w:val="0087403E"/>
    <w:rsid w:val="00876657"/>
    <w:rsid w:val="00881147"/>
    <w:rsid w:val="0088507F"/>
    <w:rsid w:val="00886FA0"/>
    <w:rsid w:val="008964CB"/>
    <w:rsid w:val="008A3B8D"/>
    <w:rsid w:val="008A5C55"/>
    <w:rsid w:val="008B3592"/>
    <w:rsid w:val="008B3CD9"/>
    <w:rsid w:val="008B4AAA"/>
    <w:rsid w:val="008C244F"/>
    <w:rsid w:val="008C7A44"/>
    <w:rsid w:val="008D19B8"/>
    <w:rsid w:val="008D4B55"/>
    <w:rsid w:val="008D5008"/>
    <w:rsid w:val="008E03CF"/>
    <w:rsid w:val="008E21C2"/>
    <w:rsid w:val="008E34D4"/>
    <w:rsid w:val="008E5516"/>
    <w:rsid w:val="008F07F4"/>
    <w:rsid w:val="008F2525"/>
    <w:rsid w:val="008F3CDC"/>
    <w:rsid w:val="008F3DA3"/>
    <w:rsid w:val="00902885"/>
    <w:rsid w:val="00914FEE"/>
    <w:rsid w:val="00924F0C"/>
    <w:rsid w:val="0092585A"/>
    <w:rsid w:val="00931DC8"/>
    <w:rsid w:val="00931E95"/>
    <w:rsid w:val="00933BB9"/>
    <w:rsid w:val="0093400D"/>
    <w:rsid w:val="00937BCE"/>
    <w:rsid w:val="00946C40"/>
    <w:rsid w:val="00950591"/>
    <w:rsid w:val="00951C0D"/>
    <w:rsid w:val="00953935"/>
    <w:rsid w:val="00966347"/>
    <w:rsid w:val="009752EB"/>
    <w:rsid w:val="0097586E"/>
    <w:rsid w:val="00975E96"/>
    <w:rsid w:val="00981379"/>
    <w:rsid w:val="00983045"/>
    <w:rsid w:val="00986F3B"/>
    <w:rsid w:val="00992FFF"/>
    <w:rsid w:val="0099351B"/>
    <w:rsid w:val="00996109"/>
    <w:rsid w:val="00996371"/>
    <w:rsid w:val="00997EF1"/>
    <w:rsid w:val="009A4990"/>
    <w:rsid w:val="009A7B99"/>
    <w:rsid w:val="009B03B6"/>
    <w:rsid w:val="009B04C1"/>
    <w:rsid w:val="009B2D83"/>
    <w:rsid w:val="009B3574"/>
    <w:rsid w:val="009B4156"/>
    <w:rsid w:val="009B6300"/>
    <w:rsid w:val="009B75EE"/>
    <w:rsid w:val="009C5432"/>
    <w:rsid w:val="009C6EC5"/>
    <w:rsid w:val="009D2230"/>
    <w:rsid w:val="009D37BF"/>
    <w:rsid w:val="009D5849"/>
    <w:rsid w:val="009E0199"/>
    <w:rsid w:val="009E0384"/>
    <w:rsid w:val="009E5BAB"/>
    <w:rsid w:val="009E6AE8"/>
    <w:rsid w:val="009F3777"/>
    <w:rsid w:val="00A00CAD"/>
    <w:rsid w:val="00A05B92"/>
    <w:rsid w:val="00A07CE6"/>
    <w:rsid w:val="00A11001"/>
    <w:rsid w:val="00A11BD3"/>
    <w:rsid w:val="00A1759B"/>
    <w:rsid w:val="00A2550B"/>
    <w:rsid w:val="00A328EC"/>
    <w:rsid w:val="00A329B3"/>
    <w:rsid w:val="00A3441D"/>
    <w:rsid w:val="00A36DF3"/>
    <w:rsid w:val="00A40B84"/>
    <w:rsid w:val="00A429CB"/>
    <w:rsid w:val="00A43865"/>
    <w:rsid w:val="00A43B3D"/>
    <w:rsid w:val="00A44E38"/>
    <w:rsid w:val="00A5046F"/>
    <w:rsid w:val="00A50D6B"/>
    <w:rsid w:val="00A54392"/>
    <w:rsid w:val="00A548EA"/>
    <w:rsid w:val="00A569B1"/>
    <w:rsid w:val="00A60818"/>
    <w:rsid w:val="00A60AF3"/>
    <w:rsid w:val="00A60B58"/>
    <w:rsid w:val="00A61DDF"/>
    <w:rsid w:val="00A64B19"/>
    <w:rsid w:val="00A71B1D"/>
    <w:rsid w:val="00A808B3"/>
    <w:rsid w:val="00A836A2"/>
    <w:rsid w:val="00A86F73"/>
    <w:rsid w:val="00A93DB5"/>
    <w:rsid w:val="00AA0754"/>
    <w:rsid w:val="00AA356A"/>
    <w:rsid w:val="00AA530C"/>
    <w:rsid w:val="00AC135F"/>
    <w:rsid w:val="00AC3638"/>
    <w:rsid w:val="00AD22EC"/>
    <w:rsid w:val="00AD2B6D"/>
    <w:rsid w:val="00AE0C67"/>
    <w:rsid w:val="00AE1E50"/>
    <w:rsid w:val="00AE3147"/>
    <w:rsid w:val="00AF04A0"/>
    <w:rsid w:val="00AF154D"/>
    <w:rsid w:val="00AF298D"/>
    <w:rsid w:val="00AF2E06"/>
    <w:rsid w:val="00AF4F7A"/>
    <w:rsid w:val="00AF65D1"/>
    <w:rsid w:val="00B007D2"/>
    <w:rsid w:val="00B02DD4"/>
    <w:rsid w:val="00B2186A"/>
    <w:rsid w:val="00B323A6"/>
    <w:rsid w:val="00B34021"/>
    <w:rsid w:val="00B36E5D"/>
    <w:rsid w:val="00B52C50"/>
    <w:rsid w:val="00B53561"/>
    <w:rsid w:val="00B606C8"/>
    <w:rsid w:val="00B60CB9"/>
    <w:rsid w:val="00B62868"/>
    <w:rsid w:val="00B63442"/>
    <w:rsid w:val="00B63973"/>
    <w:rsid w:val="00B73D22"/>
    <w:rsid w:val="00B76231"/>
    <w:rsid w:val="00B82F99"/>
    <w:rsid w:val="00B86066"/>
    <w:rsid w:val="00B90E41"/>
    <w:rsid w:val="00B91F82"/>
    <w:rsid w:val="00BA2419"/>
    <w:rsid w:val="00BA3606"/>
    <w:rsid w:val="00BA3768"/>
    <w:rsid w:val="00BB6F78"/>
    <w:rsid w:val="00BB7758"/>
    <w:rsid w:val="00BC63C0"/>
    <w:rsid w:val="00BD3B16"/>
    <w:rsid w:val="00BD7BFB"/>
    <w:rsid w:val="00BE06F3"/>
    <w:rsid w:val="00BE690B"/>
    <w:rsid w:val="00BF10C7"/>
    <w:rsid w:val="00BF1AB3"/>
    <w:rsid w:val="00BF5124"/>
    <w:rsid w:val="00BF573B"/>
    <w:rsid w:val="00BF7FB5"/>
    <w:rsid w:val="00C10D93"/>
    <w:rsid w:val="00C113A1"/>
    <w:rsid w:val="00C129C4"/>
    <w:rsid w:val="00C1365C"/>
    <w:rsid w:val="00C15BC1"/>
    <w:rsid w:val="00C25A24"/>
    <w:rsid w:val="00C25C25"/>
    <w:rsid w:val="00C322C9"/>
    <w:rsid w:val="00C34DFF"/>
    <w:rsid w:val="00C40E64"/>
    <w:rsid w:val="00C441A8"/>
    <w:rsid w:val="00C468BE"/>
    <w:rsid w:val="00C5774C"/>
    <w:rsid w:val="00C63332"/>
    <w:rsid w:val="00C72C0A"/>
    <w:rsid w:val="00C758E6"/>
    <w:rsid w:val="00C76915"/>
    <w:rsid w:val="00C76AE0"/>
    <w:rsid w:val="00C76BCC"/>
    <w:rsid w:val="00C847DC"/>
    <w:rsid w:val="00C90269"/>
    <w:rsid w:val="00C9303B"/>
    <w:rsid w:val="00C93D29"/>
    <w:rsid w:val="00C95015"/>
    <w:rsid w:val="00CA129E"/>
    <w:rsid w:val="00CA15E3"/>
    <w:rsid w:val="00CB326F"/>
    <w:rsid w:val="00CB41FB"/>
    <w:rsid w:val="00CB7AF1"/>
    <w:rsid w:val="00CC214B"/>
    <w:rsid w:val="00CC7D86"/>
    <w:rsid w:val="00CD34FD"/>
    <w:rsid w:val="00CD3BAD"/>
    <w:rsid w:val="00CD3C40"/>
    <w:rsid w:val="00CE38B4"/>
    <w:rsid w:val="00CF15C6"/>
    <w:rsid w:val="00CF1DFD"/>
    <w:rsid w:val="00CF389C"/>
    <w:rsid w:val="00CF5B8B"/>
    <w:rsid w:val="00D04B77"/>
    <w:rsid w:val="00D05EF6"/>
    <w:rsid w:val="00D1193C"/>
    <w:rsid w:val="00D151E7"/>
    <w:rsid w:val="00D1651A"/>
    <w:rsid w:val="00D16B1C"/>
    <w:rsid w:val="00D204D4"/>
    <w:rsid w:val="00D221A3"/>
    <w:rsid w:val="00D25F77"/>
    <w:rsid w:val="00D308B2"/>
    <w:rsid w:val="00D31679"/>
    <w:rsid w:val="00D320E2"/>
    <w:rsid w:val="00D3495E"/>
    <w:rsid w:val="00D417C2"/>
    <w:rsid w:val="00D4427A"/>
    <w:rsid w:val="00D47916"/>
    <w:rsid w:val="00D47FA5"/>
    <w:rsid w:val="00D503C1"/>
    <w:rsid w:val="00D511E6"/>
    <w:rsid w:val="00D512D9"/>
    <w:rsid w:val="00D540AA"/>
    <w:rsid w:val="00D554EE"/>
    <w:rsid w:val="00D578F7"/>
    <w:rsid w:val="00D804D4"/>
    <w:rsid w:val="00D914CB"/>
    <w:rsid w:val="00DA05E8"/>
    <w:rsid w:val="00DB1990"/>
    <w:rsid w:val="00DB1AD4"/>
    <w:rsid w:val="00DB1DE1"/>
    <w:rsid w:val="00DB23A5"/>
    <w:rsid w:val="00DB3FB1"/>
    <w:rsid w:val="00DB5092"/>
    <w:rsid w:val="00DB7D12"/>
    <w:rsid w:val="00DB7F5D"/>
    <w:rsid w:val="00DC1A66"/>
    <w:rsid w:val="00DC3858"/>
    <w:rsid w:val="00DC72F1"/>
    <w:rsid w:val="00DD2166"/>
    <w:rsid w:val="00DD3108"/>
    <w:rsid w:val="00DD3500"/>
    <w:rsid w:val="00DE3766"/>
    <w:rsid w:val="00DE4D7C"/>
    <w:rsid w:val="00DE6CAA"/>
    <w:rsid w:val="00DF178B"/>
    <w:rsid w:val="00DF2827"/>
    <w:rsid w:val="00DF5981"/>
    <w:rsid w:val="00E01046"/>
    <w:rsid w:val="00E018F2"/>
    <w:rsid w:val="00E0224A"/>
    <w:rsid w:val="00E03934"/>
    <w:rsid w:val="00E04A30"/>
    <w:rsid w:val="00E07EB1"/>
    <w:rsid w:val="00E24B40"/>
    <w:rsid w:val="00E24B4B"/>
    <w:rsid w:val="00E2583A"/>
    <w:rsid w:val="00E309AF"/>
    <w:rsid w:val="00E309FA"/>
    <w:rsid w:val="00E30D68"/>
    <w:rsid w:val="00E32DFA"/>
    <w:rsid w:val="00E36276"/>
    <w:rsid w:val="00E41DFC"/>
    <w:rsid w:val="00E42AE9"/>
    <w:rsid w:val="00E453B2"/>
    <w:rsid w:val="00E4767B"/>
    <w:rsid w:val="00E515DD"/>
    <w:rsid w:val="00E54185"/>
    <w:rsid w:val="00E70096"/>
    <w:rsid w:val="00E7294A"/>
    <w:rsid w:val="00E73098"/>
    <w:rsid w:val="00E74A64"/>
    <w:rsid w:val="00E837C6"/>
    <w:rsid w:val="00E8437B"/>
    <w:rsid w:val="00E846E2"/>
    <w:rsid w:val="00E9615B"/>
    <w:rsid w:val="00E97016"/>
    <w:rsid w:val="00E97340"/>
    <w:rsid w:val="00EA02E8"/>
    <w:rsid w:val="00EA19D4"/>
    <w:rsid w:val="00EA2645"/>
    <w:rsid w:val="00EA2A79"/>
    <w:rsid w:val="00EA4D2D"/>
    <w:rsid w:val="00EA66DA"/>
    <w:rsid w:val="00EB0E3C"/>
    <w:rsid w:val="00EC49CA"/>
    <w:rsid w:val="00EC56CC"/>
    <w:rsid w:val="00EC7DCB"/>
    <w:rsid w:val="00ED155A"/>
    <w:rsid w:val="00ED291C"/>
    <w:rsid w:val="00ED434F"/>
    <w:rsid w:val="00EE777D"/>
    <w:rsid w:val="00EF10DC"/>
    <w:rsid w:val="00EF419F"/>
    <w:rsid w:val="00EF525D"/>
    <w:rsid w:val="00EF655C"/>
    <w:rsid w:val="00F05B46"/>
    <w:rsid w:val="00F079A9"/>
    <w:rsid w:val="00F07EF3"/>
    <w:rsid w:val="00F10CE8"/>
    <w:rsid w:val="00F10D13"/>
    <w:rsid w:val="00F14F10"/>
    <w:rsid w:val="00F15172"/>
    <w:rsid w:val="00F262B6"/>
    <w:rsid w:val="00F271F2"/>
    <w:rsid w:val="00F27ABF"/>
    <w:rsid w:val="00F323B3"/>
    <w:rsid w:val="00F3651A"/>
    <w:rsid w:val="00F36971"/>
    <w:rsid w:val="00F5133E"/>
    <w:rsid w:val="00F520B2"/>
    <w:rsid w:val="00F5253F"/>
    <w:rsid w:val="00F52F76"/>
    <w:rsid w:val="00F546E7"/>
    <w:rsid w:val="00F62AE0"/>
    <w:rsid w:val="00F7046A"/>
    <w:rsid w:val="00F731A3"/>
    <w:rsid w:val="00F752FC"/>
    <w:rsid w:val="00F82343"/>
    <w:rsid w:val="00F87B69"/>
    <w:rsid w:val="00F87D2E"/>
    <w:rsid w:val="00F90305"/>
    <w:rsid w:val="00F93AB8"/>
    <w:rsid w:val="00F95467"/>
    <w:rsid w:val="00F965BD"/>
    <w:rsid w:val="00F975FC"/>
    <w:rsid w:val="00FA20E0"/>
    <w:rsid w:val="00FA67F1"/>
    <w:rsid w:val="00FB01A4"/>
    <w:rsid w:val="00FB12BB"/>
    <w:rsid w:val="00FB3B5D"/>
    <w:rsid w:val="00FB4848"/>
    <w:rsid w:val="00FB6C03"/>
    <w:rsid w:val="00FB7945"/>
    <w:rsid w:val="00FC02FC"/>
    <w:rsid w:val="00FC6931"/>
    <w:rsid w:val="00FD027E"/>
    <w:rsid w:val="00FD1719"/>
    <w:rsid w:val="00FD63D9"/>
    <w:rsid w:val="00FE271C"/>
    <w:rsid w:val="00FE2A8B"/>
    <w:rsid w:val="00FE3996"/>
    <w:rsid w:val="00FE6D43"/>
    <w:rsid w:val="00FE6DD8"/>
    <w:rsid w:val="00FF1DBC"/>
    <w:rsid w:val="00FF2FB8"/>
    <w:rsid w:val="00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873987"/>
  <w15:docId w15:val="{C7E4CC30-572E-4459-BBB4-E4F07073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D6B"/>
    <w:pPr>
      <w:widowControl w:val="0"/>
      <w:spacing w:before="120" w:after="120" w:line="480" w:lineRule="auto"/>
    </w:pPr>
    <w:rPr>
      <w:rFonts w:ascii="Times New Roman" w:eastAsia="PMingLiU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B4848"/>
    <w:rPr>
      <w:rFonts w:ascii="Times New Roman" w:eastAsia="PMingLiU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B4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B4848"/>
    <w:rPr>
      <w:rFonts w:ascii="Times New Roman" w:eastAsia="PMingLiU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65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34D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4D4"/>
    <w:pPr>
      <w:spacing w:before="0" w:after="0" w:line="240" w:lineRule="auto"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4D4"/>
    <w:rPr>
      <w:rFonts w:asciiTheme="majorHAnsi" w:eastAsiaTheme="majorEastAsia" w:hAnsiTheme="majorHAnsi" w:cstheme="majorBidi"/>
      <w:sz w:val="16"/>
      <w:szCs w:val="16"/>
    </w:rPr>
  </w:style>
  <w:style w:type="character" w:customStyle="1" w:styleId="a">
    <w:name w:val="無"/>
    <w:rsid w:val="00105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9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FF857-3E33-480A-8D50-46E322D29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Malcolm Higgins</dc:creator>
  <cp:lastModifiedBy>Poornimathiruvudaiselvi S.</cp:lastModifiedBy>
  <cp:revision>15</cp:revision>
  <dcterms:created xsi:type="dcterms:W3CDTF">2021-07-21T13:22:00Z</dcterms:created>
  <dcterms:modified xsi:type="dcterms:W3CDTF">2021-08-06T10:15:00Z</dcterms:modified>
</cp:coreProperties>
</file>