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F8" w:rsidRPr="005E77F9" w:rsidRDefault="0094626F" w:rsidP="00146EF8">
      <w:pPr>
        <w:pStyle w:val="Heading1"/>
        <w:ind w:left="-142"/>
      </w:pPr>
      <w:r>
        <w:t xml:space="preserve">Additional file 1: </w:t>
      </w:r>
      <w:r w:rsidR="00146EF8" w:rsidRPr="00350ECE">
        <w:t xml:space="preserve">Table </w:t>
      </w:r>
      <w:r>
        <w:t>S</w:t>
      </w:r>
      <w:r w:rsidR="00146EF8" w:rsidRPr="00350ECE">
        <w:t>1.</w:t>
      </w:r>
      <w:r w:rsidR="00146EF8">
        <w:rPr>
          <w:b w:val="0"/>
        </w:rPr>
        <w:t xml:space="preserve"> </w:t>
      </w:r>
      <w:r w:rsidR="00146EF8" w:rsidRPr="00350ECE">
        <w:rPr>
          <w:rFonts w:cstheme="minorHAnsi"/>
          <w:b w:val="0"/>
        </w:rPr>
        <w:t>Causes of mortality according to tertiles of hs-CRP</w:t>
      </w:r>
    </w:p>
    <w:tbl>
      <w:tblPr>
        <w:tblStyle w:val="LightShading"/>
        <w:tblW w:w="7084" w:type="dxa"/>
        <w:tblLook w:val="04A0" w:firstRow="1" w:lastRow="0" w:firstColumn="1" w:lastColumn="0" w:noHBand="0" w:noVBand="1"/>
      </w:tblPr>
      <w:tblGrid>
        <w:gridCol w:w="2358"/>
        <w:gridCol w:w="475"/>
        <w:gridCol w:w="1136"/>
        <w:gridCol w:w="567"/>
        <w:gridCol w:w="1134"/>
        <w:gridCol w:w="567"/>
        <w:gridCol w:w="847"/>
      </w:tblGrid>
      <w:tr w:rsidR="00146EF8" w:rsidTr="009F6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theme="minorHAnsi"/>
                <w:color w:val="000000"/>
                <w:lang w:val="en-US"/>
              </w:rPr>
            </w:pPr>
            <w:r w:rsidRPr="002E1F82">
              <w:rPr>
                <w:rFonts w:cstheme="minorHAnsi"/>
                <w:color w:val="000000"/>
                <w:lang w:val="en-US"/>
              </w:rPr>
              <w:t>Tertiles of log(hs-CRP)</w:t>
            </w:r>
          </w:p>
          <w:p w:rsidR="00146EF8" w:rsidRPr="002E1F82" w:rsidRDefault="00146EF8" w:rsidP="009F6C98">
            <w:pPr>
              <w:contextualSpacing/>
              <w:rPr>
                <w:rFonts w:cstheme="minorHAnsi"/>
                <w:b w:val="0"/>
                <w:color w:val="000000"/>
                <w:lang w:val="en-US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n=1679</w:t>
            </w:r>
          </w:p>
          <w:p w:rsidR="00146EF8" w:rsidRPr="002E1F82" w:rsidRDefault="00146EF8" w:rsidP="009F6C98">
            <w:pPr>
              <w:contextualSpacing/>
              <w:rPr>
                <w:rFonts w:cstheme="minorHAnsi"/>
                <w:b w:val="0"/>
                <w:lang w:val="en-US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Range hs-CRP, mgl/L</w:t>
            </w:r>
          </w:p>
        </w:tc>
        <w:tc>
          <w:tcPr>
            <w:tcW w:w="1611" w:type="dxa"/>
            <w:gridSpan w:val="2"/>
            <w:shd w:val="clear" w:color="auto" w:fill="auto"/>
          </w:tcPr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2E1F82">
              <w:rPr>
                <w:rFonts w:cstheme="minorHAnsi"/>
                <w:color w:val="000000"/>
                <w:lang w:val="en-US"/>
              </w:rPr>
              <w:t xml:space="preserve">Tertile 1 </w:t>
            </w:r>
          </w:p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lang w:val="en-US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n=558</w:t>
            </w:r>
          </w:p>
          <w:p w:rsidR="00146EF8" w:rsidRPr="007A44BD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0.13 – 1.35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2E1F82">
              <w:rPr>
                <w:rFonts w:cstheme="minorHAnsi"/>
                <w:color w:val="000000"/>
                <w:lang w:val="en-US"/>
              </w:rPr>
              <w:t>Tertile 2</w:t>
            </w:r>
          </w:p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lang w:val="en-US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n=561</w:t>
            </w:r>
          </w:p>
          <w:p w:rsidR="00146EF8" w:rsidRPr="007A44BD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E1F82">
              <w:rPr>
                <w:rFonts w:cstheme="minorHAnsi"/>
                <w:b w:val="0"/>
                <w:lang w:val="en-US"/>
              </w:rPr>
              <w:t>1.35 - 3.22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2E1F82">
              <w:rPr>
                <w:rFonts w:cstheme="minorHAnsi"/>
                <w:color w:val="000000"/>
                <w:lang w:val="en-US"/>
              </w:rPr>
              <w:t>Tertile 3</w:t>
            </w:r>
          </w:p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lang w:val="en-US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n=560</w:t>
            </w:r>
          </w:p>
          <w:p w:rsidR="00146EF8" w:rsidRPr="002E1F82" w:rsidRDefault="00146EF8" w:rsidP="009F6C9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E1F82">
              <w:rPr>
                <w:rFonts w:cstheme="minorHAnsi"/>
                <w:b w:val="0"/>
                <w:color w:val="000000"/>
                <w:lang w:val="en-US"/>
              </w:rPr>
              <w:t>3.22 - 9.97</w:t>
            </w:r>
          </w:p>
        </w:tc>
      </w:tr>
      <w:tr w:rsidR="00146EF8" w:rsidTr="009F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lang w:val="en-US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146EF8" w:rsidTr="009F6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</w:rPr>
            </w:pPr>
            <w:r w:rsidRPr="002E1F82">
              <w:rPr>
                <w:rFonts w:cs="Calibri"/>
              </w:rPr>
              <w:t>Causes of mortality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146EF8" w:rsidTr="009F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  <w:r w:rsidRPr="002E1F82">
              <w:rPr>
                <w:rFonts w:cs="Calibri"/>
                <w:b w:val="0"/>
              </w:rPr>
              <w:t>Total death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78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(14%)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20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155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28</w:t>
            </w:r>
            <w:r w:rsidRPr="00850AD3">
              <w:rPr>
                <w:rFonts w:cs="Calibri"/>
                <w:b/>
              </w:rPr>
              <w:t>%)</w:t>
            </w:r>
          </w:p>
        </w:tc>
      </w:tr>
      <w:tr w:rsidR="00146EF8" w:rsidTr="009F6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146EF8" w:rsidTr="009F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  <w:r w:rsidRPr="002E1F82">
              <w:rPr>
                <w:rFonts w:cs="Calibri"/>
                <w:b w:val="0"/>
              </w:rPr>
              <w:t>Vascular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39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7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(1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87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16</w:t>
            </w:r>
            <w:r w:rsidRPr="00850AD3">
              <w:rPr>
                <w:rFonts w:cs="Calibri"/>
                <w:b/>
              </w:rPr>
              <w:t>%)</w:t>
            </w:r>
          </w:p>
        </w:tc>
        <w:bookmarkStart w:id="0" w:name="_GoBack"/>
        <w:bookmarkEnd w:id="0"/>
      </w:tr>
      <w:tr w:rsidR="00146EF8" w:rsidTr="009F6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  <w:r w:rsidRPr="002E1F82">
              <w:rPr>
                <w:rFonts w:cs="Calibri"/>
                <w:b w:val="0"/>
              </w:rPr>
              <w:t>Malignancy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26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5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4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39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7</w:t>
            </w:r>
            <w:r w:rsidRPr="00850AD3">
              <w:rPr>
                <w:rFonts w:cs="Calibri"/>
                <w:b/>
              </w:rPr>
              <w:t>%)</w:t>
            </w:r>
          </w:p>
        </w:tc>
      </w:tr>
      <w:tr w:rsidR="00146EF8" w:rsidTr="009F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  <w:r w:rsidRPr="002E1F82">
              <w:rPr>
                <w:rFonts w:cs="Calibri"/>
                <w:b w:val="0"/>
              </w:rPr>
              <w:t>Infection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4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10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2</w:t>
            </w:r>
            <w:r w:rsidRPr="00850AD3">
              <w:rPr>
                <w:rFonts w:cs="Calibri"/>
                <w:b/>
              </w:rPr>
              <w:t>%)</w:t>
            </w:r>
          </w:p>
        </w:tc>
      </w:tr>
      <w:tr w:rsidR="00146EF8" w:rsidTr="009F6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Cs w:val="0"/>
              </w:rPr>
            </w:pPr>
            <w:r w:rsidRPr="002E1F82">
              <w:rPr>
                <w:rFonts w:cs="Calibri"/>
                <w:b w:val="0"/>
              </w:rPr>
              <w:t>Other non-vascular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6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</w:tr>
      <w:tr w:rsidR="00146EF8" w:rsidTr="009F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  <w:r w:rsidRPr="002E1F82">
              <w:rPr>
                <w:rFonts w:cs="Calibri"/>
                <w:b w:val="0"/>
              </w:rPr>
              <w:t>Unnatural causes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0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0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0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1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0</w:t>
            </w:r>
            <w:r w:rsidRPr="00850AD3">
              <w:rPr>
                <w:rFonts w:cs="Calibri"/>
                <w:b/>
              </w:rPr>
              <w:t>%)</w:t>
            </w:r>
          </w:p>
        </w:tc>
      </w:tr>
      <w:tr w:rsidR="00146EF8" w:rsidTr="009F6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rPr>
                <w:rFonts w:cs="Calibri"/>
                <w:b w:val="0"/>
              </w:rPr>
            </w:pPr>
            <w:r w:rsidRPr="002E1F82">
              <w:rPr>
                <w:rFonts w:cs="Calibri"/>
                <w:b w:val="0"/>
              </w:rPr>
              <w:t>No classification</w:t>
            </w:r>
          </w:p>
        </w:tc>
        <w:tc>
          <w:tcPr>
            <w:tcW w:w="475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1</w:t>
            </w:r>
            <w:r w:rsidRPr="00850AD3">
              <w:rPr>
                <w:rFonts w:cs="Calibri"/>
                <w:b/>
              </w:rPr>
              <w:t>%)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E1F82">
              <w:rPr>
                <w:rFonts w:cs="Calibri"/>
              </w:rPr>
              <w:t>14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</w:tcPr>
          <w:p w:rsidR="00146EF8" w:rsidRPr="002E1F82" w:rsidRDefault="00146EF8" w:rsidP="009F6C9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50AD3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3</w:t>
            </w:r>
            <w:r w:rsidRPr="00850AD3">
              <w:rPr>
                <w:rFonts w:cs="Calibri"/>
                <w:b/>
              </w:rPr>
              <w:t>%)</w:t>
            </w:r>
          </w:p>
        </w:tc>
      </w:tr>
      <w:tr w:rsidR="00146EF8" w:rsidTr="009F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rPr>
                <w:rFonts w:cs="Calibri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</w:tcBorders>
            <w:shd w:val="clear" w:color="auto" w:fill="auto"/>
          </w:tcPr>
          <w:p w:rsidR="00146EF8" w:rsidRPr="00CA50F3" w:rsidRDefault="00146EF8" w:rsidP="009F6C9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</w:tr>
    </w:tbl>
    <w:p w:rsidR="00146EF8" w:rsidRPr="00C209AC" w:rsidRDefault="00146EF8" w:rsidP="00146EF8">
      <w:pPr>
        <w:pStyle w:val="EndNoteBibliography"/>
        <w:ind w:left="720" w:hanging="720"/>
        <w:rPr>
          <w:b/>
        </w:rPr>
      </w:pPr>
    </w:p>
    <w:p w:rsidR="00D527A6" w:rsidRDefault="00D527A6"/>
    <w:sectPr w:rsidR="00D527A6" w:rsidSect="006915B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4626F">
      <w:pPr>
        <w:spacing w:after="0" w:line="240" w:lineRule="auto"/>
      </w:pPr>
      <w:r>
        <w:separator/>
      </w:r>
    </w:p>
  </w:endnote>
  <w:endnote w:type="continuationSeparator" w:id="0">
    <w:p w:rsidR="00000000" w:rsidRDefault="0094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8182"/>
      <w:docPartObj>
        <w:docPartGallery w:val="Page Numbers (Bottom of Page)"/>
        <w:docPartUnique/>
      </w:docPartObj>
    </w:sdtPr>
    <w:sdtEndPr/>
    <w:sdtContent>
      <w:p w:rsidR="00317C09" w:rsidRDefault="00146EF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46EF8">
          <w:rPr>
            <w:noProof/>
            <w:lang w:val="nl-NL"/>
          </w:rPr>
          <w:t>1</w:t>
        </w:r>
        <w:r>
          <w:fldChar w:fldCharType="end"/>
        </w:r>
      </w:p>
    </w:sdtContent>
  </w:sdt>
  <w:p w:rsidR="00317C09" w:rsidRDefault="0094626F">
    <w:pPr>
      <w:pStyle w:val="Footer"/>
    </w:pPr>
  </w:p>
  <w:p w:rsidR="00317C09" w:rsidRDefault="009462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4626F">
      <w:pPr>
        <w:spacing w:after="0" w:line="240" w:lineRule="auto"/>
      </w:pPr>
      <w:r>
        <w:separator/>
      </w:r>
    </w:p>
  </w:footnote>
  <w:footnote w:type="continuationSeparator" w:id="0">
    <w:p w:rsidR="00000000" w:rsidRDefault="00946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F8"/>
    <w:rsid w:val="00000A2A"/>
    <w:rsid w:val="00001811"/>
    <w:rsid w:val="00010CDF"/>
    <w:rsid w:val="00025980"/>
    <w:rsid w:val="00051083"/>
    <w:rsid w:val="00072CD2"/>
    <w:rsid w:val="000868F9"/>
    <w:rsid w:val="000A4EA8"/>
    <w:rsid w:val="000A550C"/>
    <w:rsid w:val="000A6D53"/>
    <w:rsid w:val="000A7DF1"/>
    <w:rsid w:val="000B7AB3"/>
    <w:rsid w:val="000C2B98"/>
    <w:rsid w:val="000D258D"/>
    <w:rsid w:val="000D3AB6"/>
    <w:rsid w:val="000D5871"/>
    <w:rsid w:val="000E49AF"/>
    <w:rsid w:val="000F64B3"/>
    <w:rsid w:val="0011081D"/>
    <w:rsid w:val="00115A38"/>
    <w:rsid w:val="00116ABA"/>
    <w:rsid w:val="00116C11"/>
    <w:rsid w:val="0014008C"/>
    <w:rsid w:val="00141B62"/>
    <w:rsid w:val="00142B6C"/>
    <w:rsid w:val="00146EF8"/>
    <w:rsid w:val="00152CBB"/>
    <w:rsid w:val="00153BE8"/>
    <w:rsid w:val="00157323"/>
    <w:rsid w:val="001B2175"/>
    <w:rsid w:val="001B7BF9"/>
    <w:rsid w:val="001B7F66"/>
    <w:rsid w:val="001C04D0"/>
    <w:rsid w:val="001C54E3"/>
    <w:rsid w:val="001C56BD"/>
    <w:rsid w:val="001D0A94"/>
    <w:rsid w:val="00201681"/>
    <w:rsid w:val="0020527F"/>
    <w:rsid w:val="00226A9F"/>
    <w:rsid w:val="00226CEB"/>
    <w:rsid w:val="00235028"/>
    <w:rsid w:val="00246CA0"/>
    <w:rsid w:val="00255305"/>
    <w:rsid w:val="00280144"/>
    <w:rsid w:val="002909E5"/>
    <w:rsid w:val="00296D11"/>
    <w:rsid w:val="002B560F"/>
    <w:rsid w:val="002C69AD"/>
    <w:rsid w:val="002D5E09"/>
    <w:rsid w:val="002E00DF"/>
    <w:rsid w:val="002E0365"/>
    <w:rsid w:val="003134D9"/>
    <w:rsid w:val="00322994"/>
    <w:rsid w:val="00344750"/>
    <w:rsid w:val="003448D1"/>
    <w:rsid w:val="00356700"/>
    <w:rsid w:val="00356A48"/>
    <w:rsid w:val="003713A0"/>
    <w:rsid w:val="003B6BDC"/>
    <w:rsid w:val="003C0ED1"/>
    <w:rsid w:val="003D5301"/>
    <w:rsid w:val="004019A6"/>
    <w:rsid w:val="004076FB"/>
    <w:rsid w:val="004148B8"/>
    <w:rsid w:val="0042106A"/>
    <w:rsid w:val="00421956"/>
    <w:rsid w:val="00442228"/>
    <w:rsid w:val="00445606"/>
    <w:rsid w:val="00447D7E"/>
    <w:rsid w:val="0045023E"/>
    <w:rsid w:val="004579FE"/>
    <w:rsid w:val="00472CA0"/>
    <w:rsid w:val="00496DF7"/>
    <w:rsid w:val="004C5542"/>
    <w:rsid w:val="004E0BDC"/>
    <w:rsid w:val="00503258"/>
    <w:rsid w:val="00505FAB"/>
    <w:rsid w:val="005245F6"/>
    <w:rsid w:val="00541C9B"/>
    <w:rsid w:val="0055327A"/>
    <w:rsid w:val="00571009"/>
    <w:rsid w:val="00571D3D"/>
    <w:rsid w:val="00574394"/>
    <w:rsid w:val="0058198C"/>
    <w:rsid w:val="00582A07"/>
    <w:rsid w:val="00584B5B"/>
    <w:rsid w:val="00586C9B"/>
    <w:rsid w:val="0058702D"/>
    <w:rsid w:val="00592FD3"/>
    <w:rsid w:val="005A49D1"/>
    <w:rsid w:val="005A66EA"/>
    <w:rsid w:val="005A782C"/>
    <w:rsid w:val="005B71ED"/>
    <w:rsid w:val="005E7783"/>
    <w:rsid w:val="005F20B0"/>
    <w:rsid w:val="006108DC"/>
    <w:rsid w:val="006122F7"/>
    <w:rsid w:val="00612E16"/>
    <w:rsid w:val="00615F2A"/>
    <w:rsid w:val="00627487"/>
    <w:rsid w:val="00633744"/>
    <w:rsid w:val="00643073"/>
    <w:rsid w:val="006757FA"/>
    <w:rsid w:val="00683D9C"/>
    <w:rsid w:val="006879C7"/>
    <w:rsid w:val="00694A8C"/>
    <w:rsid w:val="006A00D5"/>
    <w:rsid w:val="006A3E81"/>
    <w:rsid w:val="006D6929"/>
    <w:rsid w:val="00700DEA"/>
    <w:rsid w:val="00716DFA"/>
    <w:rsid w:val="007212DA"/>
    <w:rsid w:val="00735320"/>
    <w:rsid w:val="00745E77"/>
    <w:rsid w:val="00760735"/>
    <w:rsid w:val="00776CF5"/>
    <w:rsid w:val="00785C12"/>
    <w:rsid w:val="007A289D"/>
    <w:rsid w:val="007A30F1"/>
    <w:rsid w:val="007B2551"/>
    <w:rsid w:val="007D425C"/>
    <w:rsid w:val="007F4C81"/>
    <w:rsid w:val="00800F35"/>
    <w:rsid w:val="00813618"/>
    <w:rsid w:val="0084693D"/>
    <w:rsid w:val="00851385"/>
    <w:rsid w:val="00851C1E"/>
    <w:rsid w:val="00862444"/>
    <w:rsid w:val="00891189"/>
    <w:rsid w:val="0089179B"/>
    <w:rsid w:val="008918C9"/>
    <w:rsid w:val="008927EA"/>
    <w:rsid w:val="0089710A"/>
    <w:rsid w:val="008B02C8"/>
    <w:rsid w:val="008B10A8"/>
    <w:rsid w:val="008B1E1F"/>
    <w:rsid w:val="008B7BF0"/>
    <w:rsid w:val="008D0ED5"/>
    <w:rsid w:val="008D769A"/>
    <w:rsid w:val="008E61D7"/>
    <w:rsid w:val="00902176"/>
    <w:rsid w:val="00903C5F"/>
    <w:rsid w:val="009210DF"/>
    <w:rsid w:val="00931050"/>
    <w:rsid w:val="009353E4"/>
    <w:rsid w:val="0094626F"/>
    <w:rsid w:val="009511EB"/>
    <w:rsid w:val="0095203D"/>
    <w:rsid w:val="009646D1"/>
    <w:rsid w:val="00966D0E"/>
    <w:rsid w:val="0099502C"/>
    <w:rsid w:val="009A105E"/>
    <w:rsid w:val="009A5367"/>
    <w:rsid w:val="009C1A20"/>
    <w:rsid w:val="009C209A"/>
    <w:rsid w:val="009C5342"/>
    <w:rsid w:val="009C75A7"/>
    <w:rsid w:val="009D57B4"/>
    <w:rsid w:val="009E55BC"/>
    <w:rsid w:val="009E6615"/>
    <w:rsid w:val="009F09DC"/>
    <w:rsid w:val="009F303B"/>
    <w:rsid w:val="009F6779"/>
    <w:rsid w:val="00A0760F"/>
    <w:rsid w:val="00A1182E"/>
    <w:rsid w:val="00A145B9"/>
    <w:rsid w:val="00A27BD2"/>
    <w:rsid w:val="00A419D7"/>
    <w:rsid w:val="00A47E01"/>
    <w:rsid w:val="00A66851"/>
    <w:rsid w:val="00A84B58"/>
    <w:rsid w:val="00A9715B"/>
    <w:rsid w:val="00AA39C0"/>
    <w:rsid w:val="00AB492B"/>
    <w:rsid w:val="00AE7A17"/>
    <w:rsid w:val="00B51427"/>
    <w:rsid w:val="00B5486C"/>
    <w:rsid w:val="00B57F2E"/>
    <w:rsid w:val="00B60818"/>
    <w:rsid w:val="00B77110"/>
    <w:rsid w:val="00B968F2"/>
    <w:rsid w:val="00BC7828"/>
    <w:rsid w:val="00BC7FDF"/>
    <w:rsid w:val="00BE7D5A"/>
    <w:rsid w:val="00C170AA"/>
    <w:rsid w:val="00C36476"/>
    <w:rsid w:val="00C3653C"/>
    <w:rsid w:val="00C419CB"/>
    <w:rsid w:val="00C7186E"/>
    <w:rsid w:val="00C75BA0"/>
    <w:rsid w:val="00C856FF"/>
    <w:rsid w:val="00C86879"/>
    <w:rsid w:val="00CA20E0"/>
    <w:rsid w:val="00CB3242"/>
    <w:rsid w:val="00CB3FBF"/>
    <w:rsid w:val="00CC76F0"/>
    <w:rsid w:val="00CD3768"/>
    <w:rsid w:val="00CD724C"/>
    <w:rsid w:val="00CD7383"/>
    <w:rsid w:val="00CE229D"/>
    <w:rsid w:val="00CE38FA"/>
    <w:rsid w:val="00CE683B"/>
    <w:rsid w:val="00CF307E"/>
    <w:rsid w:val="00D02F16"/>
    <w:rsid w:val="00D060C2"/>
    <w:rsid w:val="00D203EA"/>
    <w:rsid w:val="00D3440C"/>
    <w:rsid w:val="00D347A2"/>
    <w:rsid w:val="00D372B3"/>
    <w:rsid w:val="00D37698"/>
    <w:rsid w:val="00D4299F"/>
    <w:rsid w:val="00D4301C"/>
    <w:rsid w:val="00D527A6"/>
    <w:rsid w:val="00D6192A"/>
    <w:rsid w:val="00D6368E"/>
    <w:rsid w:val="00D92566"/>
    <w:rsid w:val="00DA4D94"/>
    <w:rsid w:val="00DA7D0C"/>
    <w:rsid w:val="00DC0AC0"/>
    <w:rsid w:val="00DE0881"/>
    <w:rsid w:val="00DF3D48"/>
    <w:rsid w:val="00E141F0"/>
    <w:rsid w:val="00E31A27"/>
    <w:rsid w:val="00E33981"/>
    <w:rsid w:val="00E46B7C"/>
    <w:rsid w:val="00E46D32"/>
    <w:rsid w:val="00E50DE8"/>
    <w:rsid w:val="00E55CB9"/>
    <w:rsid w:val="00E6221A"/>
    <w:rsid w:val="00E74B48"/>
    <w:rsid w:val="00E76ABE"/>
    <w:rsid w:val="00E773E6"/>
    <w:rsid w:val="00E84169"/>
    <w:rsid w:val="00E8607B"/>
    <w:rsid w:val="00E9211E"/>
    <w:rsid w:val="00E95300"/>
    <w:rsid w:val="00EA1B0D"/>
    <w:rsid w:val="00EA55E9"/>
    <w:rsid w:val="00EB1E04"/>
    <w:rsid w:val="00EB3A12"/>
    <w:rsid w:val="00EC49EC"/>
    <w:rsid w:val="00EC54C3"/>
    <w:rsid w:val="00ED3F29"/>
    <w:rsid w:val="00EE44E9"/>
    <w:rsid w:val="00EF2EE6"/>
    <w:rsid w:val="00F04775"/>
    <w:rsid w:val="00F119DF"/>
    <w:rsid w:val="00F565E0"/>
    <w:rsid w:val="00F75A1A"/>
    <w:rsid w:val="00F900F5"/>
    <w:rsid w:val="00F94625"/>
    <w:rsid w:val="00FA2C4C"/>
    <w:rsid w:val="00FA56F0"/>
    <w:rsid w:val="00FD5C89"/>
    <w:rsid w:val="00FE0889"/>
    <w:rsid w:val="00FE521B"/>
    <w:rsid w:val="00FE692B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1F6BC0-3798-475A-B15A-3198C409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EF8"/>
    <w:pPr>
      <w:keepNext/>
      <w:keepLines/>
      <w:spacing w:before="480" w:after="0" w:line="480" w:lineRule="auto"/>
      <w:outlineLvl w:val="0"/>
    </w:pPr>
    <w:rPr>
      <w:rFonts w:ascii="Segoe UI" w:eastAsiaTheme="majorEastAsia" w:hAnsi="Segoe UI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EF8"/>
    <w:rPr>
      <w:rFonts w:ascii="Segoe UI" w:eastAsiaTheme="majorEastAsia" w:hAnsi="Segoe UI" w:cstheme="majorBidi"/>
      <w:b/>
      <w:bCs/>
      <w:szCs w:val="28"/>
    </w:rPr>
  </w:style>
  <w:style w:type="table" w:styleId="LightShading">
    <w:name w:val="Light Shading"/>
    <w:basedOn w:val="TableNormal"/>
    <w:uiPriority w:val="60"/>
    <w:rsid w:val="00146EF8"/>
    <w:pPr>
      <w:spacing w:after="0" w:line="240" w:lineRule="auto"/>
    </w:pPr>
    <w:rPr>
      <w:color w:val="000000" w:themeColor="text1" w:themeShade="BF"/>
      <w:lang w:val="nl-N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146EF8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</w:rPr>
  </w:style>
  <w:style w:type="character" w:customStyle="1" w:styleId="FooterChar">
    <w:name w:val="Footer Char"/>
    <w:basedOn w:val="DefaultParagraphFont"/>
    <w:link w:val="Footer"/>
    <w:uiPriority w:val="99"/>
    <w:rsid w:val="00146EF8"/>
    <w:rPr>
      <w:rFonts w:ascii="Segoe UI" w:hAnsi="Segoe UI"/>
    </w:rPr>
  </w:style>
  <w:style w:type="paragraph" w:customStyle="1" w:styleId="EndNoteBibliography">
    <w:name w:val="EndNote Bibliography"/>
    <w:basedOn w:val="Normal"/>
    <w:link w:val="EndNoteBibliographyChar"/>
    <w:rsid w:val="00146EF8"/>
    <w:pPr>
      <w:spacing w:line="240" w:lineRule="auto"/>
    </w:pPr>
    <w:rPr>
      <w:rFonts w:ascii="Segoe UI" w:eastAsiaTheme="majorEastAsia" w:hAnsi="Segoe UI" w:cs="Segoe UI"/>
      <w:noProof/>
      <w:szCs w:val="28"/>
    </w:rPr>
  </w:style>
  <w:style w:type="character" w:customStyle="1" w:styleId="EndNoteBibliographyChar">
    <w:name w:val="EndNote Bibliography Char"/>
    <w:basedOn w:val="Heading1Char"/>
    <w:link w:val="EndNoteBibliography"/>
    <w:rsid w:val="00146EF8"/>
    <w:rPr>
      <w:rFonts w:ascii="Segoe UI" w:eastAsiaTheme="majorEastAsia" w:hAnsi="Segoe UI" w:cs="Segoe UI"/>
      <w:b w:val="0"/>
      <w:bCs w:val="0"/>
      <w:noProof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2</cp:revision>
  <dcterms:created xsi:type="dcterms:W3CDTF">2021-10-29T02:13:00Z</dcterms:created>
  <dcterms:modified xsi:type="dcterms:W3CDTF">2021-10-29T02:14:00Z</dcterms:modified>
</cp:coreProperties>
</file>