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1F18E" w14:textId="77966F99" w:rsidR="00D402F5" w:rsidRPr="00124F9D" w:rsidRDefault="00355624" w:rsidP="00D402F5">
      <w:pPr>
        <w:spacing w:line="480" w:lineRule="auto"/>
        <w:jc w:val="both"/>
      </w:pPr>
      <w:r>
        <w:rPr>
          <w:b/>
          <w:bCs/>
        </w:rPr>
        <w:t xml:space="preserve">Additional </w:t>
      </w:r>
      <w:r w:rsidR="00D402F5" w:rsidRPr="00124F9D">
        <w:rPr>
          <w:b/>
          <w:bCs/>
        </w:rPr>
        <w:t>Table 2. Causes of death</w:t>
      </w:r>
      <w:r w:rsidR="00D402F5">
        <w:rPr>
          <w:b/>
          <w:bCs/>
        </w:rPr>
        <w:t>s</w:t>
      </w:r>
    </w:p>
    <w:tbl>
      <w:tblPr>
        <w:tblStyle w:val="TableGrid"/>
        <w:tblW w:w="1074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3907"/>
        <w:gridCol w:w="1560"/>
        <w:gridCol w:w="1559"/>
        <w:gridCol w:w="1417"/>
        <w:gridCol w:w="2297"/>
      </w:tblGrid>
      <w:tr w:rsidR="00D402F5" w:rsidRPr="00124F9D" w14:paraId="728073AE" w14:textId="77777777" w:rsidTr="00B13E93">
        <w:trPr>
          <w:trHeight w:val="454"/>
        </w:trPr>
        <w:tc>
          <w:tcPr>
            <w:tcW w:w="3907" w:type="dxa"/>
            <w:vAlign w:val="center"/>
          </w:tcPr>
          <w:p w14:paraId="4E8CA090" w14:textId="77777777" w:rsidR="00D402F5" w:rsidRPr="00124F9D" w:rsidRDefault="00D402F5" w:rsidP="00CF4A0F">
            <w:pPr>
              <w:spacing w:line="480" w:lineRule="auto"/>
              <w:jc w:val="both"/>
            </w:pPr>
          </w:p>
        </w:tc>
        <w:tc>
          <w:tcPr>
            <w:tcW w:w="6833" w:type="dxa"/>
            <w:gridSpan w:val="4"/>
            <w:vAlign w:val="center"/>
          </w:tcPr>
          <w:p w14:paraId="03F89533" w14:textId="77777777" w:rsidR="00D402F5" w:rsidRPr="00124F9D" w:rsidRDefault="00D402F5" w:rsidP="00CF4A0F">
            <w:pPr>
              <w:spacing w:line="480" w:lineRule="auto"/>
              <w:jc w:val="center"/>
              <w:rPr>
                <w:b/>
              </w:rPr>
            </w:pPr>
            <w:r w:rsidRPr="00124F9D">
              <w:rPr>
                <w:b/>
              </w:rPr>
              <w:t>History of CVD and/or LLA at baseline</w:t>
            </w:r>
          </w:p>
        </w:tc>
      </w:tr>
      <w:tr w:rsidR="00D402F5" w:rsidRPr="00124F9D" w14:paraId="4A1435BF" w14:textId="77777777" w:rsidTr="00B13E93">
        <w:trPr>
          <w:trHeight w:val="454"/>
        </w:trPr>
        <w:tc>
          <w:tcPr>
            <w:tcW w:w="3907" w:type="dxa"/>
            <w:vAlign w:val="center"/>
          </w:tcPr>
          <w:p w14:paraId="44E2D638" w14:textId="77777777" w:rsidR="00D402F5" w:rsidRPr="00124F9D" w:rsidRDefault="00D402F5" w:rsidP="00CF4A0F">
            <w:pPr>
              <w:spacing w:line="480" w:lineRule="auto"/>
              <w:jc w:val="both"/>
            </w:pPr>
          </w:p>
        </w:tc>
        <w:tc>
          <w:tcPr>
            <w:tcW w:w="1560" w:type="dxa"/>
            <w:vAlign w:val="center"/>
          </w:tcPr>
          <w:p w14:paraId="4D40ED7F" w14:textId="77777777" w:rsidR="00D402F5" w:rsidRPr="00124F9D" w:rsidRDefault="00D402F5" w:rsidP="00CF4A0F">
            <w:pPr>
              <w:spacing w:line="480" w:lineRule="auto"/>
              <w:jc w:val="center"/>
              <w:rPr>
                <w:b/>
              </w:rPr>
            </w:pPr>
            <w:r w:rsidRPr="00124F9D">
              <w:rPr>
                <w:b/>
              </w:rPr>
              <w:t>Absent</w:t>
            </w:r>
          </w:p>
        </w:tc>
        <w:tc>
          <w:tcPr>
            <w:tcW w:w="1559" w:type="dxa"/>
            <w:vAlign w:val="center"/>
          </w:tcPr>
          <w:p w14:paraId="4EE40218" w14:textId="77777777" w:rsidR="00D402F5" w:rsidRPr="00124F9D" w:rsidRDefault="00D402F5" w:rsidP="00CF4A0F">
            <w:pPr>
              <w:spacing w:line="480" w:lineRule="auto"/>
              <w:jc w:val="center"/>
              <w:rPr>
                <w:b/>
              </w:rPr>
            </w:pPr>
            <w:r w:rsidRPr="00124F9D">
              <w:rPr>
                <w:b/>
              </w:rPr>
              <w:t>CVD only</w:t>
            </w:r>
          </w:p>
        </w:tc>
        <w:tc>
          <w:tcPr>
            <w:tcW w:w="1417" w:type="dxa"/>
            <w:vAlign w:val="center"/>
          </w:tcPr>
          <w:p w14:paraId="1C312E35" w14:textId="77777777" w:rsidR="00D402F5" w:rsidRPr="00124F9D" w:rsidRDefault="00D402F5" w:rsidP="00CF4A0F">
            <w:pPr>
              <w:spacing w:line="480" w:lineRule="auto"/>
              <w:jc w:val="center"/>
              <w:rPr>
                <w:b/>
              </w:rPr>
            </w:pPr>
            <w:r w:rsidRPr="00124F9D">
              <w:rPr>
                <w:b/>
              </w:rPr>
              <w:t>LLA only</w:t>
            </w:r>
          </w:p>
        </w:tc>
        <w:tc>
          <w:tcPr>
            <w:tcW w:w="2297" w:type="dxa"/>
            <w:vAlign w:val="center"/>
          </w:tcPr>
          <w:p w14:paraId="25C678C7" w14:textId="748179C5" w:rsidR="00D402F5" w:rsidRPr="00124F9D" w:rsidRDefault="00B13E93" w:rsidP="00CF4A0F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 xml:space="preserve">Both </w:t>
            </w:r>
            <w:r w:rsidR="00D402F5" w:rsidRPr="00124F9D">
              <w:rPr>
                <w:b/>
              </w:rPr>
              <w:t>CVD and LLA</w:t>
            </w:r>
          </w:p>
        </w:tc>
      </w:tr>
      <w:tr w:rsidR="00D402F5" w:rsidRPr="00124F9D" w14:paraId="0D4331EA" w14:textId="77777777" w:rsidTr="00B13E93">
        <w:trPr>
          <w:trHeight w:val="340"/>
        </w:trPr>
        <w:tc>
          <w:tcPr>
            <w:tcW w:w="3907" w:type="dxa"/>
            <w:vAlign w:val="center"/>
          </w:tcPr>
          <w:p w14:paraId="045EB6DC" w14:textId="77777777" w:rsidR="00D402F5" w:rsidRPr="00124F9D" w:rsidRDefault="00D402F5" w:rsidP="00CF4A0F">
            <w:pPr>
              <w:spacing w:line="480" w:lineRule="auto"/>
              <w:jc w:val="both"/>
            </w:pPr>
            <w:r w:rsidRPr="00124F9D">
              <w:t>Alive</w:t>
            </w:r>
          </w:p>
        </w:tc>
        <w:tc>
          <w:tcPr>
            <w:tcW w:w="1560" w:type="dxa"/>
            <w:vAlign w:val="center"/>
          </w:tcPr>
          <w:p w14:paraId="4099BA90" w14:textId="77777777" w:rsidR="00D402F5" w:rsidRPr="00124F9D" w:rsidRDefault="00D402F5" w:rsidP="00CF4A0F">
            <w:pPr>
              <w:spacing w:line="480" w:lineRule="auto"/>
              <w:jc w:val="center"/>
            </w:pPr>
            <w:r w:rsidRPr="00124F9D">
              <w:t>827 (80)</w:t>
            </w:r>
          </w:p>
        </w:tc>
        <w:tc>
          <w:tcPr>
            <w:tcW w:w="1559" w:type="dxa"/>
            <w:vAlign w:val="center"/>
          </w:tcPr>
          <w:p w14:paraId="6496F955" w14:textId="77777777" w:rsidR="00D402F5" w:rsidRPr="00124F9D" w:rsidRDefault="00D402F5" w:rsidP="00CF4A0F">
            <w:pPr>
              <w:spacing w:line="480" w:lineRule="auto"/>
              <w:jc w:val="center"/>
            </w:pPr>
            <w:r w:rsidRPr="00124F9D">
              <w:t>19 (39)</w:t>
            </w:r>
          </w:p>
        </w:tc>
        <w:tc>
          <w:tcPr>
            <w:tcW w:w="1417" w:type="dxa"/>
            <w:vAlign w:val="center"/>
          </w:tcPr>
          <w:p w14:paraId="0EE8159D" w14:textId="77777777" w:rsidR="00D402F5" w:rsidRPr="00124F9D" w:rsidRDefault="00D402F5" w:rsidP="00CF4A0F">
            <w:pPr>
              <w:spacing w:line="480" w:lineRule="auto"/>
              <w:jc w:val="center"/>
            </w:pPr>
            <w:r w:rsidRPr="00124F9D">
              <w:t>17 (27)</w:t>
            </w:r>
          </w:p>
        </w:tc>
        <w:tc>
          <w:tcPr>
            <w:tcW w:w="2297" w:type="dxa"/>
            <w:vAlign w:val="center"/>
          </w:tcPr>
          <w:p w14:paraId="7891D271" w14:textId="77777777" w:rsidR="00D402F5" w:rsidRPr="00124F9D" w:rsidRDefault="00D402F5" w:rsidP="00CF4A0F">
            <w:pPr>
              <w:spacing w:line="480" w:lineRule="auto"/>
              <w:jc w:val="center"/>
            </w:pPr>
            <w:r w:rsidRPr="00124F9D">
              <w:t>2 (10)</w:t>
            </w:r>
          </w:p>
        </w:tc>
      </w:tr>
      <w:tr w:rsidR="00D402F5" w:rsidRPr="00124F9D" w14:paraId="4B22235D" w14:textId="77777777" w:rsidTr="00B13E93">
        <w:trPr>
          <w:trHeight w:val="340"/>
        </w:trPr>
        <w:tc>
          <w:tcPr>
            <w:tcW w:w="3907" w:type="dxa"/>
            <w:vAlign w:val="center"/>
          </w:tcPr>
          <w:p w14:paraId="65DE9108" w14:textId="77777777" w:rsidR="00D402F5" w:rsidRPr="00124F9D" w:rsidRDefault="00D402F5" w:rsidP="00CF4A0F">
            <w:pPr>
              <w:spacing w:line="480" w:lineRule="auto"/>
              <w:jc w:val="both"/>
            </w:pPr>
            <w:r w:rsidRPr="00124F9D">
              <w:t>Cardiovascular deaths</w:t>
            </w:r>
          </w:p>
        </w:tc>
        <w:tc>
          <w:tcPr>
            <w:tcW w:w="1560" w:type="dxa"/>
            <w:vAlign w:val="center"/>
          </w:tcPr>
          <w:p w14:paraId="266ED47F" w14:textId="77777777" w:rsidR="00D402F5" w:rsidRPr="00124F9D" w:rsidRDefault="00D402F5" w:rsidP="00CF4A0F">
            <w:pPr>
              <w:spacing w:line="480" w:lineRule="auto"/>
              <w:jc w:val="center"/>
            </w:pPr>
            <w:r w:rsidRPr="00124F9D">
              <w:t>37 (4)</w:t>
            </w:r>
          </w:p>
        </w:tc>
        <w:tc>
          <w:tcPr>
            <w:tcW w:w="1559" w:type="dxa"/>
            <w:vAlign w:val="center"/>
          </w:tcPr>
          <w:p w14:paraId="04DAD7E5" w14:textId="77777777" w:rsidR="00D402F5" w:rsidRPr="00124F9D" w:rsidRDefault="00D402F5" w:rsidP="00CF4A0F">
            <w:pPr>
              <w:spacing w:line="480" w:lineRule="auto"/>
              <w:jc w:val="center"/>
            </w:pPr>
            <w:r w:rsidRPr="00124F9D">
              <w:t>5 (10)</w:t>
            </w:r>
          </w:p>
        </w:tc>
        <w:tc>
          <w:tcPr>
            <w:tcW w:w="1417" w:type="dxa"/>
            <w:vAlign w:val="center"/>
          </w:tcPr>
          <w:p w14:paraId="5A9911CE" w14:textId="77777777" w:rsidR="00D402F5" w:rsidRPr="00124F9D" w:rsidRDefault="00D402F5" w:rsidP="00CF4A0F">
            <w:pPr>
              <w:spacing w:line="480" w:lineRule="auto"/>
              <w:jc w:val="center"/>
            </w:pPr>
            <w:r w:rsidRPr="00124F9D">
              <w:t>5 (8)</w:t>
            </w:r>
          </w:p>
        </w:tc>
        <w:tc>
          <w:tcPr>
            <w:tcW w:w="2297" w:type="dxa"/>
            <w:vAlign w:val="center"/>
          </w:tcPr>
          <w:p w14:paraId="3D4CECB8" w14:textId="77777777" w:rsidR="00D402F5" w:rsidRPr="00124F9D" w:rsidRDefault="00D402F5" w:rsidP="00CF4A0F">
            <w:pPr>
              <w:spacing w:line="480" w:lineRule="auto"/>
              <w:jc w:val="center"/>
            </w:pPr>
            <w:r w:rsidRPr="00124F9D">
              <w:t>3 (15)</w:t>
            </w:r>
          </w:p>
        </w:tc>
      </w:tr>
      <w:tr w:rsidR="00D402F5" w:rsidRPr="00124F9D" w14:paraId="3DF986C6" w14:textId="77777777" w:rsidTr="00B13E93">
        <w:trPr>
          <w:trHeight w:val="340"/>
        </w:trPr>
        <w:tc>
          <w:tcPr>
            <w:tcW w:w="3907" w:type="dxa"/>
            <w:vAlign w:val="center"/>
          </w:tcPr>
          <w:p w14:paraId="77B37C6D" w14:textId="77777777" w:rsidR="00D402F5" w:rsidRPr="00124F9D" w:rsidRDefault="00D402F5" w:rsidP="00CF4A0F">
            <w:pPr>
              <w:spacing w:line="480" w:lineRule="auto"/>
              <w:jc w:val="both"/>
              <w:rPr>
                <w:bCs/>
              </w:rPr>
            </w:pPr>
            <w:r w:rsidRPr="00124F9D">
              <w:rPr>
                <w:bCs/>
              </w:rPr>
              <w:t xml:space="preserve">Non cardiovascular </w:t>
            </w:r>
            <w:r w:rsidRPr="00124F9D">
              <w:t>deaths</w:t>
            </w:r>
          </w:p>
        </w:tc>
        <w:tc>
          <w:tcPr>
            <w:tcW w:w="1560" w:type="dxa"/>
            <w:vAlign w:val="center"/>
          </w:tcPr>
          <w:p w14:paraId="3BB9530A" w14:textId="77777777" w:rsidR="00D402F5" w:rsidRPr="00124F9D" w:rsidRDefault="00D402F5" w:rsidP="00CF4A0F">
            <w:pPr>
              <w:spacing w:line="480" w:lineRule="auto"/>
              <w:jc w:val="center"/>
            </w:pPr>
            <w:r w:rsidRPr="00124F9D">
              <w:t>31 (3)</w:t>
            </w:r>
          </w:p>
        </w:tc>
        <w:tc>
          <w:tcPr>
            <w:tcW w:w="1559" w:type="dxa"/>
            <w:vAlign w:val="center"/>
          </w:tcPr>
          <w:p w14:paraId="4FB380C5" w14:textId="77777777" w:rsidR="00D402F5" w:rsidRPr="00124F9D" w:rsidRDefault="00D402F5" w:rsidP="00CF4A0F">
            <w:pPr>
              <w:spacing w:line="480" w:lineRule="auto"/>
              <w:jc w:val="center"/>
            </w:pPr>
            <w:r w:rsidRPr="00124F9D">
              <w:t>2 (4)</w:t>
            </w:r>
          </w:p>
        </w:tc>
        <w:tc>
          <w:tcPr>
            <w:tcW w:w="1417" w:type="dxa"/>
            <w:vAlign w:val="center"/>
          </w:tcPr>
          <w:p w14:paraId="345FF31D" w14:textId="77777777" w:rsidR="00D402F5" w:rsidRPr="00124F9D" w:rsidRDefault="00D402F5" w:rsidP="00CF4A0F">
            <w:pPr>
              <w:spacing w:line="480" w:lineRule="auto"/>
              <w:jc w:val="center"/>
            </w:pPr>
            <w:r w:rsidRPr="00124F9D">
              <w:t>1 (2)</w:t>
            </w:r>
          </w:p>
        </w:tc>
        <w:tc>
          <w:tcPr>
            <w:tcW w:w="2297" w:type="dxa"/>
            <w:vAlign w:val="center"/>
          </w:tcPr>
          <w:p w14:paraId="5FFE6870" w14:textId="77777777" w:rsidR="00D402F5" w:rsidRPr="00124F9D" w:rsidRDefault="00D402F5" w:rsidP="00CF4A0F">
            <w:pPr>
              <w:spacing w:line="480" w:lineRule="auto"/>
              <w:jc w:val="center"/>
            </w:pPr>
            <w:r w:rsidRPr="00124F9D">
              <w:t>0</w:t>
            </w:r>
          </w:p>
        </w:tc>
      </w:tr>
      <w:tr w:rsidR="00D402F5" w:rsidRPr="00124F9D" w14:paraId="0D6E19AA" w14:textId="77777777" w:rsidTr="00B13E93">
        <w:trPr>
          <w:trHeight w:val="340"/>
        </w:trPr>
        <w:tc>
          <w:tcPr>
            <w:tcW w:w="3907" w:type="dxa"/>
            <w:vAlign w:val="center"/>
          </w:tcPr>
          <w:p w14:paraId="28B43DF6" w14:textId="77777777" w:rsidR="00D402F5" w:rsidRPr="00124F9D" w:rsidRDefault="00D402F5" w:rsidP="00CF4A0F">
            <w:pPr>
              <w:spacing w:line="480" w:lineRule="auto"/>
              <w:jc w:val="both"/>
              <w:rPr>
                <w:bCs/>
              </w:rPr>
            </w:pPr>
            <w:r w:rsidRPr="00124F9D">
              <w:rPr>
                <w:bCs/>
              </w:rPr>
              <w:t>Deaths with unknown causes</w:t>
            </w:r>
          </w:p>
        </w:tc>
        <w:tc>
          <w:tcPr>
            <w:tcW w:w="1560" w:type="dxa"/>
            <w:vAlign w:val="center"/>
          </w:tcPr>
          <w:p w14:paraId="25B9CCA7" w14:textId="77777777" w:rsidR="00D402F5" w:rsidRPr="00124F9D" w:rsidRDefault="00D402F5" w:rsidP="00CF4A0F">
            <w:pPr>
              <w:spacing w:line="480" w:lineRule="auto"/>
              <w:jc w:val="center"/>
            </w:pPr>
            <w:r w:rsidRPr="00124F9D">
              <w:t>143 (14)</w:t>
            </w:r>
          </w:p>
        </w:tc>
        <w:tc>
          <w:tcPr>
            <w:tcW w:w="1559" w:type="dxa"/>
            <w:vAlign w:val="center"/>
          </w:tcPr>
          <w:p w14:paraId="63ECE4AE" w14:textId="77777777" w:rsidR="00D402F5" w:rsidRPr="00124F9D" w:rsidRDefault="00D402F5" w:rsidP="00CF4A0F">
            <w:pPr>
              <w:spacing w:line="480" w:lineRule="auto"/>
              <w:jc w:val="center"/>
            </w:pPr>
            <w:r w:rsidRPr="00124F9D">
              <w:t>23 (47)</w:t>
            </w:r>
          </w:p>
        </w:tc>
        <w:tc>
          <w:tcPr>
            <w:tcW w:w="1417" w:type="dxa"/>
            <w:vAlign w:val="center"/>
          </w:tcPr>
          <w:p w14:paraId="120DC207" w14:textId="77777777" w:rsidR="00D402F5" w:rsidRPr="00124F9D" w:rsidRDefault="00D402F5" w:rsidP="00CF4A0F">
            <w:pPr>
              <w:spacing w:line="480" w:lineRule="auto"/>
              <w:jc w:val="center"/>
            </w:pPr>
            <w:r w:rsidRPr="00124F9D">
              <w:t>39 (63)</w:t>
            </w:r>
          </w:p>
        </w:tc>
        <w:tc>
          <w:tcPr>
            <w:tcW w:w="2297" w:type="dxa"/>
            <w:vAlign w:val="center"/>
          </w:tcPr>
          <w:p w14:paraId="34D93FB7" w14:textId="77777777" w:rsidR="00D402F5" w:rsidRPr="00124F9D" w:rsidRDefault="00D402F5" w:rsidP="00CF4A0F">
            <w:pPr>
              <w:spacing w:line="480" w:lineRule="auto"/>
              <w:jc w:val="center"/>
            </w:pPr>
            <w:r w:rsidRPr="00124F9D">
              <w:t>15 (75)</w:t>
            </w:r>
          </w:p>
        </w:tc>
      </w:tr>
    </w:tbl>
    <w:p w14:paraId="3ADA5540" w14:textId="57A775F5" w:rsidR="00722B5E" w:rsidRDefault="00D402F5" w:rsidP="000420AD">
      <w:pPr>
        <w:jc w:val="both"/>
      </w:pPr>
      <w:r w:rsidRPr="00124F9D">
        <w:t xml:space="preserve">Data are expressed as </w:t>
      </w:r>
      <w:r w:rsidR="00844E91" w:rsidRPr="00124F9D">
        <w:t xml:space="preserve">the number of patients </w:t>
      </w:r>
      <w:r w:rsidR="00844E91">
        <w:t>(</w:t>
      </w:r>
      <w:r w:rsidR="00844E91" w:rsidRPr="00124F9D">
        <w:t>with the corresponding percentage</w:t>
      </w:r>
      <w:r w:rsidRPr="00124F9D">
        <w:t>)</w:t>
      </w:r>
      <w:r w:rsidR="000420AD">
        <w:t xml:space="preserve"> </w:t>
      </w:r>
    </w:p>
    <w:sectPr w:rsidR="00722B5E" w:rsidSect="000420AD">
      <w:headerReference w:type="default" r:id="rId6"/>
      <w:pgSz w:w="16840" w:h="11901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69CDA" w14:textId="77777777" w:rsidR="00AC2E70" w:rsidRDefault="00AC2E70">
      <w:r>
        <w:separator/>
      </w:r>
    </w:p>
  </w:endnote>
  <w:endnote w:type="continuationSeparator" w:id="0">
    <w:p w14:paraId="7848C53E" w14:textId="77777777" w:rsidR="00AC2E70" w:rsidRDefault="00AC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407CE" w14:textId="77777777" w:rsidR="00AC2E70" w:rsidRDefault="00AC2E70">
      <w:r>
        <w:separator/>
      </w:r>
    </w:p>
  </w:footnote>
  <w:footnote w:type="continuationSeparator" w:id="0">
    <w:p w14:paraId="284BBB57" w14:textId="77777777" w:rsidR="00AC2E70" w:rsidRDefault="00AC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E7DA6" w14:textId="77777777" w:rsidR="004906FB" w:rsidRDefault="00AC2E70">
    <w:pPr>
      <w:pStyle w:val="En-tte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2F5"/>
    <w:rsid w:val="000130AD"/>
    <w:rsid w:val="0002461B"/>
    <w:rsid w:val="000416B0"/>
    <w:rsid w:val="000420AD"/>
    <w:rsid w:val="00054E79"/>
    <w:rsid w:val="0007585F"/>
    <w:rsid w:val="00090D99"/>
    <w:rsid w:val="00092291"/>
    <w:rsid w:val="000D625F"/>
    <w:rsid w:val="000E008D"/>
    <w:rsid w:val="00157FD5"/>
    <w:rsid w:val="00171E84"/>
    <w:rsid w:val="001A44FF"/>
    <w:rsid w:val="001F14B7"/>
    <w:rsid w:val="00253440"/>
    <w:rsid w:val="002D5F80"/>
    <w:rsid w:val="002E2D0D"/>
    <w:rsid w:val="003256C5"/>
    <w:rsid w:val="00355624"/>
    <w:rsid w:val="003670AA"/>
    <w:rsid w:val="00387DD8"/>
    <w:rsid w:val="004075EA"/>
    <w:rsid w:val="00447631"/>
    <w:rsid w:val="004709B8"/>
    <w:rsid w:val="00487106"/>
    <w:rsid w:val="00487D5A"/>
    <w:rsid w:val="004B7308"/>
    <w:rsid w:val="004E609C"/>
    <w:rsid w:val="004E7E03"/>
    <w:rsid w:val="00503385"/>
    <w:rsid w:val="005110A3"/>
    <w:rsid w:val="00511A1A"/>
    <w:rsid w:val="0053320E"/>
    <w:rsid w:val="00557C18"/>
    <w:rsid w:val="00563492"/>
    <w:rsid w:val="00584948"/>
    <w:rsid w:val="005A013D"/>
    <w:rsid w:val="005C7476"/>
    <w:rsid w:val="005D3DC9"/>
    <w:rsid w:val="005F4735"/>
    <w:rsid w:val="006257C6"/>
    <w:rsid w:val="00630FC4"/>
    <w:rsid w:val="006945F4"/>
    <w:rsid w:val="006A7A4F"/>
    <w:rsid w:val="006C4585"/>
    <w:rsid w:val="006D13CB"/>
    <w:rsid w:val="006E6EDD"/>
    <w:rsid w:val="006F2479"/>
    <w:rsid w:val="006F35F5"/>
    <w:rsid w:val="006F43DB"/>
    <w:rsid w:val="00705088"/>
    <w:rsid w:val="00714139"/>
    <w:rsid w:val="00754DDF"/>
    <w:rsid w:val="00771908"/>
    <w:rsid w:val="00785195"/>
    <w:rsid w:val="00796CAB"/>
    <w:rsid w:val="007B024C"/>
    <w:rsid w:val="007C5624"/>
    <w:rsid w:val="007D7911"/>
    <w:rsid w:val="00834478"/>
    <w:rsid w:val="00844E91"/>
    <w:rsid w:val="00877CD2"/>
    <w:rsid w:val="00881B89"/>
    <w:rsid w:val="008854D4"/>
    <w:rsid w:val="008A2FAC"/>
    <w:rsid w:val="008C35AA"/>
    <w:rsid w:val="008C3A49"/>
    <w:rsid w:val="008C5D2A"/>
    <w:rsid w:val="008D62F2"/>
    <w:rsid w:val="0090649B"/>
    <w:rsid w:val="009742A3"/>
    <w:rsid w:val="009E05FD"/>
    <w:rsid w:val="009E6A7D"/>
    <w:rsid w:val="00A12755"/>
    <w:rsid w:val="00A232B8"/>
    <w:rsid w:val="00A53094"/>
    <w:rsid w:val="00A756AF"/>
    <w:rsid w:val="00AC20AA"/>
    <w:rsid w:val="00AC2E70"/>
    <w:rsid w:val="00B13E93"/>
    <w:rsid w:val="00B26F71"/>
    <w:rsid w:val="00B652C8"/>
    <w:rsid w:val="00B953C1"/>
    <w:rsid w:val="00BA7330"/>
    <w:rsid w:val="00BF1558"/>
    <w:rsid w:val="00BF37A1"/>
    <w:rsid w:val="00C24BED"/>
    <w:rsid w:val="00C342B9"/>
    <w:rsid w:val="00C35150"/>
    <w:rsid w:val="00C855D8"/>
    <w:rsid w:val="00C93A42"/>
    <w:rsid w:val="00C95AB6"/>
    <w:rsid w:val="00CA35B8"/>
    <w:rsid w:val="00CD5A39"/>
    <w:rsid w:val="00CE1D11"/>
    <w:rsid w:val="00CF3FA3"/>
    <w:rsid w:val="00CF7A58"/>
    <w:rsid w:val="00D402F5"/>
    <w:rsid w:val="00D7150E"/>
    <w:rsid w:val="00E010DD"/>
    <w:rsid w:val="00E03C6B"/>
    <w:rsid w:val="00E41CCF"/>
    <w:rsid w:val="00E56E4E"/>
    <w:rsid w:val="00E602E9"/>
    <w:rsid w:val="00E60B48"/>
    <w:rsid w:val="00E8029F"/>
    <w:rsid w:val="00E869E4"/>
    <w:rsid w:val="00E9214C"/>
    <w:rsid w:val="00E938FB"/>
    <w:rsid w:val="00ED7334"/>
    <w:rsid w:val="00EE2255"/>
    <w:rsid w:val="00EF0AFC"/>
    <w:rsid w:val="00F21618"/>
    <w:rsid w:val="00F5519B"/>
    <w:rsid w:val="00F64A0F"/>
    <w:rsid w:val="00FF26A8"/>
    <w:rsid w:val="00FF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678E26"/>
  <w15:chartTrackingRefBased/>
  <w15:docId w15:val="{205CFCB9-717A-F14B-B5CA-E55A0EDE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2F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-tte1">
    <w:name w:val="En-tête1"/>
    <w:rsid w:val="00D402F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:lang w:eastAsia="en-GB"/>
    </w:rPr>
  </w:style>
  <w:style w:type="paragraph" w:customStyle="1" w:styleId="Corps">
    <w:name w:val="Corps"/>
    <w:link w:val="CorpsChar"/>
    <w:rsid w:val="00D402F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CorpsA">
    <w:name w:val="Corps A"/>
    <w:rsid w:val="00D402F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val="en-US" w:eastAsia="en-GB"/>
    </w:rPr>
  </w:style>
  <w:style w:type="paragraph" w:styleId="NormalWeb">
    <w:name w:val="Normal (Web)"/>
    <w:uiPriority w:val="99"/>
    <w:rsid w:val="00D402F5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  <w:lang w:val="fr-FR" w:eastAsia="en-GB"/>
    </w:rPr>
  </w:style>
  <w:style w:type="table" w:styleId="TableGrid">
    <w:name w:val="Table Grid"/>
    <w:basedOn w:val="TableNormal"/>
    <w:uiPriority w:val="59"/>
    <w:rsid w:val="00D402F5"/>
    <w:rPr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Char">
    <w:name w:val="Corps Char"/>
    <w:basedOn w:val="DefaultParagraphFont"/>
    <w:link w:val="Corps"/>
    <w:rsid w:val="00D402F5"/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 Mohammedi</dc:creator>
  <cp:keywords/>
  <dc:description/>
  <cp:lastModifiedBy>Kamel Mohammedi</cp:lastModifiedBy>
  <cp:revision>4</cp:revision>
  <dcterms:created xsi:type="dcterms:W3CDTF">2022-01-31T21:13:00Z</dcterms:created>
  <dcterms:modified xsi:type="dcterms:W3CDTF">2022-02-20T16:02:00Z</dcterms:modified>
</cp:coreProperties>
</file>