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A4E8" w14:textId="77777777" w:rsidR="00FC0B8A" w:rsidRDefault="001662A2">
      <w:pPr>
        <w:pStyle w:val="ad"/>
        <w:rPr>
          <w:rFonts w:asciiTheme="minorHAnsi" w:eastAsiaTheme="minorEastAsia"/>
          <w:shd w:val="clear" w:color="auto" w:fill="FFFFFF"/>
          <w:lang w:val="en-US" w:eastAsia="zh-CN"/>
        </w:rPr>
      </w:pPr>
      <w:bookmarkStart w:id="0" w:name="_Hlk522552993"/>
      <w:bookmarkEnd w:id="0"/>
      <w:r>
        <w:rPr>
          <w:rFonts w:asciiTheme="minorHAnsi"/>
        </w:rPr>
        <w:t>Supplemental e-material</w:t>
      </w:r>
    </w:p>
    <w:tbl>
      <w:tblPr>
        <w:tblStyle w:val="aa"/>
        <w:tblpPr w:leftFromText="180" w:rightFromText="180" w:vertAnchor="text" w:horzAnchor="page" w:tblpX="1408" w:tblpY="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FC0B8A" w14:paraId="34B2A4EA" w14:textId="77777777">
        <w:tc>
          <w:tcPr>
            <w:tcW w:w="9356" w:type="dxa"/>
          </w:tcPr>
          <w:p w14:paraId="315F931D" w14:textId="34076B4D" w:rsidR="00FC0B8A" w:rsidRDefault="001662A2">
            <w:pPr>
              <w:pStyle w:val="ad"/>
            </w:pPr>
            <w:r>
              <w:t>Table S1: Search Strategy</w:t>
            </w:r>
          </w:p>
          <w:p w14:paraId="34B2A4E9" w14:textId="676BF79F" w:rsidR="00E0453F" w:rsidRDefault="00E0453F">
            <w:pPr>
              <w:pStyle w:val="ad"/>
            </w:pPr>
            <w:r>
              <w:t xml:space="preserve">Figure S1: </w:t>
            </w:r>
            <w:r w:rsidRPr="00E0453F">
              <w:t>Study selection flowchart of randomized controlled trials</w:t>
            </w:r>
          </w:p>
        </w:tc>
      </w:tr>
      <w:tr w:rsidR="00FC0B8A" w14:paraId="34B2A4EE" w14:textId="77777777">
        <w:tc>
          <w:tcPr>
            <w:tcW w:w="9356" w:type="dxa"/>
          </w:tcPr>
          <w:p w14:paraId="34B2A4ED" w14:textId="6DA8392B" w:rsidR="00FC0B8A" w:rsidRDefault="001662A2">
            <w:pPr>
              <w:pStyle w:val="ad"/>
            </w:pPr>
            <w:r>
              <w:t>Figure S</w:t>
            </w:r>
            <w:r w:rsidR="00E0453F">
              <w:t>2</w:t>
            </w:r>
            <w:r>
              <w:t xml:space="preserve">: Risk of bias summary </w:t>
            </w:r>
          </w:p>
        </w:tc>
      </w:tr>
      <w:tr w:rsidR="00FC0B8A" w14:paraId="34B2A4F0" w14:textId="77777777">
        <w:tc>
          <w:tcPr>
            <w:tcW w:w="9356" w:type="dxa"/>
          </w:tcPr>
          <w:p w14:paraId="34B2A4EF" w14:textId="23469FC4" w:rsidR="00FC0B8A" w:rsidRDefault="001662A2">
            <w:pPr>
              <w:pStyle w:val="ad"/>
            </w:pPr>
            <w:r>
              <w:t>Figure S</w:t>
            </w:r>
            <w:r w:rsidR="00E0453F">
              <w:t>3</w:t>
            </w:r>
            <w:r>
              <w:t xml:space="preserve">: Risk of bias graph </w:t>
            </w:r>
          </w:p>
        </w:tc>
      </w:tr>
    </w:tbl>
    <w:p w14:paraId="34B2A501" w14:textId="77777777" w:rsidR="00FC0B8A" w:rsidRDefault="001662A2">
      <w:pPr>
        <w:rPr>
          <w:rFonts w:asciiTheme="minorHAnsi" w:eastAsiaTheme="minorEastAsia" w:hAnsi="Times New Roman"/>
          <w:bCs/>
          <w:shd w:val="clear" w:color="auto" w:fill="FFFFFF"/>
          <w:lang w:val="en-US" w:eastAsia="zh-CN"/>
        </w:rPr>
      </w:pPr>
      <w:r>
        <w:rPr>
          <w:rFonts w:asciiTheme="minorHAnsi"/>
        </w:rPr>
        <w:br w:type="page"/>
      </w:r>
    </w:p>
    <w:p w14:paraId="34B2A502" w14:textId="77777777" w:rsidR="00FC0B8A" w:rsidRDefault="001662A2">
      <w:pPr>
        <w:pStyle w:val="5"/>
      </w:pPr>
      <w:r>
        <w:lastRenderedPageBreak/>
        <w:t>Table S1: Search Strategy:</w:t>
      </w:r>
    </w:p>
    <w:tbl>
      <w:tblPr>
        <w:tblStyle w:val="aa"/>
        <w:tblW w:w="7986" w:type="dxa"/>
        <w:jc w:val="center"/>
        <w:tblLook w:val="04A0" w:firstRow="1" w:lastRow="0" w:firstColumn="1" w:lastColumn="0" w:noHBand="0" w:noVBand="1"/>
      </w:tblPr>
      <w:tblGrid>
        <w:gridCol w:w="622"/>
        <w:gridCol w:w="7364"/>
      </w:tblGrid>
      <w:tr w:rsidR="00A24912" w14:paraId="34B2A546" w14:textId="77777777" w:rsidTr="00A24912">
        <w:trPr>
          <w:trHeight w:val="640"/>
          <w:jc w:val="center"/>
        </w:trPr>
        <w:tc>
          <w:tcPr>
            <w:tcW w:w="7986" w:type="dxa"/>
            <w:gridSpan w:val="2"/>
            <w:vAlign w:val="center"/>
          </w:tcPr>
          <w:p w14:paraId="698A67E0" w14:textId="22AA6EF8" w:rsidR="00A24912" w:rsidRPr="008266A8" w:rsidRDefault="00A24912" w:rsidP="00A24912">
            <w:pPr>
              <w:jc w:val="center"/>
              <w:rPr>
                <w:rFonts w:ascii="Times New Roman" w:eastAsiaTheme="minorEastAsia" w:hAnsi="Times New Roman"/>
                <w:b/>
                <w:bCs/>
                <w:lang w:eastAsia="zh-CN"/>
              </w:rPr>
            </w:pPr>
            <w:r>
              <w:rPr>
                <w:rFonts w:ascii="Times New Roman" w:hAnsi="Times New Roman" w:hint="eastAsia"/>
                <w:b/>
                <w:bCs/>
                <w:sz w:val="28"/>
                <w:szCs w:val="32"/>
              </w:rPr>
              <w:t>OVID</w:t>
            </w:r>
            <w:r>
              <w:rPr>
                <w:rFonts w:ascii="Times New Roman" w:hAnsi="Times New Roman"/>
                <w:b/>
                <w:bCs/>
                <w:sz w:val="28"/>
                <w:szCs w:val="32"/>
              </w:rPr>
              <w:t xml:space="preserve"> Medline </w:t>
            </w:r>
            <w:r>
              <w:rPr>
                <w:rFonts w:ascii="Times New Roman" w:eastAsiaTheme="minorEastAsia" w:hAnsi="Times New Roman" w:hint="eastAsia"/>
                <w:b/>
                <w:bCs/>
                <w:sz w:val="28"/>
                <w:szCs w:val="32"/>
                <w:lang w:eastAsia="zh-CN"/>
              </w:rPr>
              <w:t>(</w:t>
            </w:r>
            <w:r>
              <w:rPr>
                <w:rFonts w:ascii="Times New Roman" w:eastAsiaTheme="minorEastAsia" w:hAnsi="Times New Roman"/>
                <w:b/>
                <w:bCs/>
                <w:sz w:val="28"/>
                <w:szCs w:val="32"/>
                <w:lang w:eastAsia="zh-CN"/>
              </w:rPr>
              <w:t xml:space="preserve">adapted </w:t>
            </w:r>
            <w:r w:rsidR="00BD368E">
              <w:rPr>
                <w:rFonts w:ascii="Times New Roman" w:eastAsiaTheme="minorEastAsia" w:hAnsi="Times New Roman"/>
                <w:b/>
                <w:bCs/>
                <w:sz w:val="28"/>
                <w:szCs w:val="32"/>
                <w:lang w:eastAsia="zh-CN"/>
              </w:rPr>
              <w:t>for</w:t>
            </w:r>
            <w:r>
              <w:rPr>
                <w:rFonts w:ascii="Times New Roman" w:eastAsiaTheme="minorEastAsia" w:hAnsi="Times New Roman"/>
                <w:b/>
                <w:bCs/>
                <w:sz w:val="28"/>
                <w:szCs w:val="32"/>
                <w:lang w:eastAsia="zh-CN"/>
              </w:rPr>
              <w:t xml:space="preserve"> other databases)</w:t>
            </w:r>
          </w:p>
        </w:tc>
      </w:tr>
      <w:tr w:rsidR="00A24912" w14:paraId="34B2A54A" w14:textId="77777777" w:rsidTr="00A24912">
        <w:trPr>
          <w:trHeight w:val="498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47" w14:textId="7777777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48" w14:textId="18D60106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 xml:space="preserve">exp </w:t>
            </w:r>
            <w:r w:rsidRPr="008266A8">
              <w:rPr>
                <w:rFonts w:ascii="Times New Roman" w:eastAsia="宋体" w:hAnsi="Times New Roman"/>
                <w:color w:val="000000"/>
                <w:sz w:val="21"/>
                <w:szCs w:val="21"/>
                <w:lang w:val="en-US" w:eastAsia="zh-CN"/>
              </w:rPr>
              <w:t>PCSK9 Inhibitors</w:t>
            </w:r>
            <w:r w:rsidRPr="008266A8">
              <w:rPr>
                <w:rFonts w:ascii="Times New Roman" w:hAnsi="Times New Roman"/>
                <w:sz w:val="21"/>
                <w:szCs w:val="21"/>
              </w:rPr>
              <w:t xml:space="preserve">/  </w:t>
            </w:r>
          </w:p>
        </w:tc>
      </w:tr>
      <w:tr w:rsidR="00A24912" w14:paraId="34B2A54E" w14:textId="77777777" w:rsidTr="00A24912">
        <w:trPr>
          <w:trHeight w:val="835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4B" w14:textId="7777777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4C" w14:textId="1F94D48D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 xml:space="preserve">(Alirocumab </w:t>
            </w:r>
            <w:r w:rsidRPr="008266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 xml:space="preserve">or </w:t>
            </w:r>
            <w:r w:rsidRPr="008266A8">
              <w:rPr>
                <w:rFonts w:ascii="Times New Roman" w:hAnsi="Times New Roman"/>
                <w:sz w:val="21"/>
                <w:szCs w:val="21"/>
              </w:rPr>
              <w:t>SAR236553</w:t>
            </w:r>
            <w:r w:rsidRPr="008266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 xml:space="preserve"> or Evolocumab</w:t>
            </w:r>
            <w:r w:rsidRPr="008266A8">
              <w:rPr>
                <w:rFonts w:ascii="Times New Roman" w:hAnsi="Times New Roman"/>
                <w:sz w:val="21"/>
                <w:szCs w:val="21"/>
              </w:rPr>
              <w:t xml:space="preserve"> or AMG 145 or Inclisiran). ab,kw,ti</w:t>
            </w:r>
          </w:p>
        </w:tc>
      </w:tr>
      <w:tr w:rsidR="00A24912" w14:paraId="34B2A552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4F" w14:textId="7777777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50" w14:textId="77777777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 xml:space="preserve">#1 or #2 </w:t>
            </w:r>
          </w:p>
        </w:tc>
      </w:tr>
      <w:tr w:rsidR="00A24912" w14:paraId="34B2A556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53" w14:textId="7777777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54" w14:textId="77777777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exp hypercholesterolemia/ or exp familial hypercholesterolemia/</w:t>
            </w:r>
          </w:p>
        </w:tc>
      </w:tr>
      <w:tr w:rsidR="00A24912" w14:paraId="34B2A566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63" w14:textId="79E5EAA2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64" w14:textId="0E7364FF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Style w:val="term"/>
                <w:rFonts w:ascii="Times New Roman" w:hAnsi="Times New Roman"/>
                <w:spacing w:val="2"/>
                <w:sz w:val="21"/>
                <w:szCs w:val="21"/>
                <w:shd w:val="clear" w:color="auto" w:fill="FFFFFF"/>
              </w:rPr>
              <w:t xml:space="preserve">(Hyperlipidemia or </w:t>
            </w:r>
            <w:r w:rsidRPr="008266A8">
              <w:rPr>
                <w:rFonts w:ascii="Times New Roman" w:hAnsi="Times New Roman"/>
                <w:sz w:val="21"/>
                <w:szCs w:val="21"/>
              </w:rPr>
              <w:t>Dyslipidemia).</w:t>
            </w:r>
            <w:r w:rsidRPr="008266A8">
              <w:rPr>
                <w:rFonts w:ascii="Times New Roman" w:hAnsi="Times New Roman"/>
                <w:spacing w:val="2"/>
                <w:sz w:val="21"/>
                <w:szCs w:val="21"/>
                <w:shd w:val="clear" w:color="auto" w:fill="FFFFFF"/>
              </w:rPr>
              <w:t>ab,kw,ti</w:t>
            </w:r>
          </w:p>
        </w:tc>
      </w:tr>
      <w:tr w:rsidR="00A24912" w14:paraId="34B2A56E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6B" w14:textId="0A92829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6C" w14:textId="7773C475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 xml:space="preserve">#4 or #5 </w:t>
            </w:r>
          </w:p>
        </w:tc>
      </w:tr>
      <w:tr w:rsidR="00A24912" w14:paraId="6537595B" w14:textId="77777777" w:rsidTr="00A24912">
        <w:trPr>
          <w:trHeight w:val="498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1C21E5C6" w14:textId="6B75E854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5B78A9E1" w14:textId="3B77D53A" w:rsidR="00A24912" w:rsidRPr="008266A8" w:rsidRDefault="00A24912" w:rsidP="00A24912">
            <w:pPr>
              <w:jc w:val="both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266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#3 and #6</w:t>
            </w:r>
          </w:p>
        </w:tc>
      </w:tr>
      <w:tr w:rsidR="00A24912" w14:paraId="34B2A572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6F" w14:textId="255EE085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70" w14:textId="77777777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eastAsiaTheme="majorHAnsi" w:hAnsi="Times New Roman"/>
                <w:sz w:val="21"/>
                <w:szCs w:val="21"/>
              </w:rPr>
              <w:t>exp randomized controlled trial/</w:t>
            </w:r>
          </w:p>
        </w:tc>
      </w:tr>
      <w:tr w:rsidR="00A24912" w14:paraId="34B2A576" w14:textId="77777777" w:rsidTr="00A24912">
        <w:trPr>
          <w:trHeight w:val="512"/>
          <w:jc w:val="center"/>
        </w:trPr>
        <w:tc>
          <w:tcPr>
            <w:tcW w:w="622" w:type="dxa"/>
            <w:shd w:val="clear" w:color="auto" w:fill="auto"/>
            <w:vAlign w:val="center"/>
          </w:tcPr>
          <w:p w14:paraId="34B2A573" w14:textId="43D81307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7363" w:type="dxa"/>
            <w:shd w:val="clear" w:color="auto" w:fill="auto"/>
            <w:vAlign w:val="center"/>
          </w:tcPr>
          <w:p w14:paraId="34B2A574" w14:textId="5CD9B25B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color w:val="2D2D2D"/>
                <w:sz w:val="21"/>
                <w:szCs w:val="21"/>
                <w:shd w:val="clear" w:color="auto" w:fill="FFFFFF"/>
              </w:rPr>
              <w:t>(random* or blind* or placebo or trial*).ab,kw,ti.</w:t>
            </w:r>
          </w:p>
        </w:tc>
      </w:tr>
      <w:tr w:rsidR="00A24912" w14:paraId="34B2A57A" w14:textId="77777777" w:rsidTr="00A24912">
        <w:trPr>
          <w:trHeight w:val="512"/>
          <w:jc w:val="center"/>
        </w:trPr>
        <w:tc>
          <w:tcPr>
            <w:tcW w:w="622" w:type="dxa"/>
            <w:vAlign w:val="center"/>
          </w:tcPr>
          <w:p w14:paraId="34B2A577" w14:textId="535EBCAC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7363" w:type="dxa"/>
            <w:vAlign w:val="center"/>
          </w:tcPr>
          <w:p w14:paraId="34B2A578" w14:textId="77777777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 xml:space="preserve">11 or 12 </w:t>
            </w:r>
          </w:p>
        </w:tc>
      </w:tr>
      <w:tr w:rsidR="00A24912" w14:paraId="34B2A57E" w14:textId="77777777" w:rsidTr="00A24912">
        <w:trPr>
          <w:trHeight w:val="512"/>
          <w:jc w:val="center"/>
        </w:trPr>
        <w:tc>
          <w:tcPr>
            <w:tcW w:w="622" w:type="dxa"/>
            <w:vAlign w:val="center"/>
          </w:tcPr>
          <w:p w14:paraId="34B2A57B" w14:textId="7478F71C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7363" w:type="dxa"/>
            <w:vAlign w:val="center"/>
          </w:tcPr>
          <w:p w14:paraId="34B2A57C" w14:textId="20F7BFC3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exp human/</w:t>
            </w:r>
          </w:p>
        </w:tc>
      </w:tr>
      <w:tr w:rsidR="00A24912" w14:paraId="34B2A582" w14:textId="77777777" w:rsidTr="00A24912">
        <w:trPr>
          <w:trHeight w:val="512"/>
          <w:jc w:val="center"/>
        </w:trPr>
        <w:tc>
          <w:tcPr>
            <w:tcW w:w="622" w:type="dxa"/>
            <w:vAlign w:val="center"/>
          </w:tcPr>
          <w:p w14:paraId="34B2A57F" w14:textId="5FACEB33" w:rsidR="00A24912" w:rsidRPr="008266A8" w:rsidRDefault="00A24912" w:rsidP="00A24912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7363" w:type="dxa"/>
            <w:vAlign w:val="center"/>
          </w:tcPr>
          <w:p w14:paraId="34B2A580" w14:textId="7DCFA8EE" w:rsidR="00A24912" w:rsidRPr="008266A8" w:rsidRDefault="00A24912" w:rsidP="00A24912">
            <w:pPr>
              <w:jc w:val="both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266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10 and 11</w:t>
            </w:r>
          </w:p>
        </w:tc>
      </w:tr>
      <w:tr w:rsidR="00A24912" w14:paraId="34B2A586" w14:textId="77777777" w:rsidTr="00A24912">
        <w:trPr>
          <w:trHeight w:val="512"/>
          <w:jc w:val="center"/>
        </w:trPr>
        <w:tc>
          <w:tcPr>
            <w:tcW w:w="622" w:type="dxa"/>
            <w:vAlign w:val="center"/>
          </w:tcPr>
          <w:p w14:paraId="34B2A583" w14:textId="25EEE0D0" w:rsidR="00A24912" w:rsidRPr="008266A8" w:rsidRDefault="00A24912" w:rsidP="00A24912">
            <w:pPr>
              <w:jc w:val="center"/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</w:pPr>
            <w:r w:rsidRPr="008266A8">
              <w:rPr>
                <w:rFonts w:ascii="Times New Roman" w:eastAsiaTheme="minorEastAsia" w:hAnsi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63" w:type="dxa"/>
            <w:vAlign w:val="center"/>
          </w:tcPr>
          <w:p w14:paraId="34B2A584" w14:textId="009CDCCB" w:rsidR="00A24912" w:rsidRPr="008266A8" w:rsidRDefault="00A24912" w:rsidP="00A24912">
            <w:pPr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8266A8">
              <w:rPr>
                <w:rFonts w:ascii="Times New Roman" w:hAnsi="Times New Roman"/>
                <w:sz w:val="21"/>
                <w:szCs w:val="21"/>
              </w:rPr>
              <w:t>7 and 12</w:t>
            </w:r>
          </w:p>
        </w:tc>
      </w:tr>
    </w:tbl>
    <w:p w14:paraId="34B2A5C2" w14:textId="77777777" w:rsidR="00FC0B8A" w:rsidRDefault="00FC0B8A"/>
    <w:p w14:paraId="34B2A5C3" w14:textId="77777777" w:rsidR="00FC0B8A" w:rsidRDefault="00FC0B8A">
      <w:pPr>
        <w:rPr>
          <w:rFonts w:ascii="Times New Roman" w:eastAsia="Times New Roman" w:hAnsi="Times New Roman"/>
          <w:bCs/>
          <w:sz w:val="28"/>
          <w:szCs w:val="27"/>
          <w:shd w:val="clear" w:color="auto" w:fill="FFFFFF"/>
          <w:lang w:val="en-US" w:eastAsia="zh-CN"/>
        </w:rPr>
      </w:pPr>
    </w:p>
    <w:p w14:paraId="75A834BF" w14:textId="77777777" w:rsidR="008266A8" w:rsidRDefault="008266A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szCs w:val="28"/>
        </w:rPr>
        <w:br w:type="page"/>
      </w:r>
    </w:p>
    <w:p w14:paraId="5454F3B5" w14:textId="0DA10778" w:rsidR="00E0453F" w:rsidRDefault="00E0453F">
      <w:pPr>
        <w:pStyle w:val="3"/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</w:pPr>
      <w:r w:rsidRPr="00E0453F"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lastRenderedPageBreak/>
        <w:t>Figure S1: Study selection flowchart of randomized controlled trials</w:t>
      </w:r>
    </w:p>
    <w:p w14:paraId="7ADCA101" w14:textId="6EA47E61" w:rsidR="00E0453F" w:rsidRPr="00E0453F" w:rsidRDefault="00F0723D" w:rsidP="00E0453F">
      <w:r>
        <w:rPr>
          <w:noProof/>
        </w:rPr>
        <w:drawing>
          <wp:inline distT="0" distB="0" distL="0" distR="0" wp14:anchorId="223949D1" wp14:editId="50A5205C">
            <wp:extent cx="6069751" cy="372618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321" cy="3728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140DB" w14:textId="77777777" w:rsidR="00E0453F" w:rsidRDefault="00E0453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szCs w:val="28"/>
        </w:rPr>
        <w:br w:type="page"/>
      </w:r>
    </w:p>
    <w:p w14:paraId="34B2A5E4" w14:textId="0068AFE9" w:rsidR="00FC0B8A" w:rsidRDefault="001662A2">
      <w:pPr>
        <w:pStyle w:val="3"/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</w:pPr>
      <w:r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lastRenderedPageBreak/>
        <w:t>Figure S</w:t>
      </w:r>
      <w:r w:rsidR="00E0453F"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t>2</w:t>
      </w:r>
      <w:r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t>: Risk of bias summary: review authors' judgements about each risk of bias item for each included study.</w:t>
      </w:r>
    </w:p>
    <w:p w14:paraId="34B2A5E5" w14:textId="04F89421" w:rsidR="00FC0B8A" w:rsidRDefault="00C369AB">
      <w:r w:rsidRPr="00C369AB">
        <w:drawing>
          <wp:inline distT="0" distB="0" distL="0" distR="0" wp14:anchorId="4F576FAF" wp14:editId="6864612B">
            <wp:extent cx="3467100" cy="58197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2A5E6" w14:textId="77777777" w:rsidR="00FC0B8A" w:rsidRDefault="001662A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br w:type="page"/>
      </w:r>
    </w:p>
    <w:p w14:paraId="34B2A5E7" w14:textId="679BECA3" w:rsidR="00FC0B8A" w:rsidRDefault="001662A2">
      <w:pPr>
        <w:pStyle w:val="3"/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</w:pPr>
      <w:r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lastRenderedPageBreak/>
        <w:t xml:space="preserve"> Figure S</w:t>
      </w:r>
      <w:r w:rsidR="00E0453F"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t>3</w:t>
      </w:r>
      <w:r>
        <w:rPr>
          <w:rFonts w:ascii="Calibri" w:eastAsia="Calibri" w:hAnsi="Calibri"/>
          <w:b/>
          <w:color w:val="auto"/>
          <w:szCs w:val="28"/>
          <w:shd w:val="clear" w:color="auto" w:fill="auto"/>
          <w:lang w:val="en-CA" w:eastAsia="en-US"/>
        </w:rPr>
        <w:t>: Risk of bias graph: review authors' judgements about each risk of bias item presented as percentages across all included studies</w:t>
      </w:r>
    </w:p>
    <w:p w14:paraId="34B2A5E8" w14:textId="032D3798" w:rsidR="00FC0B8A" w:rsidRDefault="00C369AB">
      <w:pPr>
        <w:rPr>
          <w:b/>
          <w:bCs/>
          <w:sz w:val="28"/>
          <w:szCs w:val="28"/>
        </w:rPr>
      </w:pPr>
      <w:r w:rsidRPr="00C369AB">
        <w:rPr>
          <w:b/>
          <w:bCs/>
          <w:sz w:val="28"/>
          <w:szCs w:val="28"/>
        </w:rPr>
        <w:drawing>
          <wp:inline distT="0" distB="0" distL="0" distR="0" wp14:anchorId="78BA6189" wp14:editId="213CC221">
            <wp:extent cx="5772150" cy="24384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2A5E9" w14:textId="77777777" w:rsidR="00FC0B8A" w:rsidRDefault="00FC0B8A">
      <w:pPr>
        <w:rPr>
          <w:b/>
          <w:bCs/>
          <w:sz w:val="28"/>
          <w:szCs w:val="28"/>
        </w:rPr>
      </w:pPr>
    </w:p>
    <w:p w14:paraId="34B2A5EA" w14:textId="77777777" w:rsidR="00FC0B8A" w:rsidRDefault="00FC0B8A">
      <w:pPr>
        <w:rPr>
          <w:b/>
          <w:bCs/>
          <w:sz w:val="28"/>
          <w:szCs w:val="28"/>
        </w:rPr>
      </w:pPr>
    </w:p>
    <w:p w14:paraId="34B2A608" w14:textId="6C29D29C" w:rsidR="00FC0B8A" w:rsidRPr="00F466A6" w:rsidRDefault="00FC0B8A">
      <w:pPr>
        <w:rPr>
          <w:b/>
          <w:bCs/>
          <w:sz w:val="28"/>
          <w:szCs w:val="28"/>
        </w:rPr>
      </w:pPr>
    </w:p>
    <w:sectPr w:rsidR="00FC0B8A" w:rsidRPr="00F466A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D0281" w14:textId="77777777" w:rsidR="00FE1143" w:rsidRDefault="00FE1143">
      <w:pPr>
        <w:spacing w:after="0" w:line="240" w:lineRule="auto"/>
      </w:pPr>
      <w:r>
        <w:separator/>
      </w:r>
    </w:p>
  </w:endnote>
  <w:endnote w:type="continuationSeparator" w:id="0">
    <w:p w14:paraId="57E784FB" w14:textId="77777777" w:rsidR="00FE1143" w:rsidRDefault="00FE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1631840"/>
    </w:sdtPr>
    <w:sdtEndPr/>
    <w:sdtContent>
      <w:p w14:paraId="34B2A61D" w14:textId="77777777" w:rsidR="00FC0B8A" w:rsidRDefault="001662A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34B2A61E" w14:textId="77777777" w:rsidR="00FC0B8A" w:rsidRDefault="00FC0B8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85876" w14:textId="77777777" w:rsidR="00FE1143" w:rsidRDefault="00FE1143">
      <w:pPr>
        <w:spacing w:after="0" w:line="240" w:lineRule="auto"/>
      </w:pPr>
      <w:r>
        <w:separator/>
      </w:r>
    </w:p>
  </w:footnote>
  <w:footnote w:type="continuationSeparator" w:id="0">
    <w:p w14:paraId="4721D1F2" w14:textId="77777777" w:rsidR="00FE1143" w:rsidRDefault="00FE1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51E19"/>
    <w:multiLevelType w:val="multilevel"/>
    <w:tmpl w:val="0CC51E19"/>
    <w:lvl w:ilvl="0">
      <w:start w:val="1"/>
      <w:numFmt w:val="decimal"/>
      <w:pStyle w:val="TabelMeint2"/>
      <w:lvlText w:val="%1."/>
      <w:lvlJc w:val="left"/>
      <w:pPr>
        <w:tabs>
          <w:tab w:val="left" w:pos="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383"/>
        </w:tabs>
        <w:ind w:left="13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03"/>
        </w:tabs>
        <w:ind w:left="21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543"/>
        </w:tabs>
        <w:ind w:left="354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263"/>
        </w:tabs>
        <w:ind w:left="426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83"/>
        </w:tabs>
        <w:ind w:left="498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03"/>
        </w:tabs>
        <w:ind w:left="570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23"/>
        </w:tabs>
        <w:ind w:left="6423" w:hanging="180"/>
      </w:pPr>
      <w:rPr>
        <w:rFonts w:cs="Times New Roman"/>
      </w:rPr>
    </w:lvl>
  </w:abstractNum>
  <w:abstractNum w:abstractNumId="1" w15:restartNumberingAfterBreak="0">
    <w:nsid w:val="57CF633B"/>
    <w:multiLevelType w:val="multilevel"/>
    <w:tmpl w:val="57CF633B"/>
    <w:lvl w:ilvl="0">
      <w:start w:val="1"/>
      <w:numFmt w:val="lowerLetter"/>
      <w:pStyle w:val="TabelMeintsubindeling"/>
      <w:lvlText w:val="%1."/>
      <w:lvlJc w:val="left"/>
      <w:pPr>
        <w:ind w:left="36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42754188">
    <w:abstractNumId w:val="0"/>
  </w:num>
  <w:num w:numId="2" w16cid:durableId="303896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xMDYzNDe1NDE2MDBX0lEKTi0uzszPAykwsawFAHB1alk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00fta242swt7exf9lx9r22vxv2vw92aavx&quot;&gt;My EndNote Library_YZ_190318&lt;record-ids&gt;&lt;item&gt;3932&lt;/item&gt;&lt;item&gt;47685&lt;/item&gt;&lt;item&gt;47717&lt;/item&gt;&lt;item&gt;47723&lt;/item&gt;&lt;item&gt;47725&lt;/item&gt;&lt;item&gt;47768&lt;/item&gt;&lt;item&gt;47769&lt;/item&gt;&lt;/record-ids&gt;&lt;/item&gt;&lt;/Libraries&gt;"/>
  </w:docVars>
  <w:rsids>
    <w:rsidRoot w:val="007D2F4F"/>
    <w:rsid w:val="00000F8F"/>
    <w:rsid w:val="000076D8"/>
    <w:rsid w:val="000078EA"/>
    <w:rsid w:val="00012051"/>
    <w:rsid w:val="0001432D"/>
    <w:rsid w:val="00015FDE"/>
    <w:rsid w:val="00017354"/>
    <w:rsid w:val="00022040"/>
    <w:rsid w:val="00022F28"/>
    <w:rsid w:val="0002352F"/>
    <w:rsid w:val="00026333"/>
    <w:rsid w:val="000274DD"/>
    <w:rsid w:val="00027D5B"/>
    <w:rsid w:val="000301B0"/>
    <w:rsid w:val="00031D9E"/>
    <w:rsid w:val="00037CE7"/>
    <w:rsid w:val="00040178"/>
    <w:rsid w:val="000403A6"/>
    <w:rsid w:val="00040579"/>
    <w:rsid w:val="00042A8D"/>
    <w:rsid w:val="00043B21"/>
    <w:rsid w:val="0005042D"/>
    <w:rsid w:val="00050DDB"/>
    <w:rsid w:val="000514C5"/>
    <w:rsid w:val="000520ED"/>
    <w:rsid w:val="00066550"/>
    <w:rsid w:val="00066C86"/>
    <w:rsid w:val="0007573D"/>
    <w:rsid w:val="00075E1E"/>
    <w:rsid w:val="000779DB"/>
    <w:rsid w:val="0008217D"/>
    <w:rsid w:val="00083BCB"/>
    <w:rsid w:val="0008604F"/>
    <w:rsid w:val="0009023E"/>
    <w:rsid w:val="000907DB"/>
    <w:rsid w:val="00092B82"/>
    <w:rsid w:val="00097810"/>
    <w:rsid w:val="000A0E00"/>
    <w:rsid w:val="000A1557"/>
    <w:rsid w:val="000A18CF"/>
    <w:rsid w:val="000A6959"/>
    <w:rsid w:val="000B135A"/>
    <w:rsid w:val="000B13F4"/>
    <w:rsid w:val="000B28AD"/>
    <w:rsid w:val="000B2BE7"/>
    <w:rsid w:val="000C1758"/>
    <w:rsid w:val="000C291B"/>
    <w:rsid w:val="000C2A26"/>
    <w:rsid w:val="000C5D5D"/>
    <w:rsid w:val="000D0528"/>
    <w:rsid w:val="000E0033"/>
    <w:rsid w:val="000E31AA"/>
    <w:rsid w:val="000E4E03"/>
    <w:rsid w:val="000F0D8B"/>
    <w:rsid w:val="000F227E"/>
    <w:rsid w:val="000F3EA8"/>
    <w:rsid w:val="000F7E23"/>
    <w:rsid w:val="00103FBD"/>
    <w:rsid w:val="001046DC"/>
    <w:rsid w:val="00107003"/>
    <w:rsid w:val="0011401A"/>
    <w:rsid w:val="00115092"/>
    <w:rsid w:val="00116090"/>
    <w:rsid w:val="00116709"/>
    <w:rsid w:val="00120237"/>
    <w:rsid w:val="00123956"/>
    <w:rsid w:val="00123FF4"/>
    <w:rsid w:val="001327DD"/>
    <w:rsid w:val="001330AB"/>
    <w:rsid w:val="00134E04"/>
    <w:rsid w:val="00135CC7"/>
    <w:rsid w:val="0013740C"/>
    <w:rsid w:val="00143955"/>
    <w:rsid w:val="00144040"/>
    <w:rsid w:val="00145044"/>
    <w:rsid w:val="001532C0"/>
    <w:rsid w:val="00153B26"/>
    <w:rsid w:val="0015454B"/>
    <w:rsid w:val="001560CB"/>
    <w:rsid w:val="0015692A"/>
    <w:rsid w:val="00157031"/>
    <w:rsid w:val="00163128"/>
    <w:rsid w:val="00163938"/>
    <w:rsid w:val="001662A2"/>
    <w:rsid w:val="001705BF"/>
    <w:rsid w:val="0017271B"/>
    <w:rsid w:val="00173757"/>
    <w:rsid w:val="00181464"/>
    <w:rsid w:val="00182B7D"/>
    <w:rsid w:val="00182E40"/>
    <w:rsid w:val="00183E2E"/>
    <w:rsid w:val="00185CD0"/>
    <w:rsid w:val="00186DEC"/>
    <w:rsid w:val="00190634"/>
    <w:rsid w:val="00190D70"/>
    <w:rsid w:val="0019308A"/>
    <w:rsid w:val="001A1B65"/>
    <w:rsid w:val="001A5435"/>
    <w:rsid w:val="001A7EA4"/>
    <w:rsid w:val="001B2965"/>
    <w:rsid w:val="001B5149"/>
    <w:rsid w:val="001B74BE"/>
    <w:rsid w:val="001C06B3"/>
    <w:rsid w:val="001C08BD"/>
    <w:rsid w:val="001C16F8"/>
    <w:rsid w:val="001D42BD"/>
    <w:rsid w:val="001D45FA"/>
    <w:rsid w:val="001D5A88"/>
    <w:rsid w:val="001D7802"/>
    <w:rsid w:val="001E0CE6"/>
    <w:rsid w:val="001E2494"/>
    <w:rsid w:val="001E3F89"/>
    <w:rsid w:val="001E57B1"/>
    <w:rsid w:val="001E667D"/>
    <w:rsid w:val="001F0B1F"/>
    <w:rsid w:val="001F3143"/>
    <w:rsid w:val="001F6C8F"/>
    <w:rsid w:val="001F7AF1"/>
    <w:rsid w:val="00201825"/>
    <w:rsid w:val="002018C2"/>
    <w:rsid w:val="0020387C"/>
    <w:rsid w:val="002059AE"/>
    <w:rsid w:val="00206C6E"/>
    <w:rsid w:val="00212B65"/>
    <w:rsid w:val="0021344B"/>
    <w:rsid w:val="00213A2D"/>
    <w:rsid w:val="00214208"/>
    <w:rsid w:val="00214BB9"/>
    <w:rsid w:val="00216AD5"/>
    <w:rsid w:val="00220281"/>
    <w:rsid w:val="0022233A"/>
    <w:rsid w:val="00224AB5"/>
    <w:rsid w:val="00224C08"/>
    <w:rsid w:val="0022549A"/>
    <w:rsid w:val="0022743A"/>
    <w:rsid w:val="002301D2"/>
    <w:rsid w:val="00230E0C"/>
    <w:rsid w:val="00232563"/>
    <w:rsid w:val="0023286E"/>
    <w:rsid w:val="00240DF9"/>
    <w:rsid w:val="0024139A"/>
    <w:rsid w:val="00244219"/>
    <w:rsid w:val="00245979"/>
    <w:rsid w:val="00250870"/>
    <w:rsid w:val="0025491D"/>
    <w:rsid w:val="00257146"/>
    <w:rsid w:val="00264F8B"/>
    <w:rsid w:val="002723B7"/>
    <w:rsid w:val="00274A52"/>
    <w:rsid w:val="0027671B"/>
    <w:rsid w:val="00277EC1"/>
    <w:rsid w:val="00280363"/>
    <w:rsid w:val="002838D6"/>
    <w:rsid w:val="00287038"/>
    <w:rsid w:val="00291979"/>
    <w:rsid w:val="00291B0C"/>
    <w:rsid w:val="00292587"/>
    <w:rsid w:val="0029543C"/>
    <w:rsid w:val="002956CC"/>
    <w:rsid w:val="002956D1"/>
    <w:rsid w:val="002967D3"/>
    <w:rsid w:val="002A46AB"/>
    <w:rsid w:val="002A6D86"/>
    <w:rsid w:val="002B3C85"/>
    <w:rsid w:val="002B5704"/>
    <w:rsid w:val="002B6236"/>
    <w:rsid w:val="002B70CF"/>
    <w:rsid w:val="002B7BE8"/>
    <w:rsid w:val="002D285E"/>
    <w:rsid w:val="002D4769"/>
    <w:rsid w:val="002D7BBD"/>
    <w:rsid w:val="002E0446"/>
    <w:rsid w:val="002E41AE"/>
    <w:rsid w:val="002E76BB"/>
    <w:rsid w:val="002F26D9"/>
    <w:rsid w:val="002F38E3"/>
    <w:rsid w:val="002F59F7"/>
    <w:rsid w:val="00300C18"/>
    <w:rsid w:val="00301142"/>
    <w:rsid w:val="00301610"/>
    <w:rsid w:val="0030274C"/>
    <w:rsid w:val="00302C99"/>
    <w:rsid w:val="0030367C"/>
    <w:rsid w:val="00303CD1"/>
    <w:rsid w:val="00304D9E"/>
    <w:rsid w:val="00306BF7"/>
    <w:rsid w:val="003079CB"/>
    <w:rsid w:val="00310938"/>
    <w:rsid w:val="00313BB8"/>
    <w:rsid w:val="00316ACF"/>
    <w:rsid w:val="00316D36"/>
    <w:rsid w:val="0032022D"/>
    <w:rsid w:val="00326382"/>
    <w:rsid w:val="003272C7"/>
    <w:rsid w:val="00331BDB"/>
    <w:rsid w:val="003324F7"/>
    <w:rsid w:val="003325BF"/>
    <w:rsid w:val="00334FA8"/>
    <w:rsid w:val="00334FB3"/>
    <w:rsid w:val="003362A2"/>
    <w:rsid w:val="00337AA7"/>
    <w:rsid w:val="00343146"/>
    <w:rsid w:val="00343EB5"/>
    <w:rsid w:val="003475FC"/>
    <w:rsid w:val="00353D5B"/>
    <w:rsid w:val="003545DA"/>
    <w:rsid w:val="00360EF0"/>
    <w:rsid w:val="003639D1"/>
    <w:rsid w:val="00363A25"/>
    <w:rsid w:val="00365DC1"/>
    <w:rsid w:val="00365F56"/>
    <w:rsid w:val="00366724"/>
    <w:rsid w:val="00371576"/>
    <w:rsid w:val="003739F2"/>
    <w:rsid w:val="00381034"/>
    <w:rsid w:val="00381AF6"/>
    <w:rsid w:val="00382E57"/>
    <w:rsid w:val="00383E5B"/>
    <w:rsid w:val="003A3A19"/>
    <w:rsid w:val="003B070E"/>
    <w:rsid w:val="003B16EA"/>
    <w:rsid w:val="003B2811"/>
    <w:rsid w:val="003B2DBB"/>
    <w:rsid w:val="003B3F52"/>
    <w:rsid w:val="003B50E9"/>
    <w:rsid w:val="003B680F"/>
    <w:rsid w:val="003C590A"/>
    <w:rsid w:val="003D0EBF"/>
    <w:rsid w:val="003D2A77"/>
    <w:rsid w:val="003D2E3E"/>
    <w:rsid w:val="003D3035"/>
    <w:rsid w:val="003D6691"/>
    <w:rsid w:val="003E14E0"/>
    <w:rsid w:val="003F31A7"/>
    <w:rsid w:val="0040781D"/>
    <w:rsid w:val="00410700"/>
    <w:rsid w:val="00413409"/>
    <w:rsid w:val="00413EE3"/>
    <w:rsid w:val="00420B65"/>
    <w:rsid w:val="0042216F"/>
    <w:rsid w:val="00422C60"/>
    <w:rsid w:val="00425188"/>
    <w:rsid w:val="0042544E"/>
    <w:rsid w:val="004307CE"/>
    <w:rsid w:val="00434096"/>
    <w:rsid w:val="004364E5"/>
    <w:rsid w:val="004518E1"/>
    <w:rsid w:val="00456411"/>
    <w:rsid w:val="00457653"/>
    <w:rsid w:val="0045785E"/>
    <w:rsid w:val="00457943"/>
    <w:rsid w:val="00461206"/>
    <w:rsid w:val="004631BF"/>
    <w:rsid w:val="0046557B"/>
    <w:rsid w:val="00485DFA"/>
    <w:rsid w:val="0048695F"/>
    <w:rsid w:val="004874A7"/>
    <w:rsid w:val="004930AA"/>
    <w:rsid w:val="00493EE4"/>
    <w:rsid w:val="004A0029"/>
    <w:rsid w:val="004A3245"/>
    <w:rsid w:val="004A7C7F"/>
    <w:rsid w:val="004C24C4"/>
    <w:rsid w:val="004C42D5"/>
    <w:rsid w:val="004D68C7"/>
    <w:rsid w:val="004D7B18"/>
    <w:rsid w:val="004E6856"/>
    <w:rsid w:val="004E7FAC"/>
    <w:rsid w:val="004F01EA"/>
    <w:rsid w:val="004F1687"/>
    <w:rsid w:val="004F4BA1"/>
    <w:rsid w:val="004F56A9"/>
    <w:rsid w:val="004F608A"/>
    <w:rsid w:val="004F619A"/>
    <w:rsid w:val="004F6E69"/>
    <w:rsid w:val="005009B7"/>
    <w:rsid w:val="00502121"/>
    <w:rsid w:val="00504878"/>
    <w:rsid w:val="00510954"/>
    <w:rsid w:val="00510C2A"/>
    <w:rsid w:val="005141E5"/>
    <w:rsid w:val="00516850"/>
    <w:rsid w:val="005172F7"/>
    <w:rsid w:val="00517B23"/>
    <w:rsid w:val="0052020D"/>
    <w:rsid w:val="00521CF5"/>
    <w:rsid w:val="00522029"/>
    <w:rsid w:val="005258DE"/>
    <w:rsid w:val="005259A1"/>
    <w:rsid w:val="00525E59"/>
    <w:rsid w:val="00526666"/>
    <w:rsid w:val="00527450"/>
    <w:rsid w:val="005301EC"/>
    <w:rsid w:val="00530870"/>
    <w:rsid w:val="00534707"/>
    <w:rsid w:val="00535E73"/>
    <w:rsid w:val="00540E9A"/>
    <w:rsid w:val="005436D6"/>
    <w:rsid w:val="0055041E"/>
    <w:rsid w:val="00555355"/>
    <w:rsid w:val="0055573C"/>
    <w:rsid w:val="00555832"/>
    <w:rsid w:val="00560C47"/>
    <w:rsid w:val="00564E01"/>
    <w:rsid w:val="00574649"/>
    <w:rsid w:val="00574B07"/>
    <w:rsid w:val="0057675C"/>
    <w:rsid w:val="005803AC"/>
    <w:rsid w:val="00581CFE"/>
    <w:rsid w:val="00581DD0"/>
    <w:rsid w:val="00582796"/>
    <w:rsid w:val="00591132"/>
    <w:rsid w:val="00592AA8"/>
    <w:rsid w:val="0059328F"/>
    <w:rsid w:val="0059440C"/>
    <w:rsid w:val="00597B3F"/>
    <w:rsid w:val="005A3977"/>
    <w:rsid w:val="005A422A"/>
    <w:rsid w:val="005A4EE6"/>
    <w:rsid w:val="005A6D6C"/>
    <w:rsid w:val="005A7CDE"/>
    <w:rsid w:val="005B04AB"/>
    <w:rsid w:val="005B0B7F"/>
    <w:rsid w:val="005B1E94"/>
    <w:rsid w:val="005B1EF9"/>
    <w:rsid w:val="005B23A4"/>
    <w:rsid w:val="005B38DA"/>
    <w:rsid w:val="005B61B3"/>
    <w:rsid w:val="005C04E9"/>
    <w:rsid w:val="005C09A9"/>
    <w:rsid w:val="005C1ACD"/>
    <w:rsid w:val="005C1E3E"/>
    <w:rsid w:val="005C572F"/>
    <w:rsid w:val="005C7534"/>
    <w:rsid w:val="005C7D1B"/>
    <w:rsid w:val="005D0A33"/>
    <w:rsid w:val="005D12B3"/>
    <w:rsid w:val="005D2F91"/>
    <w:rsid w:val="005D5256"/>
    <w:rsid w:val="005D52AD"/>
    <w:rsid w:val="005D64CD"/>
    <w:rsid w:val="005E37EC"/>
    <w:rsid w:val="005E5482"/>
    <w:rsid w:val="005E5503"/>
    <w:rsid w:val="005E7267"/>
    <w:rsid w:val="005F60EE"/>
    <w:rsid w:val="005F63FA"/>
    <w:rsid w:val="005F6EEB"/>
    <w:rsid w:val="006053EB"/>
    <w:rsid w:val="00607C37"/>
    <w:rsid w:val="00610EA7"/>
    <w:rsid w:val="00611369"/>
    <w:rsid w:val="00612124"/>
    <w:rsid w:val="00612CB9"/>
    <w:rsid w:val="006136E9"/>
    <w:rsid w:val="00615855"/>
    <w:rsid w:val="00616414"/>
    <w:rsid w:val="00623A13"/>
    <w:rsid w:val="006248C8"/>
    <w:rsid w:val="006300B6"/>
    <w:rsid w:val="00632B99"/>
    <w:rsid w:val="00634857"/>
    <w:rsid w:val="00637453"/>
    <w:rsid w:val="00641F8B"/>
    <w:rsid w:val="00643242"/>
    <w:rsid w:val="00647982"/>
    <w:rsid w:val="00652E26"/>
    <w:rsid w:val="00654808"/>
    <w:rsid w:val="00654B80"/>
    <w:rsid w:val="006568D8"/>
    <w:rsid w:val="006575B0"/>
    <w:rsid w:val="006627FC"/>
    <w:rsid w:val="0067156A"/>
    <w:rsid w:val="00671989"/>
    <w:rsid w:val="0067248F"/>
    <w:rsid w:val="00675431"/>
    <w:rsid w:val="00677A77"/>
    <w:rsid w:val="006824EB"/>
    <w:rsid w:val="0069015E"/>
    <w:rsid w:val="006911C6"/>
    <w:rsid w:val="006940E0"/>
    <w:rsid w:val="00695821"/>
    <w:rsid w:val="006A4BDA"/>
    <w:rsid w:val="006A6DAA"/>
    <w:rsid w:val="006B3564"/>
    <w:rsid w:val="006B460E"/>
    <w:rsid w:val="006B7CE0"/>
    <w:rsid w:val="006C05AD"/>
    <w:rsid w:val="006C118D"/>
    <w:rsid w:val="006C1E0D"/>
    <w:rsid w:val="006C3587"/>
    <w:rsid w:val="006C6124"/>
    <w:rsid w:val="006C674B"/>
    <w:rsid w:val="006C7F1A"/>
    <w:rsid w:val="006D1CD7"/>
    <w:rsid w:val="006D21F6"/>
    <w:rsid w:val="006D3880"/>
    <w:rsid w:val="006D6190"/>
    <w:rsid w:val="006D7E5C"/>
    <w:rsid w:val="006E3102"/>
    <w:rsid w:val="00700D30"/>
    <w:rsid w:val="00702E12"/>
    <w:rsid w:val="00703B91"/>
    <w:rsid w:val="00705B49"/>
    <w:rsid w:val="0071140D"/>
    <w:rsid w:val="00711469"/>
    <w:rsid w:val="0072015A"/>
    <w:rsid w:val="007214CF"/>
    <w:rsid w:val="00722BCB"/>
    <w:rsid w:val="007234D8"/>
    <w:rsid w:val="007271AA"/>
    <w:rsid w:val="00727371"/>
    <w:rsid w:val="00737FDD"/>
    <w:rsid w:val="00740082"/>
    <w:rsid w:val="00741AB2"/>
    <w:rsid w:val="00741EDC"/>
    <w:rsid w:val="007429B1"/>
    <w:rsid w:val="00746CF0"/>
    <w:rsid w:val="007553B3"/>
    <w:rsid w:val="00761EA8"/>
    <w:rsid w:val="00763626"/>
    <w:rsid w:val="00764080"/>
    <w:rsid w:val="007652E1"/>
    <w:rsid w:val="00766743"/>
    <w:rsid w:val="00770919"/>
    <w:rsid w:val="00774374"/>
    <w:rsid w:val="00774F88"/>
    <w:rsid w:val="00782451"/>
    <w:rsid w:val="00787E8C"/>
    <w:rsid w:val="00790DF0"/>
    <w:rsid w:val="007921EB"/>
    <w:rsid w:val="00792484"/>
    <w:rsid w:val="0079390D"/>
    <w:rsid w:val="00793EC0"/>
    <w:rsid w:val="00794A85"/>
    <w:rsid w:val="00794C88"/>
    <w:rsid w:val="00797B88"/>
    <w:rsid w:val="00797C80"/>
    <w:rsid w:val="007A00F2"/>
    <w:rsid w:val="007A19D1"/>
    <w:rsid w:val="007B1ED0"/>
    <w:rsid w:val="007B5F2C"/>
    <w:rsid w:val="007B6B5E"/>
    <w:rsid w:val="007B6FE7"/>
    <w:rsid w:val="007C03BA"/>
    <w:rsid w:val="007C149C"/>
    <w:rsid w:val="007C559B"/>
    <w:rsid w:val="007C57EF"/>
    <w:rsid w:val="007C6BEE"/>
    <w:rsid w:val="007D0241"/>
    <w:rsid w:val="007D2F4F"/>
    <w:rsid w:val="007D6187"/>
    <w:rsid w:val="007E53BD"/>
    <w:rsid w:val="007F418B"/>
    <w:rsid w:val="007F42A3"/>
    <w:rsid w:val="007F6E13"/>
    <w:rsid w:val="008011A3"/>
    <w:rsid w:val="00801F8F"/>
    <w:rsid w:val="00802282"/>
    <w:rsid w:val="00803AFF"/>
    <w:rsid w:val="00805DBD"/>
    <w:rsid w:val="0081176A"/>
    <w:rsid w:val="00814324"/>
    <w:rsid w:val="00816B8D"/>
    <w:rsid w:val="0082192A"/>
    <w:rsid w:val="00821FEF"/>
    <w:rsid w:val="0082279B"/>
    <w:rsid w:val="00823408"/>
    <w:rsid w:val="008266A8"/>
    <w:rsid w:val="00830EFA"/>
    <w:rsid w:val="00833C40"/>
    <w:rsid w:val="0083443C"/>
    <w:rsid w:val="008454EA"/>
    <w:rsid w:val="00846750"/>
    <w:rsid w:val="00846CE1"/>
    <w:rsid w:val="00847518"/>
    <w:rsid w:val="00850EA5"/>
    <w:rsid w:val="0086195C"/>
    <w:rsid w:val="00863410"/>
    <w:rsid w:val="00865FB8"/>
    <w:rsid w:val="00866E10"/>
    <w:rsid w:val="00871D09"/>
    <w:rsid w:val="00874A13"/>
    <w:rsid w:val="00875007"/>
    <w:rsid w:val="008776E3"/>
    <w:rsid w:val="0088035E"/>
    <w:rsid w:val="00881B43"/>
    <w:rsid w:val="008838D1"/>
    <w:rsid w:val="00891426"/>
    <w:rsid w:val="0089410A"/>
    <w:rsid w:val="00894157"/>
    <w:rsid w:val="008A129C"/>
    <w:rsid w:val="008A17A8"/>
    <w:rsid w:val="008A3374"/>
    <w:rsid w:val="008A3D17"/>
    <w:rsid w:val="008A4D8E"/>
    <w:rsid w:val="008B5577"/>
    <w:rsid w:val="008C19A1"/>
    <w:rsid w:val="008C5661"/>
    <w:rsid w:val="008C5CE9"/>
    <w:rsid w:val="008C69C3"/>
    <w:rsid w:val="008C6C37"/>
    <w:rsid w:val="008D19BD"/>
    <w:rsid w:val="008D52F1"/>
    <w:rsid w:val="008D644C"/>
    <w:rsid w:val="008E15FD"/>
    <w:rsid w:val="008E1A7E"/>
    <w:rsid w:val="008F0881"/>
    <w:rsid w:val="008F217A"/>
    <w:rsid w:val="008F222D"/>
    <w:rsid w:val="008F2C3E"/>
    <w:rsid w:val="008F525E"/>
    <w:rsid w:val="008F6854"/>
    <w:rsid w:val="008F7E33"/>
    <w:rsid w:val="00902B44"/>
    <w:rsid w:val="00902B98"/>
    <w:rsid w:val="00903FBD"/>
    <w:rsid w:val="00916AD2"/>
    <w:rsid w:val="0092257A"/>
    <w:rsid w:val="00924BF4"/>
    <w:rsid w:val="00926C32"/>
    <w:rsid w:val="0093034F"/>
    <w:rsid w:val="00932508"/>
    <w:rsid w:val="009349DE"/>
    <w:rsid w:val="00935DEA"/>
    <w:rsid w:val="00943A9A"/>
    <w:rsid w:val="00943D7F"/>
    <w:rsid w:val="00945E5A"/>
    <w:rsid w:val="009478EC"/>
    <w:rsid w:val="009547DF"/>
    <w:rsid w:val="009574A1"/>
    <w:rsid w:val="009635FC"/>
    <w:rsid w:val="00963BD5"/>
    <w:rsid w:val="00964FAE"/>
    <w:rsid w:val="0096543E"/>
    <w:rsid w:val="00965C1D"/>
    <w:rsid w:val="00973715"/>
    <w:rsid w:val="00976576"/>
    <w:rsid w:val="00986726"/>
    <w:rsid w:val="0098701B"/>
    <w:rsid w:val="009900E5"/>
    <w:rsid w:val="00991770"/>
    <w:rsid w:val="00994F8D"/>
    <w:rsid w:val="0099603B"/>
    <w:rsid w:val="00997B7E"/>
    <w:rsid w:val="009A344C"/>
    <w:rsid w:val="009A366E"/>
    <w:rsid w:val="009A3938"/>
    <w:rsid w:val="009A6826"/>
    <w:rsid w:val="009B0388"/>
    <w:rsid w:val="009B0AB9"/>
    <w:rsid w:val="009B1633"/>
    <w:rsid w:val="009B6CB1"/>
    <w:rsid w:val="009B775D"/>
    <w:rsid w:val="009C1E07"/>
    <w:rsid w:val="009C23EE"/>
    <w:rsid w:val="009C260B"/>
    <w:rsid w:val="009C3B9B"/>
    <w:rsid w:val="009D0173"/>
    <w:rsid w:val="009D3780"/>
    <w:rsid w:val="009E2F57"/>
    <w:rsid w:val="009E4990"/>
    <w:rsid w:val="009E5BF7"/>
    <w:rsid w:val="009E5D27"/>
    <w:rsid w:val="009E5F2F"/>
    <w:rsid w:val="009E6428"/>
    <w:rsid w:val="009F0393"/>
    <w:rsid w:val="009F56B2"/>
    <w:rsid w:val="009F6331"/>
    <w:rsid w:val="009F6CA7"/>
    <w:rsid w:val="00A018BC"/>
    <w:rsid w:val="00A10F7F"/>
    <w:rsid w:val="00A1116F"/>
    <w:rsid w:val="00A159B2"/>
    <w:rsid w:val="00A15A78"/>
    <w:rsid w:val="00A17019"/>
    <w:rsid w:val="00A213F0"/>
    <w:rsid w:val="00A21BDD"/>
    <w:rsid w:val="00A2223D"/>
    <w:rsid w:val="00A234D3"/>
    <w:rsid w:val="00A24110"/>
    <w:rsid w:val="00A24912"/>
    <w:rsid w:val="00A3691E"/>
    <w:rsid w:val="00A43B81"/>
    <w:rsid w:val="00A45D56"/>
    <w:rsid w:val="00A510D6"/>
    <w:rsid w:val="00A54342"/>
    <w:rsid w:val="00A62EB9"/>
    <w:rsid w:val="00A637C6"/>
    <w:rsid w:val="00A63F30"/>
    <w:rsid w:val="00A65FD6"/>
    <w:rsid w:val="00A703AA"/>
    <w:rsid w:val="00A70C03"/>
    <w:rsid w:val="00A711A3"/>
    <w:rsid w:val="00A758E1"/>
    <w:rsid w:val="00A75FB5"/>
    <w:rsid w:val="00A8066B"/>
    <w:rsid w:val="00A8210A"/>
    <w:rsid w:val="00A82859"/>
    <w:rsid w:val="00A95D99"/>
    <w:rsid w:val="00A97764"/>
    <w:rsid w:val="00AA281A"/>
    <w:rsid w:val="00AA3E71"/>
    <w:rsid w:val="00AA4F80"/>
    <w:rsid w:val="00AB1C95"/>
    <w:rsid w:val="00AB7F5C"/>
    <w:rsid w:val="00AC0A86"/>
    <w:rsid w:val="00AC21DA"/>
    <w:rsid w:val="00AC516C"/>
    <w:rsid w:val="00AC59A4"/>
    <w:rsid w:val="00AD075A"/>
    <w:rsid w:val="00AD275D"/>
    <w:rsid w:val="00AD344B"/>
    <w:rsid w:val="00AD52AA"/>
    <w:rsid w:val="00AD6BBB"/>
    <w:rsid w:val="00AE00F1"/>
    <w:rsid w:val="00AE1F32"/>
    <w:rsid w:val="00AE2CDF"/>
    <w:rsid w:val="00AE305B"/>
    <w:rsid w:val="00AE325D"/>
    <w:rsid w:val="00AE3C42"/>
    <w:rsid w:val="00AE7FA5"/>
    <w:rsid w:val="00B0058F"/>
    <w:rsid w:val="00B0146F"/>
    <w:rsid w:val="00B02139"/>
    <w:rsid w:val="00B026B5"/>
    <w:rsid w:val="00B029C6"/>
    <w:rsid w:val="00B02E2E"/>
    <w:rsid w:val="00B050B8"/>
    <w:rsid w:val="00B067D3"/>
    <w:rsid w:val="00B136AC"/>
    <w:rsid w:val="00B23BEB"/>
    <w:rsid w:val="00B27AFB"/>
    <w:rsid w:val="00B31C3B"/>
    <w:rsid w:val="00B333BD"/>
    <w:rsid w:val="00B35F7C"/>
    <w:rsid w:val="00B368CC"/>
    <w:rsid w:val="00B40C9A"/>
    <w:rsid w:val="00B42A6E"/>
    <w:rsid w:val="00B433B6"/>
    <w:rsid w:val="00B528AA"/>
    <w:rsid w:val="00B532EC"/>
    <w:rsid w:val="00B57AAF"/>
    <w:rsid w:val="00B60CEC"/>
    <w:rsid w:val="00B65225"/>
    <w:rsid w:val="00B6549F"/>
    <w:rsid w:val="00B654BA"/>
    <w:rsid w:val="00B71DA6"/>
    <w:rsid w:val="00B80BF9"/>
    <w:rsid w:val="00B852B2"/>
    <w:rsid w:val="00B8647D"/>
    <w:rsid w:val="00B8677D"/>
    <w:rsid w:val="00B91A97"/>
    <w:rsid w:val="00BA02E5"/>
    <w:rsid w:val="00BA0725"/>
    <w:rsid w:val="00BA257F"/>
    <w:rsid w:val="00BA4B5D"/>
    <w:rsid w:val="00BA56BE"/>
    <w:rsid w:val="00BA767A"/>
    <w:rsid w:val="00BB02DA"/>
    <w:rsid w:val="00BB281D"/>
    <w:rsid w:val="00BB28AE"/>
    <w:rsid w:val="00BB393D"/>
    <w:rsid w:val="00BB3DEB"/>
    <w:rsid w:val="00BB51D9"/>
    <w:rsid w:val="00BB687B"/>
    <w:rsid w:val="00BC2667"/>
    <w:rsid w:val="00BC3959"/>
    <w:rsid w:val="00BD2E40"/>
    <w:rsid w:val="00BD368E"/>
    <w:rsid w:val="00BD47AA"/>
    <w:rsid w:val="00BD633E"/>
    <w:rsid w:val="00BD6749"/>
    <w:rsid w:val="00BD6C4F"/>
    <w:rsid w:val="00BD6E55"/>
    <w:rsid w:val="00BD71F7"/>
    <w:rsid w:val="00BE2ACD"/>
    <w:rsid w:val="00BE40C4"/>
    <w:rsid w:val="00BF0B82"/>
    <w:rsid w:val="00BF514E"/>
    <w:rsid w:val="00BF5490"/>
    <w:rsid w:val="00BF55AC"/>
    <w:rsid w:val="00BF5F17"/>
    <w:rsid w:val="00C018BA"/>
    <w:rsid w:val="00C0322A"/>
    <w:rsid w:val="00C039BD"/>
    <w:rsid w:val="00C07589"/>
    <w:rsid w:val="00C120BC"/>
    <w:rsid w:val="00C1612F"/>
    <w:rsid w:val="00C17B57"/>
    <w:rsid w:val="00C20C78"/>
    <w:rsid w:val="00C23CFE"/>
    <w:rsid w:val="00C25333"/>
    <w:rsid w:val="00C253AD"/>
    <w:rsid w:val="00C278D9"/>
    <w:rsid w:val="00C27AC2"/>
    <w:rsid w:val="00C27C17"/>
    <w:rsid w:val="00C325E6"/>
    <w:rsid w:val="00C32AAE"/>
    <w:rsid w:val="00C345A2"/>
    <w:rsid w:val="00C36580"/>
    <w:rsid w:val="00C369AB"/>
    <w:rsid w:val="00C378D3"/>
    <w:rsid w:val="00C400A9"/>
    <w:rsid w:val="00C4576A"/>
    <w:rsid w:val="00C52385"/>
    <w:rsid w:val="00C538B9"/>
    <w:rsid w:val="00C53CF4"/>
    <w:rsid w:val="00C62419"/>
    <w:rsid w:val="00C63782"/>
    <w:rsid w:val="00C65506"/>
    <w:rsid w:val="00C72937"/>
    <w:rsid w:val="00C801A6"/>
    <w:rsid w:val="00C827CA"/>
    <w:rsid w:val="00C82C8D"/>
    <w:rsid w:val="00C865B2"/>
    <w:rsid w:val="00C9080E"/>
    <w:rsid w:val="00C91200"/>
    <w:rsid w:val="00C9263F"/>
    <w:rsid w:val="00C936B0"/>
    <w:rsid w:val="00CA0115"/>
    <w:rsid w:val="00CA1BFD"/>
    <w:rsid w:val="00CA211B"/>
    <w:rsid w:val="00CA270C"/>
    <w:rsid w:val="00CA2C00"/>
    <w:rsid w:val="00CA2F50"/>
    <w:rsid w:val="00CA3C1C"/>
    <w:rsid w:val="00CA7A1C"/>
    <w:rsid w:val="00CA7E65"/>
    <w:rsid w:val="00CB0C79"/>
    <w:rsid w:val="00CB58FA"/>
    <w:rsid w:val="00CB5B0A"/>
    <w:rsid w:val="00CC0A92"/>
    <w:rsid w:val="00CC2272"/>
    <w:rsid w:val="00CC40E9"/>
    <w:rsid w:val="00CC70C1"/>
    <w:rsid w:val="00CC76F6"/>
    <w:rsid w:val="00CD17EF"/>
    <w:rsid w:val="00CD1D57"/>
    <w:rsid w:val="00CD251D"/>
    <w:rsid w:val="00CD384C"/>
    <w:rsid w:val="00CD6902"/>
    <w:rsid w:val="00CE1E6B"/>
    <w:rsid w:val="00CE4170"/>
    <w:rsid w:val="00CE4C13"/>
    <w:rsid w:val="00CE6BB9"/>
    <w:rsid w:val="00CF1AE9"/>
    <w:rsid w:val="00CF1F25"/>
    <w:rsid w:val="00CF2296"/>
    <w:rsid w:val="00CF5496"/>
    <w:rsid w:val="00D00C59"/>
    <w:rsid w:val="00D03903"/>
    <w:rsid w:val="00D151A1"/>
    <w:rsid w:val="00D163AA"/>
    <w:rsid w:val="00D21086"/>
    <w:rsid w:val="00D214D0"/>
    <w:rsid w:val="00D27F49"/>
    <w:rsid w:val="00D32E3B"/>
    <w:rsid w:val="00D32F23"/>
    <w:rsid w:val="00D33E2C"/>
    <w:rsid w:val="00D35548"/>
    <w:rsid w:val="00D37488"/>
    <w:rsid w:val="00D40409"/>
    <w:rsid w:val="00D44294"/>
    <w:rsid w:val="00D445EB"/>
    <w:rsid w:val="00D46F42"/>
    <w:rsid w:val="00D56A46"/>
    <w:rsid w:val="00D62CF9"/>
    <w:rsid w:val="00D62FE8"/>
    <w:rsid w:val="00D63A1C"/>
    <w:rsid w:val="00D67CC7"/>
    <w:rsid w:val="00D729FB"/>
    <w:rsid w:val="00D73DF7"/>
    <w:rsid w:val="00D826AA"/>
    <w:rsid w:val="00D82D75"/>
    <w:rsid w:val="00D82EB6"/>
    <w:rsid w:val="00D86172"/>
    <w:rsid w:val="00D92976"/>
    <w:rsid w:val="00D9626F"/>
    <w:rsid w:val="00DA06C0"/>
    <w:rsid w:val="00DA2739"/>
    <w:rsid w:val="00DA39AD"/>
    <w:rsid w:val="00DA469B"/>
    <w:rsid w:val="00DA5C7A"/>
    <w:rsid w:val="00DA6005"/>
    <w:rsid w:val="00DA6D3C"/>
    <w:rsid w:val="00DA7997"/>
    <w:rsid w:val="00DB09E5"/>
    <w:rsid w:val="00DB25D0"/>
    <w:rsid w:val="00DB63BC"/>
    <w:rsid w:val="00DC40B1"/>
    <w:rsid w:val="00DC5B69"/>
    <w:rsid w:val="00DD02B4"/>
    <w:rsid w:val="00DD2994"/>
    <w:rsid w:val="00DD5981"/>
    <w:rsid w:val="00DE1ED6"/>
    <w:rsid w:val="00DE4602"/>
    <w:rsid w:val="00DE4C3F"/>
    <w:rsid w:val="00DE4DBF"/>
    <w:rsid w:val="00DE7B08"/>
    <w:rsid w:val="00DF21C7"/>
    <w:rsid w:val="00DF2D3F"/>
    <w:rsid w:val="00DF59D6"/>
    <w:rsid w:val="00DF6F7E"/>
    <w:rsid w:val="00E01B50"/>
    <w:rsid w:val="00E025A5"/>
    <w:rsid w:val="00E030DF"/>
    <w:rsid w:val="00E04083"/>
    <w:rsid w:val="00E0453F"/>
    <w:rsid w:val="00E13E38"/>
    <w:rsid w:val="00E165E8"/>
    <w:rsid w:val="00E1710E"/>
    <w:rsid w:val="00E20384"/>
    <w:rsid w:val="00E25CC3"/>
    <w:rsid w:val="00E260F5"/>
    <w:rsid w:val="00E30421"/>
    <w:rsid w:val="00E3066F"/>
    <w:rsid w:val="00E37466"/>
    <w:rsid w:val="00E424E1"/>
    <w:rsid w:val="00E45404"/>
    <w:rsid w:val="00E50C96"/>
    <w:rsid w:val="00E51551"/>
    <w:rsid w:val="00E5511B"/>
    <w:rsid w:val="00E61700"/>
    <w:rsid w:val="00E633C0"/>
    <w:rsid w:val="00E65A66"/>
    <w:rsid w:val="00E65B79"/>
    <w:rsid w:val="00E668C9"/>
    <w:rsid w:val="00E67F09"/>
    <w:rsid w:val="00E7246D"/>
    <w:rsid w:val="00E74AC6"/>
    <w:rsid w:val="00E75C0F"/>
    <w:rsid w:val="00E83E97"/>
    <w:rsid w:val="00E87869"/>
    <w:rsid w:val="00E92647"/>
    <w:rsid w:val="00E938BA"/>
    <w:rsid w:val="00EA357D"/>
    <w:rsid w:val="00EA41A0"/>
    <w:rsid w:val="00EA7A54"/>
    <w:rsid w:val="00EB13D6"/>
    <w:rsid w:val="00EB4E1C"/>
    <w:rsid w:val="00EB59C1"/>
    <w:rsid w:val="00EB7897"/>
    <w:rsid w:val="00EC006B"/>
    <w:rsid w:val="00EC09D0"/>
    <w:rsid w:val="00EC1BA3"/>
    <w:rsid w:val="00EC4388"/>
    <w:rsid w:val="00EC7745"/>
    <w:rsid w:val="00ED3B4C"/>
    <w:rsid w:val="00ED57BC"/>
    <w:rsid w:val="00ED6DB4"/>
    <w:rsid w:val="00ED6E4D"/>
    <w:rsid w:val="00ED77D1"/>
    <w:rsid w:val="00EE0F70"/>
    <w:rsid w:val="00EE1A6F"/>
    <w:rsid w:val="00EE51C3"/>
    <w:rsid w:val="00EE5375"/>
    <w:rsid w:val="00EF03BE"/>
    <w:rsid w:val="00EF1B32"/>
    <w:rsid w:val="00EF3188"/>
    <w:rsid w:val="00EF5F3D"/>
    <w:rsid w:val="00F029ED"/>
    <w:rsid w:val="00F0723D"/>
    <w:rsid w:val="00F07D48"/>
    <w:rsid w:val="00F12009"/>
    <w:rsid w:val="00F14B3B"/>
    <w:rsid w:val="00F151BC"/>
    <w:rsid w:val="00F21DA0"/>
    <w:rsid w:val="00F2350F"/>
    <w:rsid w:val="00F24114"/>
    <w:rsid w:val="00F26244"/>
    <w:rsid w:val="00F27192"/>
    <w:rsid w:val="00F315B5"/>
    <w:rsid w:val="00F34964"/>
    <w:rsid w:val="00F365DB"/>
    <w:rsid w:val="00F37D9C"/>
    <w:rsid w:val="00F4151A"/>
    <w:rsid w:val="00F466A6"/>
    <w:rsid w:val="00F47A32"/>
    <w:rsid w:val="00F50464"/>
    <w:rsid w:val="00F522FD"/>
    <w:rsid w:val="00F53ADD"/>
    <w:rsid w:val="00F54D8E"/>
    <w:rsid w:val="00F5593C"/>
    <w:rsid w:val="00F573FF"/>
    <w:rsid w:val="00F61F02"/>
    <w:rsid w:val="00F6293F"/>
    <w:rsid w:val="00F64147"/>
    <w:rsid w:val="00F653D6"/>
    <w:rsid w:val="00F65A04"/>
    <w:rsid w:val="00F70822"/>
    <w:rsid w:val="00F72726"/>
    <w:rsid w:val="00F732F1"/>
    <w:rsid w:val="00F73584"/>
    <w:rsid w:val="00F8050E"/>
    <w:rsid w:val="00F80A78"/>
    <w:rsid w:val="00F81E8F"/>
    <w:rsid w:val="00F82164"/>
    <w:rsid w:val="00F845A5"/>
    <w:rsid w:val="00F84A72"/>
    <w:rsid w:val="00F86C16"/>
    <w:rsid w:val="00F926F6"/>
    <w:rsid w:val="00F93ECC"/>
    <w:rsid w:val="00F95F9B"/>
    <w:rsid w:val="00FA3DC8"/>
    <w:rsid w:val="00FA44A9"/>
    <w:rsid w:val="00FB0BD8"/>
    <w:rsid w:val="00FB14DB"/>
    <w:rsid w:val="00FB2A37"/>
    <w:rsid w:val="00FB3937"/>
    <w:rsid w:val="00FB3B40"/>
    <w:rsid w:val="00FB44F5"/>
    <w:rsid w:val="00FB6607"/>
    <w:rsid w:val="00FB7197"/>
    <w:rsid w:val="00FB798D"/>
    <w:rsid w:val="00FC018A"/>
    <w:rsid w:val="00FC0B8A"/>
    <w:rsid w:val="00FC15D0"/>
    <w:rsid w:val="00FC2289"/>
    <w:rsid w:val="00FC27CE"/>
    <w:rsid w:val="00FC3367"/>
    <w:rsid w:val="00FC4889"/>
    <w:rsid w:val="00FD0769"/>
    <w:rsid w:val="00FD4CCF"/>
    <w:rsid w:val="00FD5B01"/>
    <w:rsid w:val="00FD765D"/>
    <w:rsid w:val="00FE1143"/>
    <w:rsid w:val="00FE12D4"/>
    <w:rsid w:val="00FF32A1"/>
    <w:rsid w:val="00FF4612"/>
    <w:rsid w:val="00FF4A70"/>
    <w:rsid w:val="00FF5418"/>
    <w:rsid w:val="00FF582F"/>
    <w:rsid w:val="00FF7263"/>
    <w:rsid w:val="1F01111D"/>
    <w:rsid w:val="208A7046"/>
    <w:rsid w:val="39DF2553"/>
    <w:rsid w:val="487B53C4"/>
    <w:rsid w:val="7A09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B2A4E8"/>
  <w15:docId w15:val="{BD5AEA9A-6EAC-4FFE-94DF-E7B91665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val="en-CA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Cs/>
      <w:color w:val="000000" w:themeColor="text1"/>
      <w:sz w:val="28"/>
      <w:szCs w:val="27"/>
      <w:shd w:val="clear" w:color="auto" w:fill="FFFFFF"/>
      <w:lang w:val="en-US" w:eastAsia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bCs/>
      <w:iCs/>
      <w:szCs w:val="21"/>
      <w:shd w:val="clear" w:color="auto" w:fill="FFFFFF"/>
      <w:lang w:val="en-US" w:eastAsia="zh-CN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Microsoft YaHei UI" w:eastAsia="Microsoft YaHei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zh-CN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qFormat/>
    <w:rPr>
      <w:color w:val="2F5496" w:themeColor="accent1" w:themeShade="BF"/>
      <w:lang w:val="da-DK" w:eastAsia="en-US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b">
    <w:name w:val="Hyperlink"/>
    <w:basedOn w:val="a0"/>
    <w:uiPriority w:val="99"/>
    <w:unhideWhenUsed/>
    <w:qFormat/>
    <w:rPr>
      <w:color w:val="0563C1"/>
      <w:u w:val="single"/>
    </w:rPr>
  </w:style>
  <w:style w:type="character" w:customStyle="1" w:styleId="40">
    <w:name w:val="标题 4 字符"/>
    <w:basedOn w:val="a0"/>
    <w:link w:val="4"/>
    <w:uiPriority w:val="9"/>
    <w:qFormat/>
    <w:rPr>
      <w:rFonts w:ascii="Times New Roman" w:eastAsiaTheme="majorEastAsia" w:hAnsi="Times New Roman" w:cstheme="majorBidi"/>
      <w:b/>
      <w:bCs/>
      <w:iCs/>
      <w:szCs w:val="21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Times New Roman" w:hAnsi="Times New Roman" w:cs="Times New Roman"/>
      <w:bCs/>
      <w:color w:val="000000" w:themeColor="text1"/>
      <w:sz w:val="28"/>
      <w:szCs w:val="27"/>
    </w:rPr>
  </w:style>
  <w:style w:type="character" w:customStyle="1" w:styleId="a8">
    <w:name w:val="页眉 字符"/>
    <w:basedOn w:val="a0"/>
    <w:link w:val="a7"/>
    <w:uiPriority w:val="99"/>
    <w:qFormat/>
    <w:rPr>
      <w:rFonts w:ascii="Calibri" w:eastAsia="Calibri" w:hAnsi="Calibri" w:cs="Times New Roman"/>
      <w:sz w:val="18"/>
      <w:szCs w:val="18"/>
      <w:lang w:val="en-CA" w:eastAsia="en-US"/>
    </w:rPr>
  </w:style>
  <w:style w:type="character" w:customStyle="1" w:styleId="a6">
    <w:name w:val="页脚 字符"/>
    <w:basedOn w:val="a0"/>
    <w:link w:val="a5"/>
    <w:uiPriority w:val="99"/>
    <w:qFormat/>
    <w:rPr>
      <w:rFonts w:ascii="Calibri" w:eastAsia="Calibri" w:hAnsi="Calibri" w:cs="Times New Roman"/>
      <w:sz w:val="18"/>
      <w:szCs w:val="18"/>
      <w:lang w:val="en-CA" w:eastAsia="en-US"/>
    </w:rPr>
  </w:style>
  <w:style w:type="paragraph" w:styleId="ac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Theme="minorHAnsi" w:eastAsia="宋体" w:hAnsiTheme="minorHAnsi" w:cstheme="minorBidi"/>
      <w:lang w:val="de-CH"/>
    </w:rPr>
  </w:style>
  <w:style w:type="character" w:customStyle="1" w:styleId="searchhistory-search-term">
    <w:name w:val="searchhistory-search-term"/>
    <w:basedOn w:val="a0"/>
    <w:qFormat/>
  </w:style>
  <w:style w:type="character" w:customStyle="1" w:styleId="11">
    <w:name w:val="未处理的提及1"/>
    <w:basedOn w:val="a0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TabelMeint2">
    <w:name w:val="Tabel Meint2"/>
    <w:basedOn w:val="a"/>
    <w:link w:val="TabelMeint2Char"/>
    <w:uiPriority w:val="99"/>
    <w:qFormat/>
    <w:pPr>
      <w:numPr>
        <w:numId w:val="1"/>
      </w:numPr>
      <w:spacing w:after="0" w:line="240" w:lineRule="auto"/>
    </w:pPr>
    <w:rPr>
      <w:rFonts w:ascii="Times New Roman" w:hAnsi="Times New Roman"/>
      <w:sz w:val="18"/>
      <w:szCs w:val="20"/>
      <w:lang w:val="en-US" w:eastAsia="nl-NL"/>
    </w:rPr>
  </w:style>
  <w:style w:type="paragraph" w:customStyle="1" w:styleId="TabelMeintsubindeling">
    <w:name w:val="Tabel Meint subindeling"/>
    <w:basedOn w:val="a"/>
    <w:link w:val="TabelMeintsubindelingChar"/>
    <w:uiPriority w:val="99"/>
    <w:qFormat/>
    <w:pPr>
      <w:numPr>
        <w:numId w:val="2"/>
      </w:numPr>
      <w:spacing w:after="0" w:line="240" w:lineRule="auto"/>
    </w:pPr>
    <w:rPr>
      <w:rFonts w:ascii="Times New Roman" w:hAnsi="Times New Roman"/>
      <w:sz w:val="18"/>
      <w:szCs w:val="20"/>
      <w:lang w:val="en-US" w:eastAsia="nl-NL"/>
    </w:rPr>
  </w:style>
  <w:style w:type="character" w:customStyle="1" w:styleId="TabelMeint2Char">
    <w:name w:val="Tabel Meint2 Char"/>
    <w:link w:val="TabelMeint2"/>
    <w:uiPriority w:val="99"/>
    <w:qFormat/>
    <w:locked/>
    <w:rPr>
      <w:rFonts w:ascii="Times New Roman" w:eastAsia="Calibri" w:hAnsi="Times New Roman" w:cs="Times New Roman"/>
      <w:sz w:val="18"/>
      <w:szCs w:val="20"/>
      <w:lang w:eastAsia="nl-NL"/>
    </w:rPr>
  </w:style>
  <w:style w:type="character" w:customStyle="1" w:styleId="TabelMeintsubindelingChar">
    <w:name w:val="Tabel Meint subindeling Char"/>
    <w:link w:val="TabelMeintsubindeling"/>
    <w:uiPriority w:val="99"/>
    <w:qFormat/>
    <w:locked/>
    <w:rPr>
      <w:rFonts w:ascii="Times New Roman" w:eastAsia="Calibri" w:hAnsi="Times New Roman" w:cs="Times New Roman"/>
      <w:sz w:val="18"/>
      <w:szCs w:val="20"/>
      <w:lang w:eastAsia="nl-NL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Microsoft YaHei UI" w:eastAsia="Microsoft YaHei UI" w:hAnsi="Calibri" w:cs="Times New Roman"/>
      <w:sz w:val="18"/>
      <w:szCs w:val="18"/>
      <w:lang w:val="en-CA" w:eastAsia="en-US"/>
    </w:rPr>
  </w:style>
  <w:style w:type="character" w:customStyle="1" w:styleId="50">
    <w:name w:val="标题 5 字符"/>
    <w:basedOn w:val="a0"/>
    <w:link w:val="5"/>
    <w:uiPriority w:val="9"/>
    <w:qFormat/>
    <w:rPr>
      <w:rFonts w:ascii="Calibri" w:eastAsia="Calibri" w:hAnsi="Calibri" w:cs="Times New Roman"/>
      <w:b/>
      <w:bCs/>
      <w:sz w:val="28"/>
      <w:szCs w:val="28"/>
      <w:lang w:val="en-CA" w:eastAsia="en-US"/>
    </w:rPr>
  </w:style>
  <w:style w:type="paragraph" w:styleId="ad">
    <w:name w:val="No Spacing"/>
    <w:link w:val="ae"/>
    <w:uiPriority w:val="1"/>
    <w:qFormat/>
    <w:rPr>
      <w:rFonts w:ascii="Calibri" w:eastAsia="Calibri" w:hAnsi="Calibri" w:cs="Times New Roman"/>
      <w:sz w:val="22"/>
      <w:szCs w:val="22"/>
      <w:lang w:val="en-CA"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pPr>
      <w:framePr w:hSpace="180" w:wrap="around" w:vAnchor="text" w:hAnchor="margin" w:y="377"/>
      <w:spacing w:after="0"/>
      <w:jc w:val="center"/>
    </w:pPr>
    <w:rPr>
      <w:rFonts w:cs="Calibri"/>
      <w:lang w:val="en-US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Calibri" w:eastAsia="Calibri" w:hAnsi="Calibri" w:cs="Calibri"/>
      <w:lang w:eastAsia="en-US"/>
    </w:rPr>
  </w:style>
  <w:style w:type="paragraph" w:customStyle="1" w:styleId="EndNoteBibliography">
    <w:name w:val="EndNote Bibliography"/>
    <w:basedOn w:val="a"/>
    <w:link w:val="EndNoteBibliography0"/>
    <w:qFormat/>
    <w:pPr>
      <w:framePr w:hSpace="180" w:wrap="around" w:vAnchor="text" w:hAnchor="margin" w:y="377"/>
      <w:spacing w:line="240" w:lineRule="auto"/>
    </w:pPr>
    <w:rPr>
      <w:rFonts w:cs="Calibri"/>
      <w:lang w:val="en-US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Calibri" w:eastAsia="Calibri" w:hAnsi="Calibri" w:cs="Calibri"/>
      <w:lang w:eastAsia="en-US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Calibri" w:hAnsi="Calibri" w:cs="Times New Roman"/>
      <w:b/>
      <w:bCs/>
      <w:kern w:val="44"/>
      <w:sz w:val="44"/>
      <w:szCs w:val="44"/>
      <w:lang w:val="en-CA" w:eastAsia="en-US"/>
    </w:rPr>
  </w:style>
  <w:style w:type="character" w:customStyle="1" w:styleId="highlight">
    <w:name w:val="highlight"/>
    <w:basedOn w:val="a0"/>
    <w:qFormat/>
  </w:style>
  <w:style w:type="table" w:customStyle="1" w:styleId="12">
    <w:name w:val="网格型1"/>
    <w:basedOn w:val="a1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1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无间隔 字符"/>
    <w:basedOn w:val="a0"/>
    <w:link w:val="ad"/>
    <w:uiPriority w:val="1"/>
    <w:qFormat/>
    <w:rPr>
      <w:rFonts w:ascii="Calibri" w:eastAsia="Calibri" w:hAnsi="Calibri" w:cs="Times New Roman"/>
      <w:lang w:val="en-CA" w:eastAsia="en-US"/>
    </w:rPr>
  </w:style>
  <w:style w:type="paragraph" w:customStyle="1" w:styleId="response">
    <w:name w:val="response"/>
    <w:basedOn w:val="ad"/>
    <w:link w:val="response0"/>
    <w:qFormat/>
    <w:pPr>
      <w:widowControl w:val="0"/>
      <w:spacing w:beforeLines="100" w:before="240" w:line="480" w:lineRule="auto"/>
      <w:jc w:val="both"/>
    </w:pPr>
    <w:rPr>
      <w:rFonts w:ascii="Times New Roman" w:hAnsi="Times New Roman"/>
      <w:color w:val="4472C4" w:themeColor="accent1"/>
      <w:kern w:val="2"/>
      <w:sz w:val="24"/>
      <w:szCs w:val="24"/>
    </w:rPr>
  </w:style>
  <w:style w:type="character" w:customStyle="1" w:styleId="response0">
    <w:name w:val="response 字符"/>
    <w:basedOn w:val="ae"/>
    <w:link w:val="response"/>
    <w:qFormat/>
    <w:rPr>
      <w:rFonts w:ascii="Times New Roman" w:eastAsia="Calibri" w:hAnsi="Times New Roman" w:cs="Times New Roman"/>
      <w:color w:val="4472C4" w:themeColor="accent1"/>
      <w:kern w:val="2"/>
      <w:sz w:val="24"/>
      <w:szCs w:val="24"/>
      <w:lang w:val="en-CA" w:eastAsia="en-US"/>
    </w:rPr>
  </w:style>
  <w:style w:type="character" w:customStyle="1" w:styleId="60">
    <w:name w:val="标题 6 字符"/>
    <w:basedOn w:val="a0"/>
    <w:link w:val="6"/>
    <w:uiPriority w:val="9"/>
    <w:qFormat/>
    <w:rPr>
      <w:rFonts w:asciiTheme="majorHAnsi" w:eastAsiaTheme="majorEastAsia" w:hAnsiTheme="majorHAnsi" w:cstheme="majorBidi"/>
      <w:b/>
      <w:bCs/>
      <w:sz w:val="24"/>
      <w:szCs w:val="24"/>
      <w:lang w:val="en-CA" w:eastAsia="en-US"/>
    </w:rPr>
  </w:style>
  <w:style w:type="character" w:customStyle="1" w:styleId="term">
    <w:name w:val="term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1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F4FF81-FF0C-48EF-9360-4FF1BB7F0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5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 zhang</dc:creator>
  <cp:lastModifiedBy>you chao</cp:lastModifiedBy>
  <cp:revision>835</cp:revision>
  <dcterms:created xsi:type="dcterms:W3CDTF">2017-10-19T20:19:00Z</dcterms:created>
  <dcterms:modified xsi:type="dcterms:W3CDTF">2022-04-13T09:48:00Z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