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CCFAA" w14:textId="7ADAFA82" w:rsidR="006345F4" w:rsidRPr="00650AA9" w:rsidRDefault="006345F4" w:rsidP="006345F4">
      <w:pPr>
        <w:rPr>
          <w:rFonts w:ascii="Times New Roman" w:hAnsi="Times New Roman"/>
          <w:b/>
          <w:bCs/>
          <w:sz w:val="22"/>
        </w:rPr>
      </w:pPr>
      <w:r w:rsidRPr="00650AA9">
        <w:rPr>
          <w:rFonts w:ascii="Times New Roman" w:hAnsi="Times New Roman" w:cs="Times New Roman"/>
          <w:b/>
          <w:bCs/>
          <w:sz w:val="22"/>
        </w:rPr>
        <w:t>Table S1.</w:t>
      </w:r>
      <w:r w:rsidRPr="00650AA9">
        <w:rPr>
          <w:rFonts w:ascii="Times New Roman" w:hAnsi="Times New Roman"/>
          <w:b/>
          <w:bCs/>
          <w:sz w:val="22"/>
        </w:rPr>
        <w:t xml:space="preserve"> All-cause and cause-specific mortality by fatty liver index </w:t>
      </w:r>
      <w:r w:rsidR="00BA76EB" w:rsidRPr="00650AA9">
        <w:rPr>
          <w:rFonts w:ascii="Times New Roman" w:hAnsi="Times New Roman"/>
          <w:b/>
          <w:bCs/>
          <w:sz w:val="22"/>
        </w:rPr>
        <w:t xml:space="preserve">with </w:t>
      </w:r>
      <w:r w:rsidR="007F08A9" w:rsidRPr="00650AA9">
        <w:rPr>
          <w:rFonts w:ascii="Times New Roman" w:hAnsi="Times New Roman"/>
          <w:b/>
          <w:bCs/>
          <w:sz w:val="22"/>
        </w:rPr>
        <w:t xml:space="preserve">additional </w:t>
      </w:r>
      <w:r w:rsidR="00BA76EB" w:rsidRPr="00650AA9">
        <w:rPr>
          <w:rFonts w:ascii="Times New Roman" w:hAnsi="Times New Roman"/>
          <w:b/>
          <w:bCs/>
          <w:sz w:val="22"/>
        </w:rPr>
        <w:t>adjustment for kidney function</w:t>
      </w:r>
    </w:p>
    <w:tbl>
      <w:tblPr>
        <w:tblW w:w="1221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43"/>
        <w:gridCol w:w="1195"/>
        <w:gridCol w:w="1167"/>
        <w:gridCol w:w="1668"/>
        <w:gridCol w:w="1984"/>
        <w:gridCol w:w="2030"/>
        <w:gridCol w:w="2326"/>
        <w:gridCol w:w="99"/>
      </w:tblGrid>
      <w:tr w:rsidR="00650AA9" w:rsidRPr="00650AA9" w14:paraId="766DE51C" w14:textId="77777777" w:rsidTr="00270736">
        <w:trPr>
          <w:trHeight w:val="283"/>
        </w:trPr>
        <w:tc>
          <w:tcPr>
            <w:tcW w:w="1743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079031" w14:textId="77777777" w:rsidR="002567F9" w:rsidRPr="00650AA9" w:rsidRDefault="002567F9" w:rsidP="008901D8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Fatty liver index</w:t>
            </w:r>
          </w:p>
        </w:tc>
        <w:tc>
          <w:tcPr>
            <w:tcW w:w="1195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335CB3" w14:textId="77777777" w:rsidR="002567F9" w:rsidRPr="00650AA9" w:rsidRDefault="002567F9" w:rsidP="008901D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Number</w:t>
            </w:r>
          </w:p>
        </w:tc>
        <w:tc>
          <w:tcPr>
            <w:tcW w:w="116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782202" w14:textId="77777777" w:rsidR="002567F9" w:rsidRPr="00650AA9" w:rsidRDefault="002567F9" w:rsidP="008901D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Death</w:t>
            </w:r>
          </w:p>
        </w:tc>
        <w:tc>
          <w:tcPr>
            <w:tcW w:w="166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BD7E8B" w14:textId="77777777" w:rsidR="002567F9" w:rsidRPr="00650AA9" w:rsidRDefault="002567F9" w:rsidP="008901D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PYs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AC6FD7" w14:textId="77777777" w:rsidR="002567F9" w:rsidRPr="00650AA9" w:rsidRDefault="002567F9" w:rsidP="008901D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Incidence rate</w:t>
            </w:r>
          </w:p>
          <w:p w14:paraId="474B60AC" w14:textId="77777777" w:rsidR="002567F9" w:rsidRPr="00650AA9" w:rsidRDefault="002567F9" w:rsidP="008901D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(</w:t>
            </w:r>
            <w:proofErr w:type="gramStart"/>
            <w:r w:rsidRPr="00650AA9">
              <w:rPr>
                <w:rFonts w:ascii="Times New Roman" w:hAnsi="Times New Roman" w:cs="Times New Roman"/>
                <w:sz w:val="22"/>
              </w:rPr>
              <w:t>per</w:t>
            </w:r>
            <w:proofErr w:type="gramEnd"/>
            <w:r w:rsidRPr="00650AA9">
              <w:rPr>
                <w:rFonts w:ascii="Times New Roman" w:hAnsi="Times New Roman" w:cs="Times New Roman"/>
                <w:sz w:val="22"/>
              </w:rPr>
              <w:t xml:space="preserve"> 1,000 PY)</w:t>
            </w:r>
          </w:p>
        </w:tc>
        <w:tc>
          <w:tcPr>
            <w:tcW w:w="445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FCA739" w14:textId="7897D956" w:rsidR="002567F9" w:rsidRPr="00650AA9" w:rsidRDefault="002567F9" w:rsidP="008901D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Hazard ratio (95% confidence interval)</w:t>
            </w:r>
          </w:p>
        </w:tc>
      </w:tr>
      <w:tr w:rsidR="00650AA9" w:rsidRPr="00650AA9" w14:paraId="1B4EFF1F" w14:textId="77777777" w:rsidTr="00270736">
        <w:trPr>
          <w:gridAfter w:val="1"/>
          <w:wAfter w:w="99" w:type="dxa"/>
          <w:trHeight w:val="283"/>
        </w:trPr>
        <w:tc>
          <w:tcPr>
            <w:tcW w:w="174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B68C4" w14:textId="77777777" w:rsidR="002567F9" w:rsidRPr="00650AA9" w:rsidRDefault="002567F9" w:rsidP="008901D8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F224F" w14:textId="77777777" w:rsidR="002567F9" w:rsidRPr="00650AA9" w:rsidRDefault="002567F9" w:rsidP="008901D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41B53" w14:textId="77777777" w:rsidR="002567F9" w:rsidRPr="00650AA9" w:rsidRDefault="002567F9" w:rsidP="008901D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8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904E9" w14:textId="77777777" w:rsidR="002567F9" w:rsidRPr="00650AA9" w:rsidRDefault="002567F9" w:rsidP="008901D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E3C9A" w14:textId="77777777" w:rsidR="002567F9" w:rsidRPr="00650AA9" w:rsidRDefault="002567F9" w:rsidP="008901D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7D79B" w14:textId="77777777" w:rsidR="002567F9" w:rsidRPr="00650AA9" w:rsidRDefault="002567F9" w:rsidP="008901D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Model 1</w:t>
            </w:r>
          </w:p>
        </w:tc>
        <w:tc>
          <w:tcPr>
            <w:tcW w:w="232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7324C" w14:textId="77777777" w:rsidR="002567F9" w:rsidRPr="00650AA9" w:rsidRDefault="002567F9" w:rsidP="008901D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Model 2</w:t>
            </w:r>
          </w:p>
        </w:tc>
      </w:tr>
      <w:tr w:rsidR="00650AA9" w:rsidRPr="00650AA9" w14:paraId="2B762D8D" w14:textId="77777777" w:rsidTr="00270736">
        <w:trPr>
          <w:gridAfter w:val="1"/>
          <w:wAfter w:w="99" w:type="dxa"/>
          <w:trHeight w:val="283"/>
        </w:trPr>
        <w:tc>
          <w:tcPr>
            <w:tcW w:w="2938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9DFFDC" w14:textId="77777777" w:rsidR="002567F9" w:rsidRPr="00650AA9" w:rsidRDefault="002567F9" w:rsidP="008901D8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All Cause of mortality</w:t>
            </w:r>
          </w:p>
        </w:tc>
        <w:tc>
          <w:tcPr>
            <w:tcW w:w="1167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6D6C39" w14:textId="77777777" w:rsidR="002567F9" w:rsidRPr="00650AA9" w:rsidRDefault="002567F9" w:rsidP="008901D8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8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DD7D41" w14:textId="77777777" w:rsidR="002567F9" w:rsidRPr="00650AA9" w:rsidRDefault="002567F9" w:rsidP="008901D8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1B0972" w14:textId="77777777" w:rsidR="002567F9" w:rsidRPr="00650AA9" w:rsidRDefault="002567F9" w:rsidP="008901D8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46244A" w14:textId="77777777" w:rsidR="002567F9" w:rsidRPr="00650AA9" w:rsidRDefault="002567F9" w:rsidP="008901D8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EB2ED5" w14:textId="77777777" w:rsidR="002567F9" w:rsidRPr="00650AA9" w:rsidRDefault="002567F9" w:rsidP="008901D8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024ECDB2" w14:textId="77777777" w:rsidTr="00951A85">
        <w:trPr>
          <w:gridAfter w:val="1"/>
          <w:wAfter w:w="99" w:type="dxa"/>
          <w:trHeight w:val="283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570E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&lt; 30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EB64F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813,691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4E936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103,961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A7D7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6274880.77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BA2C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16.57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0660" w14:textId="3B7FC809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 (Ref.)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242ED" w14:textId="48C4374C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 (Ref.)</w:t>
            </w:r>
          </w:p>
        </w:tc>
      </w:tr>
      <w:tr w:rsidR="00650AA9" w:rsidRPr="00650AA9" w14:paraId="258C3560" w14:textId="77777777" w:rsidTr="00951A85">
        <w:trPr>
          <w:gridAfter w:val="1"/>
          <w:wAfter w:w="99" w:type="dxa"/>
          <w:trHeight w:val="283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CD61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30-59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4C00F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678,049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8C450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72,774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E1C4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5298066.55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F898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13.74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9146" w14:textId="4D01BE4C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0.87 (0.86, 0.88)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EEACA" w14:textId="63A4E674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0.87 (0.86, 0.88)</w:t>
            </w:r>
          </w:p>
        </w:tc>
      </w:tr>
      <w:tr w:rsidR="00650AA9" w:rsidRPr="00650AA9" w14:paraId="2DAFD968" w14:textId="77777777" w:rsidTr="00951A85">
        <w:trPr>
          <w:gridAfter w:val="1"/>
          <w:wAfter w:w="99" w:type="dxa"/>
          <w:trHeight w:val="283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73C0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≥ 60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D585B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516035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35919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45,507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FD35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4021847.66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AE07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11.31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F8DE" w14:textId="0E171F05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1.00 (0.99, 1.01)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72A93" w14:textId="4829E4CE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0.99 (0.98, 1.00)</w:t>
            </w:r>
          </w:p>
        </w:tc>
      </w:tr>
      <w:tr w:rsidR="00650AA9" w:rsidRPr="00650AA9" w14:paraId="553473FA" w14:textId="77777777" w:rsidTr="00270736">
        <w:trPr>
          <w:gridAfter w:val="1"/>
          <w:wAfter w:w="99" w:type="dxa"/>
          <w:trHeight w:val="283"/>
        </w:trPr>
        <w:tc>
          <w:tcPr>
            <w:tcW w:w="2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E3423F3" w14:textId="77777777" w:rsidR="004A60C0" w:rsidRPr="00650AA9" w:rsidRDefault="004A60C0" w:rsidP="004A60C0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CVD-specific mortality</w:t>
            </w: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415411D2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13C7862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7E3324D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20D80A1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B0C4CFF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1F52A253" w14:textId="77777777" w:rsidTr="00951A85">
        <w:trPr>
          <w:gridAfter w:val="1"/>
          <w:wAfter w:w="99" w:type="dxa"/>
          <w:trHeight w:val="283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22CDD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&lt; 30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01278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813,691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16CEC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22,307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C5FB9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6274880.77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0E259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3.55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83544" w14:textId="33D48D5D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 (Ref.)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7066BD" w14:textId="605D2B96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 (Ref.)</w:t>
            </w:r>
          </w:p>
        </w:tc>
      </w:tr>
      <w:tr w:rsidR="00650AA9" w:rsidRPr="00650AA9" w14:paraId="328A4FCA" w14:textId="77777777" w:rsidTr="00951A85">
        <w:trPr>
          <w:gridAfter w:val="1"/>
          <w:wAfter w:w="99" w:type="dxa"/>
          <w:trHeight w:val="283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A06EB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30-59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84B20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678,049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6D7BB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15,910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ED0E4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5298066.55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077E6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3.00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472F4" w14:textId="09FC393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0.91 (0.89, 0.93)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6AEC3B" w14:textId="3F636E18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0.90 (0.88, 0.92)</w:t>
            </w:r>
          </w:p>
        </w:tc>
      </w:tr>
      <w:tr w:rsidR="00650AA9" w:rsidRPr="00650AA9" w14:paraId="034BEBB5" w14:textId="77777777" w:rsidTr="00951A85">
        <w:trPr>
          <w:gridAfter w:val="1"/>
          <w:wAfter w:w="99" w:type="dxa"/>
          <w:trHeight w:val="283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3CA47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≥ 60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3F417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516,035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7D837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9,351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EA938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4021847.66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EB11E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2.33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DBBB1" w14:textId="108C34EC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1.04 (1.01, 1.07)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264F70" w14:textId="74D02215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1.03 (1.00, 1.06)</w:t>
            </w:r>
          </w:p>
        </w:tc>
      </w:tr>
      <w:tr w:rsidR="00650AA9" w:rsidRPr="00650AA9" w14:paraId="4B5839FA" w14:textId="77777777" w:rsidTr="00270736">
        <w:trPr>
          <w:gridAfter w:val="1"/>
          <w:wAfter w:w="99" w:type="dxa"/>
          <w:trHeight w:val="283"/>
        </w:trPr>
        <w:tc>
          <w:tcPr>
            <w:tcW w:w="2938" w:type="dxa"/>
            <w:gridSpan w:val="2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9E2831" w14:textId="77777777" w:rsidR="002567F9" w:rsidRPr="00650AA9" w:rsidRDefault="002567F9" w:rsidP="002567F9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Cancer-specific mortality</w:t>
            </w:r>
          </w:p>
        </w:tc>
        <w:tc>
          <w:tcPr>
            <w:tcW w:w="1167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78A470" w14:textId="77777777" w:rsidR="002567F9" w:rsidRPr="00650AA9" w:rsidRDefault="002567F9" w:rsidP="002567F9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68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4935DB" w14:textId="77777777" w:rsidR="002567F9" w:rsidRPr="00650AA9" w:rsidRDefault="002567F9" w:rsidP="002567F9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A3CBE1" w14:textId="77777777" w:rsidR="002567F9" w:rsidRPr="00650AA9" w:rsidRDefault="002567F9" w:rsidP="002567F9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03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D14EDB" w14:textId="77777777" w:rsidR="002567F9" w:rsidRPr="00650AA9" w:rsidRDefault="002567F9" w:rsidP="002567F9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32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CAF269" w14:textId="11C217E0" w:rsidR="002567F9" w:rsidRPr="00650AA9" w:rsidRDefault="002567F9" w:rsidP="002567F9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650AA9" w:rsidRPr="00650AA9" w14:paraId="1FFEAABD" w14:textId="77777777" w:rsidTr="00803B0A">
        <w:trPr>
          <w:gridAfter w:val="1"/>
          <w:wAfter w:w="99" w:type="dxa"/>
          <w:trHeight w:val="283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09C9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&lt; 30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0EF4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813,691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838D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27,417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9B0D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6274880.77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31F8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4.37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AE77" w14:textId="3D4B4431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 (Ref.)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1EDFD" w14:textId="5A9EF98D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 (Ref.)</w:t>
            </w:r>
          </w:p>
        </w:tc>
      </w:tr>
      <w:tr w:rsidR="00650AA9" w:rsidRPr="00650AA9" w14:paraId="093963B9" w14:textId="77777777" w:rsidTr="00803B0A">
        <w:trPr>
          <w:gridAfter w:val="1"/>
          <w:wAfter w:w="99" w:type="dxa"/>
          <w:trHeight w:val="283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E0DE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30-59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4DB6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678,049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0747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22,670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DF33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5298066.55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680B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4.28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33088" w14:textId="49B00F15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0.99 (0.97, 1.01)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9B6A3" w14:textId="7D68E6A2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0.99 (0.97, 1.01)</w:t>
            </w:r>
          </w:p>
        </w:tc>
      </w:tr>
      <w:tr w:rsidR="00650AA9" w:rsidRPr="00650AA9" w14:paraId="50A23C26" w14:textId="77777777" w:rsidTr="00803B0A">
        <w:trPr>
          <w:gridAfter w:val="1"/>
          <w:wAfter w:w="99" w:type="dxa"/>
          <w:trHeight w:val="283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6AA6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≥ 60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5637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516035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B7C2F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15,247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E8D2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4021847.66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A0A6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3.79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ECA8F" w14:textId="0AE1C451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1.12 (1.10, 1.14)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DAA03" w14:textId="3C64C59F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1.12 (1.09, 1.14)</w:t>
            </w:r>
          </w:p>
        </w:tc>
      </w:tr>
      <w:tr w:rsidR="00650AA9" w:rsidRPr="00650AA9" w14:paraId="233F6E83" w14:textId="77777777" w:rsidTr="00270736">
        <w:trPr>
          <w:gridAfter w:val="1"/>
          <w:wAfter w:w="99" w:type="dxa"/>
          <w:trHeight w:val="283"/>
        </w:trPr>
        <w:tc>
          <w:tcPr>
            <w:tcW w:w="4105" w:type="dxa"/>
            <w:gridSpan w:val="3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AEA4D27" w14:textId="77777777" w:rsidR="002567F9" w:rsidRPr="00650AA9" w:rsidRDefault="002567F9" w:rsidP="002567F9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Respiratory disease-related mortality</w:t>
            </w:r>
          </w:p>
        </w:tc>
        <w:tc>
          <w:tcPr>
            <w:tcW w:w="1668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99EC71C" w14:textId="77777777" w:rsidR="002567F9" w:rsidRPr="00650AA9" w:rsidRDefault="002567F9" w:rsidP="002567F9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B492D0D" w14:textId="77777777" w:rsidR="002567F9" w:rsidRPr="00650AA9" w:rsidRDefault="002567F9" w:rsidP="002567F9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3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152282F" w14:textId="77777777" w:rsidR="002567F9" w:rsidRPr="00650AA9" w:rsidRDefault="002567F9" w:rsidP="002567F9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2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7DC7275" w14:textId="77777777" w:rsidR="002567F9" w:rsidRPr="00650AA9" w:rsidRDefault="002567F9" w:rsidP="002567F9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765D50A5" w14:textId="77777777" w:rsidTr="00E532E7">
        <w:trPr>
          <w:gridAfter w:val="1"/>
          <w:wAfter w:w="99" w:type="dxa"/>
          <w:trHeight w:val="283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F5B2D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&lt; 30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9A10B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813,691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3F8B7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12,210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95687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6274880.77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94EEA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1.95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520A1" w14:textId="07076CA2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 (Ref.)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8E1E" w14:textId="5050F600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 (Ref.)</w:t>
            </w:r>
          </w:p>
        </w:tc>
      </w:tr>
      <w:tr w:rsidR="00650AA9" w:rsidRPr="00650AA9" w14:paraId="147E03DB" w14:textId="77777777" w:rsidTr="00E532E7">
        <w:trPr>
          <w:gridAfter w:val="1"/>
          <w:wAfter w:w="99" w:type="dxa"/>
          <w:trHeight w:val="283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BCE30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30-59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1F835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678,049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BCAF8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6,235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64B08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5298066.55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961ED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1.18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E89C7" w14:textId="25ACB971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0.71 (0.68, 0.73)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87879" w14:textId="739A9DC4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0.70 (0.68, 0.72)</w:t>
            </w:r>
          </w:p>
        </w:tc>
      </w:tr>
      <w:tr w:rsidR="00650AA9" w:rsidRPr="00650AA9" w14:paraId="5AEC345B" w14:textId="77777777" w:rsidTr="00E532E7">
        <w:trPr>
          <w:gridAfter w:val="1"/>
          <w:wAfter w:w="99" w:type="dxa"/>
          <w:trHeight w:val="283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B523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≥ 60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FCB9F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516,035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34650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3,289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D43B4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4021847.66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B25A8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0.82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092FE" w14:textId="6F3CA25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0.80 (0.76, 0.83)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408DE" w14:textId="4E626CB3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0.79 (0.75, 0.82)</w:t>
            </w:r>
          </w:p>
        </w:tc>
      </w:tr>
      <w:tr w:rsidR="00650AA9" w:rsidRPr="00650AA9" w14:paraId="69CD4EBA" w14:textId="77777777" w:rsidTr="00270736">
        <w:trPr>
          <w:gridAfter w:val="1"/>
          <w:wAfter w:w="99" w:type="dxa"/>
          <w:trHeight w:val="283"/>
        </w:trPr>
        <w:tc>
          <w:tcPr>
            <w:tcW w:w="4105" w:type="dxa"/>
            <w:gridSpan w:val="3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A17055" w14:textId="77777777" w:rsidR="002567F9" w:rsidRPr="00650AA9" w:rsidRDefault="002567F9" w:rsidP="002567F9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Liver disease-related mortality</w:t>
            </w:r>
          </w:p>
        </w:tc>
        <w:tc>
          <w:tcPr>
            <w:tcW w:w="1668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5F4E95" w14:textId="77777777" w:rsidR="002567F9" w:rsidRPr="00650AA9" w:rsidRDefault="002567F9" w:rsidP="002567F9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56A4F0" w14:textId="77777777" w:rsidR="002567F9" w:rsidRPr="00650AA9" w:rsidRDefault="002567F9" w:rsidP="002567F9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03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0259F0" w14:textId="77777777" w:rsidR="002567F9" w:rsidRPr="00650AA9" w:rsidRDefault="002567F9" w:rsidP="002567F9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32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41225B" w14:textId="77777777" w:rsidR="002567F9" w:rsidRPr="00650AA9" w:rsidRDefault="002567F9" w:rsidP="002567F9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650AA9" w:rsidRPr="00650AA9" w14:paraId="1DCF76B0" w14:textId="77777777" w:rsidTr="003D4E8C">
        <w:trPr>
          <w:gridAfter w:val="1"/>
          <w:wAfter w:w="99" w:type="dxa"/>
          <w:trHeight w:val="283"/>
        </w:trPr>
        <w:tc>
          <w:tcPr>
            <w:tcW w:w="1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17CE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&lt; 30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F255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813,691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7F12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2,775</w:t>
            </w:r>
          </w:p>
        </w:tc>
        <w:tc>
          <w:tcPr>
            <w:tcW w:w="1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A75D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6274880.77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5BC0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0.44</w:t>
            </w:r>
          </w:p>
        </w:tc>
        <w:tc>
          <w:tcPr>
            <w:tcW w:w="2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9ABB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1(Ref.)</w:t>
            </w:r>
          </w:p>
        </w:tc>
        <w:tc>
          <w:tcPr>
            <w:tcW w:w="2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FCEACC" w14:textId="1243EBB2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 (Ref.)</w:t>
            </w:r>
          </w:p>
        </w:tc>
      </w:tr>
      <w:tr w:rsidR="00650AA9" w:rsidRPr="00650AA9" w14:paraId="5C6D67F1" w14:textId="77777777" w:rsidTr="003D4E8C">
        <w:trPr>
          <w:gridAfter w:val="1"/>
          <w:wAfter w:w="99" w:type="dxa"/>
          <w:trHeight w:val="247"/>
        </w:trPr>
        <w:tc>
          <w:tcPr>
            <w:tcW w:w="1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1215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30-59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88CB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678,049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B36E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3,568</w:t>
            </w:r>
          </w:p>
        </w:tc>
        <w:tc>
          <w:tcPr>
            <w:tcW w:w="1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5B15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5298066.55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D91F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0.67</w:t>
            </w:r>
          </w:p>
        </w:tc>
        <w:tc>
          <w:tcPr>
            <w:tcW w:w="2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3F58" w14:textId="535713DB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1.46 (1.39, 1.54)</w:t>
            </w:r>
          </w:p>
        </w:tc>
        <w:tc>
          <w:tcPr>
            <w:tcW w:w="2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741FEF1" w14:textId="72888F2A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1.46 (1.39, 1.54)</w:t>
            </w:r>
          </w:p>
        </w:tc>
      </w:tr>
      <w:tr w:rsidR="00650AA9" w:rsidRPr="00650AA9" w14:paraId="0AB4E236" w14:textId="77777777" w:rsidTr="003D4E8C">
        <w:trPr>
          <w:gridAfter w:val="1"/>
          <w:wAfter w:w="99" w:type="dxa"/>
          <w:trHeight w:val="283"/>
        </w:trPr>
        <w:tc>
          <w:tcPr>
            <w:tcW w:w="17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964C9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≥ 60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C63DC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516,035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FDE0A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4,264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60DDB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4021847.66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E7DCD" w14:textId="77777777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1.06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CE308" w14:textId="2868B9FF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2.64 (2.51, 2.78)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E7EA7A3" w14:textId="7BE92415" w:rsidR="004A60C0" w:rsidRPr="00650AA9" w:rsidRDefault="004A60C0" w:rsidP="004A60C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2.64 (2.51, 2.78)</w:t>
            </w:r>
          </w:p>
        </w:tc>
      </w:tr>
    </w:tbl>
    <w:p w14:paraId="5856EB63" w14:textId="77777777" w:rsidR="006345F4" w:rsidRPr="00650AA9" w:rsidRDefault="006345F4" w:rsidP="006345F4">
      <w:pPr>
        <w:rPr>
          <w:rFonts w:ascii="Times New Roman" w:hAnsi="Times New Roman"/>
          <w:sz w:val="22"/>
        </w:rPr>
      </w:pPr>
      <w:r w:rsidRPr="00650AA9">
        <w:rPr>
          <w:rFonts w:ascii="Times New Roman" w:hAnsi="Times New Roman" w:hint="eastAsia"/>
          <w:sz w:val="22"/>
        </w:rPr>
        <w:lastRenderedPageBreak/>
        <w:t>P</w:t>
      </w:r>
      <w:r w:rsidRPr="00650AA9">
        <w:rPr>
          <w:rFonts w:ascii="Times New Roman" w:hAnsi="Times New Roman"/>
          <w:sz w:val="22"/>
        </w:rPr>
        <w:t>Y, person year; CVD, cardiovascular diseases</w:t>
      </w:r>
    </w:p>
    <w:p w14:paraId="355071F5" w14:textId="77777777" w:rsidR="00323D56" w:rsidRPr="00650AA9" w:rsidRDefault="00323D56" w:rsidP="00323D56">
      <w:pPr>
        <w:widowControl/>
        <w:wordWrap/>
        <w:autoSpaceDE/>
        <w:autoSpaceDN/>
        <w:rPr>
          <w:rFonts w:ascii="Times New Roman" w:hAnsi="Times New Roman"/>
          <w:sz w:val="24"/>
          <w:szCs w:val="28"/>
        </w:rPr>
      </w:pPr>
      <w:r w:rsidRPr="00650AA9">
        <w:rPr>
          <w:rFonts w:ascii="Times New Roman" w:hAnsi="Times New Roman" w:hint="eastAsia"/>
          <w:sz w:val="24"/>
          <w:szCs w:val="28"/>
        </w:rPr>
        <w:t>M</w:t>
      </w:r>
      <w:r w:rsidRPr="00650AA9">
        <w:rPr>
          <w:rFonts w:ascii="Times New Roman" w:hAnsi="Times New Roman"/>
          <w:sz w:val="24"/>
          <w:szCs w:val="28"/>
        </w:rPr>
        <w:t xml:space="preserve">odel 1 was adjusted for age, sex, smoking status, alcohol consumption, physical activity, low income, alanine aminotransferase, hypertension, dyslipidemia, </w:t>
      </w:r>
      <w:proofErr w:type="spellStart"/>
      <w:r w:rsidRPr="00650AA9">
        <w:rPr>
          <w:rFonts w:ascii="Times New Roman" w:hAnsi="Times New Roman"/>
          <w:sz w:val="24"/>
          <w:szCs w:val="28"/>
        </w:rPr>
        <w:t>Charlson</w:t>
      </w:r>
      <w:proofErr w:type="spellEnd"/>
      <w:r w:rsidRPr="00650AA9">
        <w:rPr>
          <w:rFonts w:ascii="Times New Roman" w:hAnsi="Times New Roman"/>
          <w:sz w:val="24"/>
          <w:szCs w:val="28"/>
        </w:rPr>
        <w:t xml:space="preserve"> comorbidity index, diabetes complication, diabetes duration and </w:t>
      </w:r>
      <w:r w:rsidRPr="00650AA9">
        <w:rPr>
          <w:rFonts w:ascii="Times New Roman" w:hAnsi="Times New Roman"/>
          <w:sz w:val="24"/>
          <w:szCs w:val="28"/>
          <w:u w:val="single"/>
        </w:rPr>
        <w:t xml:space="preserve">estimated glomerular filtration rate (eGFR); </w:t>
      </w:r>
      <w:r w:rsidRPr="00650AA9">
        <w:rPr>
          <w:rFonts w:ascii="Times New Roman" w:hAnsi="Times New Roman" w:hint="eastAsia"/>
          <w:sz w:val="24"/>
          <w:szCs w:val="28"/>
        </w:rPr>
        <w:t>M</w:t>
      </w:r>
      <w:r w:rsidRPr="00650AA9">
        <w:rPr>
          <w:rFonts w:ascii="Times New Roman" w:hAnsi="Times New Roman"/>
          <w:sz w:val="24"/>
          <w:szCs w:val="28"/>
        </w:rPr>
        <w:t xml:space="preserve">odel 2 was adjusted for age, sex, smoking status, alcohol consumption, physical activity, low income, alanine aminotransferase, hypertension, dyslipidemia, </w:t>
      </w:r>
      <w:proofErr w:type="spellStart"/>
      <w:r w:rsidRPr="00650AA9">
        <w:rPr>
          <w:rFonts w:ascii="Times New Roman" w:hAnsi="Times New Roman"/>
          <w:sz w:val="24"/>
          <w:szCs w:val="28"/>
        </w:rPr>
        <w:t>Charlson</w:t>
      </w:r>
      <w:proofErr w:type="spellEnd"/>
      <w:r w:rsidRPr="00650AA9">
        <w:rPr>
          <w:rFonts w:ascii="Times New Roman" w:hAnsi="Times New Roman"/>
          <w:sz w:val="24"/>
          <w:szCs w:val="28"/>
        </w:rPr>
        <w:t xml:space="preserve"> comorbidity index, diabetes complication, diabetes duration and </w:t>
      </w:r>
      <w:r w:rsidRPr="00650AA9">
        <w:rPr>
          <w:rFonts w:ascii="Times New Roman" w:hAnsi="Times New Roman"/>
          <w:sz w:val="24"/>
          <w:szCs w:val="28"/>
          <w:u w:val="single"/>
        </w:rPr>
        <w:t>chronic kidney disease (eGFR &lt;60 ml/min/1.73m</w:t>
      </w:r>
      <w:r w:rsidRPr="00650AA9">
        <w:rPr>
          <w:rFonts w:ascii="Times New Roman" w:hAnsi="Times New Roman"/>
          <w:sz w:val="24"/>
          <w:szCs w:val="28"/>
          <w:u w:val="single"/>
          <w:vertAlign w:val="superscript"/>
        </w:rPr>
        <w:t>2</w:t>
      </w:r>
      <w:r w:rsidRPr="00650AA9">
        <w:rPr>
          <w:rFonts w:ascii="Times New Roman" w:hAnsi="Times New Roman"/>
          <w:sz w:val="24"/>
          <w:szCs w:val="28"/>
          <w:u w:val="single"/>
        </w:rPr>
        <w:t>).</w:t>
      </w:r>
    </w:p>
    <w:p w14:paraId="608911F5" w14:textId="77777777" w:rsidR="00270736" w:rsidRPr="00650AA9" w:rsidRDefault="00270736" w:rsidP="00270736">
      <w:pPr>
        <w:widowControl/>
        <w:wordWrap/>
        <w:autoSpaceDE/>
        <w:autoSpaceDN/>
        <w:rPr>
          <w:rFonts w:ascii="Times New Roman" w:hAnsi="Times New Roman"/>
          <w:sz w:val="24"/>
          <w:szCs w:val="28"/>
        </w:rPr>
      </w:pPr>
    </w:p>
    <w:p w14:paraId="0A67FF9C" w14:textId="77777777" w:rsidR="00270736" w:rsidRPr="00650AA9" w:rsidRDefault="00270736">
      <w:pPr>
        <w:widowControl/>
        <w:wordWrap/>
        <w:autoSpaceDE/>
        <w:autoSpaceDN/>
        <w:rPr>
          <w:rFonts w:ascii="Times New Roman" w:hAnsi="Times New Roman"/>
          <w:sz w:val="24"/>
          <w:szCs w:val="28"/>
        </w:rPr>
      </w:pPr>
    </w:p>
    <w:p w14:paraId="6F7C6E5A" w14:textId="77777777" w:rsidR="00270736" w:rsidRPr="00650AA9" w:rsidRDefault="00270736">
      <w:pPr>
        <w:rPr>
          <w:rFonts w:ascii="Times New Roman" w:hAnsi="Times New Roman" w:cs="Times New Roman"/>
          <w:b/>
          <w:bCs/>
          <w:sz w:val="22"/>
        </w:rPr>
      </w:pPr>
    </w:p>
    <w:p w14:paraId="55F16369" w14:textId="77777777" w:rsidR="00270736" w:rsidRPr="00650AA9" w:rsidRDefault="00270736">
      <w:pPr>
        <w:rPr>
          <w:rFonts w:ascii="Times New Roman" w:hAnsi="Times New Roman" w:cs="Times New Roman"/>
          <w:b/>
          <w:bCs/>
          <w:sz w:val="22"/>
        </w:rPr>
      </w:pPr>
    </w:p>
    <w:p w14:paraId="4111088E" w14:textId="77777777" w:rsidR="00270736" w:rsidRPr="00650AA9" w:rsidRDefault="00270736">
      <w:pPr>
        <w:rPr>
          <w:rFonts w:ascii="Times New Roman" w:hAnsi="Times New Roman" w:cs="Times New Roman"/>
          <w:b/>
          <w:bCs/>
          <w:sz w:val="22"/>
        </w:rPr>
      </w:pPr>
    </w:p>
    <w:p w14:paraId="277CDA1C" w14:textId="77777777" w:rsidR="00270736" w:rsidRPr="00650AA9" w:rsidRDefault="00270736">
      <w:pPr>
        <w:rPr>
          <w:rFonts w:ascii="Times New Roman" w:hAnsi="Times New Roman" w:cs="Times New Roman"/>
          <w:b/>
          <w:bCs/>
          <w:sz w:val="22"/>
        </w:rPr>
      </w:pPr>
    </w:p>
    <w:p w14:paraId="49060D08" w14:textId="77777777" w:rsidR="00270736" w:rsidRPr="00650AA9" w:rsidRDefault="00270736">
      <w:pPr>
        <w:rPr>
          <w:rFonts w:ascii="Times New Roman" w:hAnsi="Times New Roman" w:cs="Times New Roman"/>
          <w:b/>
          <w:bCs/>
          <w:sz w:val="22"/>
        </w:rPr>
      </w:pPr>
    </w:p>
    <w:p w14:paraId="0805A3CD" w14:textId="77777777" w:rsidR="00270736" w:rsidRPr="00650AA9" w:rsidRDefault="00270736">
      <w:pPr>
        <w:rPr>
          <w:rFonts w:ascii="Times New Roman" w:hAnsi="Times New Roman" w:cs="Times New Roman"/>
          <w:b/>
          <w:bCs/>
          <w:sz w:val="22"/>
        </w:rPr>
      </w:pPr>
    </w:p>
    <w:p w14:paraId="7DC29FC6" w14:textId="77777777" w:rsidR="00270736" w:rsidRPr="00650AA9" w:rsidRDefault="00270736">
      <w:pPr>
        <w:rPr>
          <w:rFonts w:ascii="Times New Roman" w:hAnsi="Times New Roman" w:cs="Times New Roman"/>
          <w:b/>
          <w:bCs/>
          <w:sz w:val="22"/>
        </w:rPr>
      </w:pPr>
    </w:p>
    <w:p w14:paraId="5E2C7302" w14:textId="77777777" w:rsidR="00270736" w:rsidRPr="00650AA9" w:rsidRDefault="00270736">
      <w:pPr>
        <w:rPr>
          <w:rFonts w:ascii="Times New Roman" w:hAnsi="Times New Roman" w:cs="Times New Roman"/>
          <w:b/>
          <w:bCs/>
          <w:sz w:val="22"/>
        </w:rPr>
      </w:pPr>
    </w:p>
    <w:p w14:paraId="75E6D0F8" w14:textId="77777777" w:rsidR="00270736" w:rsidRPr="00650AA9" w:rsidRDefault="00270736">
      <w:pPr>
        <w:rPr>
          <w:rFonts w:ascii="Times New Roman" w:hAnsi="Times New Roman" w:cs="Times New Roman"/>
          <w:b/>
          <w:bCs/>
          <w:sz w:val="22"/>
        </w:rPr>
      </w:pPr>
    </w:p>
    <w:p w14:paraId="155D09B5" w14:textId="77777777" w:rsidR="00270736" w:rsidRPr="00650AA9" w:rsidRDefault="00270736">
      <w:pPr>
        <w:rPr>
          <w:rFonts w:ascii="Times New Roman" w:hAnsi="Times New Roman" w:cs="Times New Roman"/>
          <w:b/>
          <w:bCs/>
          <w:sz w:val="22"/>
        </w:rPr>
      </w:pPr>
    </w:p>
    <w:p w14:paraId="0D850D23" w14:textId="77777777" w:rsidR="00270736" w:rsidRPr="00650AA9" w:rsidRDefault="00270736">
      <w:pPr>
        <w:rPr>
          <w:rFonts w:ascii="Times New Roman" w:hAnsi="Times New Roman" w:cs="Times New Roman"/>
          <w:b/>
          <w:bCs/>
          <w:sz w:val="22"/>
        </w:rPr>
      </w:pPr>
    </w:p>
    <w:p w14:paraId="24B75769" w14:textId="77777777" w:rsidR="0003084D" w:rsidRPr="00650AA9" w:rsidRDefault="0003084D" w:rsidP="0003084D">
      <w:pPr>
        <w:widowControl/>
        <w:wordWrap/>
        <w:autoSpaceDE/>
        <w:autoSpaceDN/>
        <w:rPr>
          <w:rFonts w:ascii="Times New Roman" w:hAnsi="Times New Roman"/>
          <w:sz w:val="24"/>
          <w:szCs w:val="28"/>
        </w:rPr>
        <w:sectPr w:rsidR="0003084D" w:rsidRPr="00650AA9" w:rsidSect="00F7570F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57AEB1A7" w14:textId="5D4CCFAD" w:rsidR="00F7570F" w:rsidRPr="00650AA9" w:rsidRDefault="00F7570F">
      <w:pPr>
        <w:rPr>
          <w:rFonts w:ascii="Times New Roman" w:hAnsi="Times New Roman" w:cs="Times New Roman"/>
          <w:b/>
          <w:bCs/>
          <w:sz w:val="22"/>
        </w:rPr>
      </w:pPr>
      <w:r w:rsidRPr="00650AA9">
        <w:rPr>
          <w:rFonts w:ascii="Times New Roman" w:hAnsi="Times New Roman" w:cs="Times New Roman"/>
          <w:b/>
          <w:bCs/>
          <w:sz w:val="22"/>
        </w:rPr>
        <w:lastRenderedPageBreak/>
        <w:t>Table S</w:t>
      </w:r>
      <w:r w:rsidR="00020F29" w:rsidRPr="00650AA9">
        <w:rPr>
          <w:rFonts w:ascii="Times New Roman" w:hAnsi="Times New Roman" w:cs="Times New Roman"/>
          <w:b/>
          <w:bCs/>
          <w:sz w:val="22"/>
        </w:rPr>
        <w:t>2</w:t>
      </w:r>
      <w:r w:rsidRPr="00650AA9">
        <w:rPr>
          <w:rFonts w:ascii="Times New Roman" w:hAnsi="Times New Roman" w:cs="Times New Roman"/>
          <w:b/>
          <w:bCs/>
          <w:sz w:val="22"/>
        </w:rPr>
        <w:t>. Hazard ratios (95% confidence interval) for all-cause mortality and cause-specific mortality according to fatty liver index by sex</w:t>
      </w:r>
    </w:p>
    <w:p w14:paraId="77FBD4A3" w14:textId="131971CB" w:rsidR="00F7570F" w:rsidRPr="00650AA9" w:rsidRDefault="00F7570F">
      <w:pPr>
        <w:rPr>
          <w:rFonts w:ascii="Times New Roman" w:hAnsi="Times New Roman" w:cs="Times New Roman"/>
          <w:sz w:val="22"/>
        </w:rPr>
      </w:pPr>
    </w:p>
    <w:tbl>
      <w:tblPr>
        <w:tblW w:w="1488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50"/>
        <w:gridCol w:w="1069"/>
        <w:gridCol w:w="803"/>
        <w:gridCol w:w="1383"/>
        <w:gridCol w:w="1465"/>
        <w:gridCol w:w="2325"/>
        <w:gridCol w:w="913"/>
        <w:gridCol w:w="803"/>
        <w:gridCol w:w="1382"/>
        <w:gridCol w:w="1465"/>
        <w:gridCol w:w="2326"/>
      </w:tblGrid>
      <w:tr w:rsidR="00650AA9" w:rsidRPr="00650AA9" w14:paraId="3F3E2003" w14:textId="77777777" w:rsidTr="00C67CBF">
        <w:trPr>
          <w:trHeight w:val="329"/>
        </w:trPr>
        <w:tc>
          <w:tcPr>
            <w:tcW w:w="950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2CA511B2" w14:textId="0A6B1E30" w:rsidR="000B3195" w:rsidRPr="00650AA9" w:rsidRDefault="000B3195" w:rsidP="000B319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F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LI</w:t>
            </w:r>
          </w:p>
        </w:tc>
        <w:tc>
          <w:tcPr>
            <w:tcW w:w="7045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6EDD4A" w14:textId="0E3F4775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688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C5ED0" w14:textId="77777777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Female</w:t>
            </w:r>
          </w:p>
        </w:tc>
      </w:tr>
      <w:tr w:rsidR="00650AA9" w:rsidRPr="00650AA9" w14:paraId="72090603" w14:textId="77777777" w:rsidTr="00C67CBF">
        <w:trPr>
          <w:trHeight w:val="340"/>
        </w:trPr>
        <w:tc>
          <w:tcPr>
            <w:tcW w:w="950" w:type="dxa"/>
            <w:vMerge/>
            <w:tcBorders>
              <w:left w:val="nil"/>
              <w:bottom w:val="single" w:sz="12" w:space="0" w:color="auto"/>
            </w:tcBorders>
          </w:tcPr>
          <w:p w14:paraId="6F287D4F" w14:textId="39804F33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069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EF3BF" w14:textId="53A4AA5C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N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9CC5D" w14:textId="77777777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Event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1EDCB" w14:textId="77777777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Duration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4EB4" w14:textId="0882AD73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IR, per 1000</w:t>
            </w:r>
            <w:r w:rsidR="00C67CBF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PY</w:t>
            </w:r>
          </w:p>
        </w:tc>
        <w:tc>
          <w:tcPr>
            <w:tcW w:w="23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0D95" w14:textId="7154490A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H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R (95% CI)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9DDD3" w14:textId="77777777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N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FD98B" w14:textId="77777777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Event</w:t>
            </w:r>
          </w:p>
        </w:tc>
        <w:tc>
          <w:tcPr>
            <w:tcW w:w="13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986EF" w14:textId="77777777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Duration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A45B6" w14:textId="6CEC5C30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IR, per 1000</w:t>
            </w:r>
            <w:r w:rsidR="00C67CBF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PY</w:t>
            </w:r>
          </w:p>
        </w:tc>
        <w:tc>
          <w:tcPr>
            <w:tcW w:w="23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10426" w14:textId="28A2504D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H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R (95% CI)</w:t>
            </w:r>
          </w:p>
        </w:tc>
      </w:tr>
      <w:tr w:rsidR="00650AA9" w:rsidRPr="00650AA9" w14:paraId="7C342B87" w14:textId="77777777" w:rsidTr="00C67CBF">
        <w:trPr>
          <w:trHeight w:val="329"/>
        </w:trPr>
        <w:tc>
          <w:tcPr>
            <w:tcW w:w="420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6BA2EE" w14:textId="7F5C437F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All Cause of mortality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5653A9" w14:textId="77777777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D45402" w14:textId="77777777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A7B3DB" w14:textId="77777777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ABBE4F" w14:textId="77777777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B0D02A" w14:textId="77777777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2EB1A6" w14:textId="77777777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6217B5" w14:textId="77777777" w:rsidR="000B3195" w:rsidRPr="00650AA9" w:rsidRDefault="000B3195" w:rsidP="00F757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650AA9" w:rsidRPr="00650AA9" w14:paraId="00F812B9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4469A" w14:textId="1923469B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&lt; 30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E3C2" w14:textId="16C34A3E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373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049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844A" w14:textId="1CF7585F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57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126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B344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2827316.62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343B" w14:textId="2A44EB96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20.21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B770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 (Ref.)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3520" w14:textId="528A5E09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440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642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0CFB" w14:textId="31C24AB9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46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835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B282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3447564.15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D6FB" w14:textId="71B75AEE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13.58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82609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 (Ref.)</w:t>
            </w:r>
          </w:p>
        </w:tc>
      </w:tr>
      <w:tr w:rsidR="00650AA9" w:rsidRPr="00650AA9" w14:paraId="161EBF0A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14:paraId="37CC7504" w14:textId="795873C2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 w:hint="eastAsia"/>
              </w:rPr>
              <w:t>3</w:t>
            </w:r>
            <w:r w:rsidRPr="00650AA9">
              <w:rPr>
                <w:rFonts w:ascii="Times New Roman" w:hAnsi="Times New Roman" w:cs="Times New Roman"/>
              </w:rPr>
              <w:t>0-59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E29A" w14:textId="5D03EADD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400,478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0BE8" w14:textId="5805E7FC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45,082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A00B" w14:textId="7777777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3102262.23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9AE4" w14:textId="310EA911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14.53</w:t>
            </w:r>
          </w:p>
        </w:tc>
        <w:tc>
          <w:tcPr>
            <w:tcW w:w="23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EEF3" w14:textId="0B580FD4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0.86 (0.85, 0.88)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2BD1D" w14:textId="21466B8B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277,571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DD65" w14:textId="05B96970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27,692</w:t>
            </w: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600E" w14:textId="7777777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2195804.33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D64C" w14:textId="1A8401BF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12.61</w:t>
            </w:r>
          </w:p>
        </w:tc>
        <w:tc>
          <w:tcPr>
            <w:tcW w:w="2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F9F2" w14:textId="4E5B837A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0.89 (0.88, 0.91)</w:t>
            </w:r>
          </w:p>
        </w:tc>
      </w:tr>
      <w:tr w:rsidR="00650AA9" w:rsidRPr="00650AA9" w14:paraId="3305C90B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6B9914" w14:textId="515DD64E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≥ 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39B81" w14:textId="7A55FEEB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372,398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17889" w14:textId="3D0F6B9E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31,435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9DCFD" w14:textId="7777777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2894059.72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F98C0" w14:textId="4EC9387B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10.86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B220" w14:textId="7301C859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0.96 (0.95, 0.98)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54E30" w14:textId="25987908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143,637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57C1A" w14:textId="350E9314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14,072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6C43D" w14:textId="7777777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1127787.95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34D58" w14:textId="7118DD04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12.47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B2C78" w14:textId="1B774630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1.09 (1.07, 1.11)</w:t>
            </w:r>
          </w:p>
        </w:tc>
      </w:tr>
      <w:tr w:rsidR="00650AA9" w:rsidRPr="00650AA9" w14:paraId="44D42FF4" w14:textId="77777777" w:rsidTr="00C67CBF">
        <w:trPr>
          <w:trHeight w:val="329"/>
        </w:trPr>
        <w:tc>
          <w:tcPr>
            <w:tcW w:w="42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202F422" w14:textId="69DC7C7D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CVD-specific mortality</w:t>
            </w:r>
            <w:r w:rsidRPr="00650AA9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5C99DE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878123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71EAFD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50CC7F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C1DCC8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3FCACA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53619B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650AA9" w:rsidRPr="00650AA9" w14:paraId="1EC1C493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14:paraId="09440AF4" w14:textId="7AADD2FD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&lt; 30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89C5" w14:textId="50216705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373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049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1426" w14:textId="13A05F1F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10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919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B785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2827316.62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2842" w14:textId="7105C662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3.86</w:t>
            </w:r>
          </w:p>
        </w:tc>
        <w:tc>
          <w:tcPr>
            <w:tcW w:w="23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35A3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 (Ref.)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36789" w14:textId="6567F0F6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440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642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CAE2" w14:textId="0B2D323F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11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388</w:t>
            </w: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3152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3447564.15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DBE0" w14:textId="61E3CE0C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3.30</w:t>
            </w:r>
          </w:p>
        </w:tc>
        <w:tc>
          <w:tcPr>
            <w:tcW w:w="2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E5FC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 (Ref.)</w:t>
            </w:r>
          </w:p>
        </w:tc>
      </w:tr>
      <w:tr w:rsidR="00650AA9" w:rsidRPr="00650AA9" w14:paraId="245D7419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6BD68" w14:textId="798425A6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 w:hint="eastAsia"/>
              </w:rPr>
              <w:t>3</w:t>
            </w:r>
            <w:r w:rsidRPr="00650AA9">
              <w:rPr>
                <w:rFonts w:ascii="Times New Roman" w:hAnsi="Times New Roman" w:cs="Times New Roman"/>
              </w:rPr>
              <w:t>0-59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EE95" w14:textId="2C7A092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400,478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7FEE" w14:textId="0A6DF01F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8,965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90F8" w14:textId="7777777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3102262.23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6D30" w14:textId="4D8FCFEB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2.89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7DEB" w14:textId="2AA82DE1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0.91 (0.88, 0.94)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4BAE" w14:textId="5F93EB0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277,571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2B9A" w14:textId="5FED556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6,945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812C" w14:textId="7777777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2195804.33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40BD" w14:textId="6E31C145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3.16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5EA3" w14:textId="7E7900A1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0.92 (0.90, 0.95)</w:t>
            </w:r>
          </w:p>
        </w:tc>
      </w:tr>
      <w:tr w:rsidR="00650AA9" w:rsidRPr="00650AA9" w14:paraId="7079760A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55FC03" w14:textId="5DA54751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≥ 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BB79A" w14:textId="60BDEAF1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372,398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F6496" w14:textId="36A19028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5,976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2BFEF" w14:textId="7777777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2894059.72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A0DF6" w14:textId="6173AC6F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2.06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83E9" w14:textId="0CB7E2A6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1.01 (0.98, 1.05)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F70E9" w14:textId="48AC4754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143,637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B90BC" w14:textId="2EF24B4D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3,375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C39F7" w14:textId="7777777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1127787.95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7F04" w14:textId="53D8A052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.99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D7E78" w14:textId="7D3FE14F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1.10 (1.06, 1.15)</w:t>
            </w:r>
          </w:p>
        </w:tc>
      </w:tr>
      <w:tr w:rsidR="00650AA9" w:rsidRPr="00650AA9" w14:paraId="55255696" w14:textId="77777777" w:rsidTr="00C67CBF">
        <w:trPr>
          <w:trHeight w:val="329"/>
        </w:trPr>
        <w:tc>
          <w:tcPr>
            <w:tcW w:w="42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CBB8788" w14:textId="1BB1D19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Cancer-specific mortality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4B59F3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C6AEB1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28C066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69EBE2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8B2D57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5766B5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0BEA39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650AA9" w:rsidRPr="00650AA9" w14:paraId="0F146103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14:paraId="0313B462" w14:textId="6FED2E72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&lt; 30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9615" w14:textId="70EB0E38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373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049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5216" w14:textId="6F241F8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16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956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E126" w14:textId="6CE13388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2827316.62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2966" w14:textId="2DAAFFE2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5.99</w:t>
            </w:r>
          </w:p>
        </w:tc>
        <w:tc>
          <w:tcPr>
            <w:tcW w:w="23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098B" w14:textId="4E86A293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 (Ref.)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3EB04" w14:textId="14394EEA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440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642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EA46" w14:textId="203F9E9E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10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461</w:t>
            </w: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2F88" w14:textId="37DA75C8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3447564.15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65C6" w14:textId="388B5DDB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3.03</w:t>
            </w:r>
          </w:p>
        </w:tc>
        <w:tc>
          <w:tcPr>
            <w:tcW w:w="2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2FF4" w14:textId="374459F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 (Ref.)</w:t>
            </w:r>
          </w:p>
        </w:tc>
      </w:tr>
      <w:tr w:rsidR="00650AA9" w:rsidRPr="00650AA9" w14:paraId="5BE22175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EF483" w14:textId="791BCBD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 w:hint="eastAsia"/>
              </w:rPr>
              <w:t>3</w:t>
            </w:r>
            <w:r w:rsidRPr="00650AA9">
              <w:rPr>
                <w:rFonts w:ascii="Times New Roman" w:hAnsi="Times New Roman" w:cs="Times New Roman"/>
              </w:rPr>
              <w:t>0-59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5A80" w14:textId="048D5F0D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400,478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B300" w14:textId="57DA6571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15,427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B9F3" w14:textId="3BCFC6A8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3102262.23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8CE6" w14:textId="1427479D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4.97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2380" w14:textId="3580974E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0.98 (0.96, 1.00)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DE6F" w14:textId="759521F9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277,571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28C1" w14:textId="43B4DE7A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7,243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6B8D" w14:textId="2DC5BEC3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2195804.33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C83B" w14:textId="09C3FCB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3.30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4844" w14:textId="7E1F67D5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1.02 (0.99, 1.05)</w:t>
            </w:r>
          </w:p>
        </w:tc>
      </w:tr>
      <w:tr w:rsidR="00650AA9" w:rsidRPr="00650AA9" w14:paraId="3F14562E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EAB0C3" w14:textId="3A67DDD5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≥ 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A6DA8" w14:textId="3E842DFF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372,398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D8BF1" w14:textId="7072935D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11,316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E6216" w14:textId="006853AD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2894059.72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5AF0C" w14:textId="41F3029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3.91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3D05" w14:textId="6F4EF652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1.10 (1.07, 1.13)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6C49A" w14:textId="75454BC9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143,637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13557" w14:textId="0CC7C850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3,931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82BF0" w14:textId="21FF25A0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1127787.95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A6E27" w14:textId="0D632908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3.49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0B173" w14:textId="63CB20F6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1.22 (1.17, 1.26)</w:t>
            </w:r>
          </w:p>
        </w:tc>
      </w:tr>
      <w:tr w:rsidR="00650AA9" w:rsidRPr="00650AA9" w14:paraId="2F686AC3" w14:textId="77777777" w:rsidTr="00C67CBF">
        <w:trPr>
          <w:trHeight w:val="329"/>
        </w:trPr>
        <w:tc>
          <w:tcPr>
            <w:tcW w:w="42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B5C9708" w14:textId="05F05A41" w:rsidR="000B3195" w:rsidRPr="00650AA9" w:rsidRDefault="000B3195" w:rsidP="00ED36B5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 w:hint="eastAsia"/>
              </w:rPr>
              <w:t>R</w:t>
            </w:r>
            <w:r w:rsidRPr="00650AA9">
              <w:rPr>
                <w:rFonts w:ascii="Times New Roman" w:hAnsi="Times New Roman" w:cs="Times New Roman"/>
              </w:rPr>
              <w:t>espiratory disease-related mortality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1ABC6F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BBE6CE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927009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E0E535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C5F738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AA1ECC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6C50E7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650AA9" w:rsidRPr="00650AA9" w14:paraId="611F0A9B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692F0" w14:textId="4EBBE852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&lt; 30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8132" w14:textId="6FE552EB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373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049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4A83" w14:textId="768C458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406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33EB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2827316.62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9E47" w14:textId="22B7294F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2.62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F6D1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 (Ref.)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6E6A" w14:textId="7E794172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440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642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C513" w14:textId="675C5E4E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804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71AC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3447564.15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B26C" w14:textId="7A7280AE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1.39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9209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 (Ref.)</w:t>
            </w:r>
          </w:p>
        </w:tc>
      </w:tr>
      <w:tr w:rsidR="00650AA9" w:rsidRPr="00650AA9" w14:paraId="7041F747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14:paraId="6FC90681" w14:textId="19CC6D5B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 w:hint="eastAsia"/>
              </w:rPr>
              <w:t>3</w:t>
            </w:r>
            <w:r w:rsidRPr="00650AA9">
              <w:rPr>
                <w:rFonts w:ascii="Times New Roman" w:hAnsi="Times New Roman" w:cs="Times New Roman"/>
              </w:rPr>
              <w:t>0-59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C401" w14:textId="4BAB05EB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400,478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698C" w14:textId="7E5437DC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4,074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248F" w14:textId="7777777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3102262.23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4FCC" w14:textId="67B875FE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1.31</w:t>
            </w:r>
          </w:p>
        </w:tc>
        <w:tc>
          <w:tcPr>
            <w:tcW w:w="23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3AC0" w14:textId="54BDF28A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0.69 (0.66, 0.72)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391F7" w14:textId="0CD0B41E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277,571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B61A" w14:textId="5D9ACDD8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2,161</w:t>
            </w: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E993" w14:textId="7777777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2195804.33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75FC" w14:textId="285F1938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.98</w:t>
            </w:r>
          </w:p>
        </w:tc>
        <w:tc>
          <w:tcPr>
            <w:tcW w:w="2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0643" w14:textId="3D0814CF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0.73 (0.70, 0.77)</w:t>
            </w:r>
          </w:p>
        </w:tc>
      </w:tr>
      <w:tr w:rsidR="00650AA9" w:rsidRPr="00650AA9" w14:paraId="4EA84B56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40310F" w14:textId="528BEE2F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≥ 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84ED0" w14:textId="7B0EEEA5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372,398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44A52" w14:textId="7FF001CE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2,231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3ED94" w14:textId="7777777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2894059.72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E0CAD" w14:textId="5DDA11EE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0.77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0E61" w14:textId="1E33EE22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0.73 (0.69, 0.77)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98EA8" w14:textId="3D9AA68F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143,637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2A0B0" w14:textId="16D7CCCF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1,058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B8216" w14:textId="7777777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1127787.95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A7376" w14:textId="219FC29C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0.94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C5E3D" w14:textId="41BEED15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0.94 (0.88, 1.01)</w:t>
            </w:r>
          </w:p>
        </w:tc>
      </w:tr>
      <w:tr w:rsidR="00650AA9" w:rsidRPr="00650AA9" w14:paraId="50970AEB" w14:textId="77777777" w:rsidTr="00C67CBF">
        <w:trPr>
          <w:trHeight w:val="329"/>
        </w:trPr>
        <w:tc>
          <w:tcPr>
            <w:tcW w:w="42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B166A0E" w14:textId="01A6FFB1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Liver disease-specific mortality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EF5F6C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C7EE3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0C9D57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FCC20A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ACAC49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5A3E45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13970F" w14:textId="7777777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650AA9" w:rsidRPr="00650AA9" w14:paraId="0B1551D1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5CB52" w14:textId="0DBE9E86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&lt; 30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B11D" w14:textId="06E62DD3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373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049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73E9" w14:textId="35824B06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873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8B55" w14:textId="1E5E33E7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2827316.62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25FB" w14:textId="74322B95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0.66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C974" w14:textId="2E0BC4A3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 (Ref.)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349E" w14:textId="70F4969C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440</w:t>
            </w:r>
            <w:r w:rsidR="00B9366D"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642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6432" w14:textId="0CE31BBE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902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A0FE" w14:textId="05E197E6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3447564.15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E70B" w14:textId="40099161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0.26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88BC" w14:textId="3BC57612" w:rsidR="000B3195" w:rsidRPr="00650AA9" w:rsidRDefault="000B3195" w:rsidP="000B3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 (Ref.)</w:t>
            </w:r>
          </w:p>
        </w:tc>
      </w:tr>
      <w:tr w:rsidR="00650AA9" w:rsidRPr="00650AA9" w14:paraId="410B958F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14:paraId="7C0FCBF4" w14:textId="64D439D8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 w:hint="eastAsia"/>
              </w:rPr>
              <w:t>3</w:t>
            </w:r>
            <w:r w:rsidRPr="00650AA9">
              <w:rPr>
                <w:rFonts w:ascii="Times New Roman" w:hAnsi="Times New Roman" w:cs="Times New Roman"/>
              </w:rPr>
              <w:t>0-59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7745" w14:textId="4778B11F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400,478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82AF" w14:textId="62850383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2,650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4DA3" w14:textId="5810DCCD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3102262.23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4CCB" w14:textId="0A6647D2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0.85</w:t>
            </w:r>
          </w:p>
        </w:tc>
        <w:tc>
          <w:tcPr>
            <w:tcW w:w="23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D4C6" w14:textId="094950B3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1.42 (1.34, 1.51)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27F48" w14:textId="7242D6A1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277,571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AE58" w14:textId="11618820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918</w:t>
            </w: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40DC" w14:textId="283EC240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2195804.33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F80F" w14:textId="4A1B1F10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0.42</w:t>
            </w:r>
          </w:p>
        </w:tc>
        <w:tc>
          <w:tcPr>
            <w:tcW w:w="2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43DF" w14:textId="2F918AD9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1.52 (1.39, 1.67)</w:t>
            </w:r>
          </w:p>
        </w:tc>
      </w:tr>
      <w:tr w:rsidR="00650AA9" w:rsidRPr="00650AA9" w14:paraId="63F24426" w14:textId="77777777" w:rsidTr="00C67CBF">
        <w:trPr>
          <w:trHeight w:val="329"/>
        </w:trPr>
        <w:tc>
          <w:tcPr>
            <w:tcW w:w="9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357362" w14:textId="3CBBF207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≥ 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556BA" w14:textId="7C2FD850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372,398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D1E39" w14:textId="23E4ACBB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3,428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D45E7" w14:textId="66FC7719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2894059.72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F768D" w14:textId="45C780BD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1.18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CB94" w14:textId="3DAD0DCF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2.48 (2.33, 2.63)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5A3C3" w14:textId="0930D75A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143,637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8561F" w14:textId="359A060D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836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C946B" w14:textId="65DCD25D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1127787.95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68658" w14:textId="0D838713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0.74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CA928" w14:textId="7B055514" w:rsidR="007B31A5" w:rsidRPr="00650AA9" w:rsidRDefault="007B31A5" w:rsidP="007B31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3.04 (2.76, 3.35)</w:t>
            </w:r>
          </w:p>
        </w:tc>
      </w:tr>
    </w:tbl>
    <w:p w14:paraId="552BE376" w14:textId="77777777" w:rsidR="000D1982" w:rsidRPr="00650AA9" w:rsidRDefault="00C67CBF" w:rsidP="00C67CBF">
      <w:pPr>
        <w:rPr>
          <w:rFonts w:ascii="Times New Roman" w:hAnsi="Times New Roman" w:cs="Times New Roman"/>
          <w:sz w:val="24"/>
          <w:szCs w:val="28"/>
        </w:rPr>
      </w:pPr>
      <w:r w:rsidRPr="00650AA9">
        <w:rPr>
          <w:rFonts w:ascii="Times New Roman" w:hAnsi="Times New Roman" w:cs="Times New Roman"/>
          <w:sz w:val="24"/>
          <w:szCs w:val="28"/>
        </w:rPr>
        <w:t xml:space="preserve">IR, incidence rate; </w:t>
      </w:r>
      <w:r w:rsidRPr="00650AA9">
        <w:rPr>
          <w:rFonts w:ascii="Times New Roman" w:hAnsi="Times New Roman" w:cs="Times New Roman" w:hint="eastAsia"/>
          <w:sz w:val="24"/>
          <w:szCs w:val="28"/>
        </w:rPr>
        <w:t>P</w:t>
      </w:r>
      <w:r w:rsidRPr="00650AA9">
        <w:rPr>
          <w:rFonts w:ascii="Times New Roman" w:hAnsi="Times New Roman" w:cs="Times New Roman"/>
          <w:sz w:val="24"/>
          <w:szCs w:val="28"/>
        </w:rPr>
        <w:t>Y, person year; HR, hazard ratio; CI, confidence interval; FLI, fatty liver index; CVD, cardiovascular diseases</w:t>
      </w:r>
    </w:p>
    <w:p w14:paraId="71F0786B" w14:textId="4B203680" w:rsidR="00BA1AAB" w:rsidRPr="00650AA9" w:rsidRDefault="000D1982" w:rsidP="00BA1AAB">
      <w:pPr>
        <w:rPr>
          <w:rFonts w:ascii="Times New Roman" w:hAnsi="Times New Roman" w:cs="Times New Roman"/>
          <w:sz w:val="22"/>
        </w:rPr>
      </w:pPr>
      <w:r w:rsidRPr="00650AA9">
        <w:rPr>
          <w:rFonts w:ascii="Times New Roman" w:hAnsi="Times New Roman" w:cs="Times New Roman"/>
          <w:sz w:val="24"/>
          <w:szCs w:val="28"/>
        </w:rPr>
        <w:lastRenderedPageBreak/>
        <w:t xml:space="preserve">Hazard ratio </w:t>
      </w:r>
      <w:r w:rsidR="00C67CBF" w:rsidRPr="00650AA9">
        <w:rPr>
          <w:rFonts w:ascii="Times New Roman" w:hAnsi="Times New Roman" w:cs="Times New Roman"/>
          <w:sz w:val="24"/>
          <w:szCs w:val="28"/>
        </w:rPr>
        <w:t>was adjusted for</w:t>
      </w:r>
      <w:r w:rsidRPr="00650AA9">
        <w:rPr>
          <w:rFonts w:ascii="Times New Roman" w:hAnsi="Times New Roman" w:cs="Times New Roman"/>
          <w:sz w:val="24"/>
          <w:szCs w:val="28"/>
        </w:rPr>
        <w:t xml:space="preserve"> age, sex,</w:t>
      </w:r>
      <w:r w:rsidR="00C67CBF" w:rsidRPr="00650AA9">
        <w:rPr>
          <w:rFonts w:ascii="Times New Roman" w:hAnsi="Times New Roman" w:cs="Times New Roman"/>
          <w:sz w:val="24"/>
          <w:szCs w:val="28"/>
        </w:rPr>
        <w:t xml:space="preserve"> smoking status, alcohol consumption, physical activity, low income, alanine aminotransferase, diabetes mellitus, hypertension, dyslipidemia, </w:t>
      </w:r>
      <w:proofErr w:type="spellStart"/>
      <w:r w:rsidR="00C67CBF" w:rsidRPr="00650AA9">
        <w:rPr>
          <w:rFonts w:ascii="Times New Roman" w:hAnsi="Times New Roman" w:cs="Times New Roman"/>
          <w:sz w:val="24"/>
          <w:szCs w:val="28"/>
        </w:rPr>
        <w:t>Charlson</w:t>
      </w:r>
      <w:proofErr w:type="spellEnd"/>
      <w:r w:rsidR="00C67CBF" w:rsidRPr="00650AA9">
        <w:rPr>
          <w:rFonts w:ascii="Times New Roman" w:hAnsi="Times New Roman" w:cs="Times New Roman"/>
          <w:sz w:val="24"/>
          <w:szCs w:val="28"/>
        </w:rPr>
        <w:t xml:space="preserve"> comorbidity index, diabetes complication and diabetes duration</w:t>
      </w:r>
      <w:r w:rsidR="007B31A5" w:rsidRPr="00650AA9">
        <w:rPr>
          <w:rFonts w:ascii="Times New Roman" w:hAnsi="Times New Roman" w:cs="Times New Roman"/>
          <w:sz w:val="24"/>
          <w:szCs w:val="28"/>
        </w:rPr>
        <w:t>.</w:t>
      </w:r>
    </w:p>
    <w:p w14:paraId="68779C18" w14:textId="77777777" w:rsidR="000D1982" w:rsidRPr="00650AA9" w:rsidRDefault="000D1982">
      <w:pPr>
        <w:rPr>
          <w:rFonts w:ascii="Times New Roman" w:hAnsi="Times New Roman" w:cs="Times New Roman"/>
          <w:sz w:val="22"/>
        </w:rPr>
        <w:sectPr w:rsidR="000D1982" w:rsidRPr="00650AA9" w:rsidSect="00F7570F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5D289DB1" w14:textId="1F34AE98" w:rsidR="00BA1AAB" w:rsidRPr="00650AA9" w:rsidRDefault="00BA1AAB" w:rsidP="00BA1AAB">
      <w:pPr>
        <w:rPr>
          <w:rFonts w:ascii="Times New Roman" w:hAnsi="Times New Roman"/>
          <w:b/>
          <w:bCs/>
          <w:sz w:val="22"/>
        </w:rPr>
      </w:pPr>
      <w:r w:rsidRPr="00650AA9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 w:rsidR="007F08A9" w:rsidRPr="00650AA9">
        <w:rPr>
          <w:rFonts w:ascii="Times New Roman" w:hAnsi="Times New Roman" w:cs="Times New Roman"/>
          <w:b/>
          <w:bCs/>
          <w:sz w:val="22"/>
        </w:rPr>
        <w:t>S</w:t>
      </w:r>
      <w:r w:rsidR="00BB2753" w:rsidRPr="00650AA9">
        <w:rPr>
          <w:rFonts w:ascii="Times New Roman" w:hAnsi="Times New Roman" w:cs="Times New Roman"/>
          <w:b/>
          <w:bCs/>
          <w:sz w:val="22"/>
        </w:rPr>
        <w:t>3</w:t>
      </w:r>
      <w:r w:rsidRPr="00650AA9">
        <w:rPr>
          <w:rFonts w:ascii="Times New Roman" w:hAnsi="Times New Roman" w:cs="Times New Roman"/>
          <w:b/>
          <w:bCs/>
          <w:sz w:val="22"/>
        </w:rPr>
        <w:t>.</w:t>
      </w:r>
      <w:r w:rsidRPr="00650AA9">
        <w:rPr>
          <w:rFonts w:ascii="Times New Roman" w:hAnsi="Times New Roman"/>
          <w:sz w:val="24"/>
          <w:szCs w:val="28"/>
        </w:rPr>
        <w:t xml:space="preserve"> </w:t>
      </w:r>
      <w:r w:rsidRPr="00650AA9">
        <w:rPr>
          <w:rFonts w:ascii="Times New Roman" w:hAnsi="Times New Roman"/>
          <w:b/>
          <w:bCs/>
          <w:sz w:val="22"/>
        </w:rPr>
        <w:t xml:space="preserve">All-cause and cause-specific mortality according to advanced fibrosis </w:t>
      </w:r>
      <w:r w:rsidR="00FE7D8C" w:rsidRPr="00650AA9">
        <w:rPr>
          <w:rFonts w:ascii="Times New Roman" w:hAnsi="Times New Roman"/>
          <w:b/>
          <w:bCs/>
          <w:sz w:val="22"/>
        </w:rPr>
        <w:t xml:space="preserve">using </w:t>
      </w:r>
      <w:r w:rsidR="00F80F4F" w:rsidRPr="00650AA9">
        <w:rPr>
          <w:rFonts w:ascii="Times New Roman" w:hAnsi="Times New Roman"/>
          <w:b/>
          <w:bCs/>
          <w:sz w:val="22"/>
        </w:rPr>
        <w:t>aspartate aminotransferase/alanine transaminase ratio</w:t>
      </w:r>
    </w:p>
    <w:tbl>
      <w:tblPr>
        <w:tblW w:w="13981" w:type="dxa"/>
        <w:tblInd w:w="-2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56"/>
        <w:gridCol w:w="1275"/>
        <w:gridCol w:w="1387"/>
        <w:gridCol w:w="1458"/>
        <w:gridCol w:w="1618"/>
        <w:gridCol w:w="1917"/>
        <w:gridCol w:w="1987"/>
        <w:gridCol w:w="2083"/>
      </w:tblGrid>
      <w:tr w:rsidR="00650AA9" w:rsidRPr="00650AA9" w14:paraId="0AC21095" w14:textId="77777777" w:rsidTr="003E1E23">
        <w:trPr>
          <w:trHeight w:val="185"/>
        </w:trPr>
        <w:tc>
          <w:tcPr>
            <w:tcW w:w="2256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36738D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nil"/>
            </w:tcBorders>
          </w:tcPr>
          <w:p w14:paraId="15FBE9C7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442D03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Death</w:t>
            </w:r>
          </w:p>
        </w:tc>
        <w:tc>
          <w:tcPr>
            <w:tcW w:w="145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7FD55B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Duration (PYs)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28FB44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Incidence rate</w:t>
            </w:r>
          </w:p>
          <w:p w14:paraId="643C5F87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(</w:t>
            </w:r>
            <w:proofErr w:type="gramStart"/>
            <w:r w:rsidRPr="00650AA9">
              <w:rPr>
                <w:rFonts w:ascii="Times New Roman" w:hAnsi="Times New Roman" w:cs="Times New Roman"/>
                <w:sz w:val="22"/>
              </w:rPr>
              <w:t>per</w:t>
            </w:r>
            <w:proofErr w:type="gramEnd"/>
            <w:r w:rsidRPr="00650AA9">
              <w:rPr>
                <w:rFonts w:ascii="Times New Roman" w:hAnsi="Times New Roman" w:cs="Times New Roman"/>
                <w:sz w:val="22"/>
              </w:rPr>
              <w:t xml:space="preserve"> 1,000 PY)</w:t>
            </w:r>
          </w:p>
        </w:tc>
        <w:tc>
          <w:tcPr>
            <w:tcW w:w="5987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B29B999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Hazard ratio (95% confidence interval)</w:t>
            </w:r>
          </w:p>
        </w:tc>
      </w:tr>
      <w:tr w:rsidR="00650AA9" w:rsidRPr="00650AA9" w14:paraId="0050914D" w14:textId="77777777" w:rsidTr="003E1E23">
        <w:trPr>
          <w:trHeight w:val="185"/>
        </w:trPr>
        <w:tc>
          <w:tcPr>
            <w:tcW w:w="2256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2CA1E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</w:tcPr>
          <w:p w14:paraId="5010BE42" w14:textId="77777777" w:rsidR="00BA1AAB" w:rsidRPr="00650AA9" w:rsidRDefault="00BA1AAB" w:rsidP="00692DE4">
            <w:pPr>
              <w:pStyle w:val="a4"/>
              <w:spacing w:line="360" w:lineRule="auto"/>
              <w:ind w:firstLineChars="250" w:firstLine="550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1387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FD041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52521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18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E42D2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1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65857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Model 1</w:t>
            </w:r>
          </w:p>
        </w:tc>
        <w:tc>
          <w:tcPr>
            <w:tcW w:w="198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7EA94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Model 2</w:t>
            </w:r>
          </w:p>
        </w:tc>
        <w:tc>
          <w:tcPr>
            <w:tcW w:w="208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F1BF6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Model 3</w:t>
            </w:r>
          </w:p>
        </w:tc>
      </w:tr>
      <w:tr w:rsidR="00650AA9" w:rsidRPr="00650AA9" w14:paraId="377F715D" w14:textId="77777777" w:rsidTr="00692DE4">
        <w:trPr>
          <w:trHeight w:val="181"/>
        </w:trPr>
        <w:tc>
          <w:tcPr>
            <w:tcW w:w="6376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2DE2DDC9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All Cause of mortality</w:t>
            </w:r>
          </w:p>
        </w:tc>
        <w:tc>
          <w:tcPr>
            <w:tcW w:w="1618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63454E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17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66AF08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7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559CBF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83" w:type="dxa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6B393C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09F948EA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C9F6" w14:textId="77777777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&lt; 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CBFA7" w14:textId="705E503F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</w:t>
            </w:r>
            <w:r w:rsidR="003167C4" w:rsidRPr="00650AA9">
              <w:rPr>
                <w:rFonts w:ascii="Times New Roman" w:eastAsia="맑은 고딕" w:hAnsi="Times New Roman" w:cs="Times New Roman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>491</w:t>
            </w:r>
            <w:r w:rsidR="003167C4" w:rsidRPr="00650AA9">
              <w:rPr>
                <w:rFonts w:ascii="Times New Roman" w:eastAsia="맑은 고딕" w:hAnsi="Times New Roman" w:cs="Times New Roman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>740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48F9" w14:textId="6D397B3E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176</w:t>
            </w:r>
            <w:r w:rsidR="003167C4" w:rsidRPr="00650AA9">
              <w:rPr>
                <w:rFonts w:ascii="Times New Roman" w:eastAsia="맑은 고딕" w:hAnsi="Times New Roman" w:cs="Times New Roman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>735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7A76" w14:textId="2A8A6DA8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11572947.32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BA09" w14:textId="62BECA4B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15.27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DBD1" w14:textId="0C06E0AC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 (Ref.)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A4BC" w14:textId="77777777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1(Ref.)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A8E5" w14:textId="77777777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1(Ref.)</w:t>
            </w:r>
          </w:p>
        </w:tc>
      </w:tr>
      <w:tr w:rsidR="00650AA9" w:rsidRPr="00650AA9" w14:paraId="1E0FF422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E5E4" w14:textId="7186A766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≥ 60, AAR&lt;0.8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62E1A" w14:textId="58EB64F0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225</w:t>
            </w:r>
            <w:r w:rsidR="003167C4" w:rsidRPr="00650AA9">
              <w:rPr>
                <w:rFonts w:ascii="Times New Roman" w:eastAsia="맑은 고딕" w:hAnsi="Times New Roman" w:cs="Times New Roman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>897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5FDB" w14:textId="5139EB30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11</w:t>
            </w:r>
            <w:r w:rsidR="003167C4" w:rsidRPr="00650AA9">
              <w:rPr>
                <w:rFonts w:ascii="Times New Roman" w:eastAsia="맑은 고딕" w:hAnsi="Times New Roman" w:cs="Times New Roman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>426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282E" w14:textId="778716CE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1784661.43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3B75" w14:textId="4C638047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6.40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F409" w14:textId="68E798F7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</w:t>
            </w:r>
            <w:r w:rsidR="00BA3A72" w:rsidRPr="00650AA9">
              <w:rPr>
                <w:rFonts w:ascii="Times New Roman" w:eastAsia="맑은 고딕" w:hAnsi="Times New Roman" w:cs="Times New Roman"/>
                <w:sz w:val="22"/>
              </w:rPr>
              <w:t>90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 xml:space="preserve"> (0.88, 0.9</w:t>
            </w:r>
            <w:r w:rsidR="00BA3A72" w:rsidRPr="00650AA9">
              <w:rPr>
                <w:rFonts w:ascii="Times New Roman" w:eastAsia="맑은 고딕" w:hAnsi="Times New Roman" w:cs="Times New Roman"/>
                <w:sz w:val="22"/>
              </w:rPr>
              <w:t>2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>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D2E9" w14:textId="682F5FEA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0.91 (0.9</w:t>
            </w:r>
            <w:r w:rsidR="00BA3A72" w:rsidRPr="00650AA9">
              <w:rPr>
                <w:rFonts w:ascii="Times New Roman" w:eastAsia="맑은 고딕" w:hAnsi="Times New Roman" w:cs="Times New Roman"/>
                <w:sz w:val="22"/>
              </w:rPr>
              <w:t>0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>, 0.93)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2616" w14:textId="3B29D358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</w:t>
            </w:r>
            <w:r w:rsidR="00BA3A72" w:rsidRPr="00650AA9">
              <w:rPr>
                <w:rFonts w:ascii="Times New Roman" w:eastAsia="맑은 고딕" w:hAnsi="Times New Roman" w:cs="Times New Roman"/>
                <w:sz w:val="22"/>
              </w:rPr>
              <w:t>1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 xml:space="preserve"> (0.89, 0.9</w:t>
            </w:r>
            <w:r w:rsidR="00BA3A72" w:rsidRPr="00650AA9">
              <w:rPr>
                <w:rFonts w:ascii="Times New Roman" w:eastAsia="맑은 고딕" w:hAnsi="Times New Roman" w:cs="Times New Roman"/>
                <w:sz w:val="22"/>
              </w:rPr>
              <w:t>3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>)</w:t>
            </w:r>
          </w:p>
        </w:tc>
      </w:tr>
      <w:tr w:rsidR="00650AA9" w:rsidRPr="00650AA9" w14:paraId="2B050DA8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8388" w14:textId="2DF240F7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≥ 60, AAR ≥ 0.8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3E7AE" w14:textId="598C246D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290</w:t>
            </w:r>
            <w:r w:rsidR="003167C4" w:rsidRPr="00650AA9">
              <w:rPr>
                <w:rFonts w:ascii="Times New Roman" w:eastAsia="맑은 고딕" w:hAnsi="Times New Roman" w:cs="Times New Roman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>138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A792" w14:textId="36007F68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34</w:t>
            </w:r>
            <w:r w:rsidR="003167C4" w:rsidRPr="00650AA9">
              <w:rPr>
                <w:rFonts w:ascii="Times New Roman" w:eastAsia="맑은 고딕" w:hAnsi="Times New Roman" w:cs="Times New Roman"/>
                <w:sz w:val="22"/>
              </w:rPr>
              <w:t>,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>081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7012" w14:textId="48EF428E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2237186.23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28D2" w14:textId="602592A6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15.2</w:t>
            </w:r>
            <w:r w:rsidR="00BA3A72" w:rsidRPr="00650AA9">
              <w:rPr>
                <w:rFonts w:ascii="Times New Roman" w:eastAsia="맑은 고딕" w:hAnsi="Times New Roman" w:cs="Times New Roman"/>
                <w:sz w:val="22"/>
              </w:rPr>
              <w:t>4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E8A9" w14:textId="196AE278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1.12 (1.1</w:t>
            </w:r>
            <w:r w:rsidR="00BA3A72" w:rsidRPr="00650AA9">
              <w:rPr>
                <w:rFonts w:ascii="Times New Roman" w:eastAsia="맑은 고딕" w:hAnsi="Times New Roman" w:cs="Times New Roman"/>
                <w:sz w:val="22"/>
              </w:rPr>
              <w:t>1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>, 1.13)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9C91" w14:textId="4C962D61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1.15 (1.1</w:t>
            </w:r>
            <w:r w:rsidR="00BA3A72" w:rsidRPr="00650AA9">
              <w:rPr>
                <w:rFonts w:ascii="Times New Roman" w:eastAsia="맑은 고딕" w:hAnsi="Times New Roman" w:cs="Times New Roman"/>
                <w:sz w:val="22"/>
              </w:rPr>
              <w:t>4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>, 1.16)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6C93" w14:textId="30424D5F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1.1</w:t>
            </w:r>
            <w:r w:rsidR="00BA3A72" w:rsidRPr="00650AA9">
              <w:rPr>
                <w:rFonts w:ascii="Times New Roman" w:eastAsia="맑은 고딕" w:hAnsi="Times New Roman" w:cs="Times New Roman"/>
                <w:sz w:val="22"/>
              </w:rPr>
              <w:t>4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 xml:space="preserve"> (1.1</w:t>
            </w:r>
            <w:r w:rsidR="00BA3A72" w:rsidRPr="00650AA9">
              <w:rPr>
                <w:rFonts w:ascii="Times New Roman" w:eastAsia="맑은 고딕" w:hAnsi="Times New Roman" w:cs="Times New Roman"/>
                <w:sz w:val="22"/>
              </w:rPr>
              <w:t>3</w:t>
            </w:r>
            <w:r w:rsidRPr="00650AA9">
              <w:rPr>
                <w:rFonts w:ascii="Times New Roman" w:eastAsia="맑은 고딕" w:hAnsi="Times New Roman" w:cs="Times New Roman"/>
                <w:sz w:val="22"/>
              </w:rPr>
              <w:t>, 1.15)</w:t>
            </w:r>
          </w:p>
        </w:tc>
      </w:tr>
      <w:tr w:rsidR="00650AA9" w:rsidRPr="00650AA9" w14:paraId="22BB81C1" w14:textId="77777777" w:rsidTr="00692DE4">
        <w:trPr>
          <w:trHeight w:val="181"/>
        </w:trPr>
        <w:tc>
          <w:tcPr>
            <w:tcW w:w="6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BE9C017" w14:textId="77777777" w:rsidR="003E1E23" w:rsidRPr="00650AA9" w:rsidRDefault="003E1E23" w:rsidP="003E1E23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CVD-specific mortality</w:t>
            </w: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17B3F4B" w14:textId="77777777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03813B7" w14:textId="77777777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2590370" w14:textId="77777777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BE59CC2" w14:textId="77777777" w:rsidR="003E1E23" w:rsidRPr="00650AA9" w:rsidRDefault="003E1E23" w:rsidP="003E1E2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6A0E68A9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D810D" w14:textId="77777777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&lt; 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C86D6" w14:textId="62C72801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1,491,740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D76EE" w14:textId="4C2492FF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38,217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8469D" w14:textId="51C58792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11572947.32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D56F" w14:textId="1C77DC7F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3.30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DBDD7" w14:textId="4E9C9335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 (Ref.)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8DBFD" w14:textId="07667F7B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 (Ref.)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C4E8E" w14:textId="5932BA35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 (Ref.)</w:t>
            </w:r>
          </w:p>
        </w:tc>
      </w:tr>
      <w:tr w:rsidR="00650AA9" w:rsidRPr="00650AA9" w14:paraId="6E64E330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21BBF" w14:textId="33E903DE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≥ 60, AAR&lt;0.8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F4DFF" w14:textId="4CFE95B1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225,897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000C9" w14:textId="32280ECA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2,313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AEDFE" w14:textId="013B3B37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1784661.43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91458" w14:textId="0C21CA3A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1.30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E6375" w14:textId="204304AB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0.96 (0.92, 1.00)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A8A7E" w14:textId="398A3556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0.93 (0.90, 0.98)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001E1" w14:textId="2A923C50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0.93 (0.89, 0.97)</w:t>
            </w:r>
          </w:p>
        </w:tc>
      </w:tr>
      <w:tr w:rsidR="00650AA9" w:rsidRPr="00650AA9" w14:paraId="6602D57D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C8919" w14:textId="5AA400E4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≥ 60, AAR ≥ 0.8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443D8" w14:textId="616A8BEF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290,138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BA569" w14:textId="45CC202B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7,038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5955F" w14:textId="1F7BEF66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2237186.23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02A76" w14:textId="4C40A7DA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3.15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9DF9D" w14:textId="67E13FF9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1.11 (1.08, 1.14)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44F7F" w14:textId="3DA01EF3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1.10 (1.08, 1.13)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A7D39" w14:textId="670D9C10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1.09 (1.06, 1.11)</w:t>
            </w:r>
          </w:p>
        </w:tc>
      </w:tr>
      <w:tr w:rsidR="00650AA9" w:rsidRPr="00650AA9" w14:paraId="4E8C9BF9" w14:textId="77777777" w:rsidTr="00692DE4">
        <w:trPr>
          <w:trHeight w:val="181"/>
        </w:trPr>
        <w:tc>
          <w:tcPr>
            <w:tcW w:w="6376" w:type="dxa"/>
            <w:gridSpan w:val="4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5C50649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Cancer-specific mortality</w:t>
            </w:r>
          </w:p>
        </w:tc>
        <w:tc>
          <w:tcPr>
            <w:tcW w:w="1618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8EEB3F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917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E3A9B9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987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F3163E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08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A92211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650AA9" w:rsidRPr="00650AA9" w14:paraId="22F3EC20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8956" w14:textId="77777777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&lt; 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94E9C" w14:textId="433690BD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1,491,740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6A27" w14:textId="42FAE1B8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50,087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1C7B" w14:textId="782600D6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11572947.32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6B01" w14:textId="6FB13772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4.33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FAC7" w14:textId="678B7034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 (Ref.)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700C" w14:textId="77777777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1(Ref.)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4857" w14:textId="77777777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1(Ref.)</w:t>
            </w:r>
          </w:p>
        </w:tc>
      </w:tr>
      <w:tr w:rsidR="00650AA9" w:rsidRPr="00650AA9" w14:paraId="09867DEB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5C26" w14:textId="46F31834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≥ 60, AAR&lt;0.8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9DB79" w14:textId="1448463A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225,897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773F" w14:textId="2DB2305A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4,096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5E8B" w14:textId="4756D847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1784661.43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A5E0" w14:textId="6619DC15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2.30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8918" w14:textId="6EAB893C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0.95 (0.92, 0.98)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4E56" w14:textId="5C8B6B0B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0.96 (0.93, 1.00)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134F" w14:textId="71F7D6FD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0.97 (0.93, 1.00)</w:t>
            </w:r>
          </w:p>
        </w:tc>
      </w:tr>
      <w:tr w:rsidR="00650AA9" w:rsidRPr="00650AA9" w14:paraId="3B9B1878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470A" w14:textId="16B04DF4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≥ 60, AAR ≥ 0.8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6F39F" w14:textId="2171136E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290,138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DBF4" w14:textId="27F5C4BD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11,151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D42A" w14:textId="18A367CC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2237186.23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35C2" w14:textId="091CF7C3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4.98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3FE6" w14:textId="31A7208F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1.23 (1.20, 1.25)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2E06" w14:textId="7F4C598E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1.25 (1.22, 1.27)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835B" w14:textId="00B8961B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1.25 (1.22, 1.28)</w:t>
            </w:r>
          </w:p>
        </w:tc>
      </w:tr>
      <w:tr w:rsidR="00650AA9" w:rsidRPr="00650AA9" w14:paraId="7092A320" w14:textId="77777777" w:rsidTr="00692DE4">
        <w:trPr>
          <w:trHeight w:val="181"/>
        </w:trPr>
        <w:tc>
          <w:tcPr>
            <w:tcW w:w="6376" w:type="dxa"/>
            <w:gridSpan w:val="4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068856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Respiratory disease-related mortality</w:t>
            </w:r>
          </w:p>
        </w:tc>
        <w:tc>
          <w:tcPr>
            <w:tcW w:w="1618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DA935CA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17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F816B77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7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30468FB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8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B3C3A3B" w14:textId="77777777" w:rsidR="00BA1AAB" w:rsidRPr="00650AA9" w:rsidRDefault="00BA1AAB" w:rsidP="00692DE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1C9C5E13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8FD95" w14:textId="77777777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&lt; 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519D0" w14:textId="7AB4DD0B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1,491,740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C34D9" w14:textId="1A894A8C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18,445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46571" w14:textId="5DD8F088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11572947.32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45627" w14:textId="3759970F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1.59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9CF30" w14:textId="744D31F7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 (Ref.)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E5E0A" w14:textId="77777777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 (Ref.)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A689F" w14:textId="77777777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 (Ref.)</w:t>
            </w:r>
          </w:p>
        </w:tc>
      </w:tr>
      <w:tr w:rsidR="00650AA9" w:rsidRPr="00650AA9" w14:paraId="0A25AD5B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1CF3A" w14:textId="70FFF9B5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≥ 60, AAR&lt;0.8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7B31F" w14:textId="5AF97A0F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225,897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F77F1" w14:textId="314798D3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680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1D8F" w14:textId="07C50C1D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1784661.43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FDBF3" w14:textId="0304DC2A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0.38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5F3C8" w14:textId="14CB988A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0.67 (0.62, 0.72)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63F42" w14:textId="318B95F0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0.69 (0.64, 0.75)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5ADB5" w14:textId="078B2078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0.69 (0.64, 0.75)</w:t>
            </w:r>
          </w:p>
        </w:tc>
      </w:tr>
      <w:tr w:rsidR="00650AA9" w:rsidRPr="00650AA9" w14:paraId="5073507C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8432A" w14:textId="673717DF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≥ 60, AAR ≥ 0.8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58A8F" w14:textId="50B2A240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290,138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163CB" w14:textId="1FFDA611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2,609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E4667" w14:textId="09B20D8C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2237186.23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FA739" w14:textId="5DB7CC2F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1.17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F0C52" w14:textId="6E13D56A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0.88 (0.85, 0.92)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8A518" w14:textId="48058D8C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0.94 (0.90, 0.98)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25493" w14:textId="0E4E41A3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0.94 (0.90, 0.98)</w:t>
            </w:r>
          </w:p>
        </w:tc>
      </w:tr>
      <w:tr w:rsidR="00650AA9" w:rsidRPr="00650AA9" w14:paraId="1D1C6085" w14:textId="77777777" w:rsidTr="00692DE4">
        <w:trPr>
          <w:trHeight w:val="181"/>
        </w:trPr>
        <w:tc>
          <w:tcPr>
            <w:tcW w:w="6376" w:type="dxa"/>
            <w:gridSpan w:val="4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2E39104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Liver disease-related mortality</w:t>
            </w:r>
          </w:p>
        </w:tc>
        <w:tc>
          <w:tcPr>
            <w:tcW w:w="1618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3F3CD8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917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0DDDA5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987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FCDF1B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08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07D252" w14:textId="77777777" w:rsidR="00BA1AAB" w:rsidRPr="00650AA9" w:rsidRDefault="00BA1AAB" w:rsidP="00692DE4">
            <w:pPr>
              <w:pStyle w:val="a4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650AA9" w:rsidRPr="00650AA9" w14:paraId="0A81AD19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81CA" w14:textId="77777777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&lt; 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31A6B" w14:textId="629FD286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1,491,740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5443" w14:textId="60D89F68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6,343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5C90" w14:textId="0152D429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11572947.32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F26E" w14:textId="443E5B67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0.5</w:t>
            </w:r>
            <w:r w:rsidR="00CC0800" w:rsidRPr="00650AA9">
              <w:rPr>
                <w:rFonts w:ascii="Times New Roman" w:eastAsia="맑은 고딕" w:hAnsi="Times New Roman" w:cs="Times New Roman"/>
                <w:sz w:val="22"/>
              </w:rPr>
              <w:t>5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31F0" w14:textId="13147222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 (Ref.)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A512" w14:textId="77777777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1(Ref.)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780F" w14:textId="77777777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1(Ref.)</w:t>
            </w:r>
          </w:p>
        </w:tc>
      </w:tr>
      <w:tr w:rsidR="00650AA9" w:rsidRPr="00650AA9" w14:paraId="084F1B30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3CCC" w14:textId="0D7BB4D0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≥ 60, AAR&lt;0.8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</w:tcPr>
          <w:p w14:paraId="6E5B3819" w14:textId="78EAAA34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225,897</w:t>
            </w: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F6B1" w14:textId="6E2F6B31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762</w:t>
            </w:r>
          </w:p>
        </w:tc>
        <w:tc>
          <w:tcPr>
            <w:tcW w:w="14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B573" w14:textId="4C9922B4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1784661.43</w:t>
            </w:r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CBC0" w14:textId="4E754A12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0.43</w:t>
            </w:r>
          </w:p>
        </w:tc>
        <w:tc>
          <w:tcPr>
            <w:tcW w:w="19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6FD3" w14:textId="44B620B9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1.13 (1.05, 1.22)</w:t>
            </w:r>
          </w:p>
        </w:tc>
        <w:tc>
          <w:tcPr>
            <w:tcW w:w="1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BAC8" w14:textId="2324013F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1.21 (1.12, 1.31)</w:t>
            </w:r>
          </w:p>
        </w:tc>
        <w:tc>
          <w:tcPr>
            <w:tcW w:w="2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6F49" w14:textId="5194C616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1.21 (1.12, 1.31)</w:t>
            </w:r>
          </w:p>
        </w:tc>
      </w:tr>
      <w:tr w:rsidR="00650AA9" w:rsidRPr="00650AA9" w14:paraId="3C8F8B4A" w14:textId="77777777" w:rsidTr="003E1E23">
        <w:trPr>
          <w:trHeight w:val="181"/>
        </w:trPr>
        <w:tc>
          <w:tcPr>
            <w:tcW w:w="22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2C7D8" w14:textId="35335040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 ≥ 60, AAR ≥ 0.8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498747" w14:textId="0D48260E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290,138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79884" w14:textId="716852B0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3,502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2E52E" w14:textId="407C3DBF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2237186.23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EFED6" w14:textId="28E5D285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1.57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32B96" w14:textId="1602591A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2.85 (2.73, 2.97)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BFD25" w14:textId="52FF1E51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2.94 (2.81, 3.07)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B649B" w14:textId="54693262" w:rsidR="003167C4" w:rsidRPr="00650AA9" w:rsidRDefault="003167C4" w:rsidP="003167C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2.95 (2.82, 3.08)</w:t>
            </w:r>
          </w:p>
        </w:tc>
      </w:tr>
    </w:tbl>
    <w:p w14:paraId="69DF6ED2" w14:textId="3CBA5CA2" w:rsidR="00BA1AAB" w:rsidRPr="00650AA9" w:rsidRDefault="00BA1AAB" w:rsidP="00BA1AAB">
      <w:pPr>
        <w:rPr>
          <w:rFonts w:ascii="Times New Roman" w:hAnsi="Times New Roman"/>
          <w:sz w:val="24"/>
          <w:szCs w:val="28"/>
        </w:rPr>
      </w:pPr>
      <w:r w:rsidRPr="00650AA9">
        <w:rPr>
          <w:rFonts w:ascii="Times New Roman" w:hAnsi="Times New Roman" w:hint="eastAsia"/>
          <w:sz w:val="24"/>
          <w:szCs w:val="28"/>
        </w:rPr>
        <w:lastRenderedPageBreak/>
        <w:t>P</w:t>
      </w:r>
      <w:r w:rsidRPr="00650AA9">
        <w:rPr>
          <w:rFonts w:ascii="Times New Roman" w:hAnsi="Times New Roman"/>
          <w:sz w:val="24"/>
          <w:szCs w:val="28"/>
        </w:rPr>
        <w:t xml:space="preserve">Y, person year; CVD, cardiovascular diseases; FLI, fatty liver index; AAR, </w:t>
      </w:r>
      <w:r w:rsidR="00954A90" w:rsidRPr="00650AA9">
        <w:rPr>
          <w:rFonts w:ascii="Times New Roman" w:hAnsi="Times New Roman"/>
          <w:sz w:val="24"/>
          <w:szCs w:val="28"/>
        </w:rPr>
        <w:t>aspartate aminotransferase</w:t>
      </w:r>
      <w:r w:rsidR="00F80F4F" w:rsidRPr="00650AA9">
        <w:rPr>
          <w:rFonts w:ascii="Times New Roman" w:hAnsi="Times New Roman"/>
          <w:sz w:val="24"/>
          <w:szCs w:val="28"/>
        </w:rPr>
        <w:t>/alanine transaminase</w:t>
      </w:r>
      <w:r w:rsidR="00954A90" w:rsidRPr="00650AA9">
        <w:rPr>
          <w:rFonts w:ascii="Times New Roman" w:hAnsi="Times New Roman"/>
          <w:sz w:val="24"/>
          <w:szCs w:val="28"/>
        </w:rPr>
        <w:t xml:space="preserve"> ratio</w:t>
      </w:r>
    </w:p>
    <w:p w14:paraId="3BAB5F6E" w14:textId="6C21E75C" w:rsidR="00BA1AAB" w:rsidRPr="00650AA9" w:rsidRDefault="00BA1AAB" w:rsidP="00BA1AAB">
      <w:pPr>
        <w:rPr>
          <w:rFonts w:ascii="Times New Roman" w:hAnsi="Times New Roman"/>
          <w:sz w:val="24"/>
          <w:szCs w:val="28"/>
        </w:rPr>
      </w:pPr>
      <w:r w:rsidRPr="00650AA9">
        <w:rPr>
          <w:rFonts w:ascii="Times New Roman" w:hAnsi="Times New Roman" w:hint="eastAsia"/>
          <w:sz w:val="24"/>
          <w:szCs w:val="28"/>
        </w:rPr>
        <w:t>M</w:t>
      </w:r>
      <w:r w:rsidRPr="00650AA9">
        <w:rPr>
          <w:rFonts w:ascii="Times New Roman" w:hAnsi="Times New Roman"/>
          <w:sz w:val="24"/>
          <w:szCs w:val="28"/>
        </w:rPr>
        <w:t xml:space="preserve">odel 1 was adjusted for age and sex; </w:t>
      </w:r>
      <w:r w:rsidRPr="00650AA9">
        <w:rPr>
          <w:rFonts w:ascii="Times New Roman" w:hAnsi="Times New Roman" w:hint="eastAsia"/>
          <w:sz w:val="24"/>
          <w:szCs w:val="28"/>
        </w:rPr>
        <w:t>M</w:t>
      </w:r>
      <w:r w:rsidRPr="00650AA9">
        <w:rPr>
          <w:rFonts w:ascii="Times New Roman" w:hAnsi="Times New Roman"/>
          <w:sz w:val="24"/>
          <w:szCs w:val="28"/>
        </w:rPr>
        <w:t xml:space="preserve">odel 2 was adjusted for smoking status, alcohol consumption, physical activity, low </w:t>
      </w:r>
      <w:r w:rsidR="003E1E23" w:rsidRPr="00650AA9">
        <w:rPr>
          <w:rFonts w:ascii="Times New Roman" w:hAnsi="Times New Roman"/>
          <w:sz w:val="24"/>
          <w:szCs w:val="28"/>
        </w:rPr>
        <w:t>income, hypertension</w:t>
      </w:r>
      <w:r w:rsidRPr="00650AA9">
        <w:rPr>
          <w:rFonts w:ascii="Times New Roman" w:hAnsi="Times New Roman"/>
          <w:sz w:val="24"/>
          <w:szCs w:val="28"/>
        </w:rPr>
        <w:t xml:space="preserve">, dyslipidemia, </w:t>
      </w:r>
      <w:proofErr w:type="spellStart"/>
      <w:r w:rsidRPr="00650AA9">
        <w:rPr>
          <w:rFonts w:ascii="Times New Roman" w:hAnsi="Times New Roman"/>
          <w:sz w:val="24"/>
          <w:szCs w:val="28"/>
        </w:rPr>
        <w:t>Charlson</w:t>
      </w:r>
      <w:proofErr w:type="spellEnd"/>
      <w:r w:rsidRPr="00650AA9">
        <w:rPr>
          <w:rFonts w:ascii="Times New Roman" w:hAnsi="Times New Roman"/>
          <w:sz w:val="24"/>
          <w:szCs w:val="28"/>
        </w:rPr>
        <w:t xml:space="preserve"> comorbidity index, diabetes complication and diabetes duration in addition to covariates in model 1; Model 3 was adjusted for </w:t>
      </w:r>
      <w:r w:rsidR="003E1E23" w:rsidRPr="00650AA9">
        <w:rPr>
          <w:rFonts w:ascii="Times New Roman" w:hAnsi="Times New Roman"/>
          <w:sz w:val="24"/>
          <w:szCs w:val="28"/>
        </w:rPr>
        <w:t>estimated glomerular filtration rate</w:t>
      </w:r>
      <w:r w:rsidR="003E1E23" w:rsidRPr="00650AA9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650AA9">
        <w:rPr>
          <w:rFonts w:ascii="Times New Roman" w:hAnsi="Times New Roman"/>
          <w:sz w:val="24"/>
          <w:szCs w:val="28"/>
        </w:rPr>
        <w:t xml:space="preserve">in addition to covariates in model 2. </w:t>
      </w:r>
    </w:p>
    <w:p w14:paraId="57064C7C" w14:textId="3878E371" w:rsidR="00BA1AAB" w:rsidRPr="00650AA9" w:rsidRDefault="00BA1AAB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</w:p>
    <w:p w14:paraId="15422341" w14:textId="77777777" w:rsidR="00BA1AAB" w:rsidRPr="00650AA9" w:rsidRDefault="00BA1AAB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650AA9">
        <w:rPr>
          <w:rFonts w:ascii="Times New Roman" w:hAnsi="Times New Roman" w:cs="Times New Roman"/>
          <w:b/>
          <w:bCs/>
          <w:sz w:val="22"/>
        </w:rPr>
        <w:br w:type="page"/>
      </w:r>
    </w:p>
    <w:p w14:paraId="5ECB08AE" w14:textId="13CF2DD3" w:rsidR="00BA504C" w:rsidRPr="00650AA9" w:rsidRDefault="00537F9E" w:rsidP="00BA504C">
      <w:pPr>
        <w:rPr>
          <w:rFonts w:ascii="Times New Roman" w:hAnsi="Times New Roman" w:cs="Times New Roman"/>
          <w:b/>
          <w:bCs/>
          <w:sz w:val="22"/>
        </w:rPr>
      </w:pPr>
      <w:r w:rsidRPr="00650AA9">
        <w:rPr>
          <w:rFonts w:ascii="Times New Roman" w:hAnsi="Times New Roman" w:cs="Times New Roman"/>
          <w:b/>
          <w:bCs/>
          <w:sz w:val="22"/>
        </w:rPr>
        <w:lastRenderedPageBreak/>
        <w:t>Table</w:t>
      </w:r>
      <w:r w:rsidR="00BB2753" w:rsidRPr="00650AA9">
        <w:rPr>
          <w:rFonts w:ascii="Times New Roman" w:hAnsi="Times New Roman" w:cs="Times New Roman"/>
          <w:b/>
          <w:bCs/>
          <w:sz w:val="22"/>
        </w:rPr>
        <w:t xml:space="preserve"> S4</w:t>
      </w:r>
      <w:r w:rsidR="00BA504C" w:rsidRPr="00650AA9">
        <w:rPr>
          <w:rFonts w:ascii="Times New Roman" w:hAnsi="Times New Roman" w:cs="Times New Roman"/>
          <w:b/>
          <w:bCs/>
          <w:sz w:val="22"/>
        </w:rPr>
        <w:t>. Stratified analysis: hazard ratios (95% confidence interval) for all-cause mortality according to fatty liver index by age groups</w:t>
      </w:r>
      <w:r w:rsidR="000D046F" w:rsidRPr="00650AA9">
        <w:rPr>
          <w:rFonts w:ascii="Times New Roman" w:hAnsi="Times New Roman" w:cs="Times New Roman"/>
          <w:b/>
          <w:bCs/>
          <w:sz w:val="22"/>
        </w:rPr>
        <w:t xml:space="preserve"> and</w:t>
      </w:r>
      <w:r w:rsidR="00BA504C" w:rsidRPr="00650AA9">
        <w:rPr>
          <w:rFonts w:ascii="Times New Roman" w:hAnsi="Times New Roman" w:cs="Times New Roman"/>
          <w:b/>
          <w:bCs/>
          <w:sz w:val="22"/>
        </w:rPr>
        <w:t xml:space="preserve"> body mass index</w:t>
      </w:r>
      <w:r w:rsidR="000D046F" w:rsidRPr="00650AA9">
        <w:rPr>
          <w:rFonts w:ascii="Times New Roman" w:hAnsi="Times New Roman" w:cs="Times New Roman"/>
          <w:b/>
          <w:bCs/>
          <w:sz w:val="22"/>
        </w:rPr>
        <w:t>.</w:t>
      </w:r>
    </w:p>
    <w:p w14:paraId="72B4178D" w14:textId="01F86833" w:rsidR="00537F9E" w:rsidRPr="00650AA9" w:rsidRDefault="00537F9E">
      <w:pPr>
        <w:rPr>
          <w:rFonts w:ascii="Times New Roman" w:hAnsi="Times New Roman" w:cs="Times New Roman"/>
          <w:sz w:val="22"/>
        </w:rPr>
      </w:pPr>
    </w:p>
    <w:tbl>
      <w:tblPr>
        <w:tblW w:w="1368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4"/>
        <w:gridCol w:w="1222"/>
        <w:gridCol w:w="1091"/>
        <w:gridCol w:w="944"/>
        <w:gridCol w:w="1684"/>
        <w:gridCol w:w="1785"/>
        <w:gridCol w:w="2831"/>
        <w:gridCol w:w="2390"/>
      </w:tblGrid>
      <w:tr w:rsidR="00650AA9" w:rsidRPr="00650AA9" w14:paraId="5677003A" w14:textId="77777777" w:rsidTr="005F2DEE">
        <w:trPr>
          <w:trHeight w:val="197"/>
        </w:trPr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32ED3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82AF9" w14:textId="0DD7D8E8" w:rsidR="00537F9E" w:rsidRPr="00650AA9" w:rsidRDefault="005F2DE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FLI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54F86" w14:textId="69AEE6F2" w:rsidR="00537F9E" w:rsidRPr="00650AA9" w:rsidRDefault="000D1982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8A2F2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Event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FDA89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Duration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F6B38" w14:textId="5E635FC4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IR, per 1000</w:t>
            </w:r>
            <w:r w:rsidR="000D1982" w:rsidRPr="00650AA9">
              <w:rPr>
                <w:rFonts w:ascii="Times New Roman" w:hAnsi="Times New Roman" w:cs="Times New Roman"/>
                <w:sz w:val="22"/>
              </w:rPr>
              <w:t xml:space="preserve"> PY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13F0D" w14:textId="1C8FF813" w:rsidR="00537F9E" w:rsidRPr="00650AA9" w:rsidRDefault="000D1982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H</w:t>
            </w:r>
            <w:r w:rsidRPr="00650AA9">
              <w:rPr>
                <w:rFonts w:ascii="Times New Roman" w:eastAsia="맑은 고딕" w:hAnsi="Times New Roman" w:cs="Times New Roman"/>
                <w:kern w:val="0"/>
                <w:sz w:val="22"/>
              </w:rPr>
              <w:t>R (95% CI)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CAB5E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p for interaction</w:t>
            </w:r>
          </w:p>
        </w:tc>
      </w:tr>
      <w:tr w:rsidR="00650AA9" w:rsidRPr="00650AA9" w14:paraId="5D08D35D" w14:textId="77777777" w:rsidTr="005F2DEE">
        <w:trPr>
          <w:trHeight w:val="190"/>
        </w:trPr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508B10" w14:textId="699ED9A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Age groups</w:t>
            </w:r>
            <w:r w:rsidR="00204371" w:rsidRPr="00650AA9">
              <w:rPr>
                <w:rFonts w:ascii="Times New Roman" w:hAnsi="Times New Roman" w:cs="Times New Roman"/>
                <w:sz w:val="22"/>
              </w:rPr>
              <w:t xml:space="preserve"> (years)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F39E0E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037699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E99A8F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DB24A9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1A3087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C4694E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650AA9" w:rsidRPr="00650AA9" w14:paraId="5552E612" w14:textId="77777777" w:rsidTr="0062482E">
        <w:trPr>
          <w:trHeight w:val="190"/>
        </w:trPr>
        <w:tc>
          <w:tcPr>
            <w:tcW w:w="17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84B5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&lt;40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D923" w14:textId="416CF874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&lt; 30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F533" w14:textId="39F21D58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55</w:t>
            </w:r>
            <w:r w:rsidR="00B9366D" w:rsidRPr="00650AA9">
              <w:rPr>
                <w:rFonts w:ascii="Times New Roman" w:hAnsi="Times New Roman" w:cs="Times New Roman"/>
                <w:sz w:val="22"/>
              </w:rPr>
              <w:t>,</w:t>
            </w:r>
            <w:r w:rsidRPr="00650AA9">
              <w:rPr>
                <w:rFonts w:ascii="Times New Roman" w:hAnsi="Times New Roman" w:cs="Times New Roman"/>
                <w:sz w:val="22"/>
              </w:rPr>
              <w:t>977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6524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470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F817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447002.99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2DF2" w14:textId="0942D9C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1.05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8179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1(Ref.)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F9C04C" w14:textId="5CCD55F0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&lt;</w:t>
            </w:r>
            <w:r w:rsidR="000D1982" w:rsidRPr="00650AA9">
              <w:rPr>
                <w:rFonts w:ascii="Times New Roman" w:hAnsi="Times New Roman" w:cs="Times New Roman"/>
                <w:sz w:val="22"/>
              </w:rPr>
              <w:t>0.</w:t>
            </w:r>
            <w:r w:rsidRPr="00650AA9">
              <w:rPr>
                <w:rFonts w:ascii="Times New Roman" w:hAnsi="Times New Roman" w:cs="Times New Roman"/>
                <w:sz w:val="22"/>
              </w:rPr>
              <w:t>001</w:t>
            </w:r>
          </w:p>
        </w:tc>
      </w:tr>
      <w:tr w:rsidR="00650AA9" w:rsidRPr="00650AA9" w14:paraId="7F70297F" w14:textId="77777777" w:rsidTr="0062482E">
        <w:trPr>
          <w:trHeight w:val="190"/>
        </w:trPr>
        <w:tc>
          <w:tcPr>
            <w:tcW w:w="17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11ECC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6549" w14:textId="4AB65FF1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 w:hint="eastAsia"/>
              </w:rPr>
              <w:t>3</w:t>
            </w:r>
            <w:r w:rsidRPr="00650AA9">
              <w:rPr>
                <w:rFonts w:ascii="Times New Roman" w:hAnsi="Times New Roman" w:cs="Times New Roman"/>
              </w:rPr>
              <w:t>0-59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4796" w14:textId="185C802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35,861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0375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334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81AA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286454.89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0849" w14:textId="08409D4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1.17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B4D5" w14:textId="547CB1DE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0.85 (0.74,0.98)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D820D3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37FEE2A3" w14:textId="77777777" w:rsidTr="0062482E">
        <w:trPr>
          <w:trHeight w:val="190"/>
        </w:trPr>
        <w:tc>
          <w:tcPr>
            <w:tcW w:w="17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4EE3E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72CD" w14:textId="70FF87AF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≥ 60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F7BE" w14:textId="2FAD2113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59,187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02A0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704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7C5C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468992.96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8CCC" w14:textId="3C8198D5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1.50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2A81" w14:textId="450B82F6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1.05 (0.94,1.19)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9659C7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63D1FCC9" w14:textId="77777777" w:rsidTr="0062482E">
        <w:trPr>
          <w:trHeight w:val="190"/>
        </w:trPr>
        <w:tc>
          <w:tcPr>
            <w:tcW w:w="17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5BA9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40-64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3112" w14:textId="7149E8AB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&lt; 30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4EBC" w14:textId="1FDAA5A1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458</w:t>
            </w:r>
            <w:r w:rsidR="00B9366D" w:rsidRPr="00650AA9">
              <w:rPr>
                <w:rFonts w:ascii="Times New Roman" w:hAnsi="Times New Roman" w:cs="Times New Roman"/>
                <w:sz w:val="22"/>
              </w:rPr>
              <w:t>,</w:t>
            </w:r>
            <w:r w:rsidRPr="00650AA9">
              <w:rPr>
                <w:rFonts w:ascii="Times New Roman" w:hAnsi="Times New Roman" w:cs="Times New Roman"/>
                <w:sz w:val="22"/>
              </w:rPr>
              <w:t>800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8246" w14:textId="3303A6D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21</w:t>
            </w:r>
            <w:r w:rsidR="00B9366D" w:rsidRPr="00650AA9">
              <w:rPr>
                <w:rFonts w:ascii="Times New Roman" w:hAnsi="Times New Roman" w:cs="Times New Roman"/>
                <w:sz w:val="22"/>
              </w:rPr>
              <w:t>,</w:t>
            </w:r>
            <w:r w:rsidRPr="00650AA9">
              <w:rPr>
                <w:rFonts w:ascii="Times New Roman" w:hAnsi="Times New Roman" w:cs="Times New Roman"/>
                <w:sz w:val="22"/>
              </w:rPr>
              <w:t>797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9A8F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3663297.32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45B3" w14:textId="35448DE4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5.95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D77E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1(Ref.)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FD318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7C940104" w14:textId="77777777" w:rsidTr="0062482E">
        <w:trPr>
          <w:trHeight w:val="190"/>
        </w:trPr>
        <w:tc>
          <w:tcPr>
            <w:tcW w:w="17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B8649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5B23" w14:textId="4E3C34F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 w:hint="eastAsia"/>
              </w:rPr>
              <w:t>3</w:t>
            </w:r>
            <w:r w:rsidRPr="00650AA9">
              <w:rPr>
                <w:rFonts w:ascii="Times New Roman" w:hAnsi="Times New Roman" w:cs="Times New Roman"/>
              </w:rPr>
              <w:t>0-59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2588" w14:textId="2210CF28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416,227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A7C1" w14:textId="2E2459A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19,487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4652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3321067.66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7BE6" w14:textId="50EB739B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5.87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04A9" w14:textId="5CA1DA5F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0.92 (0.90,0.94)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1BCCFE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4A6369BA" w14:textId="77777777" w:rsidTr="0062482E">
        <w:trPr>
          <w:trHeight w:val="190"/>
        </w:trPr>
        <w:tc>
          <w:tcPr>
            <w:tcW w:w="17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7E100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A23A" w14:textId="117CCFC5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≥ 60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741E" w14:textId="79E7F7D0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347,340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9611" w14:textId="43902373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17,582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C4B2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2739889.15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B52F" w14:textId="37DE09F8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6.42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A1B9" w14:textId="20A6B85F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1.12 (1.10,1.15)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28DAEC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790B3634" w14:textId="77777777" w:rsidTr="0062482E">
        <w:trPr>
          <w:trHeight w:val="190"/>
        </w:trPr>
        <w:tc>
          <w:tcPr>
            <w:tcW w:w="17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DBD4D1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≥65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445F" w14:textId="6BAA374B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&lt; 30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C050" w14:textId="531ACEF0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298</w:t>
            </w:r>
            <w:r w:rsidR="00B9366D" w:rsidRPr="00650AA9">
              <w:rPr>
                <w:rFonts w:ascii="Times New Roman" w:hAnsi="Times New Roman" w:cs="Times New Roman"/>
                <w:sz w:val="22"/>
              </w:rPr>
              <w:t>,</w:t>
            </w:r>
            <w:r w:rsidRPr="00650AA9">
              <w:rPr>
                <w:rFonts w:ascii="Times New Roman" w:hAnsi="Times New Roman" w:cs="Times New Roman"/>
                <w:sz w:val="22"/>
              </w:rPr>
              <w:t>914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81B3" w14:textId="0BACCD12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81</w:t>
            </w:r>
            <w:r w:rsidR="00B9366D" w:rsidRPr="00650AA9">
              <w:rPr>
                <w:rFonts w:ascii="Times New Roman" w:hAnsi="Times New Roman" w:cs="Times New Roman"/>
                <w:sz w:val="22"/>
              </w:rPr>
              <w:t>,</w:t>
            </w:r>
            <w:r w:rsidRPr="00650AA9">
              <w:rPr>
                <w:rFonts w:ascii="Times New Roman" w:hAnsi="Times New Roman" w:cs="Times New Roman"/>
                <w:sz w:val="22"/>
              </w:rPr>
              <w:t>694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7230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2164580.47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842F" w14:textId="682F9CDC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37.74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FCBB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1(Ref.)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455CF0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7AF31E1F" w14:textId="77777777" w:rsidTr="0062482E">
        <w:trPr>
          <w:trHeight w:val="190"/>
        </w:trPr>
        <w:tc>
          <w:tcPr>
            <w:tcW w:w="17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B72FC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FE66" w14:textId="45FB7F64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 w:hint="eastAsia"/>
              </w:rPr>
              <w:t>3</w:t>
            </w:r>
            <w:r w:rsidRPr="00650AA9">
              <w:rPr>
                <w:rFonts w:ascii="Times New Roman" w:hAnsi="Times New Roman" w:cs="Times New Roman"/>
              </w:rPr>
              <w:t>0-59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4227" w14:textId="4681A813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225,961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CDB9" w14:textId="7F43DA4A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52,953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2047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1690544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171D" w14:textId="20C6E37A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31.32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8CC6" w14:textId="5C830BBF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0.87 (0.86,0.88)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46E94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4EE70AD0" w14:textId="77777777" w:rsidTr="0062482E">
        <w:trPr>
          <w:trHeight w:val="190"/>
        </w:trPr>
        <w:tc>
          <w:tcPr>
            <w:tcW w:w="17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D77CED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07F10" w14:textId="7433CF0D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≥ 60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78963" w14:textId="7719C76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109,508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E8F7A" w14:textId="691A5645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27,221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32678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812965.55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799D7" w14:textId="0144E18E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33.48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5BB8E" w14:textId="19120032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0.98 (0.91,0.99)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E8E006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49B97367" w14:textId="77777777" w:rsidTr="0062482E">
        <w:trPr>
          <w:trHeight w:val="190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96B617" w14:textId="4C3885B8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BMI</w:t>
            </w:r>
            <w:r w:rsidR="00204371" w:rsidRPr="00650AA9">
              <w:rPr>
                <w:rFonts w:ascii="Times New Roman" w:hAnsi="Times New Roman" w:cs="Times New Roman"/>
                <w:sz w:val="22"/>
              </w:rPr>
              <w:t xml:space="preserve"> (kg/m</w:t>
            </w:r>
            <w:r w:rsidR="00204371" w:rsidRPr="00650AA9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="00204371" w:rsidRPr="00650AA9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D452BF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771A50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39605B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325AA7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CC791B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4EE2BD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5D5602" w14:textId="77777777" w:rsidR="00537F9E" w:rsidRPr="00650AA9" w:rsidRDefault="00537F9E" w:rsidP="0062482E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650AA9" w:rsidRPr="00650AA9" w14:paraId="739EF75E" w14:textId="77777777" w:rsidTr="0062482E">
        <w:trPr>
          <w:trHeight w:val="190"/>
        </w:trPr>
        <w:tc>
          <w:tcPr>
            <w:tcW w:w="17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06BD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&lt;18.5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7613" w14:textId="2A6DD445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&lt; 30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8294" w14:textId="319D36D1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30</w:t>
            </w:r>
            <w:r w:rsidR="00B9366D" w:rsidRPr="00650AA9">
              <w:rPr>
                <w:rFonts w:ascii="Times New Roman" w:hAnsi="Times New Roman" w:cs="Times New Roman"/>
                <w:sz w:val="22"/>
              </w:rPr>
              <w:t>,</w:t>
            </w:r>
            <w:r w:rsidRPr="00650AA9">
              <w:rPr>
                <w:rFonts w:ascii="Times New Roman" w:hAnsi="Times New Roman" w:cs="Times New Roman"/>
                <w:sz w:val="22"/>
              </w:rPr>
              <w:t>869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5322" w14:textId="2E31EC6E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95</w:t>
            </w:r>
            <w:r w:rsidR="00996D61" w:rsidRPr="00650AA9">
              <w:rPr>
                <w:rFonts w:ascii="Times New Roman" w:hAnsi="Times New Roman" w:cs="Times New Roman"/>
                <w:sz w:val="22"/>
              </w:rPr>
              <w:t>,</w:t>
            </w:r>
            <w:r w:rsidRPr="00650AA9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4AB7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207095.13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48FC" w14:textId="3B4AFEEF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46.21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EB27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1(Ref.)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C2F789" w14:textId="44A97CE3" w:rsidR="000B3195" w:rsidRPr="00650AA9" w:rsidRDefault="000D1982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650AA9" w:rsidRPr="00650AA9" w14:paraId="34D7A17E" w14:textId="77777777" w:rsidTr="0062482E">
        <w:trPr>
          <w:trHeight w:val="190"/>
        </w:trPr>
        <w:tc>
          <w:tcPr>
            <w:tcW w:w="17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4BE9F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9BC6" w14:textId="7586F96F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 w:hint="eastAsia"/>
              </w:rPr>
              <w:t>3</w:t>
            </w:r>
            <w:r w:rsidRPr="00650AA9">
              <w:rPr>
                <w:rFonts w:ascii="Times New Roman" w:hAnsi="Times New Roman" w:cs="Times New Roman"/>
              </w:rPr>
              <w:t>0-59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D5BE" w14:textId="774CB861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1,187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B98F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505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6D21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7391.41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5E15" w14:textId="1FCE3A15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68.32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3654" w14:textId="566E1024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1.87 (1.71,2.04)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36012A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2B294165" w14:textId="77777777" w:rsidTr="0062482E">
        <w:trPr>
          <w:trHeight w:val="190"/>
        </w:trPr>
        <w:tc>
          <w:tcPr>
            <w:tcW w:w="17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B3491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77B0" w14:textId="0C35C505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≥ 60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930D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284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13CA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119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23D1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1831.4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F772" w14:textId="1851A990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64.98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A72F" w14:textId="5D0962FA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2.19 (1.83,2.63)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437697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04200604" w14:textId="77777777" w:rsidTr="0062482E">
        <w:trPr>
          <w:trHeight w:val="190"/>
        </w:trPr>
        <w:tc>
          <w:tcPr>
            <w:tcW w:w="17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7E8E" w14:textId="5FC506DC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18.5-23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F6A2" w14:textId="2F3EDC04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&lt; 30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9804" w14:textId="554A53E1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404</w:t>
            </w:r>
            <w:r w:rsidR="00B9366D" w:rsidRPr="00650AA9">
              <w:rPr>
                <w:rFonts w:ascii="Times New Roman" w:hAnsi="Times New Roman" w:cs="Times New Roman"/>
                <w:sz w:val="22"/>
              </w:rPr>
              <w:t>,</w:t>
            </w:r>
            <w:r w:rsidRPr="00650AA9">
              <w:rPr>
                <w:rFonts w:ascii="Times New Roman" w:hAnsi="Times New Roman" w:cs="Times New Roman"/>
                <w:sz w:val="22"/>
              </w:rPr>
              <w:t>993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B257" w14:textId="4C481519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59</w:t>
            </w:r>
            <w:r w:rsidR="00996D61" w:rsidRPr="00650AA9">
              <w:rPr>
                <w:rFonts w:ascii="Times New Roman" w:hAnsi="Times New Roman" w:cs="Times New Roman"/>
                <w:sz w:val="22"/>
              </w:rPr>
              <w:t>,</w:t>
            </w:r>
            <w:r w:rsidRPr="00650AA9">
              <w:rPr>
                <w:rFonts w:ascii="Times New Roman" w:hAnsi="Times New Roman" w:cs="Times New Roman"/>
                <w:sz w:val="22"/>
              </w:rPr>
              <w:t>262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61D6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3089661.32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2B5A" w14:textId="09922A73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19.18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0904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1(Ref.)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D5B8D1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09E3BDCB" w14:textId="77777777" w:rsidTr="0062482E">
        <w:trPr>
          <w:trHeight w:val="190"/>
        </w:trPr>
        <w:tc>
          <w:tcPr>
            <w:tcW w:w="17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383FE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9E7C" w14:textId="0F2D5BF4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 w:hint="eastAsia"/>
              </w:rPr>
              <w:t>3</w:t>
            </w:r>
            <w:r w:rsidRPr="00650AA9">
              <w:rPr>
                <w:rFonts w:ascii="Times New Roman" w:hAnsi="Times New Roman" w:cs="Times New Roman"/>
              </w:rPr>
              <w:t>0-59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D484" w14:textId="1F80B548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84,924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7AC8" w14:textId="045E3175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14,216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38A8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640859.3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2B06" w14:textId="2AB0CB3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22.18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3C2E" w14:textId="447F8CEA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1.23 (1.21,1.26)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17C20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0810F793" w14:textId="77777777" w:rsidTr="0062482E">
        <w:trPr>
          <w:trHeight w:val="190"/>
        </w:trPr>
        <w:tc>
          <w:tcPr>
            <w:tcW w:w="17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4CEAB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3942" w14:textId="1747DE2B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≥ 60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693A" w14:textId="27B75D21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16,697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A99D" w14:textId="2C9C1306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3,315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DA2F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122618.26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F100" w14:textId="6B14C9D4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27.04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621E" w14:textId="2D76D57A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1.97 (1.90,2.04)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B2FFEC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62F7726F" w14:textId="77777777" w:rsidTr="0062482E">
        <w:trPr>
          <w:trHeight w:val="190"/>
        </w:trPr>
        <w:tc>
          <w:tcPr>
            <w:tcW w:w="17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7907" w14:textId="47A9DF9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23-25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C4FB" w14:textId="2531ADA9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&lt; 30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96F1" w14:textId="407C89E3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244</w:t>
            </w:r>
            <w:r w:rsidR="00B9366D" w:rsidRPr="00650AA9">
              <w:rPr>
                <w:rFonts w:ascii="Times New Roman" w:hAnsi="Times New Roman" w:cs="Times New Roman"/>
                <w:sz w:val="22"/>
              </w:rPr>
              <w:t>,</w:t>
            </w:r>
            <w:r w:rsidRPr="00650AA9">
              <w:rPr>
                <w:rFonts w:ascii="Times New Roman" w:hAnsi="Times New Roman" w:cs="Times New Roman"/>
                <w:sz w:val="22"/>
              </w:rPr>
              <w:t>881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7982" w14:textId="7A928586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24</w:t>
            </w:r>
            <w:r w:rsidR="00996D61" w:rsidRPr="00650AA9">
              <w:rPr>
                <w:rFonts w:ascii="Times New Roman" w:hAnsi="Times New Roman" w:cs="Times New Roman"/>
                <w:sz w:val="22"/>
              </w:rPr>
              <w:t>,</w:t>
            </w:r>
            <w:r w:rsidRPr="00650AA9">
              <w:rPr>
                <w:rFonts w:ascii="Times New Roman" w:hAnsi="Times New Roman" w:cs="Times New Roman"/>
                <w:sz w:val="22"/>
              </w:rPr>
              <w:t>574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67E4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1922807.51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4C60" w14:textId="002B70AB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12.78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E1B6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1(Ref.)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9AA6A2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1E66C10B" w14:textId="77777777" w:rsidTr="0062482E">
        <w:trPr>
          <w:trHeight w:val="190"/>
        </w:trPr>
        <w:tc>
          <w:tcPr>
            <w:tcW w:w="17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E0782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D161" w14:textId="14E64E49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 w:hint="eastAsia"/>
              </w:rPr>
              <w:t>3</w:t>
            </w:r>
            <w:r w:rsidRPr="00650AA9">
              <w:rPr>
                <w:rFonts w:ascii="Times New Roman" w:hAnsi="Times New Roman" w:cs="Times New Roman"/>
              </w:rPr>
              <w:t>0-59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5732" w14:textId="04C2AD93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199,744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F4A8" w14:textId="6219564C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22,706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7C32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1556695.86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2F40" w14:textId="720174E5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14.59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A716" w14:textId="3BAC44B5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1.16 (1.14,1.18)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BAB2B6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15535CBC" w14:textId="77777777" w:rsidTr="0062482E">
        <w:trPr>
          <w:trHeight w:val="190"/>
        </w:trPr>
        <w:tc>
          <w:tcPr>
            <w:tcW w:w="17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87D10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C63F" w14:textId="171F806A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≥ 60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4D42" w14:textId="3B89874A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56,456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A5CE" w14:textId="01107BC1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6,457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BEF4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435837.05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7ECB" w14:textId="449541B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14.82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F7A7" w14:textId="4DAB4AAA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1.61 (1.57,1.66)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14AD90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5F6ACEBB" w14:textId="77777777" w:rsidTr="0062482E">
        <w:trPr>
          <w:trHeight w:val="190"/>
        </w:trPr>
        <w:tc>
          <w:tcPr>
            <w:tcW w:w="17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194F98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≥25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5601" w14:textId="402B2A3F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&lt; 30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51C1" w14:textId="26180624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132</w:t>
            </w:r>
            <w:r w:rsidR="00B9366D" w:rsidRPr="00650AA9">
              <w:rPr>
                <w:rFonts w:ascii="Times New Roman" w:hAnsi="Times New Roman" w:cs="Times New Roman"/>
                <w:sz w:val="22"/>
              </w:rPr>
              <w:t>,</w:t>
            </w:r>
            <w:r w:rsidRPr="00650AA9">
              <w:rPr>
                <w:rFonts w:ascii="Times New Roman" w:hAnsi="Times New Roman" w:cs="Times New Roman"/>
                <w:sz w:val="22"/>
              </w:rPr>
              <w:t>948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60D0" w14:textId="70683BEE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10</w:t>
            </w:r>
            <w:r w:rsidR="00996D61" w:rsidRPr="00650AA9">
              <w:rPr>
                <w:rFonts w:ascii="Times New Roman" w:hAnsi="Times New Roman" w:cs="Times New Roman"/>
                <w:sz w:val="22"/>
              </w:rPr>
              <w:t>,</w:t>
            </w:r>
            <w:r w:rsidRPr="00650AA9">
              <w:rPr>
                <w:rFonts w:ascii="Times New Roman" w:hAnsi="Times New Roman" w:cs="Times New Roman"/>
                <w:sz w:val="22"/>
              </w:rPr>
              <w:t>554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BD3D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1055316.82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B768" w14:textId="7EC3F601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10.00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007F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1(Ref.)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D701BE" w14:textId="77777777" w:rsidR="000B3195" w:rsidRPr="00650AA9" w:rsidRDefault="000B3195" w:rsidP="000B3195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14FA6541" w14:textId="77777777" w:rsidTr="0062482E">
        <w:trPr>
          <w:trHeight w:val="190"/>
        </w:trPr>
        <w:tc>
          <w:tcPr>
            <w:tcW w:w="17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89CDC1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1539" w14:textId="54690CAB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 w:hint="eastAsia"/>
              </w:rPr>
              <w:t>3</w:t>
            </w:r>
            <w:r w:rsidRPr="00650AA9">
              <w:rPr>
                <w:rFonts w:ascii="Times New Roman" w:hAnsi="Times New Roman" w:cs="Times New Roman"/>
              </w:rPr>
              <w:t>0-59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D05A" w14:textId="02B047E8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392,194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B95A" w14:textId="69D008BA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35,347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956D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3093119.98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4760" w14:textId="1590893B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11.43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DA02" w14:textId="4EC7C71C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1.10 (1.07,1.12)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EC580A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  <w:tr w:rsidR="00650AA9" w:rsidRPr="00650AA9" w14:paraId="1355D245" w14:textId="77777777" w:rsidTr="0062482E">
        <w:trPr>
          <w:trHeight w:val="190"/>
        </w:trPr>
        <w:tc>
          <w:tcPr>
            <w:tcW w:w="17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0B3E7C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90D02" w14:textId="76FF29F5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</w:rPr>
              <w:t>≥ 60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5107F" w14:textId="3FC344EE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442,598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69AE7" w14:textId="6CEBC945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35,616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13D53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3461560.95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A75D7" w14:textId="3CEAA96D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hAnsi="Times New Roman" w:cs="Times New Roman"/>
                <w:sz w:val="22"/>
              </w:rPr>
              <w:t>10.29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78708" w14:textId="6B42F8DE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0AA9">
              <w:rPr>
                <w:rFonts w:ascii="Times New Roman" w:eastAsia="맑은 고딕" w:hAnsi="Times New Roman" w:cs="Times New Roman"/>
                <w:sz w:val="22"/>
              </w:rPr>
              <w:t>1.38 (1.35,1.41)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141425" w14:textId="77777777" w:rsidR="00CC0800" w:rsidRPr="00650AA9" w:rsidRDefault="00CC0800" w:rsidP="00CC0800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31489649" w14:textId="1913D851" w:rsidR="000D1982" w:rsidRPr="00650AA9" w:rsidRDefault="000D1982" w:rsidP="000D1982">
      <w:pPr>
        <w:rPr>
          <w:rFonts w:ascii="Times New Roman" w:hAnsi="Times New Roman" w:cs="Times New Roman"/>
          <w:sz w:val="24"/>
          <w:szCs w:val="28"/>
        </w:rPr>
      </w:pPr>
      <w:r w:rsidRPr="00650AA9">
        <w:rPr>
          <w:rFonts w:ascii="Times New Roman" w:hAnsi="Times New Roman" w:cs="Times New Roman"/>
          <w:sz w:val="24"/>
          <w:szCs w:val="28"/>
        </w:rPr>
        <w:t xml:space="preserve">IR, incidence rate; </w:t>
      </w:r>
      <w:r w:rsidRPr="00650AA9">
        <w:rPr>
          <w:rFonts w:ascii="Times New Roman" w:hAnsi="Times New Roman" w:cs="Times New Roman" w:hint="eastAsia"/>
          <w:sz w:val="24"/>
          <w:szCs w:val="28"/>
        </w:rPr>
        <w:t>P</w:t>
      </w:r>
      <w:r w:rsidRPr="00650AA9">
        <w:rPr>
          <w:rFonts w:ascii="Times New Roman" w:hAnsi="Times New Roman" w:cs="Times New Roman"/>
          <w:sz w:val="24"/>
          <w:szCs w:val="28"/>
        </w:rPr>
        <w:t>Y, person year; HR, hazard ratio; CI, confidence interval; FLI, fatty liver index; BMI, body mass index</w:t>
      </w:r>
    </w:p>
    <w:p w14:paraId="0DEC3B5E" w14:textId="5BC9AE67" w:rsidR="00F7570F" w:rsidRPr="00650AA9" w:rsidRDefault="000D1982">
      <w:pPr>
        <w:rPr>
          <w:rFonts w:ascii="Times New Roman" w:hAnsi="Times New Roman" w:cs="Times New Roman"/>
          <w:sz w:val="22"/>
        </w:rPr>
      </w:pPr>
      <w:r w:rsidRPr="00650AA9">
        <w:rPr>
          <w:rFonts w:ascii="Times New Roman" w:hAnsi="Times New Roman" w:cs="Times New Roman"/>
          <w:sz w:val="24"/>
          <w:szCs w:val="28"/>
        </w:rPr>
        <w:t xml:space="preserve">Hazard ratio was adjusted for age, sex, smoking status, alcohol consumption, physical activity, low income, alanine aminotransferase, diabetes mellitus, hypertension, dyslipidemia, </w:t>
      </w:r>
      <w:proofErr w:type="spellStart"/>
      <w:r w:rsidRPr="00650AA9">
        <w:rPr>
          <w:rFonts w:ascii="Times New Roman" w:hAnsi="Times New Roman" w:cs="Times New Roman"/>
          <w:sz w:val="24"/>
          <w:szCs w:val="28"/>
        </w:rPr>
        <w:t>Charlson</w:t>
      </w:r>
      <w:proofErr w:type="spellEnd"/>
      <w:r w:rsidRPr="00650AA9">
        <w:rPr>
          <w:rFonts w:ascii="Times New Roman" w:hAnsi="Times New Roman" w:cs="Times New Roman"/>
          <w:sz w:val="24"/>
          <w:szCs w:val="28"/>
        </w:rPr>
        <w:t xml:space="preserve"> comorbidity index, diabetes complication and diabetes duration.</w:t>
      </w:r>
    </w:p>
    <w:sectPr w:rsidR="00F7570F" w:rsidRPr="00650AA9" w:rsidSect="00F7570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2B2C7" w14:textId="77777777" w:rsidR="00E1072D" w:rsidRDefault="00E1072D" w:rsidP="000814B7">
      <w:pPr>
        <w:spacing w:after="0" w:line="240" w:lineRule="auto"/>
      </w:pPr>
      <w:r>
        <w:separator/>
      </w:r>
    </w:p>
  </w:endnote>
  <w:endnote w:type="continuationSeparator" w:id="0">
    <w:p w14:paraId="1E55D525" w14:textId="77777777" w:rsidR="00E1072D" w:rsidRDefault="00E1072D" w:rsidP="00081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50825" w14:textId="77777777" w:rsidR="00E1072D" w:rsidRDefault="00E1072D" w:rsidP="000814B7">
      <w:pPr>
        <w:spacing w:after="0" w:line="240" w:lineRule="auto"/>
      </w:pPr>
      <w:r>
        <w:separator/>
      </w:r>
    </w:p>
  </w:footnote>
  <w:footnote w:type="continuationSeparator" w:id="0">
    <w:p w14:paraId="25543234" w14:textId="77777777" w:rsidR="00E1072D" w:rsidRDefault="00E1072D" w:rsidP="000814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70F"/>
    <w:rsid w:val="00020F29"/>
    <w:rsid w:val="0003084D"/>
    <w:rsid w:val="00041D52"/>
    <w:rsid w:val="000814B7"/>
    <w:rsid w:val="000B3195"/>
    <w:rsid w:val="000C69B3"/>
    <w:rsid w:val="000D046F"/>
    <w:rsid w:val="000D1982"/>
    <w:rsid w:val="00145219"/>
    <w:rsid w:val="0017383D"/>
    <w:rsid w:val="00204371"/>
    <w:rsid w:val="002567F9"/>
    <w:rsid w:val="00270736"/>
    <w:rsid w:val="00275FA6"/>
    <w:rsid w:val="003167C4"/>
    <w:rsid w:val="00323D56"/>
    <w:rsid w:val="00323DC1"/>
    <w:rsid w:val="003E1E23"/>
    <w:rsid w:val="00496C8C"/>
    <w:rsid w:val="004A60C0"/>
    <w:rsid w:val="004C3532"/>
    <w:rsid w:val="0051639E"/>
    <w:rsid w:val="00537F9E"/>
    <w:rsid w:val="005B4B68"/>
    <w:rsid w:val="005F2DEE"/>
    <w:rsid w:val="0062482E"/>
    <w:rsid w:val="006345F4"/>
    <w:rsid w:val="00650AA9"/>
    <w:rsid w:val="00697685"/>
    <w:rsid w:val="006C3EDB"/>
    <w:rsid w:val="006C48B7"/>
    <w:rsid w:val="006E1352"/>
    <w:rsid w:val="00703497"/>
    <w:rsid w:val="007B31A5"/>
    <w:rsid w:val="007F08A9"/>
    <w:rsid w:val="007F0B2D"/>
    <w:rsid w:val="007F41F2"/>
    <w:rsid w:val="008B4BBD"/>
    <w:rsid w:val="00954A90"/>
    <w:rsid w:val="00996D61"/>
    <w:rsid w:val="009B1237"/>
    <w:rsid w:val="009B2C61"/>
    <w:rsid w:val="00A0090B"/>
    <w:rsid w:val="00A83EC8"/>
    <w:rsid w:val="00AB5AD2"/>
    <w:rsid w:val="00AE4F1A"/>
    <w:rsid w:val="00B42B71"/>
    <w:rsid w:val="00B9366D"/>
    <w:rsid w:val="00BA1AAB"/>
    <w:rsid w:val="00BA3A72"/>
    <w:rsid w:val="00BA504C"/>
    <w:rsid w:val="00BA76EB"/>
    <w:rsid w:val="00BB2753"/>
    <w:rsid w:val="00BC50A6"/>
    <w:rsid w:val="00BD4207"/>
    <w:rsid w:val="00C67CBF"/>
    <w:rsid w:val="00CC0800"/>
    <w:rsid w:val="00D41F41"/>
    <w:rsid w:val="00E0510E"/>
    <w:rsid w:val="00E1072D"/>
    <w:rsid w:val="00E208A6"/>
    <w:rsid w:val="00ED36B5"/>
    <w:rsid w:val="00EE5C88"/>
    <w:rsid w:val="00F0204F"/>
    <w:rsid w:val="00F06BB6"/>
    <w:rsid w:val="00F6098D"/>
    <w:rsid w:val="00F7570F"/>
    <w:rsid w:val="00F80F4F"/>
    <w:rsid w:val="00F84069"/>
    <w:rsid w:val="00FB190F"/>
    <w:rsid w:val="00FC3E32"/>
    <w:rsid w:val="00FE4910"/>
    <w:rsid w:val="00FE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23563"/>
  <w15:chartTrackingRefBased/>
  <w15:docId w15:val="{D040F025-5FCB-4BDE-844E-83D84904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Char"/>
    <w:uiPriority w:val="1"/>
    <w:qFormat/>
    <w:rsid w:val="0062482E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header"/>
    <w:basedOn w:val="a"/>
    <w:link w:val="Char0"/>
    <w:uiPriority w:val="99"/>
    <w:unhideWhenUsed/>
    <w:rsid w:val="000814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0814B7"/>
  </w:style>
  <w:style w:type="paragraph" w:styleId="a6">
    <w:name w:val="footer"/>
    <w:basedOn w:val="a"/>
    <w:link w:val="Char1"/>
    <w:uiPriority w:val="99"/>
    <w:unhideWhenUsed/>
    <w:rsid w:val="000814B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0814B7"/>
  </w:style>
  <w:style w:type="character" w:customStyle="1" w:styleId="Char">
    <w:name w:val="간격 없음 Char"/>
    <w:basedOn w:val="a0"/>
    <w:link w:val="a4"/>
    <w:uiPriority w:val="1"/>
    <w:rsid w:val="006345F4"/>
  </w:style>
  <w:style w:type="character" w:styleId="a7">
    <w:name w:val="annotation reference"/>
    <w:basedOn w:val="a0"/>
    <w:uiPriority w:val="99"/>
    <w:semiHidden/>
    <w:unhideWhenUsed/>
    <w:rsid w:val="0017383D"/>
    <w:rPr>
      <w:sz w:val="18"/>
      <w:szCs w:val="18"/>
    </w:rPr>
  </w:style>
  <w:style w:type="paragraph" w:styleId="a8">
    <w:name w:val="annotation text"/>
    <w:basedOn w:val="a"/>
    <w:link w:val="Char2"/>
    <w:uiPriority w:val="99"/>
    <w:unhideWhenUsed/>
    <w:rsid w:val="0017383D"/>
    <w:pPr>
      <w:jc w:val="left"/>
    </w:pPr>
  </w:style>
  <w:style w:type="character" w:customStyle="1" w:styleId="Char2">
    <w:name w:val="메모 텍스트 Char"/>
    <w:basedOn w:val="a0"/>
    <w:link w:val="a8"/>
    <w:uiPriority w:val="99"/>
    <w:rsid w:val="0017383D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7383D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173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2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9043F-162D-4E51-93E6-51E4E6FF8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Jeong Su-Min</dc:creator>
  <cp:keywords/>
  <dc:description/>
  <cp:lastModifiedBy>gohwom@hanmail.net</cp:lastModifiedBy>
  <cp:revision>2</cp:revision>
  <dcterms:created xsi:type="dcterms:W3CDTF">2022-11-22T13:32:00Z</dcterms:created>
  <dcterms:modified xsi:type="dcterms:W3CDTF">2022-11-22T13:32:00Z</dcterms:modified>
</cp:coreProperties>
</file>