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E093" w14:textId="749227C3" w:rsidR="00D17983" w:rsidRDefault="00D17983" w:rsidP="00D1798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E1C68" wp14:editId="5E61B1F1">
                <wp:simplePos x="0" y="0"/>
                <wp:positionH relativeFrom="column">
                  <wp:posOffset>1346200</wp:posOffset>
                </wp:positionH>
                <wp:positionV relativeFrom="paragraph">
                  <wp:posOffset>-476250</wp:posOffset>
                </wp:positionV>
                <wp:extent cx="3155950" cy="685800"/>
                <wp:effectExtent l="0" t="0" r="25400" b="19050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0" cy="6858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5FAE2" w14:textId="5F0DE5D6" w:rsidR="00D17983" w:rsidRPr="00D37B85" w:rsidRDefault="00D17983" w:rsidP="00060E12">
                            <w:pPr>
                              <w:jc w:val="center"/>
                            </w:pPr>
                            <w:r w:rsidRPr="00D37B85">
                              <w:t>6,295 participants aged ≥40 years</w:t>
                            </w:r>
                            <w:r w:rsidR="00060E12">
                              <w:t xml:space="preserve"> were recruited.</w:t>
                            </w:r>
                            <w:r w:rsidRPr="00D37B85">
                              <w:t xml:space="preserve"> </w:t>
                            </w:r>
                            <w:r w:rsidR="00060E12">
                              <w:t>[</w:t>
                            </w:r>
                            <w:r w:rsidRPr="00D37B85">
                              <w:t xml:space="preserve">5,282 recruited from </w:t>
                            </w:r>
                            <w:r w:rsidRPr="00D37B85">
                              <w:rPr>
                                <w:b/>
                                <w:bCs/>
                              </w:rPr>
                              <w:t>phase 1</w:t>
                            </w:r>
                            <w:r w:rsidRPr="00D37B85">
                              <w:t xml:space="preserve"> (1999-2002) and 1,013 recruited from </w:t>
                            </w:r>
                            <w:r w:rsidRPr="00D37B85">
                              <w:rPr>
                                <w:b/>
                                <w:bCs/>
                              </w:rPr>
                              <w:t>phase 2</w:t>
                            </w:r>
                            <w:r w:rsidRPr="00D37B85">
                              <w:t xml:space="preserve"> (2002-2005)</w:t>
                            </w:r>
                            <w:r w:rsidR="00060E12">
                              <w:t>]</w:t>
                            </w:r>
                          </w:p>
                          <w:p w14:paraId="62F67D47" w14:textId="77777777" w:rsidR="00D17983" w:rsidRDefault="00D17983" w:rsidP="00D179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E1C68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margin-left:106pt;margin-top:-37.5pt;width:248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" fillcolor="white [3212]" strokecolor="black [3213]" strokeweight="1pt">
                <v:textbox>
                  <w:txbxContent>
                    <w:p w14:paraId="4485FAE2" w14:textId="5F0DE5D6" w:rsidR="00D17983" w:rsidRPr="00D37B85" w:rsidRDefault="00D17983" w:rsidP="00060E12">
                      <w:pPr>
                        <w:jc w:val="center"/>
                      </w:pPr>
                      <w:r w:rsidRPr="00D37B85">
                        <w:t>6,295 participants aged ≥40 years</w:t>
                      </w:r>
                      <w:r w:rsidR="00060E12">
                        <w:t xml:space="preserve"> were recruited.</w:t>
                      </w:r>
                      <w:r w:rsidRPr="00D37B85">
                        <w:t xml:space="preserve"> </w:t>
                      </w:r>
                      <w:r w:rsidR="00060E12">
                        <w:t>[</w:t>
                      </w:r>
                      <w:r w:rsidRPr="00D37B85">
                        <w:t xml:space="preserve">5,282 recruited from </w:t>
                      </w:r>
                      <w:r w:rsidRPr="00D37B85">
                        <w:rPr>
                          <w:b/>
                          <w:bCs/>
                        </w:rPr>
                        <w:t>phase 1</w:t>
                      </w:r>
                      <w:r w:rsidRPr="00D37B85">
                        <w:t xml:space="preserve"> (1999-2002) and 1,013 recruited from </w:t>
                      </w:r>
                      <w:r w:rsidRPr="00D37B85">
                        <w:rPr>
                          <w:b/>
                          <w:bCs/>
                        </w:rPr>
                        <w:t>phase 2</w:t>
                      </w:r>
                      <w:r w:rsidRPr="00D37B85">
                        <w:t xml:space="preserve"> (2002-2005)</w:t>
                      </w:r>
                      <w:r w:rsidR="00060E12">
                        <w:t>]</w:t>
                      </w:r>
                    </w:p>
                    <w:p w14:paraId="62F67D47" w14:textId="77777777" w:rsidR="00D17983" w:rsidRDefault="00D17983" w:rsidP="00D179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E4E33D" wp14:editId="638B4F18">
                <wp:simplePos x="0" y="0"/>
                <wp:positionH relativeFrom="column">
                  <wp:posOffset>2927350</wp:posOffset>
                </wp:positionH>
                <wp:positionV relativeFrom="paragraph">
                  <wp:posOffset>203200</wp:posOffset>
                </wp:positionV>
                <wp:extent cx="0" cy="1219200"/>
                <wp:effectExtent l="76200" t="0" r="571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A44C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30.5pt;margin-top:16pt;width:0;height:9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" strokecolor="black [3200]" strokeweight="1pt">
                <v:stroke endarrow="block" joinstyle="miter"/>
              </v:shape>
            </w:pict>
          </mc:Fallback>
        </mc:AlternateContent>
      </w:r>
    </w:p>
    <w:p w14:paraId="348BC0E3" w14:textId="339228BE" w:rsidR="00D17983" w:rsidRDefault="00060E1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27ED7C" wp14:editId="02763150">
                <wp:simplePos x="0" y="0"/>
                <wp:positionH relativeFrom="column">
                  <wp:posOffset>1066800</wp:posOffset>
                </wp:positionH>
                <wp:positionV relativeFrom="paragraph">
                  <wp:posOffset>3384550</wp:posOffset>
                </wp:positionV>
                <wp:extent cx="3708400" cy="330200"/>
                <wp:effectExtent l="0" t="0" r="25400" b="127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4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E87D" w14:textId="18CAEB3E" w:rsidR="00060E12" w:rsidRDefault="00060E12" w:rsidP="00060E12">
                            <w:pPr>
                              <w:jc w:val="center"/>
                            </w:pPr>
                            <w:r>
                              <w:t>5079 participants</w:t>
                            </w:r>
                            <w:r w:rsidR="00CD37CC" w:rsidRPr="00CD37CC">
                              <w:rPr>
                                <w:rFonts w:asciiTheme="majorBidi" w:hAnsiTheme="majorBidi" w:cstheme="majorBidi"/>
                                <w:vertAlign w:val="superscript"/>
                              </w:rPr>
                              <w:t>†</w:t>
                            </w:r>
                            <w:r w:rsidR="00A243FA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 xml:space="preserve"> </w:t>
                            </w:r>
                            <w:r w:rsidR="00A243FA" w:rsidRPr="00FD557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††</w:t>
                            </w:r>
                            <w:r>
                              <w:t xml:space="preserve"> remained eligible for the analysis.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7ED7C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margin-left:84pt;margin-top:266.5pt;width:292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" fillcolor="white [3201]" strokecolor="black [3200]" strokeweight="1pt">
                <v:textbox>
                  <w:txbxContent>
                    <w:p w14:paraId="702AE87D" w14:textId="18CAEB3E" w:rsidR="00060E12" w:rsidRDefault="00060E12" w:rsidP="00060E12">
                      <w:pPr>
                        <w:jc w:val="center"/>
                      </w:pPr>
                      <w:r>
                        <w:t>5079 participants</w:t>
                      </w:r>
                      <w:r w:rsidR="00CD37CC" w:rsidRPr="00CD37CC">
                        <w:rPr>
                          <w:rFonts w:asciiTheme="majorBidi" w:hAnsiTheme="majorBidi" w:cstheme="majorBidi"/>
                          <w:vertAlign w:val="superscript"/>
                        </w:rPr>
                        <w:t>†</w:t>
                      </w:r>
                      <w:r w:rsidR="00A243FA">
                        <w:rPr>
                          <w:rFonts w:ascii="Times New Roman" w:hAnsi="Times New Roman" w:cs="Times New Roman"/>
                          <w:vertAlign w:val="superscript"/>
                        </w:rPr>
                        <w:t xml:space="preserve"> </w:t>
                      </w:r>
                      <w:r w:rsidR="00A243FA" w:rsidRPr="00FD5579">
                        <w:rPr>
                          <w:rFonts w:ascii="Times New Roman" w:hAnsi="Times New Roman" w:cs="Times New Roman"/>
                          <w:vertAlign w:val="superscript"/>
                        </w:rPr>
                        <w:t>††</w:t>
                      </w:r>
                      <w:r>
                        <w:t xml:space="preserve"> remained eligible for the analysis.</w:t>
                      </w:r>
                    </w:p>
                  </w:txbxContent>
                </v:textbox>
              </v:shape>
            </w:pict>
          </mc:Fallback>
        </mc:AlternateContent>
      </w:r>
      <w:r w:rsidR="00D1798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E2D93F" wp14:editId="1EEA4BE8">
                <wp:simplePos x="0" y="0"/>
                <wp:positionH relativeFrom="margin">
                  <wp:posOffset>-158750</wp:posOffset>
                </wp:positionH>
                <wp:positionV relativeFrom="paragraph">
                  <wp:posOffset>266700</wp:posOffset>
                </wp:positionV>
                <wp:extent cx="2101850" cy="49530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495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A0792" w14:textId="1A91851B" w:rsidR="00D17983" w:rsidRPr="00537CDA" w:rsidRDefault="00D17983" w:rsidP="00D17983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</w:rPr>
                              <w:t>569 individuals</w:t>
                            </w:r>
                            <w:r w:rsidRPr="00537CDA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</w:rPr>
                              <w:t xml:space="preserve"> with prevalent CVD at baseline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</w:rPr>
                              <w:t xml:space="preserve"> were excluded.</w:t>
                            </w:r>
                          </w:p>
                          <w:p w14:paraId="395C3BA1" w14:textId="77777777" w:rsidR="00D17983" w:rsidRDefault="00D179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2D93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-12.5pt;margin-top:21pt;width:165.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" fillcolor="white [3201]" strokecolor="black [3200]" strokeweight="1pt">
                <v:textbox>
                  <w:txbxContent>
                    <w:p w14:paraId="10EA0792" w14:textId="1A91851B" w:rsidR="00D17983" w:rsidRPr="00537CDA" w:rsidRDefault="00D17983" w:rsidP="00D17983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</w:rPr>
                        <w:t>569 individuals</w:t>
                      </w:r>
                      <w:r w:rsidRPr="00537CDA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</w:rPr>
                        <w:t xml:space="preserve"> with prevalent CVD at baseline</w:t>
                      </w:r>
                      <w: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</w:rPr>
                        <w:t xml:space="preserve"> were excluded.</w:t>
                      </w:r>
                    </w:p>
                    <w:p w14:paraId="395C3BA1" w14:textId="77777777" w:rsidR="00D17983" w:rsidRDefault="00D17983"/>
                  </w:txbxContent>
                </v:textbox>
                <w10:wrap anchorx="margin"/>
              </v:shape>
            </w:pict>
          </mc:Fallback>
        </mc:AlternateContent>
      </w:r>
      <w:r w:rsidR="00D1798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CB7982" wp14:editId="30533B00">
                <wp:simplePos x="0" y="0"/>
                <wp:positionH relativeFrom="column">
                  <wp:posOffset>2927350</wp:posOffset>
                </wp:positionH>
                <wp:positionV relativeFrom="paragraph">
                  <wp:posOffset>1466850</wp:posOffset>
                </wp:positionV>
                <wp:extent cx="0" cy="1924050"/>
                <wp:effectExtent l="7620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4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2124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30.5pt;margin-top:115.5pt;width:0;height:151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" strokecolor="black [3200]" strokeweight="1pt">
                <v:stroke endarrow="block" joinstyle="miter"/>
              </v:shape>
            </w:pict>
          </mc:Fallback>
        </mc:AlternateContent>
      </w:r>
      <w:r w:rsidR="00D1798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E2B640" wp14:editId="0B6C2954">
                <wp:simplePos x="0" y="0"/>
                <wp:positionH relativeFrom="column">
                  <wp:posOffset>1930400</wp:posOffset>
                </wp:positionH>
                <wp:positionV relativeFrom="paragraph">
                  <wp:posOffset>527050</wp:posOffset>
                </wp:positionV>
                <wp:extent cx="1005840" cy="0"/>
                <wp:effectExtent l="38100" t="76200" r="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58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01444A" id="Straight Arrow Connector 7" o:spid="_x0000_s1026" type="#_x0000_t32" style="position:absolute;margin-left:152pt;margin-top:41.5pt;width:79.2pt;height:0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" strokecolor="black [3200]" strokeweight="1pt">
                <v:stroke endarrow="block" joinstyle="miter"/>
              </v:shape>
            </w:pict>
          </mc:Fallback>
        </mc:AlternateContent>
      </w:r>
      <w:r w:rsidR="00D179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A1E92" wp14:editId="0D2DC95F">
                <wp:simplePos x="0" y="0"/>
                <wp:positionH relativeFrom="column">
                  <wp:posOffset>1263650</wp:posOffset>
                </wp:positionH>
                <wp:positionV relativeFrom="paragraph">
                  <wp:posOffset>1143000</wp:posOffset>
                </wp:positionV>
                <wp:extent cx="3327400" cy="330200"/>
                <wp:effectExtent l="0" t="0" r="254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1EE89" w14:textId="6EF630F1" w:rsidR="00D17983" w:rsidRDefault="00060E12" w:rsidP="00D17983">
                            <w:pPr>
                              <w:jc w:val="center"/>
                            </w:pPr>
                            <w:r>
                              <w:t xml:space="preserve">Leading to </w:t>
                            </w:r>
                            <w:r w:rsidR="00D17983">
                              <w:t>5,726</w:t>
                            </w:r>
                            <w:r w:rsidR="00D17983" w:rsidRPr="00D37B85">
                              <w:t xml:space="preserve"> participants aged ≥40 years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A1E92" id="Text Box 6" o:spid="_x0000_s1030" type="#_x0000_t202" style="position:absolute;margin-left:99.5pt;margin-top:90pt;width:262pt;height:2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" fillcolor="white [3201]" strokecolor="black [3200]" strokeweight="1pt">
                <v:textbox>
                  <w:txbxContent>
                    <w:p w14:paraId="2091EE89" w14:textId="6EF630F1" w:rsidR="00D17983" w:rsidRDefault="00060E12" w:rsidP="00D17983">
                      <w:pPr>
                        <w:jc w:val="center"/>
                      </w:pPr>
                      <w:r>
                        <w:t xml:space="preserve">Leading to </w:t>
                      </w:r>
                      <w:r w:rsidR="00D17983">
                        <w:t>5,726</w:t>
                      </w:r>
                      <w:r w:rsidR="00D17983" w:rsidRPr="00D37B85">
                        <w:t xml:space="preserve"> participants aged ≥40 years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17983">
        <w:t xml:space="preserve"> </w:t>
      </w:r>
    </w:p>
    <w:p w14:paraId="204F111C" w14:textId="14501679" w:rsidR="00FD5579" w:rsidRDefault="00FD5579"/>
    <w:p w14:paraId="5F7AD561" w14:textId="0658D7A3" w:rsidR="00FD5579" w:rsidRDefault="00FD5579"/>
    <w:p w14:paraId="19554330" w14:textId="76FF3A09" w:rsidR="00FD5579" w:rsidRDefault="00FD5579"/>
    <w:p w14:paraId="386274EA" w14:textId="342C0269" w:rsidR="00FD5579" w:rsidRDefault="00FD5579"/>
    <w:p w14:paraId="176541FA" w14:textId="3FB9A42D" w:rsidR="00FD5579" w:rsidRDefault="00514FC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B38AAA" wp14:editId="4A7B976C">
                <wp:simplePos x="0" y="0"/>
                <wp:positionH relativeFrom="column">
                  <wp:posOffset>5466080</wp:posOffset>
                </wp:positionH>
                <wp:positionV relativeFrom="paragraph">
                  <wp:posOffset>210185</wp:posOffset>
                </wp:positionV>
                <wp:extent cx="182880" cy="1377950"/>
                <wp:effectExtent l="0" t="0" r="26670" b="12700"/>
                <wp:wrapNone/>
                <wp:docPr id="23" name="Right Bra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7795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E5149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3" o:spid="_x0000_s1026" type="#_x0000_t88" style="position:absolute;margin-left:430.4pt;margin-top:16.55pt;width:14.4pt;height:108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" adj="239" strokecolor="black [3200]" strokeweight="1pt">
                <v:stroke joinstyle="miter"/>
              </v:shape>
            </w:pict>
          </mc:Fallback>
        </mc:AlternateContent>
      </w:r>
    </w:p>
    <w:p w14:paraId="0C020C2F" w14:textId="41E34293" w:rsidR="00FD5579" w:rsidRDefault="002A37A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E8539" wp14:editId="27A65831">
                <wp:simplePos x="0" y="0"/>
                <wp:positionH relativeFrom="margin">
                  <wp:posOffset>3410607</wp:posOffset>
                </wp:positionH>
                <wp:positionV relativeFrom="paragraph">
                  <wp:posOffset>2605</wp:posOffset>
                </wp:positionV>
                <wp:extent cx="1936750" cy="1261241"/>
                <wp:effectExtent l="0" t="0" r="25400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126124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398DB" w14:textId="05A5CD22" w:rsidR="00D17983" w:rsidRDefault="00D17983" w:rsidP="007B2670">
                            <w:pPr>
                              <w:jc w:val="both"/>
                              <w:rPr>
                                <w:rFonts w:eastAsia="Calibri" w:cs="Arial"/>
                              </w:rPr>
                            </w:pPr>
                            <w:r w:rsidRPr="00D17983">
                              <w:rPr>
                                <w:rFonts w:eastAsia="Calibri" w:cs="Arial"/>
                              </w:rPr>
                              <w:t>196</w:t>
                            </w:r>
                            <w:r>
                              <w:rPr>
                                <w:rFonts w:eastAsia="Calibri" w:cs="Arial"/>
                              </w:rPr>
                              <w:t xml:space="preserve"> individuals</w:t>
                            </w:r>
                            <w:r w:rsidRPr="00D17983">
                              <w:rPr>
                                <w:rFonts w:eastAsia="Calibri" w:cs="Arial"/>
                              </w:rPr>
                              <w:t xml:space="preserve"> were excluded</w:t>
                            </w:r>
                            <w:r w:rsidR="007B2670">
                              <w:rPr>
                                <w:rFonts w:eastAsia="Calibri" w:cs="Arial"/>
                              </w:rPr>
                              <w:t xml:space="preserve"> </w:t>
                            </w:r>
                            <w:r w:rsidRPr="00D17983">
                              <w:rPr>
                                <w:rFonts w:eastAsia="Calibri" w:cs="Arial"/>
                              </w:rPr>
                              <w:t xml:space="preserve">due to missing data on </w:t>
                            </w:r>
                            <w:r w:rsidR="00B4409C">
                              <w:rPr>
                                <w:rFonts w:eastAsia="Calibri" w:cs="Arial"/>
                              </w:rPr>
                              <w:t>Met</w:t>
                            </w:r>
                            <w:r w:rsidR="00B602F6">
                              <w:rPr>
                                <w:rFonts w:eastAsia="Calibri" w:cs="Arial"/>
                              </w:rPr>
                              <w:t xml:space="preserve">S </w:t>
                            </w:r>
                            <w:r w:rsidR="00B4409C">
                              <w:rPr>
                                <w:rFonts w:eastAsia="Calibri" w:cs="Arial"/>
                              </w:rPr>
                              <w:t>components</w:t>
                            </w:r>
                            <w:r w:rsidRPr="00D17983">
                              <w:rPr>
                                <w:rFonts w:eastAsia="Calibri" w:cs="Arial"/>
                              </w:rPr>
                              <w:t xml:space="preserve"> or covariates.</w:t>
                            </w:r>
                          </w:p>
                          <w:p w14:paraId="49974906" w14:textId="77777777" w:rsidR="002A37A3" w:rsidRPr="00060E12" w:rsidRDefault="002A37A3" w:rsidP="007B2670">
                            <w:pPr>
                              <w:jc w:val="both"/>
                            </w:pPr>
                            <w:bookmarkStart w:id="0" w:name="_Hlk115975474"/>
                            <w:r w:rsidRPr="00060E12">
                              <w:t>451 individuals without any follow-up data</w:t>
                            </w:r>
                            <w:bookmarkEnd w:id="0"/>
                            <w:r w:rsidRPr="00060E12">
                              <w:t xml:space="preserve"> were excluded.</w:t>
                            </w:r>
                          </w:p>
                          <w:p w14:paraId="47EC26BF" w14:textId="77777777" w:rsidR="002A37A3" w:rsidRPr="00D17983" w:rsidRDefault="002A37A3" w:rsidP="00D179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E853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margin-left:268.55pt;margin-top:.2pt;width:152.5pt;height:99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" fillcolor="white [3201]" strokecolor="black [3200]" strokeweight="1pt">
                <v:textbox>
                  <w:txbxContent>
                    <w:p w14:paraId="5EE398DB" w14:textId="05A5CD22" w:rsidR="00D17983" w:rsidRDefault="00D17983" w:rsidP="007B2670">
                      <w:pPr>
                        <w:jc w:val="both"/>
                        <w:rPr>
                          <w:rFonts w:eastAsia="Calibri" w:cs="Arial"/>
                        </w:rPr>
                      </w:pPr>
                      <w:r w:rsidRPr="00D17983">
                        <w:rPr>
                          <w:rFonts w:eastAsia="Calibri" w:cs="Arial"/>
                        </w:rPr>
                        <w:t>196</w:t>
                      </w:r>
                      <w:r>
                        <w:rPr>
                          <w:rFonts w:eastAsia="Calibri" w:cs="Arial"/>
                        </w:rPr>
                        <w:t xml:space="preserve"> individuals</w:t>
                      </w:r>
                      <w:r w:rsidRPr="00D17983">
                        <w:rPr>
                          <w:rFonts w:eastAsia="Calibri" w:cs="Arial"/>
                        </w:rPr>
                        <w:t xml:space="preserve"> were excluded</w:t>
                      </w:r>
                      <w:r w:rsidR="007B2670">
                        <w:rPr>
                          <w:rFonts w:eastAsia="Calibri" w:cs="Arial"/>
                        </w:rPr>
                        <w:t xml:space="preserve"> </w:t>
                      </w:r>
                      <w:r w:rsidRPr="00D17983">
                        <w:rPr>
                          <w:rFonts w:eastAsia="Calibri" w:cs="Arial"/>
                        </w:rPr>
                        <w:t xml:space="preserve">due to missing data on </w:t>
                      </w:r>
                      <w:r w:rsidR="00B4409C">
                        <w:rPr>
                          <w:rFonts w:eastAsia="Calibri" w:cs="Arial"/>
                        </w:rPr>
                        <w:t>Met</w:t>
                      </w:r>
                      <w:r w:rsidR="00B602F6">
                        <w:rPr>
                          <w:rFonts w:eastAsia="Calibri" w:cs="Arial"/>
                        </w:rPr>
                        <w:t xml:space="preserve">S </w:t>
                      </w:r>
                      <w:r w:rsidR="00B4409C">
                        <w:rPr>
                          <w:rFonts w:eastAsia="Calibri" w:cs="Arial"/>
                        </w:rPr>
                        <w:t>components</w:t>
                      </w:r>
                      <w:r w:rsidRPr="00D17983">
                        <w:rPr>
                          <w:rFonts w:eastAsia="Calibri" w:cs="Arial"/>
                        </w:rPr>
                        <w:t xml:space="preserve"> or covariates.</w:t>
                      </w:r>
                    </w:p>
                    <w:p w14:paraId="49974906" w14:textId="77777777" w:rsidR="002A37A3" w:rsidRPr="00060E12" w:rsidRDefault="002A37A3" w:rsidP="007B2670">
                      <w:pPr>
                        <w:jc w:val="both"/>
                      </w:pPr>
                      <w:bookmarkStart w:id="1" w:name="_Hlk115975474"/>
                      <w:r w:rsidRPr="00060E12">
                        <w:t>451 individuals without any follow-up data</w:t>
                      </w:r>
                      <w:bookmarkEnd w:id="1"/>
                      <w:r w:rsidRPr="00060E12">
                        <w:t xml:space="preserve"> were excluded.</w:t>
                      </w:r>
                    </w:p>
                    <w:p w14:paraId="47EC26BF" w14:textId="77777777" w:rsidR="002A37A3" w:rsidRPr="00D17983" w:rsidRDefault="002A37A3" w:rsidP="00D179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3BAD6E" w14:textId="227CDABD" w:rsidR="00FD5579" w:rsidRDefault="00514FC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3DB305" wp14:editId="49F1C49E">
                <wp:simplePos x="0" y="0"/>
                <wp:positionH relativeFrom="column">
                  <wp:posOffset>5607050</wp:posOffset>
                </wp:positionH>
                <wp:positionV relativeFrom="paragraph">
                  <wp:posOffset>184785</wp:posOffset>
                </wp:positionV>
                <wp:extent cx="1130300" cy="355600"/>
                <wp:effectExtent l="0" t="0" r="0" b="63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ACA2E" w14:textId="3ABE0886" w:rsidR="00514FC2" w:rsidRDefault="00514FC2">
                            <w:r>
                              <w:t>Non-responders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DB305" id="Text Box 24" o:spid="_x0000_s1031" type="#_x0000_t202" style="position:absolute;margin-left:441.5pt;margin-top:14.55pt;width:89pt;height:2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DeGAIAADM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" filled="f" stroked="f" strokeweight=".5pt">
                <v:textbox>
                  <w:txbxContent>
                    <w:p w14:paraId="283ACA2E" w14:textId="3ABE0886" w:rsidR="00514FC2" w:rsidRDefault="00514FC2">
                      <w:r>
                        <w:t>Non-responders</w:t>
                      </w:r>
                    </w:p>
                  </w:txbxContent>
                </v:textbox>
              </v:shape>
            </w:pict>
          </mc:Fallback>
        </mc:AlternateContent>
      </w:r>
    </w:p>
    <w:p w14:paraId="3B783AF9" w14:textId="5C4565D0" w:rsidR="00FD5579" w:rsidRDefault="002A37A3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5FC29D" wp14:editId="1CD76B63">
                <wp:simplePos x="0" y="0"/>
                <wp:positionH relativeFrom="column">
                  <wp:posOffset>2930769</wp:posOffset>
                </wp:positionH>
                <wp:positionV relativeFrom="paragraph">
                  <wp:posOffset>27354</wp:posOffset>
                </wp:positionV>
                <wp:extent cx="480646" cy="9378"/>
                <wp:effectExtent l="0" t="57150" r="34290" b="8636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646" cy="93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9064F" id="Straight Arrow Connector 2" o:spid="_x0000_s1026" type="#_x0000_t32" style="position:absolute;margin-left:230.75pt;margin-top:2.15pt;width:37.85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</w:p>
    <w:p w14:paraId="26FED5B7" w14:textId="4BD94AA3" w:rsidR="00FD5579" w:rsidRDefault="00FD5579"/>
    <w:p w14:paraId="1F3B490D" w14:textId="406E3072" w:rsidR="00FD5579" w:rsidRDefault="00FD5579"/>
    <w:p w14:paraId="5E454C25" w14:textId="23871344" w:rsidR="00FD5579" w:rsidRDefault="00FD5579"/>
    <w:p w14:paraId="0FFAD9CB" w14:textId="2581FC2B" w:rsidR="00FD5579" w:rsidRDefault="00FD5579"/>
    <w:p w14:paraId="06B3B2AD" w14:textId="36DA3B0A" w:rsidR="00FD5579" w:rsidRDefault="00FD5579"/>
    <w:p w14:paraId="42E8CD59" w14:textId="149DD96A" w:rsidR="00FD5579" w:rsidRPr="00FD5579" w:rsidRDefault="00FD5579" w:rsidP="00FD5579">
      <w:pPr>
        <w:tabs>
          <w:tab w:val="left" w:pos="1954"/>
        </w:tabs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FD5579">
        <w:rPr>
          <w:rFonts w:asciiTheme="majorBidi" w:eastAsia="Calibri" w:hAnsiTheme="majorBidi" w:cstheme="majorBidi"/>
          <w:b/>
          <w:bCs/>
          <w:sz w:val="24"/>
          <w:szCs w:val="24"/>
        </w:rPr>
        <w:t>Figure S1. The flowchart of the participant selection process in the current study.</w:t>
      </w:r>
    </w:p>
    <w:p w14:paraId="06AA82F7" w14:textId="37893A3A" w:rsidR="00FD5579" w:rsidRDefault="00FD5579" w:rsidP="00FD5579">
      <w:pPr>
        <w:tabs>
          <w:tab w:val="left" w:pos="1954"/>
        </w:tabs>
        <w:rPr>
          <w:rFonts w:asciiTheme="majorBidi" w:hAnsiTheme="majorBidi" w:cstheme="majorBidi"/>
        </w:rPr>
      </w:pPr>
      <w:r w:rsidRPr="00CD37CC">
        <w:rPr>
          <w:rFonts w:asciiTheme="majorBidi" w:hAnsiTheme="majorBidi" w:cstheme="majorBidi"/>
          <w:vertAlign w:val="superscript"/>
        </w:rPr>
        <w:t>†</w:t>
      </w:r>
      <w:r w:rsidRPr="004D1910">
        <w:rPr>
          <w:rFonts w:asciiTheme="majorBidi" w:hAnsiTheme="majorBidi" w:cstheme="majorBidi"/>
        </w:rPr>
        <w:t xml:space="preserve"> For WHO criteria of the MetS, </w:t>
      </w:r>
      <w:bookmarkStart w:id="2" w:name="_Hlk115975555"/>
      <w:r w:rsidRPr="004D1910">
        <w:rPr>
          <w:rFonts w:asciiTheme="majorBidi" w:hAnsiTheme="majorBidi" w:cstheme="majorBidi"/>
        </w:rPr>
        <w:t xml:space="preserve">further </w:t>
      </w:r>
      <w:r w:rsidR="004D1910" w:rsidRPr="004D1910">
        <w:rPr>
          <w:rFonts w:asciiTheme="majorBidi" w:hAnsiTheme="majorBidi" w:cstheme="majorBidi"/>
        </w:rPr>
        <w:t>139 individuals were excluded due to missing data on 2h-PG, leading to 4940 eligible participants.</w:t>
      </w:r>
      <w:bookmarkEnd w:id="2"/>
    </w:p>
    <w:p w14:paraId="268B872F" w14:textId="6DB080C0" w:rsidR="00A243FA" w:rsidRPr="004D1910" w:rsidRDefault="00A243FA" w:rsidP="00A243FA">
      <w:pPr>
        <w:tabs>
          <w:tab w:val="left" w:pos="1954"/>
        </w:tabs>
        <w:rPr>
          <w:rFonts w:asciiTheme="majorBidi" w:hAnsiTheme="majorBidi" w:cstheme="majorBidi"/>
        </w:rPr>
      </w:pPr>
      <w:r w:rsidRPr="00FD5579">
        <w:rPr>
          <w:rFonts w:ascii="Times New Roman" w:hAnsi="Times New Roman" w:cs="Times New Roman"/>
          <w:vertAlign w:val="superscript"/>
        </w:rPr>
        <w:t>†</w:t>
      </w:r>
      <w:r w:rsidR="00CD37CC" w:rsidRPr="00FD5579">
        <w:rPr>
          <w:rFonts w:ascii="Times New Roman" w:hAnsi="Times New Roman" w:cs="Times New Roman"/>
          <w:vertAlign w:val="superscript"/>
        </w:rPr>
        <w:t>†</w:t>
      </w:r>
      <w:r w:rsidR="00CD37CC">
        <w:rPr>
          <w:rFonts w:ascii="Times New Roman" w:hAnsi="Times New Roman" w:cs="Times New Roman"/>
          <w:vertAlign w:val="superscript"/>
        </w:rPr>
        <w:t xml:space="preserve"> </w:t>
      </w:r>
      <w:r w:rsidR="00CD37CC" w:rsidRPr="00CD37CC">
        <w:rPr>
          <w:rFonts w:ascii="Times New Roman" w:hAnsi="Times New Roman" w:cs="Times New Roman"/>
        </w:rPr>
        <w:t>This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Theme="majorBidi" w:hAnsiTheme="majorBidi" w:cstheme="majorBidi"/>
        </w:rPr>
        <w:t>number included those with SCD (n=182), non-SCD death (n=597), loss to follow-up</w:t>
      </w:r>
      <w:r w:rsidR="00B602F6">
        <w:rPr>
          <w:rFonts w:asciiTheme="majorBidi" w:hAnsiTheme="majorBidi" w:cstheme="majorBidi"/>
        </w:rPr>
        <w:t xml:space="preserve"> or those who left the district </w:t>
      </w:r>
      <w:r>
        <w:rPr>
          <w:rFonts w:asciiTheme="majorBidi" w:hAnsiTheme="majorBidi" w:cstheme="majorBidi"/>
        </w:rPr>
        <w:t>(n=675), and those alive at the end of study, March 2018 (n=3,625)</w:t>
      </w:r>
    </w:p>
    <w:p w14:paraId="6D17BE34" w14:textId="77777777" w:rsidR="00FD5579" w:rsidRDefault="00FD5579"/>
    <w:sectPr w:rsidR="00FD5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02F7"/>
    <w:multiLevelType w:val="hybridMultilevel"/>
    <w:tmpl w:val="F75AD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91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83"/>
    <w:rsid w:val="00060E12"/>
    <w:rsid w:val="002A37A3"/>
    <w:rsid w:val="004D1910"/>
    <w:rsid w:val="00514FC2"/>
    <w:rsid w:val="0063106D"/>
    <w:rsid w:val="007B2670"/>
    <w:rsid w:val="00A243FA"/>
    <w:rsid w:val="00B4409C"/>
    <w:rsid w:val="00B602F6"/>
    <w:rsid w:val="00B66A83"/>
    <w:rsid w:val="00CD37CC"/>
    <w:rsid w:val="00CF60CF"/>
    <w:rsid w:val="00D17983"/>
    <w:rsid w:val="00E46772"/>
    <w:rsid w:val="00F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6464"/>
  <w15:chartTrackingRefBased/>
  <w15:docId w15:val="{611F80C5-8CA8-4FA6-9E66-733FDBE0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9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5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seyyed saeed moazzeni</dc:creator>
  <cp:keywords/>
  <dc:description/>
  <cp:lastModifiedBy>sroosh s</cp:lastModifiedBy>
  <cp:revision>9</cp:revision>
  <dcterms:created xsi:type="dcterms:W3CDTF">2022-10-06T14:09:00Z</dcterms:created>
  <dcterms:modified xsi:type="dcterms:W3CDTF">2022-10-20T11:29:00Z</dcterms:modified>
</cp:coreProperties>
</file>