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65BF4" w14:textId="5865CD4F" w:rsidR="00514178" w:rsidRPr="003C7E06" w:rsidRDefault="00B31E6E" w:rsidP="00514178">
      <w:pPr>
        <w:spacing w:line="480" w:lineRule="auto"/>
        <w:rPr>
          <w:rFonts w:asciiTheme="majorBidi" w:hAnsiTheme="majorBidi" w:cstheme="majorBidi"/>
          <w:b/>
          <w:sz w:val="32"/>
          <w:szCs w:val="24"/>
        </w:rPr>
      </w:pPr>
      <w:r>
        <w:rPr>
          <w:rFonts w:asciiTheme="majorBidi" w:hAnsiTheme="majorBidi" w:cstheme="majorBidi"/>
          <w:b/>
          <w:sz w:val="32"/>
          <w:szCs w:val="24"/>
        </w:rPr>
        <w:t>Additional file 1</w:t>
      </w:r>
    </w:p>
    <w:p w14:paraId="75C615D0" w14:textId="1CD1CC44" w:rsidR="00514178" w:rsidRPr="00C6286D" w:rsidRDefault="00514178" w:rsidP="003C7E06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r w:rsidRPr="00130214">
        <w:rPr>
          <w:rFonts w:asciiTheme="majorBidi" w:hAnsiTheme="majorBidi" w:cstheme="majorBidi"/>
          <w:b/>
          <w:sz w:val="24"/>
          <w:szCs w:val="24"/>
        </w:rPr>
        <w:t>Association</w:t>
      </w:r>
      <w:r>
        <w:rPr>
          <w:rFonts w:asciiTheme="majorBidi" w:hAnsiTheme="majorBidi" w:cstheme="majorBidi"/>
          <w:b/>
          <w:sz w:val="24"/>
          <w:szCs w:val="24"/>
        </w:rPr>
        <w:t xml:space="preserve"> between L</w:t>
      </w:r>
      <w:r w:rsidRPr="00130214">
        <w:rPr>
          <w:rFonts w:asciiTheme="majorBidi" w:hAnsiTheme="majorBidi" w:cstheme="majorBidi"/>
          <w:b/>
          <w:sz w:val="24"/>
          <w:szCs w:val="24"/>
        </w:rPr>
        <w:t xml:space="preserve">ow-density </w:t>
      </w:r>
      <w:r>
        <w:rPr>
          <w:rFonts w:asciiTheme="majorBidi" w:hAnsiTheme="majorBidi" w:cstheme="majorBidi"/>
          <w:b/>
          <w:sz w:val="24"/>
          <w:szCs w:val="24"/>
        </w:rPr>
        <w:t>L</w:t>
      </w:r>
      <w:r w:rsidRPr="00130214">
        <w:rPr>
          <w:rFonts w:asciiTheme="majorBidi" w:hAnsiTheme="majorBidi" w:cstheme="majorBidi"/>
          <w:b/>
          <w:sz w:val="24"/>
          <w:szCs w:val="24"/>
        </w:rPr>
        <w:t xml:space="preserve">ipoprotein </w:t>
      </w:r>
      <w:r>
        <w:rPr>
          <w:rFonts w:asciiTheme="majorBidi" w:hAnsiTheme="majorBidi" w:cstheme="majorBidi"/>
          <w:b/>
          <w:sz w:val="24"/>
          <w:szCs w:val="24"/>
        </w:rPr>
        <w:t>C</w:t>
      </w:r>
      <w:r w:rsidRPr="00130214">
        <w:rPr>
          <w:rFonts w:asciiTheme="majorBidi" w:hAnsiTheme="majorBidi" w:cstheme="majorBidi"/>
          <w:b/>
          <w:sz w:val="24"/>
          <w:szCs w:val="24"/>
        </w:rPr>
        <w:t xml:space="preserve">holesterol and </w:t>
      </w:r>
      <w:r>
        <w:rPr>
          <w:rFonts w:asciiTheme="majorBidi" w:hAnsiTheme="majorBidi" w:cstheme="majorBidi"/>
          <w:b/>
          <w:sz w:val="24"/>
          <w:szCs w:val="24"/>
        </w:rPr>
        <w:t>S</w:t>
      </w:r>
      <w:r w:rsidRPr="00130214">
        <w:rPr>
          <w:rFonts w:asciiTheme="majorBidi" w:hAnsiTheme="majorBidi" w:cstheme="majorBidi"/>
          <w:b/>
          <w:sz w:val="24"/>
          <w:szCs w:val="24"/>
        </w:rPr>
        <w:t xml:space="preserve">udden </w:t>
      </w:r>
      <w:r>
        <w:rPr>
          <w:rFonts w:asciiTheme="majorBidi" w:hAnsiTheme="majorBidi" w:cstheme="majorBidi"/>
          <w:b/>
          <w:sz w:val="24"/>
          <w:szCs w:val="24"/>
        </w:rPr>
        <w:t>C</w:t>
      </w:r>
      <w:r w:rsidRPr="00130214">
        <w:rPr>
          <w:rFonts w:asciiTheme="majorBidi" w:hAnsiTheme="majorBidi" w:cstheme="majorBidi"/>
          <w:b/>
          <w:sz w:val="24"/>
          <w:szCs w:val="24"/>
        </w:rPr>
        <w:t xml:space="preserve">ardiac </w:t>
      </w:r>
      <w:r>
        <w:rPr>
          <w:rFonts w:asciiTheme="majorBidi" w:hAnsiTheme="majorBidi" w:cstheme="majorBidi"/>
          <w:b/>
          <w:sz w:val="24"/>
          <w:szCs w:val="24"/>
        </w:rPr>
        <w:t xml:space="preserve">Arrest </w:t>
      </w:r>
      <w:r w:rsidRPr="00130214">
        <w:rPr>
          <w:rFonts w:asciiTheme="majorBidi" w:hAnsiTheme="majorBidi" w:cstheme="majorBidi"/>
          <w:b/>
          <w:sz w:val="24"/>
          <w:szCs w:val="24"/>
        </w:rPr>
        <w:t xml:space="preserve">in </w:t>
      </w:r>
      <w:r>
        <w:rPr>
          <w:rFonts w:asciiTheme="majorBidi" w:hAnsiTheme="majorBidi" w:cstheme="majorBidi"/>
          <w:b/>
          <w:sz w:val="24"/>
          <w:szCs w:val="24"/>
        </w:rPr>
        <w:t>People with D</w:t>
      </w:r>
      <w:r w:rsidRPr="00130214">
        <w:rPr>
          <w:rFonts w:asciiTheme="majorBidi" w:hAnsiTheme="majorBidi" w:cstheme="majorBidi"/>
          <w:b/>
          <w:sz w:val="24"/>
          <w:szCs w:val="24"/>
        </w:rPr>
        <w:t xml:space="preserve">iabetes </w:t>
      </w:r>
      <w:r>
        <w:rPr>
          <w:rFonts w:asciiTheme="majorBidi" w:hAnsiTheme="majorBidi" w:cstheme="majorBidi"/>
          <w:b/>
          <w:sz w:val="24"/>
          <w:szCs w:val="24"/>
        </w:rPr>
        <w:t>M</w:t>
      </w:r>
      <w:r w:rsidRPr="00130214">
        <w:rPr>
          <w:rFonts w:asciiTheme="majorBidi" w:hAnsiTheme="majorBidi" w:cstheme="majorBidi"/>
          <w:b/>
          <w:sz w:val="24"/>
          <w:szCs w:val="24"/>
        </w:rPr>
        <w:t>ellitus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0D5B88B6" w14:textId="77777777" w:rsidR="00381C0B" w:rsidRPr="00287B08" w:rsidRDefault="00381C0B" w:rsidP="00381C0B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87B08">
        <w:rPr>
          <w:rFonts w:asciiTheme="majorBidi" w:hAnsiTheme="majorBidi" w:cstheme="majorBidi"/>
          <w:sz w:val="24"/>
          <w:szCs w:val="24"/>
        </w:rPr>
        <w:t>Yun Gi Kim</w:t>
      </w:r>
      <w:r w:rsidRPr="00287B0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287B08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Joo Hee Jeong</w:t>
      </w:r>
      <w:r w:rsidRPr="00287B0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  <w:vertAlign w:val="superscript"/>
        </w:rPr>
        <w:t>*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287B08">
        <w:rPr>
          <w:rFonts w:asciiTheme="majorBidi" w:hAnsiTheme="majorBidi" w:cstheme="majorBidi"/>
          <w:sz w:val="24"/>
          <w:szCs w:val="24"/>
        </w:rPr>
        <w:t>Kyung-Do Han</w:t>
      </w:r>
      <w:r w:rsidRPr="00287B08"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287B08">
        <w:rPr>
          <w:rFonts w:asciiTheme="majorBidi" w:hAnsiTheme="majorBidi" w:cstheme="majorBidi"/>
          <w:sz w:val="24"/>
          <w:szCs w:val="24"/>
        </w:rPr>
        <w:t>Seung-Young Roh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>, Kyongjin Min</w:t>
      </w:r>
      <w:r>
        <w:rPr>
          <w:rFonts w:asciiTheme="majorBidi" w:hAnsiTheme="majorBidi" w:cstheme="majorBidi"/>
          <w:sz w:val="24"/>
          <w:szCs w:val="24"/>
          <w:vertAlign w:val="superscript"/>
        </w:rPr>
        <w:t>4</w:t>
      </w:r>
      <w:r>
        <w:rPr>
          <w:rFonts w:asciiTheme="majorBidi" w:hAnsiTheme="majorBidi" w:cstheme="majorBidi"/>
          <w:sz w:val="24"/>
          <w:szCs w:val="24"/>
        </w:rPr>
        <w:t>, Hyoung Seok Lee</w:t>
      </w:r>
      <w:r w:rsidRPr="00287B0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>, Yun Young Choi</w:t>
      </w:r>
      <w:r w:rsidRPr="00287B0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287B08">
        <w:rPr>
          <w:rFonts w:asciiTheme="majorBidi" w:hAnsiTheme="majorBidi" w:cstheme="majorBidi"/>
          <w:sz w:val="24"/>
          <w:szCs w:val="24"/>
        </w:rPr>
        <w:t>Jaemin Shim</w:t>
      </w:r>
      <w:r w:rsidRPr="00287B0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87B08">
        <w:rPr>
          <w:rFonts w:asciiTheme="majorBidi" w:hAnsiTheme="majorBidi" w:cstheme="majorBidi"/>
          <w:sz w:val="24"/>
          <w:szCs w:val="24"/>
        </w:rPr>
        <w:t>, Jong-Il Choi</w:t>
      </w:r>
      <w:r w:rsidRPr="00287B0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87B08">
        <w:rPr>
          <w:rFonts w:asciiTheme="majorBidi" w:hAnsiTheme="majorBidi" w:cstheme="majorBidi"/>
          <w:sz w:val="24"/>
          <w:szCs w:val="24"/>
        </w:rPr>
        <w:t>*, and Young-Hoon Kim</w:t>
      </w:r>
      <w:r w:rsidRPr="00287B0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87B08">
        <w:rPr>
          <w:rFonts w:asciiTheme="majorBidi" w:hAnsiTheme="majorBidi" w:cstheme="majorBidi"/>
          <w:sz w:val="24"/>
          <w:szCs w:val="24"/>
        </w:rPr>
        <w:t xml:space="preserve"> </w:t>
      </w:r>
    </w:p>
    <w:p w14:paraId="0B9867BE" w14:textId="77777777" w:rsidR="00381C0B" w:rsidRPr="00287B08" w:rsidRDefault="00381C0B" w:rsidP="00381C0B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0D08B49" w14:textId="77777777" w:rsidR="00381C0B" w:rsidRPr="00287B08" w:rsidRDefault="00381C0B" w:rsidP="00381C0B">
      <w:pPr>
        <w:spacing w:line="480" w:lineRule="auto"/>
        <w:jc w:val="left"/>
        <w:rPr>
          <w:rFonts w:asciiTheme="majorBidi" w:hAnsiTheme="majorBidi" w:cstheme="majorBidi"/>
          <w:sz w:val="24"/>
          <w:szCs w:val="24"/>
        </w:rPr>
      </w:pPr>
      <w:bookmarkStart w:id="0" w:name="_Hlk52694832"/>
      <w:r w:rsidRPr="00287B0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87B08">
        <w:rPr>
          <w:rFonts w:asciiTheme="majorBidi" w:hAnsiTheme="majorBidi" w:cstheme="majorBidi"/>
          <w:sz w:val="24"/>
          <w:szCs w:val="24"/>
        </w:rPr>
        <w:t xml:space="preserve">Division of Cardiology, Department of Internal Medicine, Korea University College of Medicine and Korea University </w:t>
      </w:r>
      <w:r w:rsidRPr="00287B0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Anam Hospital</w:t>
      </w:r>
      <w:r w:rsidRPr="00287B08">
        <w:rPr>
          <w:rFonts w:asciiTheme="majorBidi" w:eastAsiaTheme="minorHAnsi" w:hAnsiTheme="majorBidi" w:cstheme="majorBidi"/>
          <w:kern w:val="0"/>
          <w:sz w:val="24"/>
          <w:szCs w:val="24"/>
        </w:rPr>
        <w:t xml:space="preserve">, Seoul, Republic of Korea </w:t>
      </w:r>
    </w:p>
    <w:bookmarkEnd w:id="0"/>
    <w:p w14:paraId="0B7C5041" w14:textId="77777777" w:rsidR="00381C0B" w:rsidRDefault="00381C0B" w:rsidP="00381C0B">
      <w:pPr>
        <w:spacing w:line="480" w:lineRule="auto"/>
        <w:jc w:val="left"/>
        <w:rPr>
          <w:rFonts w:asciiTheme="majorBidi" w:hAnsiTheme="majorBidi" w:cstheme="majorBidi"/>
          <w:sz w:val="24"/>
          <w:szCs w:val="24"/>
        </w:rPr>
      </w:pPr>
      <w:r w:rsidRPr="00287B08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287B08">
        <w:rPr>
          <w:rFonts w:asciiTheme="majorBidi" w:hAnsiTheme="majorBidi" w:cstheme="majorBidi"/>
          <w:sz w:val="24"/>
          <w:szCs w:val="24"/>
        </w:rPr>
        <w:t xml:space="preserve">Department of Statistics and Actuarial Science, Soongsil University, Seoul, Republic of Korea </w:t>
      </w:r>
    </w:p>
    <w:p w14:paraId="3B1F9445" w14:textId="77777777" w:rsidR="00381C0B" w:rsidRDefault="00381C0B" w:rsidP="00381C0B">
      <w:pPr>
        <w:spacing w:line="480" w:lineRule="auto"/>
        <w:jc w:val="left"/>
        <w:rPr>
          <w:rFonts w:asciiTheme="majorBidi" w:eastAsiaTheme="minorHAnsi" w:hAnsiTheme="majorBidi" w:cstheme="majorBidi"/>
          <w:kern w:val="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287B08">
        <w:rPr>
          <w:rFonts w:asciiTheme="majorBidi" w:hAnsiTheme="majorBidi" w:cstheme="majorBidi"/>
          <w:sz w:val="24"/>
          <w:szCs w:val="24"/>
        </w:rPr>
        <w:t xml:space="preserve">Division of Cardiology, Department of Internal Medicine, Korea University College of Medicine and Korea University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Guro</w:t>
      </w:r>
      <w:r w:rsidRPr="00287B0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Hospital</w:t>
      </w:r>
      <w:r w:rsidRPr="00287B08">
        <w:rPr>
          <w:rFonts w:asciiTheme="majorBidi" w:eastAsiaTheme="minorHAnsi" w:hAnsiTheme="majorBidi" w:cstheme="majorBidi"/>
          <w:kern w:val="0"/>
          <w:sz w:val="24"/>
          <w:szCs w:val="24"/>
        </w:rPr>
        <w:t xml:space="preserve">, Seoul, Republic of Korea </w:t>
      </w:r>
    </w:p>
    <w:p w14:paraId="4587FFEB" w14:textId="77777777" w:rsidR="00381C0B" w:rsidRDefault="00381C0B" w:rsidP="00381C0B">
      <w:pPr>
        <w:spacing w:line="36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4E6164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4</w:t>
      </w:r>
      <w:r w:rsidRPr="004E6164">
        <w:rPr>
          <w:rFonts w:ascii="Times New Roman" w:eastAsiaTheme="minorHAnsi" w:hAnsi="Times New Roman" w:cs="Times New Roman"/>
          <w:sz w:val="24"/>
          <w:szCs w:val="24"/>
        </w:rPr>
        <w:t xml:space="preserve">Division of Cardiology, </w:t>
      </w:r>
      <w:r w:rsidRPr="004E6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Sanggye Paik Hospital, Inje University College of Medicine</w:t>
      </w:r>
      <w:r w:rsidRPr="004E6164">
        <w:rPr>
          <w:rFonts w:ascii="Times New Roman" w:eastAsiaTheme="minorHAnsi" w:hAnsi="Times New Roman" w:cs="Times New Roman"/>
          <w:sz w:val="24"/>
          <w:szCs w:val="24"/>
        </w:rPr>
        <w:t>, Seoul, Republic of Korea</w:t>
      </w:r>
    </w:p>
    <w:p w14:paraId="05353046" w14:textId="77777777" w:rsidR="00514178" w:rsidRPr="00381C0B" w:rsidRDefault="00514178" w:rsidP="006B221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75C02" w14:textId="77777777" w:rsidR="00514178" w:rsidRDefault="00514178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B705277" w14:textId="54823108" w:rsidR="006B2219" w:rsidRPr="00136C5F" w:rsidRDefault="006B2219" w:rsidP="006B2219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S1. </w:t>
      </w:r>
      <w:r w:rsidRPr="00136C5F">
        <w:rPr>
          <w:rFonts w:ascii="Times New Roman" w:hAnsi="Times New Roman" w:cs="Times New Roman"/>
          <w:b/>
          <w:sz w:val="24"/>
          <w:szCs w:val="24"/>
        </w:rPr>
        <w:t xml:space="preserve">ICD-10 codes for diagnosis.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6B2219" w14:paraId="0ED787CB" w14:textId="77777777" w:rsidTr="006B2219">
        <w:trPr>
          <w:trHeight w:val="397"/>
        </w:trPr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843B" w14:textId="77777777" w:rsidR="006B2219" w:rsidRDefault="006B2219">
            <w:pPr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Diseases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95C5F0" w14:textId="77777777" w:rsidR="006B2219" w:rsidRDefault="006B2219">
            <w:pPr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ICD-10 Codes</w:t>
            </w:r>
          </w:p>
        </w:tc>
      </w:tr>
      <w:tr w:rsidR="006B2219" w14:paraId="36803EA0" w14:textId="77777777" w:rsidTr="006B2219">
        <w:trPr>
          <w:trHeight w:val="397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8F1A6C" w14:textId="77777777" w:rsidR="006B2219" w:rsidRDefault="006B2219">
            <w:pPr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Sudden cardiac arrest </w:t>
            </w:r>
          </w:p>
        </w:tc>
        <w:tc>
          <w:tcPr>
            <w:tcW w:w="36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F559BB" w14:textId="77777777" w:rsidR="006B2219" w:rsidRDefault="006B221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I46.0, I46.1, I46.9, I49.0, R96.0, R96.1</w:t>
            </w:r>
          </w:p>
        </w:tc>
      </w:tr>
      <w:tr w:rsidR="006B2219" w14:paraId="7FF15B26" w14:textId="77777777" w:rsidTr="006B2219">
        <w:trPr>
          <w:trHeight w:val="397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EF60A1" w14:textId="77777777" w:rsidR="006B2219" w:rsidRDefault="006B2219">
            <w:pPr>
              <w:jc w:val="lef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  Cardiac arrest with successful resuscitation</w:t>
            </w:r>
          </w:p>
        </w:tc>
        <w:tc>
          <w:tcPr>
            <w:tcW w:w="36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5AFEE5" w14:textId="77777777" w:rsidR="006B2219" w:rsidRDefault="006B221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I46.0</w:t>
            </w:r>
          </w:p>
        </w:tc>
      </w:tr>
      <w:tr w:rsidR="006B2219" w14:paraId="3CC4F54A" w14:textId="77777777" w:rsidTr="006B2219">
        <w:trPr>
          <w:trHeight w:val="397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42B757" w14:textId="77777777" w:rsidR="006B2219" w:rsidRDefault="006B2219">
            <w:pPr>
              <w:jc w:val="lef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  Sudden cardiac arrest</w:t>
            </w:r>
          </w:p>
        </w:tc>
        <w:tc>
          <w:tcPr>
            <w:tcW w:w="36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806C3B" w14:textId="77777777" w:rsidR="006B2219" w:rsidRDefault="006B221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I46.1</w:t>
            </w:r>
          </w:p>
        </w:tc>
      </w:tr>
      <w:tr w:rsidR="006B2219" w14:paraId="18FC13AB" w14:textId="77777777" w:rsidTr="006B2219">
        <w:trPr>
          <w:trHeight w:val="397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02FA43" w14:textId="77777777" w:rsidR="006B2219" w:rsidRDefault="006B2219">
            <w:pPr>
              <w:jc w:val="lef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  Cardiac arrest, cause unspecified</w:t>
            </w:r>
          </w:p>
        </w:tc>
        <w:tc>
          <w:tcPr>
            <w:tcW w:w="36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47C922" w14:textId="77777777" w:rsidR="006B2219" w:rsidRDefault="006B221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I46.9</w:t>
            </w:r>
          </w:p>
        </w:tc>
      </w:tr>
      <w:tr w:rsidR="006B2219" w14:paraId="0927CE81" w14:textId="77777777" w:rsidTr="006B2219">
        <w:trPr>
          <w:trHeight w:val="397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8B3368" w14:textId="77777777" w:rsidR="006B2219" w:rsidRDefault="006B2219">
            <w:pPr>
              <w:jc w:val="lef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  Ventricular fibrillation and flutter</w:t>
            </w:r>
          </w:p>
        </w:tc>
        <w:tc>
          <w:tcPr>
            <w:tcW w:w="36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3FDDAC" w14:textId="77777777" w:rsidR="006B2219" w:rsidRDefault="006B221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I49.0</w:t>
            </w:r>
          </w:p>
        </w:tc>
      </w:tr>
      <w:tr w:rsidR="006B2219" w14:paraId="48EE79A1" w14:textId="77777777" w:rsidTr="006B2219">
        <w:trPr>
          <w:trHeight w:val="397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29D51F" w14:textId="77777777" w:rsidR="006B2219" w:rsidRDefault="006B2219">
            <w:pPr>
              <w:jc w:val="lef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  Instantaneous death</w:t>
            </w:r>
          </w:p>
        </w:tc>
        <w:tc>
          <w:tcPr>
            <w:tcW w:w="36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E1F12E" w14:textId="77777777" w:rsidR="006B2219" w:rsidRDefault="006B221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R96.0</w:t>
            </w:r>
          </w:p>
        </w:tc>
      </w:tr>
      <w:tr w:rsidR="006B2219" w14:paraId="17F35DFD" w14:textId="77777777" w:rsidTr="006B2219">
        <w:trPr>
          <w:trHeight w:val="397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BD0281" w14:textId="77777777" w:rsidR="006B2219" w:rsidRDefault="006B2219">
            <w:pPr>
              <w:jc w:val="lef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  Death occurring less than 24 hours from symptom onset</w:t>
            </w:r>
          </w:p>
        </w:tc>
        <w:tc>
          <w:tcPr>
            <w:tcW w:w="36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161A15" w14:textId="77777777" w:rsidR="006B2219" w:rsidRDefault="006B221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R96.1</w:t>
            </w:r>
          </w:p>
        </w:tc>
      </w:tr>
      <w:tr w:rsidR="006B2219" w14:paraId="4AFABE4D" w14:textId="77777777" w:rsidTr="006B2219">
        <w:trPr>
          <w:trHeight w:val="397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697BE3" w14:textId="77777777" w:rsidR="006B2219" w:rsidRDefault="006B2219">
            <w:pPr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Hypertension</w:t>
            </w:r>
          </w:p>
        </w:tc>
        <w:tc>
          <w:tcPr>
            <w:tcW w:w="36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C2B085" w14:textId="77777777" w:rsidR="006B2219" w:rsidRDefault="006B221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I10 – I13, I15 (all sub-codes)</w:t>
            </w:r>
          </w:p>
        </w:tc>
      </w:tr>
      <w:tr w:rsidR="006B2219" w14:paraId="645BC502" w14:textId="77777777" w:rsidTr="006B2219">
        <w:trPr>
          <w:trHeight w:val="397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635D9A" w14:textId="1A35CB51" w:rsidR="006B2219" w:rsidRDefault="006B2219">
            <w:pPr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Diabetes mellitus (Type 2)</w:t>
            </w:r>
          </w:p>
        </w:tc>
        <w:tc>
          <w:tcPr>
            <w:tcW w:w="36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0A9750" w14:textId="77777777" w:rsidR="006B2219" w:rsidRDefault="006B221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E11 – E14 (all sub-codes)</w:t>
            </w:r>
          </w:p>
        </w:tc>
      </w:tr>
      <w:tr w:rsidR="003106E9" w14:paraId="484781A7" w14:textId="77777777" w:rsidTr="006B2219">
        <w:trPr>
          <w:trHeight w:val="397"/>
        </w:trPr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3026" w14:textId="37D19E09" w:rsidR="003106E9" w:rsidRDefault="003106E9" w:rsidP="003106E9">
            <w:pPr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Dyslipidemia</w:t>
            </w:r>
          </w:p>
        </w:tc>
        <w:tc>
          <w:tcPr>
            <w:tcW w:w="3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230A1B" w14:textId="0079EAB2" w:rsidR="003106E9" w:rsidRDefault="003106E9" w:rsidP="003106E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I78 (all sub-codes)</w:t>
            </w:r>
          </w:p>
        </w:tc>
      </w:tr>
    </w:tbl>
    <w:p w14:paraId="7A45C752" w14:textId="77777777" w:rsidR="006B2219" w:rsidRDefault="006B2219" w:rsidP="006B221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1FC84F4" w14:textId="77777777" w:rsidR="006B2219" w:rsidRDefault="006B2219" w:rsidP="006B221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ICD-10: International Classification of Diseases, tenth edition. </w:t>
      </w:r>
    </w:p>
    <w:p w14:paraId="02A4C29B" w14:textId="77777777" w:rsidR="006B2219" w:rsidRPr="006B2219" w:rsidRDefault="006B2219" w:rsidP="002D1EFD">
      <w:pPr>
        <w:rPr>
          <w:rFonts w:ascii="Times New Roman" w:hAnsi="Times New Roman" w:cs="Times New Roman"/>
          <w:b/>
          <w:sz w:val="24"/>
          <w:szCs w:val="24"/>
        </w:rPr>
      </w:pPr>
    </w:p>
    <w:p w14:paraId="3E029DF7" w14:textId="47B4AAD3" w:rsidR="003106E9" w:rsidRDefault="003106E9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6A6DA24" w14:textId="219FD7E0" w:rsidR="003106E9" w:rsidRPr="00847BA3" w:rsidRDefault="003106E9" w:rsidP="003106E9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136C5F">
        <w:rPr>
          <w:rFonts w:ascii="Times New Roman" w:hAnsi="Times New Roman" w:cs="Times New Roman"/>
          <w:b/>
          <w:sz w:val="24"/>
          <w:szCs w:val="24"/>
        </w:rPr>
        <w:t>Definitions of levels of smoking, diabetes mellitus, hypertension, and dyslipidemia used in this study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897"/>
      </w:tblGrid>
      <w:tr w:rsidR="003106E9" w14:paraId="25FCFA4F" w14:textId="77777777" w:rsidTr="008A642A">
        <w:trPr>
          <w:trHeight w:val="454"/>
        </w:trPr>
        <w:tc>
          <w:tcPr>
            <w:tcW w:w="311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B5173" w14:textId="77777777" w:rsidR="003106E9" w:rsidRPr="0089467E" w:rsidRDefault="003106E9" w:rsidP="008A642A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97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406F5C" w14:textId="77777777" w:rsidR="003106E9" w:rsidRPr="0089467E" w:rsidRDefault="003106E9" w:rsidP="008A642A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9467E">
              <w:rPr>
                <w:rFonts w:ascii="Times New Roman" w:hAnsi="Times New Roman" w:cs="Times New Roman" w:hint="eastAsia"/>
                <w:sz w:val="19"/>
                <w:szCs w:val="19"/>
              </w:rPr>
              <w:t>D</w:t>
            </w:r>
            <w:r w:rsidRPr="0089467E">
              <w:rPr>
                <w:rFonts w:ascii="Times New Roman" w:hAnsi="Times New Roman" w:cs="Times New Roman"/>
                <w:sz w:val="19"/>
                <w:szCs w:val="19"/>
              </w:rPr>
              <w:t>efinition</w:t>
            </w:r>
          </w:p>
        </w:tc>
      </w:tr>
      <w:tr w:rsidR="003106E9" w14:paraId="3918B493" w14:textId="77777777" w:rsidTr="008A642A">
        <w:trPr>
          <w:trHeight w:val="454"/>
        </w:trPr>
        <w:tc>
          <w:tcPr>
            <w:tcW w:w="901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51B7306" w14:textId="77777777" w:rsidR="003106E9" w:rsidRPr="00890E80" w:rsidRDefault="003106E9" w:rsidP="008A642A">
            <w:pPr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890E80">
              <w:rPr>
                <w:rFonts w:ascii="Times New Roman" w:hAnsi="Times New Roman" w:cs="Times New Roman" w:hint="eastAsia"/>
                <w:b/>
                <w:bCs/>
                <w:sz w:val="19"/>
                <w:szCs w:val="19"/>
              </w:rPr>
              <w:t>S</w:t>
            </w:r>
            <w:r w:rsidRPr="00890E80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moking</w:t>
            </w:r>
          </w:p>
        </w:tc>
      </w:tr>
      <w:tr w:rsidR="003106E9" w14:paraId="65C7ABDE" w14:textId="77777777" w:rsidTr="008A642A">
        <w:trPr>
          <w:trHeight w:val="454"/>
        </w:trPr>
        <w:tc>
          <w:tcPr>
            <w:tcW w:w="31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3D44DF0" w14:textId="77777777" w:rsidR="003106E9" w:rsidRPr="0089467E" w:rsidRDefault="003106E9" w:rsidP="008A642A">
            <w:pPr>
              <w:ind w:firstLineChars="100" w:firstLine="19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sz w:val="19"/>
                <w:szCs w:val="19"/>
              </w:rPr>
              <w:t>N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on-smoker</w:t>
            </w:r>
          </w:p>
        </w:tc>
        <w:tc>
          <w:tcPr>
            <w:tcW w:w="58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BE9E33" w14:textId="77777777" w:rsidR="003106E9" w:rsidRPr="0089467E" w:rsidRDefault="003106E9" w:rsidP="008A642A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sz w:val="19"/>
                <w:szCs w:val="19"/>
              </w:rPr>
              <w:t>&lt;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100 cigarettes in the lifetime</w:t>
            </w:r>
          </w:p>
        </w:tc>
      </w:tr>
      <w:tr w:rsidR="003106E9" w14:paraId="6BA660D8" w14:textId="77777777" w:rsidTr="008A642A">
        <w:trPr>
          <w:trHeight w:val="454"/>
        </w:trPr>
        <w:tc>
          <w:tcPr>
            <w:tcW w:w="31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8195D56" w14:textId="77777777" w:rsidR="003106E9" w:rsidRDefault="003106E9" w:rsidP="008A642A">
            <w:pPr>
              <w:ind w:firstLineChars="100" w:firstLine="19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x-smoker</w:t>
            </w:r>
          </w:p>
        </w:tc>
        <w:tc>
          <w:tcPr>
            <w:tcW w:w="58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1E761F" w14:textId="77777777" w:rsidR="003106E9" w:rsidRPr="0089467E" w:rsidRDefault="003106E9" w:rsidP="008A642A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≥</w:t>
            </w:r>
            <w:r>
              <w:rPr>
                <w:rFonts w:ascii="Times New Roman" w:hAnsi="Times New Roman" w:cs="Times New Roman" w:hint="eastAsia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00 cigarettes in the lifetime, but did not smoke within 1 month of health check-up in 2009</w:t>
            </w:r>
          </w:p>
        </w:tc>
      </w:tr>
      <w:tr w:rsidR="003106E9" w14:paraId="027F0740" w14:textId="77777777" w:rsidTr="008A642A">
        <w:trPr>
          <w:trHeight w:val="454"/>
        </w:trPr>
        <w:tc>
          <w:tcPr>
            <w:tcW w:w="31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8DE39A6" w14:textId="77777777" w:rsidR="003106E9" w:rsidRDefault="003106E9" w:rsidP="008A642A">
            <w:pPr>
              <w:ind w:firstLineChars="100" w:firstLine="19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sz w:val="19"/>
                <w:szCs w:val="19"/>
              </w:rPr>
              <w:t>C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urrent smoker</w:t>
            </w:r>
          </w:p>
        </w:tc>
        <w:tc>
          <w:tcPr>
            <w:tcW w:w="58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5686D3" w14:textId="77777777" w:rsidR="003106E9" w:rsidRPr="0089467E" w:rsidRDefault="003106E9" w:rsidP="008A642A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≥</w:t>
            </w:r>
            <w:r>
              <w:rPr>
                <w:rFonts w:ascii="Times New Roman" w:hAnsi="Times New Roman" w:cs="Times New Roman" w:hint="eastAsia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00 cigarettes in the lifetime, and continued smoking within 1 month of health check-up in 2009</w:t>
            </w:r>
          </w:p>
        </w:tc>
      </w:tr>
      <w:tr w:rsidR="003106E9" w14:paraId="6BD29D80" w14:textId="77777777" w:rsidTr="008A642A">
        <w:trPr>
          <w:trHeight w:val="454"/>
        </w:trPr>
        <w:tc>
          <w:tcPr>
            <w:tcW w:w="31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18C721E" w14:textId="518FE31D" w:rsidR="003106E9" w:rsidRDefault="003106E9" w:rsidP="003106E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32D43">
              <w:rPr>
                <w:rFonts w:ascii="Times New Roman" w:hAnsi="Times New Roman" w:cs="Times New Roman"/>
                <w:b/>
                <w:szCs w:val="20"/>
              </w:rPr>
              <w:t>Alcohol consumption</w:t>
            </w:r>
          </w:p>
        </w:tc>
        <w:tc>
          <w:tcPr>
            <w:tcW w:w="58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02D5D8" w14:textId="77777777" w:rsidR="003106E9" w:rsidRDefault="003106E9" w:rsidP="003106E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106E9" w14:paraId="77932A4E" w14:textId="77777777" w:rsidTr="008A642A">
        <w:trPr>
          <w:trHeight w:val="454"/>
        </w:trPr>
        <w:tc>
          <w:tcPr>
            <w:tcW w:w="31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1E43D3D" w14:textId="1808AB66" w:rsidR="003106E9" w:rsidRDefault="003106E9" w:rsidP="003106E9">
            <w:pPr>
              <w:ind w:firstLineChars="100" w:firstLine="20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AB5470">
              <w:rPr>
                <w:rFonts w:ascii="Times New Roman" w:hAnsi="Times New Roman" w:cs="Times New Roman" w:hint="eastAsia"/>
                <w:szCs w:val="20"/>
              </w:rPr>
              <w:t>N</w:t>
            </w:r>
            <w:r w:rsidRPr="00AB5470">
              <w:rPr>
                <w:rFonts w:ascii="Times New Roman" w:hAnsi="Times New Roman" w:cs="Times New Roman"/>
                <w:szCs w:val="20"/>
              </w:rPr>
              <w:t>on-drinker</w:t>
            </w:r>
          </w:p>
        </w:tc>
        <w:tc>
          <w:tcPr>
            <w:tcW w:w="58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0E31A3" w14:textId="1FA4360F" w:rsidR="003106E9" w:rsidRDefault="003106E9" w:rsidP="003106E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AB5470">
              <w:rPr>
                <w:rFonts w:ascii="Times New Roman" w:hAnsi="Times New Roman" w:cs="Times New Roman" w:hint="eastAsia"/>
                <w:szCs w:val="20"/>
              </w:rPr>
              <w:t>T</w:t>
            </w:r>
            <w:r w:rsidRPr="00AB5470">
              <w:rPr>
                <w:rFonts w:ascii="Times New Roman" w:hAnsi="Times New Roman" w:cs="Times New Roman"/>
                <w:szCs w:val="20"/>
              </w:rPr>
              <w:t>hose who consumed</w:t>
            </w:r>
            <w:r w:rsidRPr="00AB5470">
              <w:rPr>
                <w:rFonts w:ascii="Times New Roman" w:hAnsi="Times New Roman" w:cs="Times New Roman"/>
                <w:kern w:val="0"/>
                <w:szCs w:val="20"/>
              </w:rPr>
              <w:t xml:space="preserve"> 0 g of alcohol per week</w:t>
            </w:r>
          </w:p>
        </w:tc>
      </w:tr>
      <w:tr w:rsidR="003106E9" w14:paraId="44B97D1F" w14:textId="77777777" w:rsidTr="008A642A">
        <w:trPr>
          <w:trHeight w:val="454"/>
        </w:trPr>
        <w:tc>
          <w:tcPr>
            <w:tcW w:w="31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6CD7BF8" w14:textId="79BA944B" w:rsidR="003106E9" w:rsidRDefault="003106E9" w:rsidP="003106E9">
            <w:pPr>
              <w:ind w:firstLineChars="100" w:firstLine="20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AB5470">
              <w:rPr>
                <w:rFonts w:ascii="Times New Roman" w:hAnsi="Times New Roman" w:cs="Times New Roman" w:hint="eastAsia"/>
                <w:szCs w:val="20"/>
              </w:rPr>
              <w:t>M</w:t>
            </w:r>
            <w:r w:rsidRPr="00AB5470">
              <w:rPr>
                <w:rFonts w:ascii="Times New Roman" w:hAnsi="Times New Roman" w:cs="Times New Roman"/>
                <w:szCs w:val="20"/>
              </w:rPr>
              <w:t>ild</w:t>
            </w:r>
            <w:r>
              <w:rPr>
                <w:rFonts w:ascii="Times New Roman" w:hAnsi="Times New Roman" w:cs="Times New Roman"/>
                <w:szCs w:val="20"/>
              </w:rPr>
              <w:t>-</w:t>
            </w:r>
            <w:r w:rsidRPr="00AB5470">
              <w:rPr>
                <w:rFonts w:ascii="Times New Roman" w:hAnsi="Times New Roman" w:cs="Times New Roman"/>
                <w:szCs w:val="20"/>
              </w:rPr>
              <w:t>drinker</w:t>
            </w:r>
          </w:p>
        </w:tc>
        <w:tc>
          <w:tcPr>
            <w:tcW w:w="58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1996C2" w14:textId="05D7FFF4" w:rsidR="003106E9" w:rsidRDefault="003106E9" w:rsidP="003106E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AB5470">
              <w:rPr>
                <w:rFonts w:ascii="Times New Roman" w:hAnsi="Times New Roman" w:cs="Times New Roman" w:hint="eastAsia"/>
                <w:szCs w:val="20"/>
              </w:rPr>
              <w:t>T</w:t>
            </w:r>
            <w:r w:rsidRPr="00AB5470">
              <w:rPr>
                <w:rFonts w:ascii="Times New Roman" w:hAnsi="Times New Roman" w:cs="Times New Roman"/>
                <w:szCs w:val="20"/>
              </w:rPr>
              <w:t>hose who consumed</w:t>
            </w:r>
            <w:r w:rsidRPr="00AB5470">
              <w:rPr>
                <w:rFonts w:ascii="Times New Roman" w:hAnsi="Times New Roman" w:cs="Times New Roman"/>
                <w:kern w:val="0"/>
                <w:szCs w:val="20"/>
              </w:rPr>
              <w:t xml:space="preserve"> &lt; 210 g of alcohol per week</w:t>
            </w:r>
          </w:p>
        </w:tc>
      </w:tr>
      <w:tr w:rsidR="003106E9" w14:paraId="77687782" w14:textId="77777777" w:rsidTr="008A642A">
        <w:trPr>
          <w:trHeight w:val="454"/>
        </w:trPr>
        <w:tc>
          <w:tcPr>
            <w:tcW w:w="31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1713A14" w14:textId="4A82ED1C" w:rsidR="003106E9" w:rsidRDefault="003106E9" w:rsidP="003106E9">
            <w:pPr>
              <w:ind w:firstLineChars="100" w:firstLine="20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AB5470">
              <w:rPr>
                <w:rFonts w:ascii="Times New Roman" w:hAnsi="Times New Roman" w:cs="Times New Roman" w:hint="eastAsia"/>
                <w:szCs w:val="20"/>
              </w:rPr>
              <w:t>H</w:t>
            </w:r>
            <w:r w:rsidRPr="00AB5470">
              <w:rPr>
                <w:rFonts w:ascii="Times New Roman" w:hAnsi="Times New Roman" w:cs="Times New Roman"/>
                <w:szCs w:val="20"/>
              </w:rPr>
              <w:t>eavy</w:t>
            </w:r>
            <w:r>
              <w:rPr>
                <w:rFonts w:ascii="Times New Roman" w:hAnsi="Times New Roman" w:cs="Times New Roman"/>
                <w:szCs w:val="20"/>
              </w:rPr>
              <w:t>-</w:t>
            </w:r>
            <w:r w:rsidRPr="00AB5470">
              <w:rPr>
                <w:rFonts w:ascii="Times New Roman" w:hAnsi="Times New Roman" w:cs="Times New Roman"/>
                <w:szCs w:val="20"/>
              </w:rPr>
              <w:t>drinker</w:t>
            </w:r>
          </w:p>
        </w:tc>
        <w:tc>
          <w:tcPr>
            <w:tcW w:w="58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CDDB71" w14:textId="7FEE736A" w:rsidR="003106E9" w:rsidRDefault="003106E9" w:rsidP="003106E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AB5470">
              <w:rPr>
                <w:rFonts w:ascii="Times New Roman" w:hAnsi="Times New Roman" w:cs="Times New Roman" w:hint="eastAsia"/>
                <w:szCs w:val="20"/>
              </w:rPr>
              <w:t>T</w:t>
            </w:r>
            <w:r w:rsidRPr="00AB5470">
              <w:rPr>
                <w:rFonts w:ascii="Times New Roman" w:hAnsi="Times New Roman" w:cs="Times New Roman"/>
                <w:szCs w:val="20"/>
              </w:rPr>
              <w:t>hose who consumed ≥ 210 g of alcohol per week</w:t>
            </w:r>
          </w:p>
        </w:tc>
      </w:tr>
      <w:tr w:rsidR="003106E9" w14:paraId="11222624" w14:textId="77777777" w:rsidTr="008A642A">
        <w:trPr>
          <w:trHeight w:val="454"/>
        </w:trPr>
        <w:tc>
          <w:tcPr>
            <w:tcW w:w="9016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184529" w14:textId="77777777" w:rsidR="003106E9" w:rsidRPr="00890E80" w:rsidRDefault="003106E9" w:rsidP="008A642A">
            <w:pPr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890E80">
              <w:rPr>
                <w:rFonts w:ascii="Times New Roman" w:hAnsi="Times New Roman" w:cs="Times New Roman" w:hint="eastAsia"/>
                <w:b/>
                <w:bCs/>
                <w:sz w:val="19"/>
                <w:szCs w:val="19"/>
              </w:rPr>
              <w:t>H</w:t>
            </w:r>
            <w:r w:rsidRPr="00890E80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ypertension</w:t>
            </w:r>
          </w:p>
        </w:tc>
      </w:tr>
      <w:tr w:rsidR="003106E9" w14:paraId="46C4EAAE" w14:textId="77777777" w:rsidTr="008A642A">
        <w:trPr>
          <w:trHeight w:val="454"/>
        </w:trPr>
        <w:tc>
          <w:tcPr>
            <w:tcW w:w="31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61DEA73" w14:textId="77777777" w:rsidR="003106E9" w:rsidRDefault="003106E9" w:rsidP="008A642A">
            <w:pPr>
              <w:ind w:firstLineChars="100" w:firstLine="19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Non-hypertensive</w:t>
            </w:r>
          </w:p>
        </w:tc>
        <w:tc>
          <w:tcPr>
            <w:tcW w:w="58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B82089" w14:textId="77777777" w:rsidR="003106E9" w:rsidRDefault="003106E9" w:rsidP="008A642A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SBP &lt; 120, DBP &lt; 80, and </w:t>
            </w:r>
            <w:r>
              <w:rPr>
                <w:rFonts w:ascii="Times New Roman" w:hAnsi="Times New Roman" w:cs="Times New Roman" w:hint="eastAsia"/>
                <w:sz w:val="19"/>
                <w:szCs w:val="19"/>
              </w:rPr>
              <w:t xml:space="preserve">no diagnostic codes for hypertension </w:t>
            </w:r>
          </w:p>
        </w:tc>
      </w:tr>
      <w:tr w:rsidR="003106E9" w14:paraId="04DBC0BD" w14:textId="77777777" w:rsidTr="008A642A">
        <w:trPr>
          <w:trHeight w:val="454"/>
        </w:trPr>
        <w:tc>
          <w:tcPr>
            <w:tcW w:w="31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8B9090E" w14:textId="77777777" w:rsidR="003106E9" w:rsidRDefault="003106E9" w:rsidP="008A642A">
            <w:pPr>
              <w:ind w:firstLineChars="100" w:firstLine="19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sz w:val="19"/>
                <w:szCs w:val="19"/>
              </w:rPr>
              <w:t>Hypertension</w:t>
            </w:r>
          </w:p>
        </w:tc>
        <w:tc>
          <w:tcPr>
            <w:tcW w:w="58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9D4138" w14:textId="77777777" w:rsidR="003106E9" w:rsidRDefault="003106E9" w:rsidP="008A642A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SBP ≥ 140 or DBP ≥ 90</w:t>
            </w:r>
            <w:r>
              <w:rPr>
                <w:rFonts w:ascii="Times New Roman" w:eastAsia="Malgun Gothic" w:hAnsi="Times New Roman" w:cs="Times New Roman"/>
                <w:sz w:val="19"/>
                <w:szCs w:val="19"/>
              </w:rPr>
              <w:t xml:space="preserve"> or </w:t>
            </w:r>
            <w:r>
              <w:rPr>
                <w:rFonts w:ascii="Times New Roman" w:hAnsi="Times New Roman" w:cs="Times New Roman" w:hint="eastAsia"/>
                <w:sz w:val="19"/>
                <w:szCs w:val="19"/>
              </w:rPr>
              <w:t>diagnostic codes for hypertension</w:t>
            </w:r>
          </w:p>
        </w:tc>
      </w:tr>
      <w:tr w:rsidR="003106E9" w:rsidRPr="00F04A1E" w14:paraId="1F19A9D6" w14:textId="77777777" w:rsidTr="008A642A">
        <w:trPr>
          <w:trHeight w:val="454"/>
        </w:trPr>
        <w:tc>
          <w:tcPr>
            <w:tcW w:w="311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3683DD4" w14:textId="2784807B" w:rsidR="003106E9" w:rsidRPr="00F04A1E" w:rsidRDefault="003106E9" w:rsidP="003106E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32D43">
              <w:rPr>
                <w:rFonts w:ascii="Times New Roman" w:hAnsi="Times New Roman" w:cs="Times New Roman" w:hint="eastAsia"/>
                <w:b/>
                <w:szCs w:val="20"/>
              </w:rPr>
              <w:t>R</w:t>
            </w:r>
            <w:r w:rsidRPr="00432D43">
              <w:rPr>
                <w:rFonts w:ascii="Times New Roman" w:hAnsi="Times New Roman" w:cs="Times New Roman"/>
                <w:b/>
                <w:szCs w:val="20"/>
              </w:rPr>
              <w:t>egular exercise</w:t>
            </w:r>
          </w:p>
        </w:tc>
        <w:tc>
          <w:tcPr>
            <w:tcW w:w="589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118CA67" w14:textId="6E754AE0" w:rsidR="003106E9" w:rsidRPr="00F04A1E" w:rsidRDefault="003106E9" w:rsidP="003106E9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AB5470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Those who had one or more sessions in a week with high (such as running, climbing, intense bicycle activities) or moderate physical activity (such as walking fast, tennis, or moderate bicycle activities).</w:t>
            </w:r>
          </w:p>
        </w:tc>
      </w:tr>
    </w:tbl>
    <w:p w14:paraId="7601DD17" w14:textId="77777777" w:rsidR="000636BB" w:rsidRDefault="000636BB" w:rsidP="003106E9">
      <w:pPr>
        <w:spacing w:line="480" w:lineRule="auto"/>
        <w:jc w:val="left"/>
        <w:rPr>
          <w:rFonts w:ascii="Times New Roman" w:hAnsi="Times New Roman" w:cs="Times New Roman"/>
          <w:sz w:val="24"/>
          <w:szCs w:val="19"/>
        </w:rPr>
      </w:pPr>
    </w:p>
    <w:p w14:paraId="57783DAB" w14:textId="77777777" w:rsidR="000B3660" w:rsidRDefault="003106E9" w:rsidP="000636BB">
      <w:pPr>
        <w:spacing w:line="480" w:lineRule="auto"/>
        <w:jc w:val="left"/>
        <w:rPr>
          <w:rFonts w:ascii="Times New Roman" w:hAnsi="Times New Roman" w:cs="Times New Roman"/>
          <w:sz w:val="24"/>
          <w:szCs w:val="19"/>
        </w:rPr>
      </w:pPr>
      <w:r w:rsidRPr="00847BA3">
        <w:rPr>
          <w:rFonts w:ascii="Times New Roman" w:hAnsi="Times New Roman" w:cs="Times New Roman"/>
          <w:sz w:val="24"/>
          <w:szCs w:val="19"/>
        </w:rPr>
        <w:t>DBP: Diastolic blood pressure, mmHg</w:t>
      </w:r>
      <w:r>
        <w:rPr>
          <w:rFonts w:ascii="Times New Roman" w:hAnsi="Times New Roman" w:cs="Times New Roman"/>
          <w:sz w:val="24"/>
          <w:szCs w:val="19"/>
        </w:rPr>
        <w:t>;</w:t>
      </w:r>
      <w:r w:rsidRPr="00436090">
        <w:rPr>
          <w:rFonts w:ascii="Times New Roman" w:hAnsi="Times New Roman" w:cs="Times New Roman"/>
          <w:sz w:val="24"/>
          <w:szCs w:val="19"/>
        </w:rPr>
        <w:t xml:space="preserve"> </w:t>
      </w:r>
      <w:r w:rsidRPr="008A642A">
        <w:rPr>
          <w:rFonts w:ascii="Times New Roman" w:hAnsi="Times New Roman" w:cs="Times New Roman"/>
          <w:sz w:val="24"/>
          <w:szCs w:val="19"/>
        </w:rPr>
        <w:t>SBP: Systolic blood pressur</w:t>
      </w:r>
      <w:r w:rsidRPr="00436090">
        <w:rPr>
          <w:rFonts w:ascii="Times New Roman" w:hAnsi="Times New Roman" w:cs="Times New Roman"/>
          <w:sz w:val="24"/>
          <w:szCs w:val="19"/>
        </w:rPr>
        <w:t>e, mmHg.</w:t>
      </w:r>
      <w:r>
        <w:rPr>
          <w:rFonts w:ascii="Times New Roman" w:hAnsi="Times New Roman" w:cs="Times New Roman"/>
          <w:sz w:val="24"/>
          <w:szCs w:val="19"/>
        </w:rPr>
        <w:t xml:space="preserve"> </w:t>
      </w:r>
    </w:p>
    <w:p w14:paraId="790A2E80" w14:textId="46FA8E19" w:rsidR="003106E9" w:rsidRPr="000636BB" w:rsidRDefault="000B3660" w:rsidP="000B3660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19"/>
        </w:rPr>
      </w:pPr>
      <w:r>
        <w:rPr>
          <w:rFonts w:ascii="Times New Roman" w:hAnsi="Times New Roman" w:cs="Times New Roman"/>
          <w:sz w:val="24"/>
          <w:szCs w:val="19"/>
        </w:rPr>
        <w:br w:type="page"/>
      </w:r>
    </w:p>
    <w:p w14:paraId="3192DFA3" w14:textId="0C29694C" w:rsidR="00B31784" w:rsidRDefault="000762EB" w:rsidP="000762EB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0762E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E831EF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E831EF">
        <w:rPr>
          <w:rFonts w:ascii="Times New Roman" w:hAnsi="Times New Roman" w:cs="Times New Roman"/>
          <w:b/>
          <w:sz w:val="24"/>
          <w:szCs w:val="24"/>
        </w:rPr>
        <w:t>3</w:t>
      </w:r>
      <w:r w:rsidRPr="000762EB">
        <w:rPr>
          <w:rFonts w:ascii="Times New Roman" w:hAnsi="Times New Roman" w:cs="Times New Roman"/>
          <w:b/>
          <w:sz w:val="24"/>
          <w:szCs w:val="24"/>
        </w:rPr>
        <w:t xml:space="preserve">. Impact of </w:t>
      </w:r>
      <w:r w:rsidR="00D9052A">
        <w:rPr>
          <w:rFonts w:ascii="Times New Roman" w:hAnsi="Times New Roman" w:cs="Times New Roman"/>
          <w:b/>
          <w:sz w:val="24"/>
          <w:szCs w:val="24"/>
        </w:rPr>
        <w:t>LDL-cholesterol</w:t>
      </w:r>
      <w:r w:rsidRPr="000762EB">
        <w:rPr>
          <w:rFonts w:ascii="Times New Roman" w:hAnsi="Times New Roman" w:cs="Times New Roman"/>
          <w:b/>
          <w:sz w:val="24"/>
          <w:szCs w:val="24"/>
        </w:rPr>
        <w:t xml:space="preserve"> level on </w:t>
      </w:r>
      <w:r w:rsidR="006C3E34">
        <w:rPr>
          <w:rFonts w:ascii="Times New Roman" w:hAnsi="Times New Roman" w:cs="Times New Roman"/>
          <w:b/>
          <w:sz w:val="24"/>
          <w:szCs w:val="24"/>
        </w:rPr>
        <w:t xml:space="preserve">sudden cardiac </w:t>
      </w:r>
      <w:r w:rsidR="003227DD">
        <w:rPr>
          <w:rFonts w:ascii="Times New Roman" w:hAnsi="Times New Roman" w:cs="Times New Roman"/>
          <w:b/>
          <w:sz w:val="24"/>
          <w:szCs w:val="24"/>
        </w:rPr>
        <w:t>arrest</w:t>
      </w:r>
      <w:r w:rsidR="006C3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62EB">
        <w:rPr>
          <w:rFonts w:ascii="Times New Roman" w:hAnsi="Times New Roman" w:cs="Times New Roman"/>
          <w:b/>
          <w:sz w:val="24"/>
          <w:szCs w:val="24"/>
        </w:rPr>
        <w:t>and age-divided subgroup analysis</w:t>
      </w:r>
    </w:p>
    <w:p w14:paraId="3A3CD73D" w14:textId="4FBBB036" w:rsidR="00B31784" w:rsidRDefault="00B3178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2363"/>
        <w:gridCol w:w="1274"/>
        <w:gridCol w:w="1930"/>
        <w:gridCol w:w="1930"/>
        <w:gridCol w:w="1930"/>
        <w:gridCol w:w="1930"/>
      </w:tblGrid>
      <w:tr w:rsidR="00EF0A65" w:rsidRPr="00B31784" w14:paraId="352237F2" w14:textId="77777777" w:rsidTr="00E831EF">
        <w:trPr>
          <w:trHeight w:val="330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0020A739" w14:textId="5F9B668F" w:rsidR="00B31784" w:rsidRPr="00B31784" w:rsidRDefault="00B31784" w:rsidP="00821B3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Merge w:val="restart"/>
            <w:tcBorders>
              <w:bottom w:val="nil"/>
            </w:tcBorders>
            <w:noWrap/>
            <w:vAlign w:val="center"/>
            <w:hideMark/>
          </w:tcPr>
          <w:p w14:paraId="7FBBE835" w14:textId="35F738F5" w:rsidR="00B31784" w:rsidRPr="003E317B" w:rsidRDefault="00D9052A" w:rsidP="00821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LDL-cholesterol</w:t>
            </w:r>
            <w:r w:rsidR="00B31784" w:rsidRPr="003E317B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F20366">
              <w:rPr>
                <w:rFonts w:ascii="Times New Roman" w:hAnsi="Times New Roman" w:cs="Times New Roman"/>
                <w:b/>
                <w:szCs w:val="20"/>
              </w:rPr>
              <w:t>(</w:t>
            </w:r>
            <w:r w:rsidR="00B31784" w:rsidRPr="003E317B">
              <w:rPr>
                <w:rFonts w:ascii="Times New Roman" w:hAnsi="Times New Roman" w:cs="Times New Roman"/>
                <w:b/>
                <w:szCs w:val="20"/>
              </w:rPr>
              <w:t>mg/dL</w:t>
            </w:r>
            <w:r w:rsidR="00F20366">
              <w:rPr>
                <w:rFonts w:ascii="Times New Roman" w:hAnsi="Times New Roman" w:cs="Times New Roman"/>
                <w:b/>
                <w:szCs w:val="20"/>
              </w:rPr>
              <w:t>)</w:t>
            </w:r>
          </w:p>
        </w:tc>
        <w:tc>
          <w:tcPr>
            <w:tcW w:w="0" w:type="auto"/>
            <w:vMerge w:val="restart"/>
            <w:tcBorders>
              <w:bottom w:val="nil"/>
            </w:tcBorders>
            <w:noWrap/>
            <w:vAlign w:val="center"/>
            <w:hideMark/>
          </w:tcPr>
          <w:p w14:paraId="75DA7C2B" w14:textId="77777777" w:rsidR="00B31784" w:rsidRPr="003E317B" w:rsidRDefault="00B31784" w:rsidP="00821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E317B">
              <w:rPr>
                <w:rFonts w:ascii="Times New Roman" w:hAnsi="Times New Roman" w:cs="Times New Roman"/>
                <w:b/>
                <w:szCs w:val="20"/>
              </w:rPr>
              <w:t>IR, per 1000</w:t>
            </w:r>
          </w:p>
        </w:tc>
        <w:tc>
          <w:tcPr>
            <w:tcW w:w="0" w:type="auto"/>
            <w:gridSpan w:val="2"/>
            <w:tcBorders>
              <w:bottom w:val="nil"/>
            </w:tcBorders>
            <w:noWrap/>
            <w:vAlign w:val="center"/>
            <w:hideMark/>
          </w:tcPr>
          <w:p w14:paraId="59DA6ADE" w14:textId="77777777" w:rsidR="00B31784" w:rsidRPr="003E317B" w:rsidRDefault="00B31784" w:rsidP="00821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E317B">
              <w:rPr>
                <w:rFonts w:ascii="Times New Roman" w:hAnsi="Times New Roman" w:cs="Times New Roman"/>
                <w:b/>
                <w:szCs w:val="20"/>
              </w:rPr>
              <w:t>Composite</w:t>
            </w:r>
          </w:p>
        </w:tc>
        <w:tc>
          <w:tcPr>
            <w:tcW w:w="0" w:type="auto"/>
            <w:gridSpan w:val="2"/>
            <w:tcBorders>
              <w:bottom w:val="nil"/>
            </w:tcBorders>
            <w:noWrap/>
            <w:vAlign w:val="center"/>
            <w:hideMark/>
          </w:tcPr>
          <w:p w14:paraId="2B429A32" w14:textId="77777777" w:rsidR="00B31784" w:rsidRPr="003E317B" w:rsidRDefault="00B31784" w:rsidP="00821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E317B">
              <w:rPr>
                <w:rFonts w:ascii="Times New Roman" w:hAnsi="Times New Roman" w:cs="Times New Roman"/>
                <w:b/>
                <w:szCs w:val="20"/>
              </w:rPr>
              <w:t>Subgroup</w:t>
            </w:r>
          </w:p>
        </w:tc>
      </w:tr>
      <w:tr w:rsidR="00EF0A65" w:rsidRPr="00B31784" w14:paraId="0269BB0A" w14:textId="77777777" w:rsidTr="00E831EF">
        <w:trPr>
          <w:trHeight w:val="345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CC91933" w14:textId="67BA6B67" w:rsidR="00B31784" w:rsidRPr="00B31784" w:rsidRDefault="00B31784" w:rsidP="00821B3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9D8B502" w14:textId="77777777" w:rsidR="00B31784" w:rsidRPr="003E317B" w:rsidRDefault="00B31784" w:rsidP="00821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8492D1F" w14:textId="77777777" w:rsidR="00B31784" w:rsidRPr="003E317B" w:rsidRDefault="00B31784" w:rsidP="00821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A54C405" w14:textId="77777777" w:rsidR="00B31784" w:rsidRPr="003E317B" w:rsidRDefault="00B31784" w:rsidP="00821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E317B">
              <w:rPr>
                <w:rFonts w:ascii="Times New Roman" w:hAnsi="Times New Roman" w:cs="Times New Roman"/>
                <w:b/>
                <w:szCs w:val="20"/>
              </w:rPr>
              <w:t>Model 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0F0D1C7" w14:textId="77777777" w:rsidR="00B31784" w:rsidRPr="003E317B" w:rsidRDefault="00B31784" w:rsidP="00821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E317B">
              <w:rPr>
                <w:rFonts w:ascii="Times New Roman" w:hAnsi="Times New Roman" w:cs="Times New Roman"/>
                <w:b/>
                <w:szCs w:val="20"/>
              </w:rPr>
              <w:t>Model 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1AC9098" w14:textId="77777777" w:rsidR="00B31784" w:rsidRPr="003E317B" w:rsidRDefault="00B31784" w:rsidP="00821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E317B">
              <w:rPr>
                <w:rFonts w:ascii="Times New Roman" w:hAnsi="Times New Roman" w:cs="Times New Roman"/>
                <w:b/>
                <w:szCs w:val="20"/>
              </w:rPr>
              <w:t>Model 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433CDC4" w14:textId="77777777" w:rsidR="00B31784" w:rsidRPr="003E317B" w:rsidRDefault="00B31784" w:rsidP="00821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E317B">
              <w:rPr>
                <w:rFonts w:ascii="Times New Roman" w:hAnsi="Times New Roman" w:cs="Times New Roman"/>
                <w:b/>
                <w:szCs w:val="20"/>
              </w:rPr>
              <w:t>Model 2</w:t>
            </w:r>
          </w:p>
        </w:tc>
      </w:tr>
      <w:tr w:rsidR="00EF0A65" w:rsidRPr="00B31784" w14:paraId="50C3C0F9" w14:textId="77777777" w:rsidTr="00E831EF">
        <w:trPr>
          <w:trHeight w:val="33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D39123A" w14:textId="77777777" w:rsidR="00422109" w:rsidRPr="003E317B" w:rsidRDefault="00422109" w:rsidP="00422109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3E317B">
              <w:rPr>
                <w:rFonts w:ascii="Times New Roman" w:hAnsi="Times New Roman" w:cs="Times New Roman"/>
                <w:b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17CF944" w14:textId="0D35004D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 w:rsidR="00E831E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CE31B28" w14:textId="250BE61E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1.847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F95C0C6" w14:textId="2526E842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F112D7F" w14:textId="5499AB2F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10B1223" w14:textId="75B742B4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0A65" w:rsidRPr="00B31784" w14:paraId="560A5971" w14:textId="77777777" w:rsidTr="00E831EF">
        <w:trPr>
          <w:trHeight w:val="345"/>
        </w:trPr>
        <w:tc>
          <w:tcPr>
            <w:tcW w:w="0" w:type="auto"/>
            <w:noWrap/>
            <w:vAlign w:val="center"/>
            <w:hideMark/>
          </w:tcPr>
          <w:p w14:paraId="00CEFED5" w14:textId="77777777" w:rsidR="00422109" w:rsidRPr="003E317B" w:rsidRDefault="00422109" w:rsidP="00422109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012D3D9" w14:textId="455944A4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 w:rsidR="00E831E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75</w:t>
            </w:r>
          </w:p>
        </w:tc>
        <w:tc>
          <w:tcPr>
            <w:tcW w:w="0" w:type="auto"/>
            <w:noWrap/>
            <w:vAlign w:val="center"/>
            <w:hideMark/>
          </w:tcPr>
          <w:p w14:paraId="394EC7FC" w14:textId="77CF0A54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1.575</w:t>
            </w:r>
          </w:p>
        </w:tc>
        <w:tc>
          <w:tcPr>
            <w:tcW w:w="0" w:type="auto"/>
            <w:noWrap/>
            <w:vAlign w:val="center"/>
            <w:hideMark/>
          </w:tcPr>
          <w:p w14:paraId="1E5ADB0D" w14:textId="7C7DE29B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0.863 (0.825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– </w:t>
            </w:r>
            <w:r w:rsidRPr="00B31784">
              <w:rPr>
                <w:rFonts w:ascii="Times New Roman" w:hAnsi="Times New Roman" w:cs="Times New Roman"/>
                <w:szCs w:val="20"/>
              </w:rPr>
              <w:t>0.903)</w:t>
            </w:r>
          </w:p>
        </w:tc>
        <w:tc>
          <w:tcPr>
            <w:tcW w:w="0" w:type="auto"/>
            <w:noWrap/>
            <w:vAlign w:val="center"/>
            <w:hideMark/>
          </w:tcPr>
          <w:p w14:paraId="1E9246A9" w14:textId="20BAF8CC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0.884 (0.844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0.925)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6CAD7910" w14:textId="77777777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0A65" w:rsidRPr="00B31784" w14:paraId="6D3D7773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66161CFD" w14:textId="77777777" w:rsidR="00422109" w:rsidRPr="003E317B" w:rsidRDefault="00422109" w:rsidP="00422109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963070C" w14:textId="0CAB2A0A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 w:rsidR="00E831E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0" w:type="auto"/>
            <w:noWrap/>
            <w:vAlign w:val="center"/>
            <w:hideMark/>
          </w:tcPr>
          <w:p w14:paraId="5C3C5818" w14:textId="1ECBBD7F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1.511</w:t>
            </w:r>
          </w:p>
        </w:tc>
        <w:tc>
          <w:tcPr>
            <w:tcW w:w="0" w:type="auto"/>
            <w:noWrap/>
            <w:vAlign w:val="center"/>
            <w:hideMark/>
          </w:tcPr>
          <w:p w14:paraId="120C81DD" w14:textId="1AB007F1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0.852 (0.816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0.889)</w:t>
            </w:r>
          </w:p>
        </w:tc>
        <w:tc>
          <w:tcPr>
            <w:tcW w:w="0" w:type="auto"/>
            <w:noWrap/>
            <w:vAlign w:val="center"/>
            <w:hideMark/>
          </w:tcPr>
          <w:p w14:paraId="04DEB968" w14:textId="42998477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0.884 (0.846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0.923)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6F7B6E25" w14:textId="77777777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0A65" w:rsidRPr="00B31784" w14:paraId="62D95FD2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6A1C7A46" w14:textId="77777777" w:rsidR="00422109" w:rsidRPr="003E317B" w:rsidRDefault="00422109" w:rsidP="00422109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18BC73D" w14:textId="1D7868AC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 w:rsidR="00E831E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115</w:t>
            </w:r>
          </w:p>
        </w:tc>
        <w:tc>
          <w:tcPr>
            <w:tcW w:w="0" w:type="auto"/>
            <w:noWrap/>
            <w:vAlign w:val="center"/>
            <w:hideMark/>
          </w:tcPr>
          <w:p w14:paraId="12E4C6A2" w14:textId="491E337D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1.388</w:t>
            </w:r>
          </w:p>
        </w:tc>
        <w:tc>
          <w:tcPr>
            <w:tcW w:w="0" w:type="auto"/>
            <w:noWrap/>
            <w:vAlign w:val="center"/>
            <w:hideMark/>
          </w:tcPr>
          <w:p w14:paraId="6DA4E075" w14:textId="00B85B38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0.803 (0.770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0.839)</w:t>
            </w:r>
          </w:p>
        </w:tc>
        <w:tc>
          <w:tcPr>
            <w:tcW w:w="0" w:type="auto"/>
            <w:noWrap/>
            <w:vAlign w:val="center"/>
            <w:hideMark/>
          </w:tcPr>
          <w:p w14:paraId="6943DDC4" w14:textId="62C9B503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0.843 (0.806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0.881)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6B9F8C61" w14:textId="77777777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0A65" w:rsidRPr="00B31784" w14:paraId="4FBDB621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483DDB6C" w14:textId="77777777" w:rsidR="00422109" w:rsidRPr="003E317B" w:rsidRDefault="00422109" w:rsidP="00422109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81799CD" w14:textId="2F545A50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 w:rsidR="00E831E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130</w:t>
            </w:r>
          </w:p>
        </w:tc>
        <w:tc>
          <w:tcPr>
            <w:tcW w:w="0" w:type="auto"/>
            <w:noWrap/>
            <w:vAlign w:val="center"/>
            <w:hideMark/>
          </w:tcPr>
          <w:p w14:paraId="261A74B3" w14:textId="6746F234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1.375</w:t>
            </w:r>
          </w:p>
        </w:tc>
        <w:tc>
          <w:tcPr>
            <w:tcW w:w="0" w:type="auto"/>
            <w:noWrap/>
            <w:vAlign w:val="center"/>
            <w:hideMark/>
          </w:tcPr>
          <w:p w14:paraId="5FFBB597" w14:textId="38C74845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0.821 (0.785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0.858)</w:t>
            </w:r>
          </w:p>
        </w:tc>
        <w:tc>
          <w:tcPr>
            <w:tcW w:w="0" w:type="auto"/>
            <w:noWrap/>
            <w:vAlign w:val="center"/>
            <w:hideMark/>
          </w:tcPr>
          <w:p w14:paraId="56725565" w14:textId="072496C8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0.871 (0.832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0.912)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7B42E0F9" w14:textId="77777777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0A65" w:rsidRPr="00B31784" w14:paraId="011D8CAE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3C00EBA0" w14:textId="77777777" w:rsidR="00422109" w:rsidRPr="003E317B" w:rsidRDefault="00422109" w:rsidP="00422109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A5C3896" w14:textId="52198202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 w:rsidR="00E831E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145</w:t>
            </w:r>
          </w:p>
        </w:tc>
        <w:tc>
          <w:tcPr>
            <w:tcW w:w="0" w:type="auto"/>
            <w:noWrap/>
            <w:vAlign w:val="center"/>
            <w:hideMark/>
          </w:tcPr>
          <w:p w14:paraId="219A6407" w14:textId="0B945D1D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1.348</w:t>
            </w:r>
          </w:p>
        </w:tc>
        <w:tc>
          <w:tcPr>
            <w:tcW w:w="0" w:type="auto"/>
            <w:noWrap/>
            <w:vAlign w:val="center"/>
            <w:hideMark/>
          </w:tcPr>
          <w:p w14:paraId="3AFC21A8" w14:textId="2E731AEB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0.836 (0.797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0.877)</w:t>
            </w:r>
          </w:p>
        </w:tc>
        <w:tc>
          <w:tcPr>
            <w:tcW w:w="0" w:type="auto"/>
            <w:noWrap/>
            <w:vAlign w:val="center"/>
            <w:hideMark/>
          </w:tcPr>
          <w:p w14:paraId="75A3FDF3" w14:textId="2F4A3493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0.898 (0.855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0.943)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2F523DE7" w14:textId="77777777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0A65" w:rsidRPr="00B31784" w14:paraId="652F8BFE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65AAA6CE" w14:textId="77777777" w:rsidR="00422109" w:rsidRPr="003E317B" w:rsidRDefault="00422109" w:rsidP="00422109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ECE247F" w14:textId="379D637D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 w:rsidR="00E831E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0" w:type="auto"/>
            <w:noWrap/>
            <w:vAlign w:val="center"/>
            <w:hideMark/>
          </w:tcPr>
          <w:p w14:paraId="160220D3" w14:textId="797A9949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1.279</w:t>
            </w:r>
          </w:p>
        </w:tc>
        <w:tc>
          <w:tcPr>
            <w:tcW w:w="0" w:type="auto"/>
            <w:noWrap/>
            <w:vAlign w:val="center"/>
            <w:hideMark/>
          </w:tcPr>
          <w:p w14:paraId="6AB1EB62" w14:textId="12A972AC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0.825 (0.781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0.872)</w:t>
            </w:r>
          </w:p>
        </w:tc>
        <w:tc>
          <w:tcPr>
            <w:tcW w:w="0" w:type="auto"/>
            <w:noWrap/>
            <w:vAlign w:val="center"/>
            <w:hideMark/>
          </w:tcPr>
          <w:p w14:paraId="469FF94D" w14:textId="6F65A87E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0.896 (0.847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0.947)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022BCBA1" w14:textId="77777777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0A65" w:rsidRPr="00B31784" w14:paraId="144289C3" w14:textId="77777777" w:rsidTr="00E831EF">
        <w:trPr>
          <w:trHeight w:val="345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C1A8B6E" w14:textId="77777777" w:rsidR="00422109" w:rsidRPr="003E317B" w:rsidRDefault="00422109" w:rsidP="00422109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163EAFA" w14:textId="2BFE874E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≥</w:t>
            </w:r>
            <w:r w:rsidR="00E831E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2D8E5F4" w14:textId="6F578DBD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1.406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5FA82AD" w14:textId="1DCAD7E6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0.972 (0.925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1.021)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6741A2A" w14:textId="3A1946BD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1.059 (1.007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1.113)</w:t>
            </w: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4F1C85B6" w14:textId="77777777" w:rsidR="00422109" w:rsidRPr="00B31784" w:rsidRDefault="00422109" w:rsidP="0042210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0A65" w:rsidRPr="00B31784" w14:paraId="38803909" w14:textId="77777777" w:rsidTr="00E831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7ABADDE" w14:textId="0765DDBE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3E317B">
              <w:rPr>
                <w:rFonts w:ascii="Times New Roman" w:hAnsi="Times New Roman" w:cs="Times New Roman"/>
                <w:b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3E317B">
              <w:rPr>
                <w:rFonts w:ascii="Times New Roman" w:hAnsi="Times New Roman" w:cs="Times New Roman"/>
                <w:b/>
                <w:szCs w:val="20"/>
              </w:rPr>
              <w:t>40 years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03A080B" w14:textId="15F0CED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F7DDD0F" w14:textId="58C1223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0.295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A965C25" w14:textId="6268220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559D8A9" w14:textId="13F783A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2D9AC0D" w14:textId="77AC3A4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3AA54B4" w14:textId="12C0653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EF0A65" w:rsidRPr="00B31784" w14:paraId="04700D32" w14:textId="77777777" w:rsidTr="00E831EF">
        <w:trPr>
          <w:trHeight w:val="330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A18D83A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62BE744" w14:textId="6F175A0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B37FEC4" w14:textId="634EF88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0.172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E35693C" w14:textId="122A4EA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0.624 (0.390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0.998)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213204D" w14:textId="20657C1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0.633 (0.396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1.012)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2CB0D68" w14:textId="10FC6A2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0.624 (0.390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0.998)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2CE03AF" w14:textId="3626FE8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0.633 (0.396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1.012)</w:t>
            </w:r>
          </w:p>
        </w:tc>
      </w:tr>
      <w:tr w:rsidR="00EF0A65" w:rsidRPr="00B31784" w14:paraId="2F6D9118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59B6E89E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906CABE" w14:textId="3246999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0" w:type="auto"/>
            <w:noWrap/>
            <w:vAlign w:val="center"/>
            <w:hideMark/>
          </w:tcPr>
          <w:p w14:paraId="3CB5703B" w14:textId="163C150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0.199</w:t>
            </w:r>
          </w:p>
        </w:tc>
        <w:tc>
          <w:tcPr>
            <w:tcW w:w="0" w:type="auto"/>
            <w:noWrap/>
            <w:vAlign w:val="center"/>
            <w:hideMark/>
          </w:tcPr>
          <w:p w14:paraId="179F57FC" w14:textId="421DAEA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0.713 (0.473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1.074)</w:t>
            </w:r>
          </w:p>
        </w:tc>
        <w:tc>
          <w:tcPr>
            <w:tcW w:w="0" w:type="auto"/>
            <w:noWrap/>
            <w:vAlign w:val="center"/>
            <w:hideMark/>
          </w:tcPr>
          <w:p w14:paraId="56FF1C23" w14:textId="5342639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0.742 (0.492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1.117)</w:t>
            </w:r>
          </w:p>
        </w:tc>
        <w:tc>
          <w:tcPr>
            <w:tcW w:w="0" w:type="auto"/>
            <w:noWrap/>
            <w:vAlign w:val="center"/>
            <w:hideMark/>
          </w:tcPr>
          <w:p w14:paraId="13E75065" w14:textId="5256A00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0.713 (0.473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1.074)</w:t>
            </w:r>
          </w:p>
        </w:tc>
        <w:tc>
          <w:tcPr>
            <w:tcW w:w="0" w:type="auto"/>
            <w:noWrap/>
            <w:vAlign w:val="center"/>
            <w:hideMark/>
          </w:tcPr>
          <w:p w14:paraId="2C03F8D3" w14:textId="706F457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0.742 (0.492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1.117)</w:t>
            </w:r>
          </w:p>
        </w:tc>
      </w:tr>
      <w:tr w:rsidR="00EF0A65" w:rsidRPr="00B31784" w14:paraId="30A25A20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1964026A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BD54EE" w14:textId="03D60642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115</w:t>
            </w:r>
          </w:p>
        </w:tc>
        <w:tc>
          <w:tcPr>
            <w:tcW w:w="0" w:type="auto"/>
            <w:noWrap/>
            <w:vAlign w:val="center"/>
            <w:hideMark/>
          </w:tcPr>
          <w:p w14:paraId="250B65A9" w14:textId="71431C2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0.239</w:t>
            </w:r>
          </w:p>
        </w:tc>
        <w:tc>
          <w:tcPr>
            <w:tcW w:w="0" w:type="auto"/>
            <w:noWrap/>
            <w:vAlign w:val="center"/>
            <w:hideMark/>
          </w:tcPr>
          <w:p w14:paraId="4147BB04" w14:textId="2C65679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0.835 (0.569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1.225)</w:t>
            </w:r>
          </w:p>
        </w:tc>
        <w:tc>
          <w:tcPr>
            <w:tcW w:w="0" w:type="auto"/>
            <w:noWrap/>
            <w:vAlign w:val="center"/>
            <w:hideMark/>
          </w:tcPr>
          <w:p w14:paraId="77DE7240" w14:textId="0D05C9B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0.887 (0.605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1.302)</w:t>
            </w:r>
          </w:p>
        </w:tc>
        <w:tc>
          <w:tcPr>
            <w:tcW w:w="0" w:type="auto"/>
            <w:noWrap/>
            <w:vAlign w:val="center"/>
            <w:hideMark/>
          </w:tcPr>
          <w:p w14:paraId="2BD1ED60" w14:textId="6A41A0E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0.835 (0.569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1.225)</w:t>
            </w:r>
          </w:p>
        </w:tc>
        <w:tc>
          <w:tcPr>
            <w:tcW w:w="0" w:type="auto"/>
            <w:noWrap/>
            <w:vAlign w:val="center"/>
            <w:hideMark/>
          </w:tcPr>
          <w:p w14:paraId="2F8C338C" w14:textId="1898EF8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0.887 (0.605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1.302)</w:t>
            </w:r>
          </w:p>
        </w:tc>
      </w:tr>
      <w:tr w:rsidR="00EF0A65" w:rsidRPr="00B31784" w14:paraId="644E418F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5F68566A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0C803B7" w14:textId="4C7501F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130</w:t>
            </w:r>
          </w:p>
        </w:tc>
        <w:tc>
          <w:tcPr>
            <w:tcW w:w="0" w:type="auto"/>
            <w:noWrap/>
            <w:vAlign w:val="center"/>
            <w:hideMark/>
          </w:tcPr>
          <w:p w14:paraId="057AA97D" w14:textId="02DA7120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0.234</w:t>
            </w:r>
          </w:p>
        </w:tc>
        <w:tc>
          <w:tcPr>
            <w:tcW w:w="0" w:type="auto"/>
            <w:noWrap/>
            <w:vAlign w:val="center"/>
            <w:hideMark/>
          </w:tcPr>
          <w:p w14:paraId="4DC4C0B4" w14:textId="0984B1D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0.802 (0.540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1.192)</w:t>
            </w:r>
          </w:p>
        </w:tc>
        <w:tc>
          <w:tcPr>
            <w:tcW w:w="0" w:type="auto"/>
            <w:noWrap/>
            <w:vAlign w:val="center"/>
            <w:hideMark/>
          </w:tcPr>
          <w:p w14:paraId="10219E3F" w14:textId="360E9A8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0.865 (0.582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1.285)</w:t>
            </w:r>
          </w:p>
        </w:tc>
        <w:tc>
          <w:tcPr>
            <w:tcW w:w="0" w:type="auto"/>
            <w:noWrap/>
            <w:vAlign w:val="center"/>
            <w:hideMark/>
          </w:tcPr>
          <w:p w14:paraId="74C09D17" w14:textId="1FEDB4C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0.802 (0.540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– </w:t>
            </w:r>
            <w:r w:rsidRPr="00B31784">
              <w:rPr>
                <w:rFonts w:ascii="Times New Roman" w:hAnsi="Times New Roman" w:cs="Times New Roman"/>
                <w:szCs w:val="20"/>
              </w:rPr>
              <w:t>1.192)</w:t>
            </w:r>
          </w:p>
        </w:tc>
        <w:tc>
          <w:tcPr>
            <w:tcW w:w="0" w:type="auto"/>
            <w:noWrap/>
            <w:vAlign w:val="center"/>
            <w:hideMark/>
          </w:tcPr>
          <w:p w14:paraId="1C578321" w14:textId="64E38AC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0.865 (0.582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1.285)</w:t>
            </w:r>
          </w:p>
        </w:tc>
      </w:tr>
      <w:tr w:rsidR="00EF0A65" w:rsidRPr="00B31784" w14:paraId="7760D8E2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2935EA1C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6301E0" w14:textId="0F409B54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145</w:t>
            </w:r>
          </w:p>
        </w:tc>
        <w:tc>
          <w:tcPr>
            <w:tcW w:w="0" w:type="auto"/>
            <w:noWrap/>
            <w:vAlign w:val="center"/>
            <w:hideMark/>
          </w:tcPr>
          <w:p w14:paraId="77EDAA5E" w14:textId="5B6C30A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0.221</w:t>
            </w:r>
          </w:p>
        </w:tc>
        <w:tc>
          <w:tcPr>
            <w:tcW w:w="0" w:type="auto"/>
            <w:noWrap/>
            <w:vAlign w:val="center"/>
            <w:hideMark/>
          </w:tcPr>
          <w:p w14:paraId="73ADCAF0" w14:textId="6190A98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0.745 (0.483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1.150)</w:t>
            </w:r>
          </w:p>
        </w:tc>
        <w:tc>
          <w:tcPr>
            <w:tcW w:w="0" w:type="auto"/>
            <w:noWrap/>
            <w:vAlign w:val="center"/>
            <w:hideMark/>
          </w:tcPr>
          <w:p w14:paraId="6D4F3D84" w14:textId="7B94EB5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0.807 (0.523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1.246)</w:t>
            </w:r>
          </w:p>
        </w:tc>
        <w:tc>
          <w:tcPr>
            <w:tcW w:w="0" w:type="auto"/>
            <w:noWrap/>
            <w:vAlign w:val="center"/>
            <w:hideMark/>
          </w:tcPr>
          <w:p w14:paraId="13F7D330" w14:textId="7CD8EDB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0.745 (0.483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1.150)</w:t>
            </w:r>
          </w:p>
        </w:tc>
        <w:tc>
          <w:tcPr>
            <w:tcW w:w="0" w:type="auto"/>
            <w:noWrap/>
            <w:vAlign w:val="center"/>
            <w:hideMark/>
          </w:tcPr>
          <w:p w14:paraId="256D9103" w14:textId="5F30AD6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0.807 (0.523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1.246)</w:t>
            </w:r>
          </w:p>
        </w:tc>
      </w:tr>
      <w:tr w:rsidR="00EF0A65" w:rsidRPr="00B31784" w14:paraId="29153450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596D4A2A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C31508" w14:textId="08E7B15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0" w:type="auto"/>
            <w:noWrap/>
            <w:vAlign w:val="center"/>
            <w:hideMark/>
          </w:tcPr>
          <w:p w14:paraId="1FE4A3BE" w14:textId="6093B23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0.180</w:t>
            </w:r>
          </w:p>
        </w:tc>
        <w:tc>
          <w:tcPr>
            <w:tcW w:w="0" w:type="auto"/>
            <w:noWrap/>
            <w:vAlign w:val="center"/>
            <w:hideMark/>
          </w:tcPr>
          <w:p w14:paraId="216A7FC0" w14:textId="401EB4E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0.603 (0.355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1.024)</w:t>
            </w:r>
          </w:p>
        </w:tc>
        <w:tc>
          <w:tcPr>
            <w:tcW w:w="0" w:type="auto"/>
            <w:noWrap/>
            <w:vAlign w:val="center"/>
            <w:hideMark/>
          </w:tcPr>
          <w:p w14:paraId="0DB3A66B" w14:textId="11B9C672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0.655 (0.386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1.113)</w:t>
            </w:r>
          </w:p>
        </w:tc>
        <w:tc>
          <w:tcPr>
            <w:tcW w:w="0" w:type="auto"/>
            <w:noWrap/>
            <w:vAlign w:val="center"/>
            <w:hideMark/>
          </w:tcPr>
          <w:p w14:paraId="40041D27" w14:textId="1606763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0.603 (0.355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1.024)</w:t>
            </w:r>
          </w:p>
        </w:tc>
        <w:tc>
          <w:tcPr>
            <w:tcW w:w="0" w:type="auto"/>
            <w:noWrap/>
            <w:vAlign w:val="center"/>
            <w:hideMark/>
          </w:tcPr>
          <w:p w14:paraId="78DF498A" w14:textId="46368C84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0.655 (0.386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1.113)</w:t>
            </w:r>
          </w:p>
        </w:tc>
      </w:tr>
      <w:tr w:rsidR="00EF0A65" w:rsidRPr="00B31784" w14:paraId="5C31A1E8" w14:textId="77777777" w:rsidTr="00E831EF">
        <w:trPr>
          <w:trHeight w:val="33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D849A3C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31DB9FA" w14:textId="618A083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≥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C56ADA7" w14:textId="3D981E5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0.343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450B577" w14:textId="627D80D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1.143 (0.761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1.717)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74E48E2" w14:textId="5991AD0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1.226 (0.816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1.842)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14ED7DA" w14:textId="59D14BF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1.143 (0.761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1.717)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8BB8031" w14:textId="3E0B81B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1.226 (0.816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1.842)</w:t>
            </w:r>
          </w:p>
        </w:tc>
      </w:tr>
      <w:tr w:rsidR="00EF0A65" w:rsidRPr="00B31784" w14:paraId="03B5695F" w14:textId="77777777" w:rsidTr="00E831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71D18DF" w14:textId="7C199D29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3E317B">
              <w:rPr>
                <w:rFonts w:ascii="Times New Roman" w:hAnsi="Times New Roman" w:cs="Times New Roman"/>
                <w:b/>
                <w:szCs w:val="20"/>
              </w:rPr>
              <w:t>40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3E317B">
              <w:rPr>
                <w:rFonts w:ascii="Times New Roman" w:hAnsi="Times New Roman" w:cs="Times New Roman"/>
                <w:b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3E317B">
              <w:rPr>
                <w:rFonts w:ascii="Times New Roman" w:hAnsi="Times New Roman" w:cs="Times New Roman"/>
                <w:b/>
                <w:szCs w:val="20"/>
              </w:rPr>
              <w:t>49 years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25009D1" w14:textId="4009A5F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54EFD82" w14:textId="0FD1E68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0.88</w:t>
            </w:r>
            <w:r w:rsidR="00793D9E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26059A3" w14:textId="0BDE510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1.419 (1.051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1.917)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55BB441" w14:textId="79E7B56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1.341 (0.993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1.812)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A1F0CFC" w14:textId="359E320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442048D" w14:textId="45DB0E5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EF0A65" w:rsidRPr="00B31784" w14:paraId="2B6EACB5" w14:textId="77777777" w:rsidTr="00E831EF">
        <w:trPr>
          <w:trHeight w:val="330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1981450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25020C0" w14:textId="77FB27A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BF1B4F0" w14:textId="781DC35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0.704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2B74D74" w14:textId="2A79C98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1.192 (0.875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1.624)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D23350E" w14:textId="042CD81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1.174 (0.862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1.600)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AB732BA" w14:textId="7A41809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0.840 (0.713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0.990)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121DED7" w14:textId="39776C9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0.875 (0.743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1.031)</w:t>
            </w:r>
          </w:p>
        </w:tc>
      </w:tr>
      <w:tr w:rsidR="00EF0A65" w:rsidRPr="00B31784" w14:paraId="01B4F11C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4FE463FC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DC9849" w14:textId="7E8A755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0" w:type="auto"/>
            <w:noWrap/>
            <w:vAlign w:val="center"/>
            <w:hideMark/>
          </w:tcPr>
          <w:p w14:paraId="29A907B6" w14:textId="26B6D0C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0.530</w:t>
            </w:r>
          </w:p>
        </w:tc>
        <w:tc>
          <w:tcPr>
            <w:tcW w:w="0" w:type="auto"/>
            <w:noWrap/>
            <w:vAlign w:val="center"/>
            <w:hideMark/>
          </w:tcPr>
          <w:p w14:paraId="54999FDE" w14:textId="7729526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0.910 (0.669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1.238)</w:t>
            </w:r>
          </w:p>
        </w:tc>
        <w:tc>
          <w:tcPr>
            <w:tcW w:w="0" w:type="auto"/>
            <w:noWrap/>
            <w:vAlign w:val="center"/>
            <w:hideMark/>
          </w:tcPr>
          <w:p w14:paraId="2496DDD1" w14:textId="54E3273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0.912 (0.670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1.241)</w:t>
            </w:r>
          </w:p>
        </w:tc>
        <w:tc>
          <w:tcPr>
            <w:tcW w:w="0" w:type="auto"/>
            <w:noWrap/>
            <w:vAlign w:val="center"/>
            <w:hideMark/>
          </w:tcPr>
          <w:p w14:paraId="4AC8706B" w14:textId="59B12EB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0.641 (0.545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0.754)</w:t>
            </w:r>
          </w:p>
        </w:tc>
        <w:tc>
          <w:tcPr>
            <w:tcW w:w="0" w:type="auto"/>
            <w:noWrap/>
            <w:vAlign w:val="center"/>
            <w:hideMark/>
          </w:tcPr>
          <w:p w14:paraId="068D9C61" w14:textId="4844473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0.680 (0.578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0.799)</w:t>
            </w:r>
          </w:p>
        </w:tc>
      </w:tr>
      <w:tr w:rsidR="00EF0A65" w:rsidRPr="00B31784" w14:paraId="6EEFC244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159277AC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05B351" w14:textId="29D2753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115</w:t>
            </w:r>
          </w:p>
        </w:tc>
        <w:tc>
          <w:tcPr>
            <w:tcW w:w="0" w:type="auto"/>
            <w:noWrap/>
            <w:vAlign w:val="center"/>
            <w:hideMark/>
          </w:tcPr>
          <w:p w14:paraId="5C3DB1AA" w14:textId="7CFA5C8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0.495</w:t>
            </w:r>
          </w:p>
        </w:tc>
        <w:tc>
          <w:tcPr>
            <w:tcW w:w="0" w:type="auto"/>
            <w:noWrap/>
            <w:vAlign w:val="center"/>
            <w:hideMark/>
          </w:tcPr>
          <w:p w14:paraId="45D5AB16" w14:textId="2BCADDA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0.857 (0.631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1.165)</w:t>
            </w:r>
          </w:p>
        </w:tc>
        <w:tc>
          <w:tcPr>
            <w:tcW w:w="0" w:type="auto"/>
            <w:noWrap/>
            <w:vAlign w:val="center"/>
            <w:hideMark/>
          </w:tcPr>
          <w:p w14:paraId="31114D26" w14:textId="7A9BA24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0.876 (0.644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1.191)</w:t>
            </w:r>
          </w:p>
        </w:tc>
        <w:tc>
          <w:tcPr>
            <w:tcW w:w="0" w:type="auto"/>
            <w:noWrap/>
            <w:vAlign w:val="center"/>
            <w:hideMark/>
          </w:tcPr>
          <w:p w14:paraId="7FC982B1" w14:textId="75DA312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0.604 (0.515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0.708)</w:t>
            </w:r>
          </w:p>
        </w:tc>
        <w:tc>
          <w:tcPr>
            <w:tcW w:w="0" w:type="auto"/>
            <w:noWrap/>
            <w:vAlign w:val="center"/>
            <w:hideMark/>
          </w:tcPr>
          <w:p w14:paraId="70A7C2F9" w14:textId="25A300E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0.653 (0.557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0.766)</w:t>
            </w:r>
          </w:p>
        </w:tc>
      </w:tr>
      <w:tr w:rsidR="00EF0A65" w:rsidRPr="00B31784" w14:paraId="59819085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7EFC959F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B04FCC2" w14:textId="106F150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130</w:t>
            </w:r>
          </w:p>
        </w:tc>
        <w:tc>
          <w:tcPr>
            <w:tcW w:w="0" w:type="auto"/>
            <w:noWrap/>
            <w:vAlign w:val="center"/>
            <w:hideMark/>
          </w:tcPr>
          <w:p w14:paraId="44F37BEE" w14:textId="7099782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0.504</w:t>
            </w:r>
          </w:p>
        </w:tc>
        <w:tc>
          <w:tcPr>
            <w:tcW w:w="0" w:type="auto"/>
            <w:noWrap/>
            <w:vAlign w:val="center"/>
            <w:hideMark/>
          </w:tcPr>
          <w:p w14:paraId="4BE62750" w14:textId="7640909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0.878 (0.646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1.195)</w:t>
            </w:r>
          </w:p>
        </w:tc>
        <w:tc>
          <w:tcPr>
            <w:tcW w:w="0" w:type="auto"/>
            <w:noWrap/>
            <w:vAlign w:val="center"/>
            <w:hideMark/>
          </w:tcPr>
          <w:p w14:paraId="577EF756" w14:textId="651F2F1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0.914 (0.672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1.243)</w:t>
            </w:r>
          </w:p>
        </w:tc>
        <w:tc>
          <w:tcPr>
            <w:tcW w:w="0" w:type="auto"/>
            <w:noWrap/>
            <w:vAlign w:val="center"/>
            <w:hideMark/>
          </w:tcPr>
          <w:p w14:paraId="3CE37ED3" w14:textId="46A1399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0.619 (0.527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0.727)</w:t>
            </w:r>
          </w:p>
        </w:tc>
        <w:tc>
          <w:tcPr>
            <w:tcW w:w="0" w:type="auto"/>
            <w:noWrap/>
            <w:vAlign w:val="center"/>
            <w:hideMark/>
          </w:tcPr>
          <w:p w14:paraId="7E8543A8" w14:textId="4829D8C0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0.681 (0.580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0.801)</w:t>
            </w:r>
          </w:p>
        </w:tc>
      </w:tr>
      <w:tr w:rsidR="00EF0A65" w:rsidRPr="00B31784" w14:paraId="729C150F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5A922E55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50861EC" w14:textId="2D6D879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145</w:t>
            </w:r>
          </w:p>
        </w:tc>
        <w:tc>
          <w:tcPr>
            <w:tcW w:w="0" w:type="auto"/>
            <w:noWrap/>
            <w:vAlign w:val="center"/>
            <w:hideMark/>
          </w:tcPr>
          <w:p w14:paraId="49C70E58" w14:textId="62417C8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0.505</w:t>
            </w:r>
          </w:p>
        </w:tc>
        <w:tc>
          <w:tcPr>
            <w:tcW w:w="0" w:type="auto"/>
            <w:noWrap/>
            <w:vAlign w:val="center"/>
            <w:hideMark/>
          </w:tcPr>
          <w:p w14:paraId="747E11DE" w14:textId="068DD4D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0.887 (0.648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1.213)</w:t>
            </w:r>
          </w:p>
        </w:tc>
        <w:tc>
          <w:tcPr>
            <w:tcW w:w="0" w:type="auto"/>
            <w:noWrap/>
            <w:vAlign w:val="center"/>
            <w:hideMark/>
          </w:tcPr>
          <w:p w14:paraId="238071ED" w14:textId="2F53B78B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0.934 (0.683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1.278)</w:t>
            </w:r>
          </w:p>
        </w:tc>
        <w:tc>
          <w:tcPr>
            <w:tcW w:w="0" w:type="auto"/>
            <w:noWrap/>
            <w:vAlign w:val="center"/>
            <w:hideMark/>
          </w:tcPr>
          <w:p w14:paraId="119F69BE" w14:textId="6BC6E074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0.625 (0.526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0.742)</w:t>
            </w:r>
          </w:p>
        </w:tc>
        <w:tc>
          <w:tcPr>
            <w:tcW w:w="0" w:type="auto"/>
            <w:noWrap/>
            <w:vAlign w:val="center"/>
            <w:hideMark/>
          </w:tcPr>
          <w:p w14:paraId="2BA84CEE" w14:textId="13F2E4A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0.697 (0.586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0.827)</w:t>
            </w:r>
          </w:p>
        </w:tc>
      </w:tr>
      <w:tr w:rsidR="00EF0A65" w:rsidRPr="00B31784" w14:paraId="0C69A9C9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68E0CF0B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73B6BC" w14:textId="17F16B6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0" w:type="auto"/>
            <w:noWrap/>
            <w:vAlign w:val="center"/>
            <w:hideMark/>
          </w:tcPr>
          <w:p w14:paraId="3D292899" w14:textId="6751288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0.603</w:t>
            </w:r>
          </w:p>
        </w:tc>
        <w:tc>
          <w:tcPr>
            <w:tcW w:w="0" w:type="auto"/>
            <w:noWrap/>
            <w:vAlign w:val="center"/>
            <w:hideMark/>
          </w:tcPr>
          <w:p w14:paraId="6F074441" w14:textId="4B60178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1.064 (0.772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1.466)</w:t>
            </w:r>
          </w:p>
        </w:tc>
        <w:tc>
          <w:tcPr>
            <w:tcW w:w="0" w:type="auto"/>
            <w:noWrap/>
            <w:vAlign w:val="center"/>
            <w:hideMark/>
          </w:tcPr>
          <w:p w14:paraId="04D2672E" w14:textId="73DE8540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1.127 (0.818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1.552)</w:t>
            </w:r>
          </w:p>
        </w:tc>
        <w:tc>
          <w:tcPr>
            <w:tcW w:w="0" w:type="auto"/>
            <w:noWrap/>
            <w:vAlign w:val="center"/>
            <w:hideMark/>
          </w:tcPr>
          <w:p w14:paraId="16CD030A" w14:textId="5E058CA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0.750 (0.624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0.901)</w:t>
            </w:r>
          </w:p>
        </w:tc>
        <w:tc>
          <w:tcPr>
            <w:tcW w:w="0" w:type="auto"/>
            <w:noWrap/>
            <w:vAlign w:val="center"/>
            <w:hideMark/>
          </w:tcPr>
          <w:p w14:paraId="51FA5A5E" w14:textId="712DB7D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0.840 (0.699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1.010)</w:t>
            </w:r>
          </w:p>
        </w:tc>
      </w:tr>
      <w:tr w:rsidR="00EF0A65" w:rsidRPr="00B31784" w14:paraId="1FD8A6CE" w14:textId="77777777" w:rsidTr="00E831EF">
        <w:trPr>
          <w:trHeight w:val="33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CA32B22" w14:textId="1286F000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ABA8A26" w14:textId="5BE8B40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≥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AA07A03" w14:textId="2E040FB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975CA29" w14:textId="119136E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1.273 (0.935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1.732)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6D97783" w14:textId="40F95C0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1.331 (0.978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1.811)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FCAB6BA" w14:textId="63236D4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0.897 (0.763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1.055)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ED0EB1E" w14:textId="13FAAE9B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0.992 (0.844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1.167)</w:t>
            </w:r>
          </w:p>
        </w:tc>
      </w:tr>
      <w:tr w:rsidR="00EF0A65" w:rsidRPr="00B31784" w14:paraId="3E652655" w14:textId="77777777" w:rsidTr="00E831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583FC8F" w14:textId="43A40BCF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3E317B">
              <w:rPr>
                <w:rFonts w:ascii="Times New Roman" w:hAnsi="Times New Roman" w:cs="Times New Roman"/>
                <w:b/>
                <w:szCs w:val="20"/>
              </w:rPr>
              <w:t>50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3E317B">
              <w:rPr>
                <w:rFonts w:ascii="Times New Roman" w:hAnsi="Times New Roman" w:cs="Times New Roman"/>
                <w:b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3E317B">
              <w:rPr>
                <w:rFonts w:ascii="Times New Roman" w:hAnsi="Times New Roman" w:cs="Times New Roman"/>
                <w:b/>
                <w:szCs w:val="20"/>
              </w:rPr>
              <w:t>59 years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37CDDFB" w14:textId="0F461F7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625E6CC" w14:textId="672D5FA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1.346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713EA5D" w14:textId="049D8CE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1.155 (0.860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1.551)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212CBDA" w14:textId="16C30232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1.058 (0.788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1.421)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6232A68" w14:textId="596AAF3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E1ECB2C" w14:textId="5A9FD71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EF0A65" w:rsidRPr="00B31784" w14:paraId="32B2E57E" w14:textId="77777777" w:rsidTr="00E831EF">
        <w:trPr>
          <w:trHeight w:val="330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97C726E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63EC0D9" w14:textId="10A92FD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2DA9072D" w14:textId="22A7AE7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1.003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885043E" w14:textId="319CF89B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0.895 (0.664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1.206)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2008F86" w14:textId="17C8969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0.844 (0.626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1.138)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A8EC8B7" w14:textId="6DECDCE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0.775 (0.699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0.859)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2B707CC" w14:textId="2D7A4DD4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0.798 (0.719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0.884)</w:t>
            </w:r>
          </w:p>
        </w:tc>
      </w:tr>
      <w:tr w:rsidR="00EF0A65" w:rsidRPr="00B31784" w14:paraId="70DC2A91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141AD816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4E07824" w14:textId="30C5E3F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0" w:type="auto"/>
            <w:noWrap/>
            <w:vAlign w:val="center"/>
            <w:hideMark/>
          </w:tcPr>
          <w:p w14:paraId="724EB1FC" w14:textId="39D2FD2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0.977</w:t>
            </w:r>
          </w:p>
        </w:tc>
        <w:tc>
          <w:tcPr>
            <w:tcW w:w="0" w:type="auto"/>
            <w:noWrap/>
            <w:vAlign w:val="center"/>
            <w:hideMark/>
          </w:tcPr>
          <w:p w14:paraId="500F0941" w14:textId="3B803B8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0.879 (0.654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1.182)</w:t>
            </w:r>
          </w:p>
        </w:tc>
        <w:tc>
          <w:tcPr>
            <w:tcW w:w="0" w:type="auto"/>
            <w:noWrap/>
            <w:vAlign w:val="center"/>
            <w:hideMark/>
          </w:tcPr>
          <w:p w14:paraId="6BE2F46D" w14:textId="44A87F4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0.847 (0.630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1.140)</w:t>
            </w:r>
          </w:p>
        </w:tc>
        <w:tc>
          <w:tcPr>
            <w:tcW w:w="0" w:type="auto"/>
            <w:noWrap/>
            <w:vAlign w:val="center"/>
            <w:hideMark/>
          </w:tcPr>
          <w:p w14:paraId="7CC7F66D" w14:textId="3739C92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0.761 (0.691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0.839)</w:t>
            </w:r>
          </w:p>
        </w:tc>
        <w:tc>
          <w:tcPr>
            <w:tcW w:w="0" w:type="auto"/>
            <w:noWrap/>
            <w:vAlign w:val="center"/>
            <w:hideMark/>
          </w:tcPr>
          <w:p w14:paraId="1E45A51E" w14:textId="1FAF657B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0.801 (0.727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0.883)</w:t>
            </w:r>
          </w:p>
        </w:tc>
      </w:tr>
      <w:tr w:rsidR="00EF0A65" w:rsidRPr="00B31784" w14:paraId="5258E7CA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4959DF22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7D1E8E8" w14:textId="4133069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115</w:t>
            </w:r>
          </w:p>
        </w:tc>
        <w:tc>
          <w:tcPr>
            <w:tcW w:w="0" w:type="auto"/>
            <w:noWrap/>
            <w:vAlign w:val="center"/>
            <w:hideMark/>
          </w:tcPr>
          <w:p w14:paraId="23FD1A0F" w14:textId="6E47B74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0.905</w:t>
            </w:r>
          </w:p>
        </w:tc>
        <w:tc>
          <w:tcPr>
            <w:tcW w:w="0" w:type="auto"/>
            <w:noWrap/>
            <w:vAlign w:val="center"/>
            <w:hideMark/>
          </w:tcPr>
          <w:p w14:paraId="3FDD7C9A" w14:textId="524EE6F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0.825 (0.613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1.109)</w:t>
            </w:r>
          </w:p>
        </w:tc>
        <w:tc>
          <w:tcPr>
            <w:tcW w:w="0" w:type="auto"/>
            <w:noWrap/>
            <w:vAlign w:val="center"/>
            <w:hideMark/>
          </w:tcPr>
          <w:p w14:paraId="2F0200E7" w14:textId="0476E71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0.814 (0.605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1.095)</w:t>
            </w:r>
          </w:p>
        </w:tc>
        <w:tc>
          <w:tcPr>
            <w:tcW w:w="0" w:type="auto"/>
            <w:noWrap/>
            <w:vAlign w:val="center"/>
            <w:hideMark/>
          </w:tcPr>
          <w:p w14:paraId="7AE97967" w14:textId="6CC175E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0.714 (0.648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0.787)</w:t>
            </w:r>
          </w:p>
        </w:tc>
        <w:tc>
          <w:tcPr>
            <w:tcW w:w="0" w:type="auto"/>
            <w:noWrap/>
            <w:vAlign w:val="center"/>
            <w:hideMark/>
          </w:tcPr>
          <w:p w14:paraId="69E35C4D" w14:textId="54ED1162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0.769 (0.698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0.848)</w:t>
            </w:r>
          </w:p>
        </w:tc>
      </w:tr>
      <w:tr w:rsidR="00EF0A65" w:rsidRPr="00B31784" w14:paraId="018A7161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37C106DA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330A434" w14:textId="163C3172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130</w:t>
            </w:r>
          </w:p>
        </w:tc>
        <w:tc>
          <w:tcPr>
            <w:tcW w:w="0" w:type="auto"/>
            <w:noWrap/>
            <w:vAlign w:val="center"/>
            <w:hideMark/>
          </w:tcPr>
          <w:p w14:paraId="73CAFD47" w14:textId="0BC010A0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0.782</w:t>
            </w:r>
          </w:p>
        </w:tc>
        <w:tc>
          <w:tcPr>
            <w:tcW w:w="0" w:type="auto"/>
            <w:noWrap/>
            <w:vAlign w:val="center"/>
            <w:hideMark/>
          </w:tcPr>
          <w:p w14:paraId="4D638D4B" w14:textId="14150A0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0.726 (0.539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0.979)</w:t>
            </w:r>
          </w:p>
        </w:tc>
        <w:tc>
          <w:tcPr>
            <w:tcW w:w="0" w:type="auto"/>
            <w:noWrap/>
            <w:vAlign w:val="center"/>
            <w:hideMark/>
          </w:tcPr>
          <w:p w14:paraId="7F3063DD" w14:textId="6D0FA34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0.729 (0.541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0.983)</w:t>
            </w:r>
          </w:p>
        </w:tc>
        <w:tc>
          <w:tcPr>
            <w:tcW w:w="0" w:type="auto"/>
            <w:noWrap/>
            <w:vAlign w:val="center"/>
            <w:hideMark/>
          </w:tcPr>
          <w:p w14:paraId="7E740B85" w14:textId="7D8BCA7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0.629 (0.567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0.697)</w:t>
            </w:r>
          </w:p>
        </w:tc>
        <w:tc>
          <w:tcPr>
            <w:tcW w:w="0" w:type="auto"/>
            <w:noWrap/>
            <w:vAlign w:val="center"/>
            <w:hideMark/>
          </w:tcPr>
          <w:p w14:paraId="44EADF6F" w14:textId="723A991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0.689 (0.621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0.764)</w:t>
            </w:r>
          </w:p>
        </w:tc>
      </w:tr>
      <w:tr w:rsidR="00EF0A65" w:rsidRPr="00B31784" w14:paraId="5CB745D9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372C57BA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B2E4AF8" w14:textId="556DBA02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145</w:t>
            </w:r>
          </w:p>
        </w:tc>
        <w:tc>
          <w:tcPr>
            <w:tcW w:w="0" w:type="auto"/>
            <w:noWrap/>
            <w:vAlign w:val="center"/>
            <w:hideMark/>
          </w:tcPr>
          <w:p w14:paraId="642F65F3" w14:textId="5D4E7F4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0.871</w:t>
            </w:r>
          </w:p>
        </w:tc>
        <w:tc>
          <w:tcPr>
            <w:tcW w:w="0" w:type="auto"/>
            <w:noWrap/>
            <w:vAlign w:val="center"/>
            <w:hideMark/>
          </w:tcPr>
          <w:p w14:paraId="0966FF9C" w14:textId="77E50A2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0.834 (0.618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1.126)</w:t>
            </w:r>
          </w:p>
        </w:tc>
        <w:tc>
          <w:tcPr>
            <w:tcW w:w="0" w:type="auto"/>
            <w:noWrap/>
            <w:vAlign w:val="center"/>
            <w:hideMark/>
          </w:tcPr>
          <w:p w14:paraId="4F68BF77" w14:textId="4DB8EDE0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0.850 (0.630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1.147)</w:t>
            </w:r>
          </w:p>
        </w:tc>
        <w:tc>
          <w:tcPr>
            <w:tcW w:w="0" w:type="auto"/>
            <w:noWrap/>
            <w:vAlign w:val="center"/>
            <w:hideMark/>
          </w:tcPr>
          <w:p w14:paraId="00861020" w14:textId="22BEB8C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0.722 (0.649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0.803)</w:t>
            </w:r>
          </w:p>
        </w:tc>
        <w:tc>
          <w:tcPr>
            <w:tcW w:w="0" w:type="auto"/>
            <w:noWrap/>
            <w:vAlign w:val="center"/>
            <w:hideMark/>
          </w:tcPr>
          <w:p w14:paraId="32255193" w14:textId="4A30707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0.803 (0.722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0.894)</w:t>
            </w:r>
          </w:p>
        </w:tc>
      </w:tr>
      <w:tr w:rsidR="00EF0A65" w:rsidRPr="00B31784" w14:paraId="2B98A12A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7DFF8C2E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B1A9E9" w14:textId="3E87BE8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0" w:type="auto"/>
            <w:noWrap/>
            <w:vAlign w:val="center"/>
            <w:hideMark/>
          </w:tcPr>
          <w:p w14:paraId="44746D32" w14:textId="083B9574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0.764</w:t>
            </w:r>
          </w:p>
        </w:tc>
        <w:tc>
          <w:tcPr>
            <w:tcW w:w="0" w:type="auto"/>
            <w:noWrap/>
            <w:vAlign w:val="center"/>
            <w:hideMark/>
          </w:tcPr>
          <w:p w14:paraId="418DFD24" w14:textId="54C9BF34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0.756 (0.556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1.028)</w:t>
            </w:r>
          </w:p>
        </w:tc>
        <w:tc>
          <w:tcPr>
            <w:tcW w:w="0" w:type="auto"/>
            <w:noWrap/>
            <w:vAlign w:val="center"/>
            <w:hideMark/>
          </w:tcPr>
          <w:p w14:paraId="7F353015" w14:textId="3E0D04F2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0.783 (0.576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1.065)</w:t>
            </w:r>
          </w:p>
        </w:tc>
        <w:tc>
          <w:tcPr>
            <w:tcW w:w="0" w:type="auto"/>
            <w:noWrap/>
            <w:vAlign w:val="center"/>
            <w:hideMark/>
          </w:tcPr>
          <w:p w14:paraId="368285F3" w14:textId="2F726DA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0.655 (0.577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0.742)</w:t>
            </w:r>
          </w:p>
        </w:tc>
        <w:tc>
          <w:tcPr>
            <w:tcW w:w="0" w:type="auto"/>
            <w:noWrap/>
            <w:vAlign w:val="center"/>
            <w:hideMark/>
          </w:tcPr>
          <w:p w14:paraId="4859798B" w14:textId="26705D92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0.740 (0.652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0.840)</w:t>
            </w:r>
          </w:p>
        </w:tc>
      </w:tr>
      <w:tr w:rsidR="00EF0A65" w:rsidRPr="00B31784" w14:paraId="43B3CE5C" w14:textId="77777777" w:rsidTr="00E831EF">
        <w:trPr>
          <w:trHeight w:val="33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96B8FAB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E734A91" w14:textId="71EB176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≥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4C5172A" w14:textId="0DB39DA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81686B0" w14:textId="0EFF6EC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0.907 (0.672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1.225)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33A0560" w14:textId="29B44AB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0.938 (0.695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1.268)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3ECFC08" w14:textId="742E314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0.785 (0.704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0.876)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58D95AD" w14:textId="187D402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0.887 (0.795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0.990)</w:t>
            </w:r>
          </w:p>
        </w:tc>
      </w:tr>
      <w:tr w:rsidR="00EF0A65" w:rsidRPr="00B31784" w14:paraId="0008828E" w14:textId="77777777" w:rsidTr="00E831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4008852" w14:textId="42913D63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3E317B">
              <w:rPr>
                <w:rFonts w:ascii="Times New Roman" w:hAnsi="Times New Roman" w:cs="Times New Roman"/>
                <w:b/>
                <w:szCs w:val="20"/>
              </w:rPr>
              <w:t>60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3E317B">
              <w:rPr>
                <w:rFonts w:ascii="Times New Roman" w:hAnsi="Times New Roman" w:cs="Times New Roman"/>
                <w:b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3E317B">
              <w:rPr>
                <w:rFonts w:ascii="Times New Roman" w:hAnsi="Times New Roman" w:cs="Times New Roman"/>
                <w:b/>
                <w:szCs w:val="20"/>
              </w:rPr>
              <w:t>69 years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37A9705" w14:textId="3EAA3AA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1ADF43B" w14:textId="0AEBBDD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2.138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97F2ED5" w14:textId="0AB3BC30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0.989 (0.732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1.336)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F349271" w14:textId="000D63F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0.913 (0.676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1.235)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EE2FCED" w14:textId="4A9791D4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50DDDF4" w14:textId="1FE17BD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EF0A65" w:rsidRPr="00B31784" w14:paraId="21A32B11" w14:textId="77777777" w:rsidTr="00E831EF">
        <w:trPr>
          <w:trHeight w:val="330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1853BCE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F542CD9" w14:textId="185AA40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5BA5F60" w14:textId="3BB95FB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1.713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39E9C1BD" w14:textId="5C828B7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0.821 (0.606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1.111)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7BA3DA9" w14:textId="6B53BCE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0.781 (0.576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1.057)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EDC599C" w14:textId="0715CDC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0.830 (0.766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0.899)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66667A7" w14:textId="7913924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0.854 (0.789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0.925)</w:t>
            </w:r>
          </w:p>
        </w:tc>
      </w:tr>
      <w:tr w:rsidR="00EF0A65" w:rsidRPr="00B31784" w14:paraId="47FEBBAB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0BB7E3E6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8AEB54A" w14:textId="3FAE075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0" w:type="auto"/>
            <w:noWrap/>
            <w:vAlign w:val="center"/>
            <w:hideMark/>
          </w:tcPr>
          <w:p w14:paraId="46900523" w14:textId="418BD19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1.707</w:t>
            </w:r>
          </w:p>
        </w:tc>
        <w:tc>
          <w:tcPr>
            <w:tcW w:w="0" w:type="auto"/>
            <w:noWrap/>
            <w:vAlign w:val="center"/>
            <w:hideMark/>
          </w:tcPr>
          <w:p w14:paraId="1E21E13D" w14:textId="61548694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0.825 (0.610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1.115)</w:t>
            </w:r>
          </w:p>
        </w:tc>
        <w:tc>
          <w:tcPr>
            <w:tcW w:w="0" w:type="auto"/>
            <w:noWrap/>
            <w:vAlign w:val="center"/>
            <w:hideMark/>
          </w:tcPr>
          <w:p w14:paraId="14CAAC9E" w14:textId="15B847E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0.796 (0.589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1.077)</w:t>
            </w:r>
          </w:p>
        </w:tc>
        <w:tc>
          <w:tcPr>
            <w:tcW w:w="0" w:type="auto"/>
            <w:noWrap/>
            <w:vAlign w:val="center"/>
            <w:hideMark/>
          </w:tcPr>
          <w:p w14:paraId="3E4CD981" w14:textId="378CB674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0.834 (0.774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0.899)</w:t>
            </w:r>
          </w:p>
        </w:tc>
        <w:tc>
          <w:tcPr>
            <w:tcW w:w="0" w:type="auto"/>
            <w:noWrap/>
            <w:vAlign w:val="center"/>
            <w:hideMark/>
          </w:tcPr>
          <w:p w14:paraId="2540F4DE" w14:textId="7A0D7454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0.872 (0.808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0.940)</w:t>
            </w:r>
          </w:p>
        </w:tc>
      </w:tr>
      <w:tr w:rsidR="00EF0A65" w:rsidRPr="00B31784" w14:paraId="69BBBE8B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127272DB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BACE5F8" w14:textId="1D00C3C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115</w:t>
            </w:r>
          </w:p>
        </w:tc>
        <w:tc>
          <w:tcPr>
            <w:tcW w:w="0" w:type="auto"/>
            <w:noWrap/>
            <w:vAlign w:val="center"/>
            <w:hideMark/>
          </w:tcPr>
          <w:p w14:paraId="184A4866" w14:textId="5680944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1.603</w:t>
            </w:r>
          </w:p>
        </w:tc>
        <w:tc>
          <w:tcPr>
            <w:tcW w:w="0" w:type="auto"/>
            <w:noWrap/>
            <w:vAlign w:val="center"/>
            <w:hideMark/>
          </w:tcPr>
          <w:p w14:paraId="74C83CA8" w14:textId="7BBFA07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0.779 (0.576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1.054)</w:t>
            </w:r>
          </w:p>
        </w:tc>
        <w:tc>
          <w:tcPr>
            <w:tcW w:w="0" w:type="auto"/>
            <w:noWrap/>
            <w:vAlign w:val="center"/>
            <w:hideMark/>
          </w:tcPr>
          <w:p w14:paraId="40CBDD6F" w14:textId="26EDD1A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0.761 (0.562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1.029)</w:t>
            </w:r>
          </w:p>
        </w:tc>
        <w:tc>
          <w:tcPr>
            <w:tcW w:w="0" w:type="auto"/>
            <w:noWrap/>
            <w:vAlign w:val="center"/>
            <w:hideMark/>
          </w:tcPr>
          <w:p w14:paraId="67FAD472" w14:textId="42365BA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0.788 (0.730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0.850)</w:t>
            </w:r>
          </w:p>
        </w:tc>
        <w:tc>
          <w:tcPr>
            <w:tcW w:w="0" w:type="auto"/>
            <w:noWrap/>
            <w:vAlign w:val="center"/>
            <w:hideMark/>
          </w:tcPr>
          <w:p w14:paraId="1CB5138D" w14:textId="5A555B5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0.833 (0.772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0.899)</w:t>
            </w:r>
          </w:p>
        </w:tc>
      </w:tr>
      <w:tr w:rsidR="00EF0A65" w:rsidRPr="00B31784" w14:paraId="1EC23FB0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6289CEC8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CECB43" w14:textId="2E26F13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130</w:t>
            </w:r>
          </w:p>
        </w:tc>
        <w:tc>
          <w:tcPr>
            <w:tcW w:w="0" w:type="auto"/>
            <w:noWrap/>
            <w:vAlign w:val="center"/>
            <w:hideMark/>
          </w:tcPr>
          <w:p w14:paraId="74BD5298" w14:textId="2BB44EC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1.641</w:t>
            </w:r>
          </w:p>
        </w:tc>
        <w:tc>
          <w:tcPr>
            <w:tcW w:w="0" w:type="auto"/>
            <w:noWrap/>
            <w:vAlign w:val="center"/>
            <w:hideMark/>
          </w:tcPr>
          <w:p w14:paraId="1E167B2B" w14:textId="03F0509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0.814 (0.602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1.101)</w:t>
            </w:r>
          </w:p>
        </w:tc>
        <w:tc>
          <w:tcPr>
            <w:tcW w:w="0" w:type="auto"/>
            <w:noWrap/>
            <w:vAlign w:val="center"/>
            <w:hideMark/>
          </w:tcPr>
          <w:p w14:paraId="5F7FF477" w14:textId="4C09073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0.804 (0.594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1.088)</w:t>
            </w:r>
          </w:p>
        </w:tc>
        <w:tc>
          <w:tcPr>
            <w:tcW w:w="0" w:type="auto"/>
            <w:noWrap/>
            <w:vAlign w:val="center"/>
            <w:hideMark/>
          </w:tcPr>
          <w:p w14:paraId="4AD25CE2" w14:textId="519CB75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0.823 (0.762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0.890)</w:t>
            </w:r>
          </w:p>
        </w:tc>
        <w:tc>
          <w:tcPr>
            <w:tcW w:w="0" w:type="auto"/>
            <w:noWrap/>
            <w:vAlign w:val="center"/>
            <w:hideMark/>
          </w:tcPr>
          <w:p w14:paraId="03423A46" w14:textId="4C4E791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0.880 (0.813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0.952)</w:t>
            </w:r>
          </w:p>
        </w:tc>
      </w:tr>
      <w:tr w:rsidR="00EF0A65" w:rsidRPr="00B31784" w14:paraId="15060431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1D11F585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504AABC" w14:textId="5C13BCB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145</w:t>
            </w:r>
          </w:p>
        </w:tc>
        <w:tc>
          <w:tcPr>
            <w:tcW w:w="0" w:type="auto"/>
            <w:noWrap/>
            <w:vAlign w:val="center"/>
            <w:hideMark/>
          </w:tcPr>
          <w:p w14:paraId="6C16108A" w14:textId="5323E7DB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1.481</w:t>
            </w:r>
          </w:p>
        </w:tc>
        <w:tc>
          <w:tcPr>
            <w:tcW w:w="0" w:type="auto"/>
            <w:noWrap/>
            <w:vAlign w:val="center"/>
            <w:hideMark/>
          </w:tcPr>
          <w:p w14:paraId="25857306" w14:textId="1577495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0.758 (0.559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1.028)</w:t>
            </w:r>
          </w:p>
        </w:tc>
        <w:tc>
          <w:tcPr>
            <w:tcW w:w="0" w:type="auto"/>
            <w:noWrap/>
            <w:vAlign w:val="center"/>
            <w:hideMark/>
          </w:tcPr>
          <w:p w14:paraId="0B9A6E72" w14:textId="738522D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0.760 (0.561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1.031)</w:t>
            </w:r>
          </w:p>
        </w:tc>
        <w:tc>
          <w:tcPr>
            <w:tcW w:w="0" w:type="auto"/>
            <w:noWrap/>
            <w:vAlign w:val="center"/>
            <w:hideMark/>
          </w:tcPr>
          <w:p w14:paraId="3E8BC6E8" w14:textId="2FF84AAB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0.766 (0.703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0.836)</w:t>
            </w:r>
          </w:p>
        </w:tc>
        <w:tc>
          <w:tcPr>
            <w:tcW w:w="0" w:type="auto"/>
            <w:noWrap/>
            <w:vAlign w:val="center"/>
            <w:hideMark/>
          </w:tcPr>
          <w:p w14:paraId="135A94AA" w14:textId="21C682D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0.832 (0.763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0.909)</w:t>
            </w:r>
          </w:p>
        </w:tc>
      </w:tr>
      <w:tr w:rsidR="00EF0A65" w:rsidRPr="00B31784" w14:paraId="131CB108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22DB9BC0" w14:textId="77777777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DF2E752" w14:textId="3A17F372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0" w:type="auto"/>
            <w:noWrap/>
            <w:vAlign w:val="center"/>
            <w:hideMark/>
          </w:tcPr>
          <w:p w14:paraId="55163E2E" w14:textId="63A85A8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1.494</w:t>
            </w:r>
          </w:p>
        </w:tc>
        <w:tc>
          <w:tcPr>
            <w:tcW w:w="0" w:type="auto"/>
            <w:noWrap/>
            <w:vAlign w:val="center"/>
            <w:hideMark/>
          </w:tcPr>
          <w:p w14:paraId="515C6106" w14:textId="56DCA85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0.797 (0.586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1.085)</w:t>
            </w:r>
          </w:p>
        </w:tc>
        <w:tc>
          <w:tcPr>
            <w:tcW w:w="0" w:type="auto"/>
            <w:noWrap/>
            <w:vAlign w:val="center"/>
            <w:hideMark/>
          </w:tcPr>
          <w:p w14:paraId="6002F5C0" w14:textId="214B7CC2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0.809 (0.594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1.102)</w:t>
            </w:r>
          </w:p>
        </w:tc>
        <w:tc>
          <w:tcPr>
            <w:tcW w:w="0" w:type="auto"/>
            <w:noWrap/>
            <w:vAlign w:val="center"/>
            <w:hideMark/>
          </w:tcPr>
          <w:p w14:paraId="6C9AA708" w14:textId="0A2EB77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0.806 (0.730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0.890)</w:t>
            </w:r>
          </w:p>
        </w:tc>
        <w:tc>
          <w:tcPr>
            <w:tcW w:w="0" w:type="auto"/>
            <w:noWrap/>
            <w:vAlign w:val="center"/>
            <w:hideMark/>
          </w:tcPr>
          <w:p w14:paraId="0406C769" w14:textId="45EBBCF4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0.886 (0.802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0.978)</w:t>
            </w:r>
          </w:p>
        </w:tc>
      </w:tr>
      <w:tr w:rsidR="00EF0A65" w:rsidRPr="00B31784" w14:paraId="469700B9" w14:textId="77777777" w:rsidTr="00E831EF">
        <w:trPr>
          <w:trHeight w:val="33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EC047FD" w14:textId="5DB1E62C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19684B6" w14:textId="7BAE4F6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≥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F7D5E00" w14:textId="1D1F78C2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1.673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78C174C" w14:textId="569C5D8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0.964 (0.711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1.307)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466644D" w14:textId="504AA54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0.983 (0.725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1.334)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7229F77" w14:textId="34D884E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0.975 (0.89</w:t>
            </w:r>
            <w:r w:rsidR="00EF0A65">
              <w:rPr>
                <w:rFonts w:ascii="Times New Roman" w:hAnsi="Times New Roman" w:cs="Times New Roman" w:hint="eastAsia"/>
                <w:szCs w:val="20"/>
              </w:rPr>
              <w:t>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1.064)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64C4244" w14:textId="141875C0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1.077 (0.986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– </w:t>
            </w:r>
            <w:r w:rsidRPr="00B31784">
              <w:rPr>
                <w:rFonts w:ascii="Times New Roman" w:hAnsi="Times New Roman" w:cs="Times New Roman"/>
                <w:szCs w:val="20"/>
              </w:rPr>
              <w:t>1.175)</w:t>
            </w:r>
          </w:p>
        </w:tc>
      </w:tr>
      <w:tr w:rsidR="00EF0A65" w:rsidRPr="00B31784" w14:paraId="02DE2944" w14:textId="77777777" w:rsidTr="00E831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A0380C4" w14:textId="58ECD0B6" w:rsidR="00E831EF" w:rsidRPr="003E317B" w:rsidRDefault="00E831EF" w:rsidP="00E831EF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3E317B">
              <w:rPr>
                <w:rFonts w:ascii="Times New Roman" w:hAnsi="Times New Roman" w:cs="Times New Roman"/>
                <w:b/>
                <w:szCs w:val="20"/>
              </w:rPr>
              <w:t>≥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3E317B">
              <w:rPr>
                <w:rFonts w:ascii="Times New Roman" w:hAnsi="Times New Roman" w:cs="Times New Roman"/>
                <w:b/>
                <w:szCs w:val="20"/>
              </w:rPr>
              <w:t>70 years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36FA496" w14:textId="3148336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F5821F1" w14:textId="5B685AC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3.763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31AFEBB" w14:textId="358E3D4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0.944 (0.69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1.291)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DAB2027" w14:textId="3849976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0.900 (0.657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1.232)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8FD584D" w14:textId="1E2821D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A315D88" w14:textId="580AB950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23027">
              <w:rPr>
                <w:rFonts w:ascii="Times New Roman" w:hAnsi="Times New Roman" w:cs="Times New Roman"/>
                <w:szCs w:val="20"/>
              </w:rPr>
              <w:t>1 (Ref</w:t>
            </w:r>
            <w:r>
              <w:rPr>
                <w:rFonts w:ascii="Times New Roman" w:hAnsi="Times New Roman" w:cs="Times New Roman"/>
                <w:szCs w:val="20"/>
              </w:rPr>
              <w:t>erence</w:t>
            </w:r>
            <w:r w:rsidRPr="00F23027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EF0A65" w:rsidRPr="00B31784" w14:paraId="7C6239C6" w14:textId="77777777" w:rsidTr="00E831EF">
        <w:trPr>
          <w:trHeight w:val="330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FE1B6AD" w14:textId="77777777" w:rsidR="00E831EF" w:rsidRPr="00B31784" w:rsidRDefault="00E831EF" w:rsidP="00E831E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129BB54" w14:textId="3B3E2CE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3E9CF3" w14:textId="6DA2160B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3.556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B17EDDF" w14:textId="6A7CEBBB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0.907 (0.663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1.242)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00D4474" w14:textId="673DCAA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0.879 (0.641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1.203)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07D1B6" w14:textId="380902E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0.961 (0.894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1.033)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04F61A" w14:textId="5E3D898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0.976 (0.908</w:t>
            </w:r>
            <w:r w:rsidR="00CE66F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E66F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1.050)</w:t>
            </w:r>
          </w:p>
        </w:tc>
      </w:tr>
      <w:tr w:rsidR="00EF0A65" w:rsidRPr="00B31784" w14:paraId="5ABD629B" w14:textId="77777777" w:rsidTr="00E831EF">
        <w:trPr>
          <w:trHeight w:val="330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F4F5225" w14:textId="77777777" w:rsidR="00E831EF" w:rsidRPr="00B31784" w:rsidRDefault="00E831EF" w:rsidP="00E831E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10F40F8" w14:textId="6F51C7FC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04BE37C7" w14:textId="1110E5A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3.59</w:t>
            </w:r>
            <w:r w:rsidR="00793D9E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06E91DB" w14:textId="503ACD94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0.918 (0.671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1.255)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CDE39C0" w14:textId="2E144E8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0.897 (0.655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1.228)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45A679E" w14:textId="63F736B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0.972 (0.908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1.041)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4B4615C1" w14:textId="57DAC1BF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0.997 (0.930</w:t>
            </w:r>
            <w:r w:rsidR="00CE66F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E66F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1.068)</w:t>
            </w:r>
          </w:p>
        </w:tc>
      </w:tr>
      <w:tr w:rsidR="00EF0A65" w:rsidRPr="00B31784" w14:paraId="72B36F2D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2E7CB7D1" w14:textId="77777777" w:rsidR="00E831EF" w:rsidRPr="00B31784" w:rsidRDefault="00E831EF" w:rsidP="00E831E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1A488CC" w14:textId="43B88400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115</w:t>
            </w:r>
          </w:p>
        </w:tc>
        <w:tc>
          <w:tcPr>
            <w:tcW w:w="0" w:type="auto"/>
            <w:noWrap/>
            <w:vAlign w:val="center"/>
            <w:hideMark/>
          </w:tcPr>
          <w:p w14:paraId="77C20943" w14:textId="40CAD9F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3.345</w:t>
            </w:r>
          </w:p>
        </w:tc>
        <w:tc>
          <w:tcPr>
            <w:tcW w:w="0" w:type="auto"/>
            <w:noWrap/>
            <w:vAlign w:val="center"/>
            <w:hideMark/>
          </w:tcPr>
          <w:p w14:paraId="69EA3C35" w14:textId="424E36D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0.860 (0.629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1.177)</w:t>
            </w:r>
          </w:p>
        </w:tc>
        <w:tc>
          <w:tcPr>
            <w:tcW w:w="0" w:type="auto"/>
            <w:noWrap/>
            <w:vAlign w:val="center"/>
            <w:hideMark/>
          </w:tcPr>
          <w:p w14:paraId="5A14BA9C" w14:textId="7DE89AE2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0.845 (0.617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1.157)</w:t>
            </w:r>
          </w:p>
        </w:tc>
        <w:tc>
          <w:tcPr>
            <w:tcW w:w="0" w:type="auto"/>
            <w:noWrap/>
            <w:vAlign w:val="center"/>
            <w:hideMark/>
          </w:tcPr>
          <w:p w14:paraId="6847C817" w14:textId="5D928EE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0.912 (0.851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0.977)</w:t>
            </w:r>
          </w:p>
        </w:tc>
        <w:tc>
          <w:tcPr>
            <w:tcW w:w="0" w:type="auto"/>
            <w:noWrap/>
            <w:vAlign w:val="center"/>
            <w:hideMark/>
          </w:tcPr>
          <w:p w14:paraId="24D3F6E5" w14:textId="38A4664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0.939 (0.876</w:t>
            </w:r>
            <w:r w:rsidR="00CE66F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E66F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1.007)</w:t>
            </w:r>
          </w:p>
        </w:tc>
      </w:tr>
      <w:tr w:rsidR="00EF0A65" w:rsidRPr="00B31784" w14:paraId="1AAC2DFB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68BD1632" w14:textId="77777777" w:rsidR="00E831EF" w:rsidRPr="00B31784" w:rsidRDefault="00E831EF" w:rsidP="00E831E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90957F4" w14:textId="37956BF6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130</w:t>
            </w:r>
          </w:p>
        </w:tc>
        <w:tc>
          <w:tcPr>
            <w:tcW w:w="0" w:type="auto"/>
            <w:noWrap/>
            <w:vAlign w:val="center"/>
            <w:hideMark/>
          </w:tcPr>
          <w:p w14:paraId="7783CC1B" w14:textId="51B6E60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3.502</w:t>
            </w:r>
          </w:p>
        </w:tc>
        <w:tc>
          <w:tcPr>
            <w:tcW w:w="0" w:type="auto"/>
            <w:noWrap/>
            <w:vAlign w:val="center"/>
            <w:hideMark/>
          </w:tcPr>
          <w:p w14:paraId="163A1B81" w14:textId="56F4042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0.922 (0.674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1.261)</w:t>
            </w:r>
          </w:p>
        </w:tc>
        <w:tc>
          <w:tcPr>
            <w:tcW w:w="0" w:type="auto"/>
            <w:noWrap/>
            <w:vAlign w:val="center"/>
            <w:hideMark/>
          </w:tcPr>
          <w:p w14:paraId="4E3DD970" w14:textId="7ADE3534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0.915 (0.669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1.253)</w:t>
            </w:r>
          </w:p>
        </w:tc>
        <w:tc>
          <w:tcPr>
            <w:tcW w:w="0" w:type="auto"/>
            <w:noWrap/>
            <w:vAlign w:val="center"/>
            <w:hideMark/>
          </w:tcPr>
          <w:p w14:paraId="35CB72A8" w14:textId="1291117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0.977 (0.911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1.048)</w:t>
            </w:r>
          </w:p>
        </w:tc>
        <w:tc>
          <w:tcPr>
            <w:tcW w:w="0" w:type="auto"/>
            <w:noWrap/>
            <w:vAlign w:val="center"/>
            <w:hideMark/>
          </w:tcPr>
          <w:p w14:paraId="58FA701F" w14:textId="338116D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1.017 (0.947</w:t>
            </w:r>
            <w:r w:rsidR="00CE66F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E66F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1.092)</w:t>
            </w:r>
          </w:p>
        </w:tc>
      </w:tr>
      <w:tr w:rsidR="00EF0A65" w:rsidRPr="00B31784" w14:paraId="0A036C81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5A6CAC0E" w14:textId="77777777" w:rsidR="00E831EF" w:rsidRPr="00B31784" w:rsidRDefault="00E831EF" w:rsidP="00E831E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61185EE" w14:textId="2467FA6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145</w:t>
            </w:r>
          </w:p>
        </w:tc>
        <w:tc>
          <w:tcPr>
            <w:tcW w:w="0" w:type="auto"/>
            <w:noWrap/>
            <w:vAlign w:val="center"/>
            <w:hideMark/>
          </w:tcPr>
          <w:p w14:paraId="27337F78" w14:textId="4F2C864B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3.521</w:t>
            </w:r>
          </w:p>
        </w:tc>
        <w:tc>
          <w:tcPr>
            <w:tcW w:w="0" w:type="auto"/>
            <w:noWrap/>
            <w:vAlign w:val="center"/>
            <w:hideMark/>
          </w:tcPr>
          <w:p w14:paraId="7DADEEB0" w14:textId="045202B9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0.956 (0.697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1.309)</w:t>
            </w:r>
          </w:p>
        </w:tc>
        <w:tc>
          <w:tcPr>
            <w:tcW w:w="0" w:type="auto"/>
            <w:noWrap/>
            <w:vAlign w:val="center"/>
            <w:hideMark/>
          </w:tcPr>
          <w:p w14:paraId="14AADCD0" w14:textId="344400A8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0.955 (0.697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1.309)</w:t>
            </w:r>
          </w:p>
        </w:tc>
        <w:tc>
          <w:tcPr>
            <w:tcW w:w="0" w:type="auto"/>
            <w:noWrap/>
            <w:vAlign w:val="center"/>
            <w:hideMark/>
          </w:tcPr>
          <w:p w14:paraId="79E5C93D" w14:textId="7B006B0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1.013 (0.939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1.092)</w:t>
            </w:r>
          </w:p>
        </w:tc>
        <w:tc>
          <w:tcPr>
            <w:tcW w:w="0" w:type="auto"/>
            <w:noWrap/>
            <w:vAlign w:val="center"/>
            <w:hideMark/>
          </w:tcPr>
          <w:p w14:paraId="7F661368" w14:textId="6FD45BC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1.061 (0.983</w:t>
            </w:r>
            <w:r w:rsidR="00CE66F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E66F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1.145)</w:t>
            </w:r>
          </w:p>
        </w:tc>
      </w:tr>
      <w:tr w:rsidR="00EF0A65" w:rsidRPr="00B31784" w14:paraId="31B9DDAA" w14:textId="77777777" w:rsidTr="00E831EF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40663DBF" w14:textId="77777777" w:rsidR="00E831EF" w:rsidRPr="00B31784" w:rsidRDefault="00E831EF" w:rsidP="00E831E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D5B9AA9" w14:textId="0748BA91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&lt;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0" w:type="auto"/>
            <w:noWrap/>
            <w:vAlign w:val="center"/>
            <w:hideMark/>
          </w:tcPr>
          <w:p w14:paraId="3D341DC8" w14:textId="0740842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3.216</w:t>
            </w:r>
          </w:p>
        </w:tc>
        <w:tc>
          <w:tcPr>
            <w:tcW w:w="0" w:type="auto"/>
            <w:noWrap/>
            <w:vAlign w:val="center"/>
            <w:hideMark/>
          </w:tcPr>
          <w:p w14:paraId="1367574D" w14:textId="578306D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0.909 (0.661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1.249)</w:t>
            </w:r>
          </w:p>
        </w:tc>
        <w:tc>
          <w:tcPr>
            <w:tcW w:w="0" w:type="auto"/>
            <w:noWrap/>
            <w:vAlign w:val="center"/>
            <w:hideMark/>
          </w:tcPr>
          <w:p w14:paraId="7E8CF00C" w14:textId="3967C13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0.915 (0.666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1.258)</w:t>
            </w:r>
          </w:p>
        </w:tc>
        <w:tc>
          <w:tcPr>
            <w:tcW w:w="0" w:type="auto"/>
            <w:noWrap/>
            <w:vAlign w:val="center"/>
            <w:hideMark/>
          </w:tcPr>
          <w:p w14:paraId="7FE1FCB5" w14:textId="6D0A8FAD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0.963 (0.882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1.051)</w:t>
            </w:r>
          </w:p>
        </w:tc>
        <w:tc>
          <w:tcPr>
            <w:tcW w:w="0" w:type="auto"/>
            <w:noWrap/>
            <w:vAlign w:val="center"/>
            <w:hideMark/>
          </w:tcPr>
          <w:p w14:paraId="1BA8B1CE" w14:textId="7F303827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1.017 (0.931</w:t>
            </w:r>
            <w:r w:rsidR="00CE66F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E66F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1.111)</w:t>
            </w:r>
          </w:p>
        </w:tc>
      </w:tr>
      <w:tr w:rsidR="00EF0A65" w:rsidRPr="00B31784" w14:paraId="7A6DD336" w14:textId="77777777" w:rsidTr="00E831EF">
        <w:trPr>
          <w:trHeight w:val="345"/>
        </w:trPr>
        <w:tc>
          <w:tcPr>
            <w:tcW w:w="0" w:type="auto"/>
            <w:noWrap/>
            <w:vAlign w:val="center"/>
            <w:hideMark/>
          </w:tcPr>
          <w:p w14:paraId="42799494" w14:textId="0CD80C57" w:rsidR="00E831EF" w:rsidRPr="00B31784" w:rsidRDefault="00E831EF" w:rsidP="00E831E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D45D917" w14:textId="4015C3B5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≥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31784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0" w:type="auto"/>
            <w:noWrap/>
            <w:vAlign w:val="center"/>
            <w:hideMark/>
          </w:tcPr>
          <w:p w14:paraId="3D3253AA" w14:textId="6898435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3.395</w:t>
            </w:r>
          </w:p>
        </w:tc>
        <w:tc>
          <w:tcPr>
            <w:tcW w:w="0" w:type="auto"/>
            <w:noWrap/>
            <w:vAlign w:val="center"/>
            <w:hideMark/>
          </w:tcPr>
          <w:p w14:paraId="4EC069AA" w14:textId="2ACDF4CA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1.021 (0.744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1.400)</w:t>
            </w:r>
          </w:p>
        </w:tc>
        <w:tc>
          <w:tcPr>
            <w:tcW w:w="0" w:type="auto"/>
            <w:noWrap/>
            <w:vAlign w:val="center"/>
            <w:hideMark/>
          </w:tcPr>
          <w:p w14:paraId="46A26E7B" w14:textId="3FECF78E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1.036 (0.755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>1.422)</w:t>
            </w:r>
          </w:p>
        </w:tc>
        <w:tc>
          <w:tcPr>
            <w:tcW w:w="0" w:type="auto"/>
            <w:noWrap/>
            <w:vAlign w:val="center"/>
            <w:hideMark/>
          </w:tcPr>
          <w:p w14:paraId="607548B6" w14:textId="5D8A35C3" w:rsidR="00E831EF" w:rsidRPr="00B31784" w:rsidRDefault="00E831EF" w:rsidP="00E831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1.082 (0.999</w:t>
            </w:r>
            <w:r w:rsidR="00EF0A6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F0A65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1.172)</w:t>
            </w:r>
          </w:p>
        </w:tc>
        <w:tc>
          <w:tcPr>
            <w:tcW w:w="0" w:type="auto"/>
            <w:noWrap/>
            <w:vAlign w:val="center"/>
            <w:hideMark/>
          </w:tcPr>
          <w:p w14:paraId="0E735AC4" w14:textId="48FEC2CD" w:rsidR="00E831EF" w:rsidRPr="00B31784" w:rsidRDefault="00E831EF" w:rsidP="003F388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1784">
              <w:rPr>
                <w:rFonts w:ascii="Times New Roman" w:hAnsi="Times New Roman" w:cs="Times New Roman"/>
                <w:szCs w:val="20"/>
              </w:rPr>
              <w:t>1.151 (1.062</w:t>
            </w:r>
            <w:r w:rsidR="00CE66F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E66FE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B31784">
              <w:rPr>
                <w:rFonts w:ascii="Times New Roman" w:hAnsi="Times New Roman" w:cs="Times New Roman"/>
                <w:szCs w:val="20"/>
              </w:rPr>
              <w:t xml:space="preserve"> 1.248)</w:t>
            </w:r>
          </w:p>
        </w:tc>
      </w:tr>
    </w:tbl>
    <w:p w14:paraId="5658284A" w14:textId="5DE303F1" w:rsidR="00B31784" w:rsidRDefault="00B31784" w:rsidP="000762EB">
      <w:pPr>
        <w:rPr>
          <w:rFonts w:ascii="Times New Roman" w:hAnsi="Times New Roman" w:cs="Times New Roman"/>
          <w:b/>
          <w:sz w:val="24"/>
          <w:szCs w:val="24"/>
        </w:rPr>
      </w:pPr>
    </w:p>
    <w:p w14:paraId="204B3CEE" w14:textId="762BE37E" w:rsidR="006C3E34" w:rsidRPr="00730FF2" w:rsidRDefault="00B31784" w:rsidP="00730FF2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D9052A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lastRenderedPageBreak/>
        <w:t>LDL</w:t>
      </w:r>
      <w:r w:rsidR="006C3E34" w:rsidRPr="00730FF2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: </w:t>
      </w:r>
      <w:r w:rsidR="006C3E34" w:rsidRPr="00730FF2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low-density lipoprotein</w:t>
      </w:r>
      <w:r w:rsidR="00024B73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;</w:t>
      </w:r>
      <w:r w:rsidR="001E556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 xml:space="preserve"> IR: incidence rate</w:t>
      </w:r>
      <w:r w:rsidR="006C3E34" w:rsidRPr="00730FF2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.</w:t>
      </w:r>
    </w:p>
    <w:p w14:paraId="50E379FE" w14:textId="01041D78" w:rsidR="00730FF2" w:rsidRPr="00730FF2" w:rsidRDefault="00730FF2" w:rsidP="00730FF2">
      <w:pPr>
        <w:spacing w:after="0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</w:pPr>
      <w:r w:rsidRPr="00730FF2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 xml:space="preserve">Model 1: adjusted for age and sex. </w:t>
      </w:r>
    </w:p>
    <w:p w14:paraId="0695052B" w14:textId="6EA4E768" w:rsidR="00730FF2" w:rsidRDefault="00730FF2" w:rsidP="00730FF2">
      <w:pPr>
        <w:widowControl/>
        <w:wordWrap/>
        <w:autoSpaceDE/>
        <w:autoSpaceDN/>
        <w:spacing w:after="0" w:line="480" w:lineRule="auto"/>
        <w:jc w:val="left"/>
      </w:pPr>
      <w:r w:rsidRPr="00730FF2">
        <w:rPr>
          <w:rFonts w:ascii="Times New Roman" w:hAnsi="Times New Roman" w:cs="Times New Roman" w:hint="eastAsia"/>
          <w:color w:val="000000" w:themeColor="text1"/>
          <w:kern w:val="0"/>
          <w:sz w:val="24"/>
          <w:szCs w:val="20"/>
        </w:rPr>
        <w:t>M</w:t>
      </w:r>
      <w:r w:rsidRPr="00730FF2"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  <w:t>o</w:t>
      </w:r>
      <w:r w:rsidRPr="00730FF2">
        <w:rPr>
          <w:rFonts w:ascii="Times New Roman" w:hAnsi="Times New Roman" w:cs="Times New Roman" w:hint="eastAsia"/>
          <w:color w:val="000000" w:themeColor="text1"/>
          <w:kern w:val="0"/>
          <w:sz w:val="24"/>
          <w:szCs w:val="20"/>
        </w:rPr>
        <w:t xml:space="preserve">del 2: </w:t>
      </w:r>
      <w:r w:rsidR="00602393" w:rsidRPr="00B009C3">
        <w:rPr>
          <w:rFonts w:ascii="Times New Roman" w:hAnsi="Times New Roman" w:cs="Times New Roman"/>
          <w:kern w:val="0"/>
          <w:sz w:val="24"/>
          <w:szCs w:val="24"/>
        </w:rPr>
        <w:t xml:space="preserve">age, sex, income, </w:t>
      </w:r>
      <w:r w:rsidR="00602393">
        <w:rPr>
          <w:rFonts w:ascii="Times New Roman" w:hAnsi="Times New Roman" w:cs="Times New Roman"/>
          <w:kern w:val="0"/>
          <w:sz w:val="24"/>
          <w:szCs w:val="24"/>
        </w:rPr>
        <w:t>body mass index</w:t>
      </w:r>
      <w:r w:rsidR="00602393" w:rsidRPr="00B009C3">
        <w:rPr>
          <w:rFonts w:ascii="Times New Roman" w:hAnsi="Times New Roman" w:cs="Times New Roman"/>
          <w:kern w:val="0"/>
          <w:sz w:val="24"/>
          <w:szCs w:val="24"/>
        </w:rPr>
        <w:t xml:space="preserve">, smoking status, alcohol consumption status, regular exercise, hypertension, </w:t>
      </w:r>
      <w:r w:rsidR="00602393">
        <w:rPr>
          <w:rFonts w:ascii="Times New Roman" w:hAnsi="Times New Roman" w:cs="Times New Roman"/>
          <w:kern w:val="0"/>
          <w:sz w:val="24"/>
          <w:szCs w:val="24"/>
        </w:rPr>
        <w:t>fasting blood glucose</w:t>
      </w:r>
      <w:r w:rsidR="00602393" w:rsidRPr="00B009C3">
        <w:rPr>
          <w:rFonts w:ascii="Times New Roman" w:hAnsi="Times New Roman" w:cs="Times New Roman"/>
          <w:kern w:val="0"/>
          <w:sz w:val="24"/>
          <w:szCs w:val="24"/>
        </w:rPr>
        <w:t xml:space="preserve">, duration of </w:t>
      </w:r>
      <w:r w:rsidR="00602393">
        <w:rPr>
          <w:rFonts w:ascii="Times New Roman" w:hAnsi="Times New Roman" w:cs="Times New Roman"/>
          <w:kern w:val="0"/>
          <w:sz w:val="24"/>
          <w:szCs w:val="24"/>
        </w:rPr>
        <w:t>diabetes mellitus</w:t>
      </w:r>
      <w:r w:rsidR="00602393" w:rsidRPr="00B009C3">
        <w:rPr>
          <w:rFonts w:ascii="Times New Roman" w:hAnsi="Times New Roman" w:cs="Times New Roman"/>
          <w:kern w:val="0"/>
          <w:sz w:val="24"/>
          <w:szCs w:val="24"/>
        </w:rPr>
        <w:t>, use of insulin, use of oral hypoglycemic agent, and use of statin</w:t>
      </w:r>
      <w:r w:rsidR="00760810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91B19DA" w14:textId="6852C899" w:rsidR="006C3E34" w:rsidRPr="00730FF2" w:rsidRDefault="006C3E34" w:rsidP="00730FF2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6C3E34" w:rsidRPr="00730FF2" w:rsidSect="000B3660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C966C" w14:textId="77777777" w:rsidR="006036F9" w:rsidRDefault="006036F9" w:rsidP="003C7E06">
      <w:pPr>
        <w:spacing w:after="0" w:line="240" w:lineRule="auto"/>
      </w:pPr>
      <w:r>
        <w:separator/>
      </w:r>
    </w:p>
  </w:endnote>
  <w:endnote w:type="continuationSeparator" w:id="0">
    <w:p w14:paraId="4BF05724" w14:textId="77777777" w:rsidR="006036F9" w:rsidRDefault="006036F9" w:rsidP="003C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F2D5A" w14:textId="77777777" w:rsidR="006036F9" w:rsidRDefault="006036F9" w:rsidP="003C7E06">
      <w:pPr>
        <w:spacing w:after="0" w:line="240" w:lineRule="auto"/>
      </w:pPr>
      <w:r>
        <w:separator/>
      </w:r>
    </w:p>
  </w:footnote>
  <w:footnote w:type="continuationSeparator" w:id="0">
    <w:p w14:paraId="12AF1099" w14:textId="77777777" w:rsidR="006036F9" w:rsidRDefault="006036F9" w:rsidP="003C7E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BF3"/>
    <w:rsid w:val="00024B73"/>
    <w:rsid w:val="000636BB"/>
    <w:rsid w:val="000762EB"/>
    <w:rsid w:val="000B3660"/>
    <w:rsid w:val="000D15B5"/>
    <w:rsid w:val="00102A1E"/>
    <w:rsid w:val="00115819"/>
    <w:rsid w:val="00136C5F"/>
    <w:rsid w:val="001E5564"/>
    <w:rsid w:val="00223ECA"/>
    <w:rsid w:val="00243736"/>
    <w:rsid w:val="002D1EFD"/>
    <w:rsid w:val="002F5951"/>
    <w:rsid w:val="003061AA"/>
    <w:rsid w:val="003106E9"/>
    <w:rsid w:val="003227DD"/>
    <w:rsid w:val="00381C0B"/>
    <w:rsid w:val="003C7E06"/>
    <w:rsid w:val="003D1138"/>
    <w:rsid w:val="003E317B"/>
    <w:rsid w:val="003F3887"/>
    <w:rsid w:val="00422109"/>
    <w:rsid w:val="00432D43"/>
    <w:rsid w:val="00514178"/>
    <w:rsid w:val="0052251D"/>
    <w:rsid w:val="00582172"/>
    <w:rsid w:val="00584C10"/>
    <w:rsid w:val="005D124C"/>
    <w:rsid w:val="005D60B6"/>
    <w:rsid w:val="00601ADE"/>
    <w:rsid w:val="00602393"/>
    <w:rsid w:val="006036F9"/>
    <w:rsid w:val="006662A6"/>
    <w:rsid w:val="006B2219"/>
    <w:rsid w:val="006C3E34"/>
    <w:rsid w:val="0071188A"/>
    <w:rsid w:val="00730FF2"/>
    <w:rsid w:val="00760810"/>
    <w:rsid w:val="00793D9E"/>
    <w:rsid w:val="00795C1A"/>
    <w:rsid w:val="007A00E1"/>
    <w:rsid w:val="007B30FD"/>
    <w:rsid w:val="007D15D2"/>
    <w:rsid w:val="00821B3E"/>
    <w:rsid w:val="00860869"/>
    <w:rsid w:val="008719B1"/>
    <w:rsid w:val="008F419A"/>
    <w:rsid w:val="009159EE"/>
    <w:rsid w:val="00975E80"/>
    <w:rsid w:val="009A5379"/>
    <w:rsid w:val="00A17737"/>
    <w:rsid w:val="00A17BF3"/>
    <w:rsid w:val="00AB4642"/>
    <w:rsid w:val="00AB5470"/>
    <w:rsid w:val="00AB779B"/>
    <w:rsid w:val="00AC4171"/>
    <w:rsid w:val="00AD2F36"/>
    <w:rsid w:val="00B22526"/>
    <w:rsid w:val="00B31784"/>
    <w:rsid w:val="00B31E6E"/>
    <w:rsid w:val="00B472AC"/>
    <w:rsid w:val="00B54787"/>
    <w:rsid w:val="00C01D60"/>
    <w:rsid w:val="00C11EE4"/>
    <w:rsid w:val="00CA761F"/>
    <w:rsid w:val="00CE66FE"/>
    <w:rsid w:val="00D669F1"/>
    <w:rsid w:val="00D9052A"/>
    <w:rsid w:val="00DE3A02"/>
    <w:rsid w:val="00DF13E9"/>
    <w:rsid w:val="00E027BE"/>
    <w:rsid w:val="00E27760"/>
    <w:rsid w:val="00E37268"/>
    <w:rsid w:val="00E378F3"/>
    <w:rsid w:val="00E831EF"/>
    <w:rsid w:val="00EA0513"/>
    <w:rsid w:val="00EC637D"/>
    <w:rsid w:val="00EF0A65"/>
    <w:rsid w:val="00F20366"/>
    <w:rsid w:val="00F23027"/>
    <w:rsid w:val="00F5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4900E"/>
  <w15:chartTrackingRefBased/>
  <w15:docId w15:val="{CB5F6827-998A-4FEC-9892-06DF8DB4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D60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72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2AC"/>
    <w:rPr>
      <w:rFonts w:asciiTheme="majorHAnsi" w:eastAsiaTheme="majorEastAsia" w:hAnsiTheme="majorHAnsi" w:cstheme="majorBid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30FF2"/>
    <w:pPr>
      <w:spacing w:after="0" w:line="240" w:lineRule="auto"/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30FF2"/>
  </w:style>
  <w:style w:type="character" w:styleId="CommentReference">
    <w:name w:val="annotation reference"/>
    <w:basedOn w:val="DefaultParagraphFont"/>
    <w:uiPriority w:val="99"/>
    <w:semiHidden/>
    <w:unhideWhenUsed/>
    <w:rsid w:val="00730FF2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7E0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C7E06"/>
  </w:style>
  <w:style w:type="paragraph" w:styleId="Footer">
    <w:name w:val="footer"/>
    <w:basedOn w:val="Normal"/>
    <w:link w:val="FooterChar"/>
    <w:uiPriority w:val="99"/>
    <w:unhideWhenUsed/>
    <w:rsid w:val="003C7E0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C7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A041D-DACB-4961-A9F5-D42B7BB7D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Jini Mol</cp:lastModifiedBy>
  <cp:revision>3</cp:revision>
  <dcterms:created xsi:type="dcterms:W3CDTF">2023-01-10T07:47:00Z</dcterms:created>
  <dcterms:modified xsi:type="dcterms:W3CDTF">2023-02-12T18:09:00Z</dcterms:modified>
</cp:coreProperties>
</file>