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5C4DC5" w14:textId="74614BEF" w:rsidR="00825056" w:rsidRPr="002A0845" w:rsidRDefault="00015A2F" w:rsidP="00825056">
      <w:pPr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Addition</w:t>
      </w:r>
      <w:r w:rsidR="00825056" w:rsidRPr="002A0845">
        <w:rPr>
          <w:rFonts w:ascii="Times New Roman" w:hAnsi="Times New Roman" w:cs="Times New Roman"/>
          <w:b/>
          <w:bCs/>
          <w:sz w:val="24"/>
          <w:szCs w:val="24"/>
        </w:rPr>
        <w:t>al material</w:t>
      </w:r>
    </w:p>
    <w:p w14:paraId="28C2FF94" w14:textId="5BD3A369" w:rsidR="00181D47" w:rsidRDefault="00181D47" w:rsidP="00825056">
      <w:pPr>
        <w:jc w:val="left"/>
        <w:rPr>
          <w:rFonts w:ascii="Times New Roman" w:hAnsi="Times New Roman" w:cs="Times New Roman"/>
        </w:rPr>
      </w:pPr>
    </w:p>
    <w:p w14:paraId="6130DA65" w14:textId="6B939BB9" w:rsidR="00181D47" w:rsidRDefault="00015A2F" w:rsidP="00825056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Addition</w:t>
      </w:r>
      <w:r w:rsidRPr="002A0845">
        <w:rPr>
          <w:rFonts w:ascii="Times New Roman" w:hAnsi="Times New Roman" w:cs="Times New Roman"/>
          <w:b/>
          <w:bCs/>
          <w:sz w:val="24"/>
          <w:szCs w:val="24"/>
        </w:rPr>
        <w:t xml:space="preserve">al </w:t>
      </w:r>
      <w:r w:rsidR="00B60319" w:rsidRPr="00314655">
        <w:rPr>
          <w:rFonts w:ascii="Times New Roman" w:hAnsi="Times New Roman" w:cs="Times New Roman"/>
          <w:b/>
          <w:bCs/>
        </w:rPr>
        <w:t xml:space="preserve">Figure 1. </w:t>
      </w:r>
      <w:r w:rsidR="00B60319" w:rsidRPr="00B60319">
        <w:rPr>
          <w:rFonts w:ascii="Times New Roman" w:hAnsi="Times New Roman" w:cs="Times New Roman"/>
        </w:rPr>
        <w:t>Kaplan-Meier curves for</w:t>
      </w:r>
      <w:bookmarkStart w:id="0" w:name="_Hlk120223283"/>
      <w:r w:rsidR="00B60319" w:rsidRPr="00B60319">
        <w:rPr>
          <w:rFonts w:ascii="Times New Roman" w:hAnsi="Times New Roman" w:cs="Times New Roman"/>
        </w:rPr>
        <w:t xml:space="preserve"> </w:t>
      </w:r>
      <w:r w:rsidR="00314655">
        <w:rPr>
          <w:rFonts w:ascii="Times New Roman" w:hAnsi="Times New Roman" w:cs="Times New Roman"/>
        </w:rPr>
        <w:t>MACCE</w:t>
      </w:r>
      <w:r w:rsidR="00E8087B">
        <w:rPr>
          <w:rFonts w:ascii="Times New Roman" w:hAnsi="Times New Roman" w:cs="Times New Roman"/>
        </w:rPr>
        <w:t>s</w:t>
      </w:r>
      <w:r w:rsidR="00314655">
        <w:rPr>
          <w:rFonts w:ascii="Times New Roman" w:hAnsi="Times New Roman" w:cs="Times New Roman"/>
        </w:rPr>
        <w:t>,</w:t>
      </w:r>
      <w:r w:rsidR="00314655" w:rsidRPr="00314655">
        <w:rPr>
          <w:rFonts w:ascii="Times New Roman" w:hAnsi="Times New Roman" w:cs="Times New Roman"/>
        </w:rPr>
        <w:t xml:space="preserve"> </w:t>
      </w:r>
      <w:r w:rsidR="00314655">
        <w:rPr>
          <w:rFonts w:ascii="Times New Roman" w:hAnsi="Times New Roman" w:cs="Times New Roman"/>
        </w:rPr>
        <w:t xml:space="preserve">all-cause mortality, cardiovascular mortality, non-fatal MI, non-fatal stroke, and revascularization </w:t>
      </w:r>
      <w:r w:rsidR="00B60319" w:rsidRPr="00B60319">
        <w:rPr>
          <w:rFonts w:ascii="Times New Roman" w:hAnsi="Times New Roman" w:cs="Times New Roman"/>
        </w:rPr>
        <w:t>according to NT-proBNP</w:t>
      </w:r>
      <w:r w:rsidR="00314655">
        <w:rPr>
          <w:rFonts w:ascii="Times New Roman" w:hAnsi="Times New Roman" w:cs="Times New Roman"/>
        </w:rPr>
        <w:t xml:space="preserve"> </w:t>
      </w:r>
      <w:r w:rsidR="00B60319" w:rsidRPr="00B60319">
        <w:rPr>
          <w:rFonts w:ascii="Times New Roman" w:hAnsi="Times New Roman" w:cs="Times New Roman"/>
        </w:rPr>
        <w:t xml:space="preserve">categories </w:t>
      </w:r>
    </w:p>
    <w:bookmarkEnd w:id="0"/>
    <w:p w14:paraId="709745E5" w14:textId="11B5CE47" w:rsidR="00C730B6" w:rsidRDefault="00AE152C" w:rsidP="00825056">
      <w:pPr>
        <w:jc w:val="left"/>
        <w:rPr>
          <w:rFonts w:ascii="Times New Roman" w:hAnsi="Times New Roman" w:cs="Times New Roman"/>
        </w:rPr>
      </w:pPr>
      <w:r>
        <w:rPr>
          <w:noProof/>
          <w:lang w:val="en-IN" w:eastAsia="en-IN"/>
        </w:rPr>
        <w:drawing>
          <wp:inline distT="0" distB="0" distL="0" distR="0" wp14:anchorId="06B746C0" wp14:editId="20E6C6E3">
            <wp:extent cx="5274310" cy="175831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5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CCCD0C" w14:textId="1FE02481" w:rsidR="00330F32" w:rsidRDefault="00AE152C" w:rsidP="00330F32">
      <w:pPr>
        <w:jc w:val="left"/>
        <w:rPr>
          <w:rFonts w:ascii="Times New Roman" w:hAnsi="Times New Roman" w:cs="Times New Roman"/>
        </w:rPr>
      </w:pPr>
      <w:r>
        <w:rPr>
          <w:noProof/>
          <w:lang w:val="en-IN" w:eastAsia="en-IN"/>
        </w:rPr>
        <w:drawing>
          <wp:inline distT="0" distB="0" distL="0" distR="0" wp14:anchorId="0A11C011" wp14:editId="6923DCF2">
            <wp:extent cx="5274310" cy="1758315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5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71E96C" w14:textId="54293D3A" w:rsidR="00D65AB2" w:rsidRDefault="00661DF6" w:rsidP="00330F32">
      <w:pPr>
        <w:jc w:val="left"/>
        <w:rPr>
          <w:rFonts w:ascii="Times New Roman" w:hAnsi="Times New Roman" w:cs="Times New Roman"/>
        </w:rPr>
      </w:pPr>
      <w:r w:rsidRPr="00661DF6">
        <w:rPr>
          <w:rFonts w:ascii="Times New Roman" w:hAnsi="Times New Roman" w:cs="Times New Roman"/>
        </w:rPr>
        <w:t xml:space="preserve">Abbreviations: </w:t>
      </w:r>
      <w:r w:rsidR="00D65AB2" w:rsidRPr="00D65AB2">
        <w:rPr>
          <w:rFonts w:ascii="Times New Roman" w:hAnsi="Times New Roman" w:cs="Times New Roman"/>
        </w:rPr>
        <w:t>MACCEs, major adverse cardio-cerebral events;</w:t>
      </w:r>
      <w:r w:rsidR="00D65AB2">
        <w:rPr>
          <w:rFonts w:ascii="Times New Roman" w:hAnsi="Times New Roman" w:cs="Times New Roman" w:hint="eastAsia"/>
        </w:rPr>
        <w:t xml:space="preserve"> </w:t>
      </w:r>
      <w:r w:rsidR="00D65AB2" w:rsidRPr="00D65AB2">
        <w:rPr>
          <w:rFonts w:ascii="Times New Roman" w:hAnsi="Times New Roman" w:cs="Times New Roman"/>
        </w:rPr>
        <w:t>MI, myocardial infarction; NT-proBNP, N-terminal pro-B-type natriuretic peptide</w:t>
      </w:r>
      <w:r w:rsidR="00D65AB2">
        <w:rPr>
          <w:rFonts w:ascii="Times New Roman" w:hAnsi="Times New Roman" w:cs="Times New Roman"/>
        </w:rPr>
        <w:t>.</w:t>
      </w:r>
    </w:p>
    <w:p w14:paraId="6F6EA4EE" w14:textId="3B91A537" w:rsidR="00572096" w:rsidRDefault="00572096" w:rsidP="00330F32">
      <w:pPr>
        <w:jc w:val="left"/>
        <w:rPr>
          <w:rFonts w:ascii="Times New Roman" w:hAnsi="Times New Roman" w:cs="Times New Roman"/>
        </w:rPr>
      </w:pPr>
    </w:p>
    <w:p w14:paraId="3970E611" w14:textId="3B36E8DA" w:rsidR="00572096" w:rsidRDefault="00572096" w:rsidP="00330F32">
      <w:pPr>
        <w:jc w:val="left"/>
        <w:rPr>
          <w:rFonts w:ascii="Times New Roman" w:hAnsi="Times New Roman" w:cs="Times New Roman"/>
        </w:rPr>
      </w:pPr>
    </w:p>
    <w:p w14:paraId="448FD966" w14:textId="5D93EE9A" w:rsidR="00572096" w:rsidRDefault="00572096" w:rsidP="00330F32">
      <w:pPr>
        <w:jc w:val="left"/>
        <w:rPr>
          <w:rFonts w:ascii="Times New Roman" w:hAnsi="Times New Roman" w:cs="Times New Roman"/>
        </w:rPr>
      </w:pPr>
    </w:p>
    <w:p w14:paraId="0F356DE7" w14:textId="23365044" w:rsidR="00572096" w:rsidRDefault="00572096" w:rsidP="00330F32">
      <w:pPr>
        <w:jc w:val="left"/>
        <w:rPr>
          <w:rFonts w:ascii="Times New Roman" w:hAnsi="Times New Roman" w:cs="Times New Roman"/>
        </w:rPr>
      </w:pPr>
    </w:p>
    <w:p w14:paraId="75B20D80" w14:textId="4ABCEEAC" w:rsidR="009D4835" w:rsidRDefault="009D4835" w:rsidP="00330F32">
      <w:pPr>
        <w:jc w:val="left"/>
        <w:rPr>
          <w:rFonts w:ascii="Times New Roman" w:hAnsi="Times New Roman" w:cs="Times New Roman"/>
        </w:rPr>
      </w:pPr>
    </w:p>
    <w:p w14:paraId="4D1D0A09" w14:textId="6E16D508" w:rsidR="009D4835" w:rsidRDefault="009D4835" w:rsidP="00330F32">
      <w:pPr>
        <w:jc w:val="left"/>
        <w:rPr>
          <w:rFonts w:ascii="Times New Roman" w:hAnsi="Times New Roman" w:cs="Times New Roman"/>
        </w:rPr>
      </w:pPr>
    </w:p>
    <w:p w14:paraId="7CF784F8" w14:textId="3EB5220B" w:rsidR="009D4835" w:rsidRDefault="009D4835" w:rsidP="00330F32">
      <w:pPr>
        <w:jc w:val="left"/>
        <w:rPr>
          <w:rFonts w:ascii="Times New Roman" w:hAnsi="Times New Roman" w:cs="Times New Roman"/>
        </w:rPr>
      </w:pPr>
    </w:p>
    <w:p w14:paraId="45E7D4E4" w14:textId="69DF00F3" w:rsidR="009D4835" w:rsidRDefault="009D4835" w:rsidP="00330F32">
      <w:pPr>
        <w:jc w:val="left"/>
        <w:rPr>
          <w:rFonts w:ascii="Times New Roman" w:hAnsi="Times New Roman" w:cs="Times New Roman"/>
        </w:rPr>
      </w:pPr>
    </w:p>
    <w:p w14:paraId="2B34471D" w14:textId="0F98FF67" w:rsidR="009D4835" w:rsidRDefault="009D4835" w:rsidP="00330F32">
      <w:pPr>
        <w:jc w:val="left"/>
        <w:rPr>
          <w:rFonts w:ascii="Times New Roman" w:hAnsi="Times New Roman" w:cs="Times New Roman"/>
        </w:rPr>
      </w:pPr>
    </w:p>
    <w:p w14:paraId="7B8ABA0D" w14:textId="1410884D" w:rsidR="009D4835" w:rsidRDefault="009D4835" w:rsidP="00330F32">
      <w:pPr>
        <w:jc w:val="left"/>
        <w:rPr>
          <w:rFonts w:ascii="Times New Roman" w:hAnsi="Times New Roman" w:cs="Times New Roman"/>
        </w:rPr>
      </w:pPr>
    </w:p>
    <w:p w14:paraId="5949A3F3" w14:textId="79238108" w:rsidR="009D4835" w:rsidRDefault="009D4835" w:rsidP="00330F32">
      <w:pPr>
        <w:jc w:val="left"/>
        <w:rPr>
          <w:rFonts w:ascii="Times New Roman" w:hAnsi="Times New Roman" w:cs="Times New Roman"/>
        </w:rPr>
      </w:pPr>
    </w:p>
    <w:p w14:paraId="621A155A" w14:textId="1DB20ADE" w:rsidR="009D4835" w:rsidRDefault="009D4835" w:rsidP="00330F32">
      <w:pPr>
        <w:jc w:val="left"/>
        <w:rPr>
          <w:rFonts w:ascii="Times New Roman" w:hAnsi="Times New Roman" w:cs="Times New Roman"/>
        </w:rPr>
      </w:pPr>
    </w:p>
    <w:p w14:paraId="5257B313" w14:textId="097DC43C" w:rsidR="009D4835" w:rsidRDefault="009D4835" w:rsidP="00330F32">
      <w:pPr>
        <w:jc w:val="left"/>
        <w:rPr>
          <w:rFonts w:ascii="Times New Roman" w:hAnsi="Times New Roman" w:cs="Times New Roman"/>
        </w:rPr>
      </w:pPr>
    </w:p>
    <w:p w14:paraId="38DDED97" w14:textId="34F091BF" w:rsidR="009D4835" w:rsidRDefault="009D4835" w:rsidP="00330F32">
      <w:pPr>
        <w:jc w:val="left"/>
        <w:rPr>
          <w:rFonts w:ascii="Times New Roman" w:hAnsi="Times New Roman" w:cs="Times New Roman"/>
        </w:rPr>
      </w:pPr>
    </w:p>
    <w:p w14:paraId="0C1428B4" w14:textId="7C6A2C79" w:rsidR="009D4835" w:rsidRDefault="009D4835" w:rsidP="00330F32">
      <w:pPr>
        <w:jc w:val="left"/>
        <w:rPr>
          <w:rFonts w:ascii="Times New Roman" w:hAnsi="Times New Roman" w:cs="Times New Roman"/>
        </w:rPr>
      </w:pPr>
    </w:p>
    <w:p w14:paraId="103908CF" w14:textId="7713A192" w:rsidR="009D4835" w:rsidRDefault="009D4835" w:rsidP="00330F32">
      <w:pPr>
        <w:jc w:val="left"/>
        <w:rPr>
          <w:rFonts w:ascii="Times New Roman" w:hAnsi="Times New Roman" w:cs="Times New Roman"/>
        </w:rPr>
      </w:pPr>
    </w:p>
    <w:p w14:paraId="472A5CF8" w14:textId="01E69F85" w:rsidR="009D4835" w:rsidRDefault="009D4835" w:rsidP="00330F32">
      <w:pPr>
        <w:jc w:val="left"/>
        <w:rPr>
          <w:rFonts w:ascii="Times New Roman" w:hAnsi="Times New Roman" w:cs="Times New Roman"/>
        </w:rPr>
      </w:pPr>
    </w:p>
    <w:p w14:paraId="07826240" w14:textId="3FF61B05" w:rsidR="00F446E1" w:rsidRDefault="00F446E1" w:rsidP="00330F32">
      <w:pPr>
        <w:jc w:val="left"/>
        <w:rPr>
          <w:rFonts w:ascii="Times New Roman" w:hAnsi="Times New Roman" w:cs="Times New Roman"/>
        </w:rPr>
      </w:pPr>
    </w:p>
    <w:p w14:paraId="5F7759E5" w14:textId="77777777" w:rsidR="00911A42" w:rsidRPr="00F446E1" w:rsidRDefault="00911A42" w:rsidP="00330F32">
      <w:pPr>
        <w:jc w:val="left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05"/>
        <w:gridCol w:w="2497"/>
        <w:gridCol w:w="1394"/>
      </w:tblGrid>
      <w:tr w:rsidR="0079364C" w14:paraId="4B1A32F7" w14:textId="77777777" w:rsidTr="002A5A6A">
        <w:tc>
          <w:tcPr>
            <w:tcW w:w="8296" w:type="dxa"/>
            <w:gridSpan w:val="3"/>
          </w:tcPr>
          <w:p w14:paraId="48A7093D" w14:textId="14845197" w:rsidR="0079364C" w:rsidRPr="002A5A6A" w:rsidRDefault="00015A2F" w:rsidP="00B373AE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Addition</w:t>
            </w:r>
            <w:r w:rsidRPr="002A08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al </w:t>
            </w:r>
            <w:r w:rsidR="0079364C" w:rsidRPr="002A5A6A">
              <w:rPr>
                <w:rFonts w:ascii="Times New Roman" w:hAnsi="Times New Roman" w:cs="Times New Roman"/>
                <w:b/>
                <w:bCs/>
              </w:rPr>
              <w:t xml:space="preserve">Table 1. </w:t>
            </w:r>
            <w:r w:rsidR="0079364C" w:rsidRPr="002A5A6A">
              <w:rPr>
                <w:rFonts w:ascii="Times New Roman" w:hAnsi="Times New Roman" w:cs="Times New Roman"/>
                <w:b/>
                <w:bCs/>
                <w:i/>
                <w:iCs/>
              </w:rPr>
              <w:t>P</w:t>
            </w:r>
            <w:r w:rsidR="0079364C" w:rsidRPr="002A5A6A">
              <w:rPr>
                <w:rFonts w:ascii="Times New Roman" w:hAnsi="Times New Roman" w:cs="Times New Roman"/>
                <w:b/>
                <w:bCs/>
              </w:rPr>
              <w:t>-value of the interaction of glycemic and NT-proBNP categories in the prediction of incident MACCEs and all-cause mortality</w:t>
            </w:r>
          </w:p>
        </w:tc>
      </w:tr>
      <w:tr w:rsidR="0079364C" w14:paraId="5745F8E2" w14:textId="77777777" w:rsidTr="002A5A6A">
        <w:tc>
          <w:tcPr>
            <w:tcW w:w="4405" w:type="dxa"/>
            <w:vMerge w:val="restart"/>
            <w:vAlign w:val="center"/>
          </w:tcPr>
          <w:p w14:paraId="47220459" w14:textId="112B6242" w:rsidR="0079364C" w:rsidRDefault="0079364C" w:rsidP="00B373AE">
            <w:pPr>
              <w:jc w:val="left"/>
              <w:rPr>
                <w:rFonts w:ascii="Times New Roman" w:hAnsi="Times New Roman" w:cs="Times New Roman"/>
              </w:rPr>
            </w:pPr>
            <w:r w:rsidRPr="00E103FE">
              <w:rPr>
                <w:rFonts w:ascii="Times New Roman" w:hAnsi="Times New Roman" w:cs="Times New Roman"/>
              </w:rPr>
              <w:t>NT-proBNP categories ×</w:t>
            </w:r>
            <w:r>
              <w:rPr>
                <w:rFonts w:ascii="Times New Roman" w:hAnsi="Times New Roman" w:cs="Times New Roman"/>
              </w:rPr>
              <w:t xml:space="preserve"> d</w:t>
            </w:r>
            <w:r w:rsidRPr="00E103FE">
              <w:rPr>
                <w:rFonts w:ascii="Times New Roman" w:hAnsi="Times New Roman" w:cs="Times New Roman"/>
              </w:rPr>
              <w:t>iabetes status</w:t>
            </w:r>
          </w:p>
        </w:tc>
        <w:tc>
          <w:tcPr>
            <w:tcW w:w="2497" w:type="dxa"/>
          </w:tcPr>
          <w:p w14:paraId="7F0DA345" w14:textId="77777777" w:rsidR="0079364C" w:rsidRDefault="0079364C" w:rsidP="00B373AE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M</w:t>
            </w:r>
            <w:r>
              <w:rPr>
                <w:rFonts w:ascii="Times New Roman" w:hAnsi="Times New Roman" w:cs="Times New Roman"/>
              </w:rPr>
              <w:t>ACCEs</w:t>
            </w:r>
          </w:p>
        </w:tc>
        <w:tc>
          <w:tcPr>
            <w:tcW w:w="1394" w:type="dxa"/>
          </w:tcPr>
          <w:p w14:paraId="493D7F35" w14:textId="35B820E2" w:rsidR="0079364C" w:rsidRDefault="00E67133" w:rsidP="00B373AE">
            <w:pPr>
              <w:jc w:val="left"/>
              <w:rPr>
                <w:rFonts w:ascii="Times New Roman" w:hAnsi="Times New Roman" w:cs="Times New Roman"/>
              </w:rPr>
            </w:pPr>
            <w:r w:rsidRPr="00E67133">
              <w:rPr>
                <w:rFonts w:ascii="Times New Roman" w:hAnsi="Times New Roman" w:cs="Times New Roman"/>
              </w:rPr>
              <w:t>0.1852</w:t>
            </w:r>
          </w:p>
        </w:tc>
      </w:tr>
      <w:tr w:rsidR="0079364C" w14:paraId="4CB07D6D" w14:textId="77777777" w:rsidTr="002A5A6A">
        <w:tc>
          <w:tcPr>
            <w:tcW w:w="4405" w:type="dxa"/>
            <w:vMerge/>
            <w:vAlign w:val="center"/>
          </w:tcPr>
          <w:p w14:paraId="3269CDC5" w14:textId="77777777" w:rsidR="0079364C" w:rsidRDefault="0079364C" w:rsidP="00B373AE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97" w:type="dxa"/>
          </w:tcPr>
          <w:p w14:paraId="2007C5FA" w14:textId="77777777" w:rsidR="0079364C" w:rsidRDefault="0079364C" w:rsidP="00B373AE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A</w:t>
            </w:r>
            <w:r>
              <w:rPr>
                <w:rFonts w:ascii="Times New Roman" w:hAnsi="Times New Roman" w:cs="Times New Roman"/>
              </w:rPr>
              <w:t>ll-cause mortality</w:t>
            </w:r>
          </w:p>
        </w:tc>
        <w:tc>
          <w:tcPr>
            <w:tcW w:w="1394" w:type="dxa"/>
          </w:tcPr>
          <w:p w14:paraId="6542BF44" w14:textId="205ECA7A" w:rsidR="0079364C" w:rsidRDefault="00E67133" w:rsidP="00B373AE">
            <w:pPr>
              <w:jc w:val="left"/>
              <w:rPr>
                <w:rFonts w:ascii="Times New Roman" w:hAnsi="Times New Roman" w:cs="Times New Roman"/>
              </w:rPr>
            </w:pPr>
            <w:r w:rsidRPr="00E67133">
              <w:rPr>
                <w:rFonts w:ascii="Times New Roman" w:hAnsi="Times New Roman" w:cs="Times New Roman"/>
              </w:rPr>
              <w:t>0.2250</w:t>
            </w:r>
          </w:p>
        </w:tc>
      </w:tr>
      <w:tr w:rsidR="0079364C" w14:paraId="34830468" w14:textId="77777777" w:rsidTr="002A5A6A">
        <w:tc>
          <w:tcPr>
            <w:tcW w:w="4405" w:type="dxa"/>
            <w:vMerge w:val="restart"/>
            <w:vAlign w:val="center"/>
          </w:tcPr>
          <w:p w14:paraId="29C8A3C1" w14:textId="486528AF" w:rsidR="0079364C" w:rsidRDefault="0079364C" w:rsidP="00B373AE">
            <w:pPr>
              <w:jc w:val="left"/>
              <w:rPr>
                <w:rFonts w:ascii="Times New Roman" w:hAnsi="Times New Roman" w:cs="Times New Roman"/>
              </w:rPr>
            </w:pPr>
            <w:r w:rsidRPr="00381C9C">
              <w:rPr>
                <w:rFonts w:ascii="Times New Roman" w:hAnsi="Times New Roman" w:cs="Times New Roman"/>
              </w:rPr>
              <w:t>NT-proBNP risk categories ×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C0076">
              <w:rPr>
                <w:rFonts w:ascii="Times New Roman" w:hAnsi="Times New Roman" w:cs="Times New Roman"/>
              </w:rPr>
              <w:t>HbA1c categor</w:t>
            </w:r>
            <w:r>
              <w:rPr>
                <w:rFonts w:ascii="Times New Roman" w:hAnsi="Times New Roman" w:cs="Times New Roman"/>
              </w:rPr>
              <w:t>ies</w:t>
            </w:r>
          </w:p>
        </w:tc>
        <w:tc>
          <w:tcPr>
            <w:tcW w:w="2497" w:type="dxa"/>
          </w:tcPr>
          <w:p w14:paraId="113EDED6" w14:textId="77777777" w:rsidR="0079364C" w:rsidRDefault="0079364C" w:rsidP="00B373AE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M</w:t>
            </w:r>
            <w:r>
              <w:rPr>
                <w:rFonts w:ascii="Times New Roman" w:hAnsi="Times New Roman" w:cs="Times New Roman"/>
              </w:rPr>
              <w:t>ACCEs</w:t>
            </w:r>
          </w:p>
        </w:tc>
        <w:tc>
          <w:tcPr>
            <w:tcW w:w="1394" w:type="dxa"/>
          </w:tcPr>
          <w:p w14:paraId="33F7624D" w14:textId="3041ADCC" w:rsidR="0079364C" w:rsidRDefault="00E67133" w:rsidP="00B373AE">
            <w:pPr>
              <w:jc w:val="left"/>
              <w:rPr>
                <w:rFonts w:ascii="Times New Roman" w:hAnsi="Times New Roman" w:cs="Times New Roman"/>
              </w:rPr>
            </w:pPr>
            <w:r w:rsidRPr="00E67133">
              <w:rPr>
                <w:rFonts w:ascii="Times New Roman" w:hAnsi="Times New Roman" w:cs="Times New Roman"/>
              </w:rPr>
              <w:t>0.0685</w:t>
            </w:r>
          </w:p>
        </w:tc>
      </w:tr>
      <w:tr w:rsidR="0079364C" w14:paraId="1CAE3DFC" w14:textId="77777777" w:rsidTr="002A5A6A">
        <w:tc>
          <w:tcPr>
            <w:tcW w:w="4405" w:type="dxa"/>
            <w:vMerge/>
            <w:vAlign w:val="center"/>
          </w:tcPr>
          <w:p w14:paraId="214CDADB" w14:textId="77777777" w:rsidR="0079364C" w:rsidRDefault="0079364C" w:rsidP="00B373AE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97" w:type="dxa"/>
          </w:tcPr>
          <w:p w14:paraId="1C74CB91" w14:textId="77777777" w:rsidR="0079364C" w:rsidRDefault="0079364C" w:rsidP="00B373AE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A</w:t>
            </w:r>
            <w:r>
              <w:rPr>
                <w:rFonts w:ascii="Times New Roman" w:hAnsi="Times New Roman" w:cs="Times New Roman"/>
              </w:rPr>
              <w:t>ll-cause mortality</w:t>
            </w:r>
          </w:p>
        </w:tc>
        <w:tc>
          <w:tcPr>
            <w:tcW w:w="1394" w:type="dxa"/>
          </w:tcPr>
          <w:p w14:paraId="47B24282" w14:textId="5345BC16" w:rsidR="0079364C" w:rsidRDefault="00E67133" w:rsidP="00B373AE">
            <w:pPr>
              <w:jc w:val="left"/>
              <w:rPr>
                <w:rFonts w:ascii="Times New Roman" w:hAnsi="Times New Roman" w:cs="Times New Roman"/>
              </w:rPr>
            </w:pPr>
            <w:r w:rsidRPr="00E67133">
              <w:rPr>
                <w:rFonts w:ascii="Times New Roman" w:hAnsi="Times New Roman" w:cs="Times New Roman"/>
              </w:rPr>
              <w:t>0.0780</w:t>
            </w:r>
          </w:p>
        </w:tc>
      </w:tr>
      <w:tr w:rsidR="0079364C" w14:paraId="47D2E272" w14:textId="77777777" w:rsidTr="002A5A6A">
        <w:tc>
          <w:tcPr>
            <w:tcW w:w="4405" w:type="dxa"/>
            <w:vMerge w:val="restart"/>
            <w:vAlign w:val="center"/>
          </w:tcPr>
          <w:p w14:paraId="638CAE55" w14:textId="6BD6AFF1" w:rsidR="0079364C" w:rsidRDefault="0079364C" w:rsidP="00B373AE">
            <w:pPr>
              <w:jc w:val="left"/>
              <w:rPr>
                <w:rFonts w:ascii="Times New Roman" w:hAnsi="Times New Roman" w:cs="Times New Roman"/>
              </w:rPr>
            </w:pPr>
            <w:r w:rsidRPr="00381C9C">
              <w:rPr>
                <w:rFonts w:ascii="Times New Roman" w:hAnsi="Times New Roman" w:cs="Times New Roman"/>
              </w:rPr>
              <w:t>NT-proBNP risk categories ×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C366A">
              <w:rPr>
                <w:rFonts w:ascii="Times New Roman" w:hAnsi="Times New Roman" w:cs="Times New Roman"/>
              </w:rPr>
              <w:t>FPG categor</w:t>
            </w:r>
            <w:r>
              <w:rPr>
                <w:rFonts w:ascii="Times New Roman" w:hAnsi="Times New Roman" w:cs="Times New Roman"/>
              </w:rPr>
              <w:t>ies</w:t>
            </w:r>
          </w:p>
        </w:tc>
        <w:tc>
          <w:tcPr>
            <w:tcW w:w="2497" w:type="dxa"/>
          </w:tcPr>
          <w:p w14:paraId="2708DF27" w14:textId="77777777" w:rsidR="0079364C" w:rsidRDefault="0079364C" w:rsidP="00B373AE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M</w:t>
            </w:r>
            <w:r>
              <w:rPr>
                <w:rFonts w:ascii="Times New Roman" w:hAnsi="Times New Roman" w:cs="Times New Roman"/>
              </w:rPr>
              <w:t>ACCEs</w:t>
            </w:r>
          </w:p>
        </w:tc>
        <w:tc>
          <w:tcPr>
            <w:tcW w:w="1394" w:type="dxa"/>
          </w:tcPr>
          <w:p w14:paraId="1A65A0B4" w14:textId="2ACF1CC7" w:rsidR="0079364C" w:rsidRDefault="00E67133" w:rsidP="00B373AE">
            <w:pPr>
              <w:jc w:val="left"/>
              <w:rPr>
                <w:rFonts w:ascii="Times New Roman" w:hAnsi="Times New Roman" w:cs="Times New Roman"/>
              </w:rPr>
            </w:pPr>
            <w:r w:rsidRPr="00E67133">
              <w:rPr>
                <w:rFonts w:ascii="Times New Roman" w:hAnsi="Times New Roman" w:cs="Times New Roman"/>
              </w:rPr>
              <w:t>0.0484</w:t>
            </w:r>
          </w:p>
        </w:tc>
      </w:tr>
      <w:tr w:rsidR="0079364C" w14:paraId="638D3A94" w14:textId="77777777" w:rsidTr="002A5A6A">
        <w:tc>
          <w:tcPr>
            <w:tcW w:w="4405" w:type="dxa"/>
            <w:vMerge/>
          </w:tcPr>
          <w:p w14:paraId="00460D14" w14:textId="77777777" w:rsidR="0079364C" w:rsidRDefault="0079364C" w:rsidP="00B373AE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497" w:type="dxa"/>
          </w:tcPr>
          <w:p w14:paraId="1A706DB1" w14:textId="77777777" w:rsidR="0079364C" w:rsidRDefault="0079364C" w:rsidP="00B373AE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A</w:t>
            </w:r>
            <w:r>
              <w:rPr>
                <w:rFonts w:ascii="Times New Roman" w:hAnsi="Times New Roman" w:cs="Times New Roman"/>
              </w:rPr>
              <w:t>ll-cause mortality</w:t>
            </w:r>
          </w:p>
        </w:tc>
        <w:tc>
          <w:tcPr>
            <w:tcW w:w="1394" w:type="dxa"/>
          </w:tcPr>
          <w:p w14:paraId="662CE655" w14:textId="22453E7F" w:rsidR="0079364C" w:rsidRDefault="00E67133" w:rsidP="00B373AE">
            <w:pPr>
              <w:jc w:val="left"/>
              <w:rPr>
                <w:rFonts w:ascii="Times New Roman" w:hAnsi="Times New Roman" w:cs="Times New Roman"/>
              </w:rPr>
            </w:pPr>
            <w:r w:rsidRPr="00E67133">
              <w:rPr>
                <w:rFonts w:ascii="Times New Roman" w:hAnsi="Times New Roman" w:cs="Times New Roman"/>
              </w:rPr>
              <w:t>0.1184</w:t>
            </w:r>
          </w:p>
        </w:tc>
      </w:tr>
      <w:tr w:rsidR="002A5A6A" w14:paraId="497D5899" w14:textId="77777777" w:rsidTr="009658C1">
        <w:tc>
          <w:tcPr>
            <w:tcW w:w="8296" w:type="dxa"/>
            <w:gridSpan w:val="3"/>
          </w:tcPr>
          <w:p w14:paraId="7D97F420" w14:textId="2AEC7E00" w:rsidR="002A5A6A" w:rsidRPr="002A5A6A" w:rsidRDefault="002A5A6A" w:rsidP="00B373AE">
            <w:pPr>
              <w:jc w:val="left"/>
              <w:rPr>
                <w:rFonts w:ascii="Times New Roman" w:hAnsi="Times New Roman" w:cs="Times New Roman"/>
              </w:rPr>
            </w:pPr>
            <w:r w:rsidRPr="00661DF6">
              <w:rPr>
                <w:rFonts w:ascii="Times New Roman" w:hAnsi="Times New Roman" w:cs="Times New Roman"/>
              </w:rPr>
              <w:t xml:space="preserve">Abbreviations: </w:t>
            </w:r>
            <w:r w:rsidR="00BB5BE1" w:rsidRPr="00BB5BE1">
              <w:rPr>
                <w:rFonts w:ascii="Times New Roman" w:hAnsi="Times New Roman" w:cs="Times New Roman"/>
              </w:rPr>
              <w:t>FPG, fasting plasma glucose;</w:t>
            </w:r>
            <w:r w:rsidR="00BB5BE1">
              <w:rPr>
                <w:rFonts w:ascii="Times New Roman" w:hAnsi="Times New Roman" w:cs="Times New Roman"/>
              </w:rPr>
              <w:t xml:space="preserve"> </w:t>
            </w:r>
            <w:r w:rsidR="00BB5BE1" w:rsidRPr="00BB5BE1">
              <w:rPr>
                <w:rFonts w:ascii="Times New Roman" w:hAnsi="Times New Roman" w:cs="Times New Roman"/>
              </w:rPr>
              <w:t>HbA1c, glycosylated hemoglobin;</w:t>
            </w:r>
            <w:r w:rsidR="00BB5BE1">
              <w:rPr>
                <w:rFonts w:ascii="Times New Roman" w:hAnsi="Times New Roman" w:cs="Times New Roman"/>
              </w:rPr>
              <w:t xml:space="preserve"> </w:t>
            </w:r>
            <w:r w:rsidRPr="00D65AB2">
              <w:rPr>
                <w:rFonts w:ascii="Times New Roman" w:hAnsi="Times New Roman" w:cs="Times New Roman"/>
              </w:rPr>
              <w:t>MACCEs, major adverse cardio-cerebral events;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 w:rsidRPr="00D65AB2">
              <w:rPr>
                <w:rFonts w:ascii="Times New Roman" w:hAnsi="Times New Roman" w:cs="Times New Roman"/>
              </w:rPr>
              <w:t>NT-proBNP, N-terminal pro-B-type natriuretic peptide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</w:tbl>
    <w:p w14:paraId="5C1AD0CC" w14:textId="53EAAE50" w:rsidR="0079364C" w:rsidRDefault="0079364C" w:rsidP="00330F32">
      <w:pPr>
        <w:jc w:val="left"/>
        <w:rPr>
          <w:rFonts w:ascii="Times New Roman" w:hAnsi="Times New Roman" w:cs="Times New Roman"/>
        </w:rPr>
        <w:sectPr w:rsidR="0079364C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4E2A5F7D" w14:textId="6EF52B4D" w:rsidR="009D4835" w:rsidRDefault="009D4835" w:rsidP="00330F32">
      <w:pPr>
        <w:jc w:val="left"/>
        <w:rPr>
          <w:rFonts w:ascii="Times New Roman" w:hAnsi="Times New Roman" w:cs="Times New Roman"/>
        </w:rPr>
      </w:pPr>
    </w:p>
    <w:tbl>
      <w:tblPr>
        <w:tblStyle w:val="TableGrid"/>
        <w:tblW w:w="14744" w:type="dxa"/>
        <w:jc w:val="center"/>
        <w:tblLayout w:type="fixed"/>
        <w:tblLook w:val="04A0" w:firstRow="1" w:lastRow="0" w:firstColumn="1" w:lastColumn="0" w:noHBand="0" w:noVBand="1"/>
      </w:tblPr>
      <w:tblGrid>
        <w:gridCol w:w="1980"/>
        <w:gridCol w:w="1701"/>
        <w:gridCol w:w="1701"/>
        <w:gridCol w:w="1843"/>
        <w:gridCol w:w="1275"/>
        <w:gridCol w:w="1701"/>
        <w:gridCol w:w="1701"/>
        <w:gridCol w:w="1701"/>
        <w:gridCol w:w="1141"/>
      </w:tblGrid>
      <w:tr w:rsidR="00880142" w14:paraId="46F5123D" w14:textId="77777777" w:rsidTr="00880142">
        <w:trPr>
          <w:trHeight w:val="245"/>
          <w:jc w:val="center"/>
        </w:trPr>
        <w:tc>
          <w:tcPr>
            <w:tcW w:w="14744" w:type="dxa"/>
            <w:gridSpan w:val="9"/>
            <w:vAlign w:val="center"/>
          </w:tcPr>
          <w:p w14:paraId="60AC242F" w14:textId="6F5CD3F4" w:rsidR="00880142" w:rsidRPr="002A5A6A" w:rsidRDefault="00015A2F" w:rsidP="0061572F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Addition</w:t>
            </w:r>
            <w:r w:rsidRPr="002A08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al </w:t>
            </w:r>
            <w:r w:rsidR="00880142" w:rsidRPr="002A5A6A">
              <w:rPr>
                <w:rFonts w:ascii="Times New Roman" w:hAnsi="Times New Roman" w:cs="Times New Roman"/>
                <w:b/>
                <w:bCs/>
              </w:rPr>
              <w:t xml:space="preserve">Table </w:t>
            </w:r>
            <w:r w:rsidR="00736A91" w:rsidRPr="002A5A6A">
              <w:rPr>
                <w:rFonts w:ascii="Times New Roman" w:hAnsi="Times New Roman" w:cs="Times New Roman"/>
                <w:b/>
                <w:bCs/>
              </w:rPr>
              <w:t>2</w:t>
            </w:r>
            <w:r w:rsidR="00880142" w:rsidRPr="002A5A6A">
              <w:rPr>
                <w:rFonts w:ascii="Times New Roman" w:hAnsi="Times New Roman" w:cs="Times New Roman"/>
                <w:b/>
                <w:bCs/>
              </w:rPr>
              <w:t xml:space="preserve">. Adjusted </w:t>
            </w:r>
            <w:r w:rsidR="00390988">
              <w:rPr>
                <w:rFonts w:ascii="Times New Roman" w:hAnsi="Times New Roman" w:cs="Times New Roman"/>
                <w:b/>
                <w:bCs/>
              </w:rPr>
              <w:t>HR</w:t>
            </w:r>
            <w:r w:rsidR="00492B50">
              <w:rPr>
                <w:rFonts w:ascii="Times New Roman" w:hAnsi="Times New Roman" w:cs="Times New Roman"/>
                <w:b/>
                <w:bCs/>
              </w:rPr>
              <w:t>s</w:t>
            </w:r>
            <w:r w:rsidR="00880142" w:rsidRPr="002A5A6A">
              <w:rPr>
                <w:rFonts w:ascii="Times New Roman" w:hAnsi="Times New Roman" w:cs="Times New Roman"/>
                <w:b/>
                <w:bCs/>
              </w:rPr>
              <w:t xml:space="preserve"> of incident MACCE across the spectrum of </w:t>
            </w:r>
            <w:r w:rsidR="00AA2452">
              <w:rPr>
                <w:rFonts w:ascii="Times New Roman" w:hAnsi="Times New Roman" w:cs="Times New Roman"/>
                <w:b/>
                <w:bCs/>
              </w:rPr>
              <w:t>d</w:t>
            </w:r>
            <w:r w:rsidR="00AA2452" w:rsidRPr="00AA2452">
              <w:rPr>
                <w:rFonts w:ascii="Times New Roman" w:hAnsi="Times New Roman" w:cs="Times New Roman"/>
                <w:b/>
                <w:bCs/>
              </w:rPr>
              <w:t>iabetes status</w:t>
            </w:r>
            <w:r w:rsidR="00880142" w:rsidRPr="002A5A6A">
              <w:rPr>
                <w:rFonts w:ascii="Times New Roman" w:hAnsi="Times New Roman" w:cs="Times New Roman"/>
                <w:b/>
                <w:bCs/>
              </w:rPr>
              <w:t xml:space="preserve"> and NT-</w:t>
            </w:r>
            <w:r w:rsidR="00AA2452">
              <w:rPr>
                <w:rFonts w:ascii="Times New Roman" w:hAnsi="Times New Roman" w:cs="Times New Roman"/>
                <w:b/>
                <w:bCs/>
              </w:rPr>
              <w:t>p</w:t>
            </w:r>
            <w:r w:rsidR="00880142" w:rsidRPr="002A5A6A">
              <w:rPr>
                <w:rFonts w:ascii="Times New Roman" w:hAnsi="Times New Roman" w:cs="Times New Roman"/>
                <w:b/>
                <w:bCs/>
              </w:rPr>
              <w:t>roBNP categories for different subgroups</w:t>
            </w:r>
          </w:p>
        </w:tc>
      </w:tr>
      <w:tr w:rsidR="00880142" w14:paraId="283A71B0" w14:textId="6AAF71D9" w:rsidTr="003E0928">
        <w:trPr>
          <w:trHeight w:val="245"/>
          <w:jc w:val="center"/>
        </w:trPr>
        <w:tc>
          <w:tcPr>
            <w:tcW w:w="1980" w:type="dxa"/>
            <w:vAlign w:val="center"/>
          </w:tcPr>
          <w:p w14:paraId="39751D5C" w14:textId="7F61325F" w:rsidR="00880142" w:rsidRPr="00D74DDA" w:rsidRDefault="00880142" w:rsidP="0088014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623" w:type="dxa"/>
            <w:gridSpan w:val="7"/>
            <w:vAlign w:val="center"/>
          </w:tcPr>
          <w:p w14:paraId="3B578948" w14:textId="3EBE6E27" w:rsidR="00880142" w:rsidRPr="00D74DDA" w:rsidRDefault="00880142" w:rsidP="0088014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74DDA">
              <w:rPr>
                <w:rFonts w:ascii="Times New Roman" w:hAnsi="Times New Roman" w:cs="Times New Roman" w:hint="eastAsia"/>
                <w:b/>
                <w:bCs/>
              </w:rPr>
              <w:t>NT-proBNP</w:t>
            </w:r>
          </w:p>
        </w:tc>
        <w:tc>
          <w:tcPr>
            <w:tcW w:w="1141" w:type="dxa"/>
            <w:vAlign w:val="center"/>
          </w:tcPr>
          <w:p w14:paraId="67AF782F" w14:textId="77777777" w:rsidR="00880142" w:rsidRPr="00D74DDA" w:rsidRDefault="00880142" w:rsidP="0088014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77E6C" w14:paraId="70DAA14C" w14:textId="51A2818F" w:rsidTr="00C616DE">
        <w:trPr>
          <w:trHeight w:val="544"/>
          <w:jc w:val="center"/>
        </w:trPr>
        <w:tc>
          <w:tcPr>
            <w:tcW w:w="1980" w:type="dxa"/>
            <w:vAlign w:val="center"/>
          </w:tcPr>
          <w:p w14:paraId="6528414E" w14:textId="77777777" w:rsidR="00877E6C" w:rsidRPr="00D74DDA" w:rsidRDefault="00877E6C" w:rsidP="00877E6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14:paraId="4A9B67D9" w14:textId="359E648E" w:rsidR="00877E6C" w:rsidRPr="00D74DDA" w:rsidRDefault="00877E6C" w:rsidP="00877E6C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D74DDA">
              <w:rPr>
                <w:rFonts w:ascii="Times New Roman" w:hAnsi="Times New Roman" w:cs="Times New Roman" w:hint="eastAsia"/>
                <w:b/>
                <w:bCs/>
                <w:szCs w:val="21"/>
              </w:rPr>
              <w:t>T</w:t>
            </w:r>
            <w:r w:rsidRPr="00D74DDA">
              <w:rPr>
                <w:rFonts w:ascii="Times New Roman" w:hAnsi="Times New Roman" w:cs="Times New Roman"/>
                <w:b/>
                <w:bCs/>
                <w:szCs w:val="21"/>
              </w:rPr>
              <w:t>1</w:t>
            </w:r>
          </w:p>
          <w:p w14:paraId="545E3B68" w14:textId="6D0DC1DF" w:rsidR="00877E6C" w:rsidRPr="00D74DDA" w:rsidRDefault="00877E6C" w:rsidP="00877E6C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74DDA">
              <w:rPr>
                <w:rFonts w:ascii="Times New Roman" w:hAnsi="Times New Roman" w:cs="Times New Roman"/>
                <w:b/>
                <w:bCs/>
                <w:szCs w:val="21"/>
              </w:rPr>
              <w:t xml:space="preserve">&lt; </w:t>
            </w:r>
            <w:r w:rsidRPr="00877E6C">
              <w:rPr>
                <w:rFonts w:ascii="Times New Roman" w:hAnsi="Times New Roman" w:cs="Times New Roman"/>
                <w:b/>
                <w:bCs/>
                <w:szCs w:val="21"/>
              </w:rPr>
              <w:t>92</w:t>
            </w:r>
            <w:r w:rsidRPr="00D74DDA">
              <w:rPr>
                <w:rFonts w:ascii="Times New Roman" w:hAnsi="Times New Roman" w:cs="Times New Roman"/>
                <w:b/>
                <w:bCs/>
                <w:szCs w:val="21"/>
              </w:rPr>
              <w:t xml:space="preserve"> </w:t>
            </w:r>
            <w:r w:rsidRPr="00D74DDA">
              <w:rPr>
                <w:rFonts w:ascii="Times New Roman" w:hAnsi="Times New Roman" w:cs="Times New Roman"/>
                <w:b/>
                <w:bCs/>
              </w:rPr>
              <w:t>pg</w:t>
            </w:r>
            <w:r w:rsidRPr="00D74DDA">
              <w:rPr>
                <w:rFonts w:ascii="Times New Roman" w:hAnsi="Times New Roman" w:cs="Times New Roman" w:hint="eastAsia"/>
                <w:b/>
                <w:bCs/>
              </w:rPr>
              <w:t>/ml</w:t>
            </w:r>
          </w:p>
        </w:tc>
        <w:tc>
          <w:tcPr>
            <w:tcW w:w="1701" w:type="dxa"/>
            <w:vAlign w:val="center"/>
          </w:tcPr>
          <w:p w14:paraId="421F7F7E" w14:textId="188470EF" w:rsidR="00877E6C" w:rsidRPr="00D74DDA" w:rsidRDefault="00877E6C" w:rsidP="00877E6C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D74DDA">
              <w:rPr>
                <w:rFonts w:ascii="Times New Roman" w:hAnsi="Times New Roman" w:cs="Times New Roman"/>
                <w:b/>
                <w:bCs/>
                <w:szCs w:val="21"/>
              </w:rPr>
              <w:t>T2</w:t>
            </w:r>
          </w:p>
          <w:p w14:paraId="3E19D81A" w14:textId="63DB896C" w:rsidR="00877E6C" w:rsidRPr="00D74DDA" w:rsidRDefault="00877E6C" w:rsidP="00877E6C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77E6C">
              <w:rPr>
                <w:rFonts w:ascii="Times New Roman" w:hAnsi="Times New Roman" w:cs="Times New Roman"/>
                <w:b/>
                <w:bCs/>
                <w:szCs w:val="21"/>
              </w:rPr>
              <w:t>92</w:t>
            </w:r>
            <w:r w:rsidRPr="00D74DDA">
              <w:rPr>
                <w:rFonts w:ascii="Times New Roman" w:hAnsi="Times New Roman" w:cs="Times New Roman"/>
                <w:b/>
                <w:bCs/>
                <w:szCs w:val="21"/>
              </w:rPr>
              <w:t>-</w:t>
            </w:r>
            <w:r w:rsidRPr="00877E6C">
              <w:rPr>
                <w:rFonts w:ascii="Times New Roman" w:hAnsi="Times New Roman" w:cs="Times New Roman"/>
                <w:b/>
                <w:bCs/>
              </w:rPr>
              <w:t>335</w:t>
            </w:r>
            <w:r w:rsidRPr="00D74DDA">
              <w:rPr>
                <w:rFonts w:ascii="Times New Roman" w:hAnsi="Times New Roman" w:cs="Times New Roman"/>
                <w:b/>
                <w:bCs/>
              </w:rPr>
              <w:t xml:space="preserve"> pg</w:t>
            </w:r>
            <w:r w:rsidRPr="00D74DDA">
              <w:rPr>
                <w:rFonts w:ascii="Times New Roman" w:hAnsi="Times New Roman" w:cs="Times New Roman" w:hint="eastAsia"/>
                <w:b/>
                <w:bCs/>
              </w:rPr>
              <w:t>/ml</w:t>
            </w:r>
          </w:p>
        </w:tc>
        <w:tc>
          <w:tcPr>
            <w:tcW w:w="1843" w:type="dxa"/>
            <w:vAlign w:val="center"/>
          </w:tcPr>
          <w:p w14:paraId="3A718F67" w14:textId="77777777" w:rsidR="00877E6C" w:rsidRPr="00D74DDA" w:rsidRDefault="00877E6C" w:rsidP="00877E6C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D74DDA">
              <w:rPr>
                <w:rFonts w:ascii="Times New Roman" w:hAnsi="Times New Roman" w:cs="Times New Roman" w:hint="eastAsia"/>
                <w:b/>
                <w:bCs/>
                <w:szCs w:val="21"/>
              </w:rPr>
              <w:t>T</w:t>
            </w:r>
            <w:r w:rsidRPr="00D74DDA">
              <w:rPr>
                <w:rFonts w:ascii="Times New Roman" w:hAnsi="Times New Roman" w:cs="Times New Roman"/>
                <w:b/>
                <w:bCs/>
                <w:szCs w:val="21"/>
              </w:rPr>
              <w:t>3</w:t>
            </w:r>
          </w:p>
          <w:p w14:paraId="008436B0" w14:textId="41C49725" w:rsidR="00877E6C" w:rsidRPr="00D74DDA" w:rsidRDefault="00877E6C" w:rsidP="00877E6C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74DDA">
              <w:rPr>
                <w:rFonts w:ascii="Times New Roman" w:hAnsi="Times New Roman" w:cs="Times New Roman"/>
                <w:b/>
                <w:bCs/>
                <w:szCs w:val="21"/>
              </w:rPr>
              <w:t>≥</w:t>
            </w:r>
            <w:r>
              <w:rPr>
                <w:rFonts w:ascii="Times New Roman" w:hAnsi="Times New Roman" w:cs="Times New Roman"/>
                <w:b/>
                <w:bCs/>
                <w:szCs w:val="21"/>
              </w:rPr>
              <w:t xml:space="preserve"> </w:t>
            </w:r>
            <w:r w:rsidRPr="00877E6C">
              <w:rPr>
                <w:rFonts w:ascii="Times New Roman" w:hAnsi="Times New Roman" w:cs="Times New Roman"/>
                <w:b/>
                <w:bCs/>
                <w:szCs w:val="21"/>
              </w:rPr>
              <w:t>33</w:t>
            </w:r>
            <w:r>
              <w:rPr>
                <w:rFonts w:ascii="Times New Roman" w:hAnsi="Times New Roman" w:cs="Times New Roman"/>
                <w:b/>
                <w:bCs/>
                <w:szCs w:val="21"/>
              </w:rPr>
              <w:t>6</w:t>
            </w:r>
            <w:r w:rsidRPr="00D74DDA">
              <w:rPr>
                <w:rFonts w:ascii="Times New Roman" w:hAnsi="Times New Roman" w:cs="Times New Roman"/>
                <w:b/>
                <w:bCs/>
                <w:szCs w:val="21"/>
              </w:rPr>
              <w:t xml:space="preserve"> </w:t>
            </w:r>
            <w:r w:rsidRPr="00D74DDA">
              <w:rPr>
                <w:rFonts w:ascii="Times New Roman" w:hAnsi="Times New Roman" w:cs="Times New Roman"/>
                <w:b/>
                <w:bCs/>
              </w:rPr>
              <w:t>pg</w:t>
            </w:r>
            <w:r w:rsidRPr="00D74DDA">
              <w:rPr>
                <w:rFonts w:ascii="Times New Roman" w:hAnsi="Times New Roman" w:cs="Times New Roman" w:hint="eastAsia"/>
                <w:b/>
                <w:bCs/>
              </w:rPr>
              <w:t>/ml</w:t>
            </w:r>
          </w:p>
        </w:tc>
        <w:tc>
          <w:tcPr>
            <w:tcW w:w="1275" w:type="dxa"/>
            <w:vAlign w:val="center"/>
          </w:tcPr>
          <w:p w14:paraId="66A980CE" w14:textId="16C6E2A9" w:rsidR="00877E6C" w:rsidRPr="00880142" w:rsidRDefault="00877E6C" w:rsidP="00877E6C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880142">
              <w:rPr>
                <w:rFonts w:ascii="Times New Roman" w:hAnsi="Times New Roman" w:cs="Times New Roman" w:hint="eastAsia"/>
                <w:b/>
                <w:bCs/>
                <w:i/>
                <w:iCs/>
                <w:szCs w:val="21"/>
              </w:rPr>
              <w:t>P</w:t>
            </w:r>
            <w:r w:rsidRPr="00880142">
              <w:rPr>
                <w:rFonts w:ascii="Times New Roman" w:hAnsi="Times New Roman" w:cs="Times New Roman"/>
                <w:b/>
                <w:bCs/>
                <w:szCs w:val="21"/>
              </w:rPr>
              <w:t xml:space="preserve"> value for trend</w:t>
            </w:r>
          </w:p>
        </w:tc>
        <w:tc>
          <w:tcPr>
            <w:tcW w:w="1701" w:type="dxa"/>
            <w:vAlign w:val="center"/>
          </w:tcPr>
          <w:p w14:paraId="788D565C" w14:textId="77777777" w:rsidR="00877E6C" w:rsidRPr="00D74DDA" w:rsidRDefault="00877E6C" w:rsidP="00877E6C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D74DDA">
              <w:rPr>
                <w:rFonts w:ascii="Times New Roman" w:hAnsi="Times New Roman" w:cs="Times New Roman" w:hint="eastAsia"/>
                <w:b/>
                <w:bCs/>
                <w:szCs w:val="21"/>
              </w:rPr>
              <w:t>T</w:t>
            </w:r>
            <w:r w:rsidRPr="00D74DDA">
              <w:rPr>
                <w:rFonts w:ascii="Times New Roman" w:hAnsi="Times New Roman" w:cs="Times New Roman"/>
                <w:b/>
                <w:bCs/>
                <w:szCs w:val="21"/>
              </w:rPr>
              <w:t>1</w:t>
            </w:r>
          </w:p>
          <w:p w14:paraId="6B32BE39" w14:textId="6136F471" w:rsidR="00877E6C" w:rsidRPr="00D74DDA" w:rsidRDefault="00877E6C" w:rsidP="00877E6C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74DDA">
              <w:rPr>
                <w:rFonts w:ascii="Times New Roman" w:hAnsi="Times New Roman" w:cs="Times New Roman"/>
                <w:b/>
                <w:bCs/>
                <w:szCs w:val="21"/>
              </w:rPr>
              <w:t xml:space="preserve">&lt; </w:t>
            </w:r>
            <w:r w:rsidRPr="00877E6C">
              <w:rPr>
                <w:rFonts w:ascii="Times New Roman" w:hAnsi="Times New Roman" w:cs="Times New Roman"/>
                <w:b/>
                <w:bCs/>
                <w:szCs w:val="21"/>
              </w:rPr>
              <w:t>92</w:t>
            </w:r>
            <w:r w:rsidRPr="00D74DDA">
              <w:rPr>
                <w:rFonts w:ascii="Times New Roman" w:hAnsi="Times New Roman" w:cs="Times New Roman"/>
                <w:b/>
                <w:bCs/>
                <w:szCs w:val="21"/>
              </w:rPr>
              <w:t xml:space="preserve"> </w:t>
            </w:r>
            <w:r w:rsidRPr="00D74DDA">
              <w:rPr>
                <w:rFonts w:ascii="Times New Roman" w:hAnsi="Times New Roman" w:cs="Times New Roman"/>
                <w:b/>
                <w:bCs/>
              </w:rPr>
              <w:t>pg</w:t>
            </w:r>
            <w:r w:rsidRPr="00D74DDA">
              <w:rPr>
                <w:rFonts w:ascii="Times New Roman" w:hAnsi="Times New Roman" w:cs="Times New Roman" w:hint="eastAsia"/>
                <w:b/>
                <w:bCs/>
              </w:rPr>
              <w:t>/ml</w:t>
            </w:r>
          </w:p>
        </w:tc>
        <w:tc>
          <w:tcPr>
            <w:tcW w:w="1701" w:type="dxa"/>
            <w:vAlign w:val="center"/>
          </w:tcPr>
          <w:p w14:paraId="54A3A55C" w14:textId="77777777" w:rsidR="00877E6C" w:rsidRPr="00D74DDA" w:rsidRDefault="00877E6C" w:rsidP="00877E6C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D74DDA">
              <w:rPr>
                <w:rFonts w:ascii="Times New Roman" w:hAnsi="Times New Roman" w:cs="Times New Roman"/>
                <w:b/>
                <w:bCs/>
                <w:szCs w:val="21"/>
              </w:rPr>
              <w:t>T2</w:t>
            </w:r>
          </w:p>
          <w:p w14:paraId="14B88B12" w14:textId="250B97B6" w:rsidR="00877E6C" w:rsidRPr="00D74DDA" w:rsidRDefault="00877E6C" w:rsidP="00877E6C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77E6C">
              <w:rPr>
                <w:rFonts w:ascii="Times New Roman" w:hAnsi="Times New Roman" w:cs="Times New Roman"/>
                <w:b/>
                <w:bCs/>
                <w:szCs w:val="21"/>
              </w:rPr>
              <w:t>92</w:t>
            </w:r>
            <w:r w:rsidRPr="00D74DDA">
              <w:rPr>
                <w:rFonts w:ascii="Times New Roman" w:hAnsi="Times New Roman" w:cs="Times New Roman"/>
                <w:b/>
                <w:bCs/>
                <w:szCs w:val="21"/>
              </w:rPr>
              <w:t>-</w:t>
            </w:r>
            <w:r w:rsidRPr="00877E6C">
              <w:rPr>
                <w:rFonts w:ascii="Times New Roman" w:hAnsi="Times New Roman" w:cs="Times New Roman"/>
                <w:b/>
                <w:bCs/>
              </w:rPr>
              <w:t>335</w:t>
            </w:r>
            <w:r w:rsidRPr="00D74DDA">
              <w:rPr>
                <w:rFonts w:ascii="Times New Roman" w:hAnsi="Times New Roman" w:cs="Times New Roman"/>
                <w:b/>
                <w:bCs/>
              </w:rPr>
              <w:t xml:space="preserve"> pg</w:t>
            </w:r>
            <w:r w:rsidRPr="00D74DDA">
              <w:rPr>
                <w:rFonts w:ascii="Times New Roman" w:hAnsi="Times New Roman" w:cs="Times New Roman" w:hint="eastAsia"/>
                <w:b/>
                <w:bCs/>
              </w:rPr>
              <w:t>/ml</w:t>
            </w:r>
          </w:p>
        </w:tc>
        <w:tc>
          <w:tcPr>
            <w:tcW w:w="1701" w:type="dxa"/>
            <w:vAlign w:val="center"/>
          </w:tcPr>
          <w:p w14:paraId="36057373" w14:textId="77777777" w:rsidR="00877E6C" w:rsidRPr="00D74DDA" w:rsidRDefault="00877E6C" w:rsidP="00877E6C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D74DDA">
              <w:rPr>
                <w:rFonts w:ascii="Times New Roman" w:hAnsi="Times New Roman" w:cs="Times New Roman" w:hint="eastAsia"/>
                <w:b/>
                <w:bCs/>
                <w:szCs w:val="21"/>
              </w:rPr>
              <w:t>T</w:t>
            </w:r>
            <w:r w:rsidRPr="00D74DDA">
              <w:rPr>
                <w:rFonts w:ascii="Times New Roman" w:hAnsi="Times New Roman" w:cs="Times New Roman"/>
                <w:b/>
                <w:bCs/>
                <w:szCs w:val="21"/>
              </w:rPr>
              <w:t>3</w:t>
            </w:r>
          </w:p>
          <w:p w14:paraId="06BBE206" w14:textId="0A2AE23D" w:rsidR="00877E6C" w:rsidRPr="00D74DDA" w:rsidRDefault="00877E6C" w:rsidP="00877E6C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74DDA">
              <w:rPr>
                <w:rFonts w:ascii="Times New Roman" w:hAnsi="Times New Roman" w:cs="Times New Roman"/>
                <w:b/>
                <w:bCs/>
                <w:szCs w:val="21"/>
              </w:rPr>
              <w:t>≥</w:t>
            </w:r>
            <w:r>
              <w:rPr>
                <w:rFonts w:ascii="Times New Roman" w:hAnsi="Times New Roman" w:cs="Times New Roman"/>
                <w:b/>
                <w:bCs/>
                <w:szCs w:val="21"/>
              </w:rPr>
              <w:t xml:space="preserve"> </w:t>
            </w:r>
            <w:r w:rsidRPr="00877E6C">
              <w:rPr>
                <w:rFonts w:ascii="Times New Roman" w:hAnsi="Times New Roman" w:cs="Times New Roman"/>
                <w:b/>
                <w:bCs/>
                <w:szCs w:val="21"/>
              </w:rPr>
              <w:t>33</w:t>
            </w:r>
            <w:r>
              <w:rPr>
                <w:rFonts w:ascii="Times New Roman" w:hAnsi="Times New Roman" w:cs="Times New Roman"/>
                <w:b/>
                <w:bCs/>
                <w:szCs w:val="21"/>
              </w:rPr>
              <w:t>6</w:t>
            </w:r>
            <w:r w:rsidRPr="00D74DDA">
              <w:rPr>
                <w:rFonts w:ascii="Times New Roman" w:hAnsi="Times New Roman" w:cs="Times New Roman"/>
                <w:b/>
                <w:bCs/>
                <w:szCs w:val="21"/>
              </w:rPr>
              <w:t xml:space="preserve"> </w:t>
            </w:r>
            <w:r w:rsidRPr="00D74DDA">
              <w:rPr>
                <w:rFonts w:ascii="Times New Roman" w:hAnsi="Times New Roman" w:cs="Times New Roman"/>
                <w:b/>
                <w:bCs/>
              </w:rPr>
              <w:t>pg</w:t>
            </w:r>
            <w:r w:rsidRPr="00D74DDA">
              <w:rPr>
                <w:rFonts w:ascii="Times New Roman" w:hAnsi="Times New Roman" w:cs="Times New Roman" w:hint="eastAsia"/>
                <w:b/>
                <w:bCs/>
              </w:rPr>
              <w:t>/ml</w:t>
            </w:r>
          </w:p>
        </w:tc>
        <w:tc>
          <w:tcPr>
            <w:tcW w:w="1141" w:type="dxa"/>
            <w:vAlign w:val="center"/>
          </w:tcPr>
          <w:p w14:paraId="625126A9" w14:textId="1519BDA0" w:rsidR="00877E6C" w:rsidRPr="00D74DDA" w:rsidRDefault="00877E6C" w:rsidP="00877E6C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D74DDA">
              <w:rPr>
                <w:rFonts w:ascii="Times New Roman" w:hAnsi="Times New Roman" w:cs="Times New Roman"/>
                <w:b/>
                <w:bCs/>
                <w:i/>
                <w:iCs/>
                <w:szCs w:val="21"/>
              </w:rPr>
              <w:t>P</w:t>
            </w:r>
            <w:r w:rsidRPr="00D74DDA">
              <w:rPr>
                <w:rFonts w:ascii="Times New Roman" w:hAnsi="Times New Roman" w:cs="Times New Roman"/>
                <w:b/>
                <w:bCs/>
                <w:szCs w:val="21"/>
              </w:rPr>
              <w:t xml:space="preserve"> value for trend</w:t>
            </w:r>
          </w:p>
        </w:tc>
      </w:tr>
      <w:tr w:rsidR="003E0928" w:rsidRPr="00D74DDA" w14:paraId="66C334A3" w14:textId="5E4507D2" w:rsidTr="003E0928">
        <w:trPr>
          <w:trHeight w:val="246"/>
          <w:jc w:val="center"/>
        </w:trPr>
        <w:tc>
          <w:tcPr>
            <w:tcW w:w="1980" w:type="dxa"/>
            <w:vAlign w:val="center"/>
          </w:tcPr>
          <w:p w14:paraId="0E6AC564" w14:textId="5200B98A" w:rsidR="00880142" w:rsidRPr="00D74DDA" w:rsidRDefault="00AA2452" w:rsidP="008E5CE2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Cs w:val="21"/>
              </w:rPr>
              <w:t>Diabetes status</w:t>
            </w:r>
          </w:p>
        </w:tc>
        <w:tc>
          <w:tcPr>
            <w:tcW w:w="5245" w:type="dxa"/>
            <w:gridSpan w:val="3"/>
            <w:vAlign w:val="center"/>
          </w:tcPr>
          <w:p w14:paraId="6081DF57" w14:textId="4D7CA60A" w:rsidR="00880142" w:rsidRPr="00D74DDA" w:rsidRDefault="00880142" w:rsidP="0088014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74DDA">
              <w:rPr>
                <w:rFonts w:ascii="Times New Roman" w:hAnsi="Times New Roman" w:cs="Times New Roman"/>
                <w:b/>
                <w:bCs/>
                <w:szCs w:val="21"/>
              </w:rPr>
              <w:t>HR (95% CI)</w:t>
            </w:r>
            <w:r w:rsidR="004071C5">
              <w:rPr>
                <w:rFonts w:ascii="Times New Roman" w:hAnsi="Times New Roman" w:cs="Times New Roman"/>
                <w:b/>
                <w:bCs/>
                <w:szCs w:val="21"/>
              </w:rPr>
              <w:t xml:space="preserve"> *</w:t>
            </w:r>
          </w:p>
        </w:tc>
        <w:tc>
          <w:tcPr>
            <w:tcW w:w="1275" w:type="dxa"/>
            <w:vAlign w:val="center"/>
          </w:tcPr>
          <w:p w14:paraId="3A91411C" w14:textId="77777777" w:rsidR="00880142" w:rsidRPr="00D74DDA" w:rsidRDefault="00880142" w:rsidP="00880142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</w:p>
        </w:tc>
        <w:tc>
          <w:tcPr>
            <w:tcW w:w="5103" w:type="dxa"/>
            <w:gridSpan w:val="3"/>
            <w:vAlign w:val="center"/>
          </w:tcPr>
          <w:p w14:paraId="47B78702" w14:textId="4B7E3605" w:rsidR="00880142" w:rsidRPr="00D74DDA" w:rsidRDefault="00880142" w:rsidP="0088014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74DDA">
              <w:rPr>
                <w:rFonts w:ascii="Times New Roman" w:hAnsi="Times New Roman" w:cs="Times New Roman"/>
                <w:b/>
                <w:bCs/>
                <w:szCs w:val="21"/>
              </w:rPr>
              <w:t>HR (95% CI)</w:t>
            </w:r>
            <w:r w:rsidR="004071C5">
              <w:rPr>
                <w:rFonts w:ascii="Times New Roman" w:hAnsi="Times New Roman" w:cs="Times New Roman"/>
                <w:b/>
                <w:bCs/>
                <w:szCs w:val="21"/>
              </w:rPr>
              <w:t xml:space="preserve"> *</w:t>
            </w:r>
          </w:p>
        </w:tc>
        <w:tc>
          <w:tcPr>
            <w:tcW w:w="1141" w:type="dxa"/>
            <w:vAlign w:val="center"/>
          </w:tcPr>
          <w:p w14:paraId="1949E8BF" w14:textId="6E78439D" w:rsidR="00880142" w:rsidRPr="00D74DDA" w:rsidRDefault="00880142" w:rsidP="00880142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</w:p>
        </w:tc>
      </w:tr>
      <w:tr w:rsidR="003E0928" w14:paraId="737A99CB" w14:textId="77777777" w:rsidTr="003E0928">
        <w:trPr>
          <w:trHeight w:val="227"/>
          <w:jc w:val="center"/>
        </w:trPr>
        <w:tc>
          <w:tcPr>
            <w:tcW w:w="1980" w:type="dxa"/>
            <w:vAlign w:val="center"/>
          </w:tcPr>
          <w:p w14:paraId="358088AE" w14:textId="38B7901E" w:rsidR="00880142" w:rsidRPr="00D74DDA" w:rsidRDefault="00880142" w:rsidP="008E5CE2">
            <w:pPr>
              <w:jc w:val="left"/>
              <w:rPr>
                <w:rFonts w:ascii="Times New Roman" w:hAnsi="Times New Roman" w:cs="Times New Roman"/>
                <w:b/>
                <w:bCs/>
                <w:szCs w:val="21"/>
              </w:rPr>
            </w:pPr>
          </w:p>
        </w:tc>
        <w:tc>
          <w:tcPr>
            <w:tcW w:w="5245" w:type="dxa"/>
            <w:gridSpan w:val="3"/>
            <w:vAlign w:val="center"/>
          </w:tcPr>
          <w:p w14:paraId="1F084E02" w14:textId="14E788EF" w:rsidR="00880142" w:rsidRPr="00D74DDA" w:rsidRDefault="00880142" w:rsidP="00880142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D74DDA">
              <w:rPr>
                <w:rFonts w:ascii="Times New Roman" w:hAnsi="Times New Roman" w:cs="Times New Roman"/>
                <w:b/>
                <w:bCs/>
              </w:rPr>
              <w:t>M</w:t>
            </w:r>
            <w:r w:rsidRPr="00D74DDA">
              <w:rPr>
                <w:rFonts w:ascii="Times New Roman" w:hAnsi="Times New Roman" w:cs="Times New Roman" w:hint="eastAsia"/>
                <w:b/>
                <w:bCs/>
              </w:rPr>
              <w:t>ale</w:t>
            </w:r>
            <w:r w:rsidR="00F009E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F009EE">
              <w:rPr>
                <w:rFonts w:ascii="Times New Roman" w:hAnsi="Times New Roman" w:cs="Times New Roman" w:hint="eastAsia"/>
                <w:b/>
                <w:bCs/>
              </w:rPr>
              <w:t>(</w:t>
            </w:r>
            <w:r w:rsidR="00F009EE">
              <w:rPr>
                <w:rFonts w:ascii="Times New Roman" w:hAnsi="Times New Roman" w:cs="Times New Roman"/>
                <w:b/>
                <w:bCs/>
              </w:rPr>
              <w:t xml:space="preserve">n = </w:t>
            </w:r>
            <w:r w:rsidR="00F009EE" w:rsidRPr="00F009EE">
              <w:rPr>
                <w:rFonts w:ascii="Times New Roman" w:hAnsi="Times New Roman" w:cs="Times New Roman"/>
                <w:b/>
                <w:bCs/>
              </w:rPr>
              <w:t>4986</w:t>
            </w:r>
            <w:r w:rsidR="00F009EE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1275" w:type="dxa"/>
            <w:vAlign w:val="center"/>
          </w:tcPr>
          <w:p w14:paraId="2DE4E2B9" w14:textId="77777777" w:rsidR="00880142" w:rsidRPr="00D74DDA" w:rsidRDefault="00880142" w:rsidP="0088014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103" w:type="dxa"/>
            <w:gridSpan w:val="3"/>
            <w:vAlign w:val="center"/>
          </w:tcPr>
          <w:p w14:paraId="1CA5718E" w14:textId="6FC3274B" w:rsidR="00880142" w:rsidRPr="0032791A" w:rsidRDefault="00880142" w:rsidP="00880142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D74DDA">
              <w:rPr>
                <w:rFonts w:ascii="Times New Roman" w:hAnsi="Times New Roman" w:cs="Times New Roman" w:hint="eastAsia"/>
                <w:b/>
                <w:bCs/>
              </w:rPr>
              <w:t>Female</w:t>
            </w:r>
            <w:r w:rsidR="0032791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32791A">
              <w:rPr>
                <w:rFonts w:ascii="Times New Roman" w:hAnsi="Times New Roman" w:cs="Times New Roman" w:hint="eastAsia"/>
                <w:b/>
                <w:bCs/>
              </w:rPr>
              <w:t>(</w:t>
            </w:r>
            <w:r w:rsidR="0032791A">
              <w:rPr>
                <w:rFonts w:ascii="Times New Roman" w:hAnsi="Times New Roman" w:cs="Times New Roman"/>
                <w:b/>
                <w:bCs/>
              </w:rPr>
              <w:t xml:space="preserve">n = </w:t>
            </w:r>
            <w:r w:rsidR="0032791A" w:rsidRPr="0032791A">
              <w:rPr>
                <w:rFonts w:ascii="Times New Roman" w:hAnsi="Times New Roman" w:cs="Times New Roman"/>
                <w:b/>
                <w:bCs/>
              </w:rPr>
              <w:t>2970</w:t>
            </w:r>
            <w:r w:rsidR="0032791A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1141" w:type="dxa"/>
            <w:vAlign w:val="center"/>
          </w:tcPr>
          <w:p w14:paraId="12020B5D" w14:textId="77777777" w:rsidR="00880142" w:rsidRPr="00D74DDA" w:rsidRDefault="00880142" w:rsidP="00880142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</w:p>
        </w:tc>
      </w:tr>
      <w:tr w:rsidR="007E112D" w14:paraId="71EED611" w14:textId="4372989D" w:rsidTr="00C616DE">
        <w:trPr>
          <w:trHeight w:val="240"/>
          <w:jc w:val="center"/>
        </w:trPr>
        <w:tc>
          <w:tcPr>
            <w:tcW w:w="1980" w:type="dxa"/>
            <w:vAlign w:val="center"/>
          </w:tcPr>
          <w:p w14:paraId="69C7340B" w14:textId="5FF560C3" w:rsidR="00880142" w:rsidRDefault="00C1126C" w:rsidP="008E5CE2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1"/>
              </w:rPr>
              <w:t>N</w:t>
            </w:r>
            <w:r w:rsidRPr="007A1AEC">
              <w:rPr>
                <w:rFonts w:ascii="Times New Roman" w:hAnsi="Times New Roman" w:cs="Times New Roman"/>
                <w:szCs w:val="21"/>
              </w:rPr>
              <w:t>ormoglycemia</w:t>
            </w:r>
          </w:p>
        </w:tc>
        <w:tc>
          <w:tcPr>
            <w:tcW w:w="1701" w:type="dxa"/>
            <w:vAlign w:val="center"/>
          </w:tcPr>
          <w:p w14:paraId="1A247A3E" w14:textId="45BB5E8E" w:rsidR="00880142" w:rsidRDefault="008E5CE2" w:rsidP="008801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Ref</w:t>
            </w:r>
            <w:r w:rsidR="0091099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047253C0" w14:textId="7F4396AC" w:rsidR="00880142" w:rsidRPr="00CB602B" w:rsidRDefault="00CB602B" w:rsidP="00880142">
            <w:pPr>
              <w:jc w:val="center"/>
              <w:rPr>
                <w:rFonts w:ascii="Times New Roman" w:hAnsi="Times New Roman" w:cs="Times New Roman"/>
              </w:rPr>
            </w:pPr>
            <w:r w:rsidRPr="00CB602B">
              <w:rPr>
                <w:rFonts w:ascii="Times New Roman" w:hAnsi="Times New Roman" w:cs="Times New Roman"/>
              </w:rPr>
              <w:t>1.62 (0.99-2.66)</w:t>
            </w:r>
          </w:p>
        </w:tc>
        <w:tc>
          <w:tcPr>
            <w:tcW w:w="1843" w:type="dxa"/>
            <w:vAlign w:val="center"/>
          </w:tcPr>
          <w:p w14:paraId="31039B35" w14:textId="53896F6C" w:rsidR="00880142" w:rsidRPr="004A68F2" w:rsidRDefault="00CB602B" w:rsidP="0088014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B602B">
              <w:rPr>
                <w:rFonts w:ascii="Times New Roman" w:hAnsi="Times New Roman" w:cs="Times New Roman"/>
                <w:b/>
                <w:bCs/>
              </w:rPr>
              <w:t>2.11 (1.29-3.43)</w:t>
            </w:r>
          </w:p>
        </w:tc>
        <w:tc>
          <w:tcPr>
            <w:tcW w:w="1275" w:type="dxa"/>
            <w:vAlign w:val="center"/>
          </w:tcPr>
          <w:p w14:paraId="1E954966" w14:textId="23A28213" w:rsidR="00880142" w:rsidRDefault="00CB602B" w:rsidP="00880142">
            <w:pPr>
              <w:jc w:val="center"/>
              <w:rPr>
                <w:rFonts w:ascii="Times New Roman" w:hAnsi="Times New Roman" w:cs="Times New Roman"/>
              </w:rPr>
            </w:pPr>
            <w:r w:rsidRPr="00CB602B">
              <w:rPr>
                <w:rFonts w:ascii="Times New Roman" w:hAnsi="Times New Roman" w:cs="Times New Roman"/>
              </w:rPr>
              <w:t>0.116</w:t>
            </w:r>
          </w:p>
        </w:tc>
        <w:tc>
          <w:tcPr>
            <w:tcW w:w="1701" w:type="dxa"/>
            <w:vAlign w:val="center"/>
          </w:tcPr>
          <w:p w14:paraId="72660B67" w14:textId="402735BE" w:rsidR="00880142" w:rsidRDefault="007E112D" w:rsidP="008801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Ref</w:t>
            </w:r>
            <w:r w:rsidR="0091099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4FD075BD" w14:textId="3D307A55" w:rsidR="00880142" w:rsidRDefault="006C5F9E" w:rsidP="00880142">
            <w:pPr>
              <w:jc w:val="center"/>
              <w:rPr>
                <w:rFonts w:ascii="Times New Roman" w:hAnsi="Times New Roman" w:cs="Times New Roman"/>
              </w:rPr>
            </w:pPr>
            <w:r w:rsidRPr="006C5F9E">
              <w:rPr>
                <w:rFonts w:ascii="Times New Roman" w:hAnsi="Times New Roman" w:cs="Times New Roman"/>
              </w:rPr>
              <w:t>0.59 (0.22-1.53)</w:t>
            </w:r>
          </w:p>
        </w:tc>
        <w:tc>
          <w:tcPr>
            <w:tcW w:w="1701" w:type="dxa"/>
            <w:vAlign w:val="center"/>
          </w:tcPr>
          <w:p w14:paraId="0B41AF4D" w14:textId="05F66CB4" w:rsidR="00880142" w:rsidRDefault="006C5F9E" w:rsidP="00880142">
            <w:pPr>
              <w:jc w:val="center"/>
              <w:rPr>
                <w:rFonts w:ascii="Times New Roman" w:hAnsi="Times New Roman" w:cs="Times New Roman"/>
              </w:rPr>
            </w:pPr>
            <w:r w:rsidRPr="006C5F9E">
              <w:rPr>
                <w:rFonts w:ascii="Times New Roman" w:hAnsi="Times New Roman" w:cs="Times New Roman"/>
              </w:rPr>
              <w:t>1.91 (0.87-4.20)</w:t>
            </w:r>
          </w:p>
        </w:tc>
        <w:tc>
          <w:tcPr>
            <w:tcW w:w="1141" w:type="dxa"/>
            <w:vAlign w:val="center"/>
          </w:tcPr>
          <w:p w14:paraId="1E55A5D7" w14:textId="6B423FA1" w:rsidR="00880142" w:rsidRDefault="00041D2A" w:rsidP="008801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&lt;</w:t>
            </w:r>
            <w:r>
              <w:rPr>
                <w:rFonts w:ascii="Times New Roman" w:hAnsi="Times New Roman" w:cs="Times New Roman"/>
              </w:rPr>
              <w:t xml:space="preserve"> 0.001</w:t>
            </w:r>
          </w:p>
        </w:tc>
      </w:tr>
      <w:tr w:rsidR="007E112D" w14:paraId="60CA3AA5" w14:textId="56C7E4AC" w:rsidTr="00C616DE">
        <w:trPr>
          <w:trHeight w:val="245"/>
          <w:jc w:val="center"/>
        </w:trPr>
        <w:tc>
          <w:tcPr>
            <w:tcW w:w="1980" w:type="dxa"/>
            <w:vAlign w:val="center"/>
          </w:tcPr>
          <w:p w14:paraId="729733BF" w14:textId="0B574C2A" w:rsidR="00880142" w:rsidRDefault="00880142" w:rsidP="008E5CE2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P</w:t>
            </w:r>
            <w:r w:rsidRPr="007A1AEC">
              <w:rPr>
                <w:rFonts w:ascii="Times New Roman" w:hAnsi="Times New Roman" w:cs="Times New Roman"/>
                <w:szCs w:val="21"/>
              </w:rPr>
              <w:t>rediabetes</w:t>
            </w:r>
          </w:p>
        </w:tc>
        <w:tc>
          <w:tcPr>
            <w:tcW w:w="1701" w:type="dxa"/>
            <w:vAlign w:val="center"/>
          </w:tcPr>
          <w:p w14:paraId="2DA9240B" w14:textId="71402406" w:rsidR="00880142" w:rsidRPr="004A68F2" w:rsidRDefault="00CB602B" w:rsidP="0088014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B602B">
              <w:rPr>
                <w:rFonts w:ascii="Times New Roman" w:hAnsi="Times New Roman" w:cs="Times New Roman"/>
                <w:b/>
                <w:bCs/>
              </w:rPr>
              <w:t>1.97 (1.23-3.16)</w:t>
            </w:r>
          </w:p>
        </w:tc>
        <w:tc>
          <w:tcPr>
            <w:tcW w:w="1701" w:type="dxa"/>
            <w:vAlign w:val="center"/>
          </w:tcPr>
          <w:p w14:paraId="4CD88500" w14:textId="67D2018C" w:rsidR="00880142" w:rsidRPr="0058208E" w:rsidRDefault="00CB602B" w:rsidP="00880142">
            <w:pPr>
              <w:jc w:val="center"/>
              <w:rPr>
                <w:rFonts w:ascii="Times New Roman" w:hAnsi="Times New Roman" w:cs="Times New Roman"/>
              </w:rPr>
            </w:pPr>
            <w:r w:rsidRPr="0058208E">
              <w:rPr>
                <w:rFonts w:ascii="Times New Roman" w:hAnsi="Times New Roman" w:cs="Times New Roman"/>
              </w:rPr>
              <w:t>1.54 (0.94-2.52)</w:t>
            </w:r>
          </w:p>
        </w:tc>
        <w:tc>
          <w:tcPr>
            <w:tcW w:w="1843" w:type="dxa"/>
            <w:vAlign w:val="center"/>
          </w:tcPr>
          <w:p w14:paraId="29732406" w14:textId="77B94276" w:rsidR="00880142" w:rsidRPr="004A68F2" w:rsidRDefault="00CB602B" w:rsidP="0088014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B602B">
              <w:rPr>
                <w:rFonts w:ascii="Times New Roman" w:hAnsi="Times New Roman" w:cs="Times New Roman"/>
                <w:b/>
                <w:bCs/>
              </w:rPr>
              <w:t>2.47 (1.55-3.94)</w:t>
            </w:r>
          </w:p>
        </w:tc>
        <w:tc>
          <w:tcPr>
            <w:tcW w:w="1275" w:type="dxa"/>
            <w:vAlign w:val="center"/>
          </w:tcPr>
          <w:p w14:paraId="4E33800B" w14:textId="17453836" w:rsidR="00880142" w:rsidRDefault="00CB602B" w:rsidP="00880142">
            <w:pPr>
              <w:jc w:val="center"/>
              <w:rPr>
                <w:rFonts w:ascii="Times New Roman" w:hAnsi="Times New Roman" w:cs="Times New Roman"/>
              </w:rPr>
            </w:pPr>
            <w:r w:rsidRPr="00CB602B">
              <w:rPr>
                <w:rFonts w:ascii="Times New Roman" w:hAnsi="Times New Roman" w:cs="Times New Roman"/>
              </w:rPr>
              <w:t>0.008</w:t>
            </w:r>
          </w:p>
        </w:tc>
        <w:tc>
          <w:tcPr>
            <w:tcW w:w="1701" w:type="dxa"/>
            <w:vAlign w:val="center"/>
          </w:tcPr>
          <w:p w14:paraId="4139B78C" w14:textId="1F15DDE2" w:rsidR="00880142" w:rsidRDefault="006C5F9E" w:rsidP="00880142">
            <w:pPr>
              <w:jc w:val="center"/>
              <w:rPr>
                <w:rFonts w:ascii="Times New Roman" w:hAnsi="Times New Roman" w:cs="Times New Roman"/>
              </w:rPr>
            </w:pPr>
            <w:r w:rsidRPr="006C5F9E">
              <w:rPr>
                <w:rFonts w:ascii="Times New Roman" w:hAnsi="Times New Roman" w:cs="Times New Roman"/>
              </w:rPr>
              <w:t>0.55 (0.21-1.47)</w:t>
            </w:r>
          </w:p>
        </w:tc>
        <w:tc>
          <w:tcPr>
            <w:tcW w:w="1701" w:type="dxa"/>
            <w:vAlign w:val="center"/>
          </w:tcPr>
          <w:p w14:paraId="5E4346A1" w14:textId="7EB80C33" w:rsidR="00880142" w:rsidRDefault="006C5F9E" w:rsidP="00880142">
            <w:pPr>
              <w:jc w:val="center"/>
              <w:rPr>
                <w:rFonts w:ascii="Times New Roman" w:hAnsi="Times New Roman" w:cs="Times New Roman"/>
              </w:rPr>
            </w:pPr>
            <w:r w:rsidRPr="006C5F9E">
              <w:rPr>
                <w:rFonts w:ascii="Times New Roman" w:hAnsi="Times New Roman" w:cs="Times New Roman"/>
              </w:rPr>
              <w:t>1.05 (0.47-2.37)</w:t>
            </w:r>
          </w:p>
        </w:tc>
        <w:tc>
          <w:tcPr>
            <w:tcW w:w="1701" w:type="dxa"/>
            <w:vAlign w:val="center"/>
          </w:tcPr>
          <w:p w14:paraId="55F98759" w14:textId="3AEBBD29" w:rsidR="00880142" w:rsidRDefault="006C5F9E" w:rsidP="00880142">
            <w:pPr>
              <w:jc w:val="center"/>
              <w:rPr>
                <w:rFonts w:ascii="Times New Roman" w:hAnsi="Times New Roman" w:cs="Times New Roman"/>
              </w:rPr>
            </w:pPr>
            <w:r w:rsidRPr="006C5F9E">
              <w:rPr>
                <w:rFonts w:ascii="Times New Roman" w:hAnsi="Times New Roman" w:cs="Times New Roman"/>
              </w:rPr>
              <w:t>1.70 (0.79-3.69)</w:t>
            </w:r>
          </w:p>
        </w:tc>
        <w:tc>
          <w:tcPr>
            <w:tcW w:w="1141" w:type="dxa"/>
            <w:vAlign w:val="center"/>
          </w:tcPr>
          <w:p w14:paraId="4D9C83D5" w14:textId="535A63F6" w:rsidR="00880142" w:rsidRDefault="00041D2A" w:rsidP="008801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&lt;</w:t>
            </w:r>
            <w:r>
              <w:rPr>
                <w:rFonts w:ascii="Times New Roman" w:hAnsi="Times New Roman" w:cs="Times New Roman"/>
              </w:rPr>
              <w:t xml:space="preserve"> 0.001</w:t>
            </w:r>
          </w:p>
        </w:tc>
      </w:tr>
      <w:tr w:rsidR="007E112D" w14:paraId="192F3C68" w14:textId="087A6B0F" w:rsidTr="00C616DE">
        <w:trPr>
          <w:trHeight w:val="221"/>
          <w:jc w:val="center"/>
        </w:trPr>
        <w:tc>
          <w:tcPr>
            <w:tcW w:w="1980" w:type="dxa"/>
            <w:vAlign w:val="center"/>
          </w:tcPr>
          <w:p w14:paraId="4938B990" w14:textId="2F11A3A7" w:rsidR="00880142" w:rsidRDefault="00880142" w:rsidP="008E5CE2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D</w:t>
            </w:r>
            <w:r w:rsidRPr="007A1AEC">
              <w:rPr>
                <w:rFonts w:ascii="Times New Roman" w:hAnsi="Times New Roman" w:cs="Times New Roman"/>
                <w:szCs w:val="21"/>
              </w:rPr>
              <w:t>iabetes</w:t>
            </w:r>
          </w:p>
        </w:tc>
        <w:tc>
          <w:tcPr>
            <w:tcW w:w="1701" w:type="dxa"/>
            <w:vAlign w:val="center"/>
          </w:tcPr>
          <w:p w14:paraId="20339930" w14:textId="5556A47A" w:rsidR="00880142" w:rsidRPr="004A68F2" w:rsidRDefault="00CB602B" w:rsidP="0088014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B602B">
              <w:rPr>
                <w:rFonts w:ascii="Times New Roman" w:hAnsi="Times New Roman" w:cs="Times New Roman"/>
                <w:b/>
                <w:bCs/>
              </w:rPr>
              <w:t>1.81 (1.15-2.84)</w:t>
            </w:r>
          </w:p>
        </w:tc>
        <w:tc>
          <w:tcPr>
            <w:tcW w:w="1701" w:type="dxa"/>
            <w:vAlign w:val="center"/>
          </w:tcPr>
          <w:p w14:paraId="7688920A" w14:textId="2F33896C" w:rsidR="00880142" w:rsidRPr="004A68F2" w:rsidRDefault="00CB602B" w:rsidP="0088014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B602B">
              <w:rPr>
                <w:rFonts w:ascii="Times New Roman" w:hAnsi="Times New Roman" w:cs="Times New Roman"/>
                <w:b/>
                <w:bCs/>
              </w:rPr>
              <w:t>2.54 (1.64-3.94)</w:t>
            </w:r>
          </w:p>
        </w:tc>
        <w:tc>
          <w:tcPr>
            <w:tcW w:w="1843" w:type="dxa"/>
            <w:vAlign w:val="center"/>
          </w:tcPr>
          <w:p w14:paraId="70576E09" w14:textId="12A45C54" w:rsidR="00880142" w:rsidRPr="004A68F2" w:rsidRDefault="00CB602B" w:rsidP="0088014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B602B">
              <w:rPr>
                <w:rFonts w:ascii="Times New Roman" w:hAnsi="Times New Roman" w:cs="Times New Roman"/>
                <w:b/>
                <w:bCs/>
              </w:rPr>
              <w:t>2.64 (1.69-4.12)</w:t>
            </w:r>
          </w:p>
        </w:tc>
        <w:tc>
          <w:tcPr>
            <w:tcW w:w="1275" w:type="dxa"/>
            <w:vAlign w:val="center"/>
          </w:tcPr>
          <w:p w14:paraId="0051DC67" w14:textId="286213D8" w:rsidR="00880142" w:rsidRDefault="00F854DC" w:rsidP="008801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&lt;</w:t>
            </w:r>
            <w:r>
              <w:rPr>
                <w:rFonts w:ascii="Times New Roman" w:hAnsi="Times New Roman" w:cs="Times New Roman"/>
              </w:rPr>
              <w:t xml:space="preserve"> 0.001</w:t>
            </w:r>
          </w:p>
        </w:tc>
        <w:tc>
          <w:tcPr>
            <w:tcW w:w="1701" w:type="dxa"/>
            <w:vAlign w:val="center"/>
          </w:tcPr>
          <w:p w14:paraId="65253864" w14:textId="038B78E2" w:rsidR="00880142" w:rsidRDefault="006C5F9E" w:rsidP="00880142">
            <w:pPr>
              <w:jc w:val="center"/>
              <w:rPr>
                <w:rFonts w:ascii="Times New Roman" w:hAnsi="Times New Roman" w:cs="Times New Roman"/>
              </w:rPr>
            </w:pPr>
            <w:r w:rsidRPr="006C5F9E">
              <w:rPr>
                <w:rFonts w:ascii="Times New Roman" w:hAnsi="Times New Roman" w:cs="Times New Roman"/>
              </w:rPr>
              <w:t>0.75 (0.32-1.77)</w:t>
            </w:r>
          </w:p>
        </w:tc>
        <w:tc>
          <w:tcPr>
            <w:tcW w:w="1701" w:type="dxa"/>
            <w:vAlign w:val="center"/>
          </w:tcPr>
          <w:p w14:paraId="5FF14E89" w14:textId="77656328" w:rsidR="00880142" w:rsidRDefault="006C5F9E" w:rsidP="00880142">
            <w:pPr>
              <w:jc w:val="center"/>
              <w:rPr>
                <w:rFonts w:ascii="Times New Roman" w:hAnsi="Times New Roman" w:cs="Times New Roman"/>
              </w:rPr>
            </w:pPr>
            <w:r w:rsidRPr="006C5F9E">
              <w:rPr>
                <w:rFonts w:ascii="Times New Roman" w:hAnsi="Times New Roman" w:cs="Times New Roman"/>
              </w:rPr>
              <w:t>1.40 (0.66-2.95)</w:t>
            </w:r>
          </w:p>
        </w:tc>
        <w:tc>
          <w:tcPr>
            <w:tcW w:w="1701" w:type="dxa"/>
            <w:vAlign w:val="center"/>
          </w:tcPr>
          <w:p w14:paraId="475EC16D" w14:textId="0D8509D0" w:rsidR="00880142" w:rsidRPr="004A68F2" w:rsidRDefault="006C5F9E" w:rsidP="0088014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C5F9E">
              <w:rPr>
                <w:rFonts w:ascii="Times New Roman" w:hAnsi="Times New Roman" w:cs="Times New Roman"/>
                <w:b/>
                <w:bCs/>
              </w:rPr>
              <w:t>2.21 (1.05-4.66)</w:t>
            </w:r>
          </w:p>
        </w:tc>
        <w:tc>
          <w:tcPr>
            <w:tcW w:w="1141" w:type="dxa"/>
            <w:vAlign w:val="center"/>
          </w:tcPr>
          <w:p w14:paraId="5B69C868" w14:textId="7EC55E3B" w:rsidR="00880142" w:rsidRDefault="00041D2A" w:rsidP="008801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&lt;</w:t>
            </w:r>
            <w:r>
              <w:rPr>
                <w:rFonts w:ascii="Times New Roman" w:hAnsi="Times New Roman" w:cs="Times New Roman"/>
              </w:rPr>
              <w:t xml:space="preserve"> 0.001</w:t>
            </w:r>
          </w:p>
        </w:tc>
      </w:tr>
      <w:tr w:rsidR="007E112D" w14:paraId="72903E20" w14:textId="043A3333" w:rsidTr="00C616DE">
        <w:trPr>
          <w:trHeight w:val="252"/>
          <w:jc w:val="center"/>
        </w:trPr>
        <w:tc>
          <w:tcPr>
            <w:tcW w:w="1980" w:type="dxa"/>
            <w:vAlign w:val="center"/>
          </w:tcPr>
          <w:p w14:paraId="442D1209" w14:textId="52C00094" w:rsidR="00880142" w:rsidRDefault="00880142" w:rsidP="008E5CE2">
            <w:pPr>
              <w:jc w:val="left"/>
              <w:rPr>
                <w:rFonts w:ascii="Times New Roman" w:hAnsi="Times New Roman" w:cs="Times New Roman"/>
              </w:rPr>
            </w:pPr>
            <w:r w:rsidRPr="00284C38">
              <w:rPr>
                <w:rFonts w:ascii="Times New Roman" w:hAnsi="Times New Roman" w:cs="Times New Roman" w:hint="eastAsia"/>
                <w:i/>
                <w:iCs/>
                <w:szCs w:val="21"/>
              </w:rPr>
              <w:t>P</w:t>
            </w:r>
            <w:r>
              <w:rPr>
                <w:rFonts w:ascii="Times New Roman" w:hAnsi="Times New Roman" w:cs="Times New Roman"/>
                <w:szCs w:val="21"/>
              </w:rPr>
              <w:t xml:space="preserve"> </w:t>
            </w:r>
            <w:r w:rsidRPr="00284C38">
              <w:rPr>
                <w:rFonts w:ascii="Times New Roman" w:hAnsi="Times New Roman" w:cs="Times New Roman"/>
                <w:szCs w:val="21"/>
              </w:rPr>
              <w:t>value for trend</w:t>
            </w:r>
          </w:p>
        </w:tc>
        <w:tc>
          <w:tcPr>
            <w:tcW w:w="1701" w:type="dxa"/>
            <w:vAlign w:val="center"/>
          </w:tcPr>
          <w:p w14:paraId="1019BC36" w14:textId="6F5B3BB2" w:rsidR="00880142" w:rsidRDefault="00CB602B" w:rsidP="00880142">
            <w:pPr>
              <w:jc w:val="center"/>
              <w:rPr>
                <w:rFonts w:ascii="Times New Roman" w:hAnsi="Times New Roman" w:cs="Times New Roman"/>
              </w:rPr>
            </w:pPr>
            <w:r w:rsidRPr="00CB602B">
              <w:rPr>
                <w:rFonts w:ascii="Times New Roman" w:hAnsi="Times New Roman" w:cs="Times New Roman"/>
              </w:rPr>
              <w:t>0.183</w:t>
            </w:r>
          </w:p>
        </w:tc>
        <w:tc>
          <w:tcPr>
            <w:tcW w:w="1701" w:type="dxa"/>
            <w:vAlign w:val="center"/>
          </w:tcPr>
          <w:p w14:paraId="46562E65" w14:textId="76845BAE" w:rsidR="00880142" w:rsidRDefault="00CB602B" w:rsidP="00880142">
            <w:pPr>
              <w:jc w:val="center"/>
              <w:rPr>
                <w:rFonts w:ascii="Times New Roman" w:hAnsi="Times New Roman" w:cs="Times New Roman"/>
              </w:rPr>
            </w:pPr>
            <w:r w:rsidRPr="00CB602B">
              <w:rPr>
                <w:rFonts w:ascii="Times New Roman" w:hAnsi="Times New Roman" w:cs="Times New Roman"/>
              </w:rPr>
              <w:t>0.003</w:t>
            </w:r>
          </w:p>
        </w:tc>
        <w:tc>
          <w:tcPr>
            <w:tcW w:w="1843" w:type="dxa"/>
            <w:vAlign w:val="center"/>
          </w:tcPr>
          <w:p w14:paraId="733EBD2B" w14:textId="6BD2FCD7" w:rsidR="00880142" w:rsidRDefault="00041D2A" w:rsidP="008801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&lt;</w:t>
            </w:r>
            <w:r>
              <w:rPr>
                <w:rFonts w:ascii="Times New Roman" w:hAnsi="Times New Roman" w:cs="Times New Roman"/>
              </w:rPr>
              <w:t xml:space="preserve"> 0.001</w:t>
            </w:r>
          </w:p>
        </w:tc>
        <w:tc>
          <w:tcPr>
            <w:tcW w:w="1275" w:type="dxa"/>
            <w:vAlign w:val="center"/>
          </w:tcPr>
          <w:p w14:paraId="7695284F" w14:textId="77777777" w:rsidR="00880142" w:rsidRDefault="00880142" w:rsidP="0088014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14:paraId="48EC0AB7" w14:textId="1F326541" w:rsidR="00880142" w:rsidRDefault="00C616DE" w:rsidP="00880142">
            <w:pPr>
              <w:jc w:val="center"/>
              <w:rPr>
                <w:rFonts w:ascii="Times New Roman" w:hAnsi="Times New Roman" w:cs="Times New Roman"/>
              </w:rPr>
            </w:pPr>
            <w:r w:rsidRPr="00C616DE">
              <w:rPr>
                <w:rFonts w:ascii="Times New Roman" w:hAnsi="Times New Roman" w:cs="Times New Roman"/>
              </w:rPr>
              <w:t>0.045</w:t>
            </w:r>
          </w:p>
        </w:tc>
        <w:tc>
          <w:tcPr>
            <w:tcW w:w="1701" w:type="dxa"/>
            <w:vAlign w:val="center"/>
          </w:tcPr>
          <w:p w14:paraId="2263DE22" w14:textId="4FAE6D1A" w:rsidR="00880142" w:rsidRDefault="00C616DE" w:rsidP="00880142">
            <w:pPr>
              <w:jc w:val="center"/>
              <w:rPr>
                <w:rFonts w:ascii="Times New Roman" w:hAnsi="Times New Roman" w:cs="Times New Roman"/>
              </w:rPr>
            </w:pPr>
            <w:r w:rsidRPr="00C616DE">
              <w:rPr>
                <w:rFonts w:ascii="Times New Roman" w:hAnsi="Times New Roman" w:cs="Times New Roman"/>
              </w:rPr>
              <w:t>0.487</w:t>
            </w:r>
          </w:p>
        </w:tc>
        <w:tc>
          <w:tcPr>
            <w:tcW w:w="1701" w:type="dxa"/>
            <w:vAlign w:val="center"/>
          </w:tcPr>
          <w:p w14:paraId="6C4D750C" w14:textId="0C3D8AE0" w:rsidR="00880142" w:rsidRDefault="00041D2A" w:rsidP="008801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&lt;</w:t>
            </w:r>
            <w:r>
              <w:rPr>
                <w:rFonts w:ascii="Times New Roman" w:hAnsi="Times New Roman" w:cs="Times New Roman"/>
              </w:rPr>
              <w:t xml:space="preserve"> 0.001</w:t>
            </w:r>
          </w:p>
        </w:tc>
        <w:tc>
          <w:tcPr>
            <w:tcW w:w="1141" w:type="dxa"/>
            <w:vAlign w:val="center"/>
          </w:tcPr>
          <w:p w14:paraId="47CAD0D7" w14:textId="77777777" w:rsidR="00880142" w:rsidRDefault="00880142" w:rsidP="0088014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E0928" w14:paraId="1509E744" w14:textId="77777777" w:rsidTr="003E0928">
        <w:trPr>
          <w:trHeight w:val="252"/>
          <w:jc w:val="center"/>
        </w:trPr>
        <w:tc>
          <w:tcPr>
            <w:tcW w:w="1980" w:type="dxa"/>
            <w:vAlign w:val="center"/>
          </w:tcPr>
          <w:p w14:paraId="7CCAE7B4" w14:textId="7F4F9F57" w:rsidR="00880142" w:rsidRPr="00CE76E1" w:rsidRDefault="00880142" w:rsidP="008E5CE2">
            <w:pPr>
              <w:jc w:val="left"/>
              <w:rPr>
                <w:rFonts w:ascii="Times New Roman" w:hAnsi="Times New Roman" w:cs="Times New Roman"/>
                <w:b/>
                <w:bCs/>
                <w:szCs w:val="21"/>
              </w:rPr>
            </w:pPr>
          </w:p>
        </w:tc>
        <w:tc>
          <w:tcPr>
            <w:tcW w:w="5245" w:type="dxa"/>
            <w:gridSpan w:val="3"/>
            <w:vAlign w:val="center"/>
          </w:tcPr>
          <w:p w14:paraId="373D0427" w14:textId="3323A247" w:rsidR="00880142" w:rsidRPr="00D74DDA" w:rsidRDefault="00880142" w:rsidP="0088014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A</w:t>
            </w:r>
            <w:r>
              <w:rPr>
                <w:rFonts w:ascii="Times New Roman" w:hAnsi="Times New Roman" w:cs="Times New Roman" w:hint="eastAsia"/>
                <w:b/>
                <w:bCs/>
              </w:rPr>
              <w:t>ge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 w:hint="eastAsia"/>
                <w:b/>
                <w:bCs/>
              </w:rPr>
              <w:t>&lt;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60</w:t>
            </w:r>
            <w:r w:rsidR="0032791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y</w:t>
            </w:r>
            <w:r w:rsidR="0032791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32791A">
              <w:rPr>
                <w:rFonts w:ascii="Times New Roman" w:hAnsi="Times New Roman" w:cs="Times New Roman" w:hint="eastAsia"/>
                <w:b/>
                <w:bCs/>
              </w:rPr>
              <w:t>(</w:t>
            </w:r>
            <w:r w:rsidR="0032791A">
              <w:rPr>
                <w:rFonts w:ascii="Times New Roman" w:hAnsi="Times New Roman" w:cs="Times New Roman"/>
                <w:b/>
                <w:bCs/>
              </w:rPr>
              <w:t xml:space="preserve">n = </w:t>
            </w:r>
            <w:r w:rsidR="00C616DE" w:rsidRPr="00C616DE">
              <w:rPr>
                <w:rFonts w:ascii="Times New Roman" w:hAnsi="Times New Roman" w:cs="Times New Roman"/>
                <w:b/>
                <w:bCs/>
              </w:rPr>
              <w:t>2288</w:t>
            </w:r>
            <w:r w:rsidR="0032791A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1275" w:type="dxa"/>
            <w:vAlign w:val="center"/>
          </w:tcPr>
          <w:p w14:paraId="32646F46" w14:textId="77777777" w:rsidR="00880142" w:rsidRDefault="00880142" w:rsidP="0088014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103" w:type="dxa"/>
            <w:gridSpan w:val="3"/>
            <w:vAlign w:val="center"/>
          </w:tcPr>
          <w:p w14:paraId="5D7C75B9" w14:textId="15ADB15F" w:rsidR="00880142" w:rsidRPr="00D74DDA" w:rsidRDefault="00880142" w:rsidP="0088014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A</w:t>
            </w:r>
            <w:r>
              <w:rPr>
                <w:rFonts w:ascii="Times New Roman" w:hAnsi="Times New Roman" w:cs="Times New Roman" w:hint="eastAsia"/>
                <w:b/>
                <w:bCs/>
              </w:rPr>
              <w:t>ge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D74DDA">
              <w:rPr>
                <w:rFonts w:ascii="Times New Roman" w:hAnsi="Times New Roman" w:cs="Times New Roman"/>
                <w:b/>
                <w:bCs/>
              </w:rPr>
              <w:t xml:space="preserve">≥ </w:t>
            </w:r>
            <w:r>
              <w:rPr>
                <w:rFonts w:ascii="Times New Roman" w:hAnsi="Times New Roman" w:cs="Times New Roman"/>
                <w:b/>
                <w:bCs/>
              </w:rPr>
              <w:t>60</w:t>
            </w:r>
            <w:r w:rsidR="0032791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y</w:t>
            </w:r>
            <w:r w:rsidR="0032791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32791A">
              <w:rPr>
                <w:rFonts w:ascii="Times New Roman" w:hAnsi="Times New Roman" w:cs="Times New Roman" w:hint="eastAsia"/>
                <w:b/>
                <w:bCs/>
              </w:rPr>
              <w:t>(</w:t>
            </w:r>
            <w:r w:rsidR="0032791A">
              <w:rPr>
                <w:rFonts w:ascii="Times New Roman" w:hAnsi="Times New Roman" w:cs="Times New Roman"/>
                <w:b/>
                <w:bCs/>
              </w:rPr>
              <w:t xml:space="preserve">n = </w:t>
            </w:r>
            <w:r w:rsidR="00C616DE" w:rsidRPr="00C616DE">
              <w:rPr>
                <w:rFonts w:ascii="Times New Roman" w:hAnsi="Times New Roman" w:cs="Times New Roman"/>
                <w:b/>
                <w:bCs/>
              </w:rPr>
              <w:t>5668</w:t>
            </w:r>
            <w:r w:rsidR="0032791A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1141" w:type="dxa"/>
            <w:vAlign w:val="center"/>
          </w:tcPr>
          <w:p w14:paraId="0ABD238F" w14:textId="3E4E147C" w:rsidR="00880142" w:rsidRDefault="00880142" w:rsidP="0088014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4F84" w14:paraId="6D3FCA58" w14:textId="77777777" w:rsidTr="00C616DE">
        <w:trPr>
          <w:trHeight w:val="252"/>
          <w:jc w:val="center"/>
        </w:trPr>
        <w:tc>
          <w:tcPr>
            <w:tcW w:w="1980" w:type="dxa"/>
            <w:vAlign w:val="center"/>
          </w:tcPr>
          <w:p w14:paraId="727DB765" w14:textId="3845A4BF" w:rsidR="00CB4F84" w:rsidRPr="00284C38" w:rsidRDefault="00C1126C" w:rsidP="00CB4F84">
            <w:pPr>
              <w:jc w:val="left"/>
              <w:rPr>
                <w:rFonts w:ascii="Times New Roman" w:hAnsi="Times New Roman" w:cs="Times New Roman"/>
                <w:i/>
                <w:iCs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N</w:t>
            </w:r>
            <w:r w:rsidRPr="007A1AEC">
              <w:rPr>
                <w:rFonts w:ascii="Times New Roman" w:hAnsi="Times New Roman" w:cs="Times New Roman"/>
                <w:szCs w:val="21"/>
              </w:rPr>
              <w:t>ormoglycemia</w:t>
            </w:r>
          </w:p>
        </w:tc>
        <w:tc>
          <w:tcPr>
            <w:tcW w:w="1701" w:type="dxa"/>
            <w:vAlign w:val="center"/>
          </w:tcPr>
          <w:p w14:paraId="5BF1A0AA" w14:textId="76D07C42" w:rsidR="00CB4F84" w:rsidRDefault="00CB4F84" w:rsidP="00CB4F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Ref</w:t>
            </w:r>
            <w:r w:rsidR="0091099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5FAD8714" w14:textId="563F0889" w:rsidR="00CB4F84" w:rsidRPr="004A68F2" w:rsidRDefault="00C616DE" w:rsidP="00CB4F8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616DE">
              <w:rPr>
                <w:rFonts w:ascii="Times New Roman" w:hAnsi="Times New Roman" w:cs="Times New Roman"/>
                <w:b/>
                <w:bCs/>
              </w:rPr>
              <w:t>2.12 (1.08-4.17)</w:t>
            </w:r>
          </w:p>
        </w:tc>
        <w:tc>
          <w:tcPr>
            <w:tcW w:w="1843" w:type="dxa"/>
            <w:vAlign w:val="center"/>
          </w:tcPr>
          <w:p w14:paraId="1F23E4A2" w14:textId="436C2FE9" w:rsidR="00CB4F84" w:rsidRDefault="00C616DE" w:rsidP="00CB4F84">
            <w:pPr>
              <w:jc w:val="center"/>
              <w:rPr>
                <w:rFonts w:ascii="Times New Roman" w:hAnsi="Times New Roman" w:cs="Times New Roman"/>
              </w:rPr>
            </w:pPr>
            <w:r w:rsidRPr="00C616DE">
              <w:rPr>
                <w:rFonts w:ascii="Times New Roman" w:hAnsi="Times New Roman" w:cs="Times New Roman"/>
              </w:rPr>
              <w:t>1.32 (0.59-2.95)</w:t>
            </w:r>
          </w:p>
        </w:tc>
        <w:tc>
          <w:tcPr>
            <w:tcW w:w="1275" w:type="dxa"/>
            <w:vAlign w:val="center"/>
          </w:tcPr>
          <w:p w14:paraId="6E10EFDA" w14:textId="63F25111" w:rsidR="00CB4F84" w:rsidRDefault="00C616DE" w:rsidP="00CB4F84">
            <w:pPr>
              <w:jc w:val="center"/>
              <w:rPr>
                <w:rFonts w:ascii="Times New Roman" w:hAnsi="Times New Roman" w:cs="Times New Roman"/>
              </w:rPr>
            </w:pPr>
            <w:r w:rsidRPr="00C616DE">
              <w:rPr>
                <w:rFonts w:ascii="Times New Roman" w:hAnsi="Times New Roman" w:cs="Times New Roman"/>
              </w:rPr>
              <w:t>0.325</w:t>
            </w:r>
          </w:p>
        </w:tc>
        <w:tc>
          <w:tcPr>
            <w:tcW w:w="1701" w:type="dxa"/>
            <w:vAlign w:val="center"/>
          </w:tcPr>
          <w:p w14:paraId="3F06D093" w14:textId="3B4590CA" w:rsidR="00CB4F84" w:rsidRDefault="00CB4F84" w:rsidP="00CB4F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Ref</w:t>
            </w:r>
            <w:r w:rsidR="0091099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037C7A50" w14:textId="5218A820" w:rsidR="00CB4F84" w:rsidRDefault="00C616DE" w:rsidP="00CB4F84">
            <w:pPr>
              <w:jc w:val="center"/>
              <w:rPr>
                <w:rFonts w:ascii="Times New Roman" w:hAnsi="Times New Roman" w:cs="Times New Roman"/>
              </w:rPr>
            </w:pPr>
            <w:r w:rsidRPr="00C616DE">
              <w:rPr>
                <w:rFonts w:ascii="Times New Roman" w:hAnsi="Times New Roman" w:cs="Times New Roman"/>
              </w:rPr>
              <w:t>1.17 (0.65-2.09)</w:t>
            </w:r>
          </w:p>
        </w:tc>
        <w:tc>
          <w:tcPr>
            <w:tcW w:w="1701" w:type="dxa"/>
            <w:vAlign w:val="center"/>
          </w:tcPr>
          <w:p w14:paraId="596CF98C" w14:textId="22438B4E" w:rsidR="00CB4F84" w:rsidRPr="004A68F2" w:rsidRDefault="00C616DE" w:rsidP="00CB4F8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616DE">
              <w:rPr>
                <w:rFonts w:ascii="Times New Roman" w:hAnsi="Times New Roman" w:cs="Times New Roman"/>
                <w:b/>
                <w:bCs/>
              </w:rPr>
              <w:t>2.92 (1.74-4.89)</w:t>
            </w:r>
          </w:p>
        </w:tc>
        <w:tc>
          <w:tcPr>
            <w:tcW w:w="1141" w:type="dxa"/>
            <w:vAlign w:val="center"/>
          </w:tcPr>
          <w:p w14:paraId="44AE4953" w14:textId="419AAC93" w:rsidR="00CB4F84" w:rsidRDefault="00CB4F84" w:rsidP="00CB4F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&lt;</w:t>
            </w:r>
            <w:r>
              <w:rPr>
                <w:rFonts w:ascii="Times New Roman" w:hAnsi="Times New Roman" w:cs="Times New Roman"/>
              </w:rPr>
              <w:t xml:space="preserve"> 0.001</w:t>
            </w:r>
          </w:p>
        </w:tc>
      </w:tr>
      <w:tr w:rsidR="00CB4F84" w14:paraId="39B294EA" w14:textId="77777777" w:rsidTr="00C616DE">
        <w:trPr>
          <w:trHeight w:val="252"/>
          <w:jc w:val="center"/>
        </w:trPr>
        <w:tc>
          <w:tcPr>
            <w:tcW w:w="1980" w:type="dxa"/>
            <w:vAlign w:val="center"/>
          </w:tcPr>
          <w:p w14:paraId="6ECE2985" w14:textId="4EF4AAC0" w:rsidR="00CB4F84" w:rsidRPr="00284C38" w:rsidRDefault="00CB4F84" w:rsidP="00CB4F84">
            <w:pPr>
              <w:jc w:val="left"/>
              <w:rPr>
                <w:rFonts w:ascii="Times New Roman" w:hAnsi="Times New Roman" w:cs="Times New Roman"/>
                <w:i/>
                <w:iCs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P</w:t>
            </w:r>
            <w:r w:rsidRPr="007A1AEC">
              <w:rPr>
                <w:rFonts w:ascii="Times New Roman" w:hAnsi="Times New Roman" w:cs="Times New Roman"/>
                <w:szCs w:val="21"/>
              </w:rPr>
              <w:t>rediabetes</w:t>
            </w:r>
          </w:p>
        </w:tc>
        <w:tc>
          <w:tcPr>
            <w:tcW w:w="1701" w:type="dxa"/>
            <w:vAlign w:val="center"/>
          </w:tcPr>
          <w:p w14:paraId="761BC774" w14:textId="7BA7951F" w:rsidR="00CB4F84" w:rsidRDefault="00C616DE" w:rsidP="00CB4F84">
            <w:pPr>
              <w:jc w:val="center"/>
              <w:rPr>
                <w:rFonts w:ascii="Times New Roman" w:hAnsi="Times New Roman" w:cs="Times New Roman"/>
              </w:rPr>
            </w:pPr>
            <w:r w:rsidRPr="00C616DE">
              <w:rPr>
                <w:rFonts w:ascii="Times New Roman" w:hAnsi="Times New Roman" w:cs="Times New Roman"/>
              </w:rPr>
              <w:t>1.41 (0.74-2.70)</w:t>
            </w:r>
          </w:p>
        </w:tc>
        <w:tc>
          <w:tcPr>
            <w:tcW w:w="1701" w:type="dxa"/>
            <w:vAlign w:val="center"/>
          </w:tcPr>
          <w:p w14:paraId="22BF9BF6" w14:textId="6070CA46" w:rsidR="00CB4F84" w:rsidRDefault="00C616DE" w:rsidP="00CB4F84">
            <w:pPr>
              <w:jc w:val="center"/>
              <w:rPr>
                <w:rFonts w:ascii="Times New Roman" w:hAnsi="Times New Roman" w:cs="Times New Roman"/>
              </w:rPr>
            </w:pPr>
            <w:r w:rsidRPr="00C616DE">
              <w:rPr>
                <w:rFonts w:ascii="Times New Roman" w:hAnsi="Times New Roman" w:cs="Times New Roman"/>
              </w:rPr>
              <w:t>1.55 (0.77-3.13)</w:t>
            </w:r>
          </w:p>
        </w:tc>
        <w:tc>
          <w:tcPr>
            <w:tcW w:w="1843" w:type="dxa"/>
            <w:vAlign w:val="center"/>
          </w:tcPr>
          <w:p w14:paraId="2BCEF8B8" w14:textId="64DAA17F" w:rsidR="00CB4F84" w:rsidRPr="00C616DE" w:rsidRDefault="00C616DE" w:rsidP="00CB4F84">
            <w:pPr>
              <w:jc w:val="center"/>
              <w:rPr>
                <w:rFonts w:ascii="Times New Roman" w:hAnsi="Times New Roman" w:cs="Times New Roman"/>
              </w:rPr>
            </w:pPr>
            <w:r w:rsidRPr="00C616DE">
              <w:rPr>
                <w:rFonts w:ascii="Times New Roman" w:hAnsi="Times New Roman" w:cs="Times New Roman"/>
              </w:rPr>
              <w:t>1.94 (0.95-3.97)</w:t>
            </w:r>
          </w:p>
        </w:tc>
        <w:tc>
          <w:tcPr>
            <w:tcW w:w="1275" w:type="dxa"/>
            <w:vAlign w:val="center"/>
          </w:tcPr>
          <w:p w14:paraId="7DC88CE6" w14:textId="74F5F725" w:rsidR="00CB4F84" w:rsidRDefault="00C616DE" w:rsidP="00CB4F84">
            <w:pPr>
              <w:jc w:val="center"/>
              <w:rPr>
                <w:rFonts w:ascii="Times New Roman" w:hAnsi="Times New Roman" w:cs="Times New Roman"/>
              </w:rPr>
            </w:pPr>
            <w:r w:rsidRPr="00C616DE">
              <w:rPr>
                <w:rFonts w:ascii="Times New Roman" w:hAnsi="Times New Roman" w:cs="Times New Roman"/>
              </w:rPr>
              <w:t>0.125</w:t>
            </w:r>
          </w:p>
        </w:tc>
        <w:tc>
          <w:tcPr>
            <w:tcW w:w="1701" w:type="dxa"/>
            <w:vAlign w:val="center"/>
          </w:tcPr>
          <w:p w14:paraId="3E288834" w14:textId="2CD5F0BF" w:rsidR="00CB4F84" w:rsidRPr="00C616DE" w:rsidRDefault="00C616DE" w:rsidP="00CB4F84">
            <w:pPr>
              <w:jc w:val="center"/>
              <w:rPr>
                <w:rFonts w:ascii="Times New Roman" w:hAnsi="Times New Roman" w:cs="Times New Roman"/>
              </w:rPr>
            </w:pPr>
            <w:r w:rsidRPr="00C616DE">
              <w:rPr>
                <w:rFonts w:ascii="Times New Roman" w:hAnsi="Times New Roman" w:cs="Times New Roman"/>
              </w:rPr>
              <w:t>1.65 (0.94-2.89)</w:t>
            </w:r>
          </w:p>
        </w:tc>
        <w:tc>
          <w:tcPr>
            <w:tcW w:w="1701" w:type="dxa"/>
            <w:vAlign w:val="center"/>
          </w:tcPr>
          <w:p w14:paraId="33FE192B" w14:textId="5BEF483D" w:rsidR="00CB4F84" w:rsidRDefault="00C616DE" w:rsidP="00CB4F84">
            <w:pPr>
              <w:jc w:val="center"/>
              <w:rPr>
                <w:rFonts w:ascii="Times New Roman" w:hAnsi="Times New Roman" w:cs="Times New Roman"/>
              </w:rPr>
            </w:pPr>
            <w:r w:rsidRPr="00C616DE">
              <w:rPr>
                <w:rFonts w:ascii="Times New Roman" w:hAnsi="Times New Roman" w:cs="Times New Roman"/>
              </w:rPr>
              <w:t>1.58 (0.92-2.71)</w:t>
            </w:r>
          </w:p>
        </w:tc>
        <w:tc>
          <w:tcPr>
            <w:tcW w:w="1701" w:type="dxa"/>
            <w:vAlign w:val="center"/>
          </w:tcPr>
          <w:p w14:paraId="36185E23" w14:textId="42F53A74" w:rsidR="00CB4F84" w:rsidRPr="004A68F2" w:rsidRDefault="00C616DE" w:rsidP="00CB4F8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616DE">
              <w:rPr>
                <w:rFonts w:ascii="Times New Roman" w:hAnsi="Times New Roman" w:cs="Times New Roman"/>
                <w:b/>
                <w:bCs/>
              </w:rPr>
              <w:t>3.03 (1.83-5.03)</w:t>
            </w:r>
          </w:p>
        </w:tc>
        <w:tc>
          <w:tcPr>
            <w:tcW w:w="1141" w:type="dxa"/>
            <w:vAlign w:val="center"/>
          </w:tcPr>
          <w:p w14:paraId="5FE0448C" w14:textId="65DB6602" w:rsidR="00CB4F84" w:rsidRDefault="00CB4F84" w:rsidP="00CB4F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&lt;</w:t>
            </w:r>
            <w:r>
              <w:rPr>
                <w:rFonts w:ascii="Times New Roman" w:hAnsi="Times New Roman" w:cs="Times New Roman"/>
              </w:rPr>
              <w:t xml:space="preserve"> 0.001</w:t>
            </w:r>
          </w:p>
        </w:tc>
      </w:tr>
      <w:tr w:rsidR="00CB4F84" w14:paraId="76568653" w14:textId="77777777" w:rsidTr="00C616DE">
        <w:trPr>
          <w:trHeight w:val="252"/>
          <w:jc w:val="center"/>
        </w:trPr>
        <w:tc>
          <w:tcPr>
            <w:tcW w:w="1980" w:type="dxa"/>
            <w:vAlign w:val="center"/>
          </w:tcPr>
          <w:p w14:paraId="2628F8BB" w14:textId="1B476749" w:rsidR="00CB4F84" w:rsidRPr="00284C38" w:rsidRDefault="00CB4F84" w:rsidP="00CB4F84">
            <w:pPr>
              <w:jc w:val="left"/>
              <w:rPr>
                <w:rFonts w:ascii="Times New Roman" w:hAnsi="Times New Roman" w:cs="Times New Roman"/>
                <w:i/>
                <w:iCs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D</w:t>
            </w:r>
            <w:r w:rsidRPr="007A1AEC">
              <w:rPr>
                <w:rFonts w:ascii="Times New Roman" w:hAnsi="Times New Roman" w:cs="Times New Roman"/>
                <w:szCs w:val="21"/>
              </w:rPr>
              <w:t>iabetes</w:t>
            </w:r>
          </w:p>
        </w:tc>
        <w:tc>
          <w:tcPr>
            <w:tcW w:w="1701" w:type="dxa"/>
            <w:vAlign w:val="center"/>
          </w:tcPr>
          <w:p w14:paraId="0CDAD7EE" w14:textId="311530F7" w:rsidR="00CB4F84" w:rsidRDefault="00C616DE" w:rsidP="00CB4F84">
            <w:pPr>
              <w:jc w:val="center"/>
              <w:rPr>
                <w:rFonts w:ascii="Times New Roman" w:hAnsi="Times New Roman" w:cs="Times New Roman"/>
              </w:rPr>
            </w:pPr>
            <w:r w:rsidRPr="00C616DE">
              <w:rPr>
                <w:rFonts w:ascii="Times New Roman" w:hAnsi="Times New Roman" w:cs="Times New Roman"/>
              </w:rPr>
              <w:t>1.68 (0.93-3.02)</w:t>
            </w:r>
          </w:p>
        </w:tc>
        <w:tc>
          <w:tcPr>
            <w:tcW w:w="1701" w:type="dxa"/>
            <w:vAlign w:val="center"/>
          </w:tcPr>
          <w:p w14:paraId="429A8F91" w14:textId="6B58C4EC" w:rsidR="00CB4F84" w:rsidRPr="004A68F2" w:rsidRDefault="00C616DE" w:rsidP="00CB4F8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616DE">
              <w:rPr>
                <w:rFonts w:ascii="Times New Roman" w:hAnsi="Times New Roman" w:cs="Times New Roman"/>
                <w:b/>
                <w:bCs/>
              </w:rPr>
              <w:t>1.91 (1.03-3.54)</w:t>
            </w:r>
          </w:p>
        </w:tc>
        <w:tc>
          <w:tcPr>
            <w:tcW w:w="1843" w:type="dxa"/>
            <w:vAlign w:val="center"/>
          </w:tcPr>
          <w:p w14:paraId="3E8279CE" w14:textId="6D4902B0" w:rsidR="00CB4F84" w:rsidRPr="004A68F2" w:rsidRDefault="00C616DE" w:rsidP="00CB4F8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616DE">
              <w:rPr>
                <w:rFonts w:ascii="Times New Roman" w:hAnsi="Times New Roman" w:cs="Times New Roman"/>
                <w:b/>
                <w:bCs/>
              </w:rPr>
              <w:t>3.13 (1.66-5.88)</w:t>
            </w:r>
          </w:p>
        </w:tc>
        <w:tc>
          <w:tcPr>
            <w:tcW w:w="1275" w:type="dxa"/>
            <w:vAlign w:val="center"/>
          </w:tcPr>
          <w:p w14:paraId="4EDB14AA" w14:textId="21E3AF64" w:rsidR="00CB4F84" w:rsidRDefault="00C616DE" w:rsidP="00CB4F84">
            <w:pPr>
              <w:jc w:val="center"/>
              <w:rPr>
                <w:rFonts w:ascii="Times New Roman" w:hAnsi="Times New Roman" w:cs="Times New Roman"/>
              </w:rPr>
            </w:pPr>
            <w:r w:rsidRPr="00C616DE">
              <w:rPr>
                <w:rFonts w:ascii="Times New Roman" w:hAnsi="Times New Roman" w:cs="Times New Roman"/>
              </w:rPr>
              <w:t>0.002</w:t>
            </w:r>
          </w:p>
        </w:tc>
        <w:tc>
          <w:tcPr>
            <w:tcW w:w="1701" w:type="dxa"/>
            <w:vAlign w:val="center"/>
          </w:tcPr>
          <w:p w14:paraId="2E879C4B" w14:textId="310327CD" w:rsidR="00CB4F84" w:rsidRDefault="00C616DE" w:rsidP="00CB4F84">
            <w:pPr>
              <w:jc w:val="center"/>
              <w:rPr>
                <w:rFonts w:ascii="Times New Roman" w:hAnsi="Times New Roman" w:cs="Times New Roman"/>
              </w:rPr>
            </w:pPr>
            <w:r w:rsidRPr="00C616DE">
              <w:rPr>
                <w:rFonts w:ascii="Times New Roman" w:hAnsi="Times New Roman" w:cs="Times New Roman"/>
              </w:rPr>
              <w:t>1.42 (0.83-2.46)</w:t>
            </w:r>
          </w:p>
        </w:tc>
        <w:tc>
          <w:tcPr>
            <w:tcW w:w="1701" w:type="dxa"/>
            <w:vAlign w:val="center"/>
          </w:tcPr>
          <w:p w14:paraId="2383B586" w14:textId="1C653384" w:rsidR="00CB4F84" w:rsidRPr="004A68F2" w:rsidRDefault="00C616DE" w:rsidP="00CB4F8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616DE">
              <w:rPr>
                <w:rFonts w:ascii="Times New Roman" w:hAnsi="Times New Roman" w:cs="Times New Roman"/>
                <w:b/>
                <w:bCs/>
              </w:rPr>
              <w:t>2.59 (1.58-4.25)</w:t>
            </w:r>
          </w:p>
        </w:tc>
        <w:tc>
          <w:tcPr>
            <w:tcW w:w="1701" w:type="dxa"/>
            <w:vAlign w:val="center"/>
          </w:tcPr>
          <w:p w14:paraId="0ED7AC13" w14:textId="2D6F5879" w:rsidR="00CB4F84" w:rsidRPr="004A68F2" w:rsidRDefault="00C616DE" w:rsidP="00CB4F8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616DE">
              <w:rPr>
                <w:rFonts w:ascii="Times New Roman" w:hAnsi="Times New Roman" w:cs="Times New Roman"/>
                <w:b/>
                <w:bCs/>
              </w:rPr>
              <w:t>3.33 (2.03-5.44)</w:t>
            </w:r>
          </w:p>
        </w:tc>
        <w:tc>
          <w:tcPr>
            <w:tcW w:w="1141" w:type="dxa"/>
            <w:vAlign w:val="center"/>
          </w:tcPr>
          <w:p w14:paraId="02F118F1" w14:textId="2CE53611" w:rsidR="00CB4F84" w:rsidRDefault="00CB4F84" w:rsidP="00CB4F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&lt;</w:t>
            </w:r>
            <w:r>
              <w:rPr>
                <w:rFonts w:ascii="Times New Roman" w:hAnsi="Times New Roman" w:cs="Times New Roman"/>
              </w:rPr>
              <w:t xml:space="preserve"> 0.001</w:t>
            </w:r>
          </w:p>
        </w:tc>
      </w:tr>
      <w:tr w:rsidR="007E112D" w14:paraId="426D881E" w14:textId="77777777" w:rsidTr="00C616DE">
        <w:trPr>
          <w:trHeight w:val="252"/>
          <w:jc w:val="center"/>
        </w:trPr>
        <w:tc>
          <w:tcPr>
            <w:tcW w:w="1980" w:type="dxa"/>
            <w:vAlign w:val="center"/>
          </w:tcPr>
          <w:p w14:paraId="054A796D" w14:textId="1D5225B3" w:rsidR="00880142" w:rsidRPr="00284C38" w:rsidRDefault="00880142" w:rsidP="008E5CE2">
            <w:pPr>
              <w:jc w:val="left"/>
              <w:rPr>
                <w:rFonts w:ascii="Times New Roman" w:hAnsi="Times New Roman" w:cs="Times New Roman"/>
                <w:i/>
                <w:iCs/>
                <w:szCs w:val="21"/>
              </w:rPr>
            </w:pPr>
            <w:r w:rsidRPr="00284C38">
              <w:rPr>
                <w:rFonts w:ascii="Times New Roman" w:hAnsi="Times New Roman" w:cs="Times New Roman" w:hint="eastAsia"/>
                <w:i/>
                <w:iCs/>
                <w:szCs w:val="21"/>
              </w:rPr>
              <w:t>P</w:t>
            </w:r>
            <w:r>
              <w:rPr>
                <w:rFonts w:ascii="Times New Roman" w:hAnsi="Times New Roman" w:cs="Times New Roman"/>
                <w:szCs w:val="21"/>
              </w:rPr>
              <w:t xml:space="preserve"> </w:t>
            </w:r>
            <w:r w:rsidRPr="00284C38">
              <w:rPr>
                <w:rFonts w:ascii="Times New Roman" w:hAnsi="Times New Roman" w:cs="Times New Roman"/>
                <w:szCs w:val="21"/>
              </w:rPr>
              <w:t>value for trend</w:t>
            </w:r>
          </w:p>
        </w:tc>
        <w:tc>
          <w:tcPr>
            <w:tcW w:w="1701" w:type="dxa"/>
            <w:vAlign w:val="center"/>
          </w:tcPr>
          <w:p w14:paraId="1520FDED" w14:textId="54993B7A" w:rsidR="00880142" w:rsidRDefault="00C616DE" w:rsidP="00880142">
            <w:pPr>
              <w:jc w:val="center"/>
              <w:rPr>
                <w:rFonts w:ascii="Times New Roman" w:hAnsi="Times New Roman" w:cs="Times New Roman"/>
              </w:rPr>
            </w:pPr>
            <w:r w:rsidRPr="00C616DE">
              <w:rPr>
                <w:rFonts w:ascii="Times New Roman" w:hAnsi="Times New Roman" w:cs="Times New Roman"/>
              </w:rPr>
              <w:t>0.323</w:t>
            </w:r>
          </w:p>
        </w:tc>
        <w:tc>
          <w:tcPr>
            <w:tcW w:w="1701" w:type="dxa"/>
            <w:vAlign w:val="center"/>
          </w:tcPr>
          <w:p w14:paraId="2DBA30D6" w14:textId="48391088" w:rsidR="00880142" w:rsidRDefault="00C616DE" w:rsidP="00880142">
            <w:pPr>
              <w:jc w:val="center"/>
              <w:rPr>
                <w:rFonts w:ascii="Times New Roman" w:hAnsi="Times New Roman" w:cs="Times New Roman"/>
              </w:rPr>
            </w:pPr>
            <w:r w:rsidRPr="00C616DE">
              <w:rPr>
                <w:rFonts w:ascii="Times New Roman" w:hAnsi="Times New Roman" w:cs="Times New Roman"/>
              </w:rPr>
              <w:t>0.133</w:t>
            </w:r>
          </w:p>
        </w:tc>
        <w:tc>
          <w:tcPr>
            <w:tcW w:w="1843" w:type="dxa"/>
            <w:vAlign w:val="center"/>
          </w:tcPr>
          <w:p w14:paraId="5AF03D02" w14:textId="30AE5E3E" w:rsidR="00880142" w:rsidRDefault="00CB4F84" w:rsidP="008801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&lt;</w:t>
            </w:r>
            <w:r>
              <w:rPr>
                <w:rFonts w:ascii="Times New Roman" w:hAnsi="Times New Roman" w:cs="Times New Roman"/>
              </w:rPr>
              <w:t xml:space="preserve"> 0.001</w:t>
            </w:r>
          </w:p>
        </w:tc>
        <w:tc>
          <w:tcPr>
            <w:tcW w:w="1275" w:type="dxa"/>
            <w:vAlign w:val="center"/>
          </w:tcPr>
          <w:p w14:paraId="3F5615A8" w14:textId="77777777" w:rsidR="00880142" w:rsidRDefault="00880142" w:rsidP="0088014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14:paraId="4D616991" w14:textId="068DE117" w:rsidR="00880142" w:rsidRDefault="00C616DE" w:rsidP="00880142">
            <w:pPr>
              <w:jc w:val="center"/>
              <w:rPr>
                <w:rFonts w:ascii="Times New Roman" w:hAnsi="Times New Roman" w:cs="Times New Roman"/>
              </w:rPr>
            </w:pPr>
            <w:r w:rsidRPr="00C616DE">
              <w:rPr>
                <w:rFonts w:ascii="Times New Roman" w:hAnsi="Times New Roman" w:cs="Times New Roman"/>
              </w:rPr>
              <w:t>0.183</w:t>
            </w:r>
          </w:p>
        </w:tc>
        <w:tc>
          <w:tcPr>
            <w:tcW w:w="1701" w:type="dxa"/>
            <w:vAlign w:val="center"/>
          </w:tcPr>
          <w:p w14:paraId="2D1BB279" w14:textId="6B939949" w:rsidR="00880142" w:rsidRDefault="00C616DE" w:rsidP="00880142">
            <w:pPr>
              <w:jc w:val="center"/>
              <w:rPr>
                <w:rFonts w:ascii="Times New Roman" w:hAnsi="Times New Roman" w:cs="Times New Roman"/>
              </w:rPr>
            </w:pPr>
            <w:r w:rsidRPr="00C616DE">
              <w:rPr>
                <w:rFonts w:ascii="Times New Roman" w:hAnsi="Times New Roman" w:cs="Times New Roman"/>
              </w:rPr>
              <w:t>0.020</w:t>
            </w:r>
          </w:p>
        </w:tc>
        <w:tc>
          <w:tcPr>
            <w:tcW w:w="1701" w:type="dxa"/>
            <w:vAlign w:val="center"/>
          </w:tcPr>
          <w:p w14:paraId="1A9A9AC9" w14:textId="61044500" w:rsidR="00880142" w:rsidRDefault="00CB4F84" w:rsidP="008801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&lt;</w:t>
            </w:r>
            <w:r>
              <w:rPr>
                <w:rFonts w:ascii="Times New Roman" w:hAnsi="Times New Roman" w:cs="Times New Roman"/>
              </w:rPr>
              <w:t xml:space="preserve"> 0.001</w:t>
            </w:r>
          </w:p>
        </w:tc>
        <w:tc>
          <w:tcPr>
            <w:tcW w:w="1141" w:type="dxa"/>
            <w:vAlign w:val="center"/>
          </w:tcPr>
          <w:p w14:paraId="3830C7CB" w14:textId="77777777" w:rsidR="00880142" w:rsidRDefault="00880142" w:rsidP="0088014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E0928" w14:paraId="17F4F715" w14:textId="77777777" w:rsidTr="003E0928">
        <w:trPr>
          <w:trHeight w:val="252"/>
          <w:jc w:val="center"/>
        </w:trPr>
        <w:tc>
          <w:tcPr>
            <w:tcW w:w="1980" w:type="dxa"/>
            <w:vAlign w:val="center"/>
          </w:tcPr>
          <w:p w14:paraId="4C1E3EEE" w14:textId="77777777" w:rsidR="00880142" w:rsidRPr="00284C38" w:rsidRDefault="00880142" w:rsidP="008E5CE2">
            <w:pPr>
              <w:jc w:val="left"/>
              <w:rPr>
                <w:rFonts w:ascii="Times New Roman" w:hAnsi="Times New Roman" w:cs="Times New Roman"/>
                <w:i/>
                <w:iCs/>
                <w:szCs w:val="21"/>
              </w:rPr>
            </w:pPr>
          </w:p>
        </w:tc>
        <w:tc>
          <w:tcPr>
            <w:tcW w:w="5245" w:type="dxa"/>
            <w:gridSpan w:val="3"/>
            <w:vAlign w:val="center"/>
          </w:tcPr>
          <w:p w14:paraId="77F347F8" w14:textId="45903C00" w:rsidR="00880142" w:rsidRDefault="00880142" w:rsidP="00880142">
            <w:pPr>
              <w:jc w:val="center"/>
              <w:rPr>
                <w:rFonts w:ascii="Times New Roman" w:hAnsi="Times New Roman" w:cs="Times New Roman"/>
              </w:rPr>
            </w:pPr>
            <w:r w:rsidRPr="00D74DDA">
              <w:rPr>
                <w:rFonts w:ascii="Times New Roman" w:hAnsi="Times New Roman" w:cs="Times New Roman" w:hint="eastAsia"/>
                <w:b/>
                <w:bCs/>
              </w:rPr>
              <w:t>B</w:t>
            </w:r>
            <w:r w:rsidRPr="00D74DDA">
              <w:rPr>
                <w:rFonts w:ascii="Times New Roman" w:hAnsi="Times New Roman" w:cs="Times New Roman"/>
                <w:b/>
                <w:bCs/>
              </w:rPr>
              <w:t>MI &lt; 25</w:t>
            </w:r>
            <w:r w:rsidRPr="00D74DDA">
              <w:rPr>
                <w:b/>
                <w:bCs/>
              </w:rPr>
              <w:t xml:space="preserve"> </w:t>
            </w:r>
            <w:r w:rsidRPr="00D74DDA">
              <w:rPr>
                <w:rFonts w:ascii="Times New Roman" w:hAnsi="Times New Roman" w:cs="Times New Roman"/>
                <w:b/>
                <w:bCs/>
              </w:rPr>
              <w:t>kg/m</w:t>
            </w:r>
            <w:r w:rsidRPr="00D74DDA">
              <w:rPr>
                <w:rFonts w:ascii="Times New Roman" w:hAnsi="Times New Roman" w:cs="Times New Roman"/>
                <w:b/>
                <w:bCs/>
                <w:vertAlign w:val="superscript"/>
              </w:rPr>
              <w:t>2</w:t>
            </w:r>
            <w:r w:rsidR="0032791A">
              <w:rPr>
                <w:rFonts w:ascii="Times New Roman" w:hAnsi="Times New Roman" w:cs="Times New Roman"/>
                <w:b/>
                <w:bCs/>
                <w:vertAlign w:val="superscript"/>
              </w:rPr>
              <w:t xml:space="preserve"> </w:t>
            </w:r>
            <w:r w:rsidR="0032791A">
              <w:rPr>
                <w:rFonts w:ascii="Times New Roman" w:hAnsi="Times New Roman" w:cs="Times New Roman" w:hint="eastAsia"/>
                <w:b/>
                <w:bCs/>
              </w:rPr>
              <w:t>(</w:t>
            </w:r>
            <w:r w:rsidR="0032791A">
              <w:rPr>
                <w:rFonts w:ascii="Times New Roman" w:hAnsi="Times New Roman" w:cs="Times New Roman"/>
                <w:b/>
                <w:bCs/>
              </w:rPr>
              <w:t xml:space="preserve">n = </w:t>
            </w:r>
            <w:r w:rsidR="00B17083" w:rsidRPr="00B17083">
              <w:rPr>
                <w:rFonts w:ascii="Times New Roman" w:hAnsi="Times New Roman" w:cs="Times New Roman"/>
                <w:b/>
                <w:bCs/>
              </w:rPr>
              <w:t>3398</w:t>
            </w:r>
            <w:r w:rsidR="0032791A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1275" w:type="dxa"/>
            <w:vAlign w:val="center"/>
          </w:tcPr>
          <w:p w14:paraId="0D9B62FA" w14:textId="77777777" w:rsidR="00880142" w:rsidRPr="00D74DDA" w:rsidRDefault="00880142" w:rsidP="0088014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103" w:type="dxa"/>
            <w:gridSpan w:val="3"/>
            <w:vAlign w:val="center"/>
          </w:tcPr>
          <w:p w14:paraId="1D1DFE91" w14:textId="14D94484" w:rsidR="00880142" w:rsidRDefault="00880142" w:rsidP="00880142">
            <w:pPr>
              <w:jc w:val="center"/>
              <w:rPr>
                <w:rFonts w:ascii="Times New Roman" w:hAnsi="Times New Roman" w:cs="Times New Roman"/>
              </w:rPr>
            </w:pPr>
            <w:r w:rsidRPr="00D74DDA">
              <w:rPr>
                <w:rFonts w:ascii="Times New Roman" w:hAnsi="Times New Roman" w:cs="Times New Roman" w:hint="eastAsia"/>
                <w:b/>
                <w:bCs/>
              </w:rPr>
              <w:t>B</w:t>
            </w:r>
            <w:r w:rsidRPr="00D74DDA">
              <w:rPr>
                <w:rFonts w:ascii="Times New Roman" w:hAnsi="Times New Roman" w:cs="Times New Roman"/>
                <w:b/>
                <w:bCs/>
              </w:rPr>
              <w:t>MI ≥ 25</w:t>
            </w:r>
            <w:r w:rsidRPr="00D74DDA">
              <w:rPr>
                <w:b/>
                <w:bCs/>
              </w:rPr>
              <w:t xml:space="preserve"> </w:t>
            </w:r>
            <w:r w:rsidRPr="00D74DDA">
              <w:rPr>
                <w:rFonts w:ascii="Times New Roman" w:hAnsi="Times New Roman" w:cs="Times New Roman"/>
                <w:b/>
                <w:bCs/>
              </w:rPr>
              <w:t>kg/m</w:t>
            </w:r>
            <w:r w:rsidRPr="00D74DDA">
              <w:rPr>
                <w:rFonts w:ascii="Times New Roman" w:hAnsi="Times New Roman" w:cs="Times New Roman"/>
                <w:b/>
                <w:bCs/>
                <w:vertAlign w:val="superscript"/>
              </w:rPr>
              <w:t>2</w:t>
            </w:r>
            <w:r w:rsidR="0032791A">
              <w:rPr>
                <w:rFonts w:ascii="Times New Roman" w:hAnsi="Times New Roman" w:cs="Times New Roman"/>
                <w:b/>
                <w:bCs/>
                <w:vertAlign w:val="superscript"/>
              </w:rPr>
              <w:t xml:space="preserve"> </w:t>
            </w:r>
            <w:r w:rsidR="0032791A">
              <w:rPr>
                <w:rFonts w:ascii="Times New Roman" w:hAnsi="Times New Roman" w:cs="Times New Roman" w:hint="eastAsia"/>
                <w:b/>
                <w:bCs/>
              </w:rPr>
              <w:t>(</w:t>
            </w:r>
            <w:r w:rsidR="0032791A">
              <w:rPr>
                <w:rFonts w:ascii="Times New Roman" w:hAnsi="Times New Roman" w:cs="Times New Roman"/>
                <w:b/>
                <w:bCs/>
              </w:rPr>
              <w:t xml:space="preserve">n = </w:t>
            </w:r>
            <w:r w:rsidR="00B17083" w:rsidRPr="00B17083">
              <w:rPr>
                <w:rFonts w:ascii="Times New Roman" w:hAnsi="Times New Roman" w:cs="Times New Roman"/>
                <w:b/>
                <w:bCs/>
              </w:rPr>
              <w:t>4558</w:t>
            </w:r>
            <w:r w:rsidR="0032791A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1141" w:type="dxa"/>
            <w:vAlign w:val="center"/>
          </w:tcPr>
          <w:p w14:paraId="22BBC157" w14:textId="33CA4F59" w:rsidR="00880142" w:rsidRDefault="00880142" w:rsidP="0088014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E112D" w14:paraId="664BC29B" w14:textId="77777777" w:rsidTr="00C616DE">
        <w:trPr>
          <w:trHeight w:val="252"/>
          <w:jc w:val="center"/>
        </w:trPr>
        <w:tc>
          <w:tcPr>
            <w:tcW w:w="1980" w:type="dxa"/>
            <w:vAlign w:val="center"/>
          </w:tcPr>
          <w:p w14:paraId="1662B51F" w14:textId="0636509C" w:rsidR="00880142" w:rsidRPr="00284C38" w:rsidRDefault="00C1126C" w:rsidP="008E5CE2">
            <w:pPr>
              <w:jc w:val="left"/>
              <w:rPr>
                <w:rFonts w:ascii="Times New Roman" w:hAnsi="Times New Roman" w:cs="Times New Roman"/>
                <w:i/>
                <w:iCs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N</w:t>
            </w:r>
            <w:r w:rsidRPr="007A1AEC">
              <w:rPr>
                <w:rFonts w:ascii="Times New Roman" w:hAnsi="Times New Roman" w:cs="Times New Roman"/>
                <w:szCs w:val="21"/>
              </w:rPr>
              <w:t>ormoglycemia</w:t>
            </w:r>
          </w:p>
        </w:tc>
        <w:tc>
          <w:tcPr>
            <w:tcW w:w="1701" w:type="dxa"/>
            <w:vAlign w:val="center"/>
          </w:tcPr>
          <w:p w14:paraId="63CB1132" w14:textId="373BD8E1" w:rsidR="00880142" w:rsidRDefault="00651A60" w:rsidP="008801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Ref</w:t>
            </w:r>
            <w:r w:rsidR="0091099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005F8814" w14:textId="74159356" w:rsidR="00880142" w:rsidRDefault="00B17083" w:rsidP="00880142">
            <w:pPr>
              <w:jc w:val="center"/>
              <w:rPr>
                <w:rFonts w:ascii="Times New Roman" w:hAnsi="Times New Roman" w:cs="Times New Roman"/>
              </w:rPr>
            </w:pPr>
            <w:r w:rsidRPr="00B17083">
              <w:rPr>
                <w:rFonts w:ascii="Times New Roman" w:hAnsi="Times New Roman" w:cs="Times New Roman"/>
              </w:rPr>
              <w:t>1.37 (0.75-2.48)</w:t>
            </w:r>
          </w:p>
        </w:tc>
        <w:tc>
          <w:tcPr>
            <w:tcW w:w="1843" w:type="dxa"/>
            <w:vAlign w:val="center"/>
          </w:tcPr>
          <w:p w14:paraId="6BF423BB" w14:textId="0F206869" w:rsidR="00880142" w:rsidRPr="005B1EDB" w:rsidRDefault="00B17083" w:rsidP="0088014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17083">
              <w:rPr>
                <w:rFonts w:ascii="Times New Roman" w:hAnsi="Times New Roman" w:cs="Times New Roman"/>
                <w:b/>
                <w:bCs/>
              </w:rPr>
              <w:t>1.80 (1.01-3.19)</w:t>
            </w:r>
          </w:p>
        </w:tc>
        <w:tc>
          <w:tcPr>
            <w:tcW w:w="1275" w:type="dxa"/>
            <w:vAlign w:val="center"/>
          </w:tcPr>
          <w:p w14:paraId="70EAA02B" w14:textId="30DA7607" w:rsidR="00880142" w:rsidRDefault="00B17083" w:rsidP="00880142">
            <w:pPr>
              <w:jc w:val="center"/>
              <w:rPr>
                <w:rFonts w:ascii="Times New Roman" w:hAnsi="Times New Roman" w:cs="Times New Roman"/>
              </w:rPr>
            </w:pPr>
            <w:r w:rsidRPr="00B17083">
              <w:rPr>
                <w:rFonts w:ascii="Times New Roman" w:hAnsi="Times New Roman" w:cs="Times New Roman"/>
              </w:rPr>
              <w:t>0.024</w:t>
            </w:r>
          </w:p>
        </w:tc>
        <w:tc>
          <w:tcPr>
            <w:tcW w:w="1701" w:type="dxa"/>
            <w:vAlign w:val="center"/>
          </w:tcPr>
          <w:p w14:paraId="100BAD2E" w14:textId="0DFBEE9B" w:rsidR="00880142" w:rsidRDefault="00651A60" w:rsidP="008801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Ref</w:t>
            </w:r>
            <w:r w:rsidR="0091099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  <w:vAlign w:val="center"/>
          </w:tcPr>
          <w:p w14:paraId="2AFF8352" w14:textId="4A17665E" w:rsidR="00880142" w:rsidRDefault="00CE53D6" w:rsidP="00880142">
            <w:pPr>
              <w:jc w:val="center"/>
              <w:rPr>
                <w:rFonts w:ascii="Times New Roman" w:hAnsi="Times New Roman" w:cs="Times New Roman"/>
              </w:rPr>
            </w:pPr>
            <w:r w:rsidRPr="00CE53D6">
              <w:rPr>
                <w:rFonts w:ascii="Times New Roman" w:hAnsi="Times New Roman" w:cs="Times New Roman"/>
              </w:rPr>
              <w:t>1.15 (0.60-2.20)</w:t>
            </w:r>
          </w:p>
        </w:tc>
        <w:tc>
          <w:tcPr>
            <w:tcW w:w="1701" w:type="dxa"/>
            <w:vAlign w:val="center"/>
          </w:tcPr>
          <w:p w14:paraId="275DB0D0" w14:textId="273A466B" w:rsidR="00880142" w:rsidRPr="005B1EDB" w:rsidRDefault="00CE53D6" w:rsidP="0088014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E53D6">
              <w:rPr>
                <w:rFonts w:ascii="Times New Roman" w:hAnsi="Times New Roman" w:cs="Times New Roman"/>
                <w:b/>
                <w:bCs/>
              </w:rPr>
              <w:t>2.50 (1.40-4.47</w:t>
            </w:r>
            <w:r w:rsidR="00054228" w:rsidRPr="005B1EDB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1141" w:type="dxa"/>
            <w:vAlign w:val="center"/>
          </w:tcPr>
          <w:p w14:paraId="5054F51A" w14:textId="3F472403" w:rsidR="00880142" w:rsidRDefault="00B17083" w:rsidP="00880142">
            <w:pPr>
              <w:jc w:val="center"/>
              <w:rPr>
                <w:rFonts w:ascii="Times New Roman" w:hAnsi="Times New Roman" w:cs="Times New Roman"/>
              </w:rPr>
            </w:pPr>
            <w:r w:rsidRPr="00B17083">
              <w:rPr>
                <w:rFonts w:ascii="Times New Roman" w:hAnsi="Times New Roman" w:cs="Times New Roman"/>
              </w:rPr>
              <w:t>0.008</w:t>
            </w:r>
          </w:p>
        </w:tc>
      </w:tr>
      <w:tr w:rsidR="007E112D" w14:paraId="22D5CC91" w14:textId="77777777" w:rsidTr="00C616DE">
        <w:trPr>
          <w:trHeight w:val="252"/>
          <w:jc w:val="center"/>
        </w:trPr>
        <w:tc>
          <w:tcPr>
            <w:tcW w:w="1980" w:type="dxa"/>
            <w:vAlign w:val="center"/>
          </w:tcPr>
          <w:p w14:paraId="3113A343" w14:textId="0DBBAE78" w:rsidR="00880142" w:rsidRPr="00284C38" w:rsidRDefault="00880142" w:rsidP="008E5CE2">
            <w:pPr>
              <w:jc w:val="left"/>
              <w:rPr>
                <w:rFonts w:ascii="Times New Roman" w:hAnsi="Times New Roman" w:cs="Times New Roman"/>
                <w:i/>
                <w:iCs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P</w:t>
            </w:r>
            <w:r w:rsidRPr="007A1AEC">
              <w:rPr>
                <w:rFonts w:ascii="Times New Roman" w:hAnsi="Times New Roman" w:cs="Times New Roman"/>
                <w:szCs w:val="21"/>
              </w:rPr>
              <w:t>rediabetes</w:t>
            </w:r>
          </w:p>
        </w:tc>
        <w:tc>
          <w:tcPr>
            <w:tcW w:w="1701" w:type="dxa"/>
            <w:vAlign w:val="center"/>
          </w:tcPr>
          <w:p w14:paraId="596B1256" w14:textId="4DF0EEE5" w:rsidR="00880142" w:rsidRDefault="00B17083" w:rsidP="00880142">
            <w:pPr>
              <w:jc w:val="center"/>
              <w:rPr>
                <w:rFonts w:ascii="Times New Roman" w:hAnsi="Times New Roman" w:cs="Times New Roman"/>
              </w:rPr>
            </w:pPr>
            <w:r w:rsidRPr="00B17083">
              <w:rPr>
                <w:rFonts w:ascii="Times New Roman" w:hAnsi="Times New Roman" w:cs="Times New Roman"/>
              </w:rPr>
              <w:t>1.32 (0.69-2.50)</w:t>
            </w:r>
          </w:p>
        </w:tc>
        <w:tc>
          <w:tcPr>
            <w:tcW w:w="1701" w:type="dxa"/>
            <w:vAlign w:val="center"/>
          </w:tcPr>
          <w:p w14:paraId="7BAB54A4" w14:textId="7650DF8F" w:rsidR="00880142" w:rsidRDefault="00B17083" w:rsidP="00880142">
            <w:pPr>
              <w:jc w:val="center"/>
              <w:rPr>
                <w:rFonts w:ascii="Times New Roman" w:hAnsi="Times New Roman" w:cs="Times New Roman"/>
              </w:rPr>
            </w:pPr>
            <w:r w:rsidRPr="00B17083">
              <w:rPr>
                <w:rFonts w:ascii="Times New Roman" w:hAnsi="Times New Roman" w:cs="Times New Roman"/>
              </w:rPr>
              <w:t>1.23 (0.67-2.28)</w:t>
            </w:r>
          </w:p>
        </w:tc>
        <w:tc>
          <w:tcPr>
            <w:tcW w:w="1843" w:type="dxa"/>
            <w:vAlign w:val="center"/>
          </w:tcPr>
          <w:p w14:paraId="76DB0AE4" w14:textId="1E086588" w:rsidR="00880142" w:rsidRPr="005B1EDB" w:rsidRDefault="00B17083" w:rsidP="0088014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17083">
              <w:rPr>
                <w:rFonts w:ascii="Times New Roman" w:hAnsi="Times New Roman" w:cs="Times New Roman"/>
                <w:b/>
                <w:bCs/>
              </w:rPr>
              <w:t>2.29 (1.31-4.00)</w:t>
            </w:r>
          </w:p>
        </w:tc>
        <w:tc>
          <w:tcPr>
            <w:tcW w:w="1275" w:type="dxa"/>
            <w:vAlign w:val="center"/>
          </w:tcPr>
          <w:p w14:paraId="145CFD33" w14:textId="56640C5A" w:rsidR="00880142" w:rsidRDefault="00B17083" w:rsidP="00880142">
            <w:pPr>
              <w:jc w:val="center"/>
              <w:rPr>
                <w:rFonts w:ascii="Times New Roman" w:hAnsi="Times New Roman" w:cs="Times New Roman"/>
              </w:rPr>
            </w:pPr>
            <w:r w:rsidRPr="00B17083">
              <w:rPr>
                <w:rFonts w:ascii="Times New Roman" w:hAnsi="Times New Roman" w:cs="Times New Roman"/>
              </w:rPr>
              <w:t>0.002</w:t>
            </w:r>
          </w:p>
        </w:tc>
        <w:tc>
          <w:tcPr>
            <w:tcW w:w="1701" w:type="dxa"/>
            <w:vAlign w:val="center"/>
          </w:tcPr>
          <w:p w14:paraId="4C3DBBA6" w14:textId="2BFF7EC8" w:rsidR="00880142" w:rsidRDefault="00CE53D6" w:rsidP="00880142">
            <w:pPr>
              <w:jc w:val="center"/>
              <w:rPr>
                <w:rFonts w:ascii="Times New Roman" w:hAnsi="Times New Roman" w:cs="Times New Roman"/>
              </w:rPr>
            </w:pPr>
            <w:r w:rsidRPr="00CE53D6">
              <w:rPr>
                <w:rFonts w:ascii="Times New Roman" w:hAnsi="Times New Roman" w:cs="Times New Roman"/>
              </w:rPr>
              <w:t>1.66 (0.94-2.93)</w:t>
            </w:r>
          </w:p>
        </w:tc>
        <w:tc>
          <w:tcPr>
            <w:tcW w:w="1701" w:type="dxa"/>
            <w:vAlign w:val="center"/>
          </w:tcPr>
          <w:p w14:paraId="77549BA7" w14:textId="7CE5C5F2" w:rsidR="00880142" w:rsidRDefault="00CE53D6" w:rsidP="00880142">
            <w:pPr>
              <w:jc w:val="center"/>
              <w:rPr>
                <w:rFonts w:ascii="Times New Roman" w:hAnsi="Times New Roman" w:cs="Times New Roman"/>
              </w:rPr>
            </w:pPr>
            <w:r w:rsidRPr="00CE53D6">
              <w:rPr>
                <w:rFonts w:ascii="Times New Roman" w:hAnsi="Times New Roman" w:cs="Times New Roman"/>
              </w:rPr>
              <w:t>1.49 (0.84-2.64)</w:t>
            </w:r>
          </w:p>
        </w:tc>
        <w:tc>
          <w:tcPr>
            <w:tcW w:w="1701" w:type="dxa"/>
            <w:vAlign w:val="center"/>
          </w:tcPr>
          <w:p w14:paraId="03E45965" w14:textId="08F513D2" w:rsidR="00880142" w:rsidRPr="005B1EDB" w:rsidRDefault="00CE53D6" w:rsidP="0088014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E53D6">
              <w:rPr>
                <w:rFonts w:ascii="Times New Roman" w:hAnsi="Times New Roman" w:cs="Times New Roman"/>
                <w:b/>
                <w:bCs/>
              </w:rPr>
              <w:t>2.10 (1.20-3.67)</w:t>
            </w:r>
          </w:p>
        </w:tc>
        <w:tc>
          <w:tcPr>
            <w:tcW w:w="1141" w:type="dxa"/>
            <w:vAlign w:val="center"/>
          </w:tcPr>
          <w:p w14:paraId="6A4637C1" w14:textId="16CA8F01" w:rsidR="00880142" w:rsidRDefault="00B17083" w:rsidP="00880142">
            <w:pPr>
              <w:jc w:val="center"/>
              <w:rPr>
                <w:rFonts w:ascii="Times New Roman" w:hAnsi="Times New Roman" w:cs="Times New Roman"/>
              </w:rPr>
            </w:pPr>
            <w:r w:rsidRPr="00B17083">
              <w:rPr>
                <w:rFonts w:ascii="Times New Roman" w:hAnsi="Times New Roman" w:cs="Times New Roman"/>
              </w:rPr>
              <w:t>0.004</w:t>
            </w:r>
          </w:p>
        </w:tc>
      </w:tr>
      <w:tr w:rsidR="007E112D" w14:paraId="7A131BD6" w14:textId="77777777" w:rsidTr="00C616DE">
        <w:trPr>
          <w:trHeight w:val="252"/>
          <w:jc w:val="center"/>
        </w:trPr>
        <w:tc>
          <w:tcPr>
            <w:tcW w:w="1980" w:type="dxa"/>
            <w:vAlign w:val="center"/>
          </w:tcPr>
          <w:p w14:paraId="75A653C7" w14:textId="7420E8D0" w:rsidR="00880142" w:rsidRPr="00284C38" w:rsidRDefault="00880142" w:rsidP="008E5CE2">
            <w:pPr>
              <w:jc w:val="left"/>
              <w:rPr>
                <w:rFonts w:ascii="Times New Roman" w:hAnsi="Times New Roman" w:cs="Times New Roman"/>
                <w:i/>
                <w:iCs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D</w:t>
            </w:r>
            <w:r w:rsidRPr="007A1AEC">
              <w:rPr>
                <w:rFonts w:ascii="Times New Roman" w:hAnsi="Times New Roman" w:cs="Times New Roman"/>
                <w:szCs w:val="21"/>
              </w:rPr>
              <w:t>iabetes</w:t>
            </w:r>
          </w:p>
        </w:tc>
        <w:tc>
          <w:tcPr>
            <w:tcW w:w="1701" w:type="dxa"/>
            <w:vAlign w:val="center"/>
          </w:tcPr>
          <w:p w14:paraId="08E8F1EE" w14:textId="1DCAB6EE" w:rsidR="00880142" w:rsidRDefault="00B17083" w:rsidP="00880142">
            <w:pPr>
              <w:jc w:val="center"/>
              <w:rPr>
                <w:rFonts w:ascii="Times New Roman" w:hAnsi="Times New Roman" w:cs="Times New Roman"/>
              </w:rPr>
            </w:pPr>
            <w:r w:rsidRPr="00B17083">
              <w:rPr>
                <w:rFonts w:ascii="Times New Roman" w:hAnsi="Times New Roman" w:cs="Times New Roman"/>
              </w:rPr>
              <w:t>1.34 (0.74-2.44)</w:t>
            </w:r>
          </w:p>
        </w:tc>
        <w:tc>
          <w:tcPr>
            <w:tcW w:w="1701" w:type="dxa"/>
            <w:vAlign w:val="center"/>
          </w:tcPr>
          <w:p w14:paraId="6B95FC05" w14:textId="2A715A8B" w:rsidR="00880142" w:rsidRPr="005B1EDB" w:rsidRDefault="00B17083" w:rsidP="0088014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17083">
              <w:rPr>
                <w:rFonts w:ascii="Times New Roman" w:hAnsi="Times New Roman" w:cs="Times New Roman"/>
                <w:b/>
                <w:bCs/>
              </w:rPr>
              <w:t>2.23 (1.30-3.84)</w:t>
            </w:r>
          </w:p>
        </w:tc>
        <w:tc>
          <w:tcPr>
            <w:tcW w:w="1843" w:type="dxa"/>
            <w:vAlign w:val="center"/>
          </w:tcPr>
          <w:p w14:paraId="73F22D5F" w14:textId="7B09D8D1" w:rsidR="00880142" w:rsidRPr="005B1EDB" w:rsidRDefault="00B17083" w:rsidP="0088014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17083">
              <w:rPr>
                <w:rFonts w:ascii="Times New Roman" w:hAnsi="Times New Roman" w:cs="Times New Roman"/>
                <w:b/>
                <w:bCs/>
              </w:rPr>
              <w:t>2.32 (1.35-3.99)</w:t>
            </w:r>
          </w:p>
        </w:tc>
        <w:tc>
          <w:tcPr>
            <w:tcW w:w="1275" w:type="dxa"/>
            <w:vAlign w:val="center"/>
          </w:tcPr>
          <w:p w14:paraId="5CA01CCB" w14:textId="20AAD735" w:rsidR="00880142" w:rsidRDefault="00A5225C" w:rsidP="008801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&lt;</w:t>
            </w:r>
            <w:r>
              <w:rPr>
                <w:rFonts w:ascii="Times New Roman" w:hAnsi="Times New Roman" w:cs="Times New Roman"/>
              </w:rPr>
              <w:t xml:space="preserve"> 0.001</w:t>
            </w:r>
          </w:p>
        </w:tc>
        <w:tc>
          <w:tcPr>
            <w:tcW w:w="1701" w:type="dxa"/>
            <w:vAlign w:val="center"/>
          </w:tcPr>
          <w:p w14:paraId="2CC38289" w14:textId="01B36583" w:rsidR="00880142" w:rsidRDefault="00CE53D6" w:rsidP="00880142">
            <w:pPr>
              <w:jc w:val="center"/>
              <w:rPr>
                <w:rFonts w:ascii="Times New Roman" w:hAnsi="Times New Roman" w:cs="Times New Roman"/>
              </w:rPr>
            </w:pPr>
            <w:r w:rsidRPr="00CE53D6">
              <w:rPr>
                <w:rFonts w:ascii="Times New Roman" w:hAnsi="Times New Roman" w:cs="Times New Roman"/>
              </w:rPr>
              <w:t>1.60 (0.93-2.76)</w:t>
            </w:r>
          </w:p>
        </w:tc>
        <w:tc>
          <w:tcPr>
            <w:tcW w:w="1701" w:type="dxa"/>
            <w:vAlign w:val="center"/>
          </w:tcPr>
          <w:p w14:paraId="63738055" w14:textId="3183CBB1" w:rsidR="00880142" w:rsidRPr="005B1EDB" w:rsidRDefault="00CE53D6" w:rsidP="0088014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E53D6">
              <w:rPr>
                <w:rFonts w:ascii="Times New Roman" w:hAnsi="Times New Roman" w:cs="Times New Roman"/>
                <w:b/>
                <w:bCs/>
              </w:rPr>
              <w:t>2.13 (1.26-3.59)</w:t>
            </w:r>
          </w:p>
        </w:tc>
        <w:tc>
          <w:tcPr>
            <w:tcW w:w="1701" w:type="dxa"/>
            <w:vAlign w:val="center"/>
          </w:tcPr>
          <w:p w14:paraId="610F306B" w14:textId="0F52AD0D" w:rsidR="00880142" w:rsidRPr="005B1EDB" w:rsidRDefault="00CE53D6" w:rsidP="0088014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E53D6">
              <w:rPr>
                <w:rFonts w:ascii="Times New Roman" w:hAnsi="Times New Roman" w:cs="Times New Roman"/>
                <w:b/>
                <w:bCs/>
              </w:rPr>
              <w:t>2.89 (1.71-4.90)</w:t>
            </w:r>
          </w:p>
        </w:tc>
        <w:tc>
          <w:tcPr>
            <w:tcW w:w="1141" w:type="dxa"/>
            <w:vAlign w:val="center"/>
          </w:tcPr>
          <w:p w14:paraId="1EC15629" w14:textId="09EFFC16" w:rsidR="00880142" w:rsidRDefault="00A5225C" w:rsidP="008801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&lt;</w:t>
            </w:r>
            <w:r>
              <w:rPr>
                <w:rFonts w:ascii="Times New Roman" w:hAnsi="Times New Roman" w:cs="Times New Roman"/>
              </w:rPr>
              <w:t xml:space="preserve"> 0.001</w:t>
            </w:r>
          </w:p>
        </w:tc>
      </w:tr>
      <w:tr w:rsidR="007E112D" w14:paraId="6B1D156D" w14:textId="77777777" w:rsidTr="00C616DE">
        <w:trPr>
          <w:trHeight w:val="252"/>
          <w:jc w:val="center"/>
        </w:trPr>
        <w:tc>
          <w:tcPr>
            <w:tcW w:w="1980" w:type="dxa"/>
            <w:vAlign w:val="center"/>
          </w:tcPr>
          <w:p w14:paraId="0E6B7C10" w14:textId="2D906EBF" w:rsidR="00880142" w:rsidRPr="00284C38" w:rsidRDefault="00880142" w:rsidP="008E5CE2">
            <w:pPr>
              <w:jc w:val="left"/>
              <w:rPr>
                <w:rFonts w:ascii="Times New Roman" w:hAnsi="Times New Roman" w:cs="Times New Roman"/>
                <w:i/>
                <w:iCs/>
                <w:szCs w:val="21"/>
              </w:rPr>
            </w:pPr>
            <w:r w:rsidRPr="00284C38">
              <w:rPr>
                <w:rFonts w:ascii="Times New Roman" w:hAnsi="Times New Roman" w:cs="Times New Roman" w:hint="eastAsia"/>
                <w:i/>
                <w:iCs/>
                <w:szCs w:val="21"/>
              </w:rPr>
              <w:t>P</w:t>
            </w:r>
            <w:r>
              <w:rPr>
                <w:rFonts w:ascii="Times New Roman" w:hAnsi="Times New Roman" w:cs="Times New Roman"/>
                <w:szCs w:val="21"/>
              </w:rPr>
              <w:t xml:space="preserve"> </w:t>
            </w:r>
            <w:r w:rsidRPr="00284C38">
              <w:rPr>
                <w:rFonts w:ascii="Times New Roman" w:hAnsi="Times New Roman" w:cs="Times New Roman"/>
                <w:szCs w:val="21"/>
              </w:rPr>
              <w:t>value for trend</w:t>
            </w:r>
          </w:p>
        </w:tc>
        <w:tc>
          <w:tcPr>
            <w:tcW w:w="1701" w:type="dxa"/>
            <w:vAlign w:val="center"/>
          </w:tcPr>
          <w:p w14:paraId="4C832EF4" w14:textId="7F8E5703" w:rsidR="00880142" w:rsidRDefault="00B17083" w:rsidP="00880142">
            <w:pPr>
              <w:jc w:val="center"/>
              <w:rPr>
                <w:rFonts w:ascii="Times New Roman" w:hAnsi="Times New Roman" w:cs="Times New Roman"/>
              </w:rPr>
            </w:pPr>
            <w:r w:rsidRPr="00B17083">
              <w:rPr>
                <w:rFonts w:ascii="Times New Roman" w:hAnsi="Times New Roman" w:cs="Times New Roman"/>
              </w:rPr>
              <w:t>0.757</w:t>
            </w:r>
          </w:p>
        </w:tc>
        <w:tc>
          <w:tcPr>
            <w:tcW w:w="1701" w:type="dxa"/>
            <w:vAlign w:val="center"/>
          </w:tcPr>
          <w:p w14:paraId="5FAD28DF" w14:textId="4CBC3164" w:rsidR="00880142" w:rsidRDefault="00B17083" w:rsidP="00880142">
            <w:pPr>
              <w:jc w:val="center"/>
              <w:rPr>
                <w:rFonts w:ascii="Times New Roman" w:hAnsi="Times New Roman" w:cs="Times New Roman"/>
              </w:rPr>
            </w:pPr>
            <w:r w:rsidRPr="00B17083">
              <w:rPr>
                <w:rFonts w:ascii="Times New Roman" w:hAnsi="Times New Roman" w:cs="Times New Roman"/>
              </w:rPr>
              <w:t>0.031</w:t>
            </w:r>
          </w:p>
        </w:tc>
        <w:tc>
          <w:tcPr>
            <w:tcW w:w="1843" w:type="dxa"/>
            <w:vAlign w:val="center"/>
          </w:tcPr>
          <w:p w14:paraId="1105D1E0" w14:textId="4CF6E87A" w:rsidR="00880142" w:rsidRDefault="00B17083" w:rsidP="00880142">
            <w:pPr>
              <w:jc w:val="center"/>
              <w:rPr>
                <w:rFonts w:ascii="Times New Roman" w:hAnsi="Times New Roman" w:cs="Times New Roman"/>
              </w:rPr>
            </w:pPr>
            <w:r w:rsidRPr="00B17083">
              <w:rPr>
                <w:rFonts w:ascii="Times New Roman" w:hAnsi="Times New Roman" w:cs="Times New Roman"/>
              </w:rPr>
              <w:t>0.001</w:t>
            </w:r>
          </w:p>
        </w:tc>
        <w:tc>
          <w:tcPr>
            <w:tcW w:w="1275" w:type="dxa"/>
            <w:vAlign w:val="center"/>
          </w:tcPr>
          <w:p w14:paraId="3AF97C74" w14:textId="77777777" w:rsidR="00880142" w:rsidRDefault="00880142" w:rsidP="0088014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14:paraId="27513034" w14:textId="60AA616A" w:rsidR="00880142" w:rsidRDefault="00B17083" w:rsidP="00880142">
            <w:pPr>
              <w:jc w:val="center"/>
              <w:rPr>
                <w:rFonts w:ascii="Times New Roman" w:hAnsi="Times New Roman" w:cs="Times New Roman"/>
              </w:rPr>
            </w:pPr>
            <w:r w:rsidRPr="00B17083">
              <w:rPr>
                <w:rFonts w:ascii="Times New Roman" w:hAnsi="Times New Roman" w:cs="Times New Roman"/>
              </w:rPr>
              <w:t>0.491</w:t>
            </w:r>
          </w:p>
        </w:tc>
        <w:tc>
          <w:tcPr>
            <w:tcW w:w="1701" w:type="dxa"/>
            <w:vAlign w:val="center"/>
          </w:tcPr>
          <w:p w14:paraId="70B30CB6" w14:textId="357DE826" w:rsidR="00880142" w:rsidRDefault="00B17083" w:rsidP="00880142">
            <w:pPr>
              <w:jc w:val="center"/>
              <w:rPr>
                <w:rFonts w:ascii="Times New Roman" w:hAnsi="Times New Roman" w:cs="Times New Roman"/>
              </w:rPr>
            </w:pPr>
            <w:r w:rsidRPr="00B17083">
              <w:rPr>
                <w:rFonts w:ascii="Times New Roman" w:hAnsi="Times New Roman" w:cs="Times New Roman"/>
              </w:rPr>
              <w:t>0.034</w:t>
            </w:r>
          </w:p>
        </w:tc>
        <w:tc>
          <w:tcPr>
            <w:tcW w:w="1701" w:type="dxa"/>
            <w:vAlign w:val="center"/>
          </w:tcPr>
          <w:p w14:paraId="1FFB8972" w14:textId="45389673" w:rsidR="00880142" w:rsidRDefault="00A5225C" w:rsidP="008801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&lt;</w:t>
            </w:r>
            <w:r>
              <w:rPr>
                <w:rFonts w:ascii="Times New Roman" w:hAnsi="Times New Roman" w:cs="Times New Roman"/>
              </w:rPr>
              <w:t xml:space="preserve"> 0.001</w:t>
            </w:r>
          </w:p>
        </w:tc>
        <w:tc>
          <w:tcPr>
            <w:tcW w:w="1141" w:type="dxa"/>
            <w:vAlign w:val="center"/>
          </w:tcPr>
          <w:p w14:paraId="0FD4A07A" w14:textId="77777777" w:rsidR="00880142" w:rsidRDefault="00880142" w:rsidP="0088014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42AF2" w14:paraId="296C0D4D" w14:textId="77777777" w:rsidTr="00242AF2">
        <w:trPr>
          <w:trHeight w:val="252"/>
          <w:jc w:val="center"/>
        </w:trPr>
        <w:tc>
          <w:tcPr>
            <w:tcW w:w="14744" w:type="dxa"/>
            <w:gridSpan w:val="9"/>
          </w:tcPr>
          <w:p w14:paraId="3014A296" w14:textId="27FA6CF7" w:rsidR="00242AF2" w:rsidRPr="00491F30" w:rsidRDefault="00242AF2" w:rsidP="00242AF2">
            <w:pPr>
              <w:rPr>
                <w:rFonts w:ascii="Times New Roman" w:hAnsi="Times New Roman" w:cs="Times New Roman"/>
              </w:rPr>
            </w:pPr>
            <w:r w:rsidRPr="00491F30">
              <w:rPr>
                <w:rFonts w:ascii="Times New Roman" w:hAnsi="Times New Roman" w:cs="Times New Roman"/>
              </w:rPr>
              <w:t xml:space="preserve">*Estimates were adjusted for age, </w:t>
            </w:r>
            <w:r w:rsidR="004033E4">
              <w:rPr>
                <w:rFonts w:ascii="Times New Roman" w:hAnsi="Times New Roman" w:cs="Times New Roman"/>
              </w:rPr>
              <w:t>sex</w:t>
            </w:r>
            <w:r w:rsidRPr="00491F30">
              <w:rPr>
                <w:rFonts w:ascii="Times New Roman" w:hAnsi="Times New Roman" w:cs="Times New Roman"/>
              </w:rPr>
              <w:t xml:space="preserve">, BMI, NSTE-ACS status, previous hypertension, previous dyslipidemia, previous myocardial infarction, systolic blood pressure, heart rate, </w:t>
            </w:r>
            <w:r w:rsidR="00E91246" w:rsidRPr="00E91246">
              <w:rPr>
                <w:rFonts w:ascii="Times New Roman" w:hAnsi="Times New Roman" w:cs="Times New Roman"/>
              </w:rPr>
              <w:t>LVEF</w:t>
            </w:r>
            <w:r w:rsidRPr="00491F30">
              <w:rPr>
                <w:rFonts w:ascii="Times New Roman" w:hAnsi="Times New Roman" w:cs="Times New Roman"/>
              </w:rPr>
              <w:t xml:space="preserve">, eGFR, hs-CRP, LDL-C, smoking status, and in-hospital treatments (PCI, antiplatelet therapy, β-blocker, ACEI or ARB, and statins). </w:t>
            </w:r>
          </w:p>
          <w:p w14:paraId="0579B6F2" w14:textId="22AE1169" w:rsidR="00242AF2" w:rsidRDefault="00242AF2" w:rsidP="00242AF2">
            <w:pPr>
              <w:rPr>
                <w:rFonts w:ascii="Times New Roman" w:hAnsi="Times New Roman" w:cs="Times New Roman"/>
              </w:rPr>
            </w:pPr>
            <w:r w:rsidRPr="00491F30">
              <w:rPr>
                <w:rFonts w:ascii="Times New Roman" w:hAnsi="Times New Roman" w:cs="Times New Roman"/>
              </w:rPr>
              <w:t>Abbreviations see Table 1.</w:t>
            </w:r>
          </w:p>
        </w:tc>
      </w:tr>
    </w:tbl>
    <w:p w14:paraId="0A985C1A" w14:textId="7CDA2BE8" w:rsidR="00CE76E1" w:rsidRDefault="00CE76E1" w:rsidP="00330F32">
      <w:pPr>
        <w:jc w:val="left"/>
        <w:rPr>
          <w:rFonts w:ascii="Times New Roman" w:hAnsi="Times New Roman" w:cs="Times New Roman"/>
        </w:rPr>
      </w:pPr>
    </w:p>
    <w:tbl>
      <w:tblPr>
        <w:tblStyle w:val="TableGrid"/>
        <w:tblW w:w="13320" w:type="dxa"/>
        <w:tblLook w:val="04A0" w:firstRow="1" w:lastRow="0" w:firstColumn="1" w:lastColumn="0" w:noHBand="0" w:noVBand="1"/>
      </w:tblPr>
      <w:tblGrid>
        <w:gridCol w:w="3288"/>
        <w:gridCol w:w="2684"/>
        <w:gridCol w:w="2684"/>
        <w:gridCol w:w="2689"/>
        <w:gridCol w:w="1975"/>
      </w:tblGrid>
      <w:tr w:rsidR="00A0340D" w:rsidRPr="00D74DDA" w14:paraId="7FEE7302" w14:textId="3BC49B1F" w:rsidTr="008B3F77">
        <w:trPr>
          <w:trHeight w:val="183"/>
        </w:trPr>
        <w:tc>
          <w:tcPr>
            <w:tcW w:w="13320" w:type="dxa"/>
            <w:gridSpan w:val="5"/>
          </w:tcPr>
          <w:p w14:paraId="007FC87C" w14:textId="3C0C0D15" w:rsidR="00A0340D" w:rsidRPr="00A53B95" w:rsidRDefault="00015A2F" w:rsidP="002E7E68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Addition</w:t>
            </w:r>
            <w:r w:rsidRPr="002A08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al </w:t>
            </w:r>
            <w:r w:rsidR="00A0340D" w:rsidRPr="00A53B95">
              <w:rPr>
                <w:rFonts w:ascii="Times New Roman" w:hAnsi="Times New Roman" w:cs="Times New Roman"/>
                <w:b/>
                <w:bCs/>
              </w:rPr>
              <w:t xml:space="preserve">Table </w:t>
            </w:r>
            <w:r w:rsidR="00736A91" w:rsidRPr="00A53B95">
              <w:rPr>
                <w:rFonts w:ascii="Times New Roman" w:hAnsi="Times New Roman" w:cs="Times New Roman"/>
                <w:b/>
                <w:bCs/>
              </w:rPr>
              <w:t>3</w:t>
            </w:r>
            <w:r w:rsidR="00A0340D" w:rsidRPr="00A53B95">
              <w:rPr>
                <w:rFonts w:ascii="Times New Roman" w:hAnsi="Times New Roman" w:cs="Times New Roman"/>
                <w:b/>
                <w:bCs/>
              </w:rPr>
              <w:t xml:space="preserve">. Adjusted </w:t>
            </w:r>
            <w:r w:rsidR="00B57BD6" w:rsidRPr="00A53B95">
              <w:rPr>
                <w:rFonts w:ascii="Times New Roman" w:hAnsi="Times New Roman" w:cs="Times New Roman"/>
                <w:b/>
                <w:bCs/>
              </w:rPr>
              <w:t>HR</w:t>
            </w:r>
            <w:r w:rsidR="00A0340D" w:rsidRPr="00A53B95">
              <w:rPr>
                <w:rFonts w:ascii="Times New Roman" w:hAnsi="Times New Roman" w:cs="Times New Roman"/>
                <w:b/>
                <w:bCs/>
              </w:rPr>
              <w:t xml:space="preserve"> of </w:t>
            </w:r>
            <w:r w:rsidR="00772E35" w:rsidRPr="00A53B95">
              <w:rPr>
                <w:rFonts w:ascii="Times New Roman" w:hAnsi="Times New Roman" w:cs="Times New Roman"/>
                <w:b/>
                <w:bCs/>
              </w:rPr>
              <w:t xml:space="preserve">cardiovascular outcomes </w:t>
            </w:r>
            <w:r w:rsidR="00A0340D" w:rsidRPr="00A53B95">
              <w:rPr>
                <w:rFonts w:ascii="Times New Roman" w:hAnsi="Times New Roman" w:cs="Times New Roman"/>
                <w:b/>
                <w:bCs/>
              </w:rPr>
              <w:t xml:space="preserve">across the spectrum of </w:t>
            </w:r>
            <w:r w:rsidR="00772E35" w:rsidRPr="00A53B95">
              <w:rPr>
                <w:rFonts w:ascii="Times New Roman" w:hAnsi="Times New Roman" w:cs="Times New Roman"/>
                <w:b/>
                <w:bCs/>
              </w:rPr>
              <w:t xml:space="preserve">glycemic control </w:t>
            </w:r>
            <w:r w:rsidR="00A0340D" w:rsidRPr="00A53B95">
              <w:rPr>
                <w:rFonts w:ascii="Times New Roman" w:hAnsi="Times New Roman" w:cs="Times New Roman"/>
                <w:b/>
                <w:bCs/>
              </w:rPr>
              <w:t>and NT-</w:t>
            </w:r>
            <w:r w:rsidR="008B3F77" w:rsidRPr="00A53B95">
              <w:rPr>
                <w:rFonts w:ascii="Times New Roman" w:hAnsi="Times New Roman" w:cs="Times New Roman"/>
                <w:b/>
                <w:bCs/>
              </w:rPr>
              <w:t>p</w:t>
            </w:r>
            <w:r w:rsidR="00A0340D" w:rsidRPr="00A53B95">
              <w:rPr>
                <w:rFonts w:ascii="Times New Roman" w:hAnsi="Times New Roman" w:cs="Times New Roman"/>
                <w:b/>
                <w:bCs/>
              </w:rPr>
              <w:t>roBNP categories</w:t>
            </w:r>
          </w:p>
        </w:tc>
      </w:tr>
      <w:tr w:rsidR="0032271A" w14:paraId="67EA3371" w14:textId="77777777" w:rsidTr="004E52C1">
        <w:trPr>
          <w:trHeight w:val="183"/>
        </w:trPr>
        <w:tc>
          <w:tcPr>
            <w:tcW w:w="3288" w:type="dxa"/>
          </w:tcPr>
          <w:p w14:paraId="0EF7EAB5" w14:textId="77777777" w:rsidR="0032271A" w:rsidRDefault="0032271A" w:rsidP="002E7E68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032" w:type="dxa"/>
            <w:gridSpan w:val="4"/>
          </w:tcPr>
          <w:p w14:paraId="3F061897" w14:textId="002566E8" w:rsidR="0032271A" w:rsidRPr="00370685" w:rsidRDefault="0032271A" w:rsidP="002E7E68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370685">
              <w:rPr>
                <w:rFonts w:ascii="Times New Roman" w:hAnsi="Times New Roman" w:cs="Times New Roman" w:hint="eastAsia"/>
                <w:b/>
                <w:bCs/>
                <w:szCs w:val="21"/>
              </w:rPr>
              <w:t>NT-proBNP</w:t>
            </w:r>
          </w:p>
        </w:tc>
      </w:tr>
      <w:tr w:rsidR="0032271A" w14:paraId="4901C363" w14:textId="413AF6D1" w:rsidTr="0032271A">
        <w:trPr>
          <w:trHeight w:val="183"/>
        </w:trPr>
        <w:tc>
          <w:tcPr>
            <w:tcW w:w="3288" w:type="dxa"/>
          </w:tcPr>
          <w:p w14:paraId="5BBFA18B" w14:textId="61C43CC7" w:rsidR="0032271A" w:rsidRDefault="0032271A" w:rsidP="002E7E68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057" w:type="dxa"/>
            <w:gridSpan w:val="3"/>
          </w:tcPr>
          <w:p w14:paraId="61A5390C" w14:textId="5F3DC2A3" w:rsidR="0032271A" w:rsidRDefault="0032271A" w:rsidP="002E7E68">
            <w:pPr>
              <w:jc w:val="center"/>
              <w:rPr>
                <w:rFonts w:ascii="Times New Roman" w:hAnsi="Times New Roman" w:cs="Times New Roman"/>
              </w:rPr>
            </w:pPr>
            <w:r w:rsidRPr="00370685">
              <w:rPr>
                <w:rFonts w:ascii="Times New Roman" w:hAnsi="Times New Roman" w:cs="Times New Roman"/>
                <w:b/>
                <w:bCs/>
                <w:szCs w:val="21"/>
              </w:rPr>
              <w:t>HR (95% CI)</w:t>
            </w:r>
            <w:r w:rsidR="000603FA">
              <w:rPr>
                <w:rFonts w:ascii="Times New Roman" w:hAnsi="Times New Roman" w:cs="Times New Roman"/>
                <w:b/>
                <w:bCs/>
                <w:szCs w:val="21"/>
              </w:rPr>
              <w:t xml:space="preserve"> *</w:t>
            </w:r>
          </w:p>
        </w:tc>
        <w:tc>
          <w:tcPr>
            <w:tcW w:w="1975" w:type="dxa"/>
            <w:vMerge w:val="restart"/>
            <w:vAlign w:val="center"/>
          </w:tcPr>
          <w:p w14:paraId="0E1B8B7E" w14:textId="79913DA6" w:rsidR="0032271A" w:rsidRPr="00370685" w:rsidRDefault="0032271A" w:rsidP="0032271A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136255">
              <w:rPr>
                <w:rFonts w:ascii="Times New Roman" w:hAnsi="Times New Roman" w:cs="Times New Roman" w:hint="eastAsia"/>
                <w:b/>
                <w:bCs/>
                <w:i/>
                <w:iCs/>
                <w:szCs w:val="21"/>
              </w:rPr>
              <w:t>P</w:t>
            </w:r>
            <w:r w:rsidRPr="00136255">
              <w:rPr>
                <w:rFonts w:ascii="Times New Roman" w:hAnsi="Times New Roman" w:cs="Times New Roman"/>
                <w:b/>
                <w:bCs/>
                <w:szCs w:val="21"/>
              </w:rPr>
              <w:t xml:space="preserve"> value for trend</w:t>
            </w:r>
          </w:p>
        </w:tc>
      </w:tr>
      <w:tr w:rsidR="0032271A" w14:paraId="7581FE8C" w14:textId="51C31E5D" w:rsidTr="00C6380B">
        <w:trPr>
          <w:trHeight w:val="568"/>
        </w:trPr>
        <w:tc>
          <w:tcPr>
            <w:tcW w:w="3288" w:type="dxa"/>
            <w:vAlign w:val="center"/>
          </w:tcPr>
          <w:p w14:paraId="63B19962" w14:textId="7A3A78C7" w:rsidR="0032271A" w:rsidRDefault="0032271A" w:rsidP="00C6380B">
            <w:pPr>
              <w:rPr>
                <w:rFonts w:ascii="Times New Roman" w:hAnsi="Times New Roman" w:cs="Times New Roman"/>
              </w:rPr>
            </w:pPr>
            <w:r w:rsidRPr="00C6380B">
              <w:rPr>
                <w:rFonts w:ascii="Times New Roman" w:hAnsi="Times New Roman" w:cs="Times New Roman"/>
                <w:b/>
                <w:bCs/>
                <w:szCs w:val="21"/>
              </w:rPr>
              <w:t>Diabetes status</w:t>
            </w:r>
          </w:p>
        </w:tc>
        <w:tc>
          <w:tcPr>
            <w:tcW w:w="2684" w:type="dxa"/>
          </w:tcPr>
          <w:p w14:paraId="2F563E70" w14:textId="77777777" w:rsidR="0032271A" w:rsidRPr="009D4835" w:rsidRDefault="0032271A" w:rsidP="002E7E68">
            <w:pPr>
              <w:spacing w:line="24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 w:rsidRPr="009D4835">
              <w:rPr>
                <w:rFonts w:ascii="Times New Roman" w:hAnsi="Times New Roman" w:cs="Times New Roman" w:hint="eastAsia"/>
                <w:szCs w:val="21"/>
              </w:rPr>
              <w:t>T</w:t>
            </w:r>
            <w:r w:rsidRPr="009D4835">
              <w:rPr>
                <w:rFonts w:ascii="Times New Roman" w:hAnsi="Times New Roman" w:cs="Times New Roman"/>
                <w:szCs w:val="21"/>
              </w:rPr>
              <w:t>1</w:t>
            </w:r>
          </w:p>
          <w:p w14:paraId="1AA60F81" w14:textId="3C37A370" w:rsidR="00BA3EFC" w:rsidRPr="009D4835" w:rsidRDefault="0032271A" w:rsidP="00BA3EFC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9D4835">
              <w:rPr>
                <w:rFonts w:ascii="Times New Roman" w:hAnsi="Times New Roman" w:cs="Times New Roman"/>
                <w:szCs w:val="21"/>
              </w:rPr>
              <w:t xml:space="preserve">&lt; </w:t>
            </w:r>
            <w:r w:rsidR="008644DF">
              <w:rPr>
                <w:rFonts w:ascii="Times New Roman" w:hAnsi="Times New Roman" w:cs="Times New Roman"/>
                <w:szCs w:val="21"/>
              </w:rPr>
              <w:t>92</w:t>
            </w:r>
            <w:r>
              <w:rPr>
                <w:rFonts w:ascii="Times New Roman" w:hAnsi="Times New Roman" w:cs="Times New Roman"/>
              </w:rPr>
              <w:t>pg</w:t>
            </w:r>
            <w:r>
              <w:rPr>
                <w:rFonts w:ascii="Times New Roman" w:hAnsi="Times New Roman" w:cs="Times New Roman" w:hint="eastAsia"/>
              </w:rPr>
              <w:t>/ml</w:t>
            </w:r>
          </w:p>
        </w:tc>
        <w:tc>
          <w:tcPr>
            <w:tcW w:w="2684" w:type="dxa"/>
          </w:tcPr>
          <w:p w14:paraId="6FAD7FE8" w14:textId="77777777" w:rsidR="0032271A" w:rsidRPr="009D4835" w:rsidRDefault="0032271A" w:rsidP="002E7E68">
            <w:pPr>
              <w:spacing w:line="24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 w:rsidRPr="009D4835">
              <w:rPr>
                <w:rFonts w:ascii="Times New Roman" w:hAnsi="Times New Roman" w:cs="Times New Roman"/>
                <w:szCs w:val="21"/>
              </w:rPr>
              <w:t>T2</w:t>
            </w:r>
          </w:p>
          <w:p w14:paraId="6E10E263" w14:textId="0EB431C2" w:rsidR="0032271A" w:rsidRPr="009D4835" w:rsidRDefault="008644DF" w:rsidP="008644DF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8644DF">
              <w:rPr>
                <w:rFonts w:ascii="Times New Roman" w:hAnsi="Times New Roman" w:cs="Times New Roman"/>
              </w:rPr>
              <w:t>92-335 pg/ml</w:t>
            </w:r>
            <w:r w:rsidRPr="008644DF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2689" w:type="dxa"/>
          </w:tcPr>
          <w:p w14:paraId="18C9DA97" w14:textId="77777777" w:rsidR="0032271A" w:rsidRPr="009D4835" w:rsidRDefault="0032271A" w:rsidP="002E7E68">
            <w:pPr>
              <w:spacing w:line="240" w:lineRule="exact"/>
              <w:jc w:val="center"/>
              <w:rPr>
                <w:rFonts w:ascii="Times New Roman" w:hAnsi="Times New Roman" w:cs="Times New Roman"/>
                <w:szCs w:val="21"/>
              </w:rPr>
            </w:pPr>
            <w:r w:rsidRPr="009D4835">
              <w:rPr>
                <w:rFonts w:ascii="Times New Roman" w:hAnsi="Times New Roman" w:cs="Times New Roman" w:hint="eastAsia"/>
                <w:szCs w:val="21"/>
              </w:rPr>
              <w:t>T</w:t>
            </w:r>
            <w:r w:rsidRPr="009D4835">
              <w:rPr>
                <w:rFonts w:ascii="Times New Roman" w:hAnsi="Times New Roman" w:cs="Times New Roman"/>
                <w:szCs w:val="21"/>
              </w:rPr>
              <w:t>3</w:t>
            </w:r>
          </w:p>
          <w:p w14:paraId="12D3989E" w14:textId="3B8A54CF" w:rsidR="0032271A" w:rsidRPr="009D4835" w:rsidRDefault="0032271A" w:rsidP="002E7E68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9D4835">
              <w:rPr>
                <w:rFonts w:ascii="Times New Roman" w:hAnsi="Times New Roman" w:cs="Times New Roman"/>
                <w:szCs w:val="21"/>
              </w:rPr>
              <w:t>≥ 3</w:t>
            </w:r>
            <w:r w:rsidR="008644DF">
              <w:rPr>
                <w:rFonts w:ascii="Times New Roman" w:hAnsi="Times New Roman" w:cs="Times New Roman"/>
                <w:szCs w:val="21"/>
              </w:rPr>
              <w:t>36</w:t>
            </w:r>
            <w:r>
              <w:rPr>
                <w:rFonts w:ascii="Times New Roman" w:hAnsi="Times New Roman" w:cs="Times New Roman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</w:rPr>
              <w:t>pg</w:t>
            </w:r>
            <w:r>
              <w:rPr>
                <w:rFonts w:ascii="Times New Roman" w:hAnsi="Times New Roman" w:cs="Times New Roman" w:hint="eastAsia"/>
              </w:rPr>
              <w:t>/ml</w:t>
            </w:r>
          </w:p>
        </w:tc>
        <w:tc>
          <w:tcPr>
            <w:tcW w:w="1975" w:type="dxa"/>
            <w:vMerge/>
          </w:tcPr>
          <w:p w14:paraId="4570BB76" w14:textId="73CC2415" w:rsidR="0032271A" w:rsidRPr="00136255" w:rsidRDefault="0032271A" w:rsidP="002E7E68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</w:p>
        </w:tc>
      </w:tr>
      <w:tr w:rsidR="00A0340D" w14:paraId="31AC2CED" w14:textId="10D48A5E" w:rsidTr="008B3F77">
        <w:trPr>
          <w:trHeight w:val="170"/>
        </w:trPr>
        <w:tc>
          <w:tcPr>
            <w:tcW w:w="3288" w:type="dxa"/>
          </w:tcPr>
          <w:p w14:paraId="601CDF34" w14:textId="76033E00" w:rsidR="00A0340D" w:rsidRPr="007A1AEC" w:rsidRDefault="00C6380B" w:rsidP="00C6380B">
            <w:pPr>
              <w:ind w:leftChars="-54" w:hangingChars="54" w:hanging="113"/>
              <w:jc w:val="left"/>
              <w:rPr>
                <w:rFonts w:ascii="Times New Roman" w:hAnsi="Times New Roman" w:cs="Times New Roman"/>
                <w:b/>
                <w:bCs/>
                <w:szCs w:val="21"/>
              </w:rPr>
            </w:pPr>
            <w:r>
              <w:rPr>
                <w:rFonts w:ascii="Times New Roman" w:hAnsi="Times New Roman" w:cs="Times New Roman" w:hint="eastAsia"/>
                <w:b/>
                <w:bCs/>
                <w:szCs w:val="21"/>
              </w:rPr>
              <w:t>M</w:t>
            </w:r>
            <w:r>
              <w:rPr>
                <w:rFonts w:ascii="Times New Roman" w:hAnsi="Times New Roman" w:cs="Times New Roman"/>
                <w:b/>
                <w:bCs/>
                <w:szCs w:val="21"/>
              </w:rPr>
              <w:t>ACCEs</w:t>
            </w:r>
          </w:p>
        </w:tc>
        <w:tc>
          <w:tcPr>
            <w:tcW w:w="8057" w:type="dxa"/>
            <w:gridSpan w:val="3"/>
          </w:tcPr>
          <w:p w14:paraId="4EABB48B" w14:textId="77777777" w:rsidR="00A0340D" w:rsidRPr="00370685" w:rsidRDefault="00A0340D" w:rsidP="002E7E68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</w:p>
        </w:tc>
        <w:tc>
          <w:tcPr>
            <w:tcW w:w="1975" w:type="dxa"/>
          </w:tcPr>
          <w:p w14:paraId="44CCEC39" w14:textId="77777777" w:rsidR="00A0340D" w:rsidRPr="00370685" w:rsidRDefault="00A0340D" w:rsidP="002E7E68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</w:p>
        </w:tc>
      </w:tr>
      <w:tr w:rsidR="00534360" w14:paraId="38A69EED" w14:textId="048F29C4" w:rsidTr="008B3F77">
        <w:trPr>
          <w:trHeight w:val="180"/>
        </w:trPr>
        <w:tc>
          <w:tcPr>
            <w:tcW w:w="3288" w:type="dxa"/>
          </w:tcPr>
          <w:p w14:paraId="35445777" w14:textId="47E56C28" w:rsidR="00534360" w:rsidRDefault="00A077ED" w:rsidP="00534360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Cs w:val="21"/>
              </w:rPr>
              <w:t>N</w:t>
            </w:r>
            <w:r w:rsidRPr="007A1AEC">
              <w:rPr>
                <w:rFonts w:ascii="Times New Roman" w:hAnsi="Times New Roman" w:cs="Times New Roman"/>
                <w:szCs w:val="21"/>
              </w:rPr>
              <w:t>ormoglycemia</w:t>
            </w:r>
          </w:p>
        </w:tc>
        <w:tc>
          <w:tcPr>
            <w:tcW w:w="2684" w:type="dxa"/>
          </w:tcPr>
          <w:p w14:paraId="19DC4221" w14:textId="7BA701CE" w:rsidR="00534360" w:rsidRDefault="00534360" w:rsidP="00534360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R</w:t>
            </w:r>
            <w:r>
              <w:rPr>
                <w:rFonts w:ascii="Times New Roman" w:hAnsi="Times New Roman" w:cs="Times New Roman"/>
              </w:rPr>
              <w:t>ef</w:t>
            </w:r>
            <w:r w:rsidR="008B3F7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684" w:type="dxa"/>
          </w:tcPr>
          <w:p w14:paraId="31E1B3EC" w14:textId="7B52744D" w:rsidR="00534360" w:rsidRDefault="00BA3EFC" w:rsidP="00534360">
            <w:pPr>
              <w:jc w:val="left"/>
              <w:rPr>
                <w:rFonts w:ascii="Times New Roman" w:hAnsi="Times New Roman" w:cs="Times New Roman"/>
              </w:rPr>
            </w:pPr>
            <w:r w:rsidRPr="00BA3EFC">
              <w:rPr>
                <w:rFonts w:ascii="Times New Roman" w:hAnsi="Times New Roman" w:cs="Times New Roman"/>
              </w:rPr>
              <w:t>1.28 (0.83-1.98)</w:t>
            </w:r>
          </w:p>
        </w:tc>
        <w:tc>
          <w:tcPr>
            <w:tcW w:w="2689" w:type="dxa"/>
          </w:tcPr>
          <w:p w14:paraId="3AC02699" w14:textId="145D4EDD" w:rsidR="00534360" w:rsidRPr="006261F0" w:rsidRDefault="00BA3EFC" w:rsidP="00534360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A3EFC">
              <w:rPr>
                <w:rFonts w:ascii="Times New Roman" w:hAnsi="Times New Roman" w:cs="Times New Roman"/>
                <w:b/>
                <w:bCs/>
              </w:rPr>
              <w:t>2.12 (1.41-3.18)</w:t>
            </w:r>
          </w:p>
        </w:tc>
        <w:tc>
          <w:tcPr>
            <w:tcW w:w="1975" w:type="dxa"/>
          </w:tcPr>
          <w:p w14:paraId="0341FCA1" w14:textId="3C8BEFD1" w:rsidR="00534360" w:rsidRDefault="00BA3EFC" w:rsidP="00534360">
            <w:pPr>
              <w:jc w:val="left"/>
              <w:rPr>
                <w:rFonts w:ascii="Times New Roman" w:hAnsi="Times New Roman" w:cs="Times New Roman"/>
              </w:rPr>
            </w:pPr>
            <w:r w:rsidRPr="00BA3EFC">
              <w:rPr>
                <w:rFonts w:ascii="Times New Roman" w:hAnsi="Times New Roman" w:cs="Times New Roman"/>
              </w:rPr>
              <w:t>0.001</w:t>
            </w:r>
          </w:p>
        </w:tc>
      </w:tr>
      <w:tr w:rsidR="00534360" w14:paraId="6335DD32" w14:textId="1585575A" w:rsidTr="008B3F77">
        <w:trPr>
          <w:trHeight w:val="183"/>
        </w:trPr>
        <w:tc>
          <w:tcPr>
            <w:tcW w:w="3288" w:type="dxa"/>
          </w:tcPr>
          <w:p w14:paraId="6B2BB360" w14:textId="77777777" w:rsidR="00534360" w:rsidRDefault="00534360" w:rsidP="00534360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P</w:t>
            </w:r>
            <w:r w:rsidRPr="007A1AEC">
              <w:rPr>
                <w:rFonts w:ascii="Times New Roman" w:hAnsi="Times New Roman" w:cs="Times New Roman"/>
                <w:szCs w:val="21"/>
              </w:rPr>
              <w:t>rediabetes</w:t>
            </w:r>
          </w:p>
        </w:tc>
        <w:tc>
          <w:tcPr>
            <w:tcW w:w="2684" w:type="dxa"/>
          </w:tcPr>
          <w:p w14:paraId="068D5C72" w14:textId="01A1E024" w:rsidR="00534360" w:rsidRPr="006261F0" w:rsidRDefault="00BA3EFC" w:rsidP="00534360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  <w:r w:rsidRPr="00BA3EFC">
              <w:rPr>
                <w:rFonts w:ascii="Times New Roman" w:hAnsi="Times New Roman" w:cs="Times New Roman"/>
                <w:b/>
                <w:bCs/>
              </w:rPr>
              <w:t>.52 (1.00-2.32)</w:t>
            </w:r>
          </w:p>
        </w:tc>
        <w:tc>
          <w:tcPr>
            <w:tcW w:w="2684" w:type="dxa"/>
          </w:tcPr>
          <w:p w14:paraId="78202A8C" w14:textId="25B9408E" w:rsidR="00534360" w:rsidRDefault="00BA3EFC" w:rsidP="00534360">
            <w:pPr>
              <w:jc w:val="left"/>
              <w:rPr>
                <w:rFonts w:ascii="Times New Roman" w:hAnsi="Times New Roman" w:cs="Times New Roman"/>
              </w:rPr>
            </w:pPr>
            <w:r w:rsidRPr="00BA3EFC">
              <w:rPr>
                <w:rFonts w:ascii="Times New Roman" w:hAnsi="Times New Roman" w:cs="Times New Roman"/>
              </w:rPr>
              <w:t>1.40 (0.92-2.12)</w:t>
            </w:r>
          </w:p>
        </w:tc>
        <w:tc>
          <w:tcPr>
            <w:tcW w:w="2689" w:type="dxa"/>
          </w:tcPr>
          <w:p w14:paraId="050D325A" w14:textId="491833F1" w:rsidR="00534360" w:rsidRPr="006261F0" w:rsidRDefault="00BA3EFC" w:rsidP="00534360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A3EFC">
              <w:rPr>
                <w:rFonts w:ascii="Times New Roman" w:hAnsi="Times New Roman" w:cs="Times New Roman"/>
                <w:b/>
                <w:bCs/>
              </w:rPr>
              <w:t>2.24 (1.51-3.33)</w:t>
            </w:r>
          </w:p>
        </w:tc>
        <w:tc>
          <w:tcPr>
            <w:tcW w:w="1975" w:type="dxa"/>
          </w:tcPr>
          <w:p w14:paraId="3774C747" w14:textId="51C6959D" w:rsidR="00534360" w:rsidRDefault="00136255" w:rsidP="00534360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&lt;</w:t>
            </w:r>
            <w:r>
              <w:rPr>
                <w:rFonts w:ascii="Times New Roman" w:hAnsi="Times New Roman" w:cs="Times New Roman"/>
              </w:rPr>
              <w:t xml:space="preserve"> 0.001</w:t>
            </w:r>
          </w:p>
        </w:tc>
      </w:tr>
      <w:tr w:rsidR="00534360" w14:paraId="56EDF3A2" w14:textId="160DC663" w:rsidTr="008B3F77">
        <w:trPr>
          <w:trHeight w:val="183"/>
        </w:trPr>
        <w:tc>
          <w:tcPr>
            <w:tcW w:w="3288" w:type="dxa"/>
          </w:tcPr>
          <w:p w14:paraId="2473A8B9" w14:textId="77777777" w:rsidR="00534360" w:rsidRDefault="00534360" w:rsidP="00534360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D</w:t>
            </w:r>
            <w:r w:rsidRPr="007A1AEC">
              <w:rPr>
                <w:rFonts w:ascii="Times New Roman" w:hAnsi="Times New Roman" w:cs="Times New Roman"/>
                <w:szCs w:val="21"/>
              </w:rPr>
              <w:t>iabetes</w:t>
            </w:r>
          </w:p>
        </w:tc>
        <w:tc>
          <w:tcPr>
            <w:tcW w:w="2684" w:type="dxa"/>
          </w:tcPr>
          <w:p w14:paraId="041C87B8" w14:textId="77777777" w:rsidR="00534360" w:rsidRDefault="00534360" w:rsidP="00534360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684" w:type="dxa"/>
          </w:tcPr>
          <w:p w14:paraId="558F4E65" w14:textId="77777777" w:rsidR="00534360" w:rsidRDefault="00534360" w:rsidP="00534360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689" w:type="dxa"/>
          </w:tcPr>
          <w:p w14:paraId="75BF6D80" w14:textId="77777777" w:rsidR="00534360" w:rsidRPr="006261F0" w:rsidRDefault="00534360" w:rsidP="00534360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975" w:type="dxa"/>
          </w:tcPr>
          <w:p w14:paraId="29808468" w14:textId="77777777" w:rsidR="00534360" w:rsidRDefault="00534360" w:rsidP="00534360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534360" w14:paraId="38981302" w14:textId="42644559" w:rsidTr="008B3F77">
        <w:trPr>
          <w:trHeight w:val="183"/>
        </w:trPr>
        <w:tc>
          <w:tcPr>
            <w:tcW w:w="3288" w:type="dxa"/>
          </w:tcPr>
          <w:p w14:paraId="6A5812F7" w14:textId="1800EC96" w:rsidR="00534360" w:rsidRDefault="00534360" w:rsidP="00534360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Cs w:val="21"/>
              </w:rPr>
              <w:t xml:space="preserve"> Hb</w:t>
            </w:r>
            <w:r>
              <w:rPr>
                <w:rFonts w:ascii="Times New Roman" w:hAnsi="Times New Roman" w:cs="Times New Roman" w:hint="eastAsia"/>
                <w:szCs w:val="21"/>
              </w:rPr>
              <w:t>A</w:t>
            </w:r>
            <w:r>
              <w:rPr>
                <w:rFonts w:ascii="Times New Roman" w:hAnsi="Times New Roman" w:cs="Times New Roman"/>
                <w:szCs w:val="21"/>
              </w:rPr>
              <w:t>1</w:t>
            </w:r>
            <w:r>
              <w:rPr>
                <w:rFonts w:ascii="Times New Roman" w:hAnsi="Times New Roman" w:cs="Times New Roman" w:hint="eastAsia"/>
                <w:szCs w:val="21"/>
              </w:rPr>
              <w:t>c</w:t>
            </w:r>
            <w:r>
              <w:rPr>
                <w:rFonts w:ascii="Times New Roman" w:hAnsi="Times New Roman" w:cs="Times New Roman"/>
                <w:szCs w:val="21"/>
              </w:rPr>
              <w:t xml:space="preserve"> &lt; 7.0%</w:t>
            </w:r>
          </w:p>
        </w:tc>
        <w:tc>
          <w:tcPr>
            <w:tcW w:w="2684" w:type="dxa"/>
          </w:tcPr>
          <w:p w14:paraId="4FDC7E59" w14:textId="7AAC7420" w:rsidR="00534360" w:rsidRDefault="00BA3EFC" w:rsidP="00534360">
            <w:pPr>
              <w:jc w:val="left"/>
              <w:rPr>
                <w:rFonts w:ascii="Times New Roman" w:hAnsi="Times New Roman" w:cs="Times New Roman"/>
              </w:rPr>
            </w:pPr>
            <w:r w:rsidRPr="00BA3EFC">
              <w:rPr>
                <w:rFonts w:ascii="Times New Roman" w:hAnsi="Times New Roman" w:cs="Times New Roman"/>
              </w:rPr>
              <w:t>1.06 (0.64-1.75)</w:t>
            </w:r>
          </w:p>
        </w:tc>
        <w:tc>
          <w:tcPr>
            <w:tcW w:w="2684" w:type="dxa"/>
          </w:tcPr>
          <w:p w14:paraId="58E7F665" w14:textId="18DD8272" w:rsidR="00534360" w:rsidRPr="006261F0" w:rsidRDefault="00BA3EFC" w:rsidP="00534360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A3EFC">
              <w:rPr>
                <w:rFonts w:ascii="Times New Roman" w:hAnsi="Times New Roman" w:cs="Times New Roman"/>
                <w:b/>
                <w:bCs/>
              </w:rPr>
              <w:t>1.90 (1.26-2.88)</w:t>
            </w:r>
          </w:p>
        </w:tc>
        <w:tc>
          <w:tcPr>
            <w:tcW w:w="2689" w:type="dxa"/>
          </w:tcPr>
          <w:p w14:paraId="55E46744" w14:textId="23BAF947" w:rsidR="00534360" w:rsidRPr="006261F0" w:rsidRDefault="00BA3EFC" w:rsidP="00534360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A3EFC">
              <w:rPr>
                <w:rFonts w:ascii="Times New Roman" w:hAnsi="Times New Roman" w:cs="Times New Roman"/>
                <w:b/>
                <w:bCs/>
              </w:rPr>
              <w:t>2.62 (1.77-3.89)</w:t>
            </w:r>
          </w:p>
        </w:tc>
        <w:tc>
          <w:tcPr>
            <w:tcW w:w="1975" w:type="dxa"/>
          </w:tcPr>
          <w:p w14:paraId="1BC550AF" w14:textId="5FDE16A6" w:rsidR="00534360" w:rsidRDefault="00136255" w:rsidP="00534360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&lt;</w:t>
            </w:r>
            <w:r>
              <w:rPr>
                <w:rFonts w:ascii="Times New Roman" w:hAnsi="Times New Roman" w:cs="Times New Roman"/>
              </w:rPr>
              <w:t xml:space="preserve"> 0.001</w:t>
            </w:r>
          </w:p>
        </w:tc>
      </w:tr>
      <w:tr w:rsidR="00534360" w14:paraId="555F18AE" w14:textId="7BB50BE2" w:rsidTr="008B3F77">
        <w:trPr>
          <w:trHeight w:val="183"/>
        </w:trPr>
        <w:tc>
          <w:tcPr>
            <w:tcW w:w="3288" w:type="dxa"/>
          </w:tcPr>
          <w:p w14:paraId="5FFFA9FD" w14:textId="1518419C" w:rsidR="00534360" w:rsidRDefault="00534360" w:rsidP="00534360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Cs w:val="21"/>
              </w:rPr>
              <w:t xml:space="preserve"> Hb</w:t>
            </w:r>
            <w:r>
              <w:rPr>
                <w:rFonts w:ascii="Times New Roman" w:hAnsi="Times New Roman" w:cs="Times New Roman" w:hint="eastAsia"/>
                <w:szCs w:val="21"/>
              </w:rPr>
              <w:t>A</w:t>
            </w:r>
            <w:r>
              <w:rPr>
                <w:rFonts w:ascii="Times New Roman" w:hAnsi="Times New Roman" w:cs="Times New Roman"/>
                <w:szCs w:val="21"/>
              </w:rPr>
              <w:t>1</w:t>
            </w:r>
            <w:r>
              <w:rPr>
                <w:rFonts w:ascii="Times New Roman" w:hAnsi="Times New Roman" w:cs="Times New Roman" w:hint="eastAsia"/>
                <w:szCs w:val="21"/>
              </w:rPr>
              <w:t>c</w:t>
            </w:r>
            <w:r>
              <w:rPr>
                <w:rFonts w:ascii="Times New Roman" w:hAnsi="Times New Roman" w:cs="Times New Roman"/>
                <w:szCs w:val="21"/>
              </w:rPr>
              <w:t xml:space="preserve"> </w:t>
            </w:r>
            <w:r w:rsidRPr="00374F9E">
              <w:rPr>
                <w:rFonts w:ascii="Times New Roman" w:hAnsi="Times New Roman" w:cs="Times New Roman"/>
                <w:szCs w:val="21"/>
              </w:rPr>
              <w:t>≥</w:t>
            </w:r>
            <w:r>
              <w:rPr>
                <w:rFonts w:ascii="Times New Roman" w:hAnsi="Times New Roman" w:cs="Times New Roman"/>
                <w:szCs w:val="21"/>
              </w:rPr>
              <w:t xml:space="preserve"> 7.0%</w:t>
            </w:r>
          </w:p>
        </w:tc>
        <w:tc>
          <w:tcPr>
            <w:tcW w:w="2684" w:type="dxa"/>
          </w:tcPr>
          <w:p w14:paraId="6E292EF7" w14:textId="7675D13B" w:rsidR="00534360" w:rsidRPr="006261F0" w:rsidRDefault="00BA3EFC" w:rsidP="00534360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A3EFC">
              <w:rPr>
                <w:rFonts w:ascii="Times New Roman" w:hAnsi="Times New Roman" w:cs="Times New Roman"/>
                <w:b/>
                <w:bCs/>
              </w:rPr>
              <w:t>1.90 (1.24-2.90)</w:t>
            </w:r>
          </w:p>
        </w:tc>
        <w:tc>
          <w:tcPr>
            <w:tcW w:w="2684" w:type="dxa"/>
          </w:tcPr>
          <w:p w14:paraId="3CFBB4B0" w14:textId="44B4FFFA" w:rsidR="00534360" w:rsidRPr="006261F0" w:rsidRDefault="00BA3EFC" w:rsidP="00534360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A3EFC">
              <w:rPr>
                <w:rFonts w:ascii="Times New Roman" w:hAnsi="Times New Roman" w:cs="Times New Roman"/>
                <w:b/>
                <w:bCs/>
              </w:rPr>
              <w:t>2.39 (1.60-3.56)</w:t>
            </w:r>
          </w:p>
        </w:tc>
        <w:tc>
          <w:tcPr>
            <w:tcW w:w="2689" w:type="dxa"/>
          </w:tcPr>
          <w:p w14:paraId="1F4FA0A0" w14:textId="7E14C929" w:rsidR="00534360" w:rsidRPr="006261F0" w:rsidRDefault="00BA3EFC" w:rsidP="00534360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BA3EFC">
              <w:rPr>
                <w:rFonts w:ascii="Times New Roman" w:hAnsi="Times New Roman" w:cs="Times New Roman"/>
                <w:b/>
                <w:bCs/>
              </w:rPr>
              <w:t>2.72 (1.84-4.02)</w:t>
            </w:r>
          </w:p>
        </w:tc>
        <w:tc>
          <w:tcPr>
            <w:tcW w:w="1975" w:type="dxa"/>
          </w:tcPr>
          <w:p w14:paraId="6B95D3C9" w14:textId="4CBFDA6B" w:rsidR="00534360" w:rsidRDefault="00136255" w:rsidP="00534360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&lt;</w:t>
            </w:r>
            <w:r>
              <w:rPr>
                <w:rFonts w:ascii="Times New Roman" w:hAnsi="Times New Roman" w:cs="Times New Roman"/>
              </w:rPr>
              <w:t xml:space="preserve"> 0.001</w:t>
            </w:r>
          </w:p>
        </w:tc>
      </w:tr>
      <w:tr w:rsidR="00534360" w14:paraId="3AF30005" w14:textId="6DEABB6E" w:rsidTr="008B3F77">
        <w:trPr>
          <w:trHeight w:val="189"/>
        </w:trPr>
        <w:tc>
          <w:tcPr>
            <w:tcW w:w="3288" w:type="dxa"/>
          </w:tcPr>
          <w:p w14:paraId="01A87DE0" w14:textId="77777777" w:rsidR="00534360" w:rsidRPr="00602853" w:rsidRDefault="00534360" w:rsidP="00F20BF0">
            <w:pPr>
              <w:jc w:val="left"/>
              <w:rPr>
                <w:rFonts w:ascii="Times New Roman" w:hAnsi="Times New Roman" w:cs="Times New Roman"/>
              </w:rPr>
            </w:pPr>
            <w:r w:rsidRPr="00602853">
              <w:rPr>
                <w:rFonts w:ascii="Times New Roman" w:hAnsi="Times New Roman" w:cs="Times New Roman" w:hint="eastAsia"/>
                <w:i/>
                <w:iCs/>
                <w:szCs w:val="21"/>
              </w:rPr>
              <w:t>P</w:t>
            </w:r>
            <w:r w:rsidRPr="00602853">
              <w:rPr>
                <w:rFonts w:ascii="Times New Roman" w:hAnsi="Times New Roman" w:cs="Times New Roman"/>
                <w:szCs w:val="21"/>
              </w:rPr>
              <w:t xml:space="preserve"> value for trend</w:t>
            </w:r>
          </w:p>
        </w:tc>
        <w:tc>
          <w:tcPr>
            <w:tcW w:w="2684" w:type="dxa"/>
          </w:tcPr>
          <w:p w14:paraId="37F19CB1" w14:textId="63983B4F" w:rsidR="00534360" w:rsidRDefault="00BA3EFC" w:rsidP="00534360">
            <w:pPr>
              <w:jc w:val="left"/>
              <w:rPr>
                <w:rFonts w:ascii="Times New Roman" w:hAnsi="Times New Roman" w:cs="Times New Roman"/>
              </w:rPr>
            </w:pPr>
            <w:r w:rsidRPr="00BA3EFC">
              <w:rPr>
                <w:rFonts w:ascii="Times New Roman" w:hAnsi="Times New Roman" w:cs="Times New Roman"/>
              </w:rPr>
              <w:t>0.470</w:t>
            </w:r>
          </w:p>
        </w:tc>
        <w:tc>
          <w:tcPr>
            <w:tcW w:w="2684" w:type="dxa"/>
          </w:tcPr>
          <w:p w14:paraId="4B15137C" w14:textId="2F1749F0" w:rsidR="00534360" w:rsidRDefault="00BA3EFC" w:rsidP="00534360">
            <w:pPr>
              <w:jc w:val="left"/>
              <w:rPr>
                <w:rFonts w:ascii="Times New Roman" w:hAnsi="Times New Roman" w:cs="Times New Roman"/>
              </w:rPr>
            </w:pPr>
            <w:r w:rsidRPr="00BA3EFC">
              <w:rPr>
                <w:rFonts w:ascii="Times New Roman" w:hAnsi="Times New Roman" w:cs="Times New Roman"/>
              </w:rPr>
              <w:t>0.001</w:t>
            </w:r>
          </w:p>
        </w:tc>
        <w:tc>
          <w:tcPr>
            <w:tcW w:w="2689" w:type="dxa"/>
          </w:tcPr>
          <w:p w14:paraId="0299518B" w14:textId="4225864E" w:rsidR="00534360" w:rsidRDefault="00136255" w:rsidP="00534360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&lt;</w:t>
            </w:r>
            <w:r>
              <w:rPr>
                <w:rFonts w:ascii="Times New Roman" w:hAnsi="Times New Roman" w:cs="Times New Roman"/>
              </w:rPr>
              <w:t xml:space="preserve"> 0.001</w:t>
            </w:r>
          </w:p>
        </w:tc>
        <w:tc>
          <w:tcPr>
            <w:tcW w:w="1975" w:type="dxa"/>
          </w:tcPr>
          <w:p w14:paraId="61255D13" w14:textId="77777777" w:rsidR="00534360" w:rsidRDefault="00534360" w:rsidP="00534360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534360" w14:paraId="0E765369" w14:textId="71709451" w:rsidTr="008B3F77">
        <w:trPr>
          <w:trHeight w:val="189"/>
        </w:trPr>
        <w:tc>
          <w:tcPr>
            <w:tcW w:w="3288" w:type="dxa"/>
          </w:tcPr>
          <w:p w14:paraId="175480B5" w14:textId="77777777" w:rsidR="00534360" w:rsidRPr="00CE76E1" w:rsidRDefault="00534360" w:rsidP="00C6380B">
            <w:pPr>
              <w:ind w:leftChars="-54" w:hangingChars="54" w:hanging="113"/>
              <w:jc w:val="left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CE76E1">
              <w:rPr>
                <w:rFonts w:ascii="Times New Roman" w:hAnsi="Times New Roman" w:cs="Times New Roman" w:hint="eastAsia"/>
                <w:b/>
                <w:bCs/>
                <w:szCs w:val="21"/>
              </w:rPr>
              <w:t>A</w:t>
            </w:r>
            <w:r w:rsidRPr="00CE76E1">
              <w:rPr>
                <w:rFonts w:ascii="Times New Roman" w:hAnsi="Times New Roman" w:cs="Times New Roman"/>
                <w:b/>
                <w:bCs/>
                <w:szCs w:val="21"/>
              </w:rPr>
              <w:t>ll-cause mortality</w:t>
            </w:r>
          </w:p>
        </w:tc>
        <w:tc>
          <w:tcPr>
            <w:tcW w:w="2684" w:type="dxa"/>
          </w:tcPr>
          <w:p w14:paraId="1FDA5EC5" w14:textId="77777777" w:rsidR="00534360" w:rsidRDefault="00534360" w:rsidP="00534360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684" w:type="dxa"/>
          </w:tcPr>
          <w:p w14:paraId="17727C31" w14:textId="77777777" w:rsidR="00534360" w:rsidRDefault="00534360" w:rsidP="00534360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689" w:type="dxa"/>
          </w:tcPr>
          <w:p w14:paraId="1E13285D" w14:textId="77777777" w:rsidR="00534360" w:rsidRDefault="00534360" w:rsidP="00534360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975" w:type="dxa"/>
          </w:tcPr>
          <w:p w14:paraId="06F6CF48" w14:textId="77777777" w:rsidR="00534360" w:rsidRDefault="00534360" w:rsidP="00534360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36036F" w14:paraId="29AE59EF" w14:textId="457AA757" w:rsidTr="008B3F77">
        <w:trPr>
          <w:trHeight w:val="189"/>
        </w:trPr>
        <w:tc>
          <w:tcPr>
            <w:tcW w:w="3288" w:type="dxa"/>
          </w:tcPr>
          <w:p w14:paraId="6C6A99C4" w14:textId="25710BB8" w:rsidR="0036036F" w:rsidRPr="00284C38" w:rsidRDefault="00A077ED" w:rsidP="0036036F">
            <w:pPr>
              <w:jc w:val="left"/>
              <w:rPr>
                <w:rFonts w:ascii="Times New Roman" w:hAnsi="Times New Roman" w:cs="Times New Roman"/>
                <w:i/>
                <w:iCs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Normoglycemia</w:t>
            </w:r>
          </w:p>
        </w:tc>
        <w:tc>
          <w:tcPr>
            <w:tcW w:w="2684" w:type="dxa"/>
          </w:tcPr>
          <w:p w14:paraId="5099DE00" w14:textId="50FD306C" w:rsidR="0036036F" w:rsidRDefault="0036036F" w:rsidP="0036036F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R</w:t>
            </w:r>
            <w:r>
              <w:rPr>
                <w:rFonts w:ascii="Times New Roman" w:hAnsi="Times New Roman" w:cs="Times New Roman"/>
              </w:rPr>
              <w:t>ef</w:t>
            </w:r>
            <w:r w:rsidR="008B3F7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684" w:type="dxa"/>
          </w:tcPr>
          <w:p w14:paraId="39E6921F" w14:textId="276EE047" w:rsidR="0036036F" w:rsidRDefault="005865BD" w:rsidP="0036036F">
            <w:pPr>
              <w:jc w:val="left"/>
              <w:rPr>
                <w:rFonts w:ascii="Times New Roman" w:hAnsi="Times New Roman" w:cs="Times New Roman"/>
              </w:rPr>
            </w:pPr>
            <w:r w:rsidRPr="005865BD">
              <w:rPr>
                <w:rFonts w:ascii="Times New Roman" w:hAnsi="Times New Roman" w:cs="Times New Roman"/>
              </w:rPr>
              <w:t>0.78 (0.32-1.89)</w:t>
            </w:r>
          </w:p>
        </w:tc>
        <w:tc>
          <w:tcPr>
            <w:tcW w:w="2689" w:type="dxa"/>
          </w:tcPr>
          <w:p w14:paraId="5D808D38" w14:textId="6954FAC9" w:rsidR="0036036F" w:rsidRPr="006261F0" w:rsidRDefault="005865BD" w:rsidP="0036036F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865BD">
              <w:rPr>
                <w:rFonts w:ascii="Times New Roman" w:hAnsi="Times New Roman" w:cs="Times New Roman"/>
                <w:b/>
                <w:bCs/>
              </w:rPr>
              <w:t>2.41 (1.16-4.98)</w:t>
            </w:r>
          </w:p>
        </w:tc>
        <w:tc>
          <w:tcPr>
            <w:tcW w:w="1975" w:type="dxa"/>
          </w:tcPr>
          <w:p w14:paraId="0D729890" w14:textId="09F7A307" w:rsidR="0036036F" w:rsidRDefault="0036036F" w:rsidP="0036036F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&lt;</w:t>
            </w:r>
            <w:r>
              <w:rPr>
                <w:rFonts w:ascii="Times New Roman" w:hAnsi="Times New Roman" w:cs="Times New Roman"/>
              </w:rPr>
              <w:t xml:space="preserve"> 0.001</w:t>
            </w:r>
          </w:p>
        </w:tc>
      </w:tr>
      <w:tr w:rsidR="0036036F" w14:paraId="1207B547" w14:textId="00538BA2" w:rsidTr="008B3F77">
        <w:trPr>
          <w:trHeight w:val="189"/>
        </w:trPr>
        <w:tc>
          <w:tcPr>
            <w:tcW w:w="3288" w:type="dxa"/>
          </w:tcPr>
          <w:p w14:paraId="20BCEB49" w14:textId="77777777" w:rsidR="0036036F" w:rsidRPr="00284C38" w:rsidRDefault="0036036F" w:rsidP="0036036F">
            <w:pPr>
              <w:jc w:val="left"/>
              <w:rPr>
                <w:rFonts w:ascii="Times New Roman" w:hAnsi="Times New Roman" w:cs="Times New Roman"/>
                <w:i/>
                <w:iCs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P</w:t>
            </w:r>
            <w:r w:rsidRPr="007A1AEC">
              <w:rPr>
                <w:rFonts w:ascii="Times New Roman" w:hAnsi="Times New Roman" w:cs="Times New Roman"/>
                <w:szCs w:val="21"/>
              </w:rPr>
              <w:t>rediabetes</w:t>
            </w:r>
          </w:p>
        </w:tc>
        <w:tc>
          <w:tcPr>
            <w:tcW w:w="2684" w:type="dxa"/>
          </w:tcPr>
          <w:p w14:paraId="0A9B119C" w14:textId="4E3EC32A" w:rsidR="0036036F" w:rsidRDefault="005865BD" w:rsidP="0036036F">
            <w:pPr>
              <w:jc w:val="left"/>
              <w:rPr>
                <w:rFonts w:ascii="Times New Roman" w:hAnsi="Times New Roman" w:cs="Times New Roman"/>
              </w:rPr>
            </w:pPr>
            <w:r w:rsidRPr="005865BD">
              <w:rPr>
                <w:rFonts w:ascii="Times New Roman" w:hAnsi="Times New Roman" w:cs="Times New Roman"/>
              </w:rPr>
              <w:t>0.90 (0.36-2.21)</w:t>
            </w:r>
          </w:p>
        </w:tc>
        <w:tc>
          <w:tcPr>
            <w:tcW w:w="2684" w:type="dxa"/>
          </w:tcPr>
          <w:p w14:paraId="79FF4916" w14:textId="485FC6B4" w:rsidR="0036036F" w:rsidRDefault="005865BD" w:rsidP="0036036F">
            <w:pPr>
              <w:jc w:val="left"/>
              <w:rPr>
                <w:rFonts w:ascii="Times New Roman" w:hAnsi="Times New Roman" w:cs="Times New Roman"/>
              </w:rPr>
            </w:pPr>
            <w:r w:rsidRPr="005865BD">
              <w:rPr>
                <w:rFonts w:ascii="Times New Roman" w:hAnsi="Times New Roman" w:cs="Times New Roman"/>
              </w:rPr>
              <w:t>0.98 (0.43-2.21)</w:t>
            </w:r>
          </w:p>
        </w:tc>
        <w:tc>
          <w:tcPr>
            <w:tcW w:w="2689" w:type="dxa"/>
          </w:tcPr>
          <w:p w14:paraId="51A3D2C4" w14:textId="3FFF0814" w:rsidR="0036036F" w:rsidRPr="006261F0" w:rsidRDefault="005865BD" w:rsidP="0036036F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865BD">
              <w:rPr>
                <w:rFonts w:ascii="Times New Roman" w:hAnsi="Times New Roman" w:cs="Times New Roman"/>
                <w:b/>
                <w:bCs/>
              </w:rPr>
              <w:t>2.32 (1.13-4.75)</w:t>
            </w:r>
          </w:p>
        </w:tc>
        <w:tc>
          <w:tcPr>
            <w:tcW w:w="1975" w:type="dxa"/>
          </w:tcPr>
          <w:p w14:paraId="202065A0" w14:textId="7C35FE49" w:rsidR="0036036F" w:rsidRDefault="0036036F" w:rsidP="0036036F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&lt;</w:t>
            </w:r>
            <w:r>
              <w:rPr>
                <w:rFonts w:ascii="Times New Roman" w:hAnsi="Times New Roman" w:cs="Times New Roman"/>
              </w:rPr>
              <w:t xml:space="preserve"> 0.001</w:t>
            </w:r>
          </w:p>
        </w:tc>
      </w:tr>
      <w:tr w:rsidR="0036036F" w14:paraId="10372840" w14:textId="15E75F34" w:rsidTr="008B3F77">
        <w:trPr>
          <w:trHeight w:val="189"/>
        </w:trPr>
        <w:tc>
          <w:tcPr>
            <w:tcW w:w="3288" w:type="dxa"/>
          </w:tcPr>
          <w:p w14:paraId="4CC22322" w14:textId="77777777" w:rsidR="0036036F" w:rsidRPr="00284C38" w:rsidRDefault="0036036F" w:rsidP="0036036F">
            <w:pPr>
              <w:jc w:val="left"/>
              <w:rPr>
                <w:rFonts w:ascii="Times New Roman" w:hAnsi="Times New Roman" w:cs="Times New Roman"/>
                <w:i/>
                <w:iCs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D</w:t>
            </w:r>
            <w:r w:rsidRPr="007A1AEC">
              <w:rPr>
                <w:rFonts w:ascii="Times New Roman" w:hAnsi="Times New Roman" w:cs="Times New Roman"/>
                <w:szCs w:val="21"/>
              </w:rPr>
              <w:t>iabetes</w:t>
            </w:r>
          </w:p>
        </w:tc>
        <w:tc>
          <w:tcPr>
            <w:tcW w:w="2684" w:type="dxa"/>
          </w:tcPr>
          <w:p w14:paraId="4ECAADFC" w14:textId="77777777" w:rsidR="0036036F" w:rsidRDefault="0036036F" w:rsidP="0036036F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684" w:type="dxa"/>
          </w:tcPr>
          <w:p w14:paraId="50818632" w14:textId="77777777" w:rsidR="0036036F" w:rsidRDefault="0036036F" w:rsidP="0036036F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689" w:type="dxa"/>
          </w:tcPr>
          <w:p w14:paraId="14060A5A" w14:textId="77777777" w:rsidR="0036036F" w:rsidRPr="006261F0" w:rsidRDefault="0036036F" w:rsidP="0036036F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975" w:type="dxa"/>
          </w:tcPr>
          <w:p w14:paraId="683C18F7" w14:textId="77777777" w:rsidR="0036036F" w:rsidRDefault="0036036F" w:rsidP="0036036F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36036F" w14:paraId="5CCE9AC2" w14:textId="6496BC15" w:rsidTr="008B3F77">
        <w:trPr>
          <w:trHeight w:val="189"/>
        </w:trPr>
        <w:tc>
          <w:tcPr>
            <w:tcW w:w="3288" w:type="dxa"/>
          </w:tcPr>
          <w:p w14:paraId="797275DF" w14:textId="33CDE2D5" w:rsidR="0036036F" w:rsidRDefault="0036036F" w:rsidP="0036036F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Cs w:val="21"/>
              </w:rPr>
              <w:t xml:space="preserve"> Hb</w:t>
            </w:r>
            <w:r>
              <w:rPr>
                <w:rFonts w:ascii="Times New Roman" w:hAnsi="Times New Roman" w:cs="Times New Roman" w:hint="eastAsia"/>
                <w:szCs w:val="21"/>
              </w:rPr>
              <w:t>A</w:t>
            </w:r>
            <w:r>
              <w:rPr>
                <w:rFonts w:ascii="Times New Roman" w:hAnsi="Times New Roman" w:cs="Times New Roman"/>
                <w:szCs w:val="21"/>
              </w:rPr>
              <w:t>1</w:t>
            </w:r>
            <w:r>
              <w:rPr>
                <w:rFonts w:ascii="Times New Roman" w:hAnsi="Times New Roman" w:cs="Times New Roman" w:hint="eastAsia"/>
                <w:szCs w:val="21"/>
              </w:rPr>
              <w:t>c</w:t>
            </w:r>
            <w:r>
              <w:rPr>
                <w:rFonts w:ascii="Times New Roman" w:hAnsi="Times New Roman" w:cs="Times New Roman"/>
                <w:szCs w:val="21"/>
              </w:rPr>
              <w:t xml:space="preserve"> &lt; 7.0%</w:t>
            </w:r>
          </w:p>
        </w:tc>
        <w:tc>
          <w:tcPr>
            <w:tcW w:w="2684" w:type="dxa"/>
          </w:tcPr>
          <w:p w14:paraId="3720E0D3" w14:textId="320362BC" w:rsidR="0036036F" w:rsidRDefault="005865BD" w:rsidP="0036036F">
            <w:pPr>
              <w:jc w:val="left"/>
              <w:rPr>
                <w:rFonts w:ascii="Times New Roman" w:hAnsi="Times New Roman" w:cs="Times New Roman"/>
              </w:rPr>
            </w:pPr>
            <w:r w:rsidRPr="005865BD">
              <w:rPr>
                <w:rFonts w:ascii="Times New Roman" w:hAnsi="Times New Roman" w:cs="Times New Roman"/>
              </w:rPr>
              <w:t>0.67 (0.22-2.01)</w:t>
            </w:r>
          </w:p>
        </w:tc>
        <w:tc>
          <w:tcPr>
            <w:tcW w:w="2684" w:type="dxa"/>
          </w:tcPr>
          <w:p w14:paraId="035DDF64" w14:textId="0091FC18" w:rsidR="0036036F" w:rsidRDefault="005865BD" w:rsidP="0036036F">
            <w:pPr>
              <w:jc w:val="left"/>
              <w:rPr>
                <w:rFonts w:ascii="Times New Roman" w:hAnsi="Times New Roman" w:cs="Times New Roman"/>
              </w:rPr>
            </w:pPr>
            <w:r w:rsidRPr="005865BD">
              <w:rPr>
                <w:rFonts w:ascii="Times New Roman" w:hAnsi="Times New Roman" w:cs="Times New Roman"/>
              </w:rPr>
              <w:t>1.73 (0.80-3.71)</w:t>
            </w:r>
          </w:p>
        </w:tc>
        <w:tc>
          <w:tcPr>
            <w:tcW w:w="2689" w:type="dxa"/>
          </w:tcPr>
          <w:p w14:paraId="434F9F8C" w14:textId="3C83A5FF" w:rsidR="0036036F" w:rsidRPr="006261F0" w:rsidRDefault="005865BD" w:rsidP="0036036F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865BD">
              <w:rPr>
                <w:rFonts w:ascii="Times New Roman" w:hAnsi="Times New Roman" w:cs="Times New Roman"/>
                <w:b/>
                <w:bCs/>
              </w:rPr>
              <w:t>2.95 (1.44-6.03)</w:t>
            </w:r>
          </w:p>
        </w:tc>
        <w:tc>
          <w:tcPr>
            <w:tcW w:w="1975" w:type="dxa"/>
          </w:tcPr>
          <w:p w14:paraId="05BA513E" w14:textId="3E691FF2" w:rsidR="0036036F" w:rsidRDefault="0036036F" w:rsidP="0036036F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&lt;</w:t>
            </w:r>
            <w:r>
              <w:rPr>
                <w:rFonts w:ascii="Times New Roman" w:hAnsi="Times New Roman" w:cs="Times New Roman"/>
              </w:rPr>
              <w:t xml:space="preserve"> 0.001</w:t>
            </w:r>
          </w:p>
        </w:tc>
      </w:tr>
      <w:tr w:rsidR="0036036F" w14:paraId="787A2424" w14:textId="57CB624E" w:rsidTr="008B3F77">
        <w:trPr>
          <w:trHeight w:val="189"/>
        </w:trPr>
        <w:tc>
          <w:tcPr>
            <w:tcW w:w="3288" w:type="dxa"/>
          </w:tcPr>
          <w:p w14:paraId="502DB018" w14:textId="7C83D3AD" w:rsidR="0036036F" w:rsidRDefault="0036036F" w:rsidP="0036036F">
            <w:pPr>
              <w:jc w:val="left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Cs w:val="21"/>
              </w:rPr>
              <w:t xml:space="preserve"> Hb</w:t>
            </w:r>
            <w:r>
              <w:rPr>
                <w:rFonts w:ascii="Times New Roman" w:hAnsi="Times New Roman" w:cs="Times New Roman" w:hint="eastAsia"/>
                <w:szCs w:val="21"/>
              </w:rPr>
              <w:t>A</w:t>
            </w:r>
            <w:r>
              <w:rPr>
                <w:rFonts w:ascii="Times New Roman" w:hAnsi="Times New Roman" w:cs="Times New Roman"/>
                <w:szCs w:val="21"/>
              </w:rPr>
              <w:t>1</w:t>
            </w:r>
            <w:r>
              <w:rPr>
                <w:rFonts w:ascii="Times New Roman" w:hAnsi="Times New Roman" w:cs="Times New Roman" w:hint="eastAsia"/>
                <w:szCs w:val="21"/>
              </w:rPr>
              <w:t>c</w:t>
            </w:r>
            <w:r>
              <w:rPr>
                <w:rFonts w:ascii="Times New Roman" w:hAnsi="Times New Roman" w:cs="Times New Roman"/>
                <w:szCs w:val="21"/>
              </w:rPr>
              <w:t xml:space="preserve"> </w:t>
            </w:r>
            <w:r w:rsidRPr="00374F9E">
              <w:rPr>
                <w:rFonts w:ascii="Times New Roman" w:hAnsi="Times New Roman" w:cs="Times New Roman"/>
                <w:szCs w:val="21"/>
              </w:rPr>
              <w:t>≥</w:t>
            </w:r>
            <w:r>
              <w:rPr>
                <w:rFonts w:ascii="Times New Roman" w:hAnsi="Times New Roman" w:cs="Times New Roman"/>
                <w:szCs w:val="21"/>
              </w:rPr>
              <w:t xml:space="preserve"> 7.0%</w:t>
            </w:r>
          </w:p>
        </w:tc>
        <w:tc>
          <w:tcPr>
            <w:tcW w:w="2684" w:type="dxa"/>
          </w:tcPr>
          <w:p w14:paraId="03C979F0" w14:textId="5989D048" w:rsidR="0036036F" w:rsidRDefault="005865BD" w:rsidP="0036036F">
            <w:pPr>
              <w:jc w:val="left"/>
              <w:rPr>
                <w:rFonts w:ascii="Times New Roman" w:hAnsi="Times New Roman" w:cs="Times New Roman"/>
              </w:rPr>
            </w:pPr>
            <w:r w:rsidRPr="005865BD">
              <w:rPr>
                <w:rFonts w:ascii="Times New Roman" w:hAnsi="Times New Roman" w:cs="Times New Roman"/>
              </w:rPr>
              <w:t>1.11 (0.45-2.73)</w:t>
            </w:r>
          </w:p>
        </w:tc>
        <w:tc>
          <w:tcPr>
            <w:tcW w:w="2684" w:type="dxa"/>
          </w:tcPr>
          <w:p w14:paraId="6357B145" w14:textId="7B420ACE" w:rsidR="0036036F" w:rsidRPr="00F20BF0" w:rsidRDefault="005865BD" w:rsidP="0036036F">
            <w:pPr>
              <w:jc w:val="left"/>
              <w:rPr>
                <w:rFonts w:ascii="Times New Roman" w:hAnsi="Times New Roman" w:cs="Times New Roman"/>
              </w:rPr>
            </w:pPr>
            <w:r w:rsidRPr="00F20BF0">
              <w:rPr>
                <w:rFonts w:ascii="Times New Roman" w:hAnsi="Times New Roman" w:cs="Times New Roman"/>
              </w:rPr>
              <w:t>2.10 (0.99-4.45)</w:t>
            </w:r>
          </w:p>
        </w:tc>
        <w:tc>
          <w:tcPr>
            <w:tcW w:w="2689" w:type="dxa"/>
          </w:tcPr>
          <w:p w14:paraId="3638900A" w14:textId="0C7DECC5" w:rsidR="0036036F" w:rsidRPr="006261F0" w:rsidRDefault="005865BD" w:rsidP="0036036F">
            <w:pPr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865BD">
              <w:rPr>
                <w:rFonts w:ascii="Times New Roman" w:hAnsi="Times New Roman" w:cs="Times New Roman"/>
                <w:b/>
                <w:bCs/>
              </w:rPr>
              <w:t>3.02 (1.48-6.16)</w:t>
            </w:r>
          </w:p>
        </w:tc>
        <w:tc>
          <w:tcPr>
            <w:tcW w:w="1975" w:type="dxa"/>
          </w:tcPr>
          <w:p w14:paraId="30873FAD" w14:textId="61FB5044" w:rsidR="0036036F" w:rsidRDefault="0036036F" w:rsidP="0036036F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&lt;</w:t>
            </w:r>
            <w:r>
              <w:rPr>
                <w:rFonts w:ascii="Times New Roman" w:hAnsi="Times New Roman" w:cs="Times New Roman"/>
              </w:rPr>
              <w:t xml:space="preserve"> 0.001</w:t>
            </w:r>
          </w:p>
        </w:tc>
      </w:tr>
      <w:tr w:rsidR="00534360" w14:paraId="7471AC05" w14:textId="4FA2948E" w:rsidTr="008B3F77">
        <w:trPr>
          <w:trHeight w:val="189"/>
        </w:trPr>
        <w:tc>
          <w:tcPr>
            <w:tcW w:w="3288" w:type="dxa"/>
          </w:tcPr>
          <w:p w14:paraId="2F0FCB16" w14:textId="77777777" w:rsidR="00534360" w:rsidRPr="00602853" w:rsidRDefault="00534360" w:rsidP="00F20BF0">
            <w:pPr>
              <w:ind w:firstLineChars="12" w:firstLine="25"/>
              <w:jc w:val="left"/>
              <w:rPr>
                <w:rFonts w:ascii="Times New Roman" w:hAnsi="Times New Roman" w:cs="Times New Roman"/>
                <w:i/>
                <w:iCs/>
                <w:szCs w:val="21"/>
              </w:rPr>
            </w:pPr>
            <w:r w:rsidRPr="00602853">
              <w:rPr>
                <w:rFonts w:ascii="Times New Roman" w:hAnsi="Times New Roman" w:cs="Times New Roman" w:hint="eastAsia"/>
                <w:i/>
                <w:iCs/>
                <w:szCs w:val="21"/>
              </w:rPr>
              <w:t>P</w:t>
            </w:r>
            <w:r w:rsidRPr="00602853">
              <w:rPr>
                <w:rFonts w:ascii="Times New Roman" w:hAnsi="Times New Roman" w:cs="Times New Roman"/>
                <w:szCs w:val="21"/>
              </w:rPr>
              <w:t xml:space="preserve"> value for trend</w:t>
            </w:r>
          </w:p>
        </w:tc>
        <w:tc>
          <w:tcPr>
            <w:tcW w:w="2684" w:type="dxa"/>
          </w:tcPr>
          <w:p w14:paraId="0BEEC870" w14:textId="6CF62487" w:rsidR="00534360" w:rsidRDefault="005865BD" w:rsidP="00534360">
            <w:pPr>
              <w:jc w:val="left"/>
              <w:rPr>
                <w:rFonts w:ascii="Times New Roman" w:hAnsi="Times New Roman" w:cs="Times New Roman"/>
              </w:rPr>
            </w:pPr>
            <w:r w:rsidRPr="005865BD">
              <w:rPr>
                <w:rFonts w:ascii="Times New Roman" w:hAnsi="Times New Roman" w:cs="Times New Roman"/>
              </w:rPr>
              <w:t>0.072</w:t>
            </w:r>
          </w:p>
        </w:tc>
        <w:tc>
          <w:tcPr>
            <w:tcW w:w="2684" w:type="dxa"/>
          </w:tcPr>
          <w:p w14:paraId="628C2210" w14:textId="7A89B234" w:rsidR="00534360" w:rsidRDefault="005865BD" w:rsidP="00534360">
            <w:pPr>
              <w:jc w:val="left"/>
              <w:rPr>
                <w:rFonts w:ascii="Times New Roman" w:hAnsi="Times New Roman" w:cs="Times New Roman"/>
              </w:rPr>
            </w:pPr>
            <w:r w:rsidRPr="005865BD">
              <w:rPr>
                <w:rFonts w:ascii="Times New Roman" w:hAnsi="Times New Roman" w:cs="Times New Roman"/>
              </w:rPr>
              <w:t>0.386</w:t>
            </w:r>
          </w:p>
        </w:tc>
        <w:tc>
          <w:tcPr>
            <w:tcW w:w="2689" w:type="dxa"/>
          </w:tcPr>
          <w:p w14:paraId="3503B48D" w14:textId="35C69905" w:rsidR="00534360" w:rsidRDefault="0036036F" w:rsidP="00534360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&lt;</w:t>
            </w:r>
            <w:r>
              <w:rPr>
                <w:rFonts w:ascii="Times New Roman" w:hAnsi="Times New Roman" w:cs="Times New Roman"/>
              </w:rPr>
              <w:t xml:space="preserve"> 0.001</w:t>
            </w:r>
          </w:p>
        </w:tc>
        <w:tc>
          <w:tcPr>
            <w:tcW w:w="1975" w:type="dxa"/>
          </w:tcPr>
          <w:p w14:paraId="2B29FB15" w14:textId="77777777" w:rsidR="00534360" w:rsidRDefault="00534360" w:rsidP="00534360">
            <w:pPr>
              <w:jc w:val="left"/>
              <w:rPr>
                <w:rFonts w:ascii="Times New Roman" w:hAnsi="Times New Roman" w:cs="Times New Roman"/>
              </w:rPr>
            </w:pPr>
          </w:p>
        </w:tc>
      </w:tr>
      <w:tr w:rsidR="004071C5" w14:paraId="183C64E8" w14:textId="77777777" w:rsidTr="007A684B">
        <w:trPr>
          <w:trHeight w:val="189"/>
        </w:trPr>
        <w:tc>
          <w:tcPr>
            <w:tcW w:w="13320" w:type="dxa"/>
            <w:gridSpan w:val="5"/>
          </w:tcPr>
          <w:p w14:paraId="2BCC742B" w14:textId="74C97744" w:rsidR="00491F30" w:rsidRPr="00491F30" w:rsidRDefault="00491F30" w:rsidP="00491F30">
            <w:pPr>
              <w:jc w:val="left"/>
              <w:rPr>
                <w:rFonts w:ascii="Times New Roman" w:hAnsi="Times New Roman" w:cs="Times New Roman"/>
              </w:rPr>
            </w:pPr>
            <w:r w:rsidRPr="00491F30">
              <w:rPr>
                <w:rFonts w:ascii="Times New Roman" w:hAnsi="Times New Roman" w:cs="Times New Roman"/>
              </w:rPr>
              <w:t xml:space="preserve">*Estimates were adjusted for age, </w:t>
            </w:r>
            <w:r w:rsidR="00F00A71">
              <w:rPr>
                <w:rFonts w:ascii="Times New Roman" w:hAnsi="Times New Roman" w:cs="Times New Roman"/>
              </w:rPr>
              <w:t>sex</w:t>
            </w:r>
            <w:r w:rsidRPr="00491F30">
              <w:rPr>
                <w:rFonts w:ascii="Times New Roman" w:hAnsi="Times New Roman" w:cs="Times New Roman"/>
              </w:rPr>
              <w:t xml:space="preserve">, BMI, NSTE-ACS status, previous hypertension, previous dyslipidemia, previous myocardial infarction, systolic blood pressure, heart rate, </w:t>
            </w:r>
            <w:r w:rsidR="00E91246" w:rsidRPr="00E91246">
              <w:rPr>
                <w:rFonts w:ascii="Times New Roman" w:hAnsi="Times New Roman" w:cs="Times New Roman"/>
              </w:rPr>
              <w:t>LVEF</w:t>
            </w:r>
            <w:r w:rsidRPr="00491F30">
              <w:rPr>
                <w:rFonts w:ascii="Times New Roman" w:hAnsi="Times New Roman" w:cs="Times New Roman"/>
              </w:rPr>
              <w:t>, eG</w:t>
            </w:r>
            <w:bookmarkStart w:id="1" w:name="_GoBack"/>
            <w:bookmarkEnd w:id="1"/>
            <w:r w:rsidRPr="00491F30">
              <w:rPr>
                <w:rFonts w:ascii="Times New Roman" w:hAnsi="Times New Roman" w:cs="Times New Roman"/>
              </w:rPr>
              <w:t xml:space="preserve">FR, hs-CRP, LDL-C, smoking status, and in-hospital treatments (PCI, antiplatelet therapy, β-blocker, ACEI or ARB, and statins). </w:t>
            </w:r>
          </w:p>
          <w:p w14:paraId="233DE30E" w14:textId="5D91602C" w:rsidR="004071C5" w:rsidRDefault="00491F30" w:rsidP="00491F30">
            <w:pPr>
              <w:jc w:val="left"/>
              <w:rPr>
                <w:rFonts w:ascii="Times New Roman" w:hAnsi="Times New Roman" w:cs="Times New Roman"/>
              </w:rPr>
            </w:pPr>
            <w:r w:rsidRPr="00491F30">
              <w:rPr>
                <w:rFonts w:ascii="Times New Roman" w:hAnsi="Times New Roman" w:cs="Times New Roman"/>
              </w:rPr>
              <w:t>Abbreviations see Table 1.</w:t>
            </w:r>
          </w:p>
        </w:tc>
      </w:tr>
    </w:tbl>
    <w:p w14:paraId="56961773" w14:textId="366CC257" w:rsidR="00CE76E1" w:rsidRDefault="00CE76E1" w:rsidP="00330F32">
      <w:pPr>
        <w:jc w:val="left"/>
        <w:rPr>
          <w:rFonts w:ascii="Times New Roman" w:hAnsi="Times New Roman" w:cs="Times New Roman"/>
        </w:rPr>
      </w:pPr>
    </w:p>
    <w:p w14:paraId="05685AC0" w14:textId="0F6E34BF" w:rsidR="00D74DDA" w:rsidRDefault="00D74DDA" w:rsidP="00330F32">
      <w:pPr>
        <w:jc w:val="left"/>
        <w:rPr>
          <w:rFonts w:ascii="Times New Roman" w:hAnsi="Times New Roman" w:cs="Times New Roman"/>
        </w:rPr>
      </w:pPr>
    </w:p>
    <w:p w14:paraId="5198B6FD" w14:textId="77777777" w:rsidR="00E103FE" w:rsidRPr="00825056" w:rsidRDefault="00E103FE" w:rsidP="00330F32">
      <w:pPr>
        <w:jc w:val="left"/>
        <w:rPr>
          <w:rFonts w:ascii="Times New Roman" w:hAnsi="Times New Roman" w:cs="Times New Roman"/>
        </w:rPr>
      </w:pPr>
    </w:p>
    <w:sectPr w:rsidR="00E103FE" w:rsidRPr="00825056" w:rsidSect="009D4835">
      <w:pgSz w:w="16838" w:h="11906" w:orient="landscape"/>
      <w:pgMar w:top="1797" w:right="1440" w:bottom="1797" w:left="1440" w:header="851" w:footer="992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707BAF" w14:textId="77777777" w:rsidR="007E2351" w:rsidRDefault="007E2351" w:rsidP="009D4835">
      <w:r>
        <w:separator/>
      </w:r>
    </w:p>
  </w:endnote>
  <w:endnote w:type="continuationSeparator" w:id="0">
    <w:p w14:paraId="50B45993" w14:textId="77777777" w:rsidR="007E2351" w:rsidRDefault="007E2351" w:rsidP="009D4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7915C7" w14:textId="77777777" w:rsidR="007E2351" w:rsidRDefault="007E2351" w:rsidP="009D4835">
      <w:r>
        <w:separator/>
      </w:r>
    </w:p>
  </w:footnote>
  <w:footnote w:type="continuationSeparator" w:id="0">
    <w:p w14:paraId="6E46413A" w14:textId="77777777" w:rsidR="007E2351" w:rsidRDefault="007E2351" w:rsidP="009D48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056"/>
    <w:rsid w:val="00015A2F"/>
    <w:rsid w:val="00033FED"/>
    <w:rsid w:val="00037D8C"/>
    <w:rsid w:val="00041D2A"/>
    <w:rsid w:val="00042E72"/>
    <w:rsid w:val="00054228"/>
    <w:rsid w:val="000602B1"/>
    <w:rsid w:val="000603FA"/>
    <w:rsid w:val="000902DE"/>
    <w:rsid w:val="000D2DB2"/>
    <w:rsid w:val="000F7900"/>
    <w:rsid w:val="00131611"/>
    <w:rsid w:val="00134DA6"/>
    <w:rsid w:val="00136255"/>
    <w:rsid w:val="00137DCC"/>
    <w:rsid w:val="00181D47"/>
    <w:rsid w:val="001E361B"/>
    <w:rsid w:val="00204BFC"/>
    <w:rsid w:val="00215A8F"/>
    <w:rsid w:val="00242AF2"/>
    <w:rsid w:val="00294AD2"/>
    <w:rsid w:val="002A0845"/>
    <w:rsid w:val="002A5A6A"/>
    <w:rsid w:val="0030240E"/>
    <w:rsid w:val="00302C62"/>
    <w:rsid w:val="003060D8"/>
    <w:rsid w:val="00313E3E"/>
    <w:rsid w:val="00314655"/>
    <w:rsid w:val="0032271A"/>
    <w:rsid w:val="0032791A"/>
    <w:rsid w:val="00330F32"/>
    <w:rsid w:val="0036036F"/>
    <w:rsid w:val="00374D59"/>
    <w:rsid w:val="00374F9E"/>
    <w:rsid w:val="00381C9C"/>
    <w:rsid w:val="00390988"/>
    <w:rsid w:val="003940DC"/>
    <w:rsid w:val="003E0928"/>
    <w:rsid w:val="003F3968"/>
    <w:rsid w:val="004033E4"/>
    <w:rsid w:val="00406B6A"/>
    <w:rsid w:val="004071C5"/>
    <w:rsid w:val="00486DBD"/>
    <w:rsid w:val="00491A10"/>
    <w:rsid w:val="00491F30"/>
    <w:rsid w:val="00492B50"/>
    <w:rsid w:val="004A1BB6"/>
    <w:rsid w:val="004A5EE8"/>
    <w:rsid w:val="004A68F2"/>
    <w:rsid w:val="004C366A"/>
    <w:rsid w:val="004D6B58"/>
    <w:rsid w:val="00532183"/>
    <w:rsid w:val="00534360"/>
    <w:rsid w:val="00572096"/>
    <w:rsid w:val="0058208E"/>
    <w:rsid w:val="00582C8A"/>
    <w:rsid w:val="005865BD"/>
    <w:rsid w:val="005A0D48"/>
    <w:rsid w:val="005B1EDB"/>
    <w:rsid w:val="006010D6"/>
    <w:rsid w:val="00602853"/>
    <w:rsid w:val="0061572F"/>
    <w:rsid w:val="006261F0"/>
    <w:rsid w:val="00651A60"/>
    <w:rsid w:val="00661DF6"/>
    <w:rsid w:val="00697AAC"/>
    <w:rsid w:val="006C5F9E"/>
    <w:rsid w:val="006E18F3"/>
    <w:rsid w:val="006E3754"/>
    <w:rsid w:val="00705601"/>
    <w:rsid w:val="00715E80"/>
    <w:rsid w:val="00736A91"/>
    <w:rsid w:val="0074091E"/>
    <w:rsid w:val="007605DE"/>
    <w:rsid w:val="00772E35"/>
    <w:rsid w:val="007746C8"/>
    <w:rsid w:val="0078279B"/>
    <w:rsid w:val="0079364C"/>
    <w:rsid w:val="007B7A0A"/>
    <w:rsid w:val="007C1943"/>
    <w:rsid w:val="007E112D"/>
    <w:rsid w:val="007E2351"/>
    <w:rsid w:val="00825056"/>
    <w:rsid w:val="008644DF"/>
    <w:rsid w:val="00864655"/>
    <w:rsid w:val="008777C6"/>
    <w:rsid w:val="00877E6C"/>
    <w:rsid w:val="00880142"/>
    <w:rsid w:val="0089787D"/>
    <w:rsid w:val="008B3F77"/>
    <w:rsid w:val="008D427F"/>
    <w:rsid w:val="008E0069"/>
    <w:rsid w:val="008E5CE2"/>
    <w:rsid w:val="0091099F"/>
    <w:rsid w:val="00911A42"/>
    <w:rsid w:val="009257C0"/>
    <w:rsid w:val="009263B3"/>
    <w:rsid w:val="00970C65"/>
    <w:rsid w:val="00987489"/>
    <w:rsid w:val="0099293D"/>
    <w:rsid w:val="009B747A"/>
    <w:rsid w:val="009D4835"/>
    <w:rsid w:val="00A0340D"/>
    <w:rsid w:val="00A077ED"/>
    <w:rsid w:val="00A2628A"/>
    <w:rsid w:val="00A37FBE"/>
    <w:rsid w:val="00A5225C"/>
    <w:rsid w:val="00A53B95"/>
    <w:rsid w:val="00A71CE1"/>
    <w:rsid w:val="00AA2452"/>
    <w:rsid w:val="00AE152C"/>
    <w:rsid w:val="00B17083"/>
    <w:rsid w:val="00B24FAB"/>
    <w:rsid w:val="00B33FC6"/>
    <w:rsid w:val="00B57BD6"/>
    <w:rsid w:val="00B60319"/>
    <w:rsid w:val="00BA3EFC"/>
    <w:rsid w:val="00BB32C2"/>
    <w:rsid w:val="00BB5BE1"/>
    <w:rsid w:val="00BB7C62"/>
    <w:rsid w:val="00BD58B2"/>
    <w:rsid w:val="00BE4841"/>
    <w:rsid w:val="00BE5BFA"/>
    <w:rsid w:val="00C1126C"/>
    <w:rsid w:val="00C461B6"/>
    <w:rsid w:val="00C52543"/>
    <w:rsid w:val="00C616DE"/>
    <w:rsid w:val="00C6380B"/>
    <w:rsid w:val="00C730B6"/>
    <w:rsid w:val="00CB4F84"/>
    <w:rsid w:val="00CB602B"/>
    <w:rsid w:val="00CC0076"/>
    <w:rsid w:val="00CE53D6"/>
    <w:rsid w:val="00CE76E1"/>
    <w:rsid w:val="00D50C1E"/>
    <w:rsid w:val="00D65AB2"/>
    <w:rsid w:val="00D74DDA"/>
    <w:rsid w:val="00DF0731"/>
    <w:rsid w:val="00DF25F8"/>
    <w:rsid w:val="00E103FE"/>
    <w:rsid w:val="00E67133"/>
    <w:rsid w:val="00E758C9"/>
    <w:rsid w:val="00E8087B"/>
    <w:rsid w:val="00E91246"/>
    <w:rsid w:val="00EB2D9A"/>
    <w:rsid w:val="00EE708D"/>
    <w:rsid w:val="00F009EE"/>
    <w:rsid w:val="00F00A71"/>
    <w:rsid w:val="00F20BF0"/>
    <w:rsid w:val="00F30A5C"/>
    <w:rsid w:val="00F446E1"/>
    <w:rsid w:val="00F854DC"/>
    <w:rsid w:val="00FA7AF3"/>
    <w:rsid w:val="00FD6C0F"/>
    <w:rsid w:val="00FE5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662F05"/>
  <w15:chartTrackingRefBased/>
  <w15:docId w15:val="{CB5E2B49-517F-4348-8627-3CD6D8894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5601"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483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9D4835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9D483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9D4835"/>
    <w:rPr>
      <w:sz w:val="18"/>
      <w:szCs w:val="18"/>
    </w:rPr>
  </w:style>
  <w:style w:type="paragraph" w:customStyle="1" w:styleId="Body">
    <w:name w:val="Body"/>
    <w:rsid w:val="009D4835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kern w:val="0"/>
      <w:sz w:val="22"/>
      <w:u w:color="000000"/>
      <w:bdr w:val="nil"/>
      <w:lang w:eastAsia="en-US"/>
    </w:rPr>
  </w:style>
  <w:style w:type="table" w:styleId="TableGrid">
    <w:name w:val="Table Grid"/>
    <w:basedOn w:val="TableNormal"/>
    <w:uiPriority w:val="39"/>
    <w:rsid w:val="009D48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E23B7A-C017-4938-8D2B-E26460BB1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610</TotalTime>
  <Pages>4</Pages>
  <Words>645</Words>
  <Characters>3680</Characters>
  <Application>Microsoft Office Word</Application>
  <DocSecurity>0</DocSecurity>
  <Lines>30</Lines>
  <Paragraphs>8</Paragraphs>
  <ScaleCrop>false</ScaleCrop>
  <Company/>
  <LinksUpToDate>false</LinksUpToDate>
  <CharactersWithSpaces>4317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漫 汪</dc:creator>
  <cp:keywords/>
  <dc:description/>
  <cp:lastModifiedBy>Priya V.</cp:lastModifiedBy>
  <cp:revision>254</cp:revision>
  <dcterms:created xsi:type="dcterms:W3CDTF">2022-11-16T02:11:00Z</dcterms:created>
  <dcterms:modified xsi:type="dcterms:W3CDTF">2023-02-18T02:13:00Z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f00f569a-9545-4736-b0dd-16e12a4ccdb8</vt:lpwstr>
  </property>
</Properties>
</file>