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B36C6" w14:textId="345FE739" w:rsidR="00194200" w:rsidRPr="0009443E" w:rsidRDefault="00194200" w:rsidP="00194200">
      <w:pPr>
        <w:widowControl/>
        <w:spacing w:line="480" w:lineRule="auto"/>
        <w:jc w:val="center"/>
        <w:rPr>
          <w:b/>
          <w:color w:val="000000" w:themeColor="text1"/>
          <w:sz w:val="28"/>
          <w:szCs w:val="28"/>
        </w:rPr>
      </w:pPr>
      <w:r w:rsidRPr="0009443E">
        <w:rPr>
          <w:rFonts w:hint="eastAsia"/>
          <w:b/>
          <w:color w:val="000000" w:themeColor="text1"/>
          <w:sz w:val="28"/>
          <w:szCs w:val="28"/>
        </w:rPr>
        <w:t>Supplementary</w:t>
      </w:r>
      <w:r w:rsidRPr="0009443E">
        <w:rPr>
          <w:b/>
          <w:color w:val="000000" w:themeColor="text1"/>
          <w:sz w:val="28"/>
          <w:szCs w:val="28"/>
        </w:rPr>
        <w:t xml:space="preserve"> </w:t>
      </w:r>
      <w:r w:rsidRPr="0009443E">
        <w:rPr>
          <w:rFonts w:hint="eastAsia"/>
          <w:b/>
          <w:color w:val="000000" w:themeColor="text1"/>
          <w:sz w:val="28"/>
          <w:szCs w:val="28"/>
        </w:rPr>
        <w:t>Materials</w:t>
      </w:r>
    </w:p>
    <w:p w14:paraId="28C482FE" w14:textId="1D8B6264" w:rsidR="00194200" w:rsidRPr="0009443E" w:rsidRDefault="00957838" w:rsidP="00194200">
      <w:pPr>
        <w:widowControl/>
        <w:spacing w:line="480" w:lineRule="auto"/>
        <w:rPr>
          <w:b/>
          <w:color w:val="000000" w:themeColor="text1"/>
          <w:sz w:val="24"/>
          <w:szCs w:val="24"/>
        </w:rPr>
      </w:pPr>
      <w:r w:rsidRPr="0009443E">
        <w:rPr>
          <w:b/>
          <w:color w:val="000000" w:themeColor="text1"/>
          <w:sz w:val="24"/>
          <w:szCs w:val="24"/>
        </w:rPr>
        <w:t>High Triglyceride-Glucose Index and Stress Hyperglycemia Ratio as Predictors of Adverse Cardiac Events in Patients with Coronary Chronic Total Occlusion: A Large-Scale Prospective Cohort Study</w:t>
      </w:r>
    </w:p>
    <w:p w14:paraId="495725FD" w14:textId="77777777" w:rsidR="00957838" w:rsidRPr="0009443E" w:rsidRDefault="00957838" w:rsidP="00194200">
      <w:pPr>
        <w:widowControl/>
        <w:spacing w:line="480" w:lineRule="auto"/>
        <w:rPr>
          <w:b/>
          <w:color w:val="000000" w:themeColor="text1"/>
          <w:sz w:val="24"/>
          <w:szCs w:val="24"/>
        </w:rPr>
      </w:pPr>
    </w:p>
    <w:p w14:paraId="35F2E7C8" w14:textId="77777777" w:rsidR="00174328" w:rsidRPr="0009443E" w:rsidRDefault="00174328" w:rsidP="00174328">
      <w:pPr>
        <w:spacing w:line="480" w:lineRule="auto"/>
        <w:rPr>
          <w:rFonts w:cs="Times New Roman"/>
          <w:color w:val="000000" w:themeColor="text1"/>
          <w:szCs w:val="28"/>
        </w:rPr>
      </w:pPr>
      <w:r w:rsidRPr="0009443E">
        <w:rPr>
          <w:rFonts w:cs="Times New Roman"/>
          <w:color w:val="000000" w:themeColor="text1"/>
          <w:szCs w:val="28"/>
        </w:rPr>
        <w:t>Yanjun Song</w:t>
      </w:r>
      <w:r w:rsidRPr="0009443E">
        <w:rPr>
          <w:rFonts w:cs="Times New Roman"/>
          <w:color w:val="000000" w:themeColor="text1"/>
          <w:szCs w:val="28"/>
          <w:vertAlign w:val="superscript"/>
        </w:rPr>
        <w:t>1,2†</w:t>
      </w:r>
      <w:r w:rsidRPr="0009443E">
        <w:rPr>
          <w:rFonts w:cs="Times New Roman"/>
          <w:color w:val="000000" w:themeColor="text1"/>
          <w:szCs w:val="28"/>
        </w:rPr>
        <w:t>, Kongyong Cui</w:t>
      </w:r>
      <w:r w:rsidRPr="0009443E">
        <w:rPr>
          <w:rFonts w:cs="Times New Roman"/>
          <w:color w:val="000000" w:themeColor="text1"/>
          <w:szCs w:val="28"/>
          <w:vertAlign w:val="superscript"/>
        </w:rPr>
        <w:t>1,2†</w:t>
      </w:r>
      <w:r w:rsidRPr="0009443E">
        <w:rPr>
          <w:rFonts w:cs="Times New Roman"/>
          <w:color w:val="000000" w:themeColor="text1"/>
          <w:szCs w:val="28"/>
        </w:rPr>
        <w:t>, Yang Min</w:t>
      </w:r>
      <w:r w:rsidRPr="0009443E">
        <w:rPr>
          <w:rFonts w:cs="Times New Roman"/>
          <w:color w:val="000000" w:themeColor="text1"/>
          <w:szCs w:val="28"/>
          <w:vertAlign w:val="superscript"/>
        </w:rPr>
        <w:t>1,2†</w:t>
      </w:r>
      <w:r w:rsidRPr="0009443E">
        <w:rPr>
          <w:rFonts w:cs="Times New Roman"/>
          <w:color w:val="000000" w:themeColor="text1"/>
          <w:szCs w:val="28"/>
        </w:rPr>
        <w:t xml:space="preserve">, </w:t>
      </w:r>
      <w:bookmarkStart w:id="0" w:name="_Hlk132053581"/>
      <w:r w:rsidRPr="0009443E">
        <w:rPr>
          <w:rFonts w:cs="Times New Roman"/>
          <w:color w:val="000000" w:themeColor="text1"/>
          <w:szCs w:val="28"/>
        </w:rPr>
        <w:t>Chenxi Song</w:t>
      </w:r>
      <w:r w:rsidRPr="0009443E">
        <w:rPr>
          <w:rFonts w:cs="Times New Roman"/>
          <w:color w:val="000000" w:themeColor="text1"/>
          <w:szCs w:val="28"/>
          <w:vertAlign w:val="superscript"/>
        </w:rPr>
        <w:t>1,2</w:t>
      </w:r>
      <w:r w:rsidRPr="0009443E">
        <w:rPr>
          <w:rFonts w:cs="Times New Roman"/>
          <w:color w:val="000000" w:themeColor="text1"/>
          <w:szCs w:val="28"/>
        </w:rPr>
        <w:t>, Dong Yin</w:t>
      </w:r>
      <w:r w:rsidRPr="0009443E">
        <w:rPr>
          <w:rFonts w:cs="Times New Roman"/>
          <w:color w:val="000000" w:themeColor="text1"/>
          <w:szCs w:val="28"/>
          <w:vertAlign w:val="superscript"/>
        </w:rPr>
        <w:t>1,2</w:t>
      </w:r>
      <w:r w:rsidRPr="0009443E">
        <w:rPr>
          <w:rFonts w:cs="Times New Roman"/>
          <w:color w:val="000000" w:themeColor="text1"/>
          <w:szCs w:val="28"/>
        </w:rPr>
        <w:t>, Qiuting Dong</w:t>
      </w:r>
      <w:r w:rsidRPr="0009443E">
        <w:rPr>
          <w:rFonts w:cs="Times New Roman"/>
          <w:color w:val="000000" w:themeColor="text1"/>
          <w:szCs w:val="28"/>
          <w:vertAlign w:val="superscript"/>
        </w:rPr>
        <w:t>1,2</w:t>
      </w:r>
      <w:r w:rsidRPr="0009443E">
        <w:rPr>
          <w:rFonts w:cs="Times New Roman"/>
          <w:color w:val="000000" w:themeColor="text1"/>
          <w:szCs w:val="28"/>
        </w:rPr>
        <w:t>,</w:t>
      </w:r>
      <w:bookmarkEnd w:id="0"/>
      <w:r w:rsidRPr="0009443E">
        <w:rPr>
          <w:rFonts w:cs="Times New Roman"/>
          <w:color w:val="000000" w:themeColor="text1"/>
          <w:szCs w:val="28"/>
        </w:rPr>
        <w:t xml:space="preserve"> Ying Gao</w:t>
      </w:r>
      <w:r w:rsidRPr="0009443E">
        <w:rPr>
          <w:rFonts w:cs="Times New Roman"/>
          <w:color w:val="000000" w:themeColor="text1"/>
          <w:szCs w:val="28"/>
          <w:vertAlign w:val="superscript"/>
        </w:rPr>
        <w:t>1,2*</w:t>
      </w:r>
      <w:r w:rsidRPr="0009443E">
        <w:rPr>
          <w:rFonts w:cs="Times New Roman"/>
          <w:color w:val="000000" w:themeColor="text1"/>
          <w:szCs w:val="28"/>
        </w:rPr>
        <w:t>, Kefei Dou</w:t>
      </w:r>
      <w:r w:rsidRPr="0009443E">
        <w:rPr>
          <w:rFonts w:cs="Times New Roman"/>
          <w:color w:val="000000" w:themeColor="text1"/>
          <w:szCs w:val="28"/>
          <w:vertAlign w:val="superscript"/>
        </w:rPr>
        <w:t>1,2*</w:t>
      </w:r>
    </w:p>
    <w:p w14:paraId="26138D5E" w14:textId="77777777" w:rsidR="00D227D8" w:rsidRPr="0009443E" w:rsidRDefault="00D227D8" w:rsidP="00D227D8">
      <w:pPr>
        <w:spacing w:line="480" w:lineRule="auto"/>
        <w:rPr>
          <w:rFonts w:cs="Times New Roman"/>
          <w:color w:val="000000" w:themeColor="text1"/>
          <w:szCs w:val="28"/>
        </w:rPr>
      </w:pPr>
    </w:p>
    <w:p w14:paraId="5723185A" w14:textId="286F4927" w:rsidR="00D227D8" w:rsidRPr="0009443E" w:rsidRDefault="00D227D8" w:rsidP="00D227D8">
      <w:pPr>
        <w:spacing w:line="480" w:lineRule="auto"/>
        <w:rPr>
          <w:rFonts w:cs="Times New Roman"/>
          <w:color w:val="000000" w:themeColor="text1"/>
          <w:sz w:val="22"/>
        </w:rPr>
      </w:pPr>
      <w:r w:rsidRPr="0009443E">
        <w:rPr>
          <w:rFonts w:cs="Times New Roman"/>
          <w:color w:val="000000" w:themeColor="text1"/>
          <w:sz w:val="22"/>
          <w:vertAlign w:val="superscript"/>
        </w:rPr>
        <w:t>1</w:t>
      </w:r>
      <w:r w:rsidRPr="0009443E">
        <w:rPr>
          <w:rFonts w:cs="Times New Roman"/>
          <w:color w:val="000000" w:themeColor="text1"/>
          <w:sz w:val="22"/>
        </w:rPr>
        <w:t xml:space="preserve"> State Key Laboratory of Cardiovascular Disease, Beijing, China.</w:t>
      </w:r>
    </w:p>
    <w:p w14:paraId="786A204A" w14:textId="724AC2A5" w:rsidR="00D227D8" w:rsidRPr="0009443E" w:rsidRDefault="00D227D8" w:rsidP="00D227D8">
      <w:pPr>
        <w:spacing w:line="480" w:lineRule="auto"/>
        <w:rPr>
          <w:rFonts w:cs="Times New Roman"/>
          <w:color w:val="000000" w:themeColor="text1"/>
          <w:sz w:val="22"/>
        </w:rPr>
      </w:pPr>
      <w:r w:rsidRPr="0009443E">
        <w:rPr>
          <w:rFonts w:cs="Times New Roman"/>
          <w:color w:val="000000" w:themeColor="text1"/>
          <w:sz w:val="22"/>
          <w:vertAlign w:val="superscript"/>
        </w:rPr>
        <w:t>2</w:t>
      </w:r>
      <w:r w:rsidRPr="0009443E">
        <w:rPr>
          <w:rFonts w:cs="Times New Roman"/>
          <w:color w:val="000000" w:themeColor="text1"/>
          <w:sz w:val="22"/>
        </w:rPr>
        <w:t xml:space="preserve"> Department of cardiology, Fuwai Hospital, National Center for Cardiovascular Diseases, Chinese Academy of Medical Sciences and Peking Union Medical College, 167A Beilishi Road, Xi Cheng District, Beijing 100037, China.</w:t>
      </w:r>
      <w:r w:rsidRPr="0009443E">
        <w:rPr>
          <w:rFonts w:cs="Times New Roman"/>
          <w:color w:val="000000" w:themeColor="text1"/>
          <w:sz w:val="22"/>
        </w:rPr>
        <w:cr/>
      </w:r>
    </w:p>
    <w:p w14:paraId="3A9A806E" w14:textId="5A70A405" w:rsidR="003052E6" w:rsidRPr="0009443E" w:rsidRDefault="003052E6" w:rsidP="003052E6">
      <w:pPr>
        <w:spacing w:line="480" w:lineRule="auto"/>
        <w:ind w:left="105" w:hangingChars="50" w:hanging="105"/>
        <w:rPr>
          <w:rFonts w:cs="Times New Roman"/>
          <w:color w:val="000000" w:themeColor="text1"/>
        </w:rPr>
      </w:pPr>
      <w:r w:rsidRPr="0009443E">
        <w:rPr>
          <w:rFonts w:cs="Times New Roman"/>
          <w:color w:val="000000" w:themeColor="text1"/>
          <w:szCs w:val="28"/>
          <w:vertAlign w:val="superscript"/>
        </w:rPr>
        <w:t>†</w:t>
      </w:r>
      <w:r w:rsidRPr="0009443E">
        <w:rPr>
          <w:rFonts w:cs="Times New Roman"/>
          <w:color w:val="000000" w:themeColor="text1"/>
          <w:szCs w:val="28"/>
        </w:rPr>
        <w:t xml:space="preserve">Yanjun Song and Kongyong Cui </w:t>
      </w:r>
      <w:r w:rsidRPr="0009443E">
        <w:rPr>
          <w:rFonts w:cs="Times New Roman"/>
          <w:color w:val="000000" w:themeColor="text1"/>
        </w:rPr>
        <w:t xml:space="preserve">contributed equally to this article. </w:t>
      </w:r>
    </w:p>
    <w:p w14:paraId="543DDF04" w14:textId="571DA9F6" w:rsidR="003052E6" w:rsidRPr="0009443E" w:rsidRDefault="003052E6" w:rsidP="003052E6">
      <w:pPr>
        <w:spacing w:line="480" w:lineRule="auto"/>
        <w:rPr>
          <w:rFonts w:cs="Times New Roman"/>
          <w:color w:val="000000" w:themeColor="text1"/>
          <w:szCs w:val="28"/>
        </w:rPr>
      </w:pPr>
      <w:r w:rsidRPr="0009443E">
        <w:rPr>
          <w:rFonts w:cs="Times New Roman"/>
          <w:color w:val="000000" w:themeColor="text1"/>
          <w:szCs w:val="28"/>
          <w:vertAlign w:val="superscript"/>
        </w:rPr>
        <w:t>*</w:t>
      </w:r>
      <w:r w:rsidRPr="0009443E">
        <w:rPr>
          <w:rFonts w:cs="Times New Roman" w:hint="eastAsia"/>
          <w:color w:val="000000" w:themeColor="text1"/>
          <w:szCs w:val="28"/>
        </w:rPr>
        <w:t>Kefei</w:t>
      </w:r>
      <w:r w:rsidRPr="0009443E">
        <w:rPr>
          <w:rFonts w:cs="Times New Roman"/>
          <w:color w:val="000000" w:themeColor="text1"/>
          <w:szCs w:val="28"/>
        </w:rPr>
        <w:t xml:space="preserve"> Dou and Ying Gao contributed equally as senior</w:t>
      </w:r>
      <w:r w:rsidRPr="0009443E">
        <w:rPr>
          <w:rFonts w:cs="Times New Roman" w:hint="eastAsia"/>
          <w:color w:val="000000" w:themeColor="text1"/>
          <w:szCs w:val="28"/>
        </w:rPr>
        <w:t xml:space="preserve"> </w:t>
      </w:r>
      <w:r w:rsidRPr="0009443E">
        <w:rPr>
          <w:rFonts w:cs="Times New Roman"/>
          <w:color w:val="000000" w:themeColor="text1"/>
          <w:szCs w:val="28"/>
        </w:rPr>
        <w:t>authors.</w:t>
      </w:r>
    </w:p>
    <w:p w14:paraId="391A2216" w14:textId="77777777" w:rsidR="003052E6" w:rsidRPr="0009443E" w:rsidRDefault="003052E6" w:rsidP="00D227D8">
      <w:pPr>
        <w:spacing w:line="480" w:lineRule="auto"/>
        <w:rPr>
          <w:rFonts w:cs="Times New Roman"/>
          <w:color w:val="000000" w:themeColor="text1"/>
          <w:sz w:val="22"/>
        </w:rPr>
      </w:pPr>
    </w:p>
    <w:p w14:paraId="61322817" w14:textId="77777777" w:rsidR="00D227D8" w:rsidRPr="0009443E" w:rsidRDefault="00D227D8">
      <w:pPr>
        <w:widowControl/>
        <w:jc w:val="left"/>
        <w:rPr>
          <w:b/>
          <w:bCs w:val="0"/>
          <w:color w:val="000000" w:themeColor="text1"/>
          <w:sz w:val="28"/>
          <w:szCs w:val="28"/>
        </w:rPr>
      </w:pPr>
      <w:r w:rsidRPr="0009443E">
        <w:rPr>
          <w:b/>
          <w:bCs w:val="0"/>
          <w:color w:val="000000" w:themeColor="text1"/>
          <w:sz w:val="28"/>
          <w:szCs w:val="28"/>
        </w:rPr>
        <w:br w:type="page"/>
      </w:r>
    </w:p>
    <w:p w14:paraId="5C38F7EF" w14:textId="77777777" w:rsidR="00D227D8" w:rsidRPr="0009443E" w:rsidRDefault="00D227D8" w:rsidP="00B701F6">
      <w:pPr>
        <w:spacing w:line="300" w:lineRule="auto"/>
        <w:rPr>
          <w:b/>
          <w:bCs w:val="0"/>
          <w:color w:val="000000" w:themeColor="text1"/>
          <w:sz w:val="28"/>
          <w:szCs w:val="28"/>
        </w:rPr>
        <w:sectPr w:rsidR="00D227D8" w:rsidRPr="0009443E" w:rsidSect="0009443E">
          <w:footerReference w:type="default" r:id="rId8"/>
          <w:type w:val="nextPage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08B674A1" w14:textId="30BCAED3" w:rsidR="00612111" w:rsidRPr="0009443E" w:rsidRDefault="00612111" w:rsidP="00612111">
      <w:pPr>
        <w:jc w:val="left"/>
        <w:rPr>
          <w:b/>
          <w:color w:val="000000" w:themeColor="text1"/>
        </w:rPr>
      </w:pPr>
      <w:r w:rsidRPr="0009443E">
        <w:rPr>
          <w:b/>
          <w:color w:val="000000" w:themeColor="text1"/>
        </w:rPr>
        <w:t>Table</w:t>
      </w:r>
      <w:r w:rsidR="00C71366" w:rsidRPr="0009443E">
        <w:rPr>
          <w:b/>
          <w:color w:val="000000" w:themeColor="text1"/>
        </w:rPr>
        <w:t xml:space="preserve"> </w:t>
      </w:r>
      <w:r w:rsidRPr="0009443E">
        <w:rPr>
          <w:b/>
          <w:color w:val="000000" w:themeColor="text1"/>
        </w:rPr>
        <w:t>S1. CV death and target vessel Mi risk according to baseline variables</w:t>
      </w:r>
    </w:p>
    <w:tbl>
      <w:tblPr>
        <w:tblStyle w:val="TableGrid"/>
        <w:tblW w:w="8648" w:type="dxa"/>
        <w:tblInd w:w="-426" w:type="dxa"/>
        <w:tblLook w:val="04A0" w:firstRow="1" w:lastRow="0" w:firstColumn="1" w:lastColumn="0" w:noHBand="0" w:noVBand="1"/>
      </w:tblPr>
      <w:tblGrid>
        <w:gridCol w:w="3970"/>
        <w:gridCol w:w="2021"/>
        <w:gridCol w:w="2657"/>
      </w:tblGrid>
      <w:tr w:rsidR="0009443E" w:rsidRPr="0009443E" w14:paraId="128C987F" w14:textId="77777777" w:rsidTr="00612111">
        <w:tc>
          <w:tcPr>
            <w:tcW w:w="3970" w:type="dxa"/>
            <w:tcBorders>
              <w:left w:val="nil"/>
              <w:bottom w:val="single" w:sz="4" w:space="0" w:color="auto"/>
              <w:right w:val="nil"/>
            </w:tcBorders>
          </w:tcPr>
          <w:p w14:paraId="2E4E9AFE" w14:textId="7E505C5C" w:rsidR="00612111" w:rsidRPr="0009443E" w:rsidRDefault="008713B1" w:rsidP="00C02EEF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021" w:type="dxa"/>
            <w:tcBorders>
              <w:left w:val="nil"/>
              <w:bottom w:val="single" w:sz="4" w:space="0" w:color="auto"/>
              <w:right w:val="nil"/>
            </w:tcBorders>
          </w:tcPr>
          <w:p w14:paraId="27699E2A" w14:textId="05FEC7BD" w:rsidR="00612111" w:rsidRPr="0009443E" w:rsidRDefault="00612111" w:rsidP="00C02EEF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265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E5737F" w14:textId="77777777" w:rsidR="00612111" w:rsidRPr="0009443E" w:rsidRDefault="00612111" w:rsidP="00C02EEF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-value</w:t>
            </w:r>
          </w:p>
        </w:tc>
      </w:tr>
      <w:tr w:rsidR="0009443E" w:rsidRPr="0009443E" w14:paraId="4D2694E8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6C2ECF2" w14:textId="6613BD3B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Age </w:t>
            </w:r>
            <w:r w:rsidRPr="0009443E">
              <w:rPr>
                <w:color w:val="000000" w:themeColor="text1"/>
                <w:kern w:val="0"/>
              </w:rPr>
              <w:t>(per one</w:t>
            </w:r>
            <w:r w:rsidR="00A05B88" w:rsidRPr="0009443E">
              <w:rPr>
                <w:color w:val="000000" w:themeColor="text1"/>
                <w:kern w:val="0"/>
              </w:rPr>
              <w:t>-</w:t>
            </w:r>
            <w:r w:rsidRPr="0009443E">
              <w:rPr>
                <w:color w:val="000000" w:themeColor="text1"/>
                <w:kern w:val="0"/>
              </w:rPr>
              <w:t>year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1B67D08" w14:textId="6FA41C0F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1.1 (1.03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1.16)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00E786AF" w14:textId="434BC8DF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0.003</w:t>
            </w:r>
          </w:p>
        </w:tc>
      </w:tr>
      <w:tr w:rsidR="0009443E" w:rsidRPr="0009443E" w14:paraId="6D8C8176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C2B5E00" w14:textId="20D23998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Male </w:t>
            </w:r>
            <w:r w:rsidRPr="0009443E">
              <w:rPr>
                <w:color w:val="000000" w:themeColor="text1"/>
                <w:kern w:val="0"/>
              </w:rPr>
              <w:t>(female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BA78CBD" w14:textId="657ECF35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0.94 (0.22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4.02)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05CEE74F" w14:textId="288D1FB6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0.933</w:t>
            </w:r>
          </w:p>
        </w:tc>
      </w:tr>
      <w:tr w:rsidR="0009443E" w:rsidRPr="0009443E" w14:paraId="2B011301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24F7BCF" w14:textId="671D229F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BMI </w:t>
            </w:r>
            <w:r w:rsidRPr="0009443E">
              <w:rPr>
                <w:color w:val="000000" w:themeColor="text1"/>
                <w:kern w:val="0"/>
              </w:rPr>
              <w:t>(per 1 kg/m</w:t>
            </w:r>
            <w:r w:rsidRPr="0009443E">
              <w:rPr>
                <w:color w:val="000000" w:themeColor="text1"/>
                <w:kern w:val="0"/>
                <w:vertAlign w:val="superscript"/>
              </w:rPr>
              <w:t>2</w:t>
            </w:r>
            <w:r w:rsidRPr="0009443E">
              <w:rPr>
                <w:color w:val="000000" w:themeColor="text1"/>
                <w:kern w:val="0"/>
              </w:rPr>
              <w:t xml:space="preserve">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6828B878" w14:textId="4D849271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0.99 (0.85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1.17)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7D39BC7D" w14:textId="4EFEB343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0.949</w:t>
            </w:r>
          </w:p>
        </w:tc>
      </w:tr>
      <w:tr w:rsidR="0009443E" w:rsidRPr="0009443E" w14:paraId="33FBE8F0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342D01F" w14:textId="3ADF7782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Smoking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BF5DE80" w14:textId="0EA20333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0.56 (0.16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2.03)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2265BC77" w14:textId="717D75C8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0.379</w:t>
            </w:r>
          </w:p>
        </w:tc>
      </w:tr>
      <w:tr w:rsidR="0009443E" w:rsidRPr="0009443E" w14:paraId="5644DC7E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2241282" w14:textId="799416ED" w:rsidR="00612111" w:rsidRPr="0009443E" w:rsidRDefault="00612111" w:rsidP="00612111">
            <w:pPr>
              <w:widowControl/>
              <w:spacing w:line="300" w:lineRule="auto"/>
              <w:jc w:val="left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 xml:space="preserve">Prediabetes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51955D4F" w14:textId="4AFDE147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0.65 (0.15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2.85)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6A29879F" w14:textId="7EEB72A5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0.566</w:t>
            </w:r>
          </w:p>
        </w:tc>
      </w:tr>
      <w:tr w:rsidR="0009443E" w:rsidRPr="0009443E" w14:paraId="0BE24614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ACB9FAC" w14:textId="3113068A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Diabetes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3C8F23C3" w14:textId="21600B7D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1.02 (0.19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5.45)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A5BB958" w14:textId="20545406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0.979</w:t>
            </w:r>
          </w:p>
        </w:tc>
      </w:tr>
      <w:tr w:rsidR="0009443E" w:rsidRPr="0009443E" w14:paraId="18D5E92E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2A73055" w14:textId="1C222B92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Hypertension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35D3F0DD" w14:textId="72A6216D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2.78 (0.71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10.93)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1ECC25E1" w14:textId="490806FA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0.143</w:t>
            </w:r>
          </w:p>
        </w:tc>
      </w:tr>
      <w:tr w:rsidR="0009443E" w:rsidRPr="0009443E" w14:paraId="068812C5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15F4547" w14:textId="5BB88B3B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Dyslipidemia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A8E6EBC" w14:textId="16F3EE9B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0.66 (0.2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2.19)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53B1456" w14:textId="7386187E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0.498</w:t>
            </w:r>
          </w:p>
        </w:tc>
      </w:tr>
      <w:tr w:rsidR="0009443E" w:rsidRPr="0009443E" w14:paraId="7566E8B8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D44B5C8" w14:textId="0CCBA02E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HF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99C0F5E" w14:textId="140EC560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2.4</w:t>
            </w:r>
            <w:r w:rsidR="00B46832" w:rsidRPr="0009443E">
              <w:rPr>
                <w:color w:val="000000" w:themeColor="text1"/>
              </w:rPr>
              <w:t>4</w:t>
            </w:r>
            <w:r w:rsidRPr="0009443E">
              <w:rPr>
                <w:color w:val="000000" w:themeColor="text1"/>
              </w:rPr>
              <w:t xml:space="preserve"> (</w:t>
            </w:r>
            <w:r w:rsidR="00B46832" w:rsidRPr="0009443E">
              <w:rPr>
                <w:color w:val="000000" w:themeColor="text1"/>
              </w:rPr>
              <w:t>1</w:t>
            </w:r>
            <w:r w:rsidRPr="0009443E">
              <w:rPr>
                <w:color w:val="000000" w:themeColor="text1"/>
              </w:rPr>
              <w:t>.</w:t>
            </w:r>
            <w:r w:rsidR="00B46832" w:rsidRPr="0009443E">
              <w:rPr>
                <w:color w:val="000000" w:themeColor="text1"/>
              </w:rPr>
              <w:t>01</w:t>
            </w:r>
            <w:r w:rsidR="001B6718" w:rsidRPr="0009443E">
              <w:rPr>
                <w:color w:val="000000" w:themeColor="text1"/>
              </w:rPr>
              <w:t>-</w:t>
            </w:r>
            <w:r w:rsidR="00B46832" w:rsidRPr="0009443E">
              <w:rPr>
                <w:color w:val="000000" w:themeColor="text1"/>
              </w:rPr>
              <w:t>5</w:t>
            </w:r>
            <w:r w:rsidRPr="0009443E">
              <w:rPr>
                <w:color w:val="000000" w:themeColor="text1"/>
              </w:rPr>
              <w:t>.9</w:t>
            </w:r>
            <w:r w:rsidR="00B46832" w:rsidRPr="0009443E">
              <w:rPr>
                <w:color w:val="000000" w:themeColor="text1"/>
              </w:rPr>
              <w:t>4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130657E7" w14:textId="5C40181D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</w:t>
            </w:r>
            <w:r w:rsidR="00B46832" w:rsidRPr="0009443E">
              <w:rPr>
                <w:color w:val="000000" w:themeColor="text1"/>
              </w:rPr>
              <w:t>048</w:t>
            </w:r>
          </w:p>
        </w:tc>
      </w:tr>
      <w:tr w:rsidR="0009443E" w:rsidRPr="0009443E" w14:paraId="76815041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7FAD6B4" w14:textId="5A5EF8BF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Prior MI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C9E7C60" w14:textId="0809AF40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0.54 (0.18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1.56)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07161DC9" w14:textId="492FEB34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0.252</w:t>
            </w:r>
          </w:p>
        </w:tc>
      </w:tr>
      <w:tr w:rsidR="0009443E" w:rsidRPr="0009443E" w14:paraId="19198D5C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9F0BC35" w14:textId="14DA413D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Prior stroke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5B5B99E" w14:textId="463C2F10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0.91 (0.27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3.1)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779E907A" w14:textId="48546B28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0.886</w:t>
            </w:r>
          </w:p>
        </w:tc>
      </w:tr>
      <w:tr w:rsidR="0009443E" w:rsidRPr="0009443E" w14:paraId="4E27C509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450D1C6" w14:textId="596E276C" w:rsidR="00612111" w:rsidRPr="0009443E" w:rsidRDefault="001B6718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PAD</w:t>
            </w:r>
            <w:r w:rsidR="00612111" w:rsidRPr="0009443E">
              <w:rPr>
                <w:color w:val="000000" w:themeColor="text1"/>
              </w:rPr>
              <w:t xml:space="preserve"> </w:t>
            </w:r>
            <w:r w:rsidR="00612111"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00E14EBE" w14:textId="59A14F75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3.45 (1.1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10.85)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E967C34" w14:textId="478720C0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0.034</w:t>
            </w:r>
          </w:p>
        </w:tc>
      </w:tr>
      <w:tr w:rsidR="0009443E" w:rsidRPr="0009443E" w14:paraId="5D5FC340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495BE7F" w14:textId="5D9F944E" w:rsidR="00B46832" w:rsidRPr="0009443E" w:rsidRDefault="00B76F76" w:rsidP="00B46832">
            <w:pPr>
              <w:widowControl/>
              <w:spacing w:line="300" w:lineRule="auto"/>
              <w:jc w:val="left"/>
              <w:rPr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Renal dysfunction</w:t>
            </w:r>
            <w:r w:rsidR="00B46832" w:rsidRPr="0009443E">
              <w:rPr>
                <w:color w:val="000000" w:themeColor="text1"/>
              </w:rPr>
              <w:t xml:space="preserve"> </w:t>
            </w:r>
            <w:r w:rsidR="00B46832"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5FB9FE87" w14:textId="4AC2BB49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rFonts w:hint="eastAsia"/>
                <w:color w:val="000000" w:themeColor="text1"/>
              </w:rPr>
              <w:t>4</w:t>
            </w:r>
            <w:r w:rsidRPr="0009443E">
              <w:rPr>
                <w:color w:val="000000" w:themeColor="text1"/>
              </w:rPr>
              <w:t>.50 (1.50-13.53)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7D666C90" w14:textId="2B97B3D1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rFonts w:hint="eastAsia"/>
                <w:color w:val="000000" w:themeColor="text1"/>
              </w:rPr>
              <w:t>0</w:t>
            </w:r>
            <w:r w:rsidRPr="0009443E">
              <w:rPr>
                <w:color w:val="000000" w:themeColor="text1"/>
              </w:rPr>
              <w:t>.007</w:t>
            </w:r>
          </w:p>
        </w:tc>
      </w:tr>
      <w:tr w:rsidR="0009443E" w:rsidRPr="0009443E" w14:paraId="583A478A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6BED005" w14:textId="5B8F2173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Prior revascularization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25F713B" w14:textId="616A0E77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0.16 (0.01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4.02)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7287A10C" w14:textId="16657E9B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0.266</w:t>
            </w:r>
          </w:p>
        </w:tc>
      </w:tr>
      <w:tr w:rsidR="0009443E" w:rsidRPr="0009443E" w14:paraId="00C4694C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ED74E7A" w14:textId="0A6B0D0E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  PCI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466EC0D8" w14:textId="3F1D45F3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11.38 (0.52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249.62)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21E8F324" w14:textId="50A1103D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0.123</w:t>
            </w:r>
          </w:p>
        </w:tc>
      </w:tr>
      <w:tr w:rsidR="0009443E" w:rsidRPr="0009443E" w14:paraId="6195F14C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A084B73" w14:textId="46EF317D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  CABG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2D009B75" w14:textId="72C71CE0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11.94 (1.53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93.21)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0B589D44" w14:textId="2F020347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0.018</w:t>
            </w:r>
          </w:p>
        </w:tc>
      </w:tr>
      <w:tr w:rsidR="0009443E" w:rsidRPr="0009443E" w14:paraId="34CBFAF3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056E845" w14:textId="1CB73312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Unstable angina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4092B072" w14:textId="656F75B4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- (0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Inf)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687DA3B" w14:textId="6037E1C4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0.997</w:t>
            </w:r>
          </w:p>
        </w:tc>
      </w:tr>
      <w:tr w:rsidR="0009443E" w:rsidRPr="0009443E" w14:paraId="1A25DFDA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0671D3D" w14:textId="43F8C99F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AMI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6D35B3F" w14:textId="1B7E04B4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1.21 (0.2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7.09)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5604AE4" w14:textId="15F65915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0.837</w:t>
            </w:r>
          </w:p>
        </w:tc>
      </w:tr>
      <w:tr w:rsidR="0009443E" w:rsidRPr="0009443E" w14:paraId="3B28666E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A096B90" w14:textId="60EED605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Silent ischeamia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5EB84CD3" w14:textId="770D63C1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- (0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Inf)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F6830E3" w14:textId="61730D9C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0.998</w:t>
            </w:r>
          </w:p>
        </w:tc>
      </w:tr>
      <w:tr w:rsidR="0009443E" w:rsidRPr="0009443E" w14:paraId="1A5C7482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46CDE60" w14:textId="67D63965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Hemoglobin </w:t>
            </w:r>
            <w:r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8ADB0DC" w14:textId="691B2196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1.15 (0.41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3.19)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3A66F1F1" w14:textId="45C5D05E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0.791</w:t>
            </w:r>
          </w:p>
        </w:tc>
      </w:tr>
      <w:tr w:rsidR="0009443E" w:rsidRPr="0009443E" w14:paraId="554903C6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0DD1BBD" w14:textId="538EB149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Platelet </w:t>
            </w:r>
            <w:r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6B83B087" w14:textId="1FC7A9B9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1.01 (1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1.01)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36181777" w14:textId="274D6E6B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0.153</w:t>
            </w:r>
          </w:p>
        </w:tc>
      </w:tr>
      <w:tr w:rsidR="0009443E" w:rsidRPr="0009443E" w14:paraId="33888895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D22B112" w14:textId="5655A17B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HbA1C </w:t>
            </w:r>
            <w:r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0C53F56C" w14:textId="6E49B702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1.31 (0.61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2.81)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0BFAE74F" w14:textId="4EA13818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0.492</w:t>
            </w:r>
          </w:p>
        </w:tc>
      </w:tr>
      <w:tr w:rsidR="0009443E" w:rsidRPr="0009443E" w14:paraId="493373F6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7EC8F87" w14:textId="5BCFB095" w:rsidR="00612111" w:rsidRPr="0009443E" w:rsidRDefault="008713B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FBG</w:t>
            </w:r>
            <w:r w:rsidR="00612111" w:rsidRPr="0009443E">
              <w:rPr>
                <w:color w:val="000000" w:themeColor="text1"/>
              </w:rPr>
              <w:t xml:space="preserve"> </w:t>
            </w:r>
            <w:r w:rsidR="00612111"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9C92C96" w14:textId="71B99047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0.85 (0.6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1.21)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5C03163" w14:textId="18BC0B67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0.365</w:t>
            </w:r>
          </w:p>
        </w:tc>
      </w:tr>
      <w:tr w:rsidR="0009443E" w:rsidRPr="0009443E" w14:paraId="78B9B144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5F48BC4" w14:textId="7BBDA292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TC </w:t>
            </w:r>
            <w:r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348EF0D5" w14:textId="2B9096E8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0.05 (0.01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0.44)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6AB9E601" w14:textId="18BB783A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0.007</w:t>
            </w:r>
          </w:p>
        </w:tc>
      </w:tr>
      <w:tr w:rsidR="0009443E" w:rsidRPr="0009443E" w14:paraId="3B7F897F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6D2760B" w14:textId="5344A2A9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TG </w:t>
            </w:r>
            <w:r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2275BBC4" w14:textId="65025D63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2.27 (1.28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4.05)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19B1225A" w14:textId="4CE7D024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0.005</w:t>
            </w:r>
          </w:p>
        </w:tc>
      </w:tr>
      <w:tr w:rsidR="0009443E" w:rsidRPr="0009443E" w14:paraId="7209D67C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6CAACD2" w14:textId="493D40A2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LDL-C </w:t>
            </w:r>
            <w:r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2636D5BC" w14:textId="03D7648F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1.06 (</w:t>
            </w:r>
            <w:r w:rsidR="001B6718" w:rsidRPr="0009443E">
              <w:rPr>
                <w:color w:val="000000" w:themeColor="text1"/>
              </w:rPr>
              <w:t>0</w:t>
            </w:r>
            <w:r w:rsidRPr="0009443E">
              <w:rPr>
                <w:color w:val="000000" w:themeColor="text1"/>
              </w:rPr>
              <w:t>.95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2.55)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20B244E5" w14:textId="2F840ED5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</w:t>
            </w:r>
            <w:r w:rsidR="001B6718" w:rsidRPr="0009443E">
              <w:rPr>
                <w:color w:val="000000" w:themeColor="text1"/>
              </w:rPr>
              <w:t>57</w:t>
            </w:r>
          </w:p>
        </w:tc>
      </w:tr>
      <w:tr w:rsidR="0009443E" w:rsidRPr="0009443E" w14:paraId="3AEC0837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75AA67B" w14:textId="47EB4073" w:rsidR="0078223F" w:rsidRPr="0009443E" w:rsidRDefault="0078223F" w:rsidP="0078223F">
            <w:pPr>
              <w:widowControl/>
              <w:spacing w:line="300" w:lineRule="auto"/>
              <w:jc w:val="left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HDL-C 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BB1BCD0" w14:textId="321C7C64" w:rsidR="0078223F" w:rsidRPr="0009443E" w:rsidRDefault="0078223F" w:rsidP="0078223F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0.94 (0.29-3.06)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0CA54245" w14:textId="300B51E8" w:rsidR="0078223F" w:rsidRPr="0009443E" w:rsidRDefault="0078223F" w:rsidP="0078223F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0.914</w:t>
            </w:r>
          </w:p>
        </w:tc>
      </w:tr>
      <w:tr w:rsidR="0009443E" w:rsidRPr="0009443E" w14:paraId="29AB3F7F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E765651" w14:textId="6FD2CFE1" w:rsidR="00612111" w:rsidRPr="0009443E" w:rsidRDefault="000F3C8C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eGFR</w:t>
            </w:r>
            <w:r w:rsidR="00612111" w:rsidRPr="0009443E">
              <w:rPr>
                <w:color w:val="000000" w:themeColor="text1"/>
              </w:rPr>
              <w:t xml:space="preserve"> </w:t>
            </w:r>
            <w:r w:rsidR="00612111"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0075EDF9" w14:textId="0BAE57C9" w:rsidR="00612111" w:rsidRPr="0009443E" w:rsidRDefault="00B46832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</w:t>
            </w:r>
            <w:r w:rsidR="000F3C8C" w:rsidRPr="0009443E">
              <w:rPr>
                <w:color w:val="000000" w:themeColor="text1"/>
              </w:rPr>
              <w:t>.</w:t>
            </w:r>
            <w:r w:rsidRPr="0009443E">
              <w:rPr>
                <w:color w:val="000000" w:themeColor="text1"/>
              </w:rPr>
              <w:t>00</w:t>
            </w:r>
            <w:r w:rsidR="00612111" w:rsidRPr="0009443E">
              <w:rPr>
                <w:color w:val="000000" w:themeColor="text1"/>
              </w:rPr>
              <w:t xml:space="preserve"> (</w:t>
            </w:r>
            <w:r w:rsidR="000F3C8C" w:rsidRPr="0009443E">
              <w:rPr>
                <w:color w:val="000000" w:themeColor="text1"/>
              </w:rPr>
              <w:t>0</w:t>
            </w:r>
            <w:r w:rsidR="00612111" w:rsidRPr="0009443E">
              <w:rPr>
                <w:color w:val="000000" w:themeColor="text1"/>
              </w:rPr>
              <w:t>.</w:t>
            </w:r>
            <w:r w:rsidR="000F3C8C" w:rsidRPr="0009443E">
              <w:rPr>
                <w:color w:val="000000" w:themeColor="text1"/>
              </w:rPr>
              <w:t>9</w:t>
            </w:r>
            <w:r w:rsidRPr="0009443E">
              <w:rPr>
                <w:color w:val="000000" w:themeColor="text1"/>
              </w:rPr>
              <w:t>8</w:t>
            </w:r>
            <w:r w:rsidR="001B6718" w:rsidRPr="0009443E">
              <w:rPr>
                <w:color w:val="000000" w:themeColor="text1"/>
              </w:rPr>
              <w:t>-</w:t>
            </w:r>
            <w:r w:rsidR="00612111" w:rsidRPr="0009443E">
              <w:rPr>
                <w:color w:val="000000" w:themeColor="text1"/>
              </w:rPr>
              <w:t>1.0</w:t>
            </w:r>
            <w:r w:rsidRPr="0009443E">
              <w:rPr>
                <w:color w:val="000000" w:themeColor="text1"/>
              </w:rPr>
              <w:t>2</w:t>
            </w:r>
            <w:r w:rsidR="00612111" w:rsidRPr="0009443E">
              <w:rPr>
                <w:color w:val="000000" w:themeColor="text1"/>
              </w:rPr>
              <w:t>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73725A0" w14:textId="492CC1EB" w:rsidR="00612111" w:rsidRPr="0009443E" w:rsidRDefault="00B46832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hint="eastAsia"/>
                <w:color w:val="000000" w:themeColor="text1"/>
                <w:kern w:val="0"/>
                <w:sz w:val="20"/>
              </w:rPr>
              <w:t>0</w:t>
            </w:r>
            <w:r w:rsidRPr="0009443E">
              <w:rPr>
                <w:color w:val="000000" w:themeColor="text1"/>
                <w:kern w:val="0"/>
                <w:sz w:val="20"/>
              </w:rPr>
              <w:t>.960</w:t>
            </w:r>
          </w:p>
        </w:tc>
      </w:tr>
      <w:tr w:rsidR="0009443E" w:rsidRPr="0009443E" w14:paraId="51B396EA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9AFBE4F" w14:textId="6DCFBCCD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Hs-CRP </w:t>
            </w:r>
            <w:r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F69D4F6" w14:textId="4FFA7B72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0.98 (0.84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1.14)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3A1BA5C7" w14:textId="3D2C7DCC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0.801</w:t>
            </w:r>
          </w:p>
        </w:tc>
      </w:tr>
      <w:tr w:rsidR="0009443E" w:rsidRPr="0009443E" w14:paraId="25014EF6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8A36FE6" w14:textId="50CF313F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Multivessel disease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61DDDA70" w14:textId="67091155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0.92 (0.18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4.88)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1711E816" w14:textId="410BAED1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0.926</w:t>
            </w:r>
          </w:p>
        </w:tc>
      </w:tr>
      <w:tr w:rsidR="0009443E" w:rsidRPr="0009443E" w14:paraId="0E389E90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E3F0B55" w14:textId="38E759F4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Ostial lesion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638961BE" w14:textId="071B333E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0.3 (0.06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1.37)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28779269" w14:textId="1B4DB324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0.12</w:t>
            </w:r>
          </w:p>
        </w:tc>
      </w:tr>
      <w:tr w:rsidR="0009443E" w:rsidRPr="0009443E" w14:paraId="45CA3BB0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D27BAAD" w14:textId="1E72A781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Bifurcation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6F62A13" w14:textId="6C66DB2B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1.62 (0.59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4.49)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CB924EB" w14:textId="2CE176D5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0.349</w:t>
            </w:r>
          </w:p>
        </w:tc>
      </w:tr>
      <w:tr w:rsidR="0009443E" w:rsidRPr="0009443E" w14:paraId="18CB31BB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1222290" w14:textId="610B566F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LM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364CB157" w14:textId="440F0070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- (0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Inf)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373C2103" w14:textId="0391025A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0.998</w:t>
            </w:r>
          </w:p>
        </w:tc>
      </w:tr>
      <w:tr w:rsidR="0009443E" w:rsidRPr="0009443E" w14:paraId="7EA681EA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63F8AE8" w14:textId="12DFE90A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LAD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097C38F" w14:textId="5AC9A878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0.12 (0.01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1.04)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09362E9A" w14:textId="4E2F497B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0.054</w:t>
            </w:r>
          </w:p>
        </w:tc>
      </w:tr>
      <w:tr w:rsidR="0009443E" w:rsidRPr="0009443E" w14:paraId="48C5D877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4D2E225" w14:textId="059279D6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LCX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0B91B0C9" w14:textId="0A711B52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0.07 (0.01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0.93)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6F37BFCC" w14:textId="7C9A60B0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0.044</w:t>
            </w:r>
          </w:p>
        </w:tc>
      </w:tr>
      <w:tr w:rsidR="0009443E" w:rsidRPr="0009443E" w14:paraId="74776DE1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90E21AC" w14:textId="6868B979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RCA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549DDFD3" w14:textId="7F1D5967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0.12 (0.01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1.11)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7A08768" w14:textId="5F6E9E86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0.062</w:t>
            </w:r>
          </w:p>
        </w:tc>
      </w:tr>
      <w:tr w:rsidR="0009443E" w:rsidRPr="0009443E" w14:paraId="34AB7886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4BF4D6C" w14:textId="634E5352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Graft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12ED01D" w14:textId="0979DE8E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1.56 (0.05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47.01)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BF29784" w14:textId="395A5B49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0.799</w:t>
            </w:r>
          </w:p>
        </w:tc>
      </w:tr>
      <w:tr w:rsidR="0009443E" w:rsidRPr="0009443E" w14:paraId="26136239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13B70CA" w14:textId="2481ADD7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Number of lesions </w:t>
            </w:r>
            <w:r w:rsidRPr="0009443E">
              <w:rPr>
                <w:rFonts w:cs="Times New Roman"/>
                <w:color w:val="000000" w:themeColor="text1"/>
              </w:rPr>
              <w:t>≥</w:t>
            </w:r>
            <w:r w:rsidRPr="0009443E">
              <w:rPr>
                <w:rFonts w:hint="eastAsia"/>
                <w:color w:val="000000" w:themeColor="text1"/>
              </w:rPr>
              <w:t xml:space="preserve"> 2</w:t>
            </w:r>
            <w:r w:rsidRPr="0009443E">
              <w:rPr>
                <w:color w:val="000000" w:themeColor="text1"/>
              </w:rPr>
              <w:t xml:space="preserve"> </w:t>
            </w:r>
            <w:r w:rsidRPr="0009443E">
              <w:rPr>
                <w:color w:val="000000" w:themeColor="text1"/>
                <w:kern w:val="0"/>
              </w:rPr>
              <w:t>(&lt; 2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4DF8AB6C" w14:textId="0C336084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1.35 (0.44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4.09)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7D51F02" w14:textId="3347FBA2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</w:t>
            </w:r>
          </w:p>
        </w:tc>
      </w:tr>
      <w:tr w:rsidR="0009443E" w:rsidRPr="0009443E" w14:paraId="4334033E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0ABFE05" w14:textId="2C65EC1E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N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umber of stents</w:t>
            </w:r>
            <w:r w:rsidRPr="0009443E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9443E">
              <w:rPr>
                <w:rFonts w:cs="Times New Roman"/>
                <w:color w:val="000000" w:themeColor="text1"/>
              </w:rPr>
              <w:t>≥</w:t>
            </w:r>
            <w:r w:rsidRPr="0009443E">
              <w:rPr>
                <w:color w:val="000000" w:themeColor="text1"/>
              </w:rPr>
              <w:t xml:space="preserve"> 2 </w:t>
            </w:r>
            <w:r w:rsidRPr="0009443E">
              <w:rPr>
                <w:color w:val="000000" w:themeColor="text1"/>
                <w:kern w:val="0"/>
              </w:rPr>
              <w:t>(&lt; 2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39494F27" w14:textId="6A42BE0E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0.71 (0.22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2.27)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C6E6C0D" w14:textId="3228B04A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0.566</w:t>
            </w:r>
          </w:p>
        </w:tc>
      </w:tr>
      <w:tr w:rsidR="0009443E" w:rsidRPr="0009443E" w14:paraId="72833B8C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D6D372B" w14:textId="70CE312E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Procedural success </w:t>
            </w:r>
            <w:r w:rsidRPr="0009443E">
              <w:rPr>
                <w:color w:val="000000" w:themeColor="text1"/>
                <w:kern w:val="0"/>
              </w:rPr>
              <w:t>(failure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85513F6" w14:textId="1F318285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0.76 (0.21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2.74)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12EB936B" w14:textId="3FB1D486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0.678</w:t>
            </w:r>
          </w:p>
        </w:tc>
      </w:tr>
      <w:tr w:rsidR="0009443E" w:rsidRPr="0009443E" w14:paraId="5DBA07FC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E0185B3" w14:textId="113E5BB7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DAPT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0F8E65AB" w14:textId="5A7681DE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- (0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Inf)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64DF1874" w14:textId="3677D4CF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0.999</w:t>
            </w:r>
          </w:p>
        </w:tc>
      </w:tr>
      <w:tr w:rsidR="0009443E" w:rsidRPr="0009443E" w14:paraId="66550076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4D13353" w14:textId="681860EE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Aspirin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43F0F065" w14:textId="0E6EBB00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 xml:space="preserve">.0 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0D433500" w14:textId="610387B0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.000</w:t>
            </w:r>
          </w:p>
        </w:tc>
      </w:tr>
      <w:tr w:rsidR="0009443E" w:rsidRPr="0009443E" w14:paraId="156C5F01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5FFA94C" w14:textId="1DA92647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Clopidogrel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6261B30E" w14:textId="1A543147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2.71 (0.22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32.78)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91F00BE" w14:textId="4D9BB768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0.433</w:t>
            </w:r>
          </w:p>
        </w:tc>
      </w:tr>
      <w:tr w:rsidR="0009443E" w:rsidRPr="0009443E" w14:paraId="63717172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9856501" w14:textId="6D6AD2E8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Ticagrelor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6DB1B855" w14:textId="4F3E8028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2.66 (0.71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9.97)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5F9990D" w14:textId="379A98A8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0.148</w:t>
            </w:r>
          </w:p>
        </w:tc>
      </w:tr>
      <w:tr w:rsidR="0009443E" w:rsidRPr="0009443E" w14:paraId="0053D1EC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21A0792" w14:textId="36FF3800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</w:rPr>
              <w:t>β</w:t>
            </w:r>
            <w:r w:rsidRPr="0009443E">
              <w:rPr>
                <w:color w:val="000000" w:themeColor="text1"/>
              </w:rPr>
              <w:t xml:space="preserve">-blockers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05886F7D" w14:textId="1B0315C3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0.67 (0.06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7.2)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E29B00D" w14:textId="5033BA68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0.742</w:t>
            </w:r>
          </w:p>
        </w:tc>
      </w:tr>
      <w:tr w:rsidR="0009443E" w:rsidRPr="0009443E" w14:paraId="19141F27" w14:textId="77777777" w:rsidTr="00612111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AA8ED21" w14:textId="0A6F1838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Statin </w:t>
            </w:r>
            <w:r w:rsidRPr="0009443E">
              <w:rPr>
                <w:color w:val="000000" w:themeColor="text1"/>
                <w:kern w:val="0"/>
              </w:rPr>
              <w:t xml:space="preserve">(no as reference) 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31E32DA9" w14:textId="5B44F735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1.19 (0.2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7.24)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735B8542" w14:textId="5257A777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0.847</w:t>
            </w:r>
          </w:p>
        </w:tc>
      </w:tr>
      <w:tr w:rsidR="0009443E" w:rsidRPr="0009443E" w14:paraId="6115E4F1" w14:textId="77777777" w:rsidTr="00612111">
        <w:tc>
          <w:tcPr>
            <w:tcW w:w="3970" w:type="dxa"/>
            <w:tcBorders>
              <w:top w:val="nil"/>
              <w:left w:val="nil"/>
              <w:right w:val="nil"/>
            </w:tcBorders>
          </w:tcPr>
          <w:p w14:paraId="33FBDD7B" w14:textId="40367013" w:rsidR="00612111" w:rsidRPr="0009443E" w:rsidRDefault="00612111" w:rsidP="00612111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Antidiabetic agents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right w:val="nil"/>
            </w:tcBorders>
          </w:tcPr>
          <w:p w14:paraId="2092F978" w14:textId="641BBA12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0.14 (0.03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0.63)</w:t>
            </w:r>
          </w:p>
        </w:tc>
        <w:tc>
          <w:tcPr>
            <w:tcW w:w="2657" w:type="dxa"/>
            <w:tcBorders>
              <w:top w:val="nil"/>
              <w:left w:val="nil"/>
              <w:right w:val="nil"/>
            </w:tcBorders>
          </w:tcPr>
          <w:p w14:paraId="41792F3C" w14:textId="613C8E10" w:rsidR="00612111" w:rsidRPr="0009443E" w:rsidRDefault="00612111" w:rsidP="0061211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0.01</w:t>
            </w:r>
          </w:p>
        </w:tc>
      </w:tr>
    </w:tbl>
    <w:p w14:paraId="69A2A52F" w14:textId="371229BB" w:rsidR="00B46832" w:rsidRPr="0009443E" w:rsidRDefault="00B46832" w:rsidP="00B46832">
      <w:pPr>
        <w:widowControl/>
        <w:rPr>
          <w:bCs w:val="0"/>
          <w:color w:val="000000" w:themeColor="text1"/>
        </w:rPr>
      </w:pPr>
      <w:r w:rsidRPr="0009443E">
        <w:rPr>
          <w:bCs w:val="0"/>
          <w:color w:val="000000" w:themeColor="text1"/>
        </w:rPr>
        <w:t>Abbreviations: Tyg, triglyceride-glucose; CV, cardiovascular; TVMI, target vessel myocardial infarction; MACCEs, major adverse CV cerebral events; SHR, stress-hyperglycemia ratio; BMI, body mass index, T2DM, type 2 diabetes mellitus; HF, heart failure; AMI, acute myocardial infarction; PCI, percutaneous coronary intervention; CABG, coronary artery bypass grafting; PAD, peripheral artery disease; TC, total cholesterol; HDL-C, high-density lipoprotein cholesterol; LDL-C, low-density lipoprotein cholesterol; HbA1c, glycosylated hemoglobin A1c; FBG, fasting blood glucose; hs CRP, high-sensitivity C-reactive protein; eGFR, estimated glomerular filtration rate; LM, left main; DAPT, dual antiplatelet therapy.</w:t>
      </w:r>
    </w:p>
    <w:p w14:paraId="0D32B6A4" w14:textId="1FA7E0A1" w:rsidR="008713B1" w:rsidRPr="0009443E" w:rsidRDefault="00B46832" w:rsidP="00B46832">
      <w:pPr>
        <w:widowControl/>
        <w:jc w:val="left"/>
        <w:rPr>
          <w:bCs w:val="0"/>
          <w:color w:val="000000" w:themeColor="text1"/>
        </w:rPr>
      </w:pPr>
      <w:r w:rsidRPr="0009443E">
        <w:rPr>
          <w:bCs w:val="0"/>
          <w:color w:val="000000" w:themeColor="text1"/>
        </w:rPr>
        <w:t> </w:t>
      </w:r>
      <w:r w:rsidR="008713B1" w:rsidRPr="0009443E">
        <w:rPr>
          <w:bCs w:val="0"/>
          <w:color w:val="000000" w:themeColor="text1"/>
        </w:rPr>
        <w:br w:type="page"/>
      </w:r>
    </w:p>
    <w:p w14:paraId="6B3E47DA" w14:textId="518B9E62" w:rsidR="00612111" w:rsidRPr="0009443E" w:rsidRDefault="00612111" w:rsidP="008713B1">
      <w:pPr>
        <w:jc w:val="left"/>
        <w:rPr>
          <w:b/>
          <w:color w:val="000000" w:themeColor="text1"/>
        </w:rPr>
      </w:pPr>
      <w:r w:rsidRPr="0009443E">
        <w:rPr>
          <w:b/>
          <w:color w:val="000000" w:themeColor="text1"/>
        </w:rPr>
        <w:t>Table</w:t>
      </w:r>
      <w:r w:rsidR="00C71366" w:rsidRPr="0009443E">
        <w:rPr>
          <w:b/>
          <w:color w:val="000000" w:themeColor="text1"/>
        </w:rPr>
        <w:t xml:space="preserve"> </w:t>
      </w:r>
      <w:r w:rsidRPr="0009443E">
        <w:rPr>
          <w:b/>
          <w:color w:val="000000" w:themeColor="text1"/>
        </w:rPr>
        <w:t>S</w:t>
      </w:r>
      <w:r w:rsidR="001B6718" w:rsidRPr="0009443E">
        <w:rPr>
          <w:b/>
          <w:color w:val="000000" w:themeColor="text1"/>
        </w:rPr>
        <w:t>2</w:t>
      </w:r>
      <w:r w:rsidRPr="0009443E">
        <w:rPr>
          <w:b/>
          <w:color w:val="000000" w:themeColor="text1"/>
        </w:rPr>
        <w:t xml:space="preserve">. </w:t>
      </w:r>
      <w:r w:rsidR="001B6718" w:rsidRPr="0009443E">
        <w:rPr>
          <w:b/>
          <w:color w:val="000000" w:themeColor="text1"/>
        </w:rPr>
        <w:t>MACCE</w:t>
      </w:r>
      <w:r w:rsidRPr="0009443E">
        <w:rPr>
          <w:b/>
          <w:color w:val="000000" w:themeColor="text1"/>
        </w:rPr>
        <w:t xml:space="preserve"> risk according to baseline variables</w:t>
      </w:r>
    </w:p>
    <w:tbl>
      <w:tblPr>
        <w:tblStyle w:val="TableGrid"/>
        <w:tblW w:w="8648" w:type="dxa"/>
        <w:tblInd w:w="-426" w:type="dxa"/>
        <w:tblLook w:val="04A0" w:firstRow="1" w:lastRow="0" w:firstColumn="1" w:lastColumn="0" w:noHBand="0" w:noVBand="1"/>
      </w:tblPr>
      <w:tblGrid>
        <w:gridCol w:w="3970"/>
        <w:gridCol w:w="2021"/>
        <w:gridCol w:w="2657"/>
      </w:tblGrid>
      <w:tr w:rsidR="0009443E" w:rsidRPr="0009443E" w14:paraId="61D9EFAF" w14:textId="77777777" w:rsidTr="00C02EEF">
        <w:tc>
          <w:tcPr>
            <w:tcW w:w="3970" w:type="dxa"/>
            <w:tcBorders>
              <w:left w:val="nil"/>
              <w:bottom w:val="single" w:sz="4" w:space="0" w:color="auto"/>
              <w:right w:val="nil"/>
            </w:tcBorders>
          </w:tcPr>
          <w:p w14:paraId="4F5758F3" w14:textId="39FEA2C1" w:rsidR="00612111" w:rsidRPr="0009443E" w:rsidRDefault="008713B1" w:rsidP="00C02EEF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021" w:type="dxa"/>
            <w:tcBorders>
              <w:left w:val="nil"/>
              <w:bottom w:val="single" w:sz="4" w:space="0" w:color="auto"/>
              <w:right w:val="nil"/>
            </w:tcBorders>
          </w:tcPr>
          <w:p w14:paraId="64FC4BB3" w14:textId="77777777" w:rsidR="00612111" w:rsidRPr="0009443E" w:rsidRDefault="00612111" w:rsidP="00C02EEF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265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DF101AC" w14:textId="77777777" w:rsidR="00612111" w:rsidRPr="0009443E" w:rsidRDefault="00612111" w:rsidP="00C02EEF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-value</w:t>
            </w:r>
          </w:p>
        </w:tc>
      </w:tr>
      <w:tr w:rsidR="0009443E" w:rsidRPr="0009443E" w14:paraId="1DBF72C5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0CD025E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Age </w:t>
            </w:r>
            <w:r w:rsidRPr="0009443E">
              <w:rPr>
                <w:color w:val="000000" w:themeColor="text1"/>
                <w:kern w:val="0"/>
              </w:rPr>
              <w:t>(per one year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53E071F1" w14:textId="18D9674E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1.03 (1.01-1.06)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64800151" w14:textId="7804F7A1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0.003</w:t>
            </w:r>
          </w:p>
        </w:tc>
      </w:tr>
      <w:tr w:rsidR="0009443E" w:rsidRPr="0009443E" w14:paraId="28D175F4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54A2AA16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Male </w:t>
            </w:r>
            <w:r w:rsidRPr="0009443E">
              <w:rPr>
                <w:color w:val="000000" w:themeColor="text1"/>
                <w:kern w:val="0"/>
              </w:rPr>
              <w:t>(female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F63E282" w14:textId="7298A3A4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1.15 (0.61-2.18)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35F5913C" w14:textId="687C2B04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0.669</w:t>
            </w:r>
          </w:p>
        </w:tc>
      </w:tr>
      <w:tr w:rsidR="0009443E" w:rsidRPr="0009443E" w14:paraId="5A7A4873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6A6CC3D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BMI </w:t>
            </w:r>
            <w:r w:rsidRPr="0009443E">
              <w:rPr>
                <w:color w:val="000000" w:themeColor="text1"/>
                <w:kern w:val="0"/>
              </w:rPr>
              <w:t>(per 1 kg/m</w:t>
            </w:r>
            <w:r w:rsidRPr="0009443E">
              <w:rPr>
                <w:color w:val="000000" w:themeColor="text1"/>
                <w:kern w:val="0"/>
                <w:vertAlign w:val="superscript"/>
              </w:rPr>
              <w:t>2</w:t>
            </w:r>
            <w:r w:rsidRPr="0009443E">
              <w:rPr>
                <w:color w:val="000000" w:themeColor="text1"/>
                <w:kern w:val="0"/>
              </w:rPr>
              <w:t xml:space="preserve">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47F5F549" w14:textId="4FB3105B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0.96 (0.9-1.03)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1CFC30B" w14:textId="5D42AAD3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0.222</w:t>
            </w:r>
          </w:p>
        </w:tc>
      </w:tr>
      <w:tr w:rsidR="0009443E" w:rsidRPr="0009443E" w14:paraId="1443C691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03A3A3F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Smoking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4D94DE3" w14:textId="18CEC308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0.91 (0.57-1.45)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F8DF6D9" w14:textId="3002EA04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0.697</w:t>
            </w:r>
          </w:p>
        </w:tc>
      </w:tr>
      <w:tr w:rsidR="0009443E" w:rsidRPr="0009443E" w14:paraId="62F997D3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7255317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 xml:space="preserve">Prediabetes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3DF1457D" w14:textId="1D88BF8B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0.76 (0.41-1.41)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6C03A5B9" w14:textId="42FE11A4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0.393</w:t>
            </w:r>
          </w:p>
        </w:tc>
      </w:tr>
      <w:tr w:rsidR="0009443E" w:rsidRPr="0009443E" w14:paraId="52D45A1D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C426FF7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Diabetes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3BCE294D" w14:textId="17357F59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0.67 (0.31-1.45)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6F134F41" w14:textId="4C378682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0.31</w:t>
            </w:r>
            <w:r w:rsidR="00233F6C" w:rsidRPr="0009443E">
              <w:rPr>
                <w:color w:val="000000" w:themeColor="text1"/>
              </w:rPr>
              <w:t>0</w:t>
            </w:r>
          </w:p>
        </w:tc>
      </w:tr>
      <w:tr w:rsidR="0009443E" w:rsidRPr="0009443E" w14:paraId="7B699798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791DAC9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Hypertension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1831919" w14:textId="49CEF1F7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1.9 (1.14-3.18)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D66CA3E" w14:textId="44B19241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0.014</w:t>
            </w:r>
          </w:p>
        </w:tc>
      </w:tr>
      <w:tr w:rsidR="0009443E" w:rsidRPr="0009443E" w14:paraId="7D2BEA7D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CE991B7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Dyslipidemia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4787D7BF" w14:textId="6ED4E4EE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0.83 (0.5-1.36)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16C920E" w14:textId="0B81B36C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0.457</w:t>
            </w:r>
          </w:p>
        </w:tc>
      </w:tr>
      <w:tr w:rsidR="0009443E" w:rsidRPr="0009443E" w14:paraId="7192328F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8CFC196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HF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5425ADA" w14:textId="0514E33E" w:rsidR="001B6718" w:rsidRPr="0009443E" w:rsidRDefault="00233F6C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2.75</w:t>
            </w:r>
            <w:r w:rsidR="001B6718" w:rsidRPr="0009443E">
              <w:rPr>
                <w:color w:val="000000" w:themeColor="text1"/>
              </w:rPr>
              <w:t xml:space="preserve"> (</w:t>
            </w:r>
            <w:r w:rsidRPr="0009443E">
              <w:rPr>
                <w:color w:val="000000" w:themeColor="text1"/>
              </w:rPr>
              <w:t>1.14</w:t>
            </w:r>
            <w:r w:rsidR="001B6718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6</w:t>
            </w:r>
            <w:r w:rsidR="001B6718" w:rsidRPr="0009443E">
              <w:rPr>
                <w:color w:val="000000" w:themeColor="text1"/>
              </w:rPr>
              <w:t>.</w:t>
            </w:r>
            <w:r w:rsidRPr="0009443E">
              <w:rPr>
                <w:color w:val="000000" w:themeColor="text1"/>
              </w:rPr>
              <w:t>64</w:t>
            </w:r>
            <w:r w:rsidR="001B6718" w:rsidRPr="0009443E">
              <w:rPr>
                <w:color w:val="000000" w:themeColor="text1"/>
              </w:rPr>
              <w:t>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0DA4425A" w14:textId="09DEF19A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</w:t>
            </w:r>
            <w:r w:rsidR="000F3C8C" w:rsidRPr="0009443E">
              <w:rPr>
                <w:color w:val="000000" w:themeColor="text1"/>
              </w:rPr>
              <w:t>468</w:t>
            </w:r>
          </w:p>
        </w:tc>
      </w:tr>
      <w:tr w:rsidR="0009443E" w:rsidRPr="0009443E" w14:paraId="660B7DE0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0AA9D2D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Prior MI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C5C7952" w14:textId="51840284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1.1 (0.7-1.73)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02A744EA" w14:textId="666BB0E0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0.673</w:t>
            </w:r>
          </w:p>
        </w:tc>
      </w:tr>
      <w:tr w:rsidR="0009443E" w:rsidRPr="0009443E" w14:paraId="16591EF0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1E8F568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Prior stroke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411B915D" w14:textId="45BD01DF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1.32 (0.81-2.16)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9A47CEB" w14:textId="662D4976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0.263</w:t>
            </w:r>
          </w:p>
        </w:tc>
      </w:tr>
      <w:tr w:rsidR="0009443E" w:rsidRPr="0009443E" w14:paraId="24093B59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4048F50" w14:textId="12F196E8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PAD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6DFADDC1" w14:textId="612EB146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1.42 (0.77-2.62)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C1A3251" w14:textId="38BE506E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0.261</w:t>
            </w:r>
          </w:p>
        </w:tc>
      </w:tr>
      <w:tr w:rsidR="0009443E" w:rsidRPr="0009443E" w14:paraId="157B301B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1368AB8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Prior revascularization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4746FF6" w14:textId="414FE007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 (0.12-3.11)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31F81645" w14:textId="653FC6AF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0.545</w:t>
            </w:r>
          </w:p>
        </w:tc>
      </w:tr>
      <w:tr w:rsidR="0009443E" w:rsidRPr="0009443E" w14:paraId="34D26802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1F149E3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  PCI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0AC4749" w14:textId="6031E5F6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2.13 (0.43-10.64)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3C376960" w14:textId="41F1AE52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0.357</w:t>
            </w:r>
          </w:p>
        </w:tc>
      </w:tr>
      <w:tr w:rsidR="0009443E" w:rsidRPr="0009443E" w14:paraId="4C8D6118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6ECF04B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  CABG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4ACB1F5F" w14:textId="1701BA1E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1.89 (0.57-6.32)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6D7F6D34" w14:textId="2C011216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0.298</w:t>
            </w:r>
          </w:p>
        </w:tc>
      </w:tr>
      <w:tr w:rsidR="0009443E" w:rsidRPr="0009443E" w14:paraId="48C5359E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DEFAC0E" w14:textId="32FA8725" w:rsidR="00233F6C" w:rsidRPr="0009443E" w:rsidRDefault="00B76F76" w:rsidP="001B6718">
            <w:pPr>
              <w:widowControl/>
              <w:spacing w:line="300" w:lineRule="auto"/>
              <w:jc w:val="left"/>
              <w:rPr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Renal dysfunction</w:t>
            </w:r>
            <w:r w:rsidR="00233F6C" w:rsidRPr="0009443E">
              <w:rPr>
                <w:color w:val="000000" w:themeColor="text1"/>
              </w:rPr>
              <w:t xml:space="preserve"> </w:t>
            </w:r>
            <w:r w:rsidR="00233F6C"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EA88242" w14:textId="587F392D" w:rsidR="00233F6C" w:rsidRPr="0009443E" w:rsidRDefault="00B46832" w:rsidP="001B6718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</w:t>
            </w:r>
            <w:r w:rsidR="00233F6C" w:rsidRPr="0009443E">
              <w:rPr>
                <w:color w:val="000000" w:themeColor="text1"/>
              </w:rPr>
              <w:t>.</w:t>
            </w:r>
            <w:r w:rsidRPr="0009443E">
              <w:rPr>
                <w:color w:val="000000" w:themeColor="text1"/>
              </w:rPr>
              <w:t>67</w:t>
            </w:r>
            <w:r w:rsidR="00233F6C" w:rsidRPr="0009443E">
              <w:rPr>
                <w:color w:val="000000" w:themeColor="text1"/>
              </w:rPr>
              <w:t xml:space="preserve"> (</w:t>
            </w:r>
            <w:r w:rsidRPr="0009443E">
              <w:rPr>
                <w:color w:val="000000" w:themeColor="text1"/>
              </w:rPr>
              <w:t>0.89</w:t>
            </w:r>
            <w:r w:rsidR="00233F6C" w:rsidRPr="0009443E">
              <w:rPr>
                <w:color w:val="000000" w:themeColor="text1"/>
              </w:rPr>
              <w:t>-3.</w:t>
            </w:r>
            <w:r w:rsidRPr="0009443E">
              <w:rPr>
                <w:color w:val="000000" w:themeColor="text1"/>
              </w:rPr>
              <w:t>1</w:t>
            </w:r>
            <w:r w:rsidR="00233F6C" w:rsidRPr="0009443E">
              <w:rPr>
                <w:color w:val="000000" w:themeColor="text1"/>
              </w:rPr>
              <w:t>3)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199EA7B" w14:textId="5C941C57" w:rsidR="00233F6C" w:rsidRPr="0009443E" w:rsidRDefault="00233F6C" w:rsidP="001B6718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rFonts w:hint="eastAsia"/>
                <w:color w:val="000000" w:themeColor="text1"/>
              </w:rPr>
              <w:t>0</w:t>
            </w:r>
            <w:r w:rsidRPr="0009443E">
              <w:rPr>
                <w:color w:val="000000" w:themeColor="text1"/>
              </w:rPr>
              <w:t>.</w:t>
            </w:r>
            <w:r w:rsidR="00B46832" w:rsidRPr="0009443E">
              <w:rPr>
                <w:color w:val="000000" w:themeColor="text1"/>
              </w:rPr>
              <w:t>1</w:t>
            </w:r>
            <w:r w:rsidRPr="0009443E">
              <w:rPr>
                <w:color w:val="000000" w:themeColor="text1"/>
              </w:rPr>
              <w:t>0</w:t>
            </w:r>
            <w:r w:rsidR="00B46832" w:rsidRPr="0009443E">
              <w:rPr>
                <w:color w:val="000000" w:themeColor="text1"/>
              </w:rPr>
              <w:t>8</w:t>
            </w:r>
          </w:p>
        </w:tc>
      </w:tr>
      <w:tr w:rsidR="0009443E" w:rsidRPr="0009443E" w14:paraId="4C3357BC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6D2C3A3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Unstable angina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3EA82FF6" w14:textId="1A95E6FF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2.35 (0.27-20.43)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544D1D9" w14:textId="041AFF4C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0.439</w:t>
            </w:r>
          </w:p>
        </w:tc>
      </w:tr>
      <w:tr w:rsidR="0009443E" w:rsidRPr="0009443E" w14:paraId="104EBC88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8B9A255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AMI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34958B52" w14:textId="33D0D3E9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0.78 (0.32-1.93)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680E869A" w14:textId="456B7C56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0.59</w:t>
            </w:r>
          </w:p>
        </w:tc>
      </w:tr>
      <w:tr w:rsidR="0009443E" w:rsidRPr="0009443E" w14:paraId="175F010D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7A3672D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Silent ischeamia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2BA04EA" w14:textId="579C64C1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2.59 (0.28-23.89)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055B3724" w14:textId="76C3150B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0.401</w:t>
            </w:r>
          </w:p>
        </w:tc>
      </w:tr>
      <w:tr w:rsidR="0009443E" w:rsidRPr="0009443E" w14:paraId="19619B7D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2B80034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Hemoglobin </w:t>
            </w:r>
            <w:r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57EC925F" w14:textId="0CACC41A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1.22 (0.8-1.87)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29B82B4B" w14:textId="14824CAB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0.35</w:t>
            </w:r>
          </w:p>
        </w:tc>
      </w:tr>
      <w:tr w:rsidR="0009443E" w:rsidRPr="0009443E" w14:paraId="49C34BF7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40F2107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Platelet </w:t>
            </w:r>
            <w:r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372D225" w14:textId="45D1A325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 (1-1)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16F4D605" w14:textId="1833F6CB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0.649</w:t>
            </w:r>
          </w:p>
        </w:tc>
      </w:tr>
      <w:tr w:rsidR="0009443E" w:rsidRPr="0009443E" w14:paraId="7010394A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4462DE0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HbA1C </w:t>
            </w:r>
            <w:r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35AE0D5" w14:textId="60BF9BCD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0.94 (0.67-1.32)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00705241" w14:textId="7C6D2726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0.733</w:t>
            </w:r>
          </w:p>
        </w:tc>
      </w:tr>
      <w:tr w:rsidR="0009443E" w:rsidRPr="0009443E" w14:paraId="73024FC8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972B622" w14:textId="3B8E441C" w:rsidR="001B6718" w:rsidRPr="0009443E" w:rsidRDefault="008713B1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FBG</w:t>
            </w:r>
            <w:r w:rsidR="001B6718" w:rsidRPr="0009443E">
              <w:rPr>
                <w:color w:val="000000" w:themeColor="text1"/>
              </w:rPr>
              <w:t xml:space="preserve"> </w:t>
            </w:r>
            <w:r w:rsidR="001B6718"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00C20B1A" w14:textId="0275ABDE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1.1 (0.95-1.28)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2F308245" w14:textId="5C64A25C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0.22</w:t>
            </w:r>
          </w:p>
        </w:tc>
      </w:tr>
      <w:tr w:rsidR="0009443E" w:rsidRPr="0009443E" w14:paraId="2145AE9A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ABB9245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TC </w:t>
            </w:r>
            <w:r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48E744CC" w14:textId="30C3D1F7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 (0.46-2.2)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6B4716E1" w14:textId="36B76F50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0.996</w:t>
            </w:r>
          </w:p>
        </w:tc>
      </w:tr>
      <w:tr w:rsidR="0009443E" w:rsidRPr="0009443E" w14:paraId="1ECBAD7F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947FCFA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TG </w:t>
            </w:r>
            <w:r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29C0AAAF" w14:textId="29378176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1.02 (0.79-1.32)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F60C753" w14:textId="2225A711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0.87</w:t>
            </w:r>
          </w:p>
        </w:tc>
      </w:tr>
      <w:tr w:rsidR="0009443E" w:rsidRPr="0009443E" w14:paraId="13AE3DBB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6CB9BA9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LDL-C </w:t>
            </w:r>
            <w:r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4C1F508D" w14:textId="0E66DA4C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1.03 (0.44-2.39)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686206DD" w14:textId="3D1333F6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0.949</w:t>
            </w:r>
          </w:p>
        </w:tc>
      </w:tr>
      <w:tr w:rsidR="0009443E" w:rsidRPr="0009443E" w14:paraId="09BB61FD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8FA64B5" w14:textId="04E42734" w:rsidR="0078223F" w:rsidRPr="0009443E" w:rsidRDefault="0078223F" w:rsidP="0078223F">
            <w:pPr>
              <w:widowControl/>
              <w:spacing w:line="300" w:lineRule="auto"/>
              <w:jc w:val="left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HDL-C 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68F66DF6" w14:textId="1B698251" w:rsidR="0078223F" w:rsidRPr="0009443E" w:rsidRDefault="0078223F" w:rsidP="0078223F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0.82 (0.45,1.51)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0E55A05" w14:textId="0398EF07" w:rsidR="0078223F" w:rsidRPr="0009443E" w:rsidRDefault="0078223F" w:rsidP="0078223F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0.526</w:t>
            </w:r>
          </w:p>
        </w:tc>
      </w:tr>
      <w:tr w:rsidR="0009443E" w:rsidRPr="0009443E" w14:paraId="3EC1500F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E82E290" w14:textId="36530B8A" w:rsidR="000F3C8C" w:rsidRPr="0009443E" w:rsidRDefault="000F3C8C" w:rsidP="000F3C8C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eGFR </w:t>
            </w:r>
            <w:r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E3A678F" w14:textId="1A6F435A" w:rsidR="000F3C8C" w:rsidRPr="0009443E" w:rsidRDefault="000F3C8C" w:rsidP="000F3C8C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0.99 (0.99-1.00)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1A3AA19" w14:textId="3C97517B" w:rsidR="000F3C8C" w:rsidRPr="0009443E" w:rsidRDefault="000F3C8C" w:rsidP="000F3C8C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1.107</w:t>
            </w:r>
          </w:p>
        </w:tc>
      </w:tr>
      <w:tr w:rsidR="0009443E" w:rsidRPr="0009443E" w14:paraId="5A2A80DD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9291429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Hs-CRP </w:t>
            </w:r>
            <w:r w:rsidRPr="0009443E">
              <w:rPr>
                <w:color w:val="000000" w:themeColor="text1"/>
                <w:kern w:val="0"/>
              </w:rPr>
              <w:t>(per 1 unit increase)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57F73206" w14:textId="3CB62210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1.06 (0.99-1.12)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146F4CF" w14:textId="47719FAD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0.075</w:t>
            </w:r>
          </w:p>
        </w:tc>
      </w:tr>
      <w:tr w:rsidR="0009443E" w:rsidRPr="0009443E" w14:paraId="6DC9EA3C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B9E8C0F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Multivessel disease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C6FD2E5" w14:textId="34B3FB5D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2.33 (1-5.43)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68FA84EA" w14:textId="76C79A73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0.051</w:t>
            </w:r>
          </w:p>
        </w:tc>
      </w:tr>
      <w:tr w:rsidR="0009443E" w:rsidRPr="0009443E" w14:paraId="667C2098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62BE8D8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Ostial lesion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0D9099C9" w14:textId="74A8400B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 (0.52-1.56)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7F687C79" w14:textId="7C9E017A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0.706</w:t>
            </w:r>
          </w:p>
        </w:tc>
      </w:tr>
      <w:tr w:rsidR="0009443E" w:rsidRPr="0009443E" w14:paraId="4AC8D7CA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42FB6420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Bifurcation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413CF199" w14:textId="2AAD0C8D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0.98 (0.64-1.52)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A0D497B" w14:textId="778515E6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0.942</w:t>
            </w:r>
          </w:p>
        </w:tc>
      </w:tr>
      <w:tr w:rsidR="0009443E" w:rsidRPr="0009443E" w14:paraId="08C844A7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60B2DA3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LM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45E2841B" w14:textId="0A1429A8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- (0-Inf)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1DF2DB00" w14:textId="5A4C9E01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0.996</w:t>
            </w:r>
          </w:p>
        </w:tc>
      </w:tr>
      <w:tr w:rsidR="0009443E" w:rsidRPr="0009443E" w14:paraId="1B0A1001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5FE703F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LAD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0D24CF7F" w14:textId="5E6DF3C7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0.47 (0.15-1.49)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838EDDD" w14:textId="74DFEA14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0.199</w:t>
            </w:r>
          </w:p>
        </w:tc>
      </w:tr>
      <w:tr w:rsidR="0009443E" w:rsidRPr="0009443E" w14:paraId="11094B1B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C14AC3C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LCX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0206AA3" w14:textId="6F4D9492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0.43 (0.13-1.47)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26A7DE56" w14:textId="7CB16193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0.180</w:t>
            </w:r>
          </w:p>
        </w:tc>
      </w:tr>
      <w:tr w:rsidR="0009443E" w:rsidRPr="0009443E" w14:paraId="6BEE6FC3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C9317B0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RCA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22007C5A" w14:textId="36A077F3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0.54 (0.17-1.68)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07AF5221" w14:textId="5ACC9FDA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0.286</w:t>
            </w:r>
          </w:p>
        </w:tc>
      </w:tr>
      <w:tr w:rsidR="0009443E" w:rsidRPr="0009443E" w14:paraId="7646611B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35427963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Graft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52379405" w14:textId="6EB6ECC9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0.97 (0.08-11.81)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3936617A" w14:textId="73957CD8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0.978</w:t>
            </w:r>
          </w:p>
        </w:tc>
      </w:tr>
      <w:tr w:rsidR="0009443E" w:rsidRPr="0009443E" w14:paraId="7E075DC3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5083635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Number of lesions </w:t>
            </w:r>
            <w:r w:rsidRPr="0009443E">
              <w:rPr>
                <w:rFonts w:cs="Times New Roman"/>
                <w:color w:val="000000" w:themeColor="text1"/>
              </w:rPr>
              <w:t>≥</w:t>
            </w:r>
            <w:r w:rsidRPr="0009443E">
              <w:rPr>
                <w:rFonts w:hint="eastAsia"/>
                <w:color w:val="000000" w:themeColor="text1"/>
              </w:rPr>
              <w:t xml:space="preserve"> 2</w:t>
            </w:r>
            <w:r w:rsidRPr="0009443E">
              <w:rPr>
                <w:color w:val="000000" w:themeColor="text1"/>
              </w:rPr>
              <w:t xml:space="preserve"> </w:t>
            </w:r>
            <w:r w:rsidRPr="0009443E">
              <w:rPr>
                <w:color w:val="000000" w:themeColor="text1"/>
                <w:kern w:val="0"/>
              </w:rPr>
              <w:t>(&lt; 2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27144A39" w14:textId="6DD60FCB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0.89 (0.54-1.46)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07044AC" w14:textId="0129BE6E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0.636</w:t>
            </w:r>
          </w:p>
        </w:tc>
      </w:tr>
      <w:tr w:rsidR="0009443E" w:rsidRPr="0009443E" w14:paraId="364A6BD4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BA4F587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N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umber of stents</w:t>
            </w:r>
            <w:r w:rsidRPr="0009443E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9443E">
              <w:rPr>
                <w:rFonts w:cs="Times New Roman"/>
                <w:color w:val="000000" w:themeColor="text1"/>
              </w:rPr>
              <w:t>≥</w:t>
            </w:r>
            <w:r w:rsidRPr="0009443E">
              <w:rPr>
                <w:color w:val="000000" w:themeColor="text1"/>
              </w:rPr>
              <w:t xml:space="preserve"> 2 </w:t>
            </w:r>
            <w:r w:rsidRPr="0009443E">
              <w:rPr>
                <w:color w:val="000000" w:themeColor="text1"/>
                <w:kern w:val="0"/>
              </w:rPr>
              <w:t>(&lt; 2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026C2745" w14:textId="626868BF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0.78 (0.48-1.26)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0A2B32D9" w14:textId="011042CD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0.308</w:t>
            </w:r>
          </w:p>
        </w:tc>
      </w:tr>
      <w:tr w:rsidR="0009443E" w:rsidRPr="0009443E" w14:paraId="7E876EB8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601768F0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Procedural success </w:t>
            </w:r>
            <w:r w:rsidRPr="0009443E">
              <w:rPr>
                <w:color w:val="000000" w:themeColor="text1"/>
                <w:kern w:val="0"/>
              </w:rPr>
              <w:t>(failure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D21B44C" w14:textId="16368DB2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0.99 (0.56-1.75)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110EC425" w14:textId="428ED5EB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0.970</w:t>
            </w:r>
          </w:p>
        </w:tc>
      </w:tr>
      <w:tr w:rsidR="0009443E" w:rsidRPr="0009443E" w14:paraId="306364AC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CAF7A49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DAPT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62F31CA8" w14:textId="721547DB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1.00 (0.13-1.23)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239F4694" w14:textId="52EBAAF8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0.997</w:t>
            </w:r>
          </w:p>
        </w:tc>
      </w:tr>
      <w:tr w:rsidR="0009443E" w:rsidRPr="0009443E" w14:paraId="54BD6DB8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019EA35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Aspirin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2D3AD749" w14:textId="360AC21D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561D1E1" w14:textId="55C59A17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9443E" w:rsidRPr="0009443E" w14:paraId="3618FE81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0227028A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Clopidogrel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2D9921AE" w14:textId="027D147F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1.26 (0.4-4.01)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66ADD6DE" w14:textId="19C3630A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0.695</w:t>
            </w:r>
          </w:p>
        </w:tc>
      </w:tr>
      <w:tr w:rsidR="0009443E" w:rsidRPr="0009443E" w14:paraId="12B76D25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77E87E5D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Ticagrelor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2D44BE62" w14:textId="63DBD668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1.00 (0.53-1.88)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1486E2C" w14:textId="7DA505FF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0.998</w:t>
            </w:r>
          </w:p>
        </w:tc>
      </w:tr>
      <w:tr w:rsidR="0009443E" w:rsidRPr="0009443E" w14:paraId="3551B229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21E2F225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</w:rPr>
              <w:t>β</w:t>
            </w:r>
            <w:r w:rsidRPr="0009443E">
              <w:rPr>
                <w:color w:val="000000" w:themeColor="text1"/>
              </w:rPr>
              <w:t xml:space="preserve">-blockers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A7036C8" w14:textId="01A93BE1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0.92 (0.28-2.97)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DF2591E" w14:textId="45B2BE34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0.884</w:t>
            </w:r>
          </w:p>
        </w:tc>
      </w:tr>
      <w:tr w:rsidR="0009443E" w:rsidRPr="0009443E" w14:paraId="5A1BD3C5" w14:textId="77777777" w:rsidTr="00C02EEF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14:paraId="1A2C95B4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Statin </w:t>
            </w:r>
            <w:r w:rsidRPr="0009443E">
              <w:rPr>
                <w:color w:val="000000" w:themeColor="text1"/>
                <w:kern w:val="0"/>
              </w:rPr>
              <w:t xml:space="preserve">(no as reference) 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3B77E6D1" w14:textId="1FD83D76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0.65 (0.33-1.27)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01DEC442" w14:textId="03BD34AB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0.210</w:t>
            </w:r>
          </w:p>
        </w:tc>
      </w:tr>
      <w:tr w:rsidR="0009443E" w:rsidRPr="0009443E" w14:paraId="069252BE" w14:textId="77777777" w:rsidTr="00C02EEF">
        <w:tc>
          <w:tcPr>
            <w:tcW w:w="3970" w:type="dxa"/>
            <w:tcBorders>
              <w:top w:val="nil"/>
              <w:left w:val="nil"/>
              <w:right w:val="nil"/>
            </w:tcBorders>
          </w:tcPr>
          <w:p w14:paraId="78980475" w14:textId="77777777" w:rsidR="001B6718" w:rsidRPr="0009443E" w:rsidRDefault="001B6718" w:rsidP="001B6718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Antidiabetic agents </w:t>
            </w:r>
            <w:r w:rsidRPr="0009443E">
              <w:rPr>
                <w:color w:val="000000" w:themeColor="text1"/>
                <w:kern w:val="0"/>
              </w:rPr>
              <w:t>(no as reference)</w:t>
            </w:r>
          </w:p>
        </w:tc>
        <w:tc>
          <w:tcPr>
            <w:tcW w:w="2021" w:type="dxa"/>
            <w:tcBorders>
              <w:top w:val="nil"/>
              <w:left w:val="nil"/>
              <w:right w:val="nil"/>
            </w:tcBorders>
          </w:tcPr>
          <w:p w14:paraId="7AEFEFD1" w14:textId="22B3E74B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1.02 (0.56-1.86)</w:t>
            </w:r>
          </w:p>
        </w:tc>
        <w:tc>
          <w:tcPr>
            <w:tcW w:w="2657" w:type="dxa"/>
            <w:tcBorders>
              <w:top w:val="nil"/>
              <w:left w:val="nil"/>
              <w:right w:val="nil"/>
            </w:tcBorders>
          </w:tcPr>
          <w:p w14:paraId="61D013BE" w14:textId="3A8DC38E" w:rsidR="001B6718" w:rsidRPr="0009443E" w:rsidRDefault="001B6718" w:rsidP="001B6718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0.946</w:t>
            </w:r>
          </w:p>
        </w:tc>
      </w:tr>
    </w:tbl>
    <w:p w14:paraId="307C5BED" w14:textId="4ED7BE2E" w:rsidR="00B46832" w:rsidRPr="0009443E" w:rsidRDefault="00B46832" w:rsidP="00B46832">
      <w:pPr>
        <w:widowControl/>
        <w:spacing w:line="300" w:lineRule="auto"/>
        <w:rPr>
          <w:color w:val="000000" w:themeColor="text1"/>
        </w:rPr>
      </w:pPr>
      <w:r w:rsidRPr="0009443E">
        <w:rPr>
          <w:color w:val="000000" w:themeColor="text1"/>
        </w:rPr>
        <w:t>Abbreviations: Tyg, triglyceride-glucose; CV, cardiovascular; TVMI, target vessel myocardial infarction; MACCEs, major adverse CV cerebral events; SHR, stress-hyperglycemia ratio; BMI, body mass index, T2DM, type 2 diabetes mellitus; HF, heart failure; AMI, acute myocardial infarction; PCI, percutaneous coronary intervention; CABG, coronary artery bypass grafting; PAD, peripheral artery disease; TC, total cholesterol; HDL-C, high-density lipoprotein cholesterol; LDL-C, low-density lipoprotein cholesterol; HbA1c, glycosylated hemoglobin A1c; FBG, fasting blood glucose; hs CRP, high-sensitivity C-reactive protein; eGFR, estimated glomerular filtration rate; LM, left main; DAPT, dual antiplatelet therapy.</w:t>
      </w:r>
    </w:p>
    <w:p w14:paraId="0CD93EC2" w14:textId="2DDF5915" w:rsidR="00612111" w:rsidRPr="0009443E" w:rsidRDefault="00B46832" w:rsidP="00B46832">
      <w:pPr>
        <w:widowControl/>
        <w:spacing w:line="300" w:lineRule="auto"/>
        <w:jc w:val="left"/>
        <w:rPr>
          <w:rFonts w:cs="Times New Roman"/>
          <w:color w:val="000000" w:themeColor="text1"/>
          <w:kern w:val="0"/>
          <w:sz w:val="20"/>
          <w:szCs w:val="20"/>
        </w:rPr>
        <w:sectPr w:rsidR="00612111" w:rsidRPr="0009443E" w:rsidSect="0009443E">
          <w:type w:val="nextPage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  <w:r w:rsidRPr="0009443E">
        <w:rPr>
          <w:color w:val="000000" w:themeColor="text1"/>
        </w:rPr>
        <w:t> </w:t>
      </w:r>
      <w:r w:rsidR="008713B1" w:rsidRPr="0009443E">
        <w:rPr>
          <w:color w:val="000000" w:themeColor="text1"/>
        </w:rPr>
        <w:t> </w:t>
      </w:r>
    </w:p>
    <w:p w14:paraId="0E81623B" w14:textId="08B85021" w:rsidR="006E6599" w:rsidRPr="0009443E" w:rsidRDefault="006E6599" w:rsidP="00B701F6">
      <w:pPr>
        <w:widowControl/>
        <w:spacing w:line="300" w:lineRule="auto"/>
        <w:jc w:val="left"/>
        <w:rPr>
          <w:rFonts w:cs="Times New Roman"/>
          <w:b/>
          <w:bCs w:val="0"/>
          <w:color w:val="000000" w:themeColor="text1"/>
          <w:kern w:val="0"/>
          <w:sz w:val="20"/>
          <w:szCs w:val="20"/>
        </w:rPr>
      </w:pPr>
      <w:r w:rsidRPr="0009443E">
        <w:rPr>
          <w:rFonts w:cs="Times New Roman"/>
          <w:b/>
          <w:bCs w:val="0"/>
          <w:color w:val="000000" w:themeColor="text1"/>
          <w:kern w:val="0"/>
          <w:sz w:val="20"/>
          <w:szCs w:val="20"/>
        </w:rPr>
        <w:t xml:space="preserve">Table </w:t>
      </w:r>
      <w:r w:rsidRPr="0009443E">
        <w:rPr>
          <w:rFonts w:cs="Times New Roman" w:hint="eastAsia"/>
          <w:b/>
          <w:bCs w:val="0"/>
          <w:color w:val="000000" w:themeColor="text1"/>
          <w:kern w:val="0"/>
          <w:sz w:val="20"/>
          <w:szCs w:val="20"/>
        </w:rPr>
        <w:t>S</w:t>
      </w:r>
      <w:r w:rsidR="001B6718" w:rsidRPr="0009443E">
        <w:rPr>
          <w:rFonts w:cs="Times New Roman"/>
          <w:b/>
          <w:bCs w:val="0"/>
          <w:color w:val="000000" w:themeColor="text1"/>
          <w:kern w:val="0"/>
          <w:sz w:val="20"/>
          <w:szCs w:val="20"/>
        </w:rPr>
        <w:t>3</w:t>
      </w:r>
      <w:r w:rsidRPr="0009443E">
        <w:rPr>
          <w:rFonts w:cs="Times New Roman"/>
          <w:b/>
          <w:bCs w:val="0"/>
          <w:color w:val="000000" w:themeColor="text1"/>
          <w:kern w:val="0"/>
          <w:sz w:val="20"/>
          <w:szCs w:val="20"/>
        </w:rPr>
        <w:t xml:space="preserve">. Baseline patient characteristics grouped by </w:t>
      </w:r>
      <w:r w:rsidR="007B6A5C" w:rsidRPr="0009443E">
        <w:rPr>
          <w:rFonts w:cs="Times New Roman"/>
          <w:b/>
          <w:bCs w:val="0"/>
          <w:color w:val="000000" w:themeColor="text1"/>
          <w:kern w:val="0"/>
          <w:sz w:val="20"/>
          <w:szCs w:val="20"/>
        </w:rPr>
        <w:t>TyG</w:t>
      </w:r>
      <w:r w:rsidRPr="0009443E">
        <w:rPr>
          <w:rFonts w:cs="Times New Roman"/>
          <w:b/>
          <w:bCs w:val="0"/>
          <w:color w:val="000000" w:themeColor="text1"/>
          <w:kern w:val="0"/>
          <w:sz w:val="20"/>
          <w:szCs w:val="20"/>
        </w:rPr>
        <w:t xml:space="preserve"> index</w:t>
      </w:r>
      <w:r w:rsidRPr="0009443E">
        <w:rPr>
          <w:rFonts w:cs="Times New Roman" w:hint="eastAsia"/>
          <w:b/>
          <w:bCs w:val="0"/>
          <w:color w:val="000000" w:themeColor="text1"/>
          <w:kern w:val="0"/>
          <w:sz w:val="20"/>
          <w:szCs w:val="20"/>
        </w:rPr>
        <w:t xml:space="preserve"> </w:t>
      </w:r>
      <w:r w:rsidRPr="0009443E">
        <w:rPr>
          <w:rFonts w:cs="Times New Roman"/>
          <w:b/>
          <w:bCs w:val="0"/>
          <w:color w:val="000000" w:themeColor="text1"/>
          <w:kern w:val="0"/>
          <w:sz w:val="20"/>
          <w:szCs w:val="20"/>
        </w:rPr>
        <w:t>levels</w:t>
      </w:r>
    </w:p>
    <w:tbl>
      <w:tblPr>
        <w:tblStyle w:val="TableGrid"/>
        <w:tblW w:w="13892" w:type="dxa"/>
        <w:tblLook w:val="04A0" w:firstRow="1" w:lastRow="0" w:firstColumn="1" w:lastColumn="0" w:noHBand="0" w:noVBand="1"/>
      </w:tblPr>
      <w:tblGrid>
        <w:gridCol w:w="3261"/>
        <w:gridCol w:w="2303"/>
        <w:gridCol w:w="2303"/>
        <w:gridCol w:w="2303"/>
        <w:gridCol w:w="2304"/>
        <w:gridCol w:w="1418"/>
      </w:tblGrid>
      <w:tr w:rsidR="0009443E" w:rsidRPr="0009443E" w14:paraId="34A300B8" w14:textId="77777777" w:rsidTr="003835D1"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</w:tcPr>
          <w:p w14:paraId="14A22A15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nil"/>
            </w:tcBorders>
          </w:tcPr>
          <w:p w14:paraId="2C35276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All</w:t>
            </w:r>
          </w:p>
          <w:p w14:paraId="0E35174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n=2740)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nil"/>
            </w:tcBorders>
          </w:tcPr>
          <w:p w14:paraId="33BC130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T1</w:t>
            </w:r>
          </w:p>
          <w:p w14:paraId="68883C61" w14:textId="5132CC68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n=895)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nil"/>
            </w:tcBorders>
          </w:tcPr>
          <w:p w14:paraId="24E3C83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T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  <w:p w14:paraId="734ABDA7" w14:textId="5185BBE1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n=917)</w:t>
            </w:r>
          </w:p>
        </w:tc>
        <w:tc>
          <w:tcPr>
            <w:tcW w:w="2304" w:type="dxa"/>
            <w:tcBorders>
              <w:left w:val="nil"/>
              <w:bottom w:val="single" w:sz="4" w:space="0" w:color="auto"/>
              <w:right w:val="nil"/>
            </w:tcBorders>
          </w:tcPr>
          <w:p w14:paraId="25A2AAF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T3</w:t>
            </w:r>
          </w:p>
          <w:p w14:paraId="54338315" w14:textId="6C84F4CE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n=928)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38AF1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-value</w:t>
            </w:r>
          </w:p>
        </w:tc>
      </w:tr>
      <w:tr w:rsidR="0009443E" w:rsidRPr="0009443E" w14:paraId="3555B09F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C5F5F1E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Age, years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1D0FEA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58.5 ± 10.5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9C6372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59.6 ± 10.6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43E3E2F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58.6 ± 10.4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2E496A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57.5 ± 10.4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75193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4E76D45F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365827A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Male,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84B5D6F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2272 (82.9)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E4C405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766 (85.6)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E4E363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754 (82.2)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98263D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752 (81)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3D587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0.028</w:t>
            </w:r>
          </w:p>
        </w:tc>
      </w:tr>
      <w:tr w:rsidR="0009443E" w:rsidRPr="0009443E" w14:paraId="211FFC1E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FBE1AE0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BMI, kg/m</w:t>
            </w:r>
            <w:r w:rsidRPr="0009443E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B19DF7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26.3 ± 3.3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A9E94C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25.6 ± 3.3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0BE40C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26.5 ± 3.3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DC7EBC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26.8 ± 3.3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AC46A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2A9BE9E8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317D740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Smoking,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4A98F9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880 (32.1)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7F739F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279 (31.2)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276F6C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286 (31.2)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8E6A99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315 (33.9)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40478D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0.341</w:t>
            </w:r>
          </w:p>
        </w:tc>
      </w:tr>
      <w:tr w:rsidR="0009443E" w:rsidRPr="0009443E" w14:paraId="5FE12462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A69260C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Prediabetes,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EE5801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999 (36.5)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570A5A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374 (41.8)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D8F349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416 (45.4)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9E208C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209 (22.5)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F77BED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100C9385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B3D9B31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Diabetes,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5778D9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1280 (46.7)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6802EE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302 (33.7)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E9330B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345 (37.6)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FC111E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633 (68.2)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D7DB8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340CFD9D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D841CDF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Hypertension,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05482C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1777 (64.9)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5292DF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546 (61)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7D4F5E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616 (67.2)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FEAA05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615 (66.3)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71537D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0.012</w:t>
            </w:r>
          </w:p>
        </w:tc>
      </w:tr>
      <w:tr w:rsidR="0009443E" w:rsidRPr="0009443E" w14:paraId="613A67C8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16A5230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Dyslipidemia,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6DFF9B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2182 (79.6)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97AD7B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673 (75.2)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8B1535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731 (79.7)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5D78A6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778 (83.8)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8E62C3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53961E14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8AC59E5" w14:textId="77777777" w:rsidR="00B46832" w:rsidRPr="0009443E" w:rsidRDefault="00B46832" w:rsidP="00B46832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HF,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70171CC" w14:textId="7F9BE6F3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211 (7.7)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D775D26" w14:textId="5442BB0A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66 (7.4)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73D63ED" w14:textId="04AE1CB9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66 (7.2)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92F754E" w14:textId="160D0E6D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79 (8.5)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B414FD" w14:textId="4A56D0FA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0.690</w:t>
            </w:r>
          </w:p>
        </w:tc>
      </w:tr>
      <w:tr w:rsidR="0009443E" w:rsidRPr="0009443E" w14:paraId="5A273856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6C4DC59" w14:textId="161AD8D6" w:rsidR="00B46832" w:rsidRPr="0009443E" w:rsidRDefault="00B46832" w:rsidP="00B46832">
            <w:pPr>
              <w:widowControl/>
              <w:spacing w:line="300" w:lineRule="auto"/>
              <w:jc w:val="left"/>
              <w:rPr>
                <w:color w:val="000000" w:themeColor="text1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 </w:t>
            </w:r>
            <w:r w:rsidRPr="0009443E">
              <w:rPr>
                <w:color w:val="000000" w:themeColor="text1"/>
              </w:rPr>
              <w:t xml:space="preserve"> LVEF, %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945F3B6" w14:textId="3C411658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59.9 </w:t>
            </w:r>
            <w:r w:rsidRPr="0009443E">
              <w:rPr>
                <w:rFonts w:hint="eastAsia"/>
                <w:color w:val="000000" w:themeColor="text1"/>
              </w:rPr>
              <w:t>±</w:t>
            </w:r>
            <w:r w:rsidRPr="0009443E">
              <w:rPr>
                <w:rFonts w:hint="eastAsia"/>
                <w:color w:val="000000" w:themeColor="text1"/>
              </w:rPr>
              <w:t xml:space="preserve"> 8.7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BA35B7E" w14:textId="1929C38A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59.9 </w:t>
            </w:r>
            <w:r w:rsidRPr="0009443E">
              <w:rPr>
                <w:rFonts w:hint="eastAsia"/>
                <w:color w:val="000000" w:themeColor="text1"/>
              </w:rPr>
              <w:t>±</w:t>
            </w:r>
            <w:r w:rsidRPr="0009443E">
              <w:rPr>
                <w:rFonts w:hint="eastAsia"/>
                <w:color w:val="000000" w:themeColor="text1"/>
              </w:rPr>
              <w:t xml:space="preserve"> 8.6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4F9CA77" w14:textId="7E93C888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60.3 </w:t>
            </w:r>
            <w:r w:rsidRPr="0009443E">
              <w:rPr>
                <w:rFonts w:hint="eastAsia"/>
                <w:color w:val="000000" w:themeColor="text1"/>
              </w:rPr>
              <w:t>±</w:t>
            </w:r>
            <w:r w:rsidRPr="0009443E">
              <w:rPr>
                <w:rFonts w:hint="eastAsia"/>
                <w:color w:val="000000" w:themeColor="text1"/>
              </w:rPr>
              <w:t xml:space="preserve"> 8.4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DD8FAF7" w14:textId="1C639990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59.4 </w:t>
            </w:r>
            <w:r w:rsidRPr="0009443E">
              <w:rPr>
                <w:rFonts w:hint="eastAsia"/>
                <w:color w:val="000000" w:themeColor="text1"/>
              </w:rPr>
              <w:t>±</w:t>
            </w:r>
            <w:r w:rsidRPr="0009443E">
              <w:rPr>
                <w:rFonts w:hint="eastAsia"/>
                <w:color w:val="000000" w:themeColor="text1"/>
              </w:rPr>
              <w:t xml:space="preserve"> 9.1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20B75D" w14:textId="35BE8CF8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rFonts w:hint="eastAsia"/>
                <w:color w:val="000000" w:themeColor="text1"/>
              </w:rPr>
              <w:t>0.301</w:t>
            </w:r>
          </w:p>
        </w:tc>
      </w:tr>
      <w:tr w:rsidR="0009443E" w:rsidRPr="0009443E" w14:paraId="7CF71B64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10CBBF5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Prior MI,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09385E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901 (32.9)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68528A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311 (34.7)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D75E69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285 (31.1)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F1CDB3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305 (32.9)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113BAE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0.251</w:t>
            </w:r>
          </w:p>
        </w:tc>
      </w:tr>
      <w:tr w:rsidR="0009443E" w:rsidRPr="0009443E" w14:paraId="568D3961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EE2D0DA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Prior stroke,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E73090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350 (12.8)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E2EE0A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96 (10.7)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76C876F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130 (14.2)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9948C5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124 (13.4)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D87F0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0.072</w:t>
            </w:r>
          </w:p>
        </w:tc>
      </w:tr>
      <w:tr w:rsidR="0009443E" w:rsidRPr="0009443E" w14:paraId="2E053C29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2DF2D49" w14:textId="46F3C27E" w:rsidR="006E6599" w:rsidRPr="0009443E" w:rsidRDefault="001B6718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PAD</w:t>
            </w:r>
            <w:r w:rsidR="006E6599" w:rsidRPr="0009443E">
              <w:rPr>
                <w:color w:val="000000" w:themeColor="text1"/>
              </w:rPr>
              <w:t>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6D90457" w14:textId="24DFD4F6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188 (6.9)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E8847A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59 (6.6)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D31146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74 (8.1)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EE790BF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55 (5.9)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A8E27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0.177</w:t>
            </w:r>
          </w:p>
        </w:tc>
      </w:tr>
      <w:tr w:rsidR="0009443E" w:rsidRPr="0009443E" w14:paraId="636EC3C4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9E1C292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Prior revascularization, n (%) 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4F20E1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870 (31.8)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512706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298 (33.3)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F6EEB2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274 (29.9)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D40C2F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298 (32.1)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84384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0.283</w:t>
            </w:r>
          </w:p>
        </w:tc>
      </w:tr>
      <w:tr w:rsidR="0009443E" w:rsidRPr="0009443E" w14:paraId="1B3BCFC1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B593236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  PCI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7E80CB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822 (30.0)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C3BE2A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281 (31.4)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073004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256 (27.9)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6DE74F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285 (30.7)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39108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0.229</w:t>
            </w:r>
          </w:p>
        </w:tc>
      </w:tr>
      <w:tr w:rsidR="0009443E" w:rsidRPr="0009443E" w14:paraId="053735A2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09DE83E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  CABG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4E37727" w14:textId="39F99AC3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86 (3.1)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55EEAD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33 (3.7)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563DB2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31 (3.4)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2DB1E9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22 (2.4)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3256C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0.239</w:t>
            </w:r>
          </w:p>
        </w:tc>
      </w:tr>
      <w:tr w:rsidR="0009443E" w:rsidRPr="0009443E" w14:paraId="04186925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29CFD41" w14:textId="0A3B97A4" w:rsidR="00B46832" w:rsidRPr="0009443E" w:rsidRDefault="00B76F76" w:rsidP="00B46832">
            <w:pPr>
              <w:widowControl/>
              <w:spacing w:line="300" w:lineRule="auto"/>
              <w:jc w:val="left"/>
              <w:rPr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Renal dysfunction</w:t>
            </w:r>
            <w:r w:rsidR="00B46832" w:rsidRPr="0009443E">
              <w:rPr>
                <w:color w:val="000000" w:themeColor="text1"/>
              </w:rPr>
              <w:t xml:space="preserve">, n </w:t>
            </w:r>
            <w:r w:rsidR="00B46832" w:rsidRPr="0009443E">
              <w:rPr>
                <w:rFonts w:hint="eastAsia"/>
                <w:color w:val="000000" w:themeColor="text1"/>
              </w:rPr>
              <w:t>(</w:t>
            </w:r>
            <w:r w:rsidR="00B46832" w:rsidRPr="0009443E">
              <w:rPr>
                <w:color w:val="000000" w:themeColor="text1"/>
              </w:rPr>
              <w:t>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BAC859F" w14:textId="66774521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129 (4.7)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48F0AE3" w14:textId="65831BB5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25 (2.8)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EA1967C" w14:textId="71CAD3FB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44 (4.8)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816DBBA" w14:textId="0D332D3D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60 (6.5)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FF84FC0" w14:textId="7F5B23BF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2B6E24C0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21143B8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Unstable angina,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B5FC8B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1162 (42.4)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4A3799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369 (41.2)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E7C1AF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402 (43.8)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A22C39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391 (42.1)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B6D74B" w14:textId="329C3132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0.52</w:t>
            </w:r>
            <w:r w:rsidR="000B7133" w:rsidRPr="0009443E">
              <w:rPr>
                <w:color w:val="000000" w:themeColor="text1"/>
              </w:rPr>
              <w:t>0</w:t>
            </w:r>
          </w:p>
        </w:tc>
      </w:tr>
      <w:tr w:rsidR="0009443E" w:rsidRPr="0009443E" w14:paraId="4B88D6E6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B849EAF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AMI,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9C87D9B" w14:textId="37B309ED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233 (8.5)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B87A1F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73 (8.2)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D5C4CF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68 (7.4)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901F60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92 (9.9)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4830E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0.142</w:t>
            </w:r>
          </w:p>
        </w:tc>
      </w:tr>
      <w:tr w:rsidR="0009443E" w:rsidRPr="0009443E" w14:paraId="3F5EE322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BA90C65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Silent ischeamia,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F4D6C8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541 (19.7)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849A88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184 (20.6)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CD3E88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175 (19.1)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88CBC4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182 (19.6)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1F572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0.727</w:t>
            </w:r>
          </w:p>
        </w:tc>
      </w:tr>
      <w:tr w:rsidR="0009443E" w:rsidRPr="0009443E" w14:paraId="7B028818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63C6E23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Laboratory tests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75A05F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3A29E2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0993EF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2106D0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34934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9443E" w:rsidRPr="0009443E" w14:paraId="4481F792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B2BEC3E" w14:textId="77777777" w:rsidR="001747A4" w:rsidRPr="0009443E" w:rsidRDefault="001747A4" w:rsidP="001747A4">
            <w:pPr>
              <w:widowControl/>
              <w:spacing w:line="300" w:lineRule="auto"/>
              <w:ind w:firstLineChars="100" w:firstLine="210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Hemoglobin, g/L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F12D32D" w14:textId="093BB9B4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4.9 (4.5, 5.2)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03C3838" w14:textId="3A0BF9A8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4.7 (4.4, 5.1)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1459223" w14:textId="4F90BB00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4.9 (4.5, 5.3)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50421BB" w14:textId="2F8328FC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4.9 (4.6, 5.3)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8ED4AF" w14:textId="78832D53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356E00ED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514FAEC" w14:textId="20B0C717" w:rsidR="001747A4" w:rsidRPr="0009443E" w:rsidRDefault="001747A4" w:rsidP="001747A4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Platelet, ×10</w:t>
            </w:r>
            <w:r w:rsidRPr="0009443E">
              <w:rPr>
                <w:color w:val="000000" w:themeColor="text1"/>
                <w:vertAlign w:val="superscript"/>
              </w:rPr>
              <w:t>9</w:t>
            </w:r>
            <w:r w:rsidRPr="0009443E">
              <w:rPr>
                <w:color w:val="000000" w:themeColor="text1"/>
              </w:rPr>
              <w:t>/L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0EAF74A" w14:textId="25EACE19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222.0 (185.0, 261.2)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11DBDA1" w14:textId="37E5C928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214.0 (177.0, 251.0)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D00AAF8" w14:textId="3D6BB054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225.0 (188.0, 266.8)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DABD1FF" w14:textId="46276134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226.0 (189.0, 267.0)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A3FEAD" w14:textId="07328400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31447AEB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82641EA" w14:textId="77777777" w:rsidR="001747A4" w:rsidRPr="0009443E" w:rsidRDefault="001747A4" w:rsidP="001747A4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HbA1C, %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EBB823A" w14:textId="3E1E53FF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6.5 ± 1.2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A7FCB35" w14:textId="23F77977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6.2 ± 1.0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3A36573" w14:textId="37B047CE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6.3 ± 1.0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E77EBA2" w14:textId="4B683555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7.0 ± 1.4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9976D2F" w14:textId="710BEF8F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3BF6BE4B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B2C50DB" w14:textId="1AAE6081" w:rsidR="001747A4" w:rsidRPr="0009443E" w:rsidRDefault="008713B1" w:rsidP="001747A4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FBG</w:t>
            </w:r>
            <w:r w:rsidR="001747A4" w:rsidRPr="0009443E">
              <w:rPr>
                <w:color w:val="000000" w:themeColor="text1"/>
              </w:rPr>
              <w:t>, mmol/L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E269FF9" w14:textId="75C5C665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6.6 ± 2.4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AD3F910" w14:textId="556E8402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5.9 ± 2.0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10699FB" w14:textId="0BC98734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5.9 ± 1.3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54DEA60" w14:textId="3DC51CBA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8.0 ± 3.0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256DEB" w14:textId="6EF4D17E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27623F1F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3EF08A2" w14:textId="77777777" w:rsidR="001747A4" w:rsidRPr="0009443E" w:rsidRDefault="001747A4" w:rsidP="001747A4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TC, mmol/L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42AE9F9" w14:textId="7C420388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3.8 (3.3, 4.6)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D5EB4FE" w14:textId="74BB5EB9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3.5 (3.0, 4.0)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55275AD" w14:textId="1F70CD08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3.9 (3.3, 4.5)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7793C00" w14:textId="6D04786E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4.2 (3.5, 5.1)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0FF90C9" w14:textId="3FD5DD41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7F736304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F1C4267" w14:textId="77777777" w:rsidR="001747A4" w:rsidRPr="0009443E" w:rsidRDefault="001747A4" w:rsidP="001747A4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TG, mmol/L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A2C67D2" w14:textId="3004D404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 (1.0, 2.0)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497CD9E" w14:textId="5CD73B60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 (0.2, 1.0)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EB7D049" w14:textId="5252DCB1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1.5 (1.3, 1.7)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CBE489B" w14:textId="44403112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2.3 (1.8, 3.0)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F40BBE" w14:textId="45C3EAF0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259509D5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8AA9F58" w14:textId="77777777" w:rsidR="001747A4" w:rsidRPr="0009443E" w:rsidRDefault="001747A4" w:rsidP="001747A4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LDL-C, mmol/L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4AFB56F" w14:textId="3DEE27FD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2.2 (1.8, 2.9)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3D01B39" w14:textId="0FAAA091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2.0 (1.6, 2.5)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1B12083" w14:textId="375F4715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2.3 (1.8, 3.0)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3393462" w14:textId="1A07EF02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2.4 (1.8, 3.2)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9B5192" w14:textId="7DED9059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6745697F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228112F" w14:textId="1CAA44D0" w:rsidR="0078223F" w:rsidRPr="0009443E" w:rsidRDefault="0078223F" w:rsidP="0078223F">
            <w:pPr>
              <w:widowControl/>
              <w:spacing w:line="300" w:lineRule="auto"/>
              <w:ind w:firstLineChars="100" w:firstLine="210"/>
              <w:jc w:val="left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HDL-C, mmol/L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627F464" w14:textId="34B2CDBE" w:rsidR="0078223F" w:rsidRPr="0009443E" w:rsidRDefault="0078223F" w:rsidP="0078223F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1.0 (0.9, 1.2)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5D782A3" w14:textId="6C0DDD83" w:rsidR="0078223F" w:rsidRPr="0009443E" w:rsidRDefault="0078223F" w:rsidP="0078223F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1.1 (1.0, 1.3)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7BB66AE" w14:textId="420315FF" w:rsidR="0078223F" w:rsidRPr="0009443E" w:rsidRDefault="0078223F" w:rsidP="0078223F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1.0 (0.9, 1.2)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B5EF548" w14:textId="562F300B" w:rsidR="0078223F" w:rsidRPr="0009443E" w:rsidRDefault="0078223F" w:rsidP="0078223F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1.0 (0.8, 1.1)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F49D5A" w14:textId="6AB314C9" w:rsidR="0078223F" w:rsidRPr="0009443E" w:rsidRDefault="0078223F" w:rsidP="0078223F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5C6FE391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1A70845" w14:textId="76EFD36D" w:rsidR="00B46832" w:rsidRPr="0009443E" w:rsidRDefault="00B46832" w:rsidP="00B46832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</w:rPr>
              <w:t>eGFR, mL/min/1.73 m</w:t>
            </w:r>
            <w:r w:rsidRPr="0009443E">
              <w:rPr>
                <w:rFonts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FF51B60" w14:textId="095C0003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98.8 </w:t>
            </w:r>
            <w:r w:rsidRPr="0009443E">
              <w:rPr>
                <w:rFonts w:hint="eastAsia"/>
                <w:color w:val="000000" w:themeColor="text1"/>
              </w:rPr>
              <w:t>±</w:t>
            </w:r>
            <w:r w:rsidRPr="0009443E">
              <w:rPr>
                <w:rFonts w:hint="eastAsia"/>
                <w:color w:val="000000" w:themeColor="text1"/>
              </w:rPr>
              <w:t xml:space="preserve"> 26.2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92829AF" w14:textId="2714427F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100.4 </w:t>
            </w:r>
            <w:r w:rsidRPr="0009443E">
              <w:rPr>
                <w:rFonts w:hint="eastAsia"/>
                <w:color w:val="000000" w:themeColor="text1"/>
              </w:rPr>
              <w:t>±</w:t>
            </w:r>
            <w:r w:rsidRPr="0009443E">
              <w:rPr>
                <w:rFonts w:hint="eastAsia"/>
                <w:color w:val="000000" w:themeColor="text1"/>
              </w:rPr>
              <w:t xml:space="preserve"> 25.8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4D4096B" w14:textId="116787A9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98.4 </w:t>
            </w:r>
            <w:r w:rsidRPr="0009443E">
              <w:rPr>
                <w:rFonts w:hint="eastAsia"/>
                <w:color w:val="000000" w:themeColor="text1"/>
              </w:rPr>
              <w:t>±</w:t>
            </w:r>
            <w:r w:rsidRPr="0009443E">
              <w:rPr>
                <w:rFonts w:hint="eastAsia"/>
                <w:color w:val="000000" w:themeColor="text1"/>
              </w:rPr>
              <w:t xml:space="preserve"> 25.8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57A4ED4" w14:textId="713AAE22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97.9 </w:t>
            </w:r>
            <w:r w:rsidRPr="0009443E">
              <w:rPr>
                <w:rFonts w:hint="eastAsia"/>
                <w:color w:val="000000" w:themeColor="text1"/>
              </w:rPr>
              <w:t>±</w:t>
            </w:r>
            <w:r w:rsidRPr="0009443E">
              <w:rPr>
                <w:rFonts w:hint="eastAsia"/>
                <w:color w:val="000000" w:themeColor="text1"/>
              </w:rPr>
              <w:t xml:space="preserve"> 27.0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02EBF5B" w14:textId="2E5DFDB7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hint="eastAsia"/>
                <w:color w:val="000000" w:themeColor="text1"/>
              </w:rPr>
              <w:t>0.17</w:t>
            </w:r>
          </w:p>
        </w:tc>
      </w:tr>
      <w:tr w:rsidR="0009443E" w:rsidRPr="0009443E" w14:paraId="25FDEEFC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5644567" w14:textId="77777777" w:rsidR="006E6599" w:rsidRPr="0009443E" w:rsidRDefault="006E6599" w:rsidP="00837BC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Hs-CRP, mmol/L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2C780B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2.7 ± 3.2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AA1054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2.5 ± 3.2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E55569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2.8 ± 3.2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AE846E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2.8 ± 3.2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BF520F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0.151</w:t>
            </w:r>
          </w:p>
        </w:tc>
      </w:tr>
      <w:tr w:rsidR="0009443E" w:rsidRPr="0009443E" w14:paraId="320CF797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9C5F1D2" w14:textId="4A815C20" w:rsidR="006E6599" w:rsidRPr="0009443E" w:rsidRDefault="007B6A5C" w:rsidP="00837BC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TyG</w:t>
            </w:r>
            <w:r w:rsidR="006E6599" w:rsidRPr="0009443E">
              <w:rPr>
                <w:color w:val="000000" w:themeColor="text1"/>
              </w:rPr>
              <w:t xml:space="preserve"> index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9DAC89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8.8 ± 0.8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94D8D9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7.9 ± 0.7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F3D99B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8.8 ± 0.2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93E123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9.6 ± 0.4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D4D85A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73F73582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6831DDE" w14:textId="77777777" w:rsidR="006E6599" w:rsidRPr="0009443E" w:rsidRDefault="006E6599" w:rsidP="00837BC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SHR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F1DA87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 ± 0.2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FD4966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 ± 0.2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99AB79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 ± 0.1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F823BA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 ± 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38468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615D259B" w14:textId="77777777" w:rsidTr="003835D1">
        <w:tc>
          <w:tcPr>
            <w:tcW w:w="138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CCB588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Angiographic characteristics, n (%)</w:t>
            </w:r>
          </w:p>
        </w:tc>
      </w:tr>
      <w:tr w:rsidR="0009443E" w:rsidRPr="0009443E" w14:paraId="13C9ED49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D78873F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Multivessel disease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3E950D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2395 (87.4)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8CFBAA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778 (86.9)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4384B05" w14:textId="4E2E680D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798 (87</w:t>
            </w:r>
            <w:r w:rsidR="000B7133" w:rsidRPr="0009443E">
              <w:rPr>
                <w:color w:val="000000" w:themeColor="text1"/>
              </w:rPr>
              <w:t>.0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EA2DB0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819 (88.3)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BA729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0.633</w:t>
            </w:r>
          </w:p>
        </w:tc>
      </w:tr>
      <w:tr w:rsidR="0009443E" w:rsidRPr="0009443E" w14:paraId="44F76DFF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4A0BD5F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Ostial lesion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58DB3A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440 (16.1)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832458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138 (15.4)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BA2B59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150 (16.4)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C1D68B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152 (16.4)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477F9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0.817</w:t>
            </w:r>
          </w:p>
        </w:tc>
      </w:tr>
      <w:tr w:rsidR="0009443E" w:rsidRPr="0009443E" w14:paraId="04554B21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3439FCF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Bifurcation 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456AFA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944 (34.5)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C9E53C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334 (37.3)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10070D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315 (34.4)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8F53AC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295 (31.8)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DC9BE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0.046</w:t>
            </w:r>
          </w:p>
        </w:tc>
      </w:tr>
      <w:tr w:rsidR="0009443E" w:rsidRPr="0009443E" w14:paraId="63D25599" w14:textId="77777777" w:rsidTr="003835D1">
        <w:tc>
          <w:tcPr>
            <w:tcW w:w="138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72FE789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Intervention treatment, n (%)</w:t>
            </w:r>
          </w:p>
        </w:tc>
      </w:tr>
      <w:tr w:rsidR="0009443E" w:rsidRPr="0009443E" w14:paraId="692DA8F9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72ABED4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LM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DE7823C" w14:textId="6A908FD4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37 (1.4)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57C32F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11 (1.2)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8BC925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15 (1.6)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546CE3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11 (1.2)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861560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0.654</w:t>
            </w:r>
          </w:p>
        </w:tc>
      </w:tr>
      <w:tr w:rsidR="0009443E" w:rsidRPr="0009443E" w14:paraId="3119E33F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7B84A47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LAD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40635E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940 (34.3)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D4E838F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337 (37.7)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819D7F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323 (35.2)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27F28D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280 (30.2)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34DF76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0.003</w:t>
            </w:r>
          </w:p>
        </w:tc>
      </w:tr>
      <w:tr w:rsidR="0009443E" w:rsidRPr="0009443E" w14:paraId="6288200C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92FA8C6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LCX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46A994F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377 (13.8)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8883C5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122 (13.6)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D7F00B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123 (13.4)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C4B27A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132 (14.2)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3DDE5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0.872</w:t>
            </w:r>
          </w:p>
        </w:tc>
      </w:tr>
      <w:tr w:rsidR="0009443E" w:rsidRPr="0009443E" w14:paraId="168C5946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B426825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RCA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DA2099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1367 (49.9)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C57B26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420 (46.9)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B635E7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459 (50.1)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E2B3D7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488 (52.6)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E2CAD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0.054</w:t>
            </w:r>
          </w:p>
        </w:tc>
      </w:tr>
      <w:tr w:rsidR="0009443E" w:rsidRPr="0009443E" w14:paraId="6476A572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1498AA1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Graft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D57FECF" w14:textId="46EAA3D6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 (0.3)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3D7072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 (0.4)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B39D5E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 (0.3)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4CFF959" w14:textId="5D785BB3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 (0</w:t>
            </w:r>
            <w:r w:rsidR="000B7133" w:rsidRPr="0009443E">
              <w:rPr>
                <w:color w:val="000000" w:themeColor="text1"/>
              </w:rPr>
              <w:t>.0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9DC40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0.094</w:t>
            </w:r>
          </w:p>
        </w:tc>
      </w:tr>
      <w:tr w:rsidR="0009443E" w:rsidRPr="0009443E" w14:paraId="1E6A46BA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6B6033F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Number of lesions </w:t>
            </w:r>
            <w:r w:rsidRPr="0009443E">
              <w:rPr>
                <w:rFonts w:cs="Times New Roman"/>
                <w:color w:val="000000" w:themeColor="text1"/>
              </w:rPr>
              <w:t>≥</w:t>
            </w:r>
            <w:r w:rsidRPr="0009443E">
              <w:rPr>
                <w:rFonts w:hint="eastAsia"/>
                <w:color w:val="000000" w:themeColor="text1"/>
              </w:rPr>
              <w:t xml:space="preserve"> 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FA752E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732 (26.7)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123C7D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242 (27)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4B6B38F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241 (26.3)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0136C1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249 (26.8)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4265A7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0.931</w:t>
            </w:r>
          </w:p>
        </w:tc>
      </w:tr>
      <w:tr w:rsidR="0009443E" w:rsidRPr="0009443E" w14:paraId="0478B9F0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E2814D3" w14:textId="77777777" w:rsidR="006E6599" w:rsidRPr="0009443E" w:rsidRDefault="006E6599" w:rsidP="00B701F6">
            <w:pPr>
              <w:widowControl/>
              <w:spacing w:line="300" w:lineRule="auto"/>
              <w:ind w:firstLineChars="100" w:firstLine="2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N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umber of stents</w:t>
            </w:r>
            <w:r w:rsidRPr="0009443E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9443E">
              <w:rPr>
                <w:rFonts w:cs="Times New Roman"/>
                <w:color w:val="000000" w:themeColor="text1"/>
              </w:rPr>
              <w:t>≥</w:t>
            </w:r>
            <w:r w:rsidRPr="0009443E">
              <w:rPr>
                <w:color w:val="000000" w:themeColor="text1"/>
              </w:rPr>
              <w:t xml:space="preserve"> 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2B3D8E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1546 (56.4)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8946E9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510 (57)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163161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512 (55.8)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153EAB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524 (56.5)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5F5CD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0.885</w:t>
            </w:r>
          </w:p>
        </w:tc>
      </w:tr>
      <w:tr w:rsidR="0009443E" w:rsidRPr="0009443E" w14:paraId="6896217E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681D0E7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Procedural success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D3807E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2233 (81.5)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9942EE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739 (82.6)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4D7B1F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741 (80.8)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1D392C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753 (81.1)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CB360D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0.592</w:t>
            </w:r>
          </w:p>
        </w:tc>
      </w:tr>
      <w:tr w:rsidR="0009443E" w:rsidRPr="0009443E" w14:paraId="4153720F" w14:textId="77777777" w:rsidTr="003835D1">
        <w:tc>
          <w:tcPr>
            <w:tcW w:w="138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8FCA5E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Medication at discharge, n (%)</w:t>
            </w:r>
          </w:p>
        </w:tc>
      </w:tr>
      <w:tr w:rsidR="0009443E" w:rsidRPr="0009443E" w14:paraId="6DC8153F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94B713B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DAPT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E43BEB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2716 (99.1)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7F8945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887 (99.1)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65F1B2F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909 (99.1)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9A2843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920 (99.1)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B5DC1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0.997</w:t>
            </w:r>
          </w:p>
        </w:tc>
      </w:tr>
      <w:tr w:rsidR="0009443E" w:rsidRPr="0009443E" w14:paraId="506B9601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FE3FE02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Aspirin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89470C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2740 (100.0)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1B6C11B" w14:textId="4E1F92F5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895 (100</w:t>
            </w:r>
            <w:r w:rsidR="000B7133" w:rsidRPr="0009443E">
              <w:rPr>
                <w:color w:val="000000" w:themeColor="text1"/>
              </w:rPr>
              <w:t>.0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B1B0199" w14:textId="6CF6AD0F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917 (100</w:t>
            </w:r>
            <w:r w:rsidR="000B7133" w:rsidRPr="0009443E">
              <w:rPr>
                <w:color w:val="000000" w:themeColor="text1"/>
              </w:rPr>
              <w:t>.0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6192DCA" w14:textId="6E7112DE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928 (100</w:t>
            </w:r>
            <w:r w:rsidR="000B7133" w:rsidRPr="0009443E">
              <w:rPr>
                <w:color w:val="000000" w:themeColor="text1"/>
              </w:rPr>
              <w:t>.0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FE64BE" w14:textId="027A5002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</w:t>
            </w:r>
            <w:r w:rsidR="000B7133" w:rsidRPr="0009443E">
              <w:rPr>
                <w:color w:val="000000" w:themeColor="text1"/>
              </w:rPr>
              <w:t>.000</w:t>
            </w:r>
          </w:p>
        </w:tc>
      </w:tr>
      <w:tr w:rsidR="0009443E" w:rsidRPr="0009443E" w14:paraId="07B3E10E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A667B0E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Clopidogrel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88BA7F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2539 (92.7)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0B8A84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829 (92.6)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71D2A1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852 (92.9)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4E4EDA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858 (92.5)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D7E0C8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0.931</w:t>
            </w:r>
          </w:p>
        </w:tc>
      </w:tr>
      <w:tr w:rsidR="0009443E" w:rsidRPr="0009443E" w14:paraId="6D285FD4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ACD7E2D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Ticagrelor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86E3EA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599 (21.9)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865FF8F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200 (22.3)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C09CC9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200 (21.8)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EFAAD2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199 (21.4)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D2558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0.896</w:t>
            </w:r>
          </w:p>
        </w:tc>
      </w:tr>
      <w:tr w:rsidR="0009443E" w:rsidRPr="0009443E" w14:paraId="7DE4467E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0F139E8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</w:rPr>
              <w:t>β</w:t>
            </w:r>
            <w:r w:rsidRPr="0009443E">
              <w:rPr>
                <w:color w:val="000000" w:themeColor="text1"/>
              </w:rPr>
              <w:t>-blockers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14756B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2509 (91.6)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8D697B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804 (89.8)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B878DF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836 (91.2)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A5E287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869 (93.6)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94241D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0.012</w:t>
            </w:r>
          </w:p>
        </w:tc>
      </w:tr>
      <w:tr w:rsidR="0009443E" w:rsidRPr="0009443E" w14:paraId="71150367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9713FF1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Statin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8AED73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2659 (97.0)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684456E" w14:textId="763F88DF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868 (97</w:t>
            </w:r>
            <w:r w:rsidR="000B7133" w:rsidRPr="0009443E">
              <w:rPr>
                <w:color w:val="000000" w:themeColor="text1"/>
              </w:rPr>
              <w:t>.0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B6879F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892 (97.3)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21C771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899 (96.9)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1260B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0.873</w:t>
            </w:r>
          </w:p>
        </w:tc>
      </w:tr>
      <w:tr w:rsidR="0009443E" w:rsidRPr="0009443E" w14:paraId="323F8C4B" w14:textId="77777777" w:rsidTr="003835D1"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4E307CBB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Antidiabetic agents</w:t>
            </w:r>
          </w:p>
        </w:tc>
        <w:tc>
          <w:tcPr>
            <w:tcW w:w="2303" w:type="dxa"/>
            <w:tcBorders>
              <w:top w:val="nil"/>
              <w:left w:val="nil"/>
              <w:right w:val="nil"/>
            </w:tcBorders>
          </w:tcPr>
          <w:p w14:paraId="352DE49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970 (35.4)</w:t>
            </w:r>
          </w:p>
        </w:tc>
        <w:tc>
          <w:tcPr>
            <w:tcW w:w="2303" w:type="dxa"/>
            <w:tcBorders>
              <w:top w:val="nil"/>
              <w:left w:val="nil"/>
              <w:right w:val="nil"/>
            </w:tcBorders>
          </w:tcPr>
          <w:p w14:paraId="3CA6E90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234 (26.1)</w:t>
            </w:r>
          </w:p>
        </w:tc>
        <w:tc>
          <w:tcPr>
            <w:tcW w:w="2303" w:type="dxa"/>
            <w:tcBorders>
              <w:top w:val="nil"/>
              <w:left w:val="nil"/>
              <w:right w:val="nil"/>
            </w:tcBorders>
          </w:tcPr>
          <w:p w14:paraId="6A4623D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254 (27.7)</w:t>
            </w: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1FD9730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482 (51.9)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741DB1E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</w:tbl>
    <w:p w14:paraId="171CC4BE" w14:textId="19B061E7" w:rsidR="00D227D8" w:rsidRPr="0009443E" w:rsidRDefault="007B6A5C" w:rsidP="00D227D8">
      <w:pPr>
        <w:widowControl/>
        <w:spacing w:line="300" w:lineRule="auto"/>
        <w:jc w:val="left"/>
        <w:rPr>
          <w:rFonts w:cs="Times New Roman"/>
          <w:color w:val="000000" w:themeColor="text1"/>
          <w:kern w:val="0"/>
          <w:sz w:val="20"/>
          <w:szCs w:val="20"/>
        </w:rPr>
      </w:pPr>
      <w:r w:rsidRPr="0009443E">
        <w:rPr>
          <w:rFonts w:cs="Times New Roman"/>
          <w:color w:val="000000" w:themeColor="text1"/>
          <w:kern w:val="0"/>
          <w:sz w:val="20"/>
          <w:szCs w:val="20"/>
        </w:rPr>
        <w:t>TyG</w:t>
      </w:r>
      <w:r w:rsidR="00D227D8" w:rsidRPr="0009443E">
        <w:rPr>
          <w:rFonts w:cs="Times New Roman"/>
          <w:color w:val="000000" w:themeColor="text1"/>
          <w:kern w:val="0"/>
          <w:sz w:val="20"/>
          <w:szCs w:val="20"/>
        </w:rPr>
        <w:t xml:space="preserve"> index tertiles: </w:t>
      </w:r>
      <w:bookmarkStart w:id="1" w:name="_Hlk132043438"/>
      <w:r w:rsidR="00D227D8" w:rsidRPr="0009443E">
        <w:rPr>
          <w:rFonts w:cs="Times New Roman"/>
          <w:color w:val="000000" w:themeColor="text1"/>
          <w:kern w:val="0"/>
          <w:sz w:val="20"/>
          <w:szCs w:val="20"/>
        </w:rPr>
        <w:t xml:space="preserve">T1, </w:t>
      </w:r>
      <w:bookmarkStart w:id="2" w:name="_Hlk132047909"/>
      <w:r w:rsidR="00D227D8" w:rsidRPr="0009443E">
        <w:rPr>
          <w:rFonts w:cs="Times New Roman"/>
          <w:color w:val="000000" w:themeColor="text1"/>
          <w:kern w:val="0"/>
          <w:sz w:val="20"/>
          <w:szCs w:val="20"/>
        </w:rPr>
        <w:t>&lt; 8.</w:t>
      </w:r>
      <w:r w:rsidR="00B37873" w:rsidRPr="0009443E">
        <w:rPr>
          <w:rFonts w:cs="Times New Roman"/>
          <w:color w:val="000000" w:themeColor="text1"/>
          <w:kern w:val="0"/>
          <w:sz w:val="20"/>
          <w:szCs w:val="20"/>
        </w:rPr>
        <w:t>5</w:t>
      </w:r>
      <w:r w:rsidR="00D227D8" w:rsidRPr="0009443E">
        <w:rPr>
          <w:rFonts w:cs="Times New Roman"/>
          <w:color w:val="000000" w:themeColor="text1"/>
          <w:kern w:val="0"/>
          <w:sz w:val="20"/>
          <w:szCs w:val="20"/>
        </w:rPr>
        <w:t>6</w:t>
      </w:r>
      <w:bookmarkEnd w:id="2"/>
      <w:r w:rsidR="00D227D8" w:rsidRPr="0009443E">
        <w:rPr>
          <w:rFonts w:cs="Times New Roman"/>
          <w:color w:val="000000" w:themeColor="text1"/>
          <w:kern w:val="0"/>
          <w:sz w:val="20"/>
          <w:szCs w:val="20"/>
        </w:rPr>
        <w:t xml:space="preserve">; T2 </w:t>
      </w:r>
      <w:r w:rsidR="00B37873" w:rsidRPr="0009443E">
        <w:rPr>
          <w:rFonts w:cs="Times New Roman"/>
          <w:color w:val="000000" w:themeColor="text1"/>
          <w:kern w:val="0"/>
          <w:sz w:val="20"/>
          <w:szCs w:val="20"/>
        </w:rPr>
        <w:t>8</w:t>
      </w:r>
      <w:r w:rsidR="00D227D8" w:rsidRPr="0009443E">
        <w:rPr>
          <w:rFonts w:cs="Times New Roman"/>
          <w:color w:val="000000" w:themeColor="text1"/>
          <w:kern w:val="0"/>
          <w:sz w:val="20"/>
          <w:szCs w:val="20"/>
        </w:rPr>
        <w:t>.</w:t>
      </w:r>
      <w:r w:rsidR="00B37873" w:rsidRPr="0009443E">
        <w:rPr>
          <w:rFonts w:cs="Times New Roman"/>
          <w:color w:val="000000" w:themeColor="text1"/>
          <w:kern w:val="0"/>
          <w:sz w:val="20"/>
          <w:szCs w:val="20"/>
        </w:rPr>
        <w:t>5</w:t>
      </w:r>
      <w:r w:rsidR="00D227D8" w:rsidRPr="0009443E">
        <w:rPr>
          <w:rFonts w:cs="Times New Roman"/>
          <w:color w:val="000000" w:themeColor="text1"/>
          <w:kern w:val="0"/>
          <w:sz w:val="20"/>
          <w:szCs w:val="20"/>
        </w:rPr>
        <w:t>6-</w:t>
      </w:r>
      <w:r w:rsidR="00B37873" w:rsidRPr="0009443E">
        <w:rPr>
          <w:rFonts w:cs="Times New Roman"/>
          <w:color w:val="000000" w:themeColor="text1"/>
          <w:kern w:val="0"/>
          <w:sz w:val="20"/>
          <w:szCs w:val="20"/>
        </w:rPr>
        <w:t>9</w:t>
      </w:r>
      <w:r w:rsidR="00D227D8" w:rsidRPr="0009443E">
        <w:rPr>
          <w:rFonts w:cs="Times New Roman"/>
          <w:color w:val="000000" w:themeColor="text1"/>
          <w:kern w:val="0"/>
          <w:sz w:val="20"/>
          <w:szCs w:val="20"/>
        </w:rPr>
        <w:t>.</w:t>
      </w:r>
      <w:r w:rsidR="00B37873" w:rsidRPr="0009443E">
        <w:rPr>
          <w:rFonts w:cs="Times New Roman"/>
          <w:color w:val="000000" w:themeColor="text1"/>
          <w:kern w:val="0"/>
          <w:sz w:val="20"/>
          <w:szCs w:val="20"/>
        </w:rPr>
        <w:t>10</w:t>
      </w:r>
      <w:r w:rsidR="00D227D8" w:rsidRPr="0009443E">
        <w:rPr>
          <w:rFonts w:cs="Times New Roman"/>
          <w:color w:val="000000" w:themeColor="text1"/>
          <w:kern w:val="0"/>
          <w:sz w:val="20"/>
          <w:szCs w:val="20"/>
        </w:rPr>
        <w:t xml:space="preserve">; T3, </w:t>
      </w:r>
      <w:bookmarkStart w:id="3" w:name="_Hlk132047789"/>
      <w:r w:rsidR="001A4A3B" w:rsidRPr="0009443E">
        <w:rPr>
          <w:rFonts w:cs="Times New Roman"/>
          <w:color w:val="000000" w:themeColor="text1"/>
          <w:kern w:val="0"/>
          <w:sz w:val="20"/>
          <w:szCs w:val="20"/>
        </w:rPr>
        <w:t>≥</w:t>
      </w:r>
      <w:r w:rsidR="00D227D8" w:rsidRPr="0009443E">
        <w:rPr>
          <w:rFonts w:cs="Times New Roman"/>
          <w:color w:val="000000" w:themeColor="text1"/>
          <w:kern w:val="0"/>
          <w:sz w:val="20"/>
          <w:szCs w:val="20"/>
        </w:rPr>
        <w:t xml:space="preserve"> </w:t>
      </w:r>
      <w:r w:rsidR="00B37873" w:rsidRPr="0009443E">
        <w:rPr>
          <w:rFonts w:cs="Times New Roman"/>
          <w:color w:val="000000" w:themeColor="text1"/>
          <w:kern w:val="0"/>
          <w:sz w:val="20"/>
          <w:szCs w:val="20"/>
        </w:rPr>
        <w:t>9</w:t>
      </w:r>
      <w:r w:rsidR="00D227D8" w:rsidRPr="0009443E">
        <w:rPr>
          <w:rFonts w:cs="Times New Roman"/>
          <w:color w:val="000000" w:themeColor="text1"/>
          <w:kern w:val="0"/>
          <w:sz w:val="20"/>
          <w:szCs w:val="20"/>
        </w:rPr>
        <w:t>.</w:t>
      </w:r>
      <w:r w:rsidR="00B37873" w:rsidRPr="0009443E">
        <w:rPr>
          <w:rFonts w:cs="Times New Roman"/>
          <w:color w:val="000000" w:themeColor="text1"/>
          <w:kern w:val="0"/>
          <w:sz w:val="20"/>
          <w:szCs w:val="20"/>
        </w:rPr>
        <w:t>10</w:t>
      </w:r>
      <w:bookmarkEnd w:id="1"/>
      <w:bookmarkEnd w:id="3"/>
      <w:r w:rsidR="00D227D8" w:rsidRPr="0009443E">
        <w:rPr>
          <w:rFonts w:cs="Times New Roman"/>
          <w:color w:val="000000" w:themeColor="text1"/>
          <w:kern w:val="0"/>
          <w:sz w:val="20"/>
          <w:szCs w:val="20"/>
        </w:rPr>
        <w:t>.</w:t>
      </w:r>
    </w:p>
    <w:p w14:paraId="728F3463" w14:textId="45A7BCFB" w:rsidR="00B46832" w:rsidRPr="0009443E" w:rsidRDefault="00B46832" w:rsidP="00B46832">
      <w:pPr>
        <w:widowControl/>
        <w:jc w:val="left"/>
        <w:rPr>
          <w:rFonts w:cs="Times New Roman"/>
          <w:color w:val="000000" w:themeColor="text1"/>
          <w:kern w:val="0"/>
          <w:sz w:val="20"/>
          <w:szCs w:val="20"/>
        </w:rPr>
      </w:pPr>
      <w:r w:rsidRPr="0009443E">
        <w:rPr>
          <w:rFonts w:cs="Times New Roman"/>
          <w:color w:val="000000" w:themeColor="text1"/>
          <w:kern w:val="0"/>
          <w:sz w:val="20"/>
          <w:szCs w:val="20"/>
        </w:rPr>
        <w:t>Abbreviations: Tyg, triglyceride-glucose; CV, cardiovascular; TVMI, target vessel myocardial infarction; MACCEs, major adverse CV cerebral events; SHR, stress-hyperglycemia ratio; BMI, body mass index, T2DM, type 2 diabetes mellitus; HF, heart failure; LVEF, left ventricular ejection fraction; AMI, acute myocardial infarction; PCI, percutaneous coronary intervention; CABG, coronary artery bypass grafting; PAD, peripheral artery disease; TC, total cholesterol; HDL-C, high-density lipoprotein cholesterol; LDL-C, low-density lipoprotein cholesterol; HbA1c, glycosylated hemoglobin A1c; FBG, fasting blood glucose; hs CRP, high-sensitivity C-reactive protein; eGFR, estimated glomerular filtration rate; LM, left main; DAPT, dual antiplatelet therapy.</w:t>
      </w:r>
    </w:p>
    <w:p w14:paraId="0C136A1B" w14:textId="7AD99D8B" w:rsidR="00837BC6" w:rsidRPr="0009443E" w:rsidRDefault="00B46832" w:rsidP="00B46832">
      <w:pPr>
        <w:widowControl/>
        <w:jc w:val="left"/>
        <w:rPr>
          <w:rFonts w:cs="Times New Roman"/>
          <w:color w:val="000000" w:themeColor="text1"/>
          <w:kern w:val="0"/>
          <w:sz w:val="20"/>
          <w:szCs w:val="20"/>
        </w:rPr>
      </w:pPr>
      <w:r w:rsidRPr="0009443E">
        <w:rPr>
          <w:rFonts w:cs="Times New Roman"/>
          <w:color w:val="000000" w:themeColor="text1"/>
          <w:kern w:val="0"/>
          <w:sz w:val="20"/>
          <w:szCs w:val="20"/>
        </w:rPr>
        <w:t> </w:t>
      </w:r>
      <w:r w:rsidR="00837BC6" w:rsidRPr="0009443E">
        <w:rPr>
          <w:rFonts w:cs="Times New Roman"/>
          <w:color w:val="000000" w:themeColor="text1"/>
          <w:kern w:val="0"/>
          <w:sz w:val="20"/>
          <w:szCs w:val="20"/>
        </w:rPr>
        <w:br w:type="page"/>
      </w:r>
    </w:p>
    <w:p w14:paraId="31CDD46E" w14:textId="61B3438B" w:rsidR="006E6599" w:rsidRPr="0009443E" w:rsidRDefault="006E6599" w:rsidP="00B701F6">
      <w:pPr>
        <w:widowControl/>
        <w:spacing w:line="300" w:lineRule="auto"/>
        <w:jc w:val="left"/>
        <w:rPr>
          <w:rFonts w:cs="Times New Roman"/>
          <w:b/>
          <w:bCs w:val="0"/>
          <w:color w:val="000000" w:themeColor="text1"/>
          <w:kern w:val="0"/>
          <w:sz w:val="20"/>
          <w:szCs w:val="20"/>
        </w:rPr>
      </w:pPr>
      <w:r w:rsidRPr="0009443E">
        <w:rPr>
          <w:rFonts w:cs="Times New Roman"/>
          <w:b/>
          <w:bCs w:val="0"/>
          <w:color w:val="000000" w:themeColor="text1"/>
          <w:kern w:val="0"/>
          <w:sz w:val="20"/>
          <w:szCs w:val="20"/>
        </w:rPr>
        <w:t xml:space="preserve">Table </w:t>
      </w:r>
      <w:r w:rsidRPr="0009443E">
        <w:rPr>
          <w:rFonts w:cs="Times New Roman" w:hint="eastAsia"/>
          <w:b/>
          <w:bCs w:val="0"/>
          <w:color w:val="000000" w:themeColor="text1"/>
          <w:kern w:val="0"/>
          <w:sz w:val="20"/>
          <w:szCs w:val="20"/>
        </w:rPr>
        <w:t>S</w:t>
      </w:r>
      <w:r w:rsidR="001B6718" w:rsidRPr="0009443E">
        <w:rPr>
          <w:rFonts w:cs="Times New Roman"/>
          <w:b/>
          <w:bCs w:val="0"/>
          <w:color w:val="000000" w:themeColor="text1"/>
          <w:kern w:val="0"/>
          <w:sz w:val="20"/>
          <w:szCs w:val="20"/>
        </w:rPr>
        <w:t>4</w:t>
      </w:r>
      <w:r w:rsidRPr="0009443E">
        <w:rPr>
          <w:rFonts w:cs="Times New Roman"/>
          <w:b/>
          <w:bCs w:val="0"/>
          <w:color w:val="000000" w:themeColor="text1"/>
          <w:kern w:val="0"/>
          <w:sz w:val="20"/>
          <w:szCs w:val="20"/>
        </w:rPr>
        <w:t>. Baseline patient characteristics grouped by SHR</w:t>
      </w:r>
      <w:r w:rsidRPr="0009443E">
        <w:rPr>
          <w:rFonts w:cs="Times New Roman" w:hint="eastAsia"/>
          <w:b/>
          <w:bCs w:val="0"/>
          <w:color w:val="000000" w:themeColor="text1"/>
          <w:kern w:val="0"/>
          <w:sz w:val="20"/>
          <w:szCs w:val="20"/>
        </w:rPr>
        <w:t xml:space="preserve"> </w:t>
      </w:r>
      <w:r w:rsidRPr="0009443E">
        <w:rPr>
          <w:rFonts w:cs="Times New Roman"/>
          <w:b/>
          <w:bCs w:val="0"/>
          <w:color w:val="000000" w:themeColor="text1"/>
          <w:kern w:val="0"/>
          <w:sz w:val="20"/>
          <w:szCs w:val="20"/>
        </w:rPr>
        <w:t>levels</w:t>
      </w:r>
    </w:p>
    <w:tbl>
      <w:tblPr>
        <w:tblStyle w:val="TableGrid"/>
        <w:tblW w:w="13892" w:type="dxa"/>
        <w:tblLook w:val="04A0" w:firstRow="1" w:lastRow="0" w:firstColumn="1" w:lastColumn="0" w:noHBand="0" w:noVBand="1"/>
      </w:tblPr>
      <w:tblGrid>
        <w:gridCol w:w="3261"/>
        <w:gridCol w:w="2303"/>
        <w:gridCol w:w="2303"/>
        <w:gridCol w:w="2303"/>
        <w:gridCol w:w="2304"/>
        <w:gridCol w:w="1418"/>
      </w:tblGrid>
      <w:tr w:rsidR="0009443E" w:rsidRPr="0009443E" w14:paraId="65E7B457" w14:textId="77777777" w:rsidTr="003835D1"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</w:tcPr>
          <w:p w14:paraId="405B5EF8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nil"/>
            </w:tcBorders>
          </w:tcPr>
          <w:p w14:paraId="0C57363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All</w:t>
            </w:r>
          </w:p>
          <w:p w14:paraId="08C7F24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n=2740)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nil"/>
            </w:tcBorders>
          </w:tcPr>
          <w:p w14:paraId="79A6C29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T1</w:t>
            </w:r>
          </w:p>
          <w:p w14:paraId="0D842686" w14:textId="29B4E7B4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n=897)</w:t>
            </w:r>
          </w:p>
        </w:tc>
        <w:tc>
          <w:tcPr>
            <w:tcW w:w="2303" w:type="dxa"/>
            <w:tcBorders>
              <w:left w:val="nil"/>
              <w:bottom w:val="single" w:sz="4" w:space="0" w:color="auto"/>
              <w:right w:val="nil"/>
            </w:tcBorders>
          </w:tcPr>
          <w:p w14:paraId="21C6AC5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T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  <w:p w14:paraId="5DCE27EC" w14:textId="087C4EB9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n=911)</w:t>
            </w:r>
          </w:p>
        </w:tc>
        <w:tc>
          <w:tcPr>
            <w:tcW w:w="2304" w:type="dxa"/>
            <w:tcBorders>
              <w:left w:val="nil"/>
              <w:bottom w:val="single" w:sz="4" w:space="0" w:color="auto"/>
              <w:right w:val="nil"/>
            </w:tcBorders>
          </w:tcPr>
          <w:p w14:paraId="48DE69E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T3</w:t>
            </w:r>
          </w:p>
          <w:p w14:paraId="17922667" w14:textId="38012E59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kern w:val="0"/>
                <w:sz w:val="20"/>
                <w:szCs w:val="20"/>
              </w:rPr>
              <w:t>(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n=932)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D8029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-value</w:t>
            </w:r>
          </w:p>
        </w:tc>
      </w:tr>
      <w:tr w:rsidR="0009443E" w:rsidRPr="0009443E" w14:paraId="51E82883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4FE5FE0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Age, years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DB0C7E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58.5 ± 10.5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1F2A7B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58.9 ± 10.6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519D2EF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58.4 ± 10.7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ABDC33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58.4 ± 10.3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F6C4C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0.442</w:t>
            </w:r>
          </w:p>
        </w:tc>
      </w:tr>
      <w:tr w:rsidR="0009443E" w:rsidRPr="0009443E" w14:paraId="5B5B5211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2670D2B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Male,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67113D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2272 (82.9)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B123A0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738 (82.3)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548F71C" w14:textId="18125692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756 (83</w:t>
            </w:r>
            <w:r w:rsidR="000B7133" w:rsidRPr="0009443E">
              <w:rPr>
                <w:color w:val="000000" w:themeColor="text1"/>
              </w:rPr>
              <w:t>.0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B3CBB7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778 (83.5)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F0E3AD" w14:textId="175064EC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0.79</w:t>
            </w:r>
            <w:r w:rsidR="000B7133" w:rsidRPr="0009443E">
              <w:rPr>
                <w:color w:val="000000" w:themeColor="text1"/>
              </w:rPr>
              <w:t>0</w:t>
            </w:r>
          </w:p>
        </w:tc>
      </w:tr>
      <w:tr w:rsidR="0009443E" w:rsidRPr="0009443E" w14:paraId="4B44A527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968376E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BMI, kg/m</w:t>
            </w:r>
            <w:r w:rsidRPr="0009443E">
              <w:rPr>
                <w:color w:val="000000" w:themeColor="text1"/>
                <w:vertAlign w:val="superscript"/>
              </w:rPr>
              <w:t>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E236E5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26.3 ± 3.3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04C273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26.2 ± 3.5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4884FC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26.4 ± 3.4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C68677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26.3 ± 3.1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5746D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0.407</w:t>
            </w:r>
          </w:p>
        </w:tc>
      </w:tr>
      <w:tr w:rsidR="0009443E" w:rsidRPr="0009443E" w14:paraId="0952F2CD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380B238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Smoking,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B41DB2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880 (32.1)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880FB4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309 (34.4)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73393C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300 (32.9)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0B9F93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271 (29.1)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9B63DD" w14:textId="023C63F1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0.04</w:t>
            </w:r>
            <w:r w:rsidR="000B7133" w:rsidRPr="0009443E">
              <w:rPr>
                <w:color w:val="000000" w:themeColor="text1"/>
              </w:rPr>
              <w:t>0</w:t>
            </w:r>
          </w:p>
        </w:tc>
      </w:tr>
      <w:tr w:rsidR="0009443E" w:rsidRPr="0009443E" w14:paraId="4388C443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E3949F6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Prediabetes,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6D731A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999 (36.5)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898412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393 (43.8)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408A0E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377 (41.4)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A11A40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229 (24.6)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CF29F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731673BC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0DE23A4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Diabetes,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50A3A9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1280 (46.7)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476C85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395 (44)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BF0736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296 (32.5)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287AF9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589 (63.2)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A686C7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59C39D6F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F62F752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Hypertension,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2B6E0B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1777 (64.9)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CD8148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578 (64.4)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898CB3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583 (64)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8B9226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616 (66.1)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6A657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0.609</w:t>
            </w:r>
          </w:p>
        </w:tc>
      </w:tr>
      <w:tr w:rsidR="0009443E" w:rsidRPr="0009443E" w14:paraId="0FC5B4DA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07B9A4B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Dyslipidemia,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0DB097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2182 (79.6)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E06C20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712 (79.4)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44DFE9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731 (80.2)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F2D2A0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739 (79.3)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B2C89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0.856</w:t>
            </w:r>
          </w:p>
        </w:tc>
      </w:tr>
      <w:tr w:rsidR="0009443E" w:rsidRPr="0009443E" w14:paraId="3B681CA1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EB7D5EE" w14:textId="77777777" w:rsidR="00B46832" w:rsidRPr="0009443E" w:rsidRDefault="00B46832" w:rsidP="00B46832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HF,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D96D0EB" w14:textId="649EAB00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211 (7.7)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DD9AFD1" w14:textId="1BC78D8A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65 (7.2)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33AED13" w14:textId="42D568CC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59 (6.5)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6A5A707" w14:textId="0BCDDBD7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87 (9.3)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058911" w14:textId="4A1C5280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0.084</w:t>
            </w:r>
          </w:p>
        </w:tc>
      </w:tr>
      <w:tr w:rsidR="0009443E" w:rsidRPr="0009443E" w14:paraId="24D9ADD0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628420D" w14:textId="7081051A" w:rsidR="00B46832" w:rsidRPr="0009443E" w:rsidRDefault="00B46832" w:rsidP="00B46832">
            <w:pPr>
              <w:widowControl/>
              <w:spacing w:line="300" w:lineRule="auto"/>
              <w:jc w:val="left"/>
              <w:rPr>
                <w:color w:val="000000" w:themeColor="text1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 </w:t>
            </w:r>
            <w:r w:rsidRPr="0009443E">
              <w:rPr>
                <w:color w:val="000000" w:themeColor="text1"/>
              </w:rPr>
              <w:t xml:space="preserve"> LVEF, %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17ACFC7" w14:textId="2C6B884C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59.9 </w:t>
            </w:r>
            <w:r w:rsidRPr="0009443E">
              <w:rPr>
                <w:rFonts w:hint="eastAsia"/>
                <w:color w:val="000000" w:themeColor="text1"/>
              </w:rPr>
              <w:t>±</w:t>
            </w:r>
            <w:r w:rsidRPr="0009443E">
              <w:rPr>
                <w:rFonts w:hint="eastAsia"/>
                <w:color w:val="000000" w:themeColor="text1"/>
              </w:rPr>
              <w:t xml:space="preserve"> 8.7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F81E414" w14:textId="449FA32E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59.8 </w:t>
            </w:r>
            <w:r w:rsidRPr="0009443E">
              <w:rPr>
                <w:rFonts w:hint="eastAsia"/>
                <w:color w:val="000000" w:themeColor="text1"/>
              </w:rPr>
              <w:t>±</w:t>
            </w:r>
            <w:r w:rsidRPr="0009443E">
              <w:rPr>
                <w:rFonts w:hint="eastAsia"/>
                <w:color w:val="000000" w:themeColor="text1"/>
              </w:rPr>
              <w:t xml:space="preserve"> 8.4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517A47D" w14:textId="364A5543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60.7 </w:t>
            </w:r>
            <w:r w:rsidRPr="0009443E">
              <w:rPr>
                <w:rFonts w:hint="eastAsia"/>
                <w:color w:val="000000" w:themeColor="text1"/>
              </w:rPr>
              <w:t>±</w:t>
            </w:r>
            <w:r w:rsidRPr="0009443E">
              <w:rPr>
                <w:rFonts w:hint="eastAsia"/>
                <w:color w:val="000000" w:themeColor="text1"/>
              </w:rPr>
              <w:t xml:space="preserve"> 8.4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70E255B" w14:textId="42A55B0A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59.2 </w:t>
            </w:r>
            <w:r w:rsidRPr="0009443E">
              <w:rPr>
                <w:rFonts w:hint="eastAsia"/>
                <w:color w:val="000000" w:themeColor="text1"/>
              </w:rPr>
              <w:t>±</w:t>
            </w:r>
            <w:r w:rsidRPr="0009443E">
              <w:rPr>
                <w:rFonts w:hint="eastAsia"/>
                <w:color w:val="000000" w:themeColor="text1"/>
              </w:rPr>
              <w:t xml:space="preserve"> 9.3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4BBD4A6" w14:textId="2E768E5F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rFonts w:hint="eastAsia"/>
                <w:color w:val="000000" w:themeColor="text1"/>
              </w:rPr>
              <w:t>0.023</w:t>
            </w:r>
          </w:p>
        </w:tc>
      </w:tr>
      <w:tr w:rsidR="0009443E" w:rsidRPr="0009443E" w14:paraId="39003F80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41F22F5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Prior MI,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98CDC0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901 (32.9)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BE10BC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314 (35)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38C821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278 (30.5)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06889A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309 (33.2)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765DF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0.124</w:t>
            </w:r>
          </w:p>
        </w:tc>
      </w:tr>
      <w:tr w:rsidR="0009443E" w:rsidRPr="0009443E" w14:paraId="06498D71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990D8C1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Prior stroke,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4D85A5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350 (12.8)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B0EFA4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107 (11.9)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8A51A0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114 (12.5)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0E3CE3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129 (13.8)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E6AE7C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0.453</w:t>
            </w:r>
          </w:p>
        </w:tc>
      </w:tr>
      <w:tr w:rsidR="0009443E" w:rsidRPr="0009443E" w14:paraId="2E90CFF2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EC3CF9D" w14:textId="51FB410F" w:rsidR="006E6599" w:rsidRPr="0009443E" w:rsidRDefault="001B6718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PAD</w:t>
            </w:r>
            <w:r w:rsidR="006E6599" w:rsidRPr="0009443E">
              <w:rPr>
                <w:color w:val="000000" w:themeColor="text1"/>
              </w:rPr>
              <w:t>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900904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188 (6.9)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5ABD04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65 (7.2)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B612D0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69 (7.6)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A08153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54 (5.8)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23C6D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0.273</w:t>
            </w:r>
          </w:p>
        </w:tc>
      </w:tr>
      <w:tr w:rsidR="0009443E" w:rsidRPr="0009443E" w14:paraId="135E24E8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9435A2F" w14:textId="04C20B87" w:rsidR="00B46832" w:rsidRPr="0009443E" w:rsidRDefault="00B76F76" w:rsidP="00B46832">
            <w:pPr>
              <w:widowControl/>
              <w:spacing w:line="300" w:lineRule="auto"/>
              <w:jc w:val="left"/>
              <w:rPr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Renal dysfunction</w:t>
            </w:r>
            <w:r w:rsidR="00B46832" w:rsidRPr="0009443E">
              <w:rPr>
                <w:color w:val="000000" w:themeColor="text1"/>
              </w:rPr>
              <w:t xml:space="preserve">, n </w:t>
            </w:r>
            <w:r w:rsidR="00B46832" w:rsidRPr="0009443E">
              <w:rPr>
                <w:rFonts w:hint="eastAsia"/>
                <w:color w:val="000000" w:themeColor="text1"/>
              </w:rPr>
              <w:t>(</w:t>
            </w:r>
            <w:r w:rsidR="00B46832" w:rsidRPr="0009443E">
              <w:rPr>
                <w:color w:val="000000" w:themeColor="text1"/>
              </w:rPr>
              <w:t>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7E7B4F5" w14:textId="36131683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129 (4.7)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F160CD1" w14:textId="1C54E30D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36 (4.0)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BF6AAC2" w14:textId="03B8C116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43 (4.7)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1019FA2" w14:textId="61D419EB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50 (5.4)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655C472" w14:textId="20F33DAA" w:rsidR="00B46832" w:rsidRPr="0009443E" w:rsidRDefault="00B46832" w:rsidP="00B46832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48B6FCCB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4865195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Prior revascularization, n (%) 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FF46C5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870 (31.8)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EEDFE3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301 (33.6)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B3E099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282 (31)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603245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287 (30.8)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9553A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0.366</w:t>
            </w:r>
          </w:p>
        </w:tc>
      </w:tr>
      <w:tr w:rsidR="0009443E" w:rsidRPr="0009443E" w14:paraId="71835110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F0CCA65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  PCI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8BD459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822 (30.0)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023242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279 (31.1)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F2E701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269 (29.5)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38E00B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274 (29.4)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BF0DD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0.678</w:t>
            </w:r>
          </w:p>
        </w:tc>
      </w:tr>
      <w:tr w:rsidR="0009443E" w:rsidRPr="0009443E" w14:paraId="18E69D9D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5C9D017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  CABG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A40F72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86 (3.1)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9570D4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35 (3.9)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BA542C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26 (2.9)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DFF619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25 (2.7)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4F0E5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0.273</w:t>
            </w:r>
          </w:p>
        </w:tc>
      </w:tr>
      <w:tr w:rsidR="0009443E" w:rsidRPr="0009443E" w14:paraId="42F0CC47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23960BB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Unstable angina,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E40D7D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1162 (42.4)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8A4971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388 (43.3)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D45143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375 (41.2)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E263B8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399 (42.8)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BC796C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0.637</w:t>
            </w:r>
          </w:p>
        </w:tc>
      </w:tr>
      <w:tr w:rsidR="0009443E" w:rsidRPr="0009443E" w14:paraId="666F27A0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AD9942A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AMI,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815D6F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233 (8.5)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8E4950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71 (7.9)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436ECF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70 (7.7)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A2D801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92 (9.9)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E97F3C2" w14:textId="61D2BC7C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0.18</w:t>
            </w:r>
            <w:r w:rsidR="000B7133" w:rsidRPr="0009443E">
              <w:rPr>
                <w:color w:val="000000" w:themeColor="text1"/>
              </w:rPr>
              <w:t>0</w:t>
            </w:r>
          </w:p>
        </w:tc>
      </w:tr>
      <w:tr w:rsidR="0009443E" w:rsidRPr="0009443E" w14:paraId="75D8020B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1501046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Silent ischeamia, n (%)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78D1D8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541 (19.7)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BB2A48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162 (18.1)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F5F8D4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183 (20.1)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FBB2D97" w14:textId="13468E74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196 (21</w:t>
            </w:r>
            <w:r w:rsidR="000B7133" w:rsidRPr="0009443E">
              <w:rPr>
                <w:color w:val="000000" w:themeColor="text1"/>
              </w:rPr>
              <w:t>.1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D0C31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0.266</w:t>
            </w:r>
          </w:p>
        </w:tc>
      </w:tr>
      <w:tr w:rsidR="0009443E" w:rsidRPr="0009443E" w14:paraId="7357EA86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AD359E7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Laboratory tests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92CE12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9C5DD0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6BDED5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F466C6F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BBAABA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9443E" w:rsidRPr="0009443E" w14:paraId="3BEFC211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ECD1430" w14:textId="77777777" w:rsidR="001747A4" w:rsidRPr="0009443E" w:rsidRDefault="001747A4" w:rsidP="001747A4">
            <w:pPr>
              <w:widowControl/>
              <w:spacing w:line="300" w:lineRule="auto"/>
              <w:ind w:firstLineChars="100" w:firstLine="210"/>
              <w:jc w:val="left"/>
              <w:rPr>
                <w:rFonts w:eastAsia="DengXian"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Hemoglobin, g/L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C8C3280" w14:textId="6D3DD3E0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4.9 (4.5, 5.2)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97A5A20" w14:textId="3B97BAEE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4.8 (4.5, 5.2)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5E060C1" w14:textId="432260E3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4.9 (4.5, 5.2)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BECB1DE" w14:textId="26F647C0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4.9 (4.5, 5.3)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705EC0" w14:textId="08578388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0.012</w:t>
            </w:r>
          </w:p>
        </w:tc>
      </w:tr>
      <w:tr w:rsidR="0009443E" w:rsidRPr="0009443E" w14:paraId="257D9CE5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F06A82A" w14:textId="40758433" w:rsidR="001747A4" w:rsidRPr="0009443E" w:rsidRDefault="001747A4" w:rsidP="001747A4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Platelet, ×10</w:t>
            </w:r>
            <w:r w:rsidRPr="0009443E">
              <w:rPr>
                <w:color w:val="000000" w:themeColor="text1"/>
                <w:vertAlign w:val="superscript"/>
              </w:rPr>
              <w:t>9</w:t>
            </w:r>
            <w:r w:rsidRPr="0009443E">
              <w:rPr>
                <w:color w:val="000000" w:themeColor="text1"/>
              </w:rPr>
              <w:t>/L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D6E2A19" w14:textId="02C89ABA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222.0 (185.0, 261.2)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651EEEE" w14:textId="2AEE3046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223.5 (188.0, 266.2)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047DEE0" w14:textId="434F2905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225.0 (188.0, 261.0)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03E1CFA" w14:textId="56A2F468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217.0 (180.5, 257.0)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9EA885A" w14:textId="0FA36E6F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0.01</w:t>
            </w:r>
          </w:p>
        </w:tc>
      </w:tr>
      <w:tr w:rsidR="0009443E" w:rsidRPr="0009443E" w14:paraId="269B9EF4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EF8B982" w14:textId="77777777" w:rsidR="001747A4" w:rsidRPr="0009443E" w:rsidRDefault="001747A4" w:rsidP="001747A4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HbA1C, %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6F19289" w14:textId="515A84BF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6.5 ± 1.2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C8F513B" w14:textId="5290857F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6.7 ± 1.1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12C3EDE" w14:textId="74C7909B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6.2 ± 1.0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9749CFF" w14:textId="4CFF9FAF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6.7 ± 1.4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B7AE04" w14:textId="11DBA1D5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2E466810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B2DC5C4" w14:textId="22221E0B" w:rsidR="001747A4" w:rsidRPr="0009443E" w:rsidRDefault="008713B1" w:rsidP="001747A4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FBG</w:t>
            </w:r>
            <w:r w:rsidR="001747A4" w:rsidRPr="0009443E">
              <w:rPr>
                <w:color w:val="000000" w:themeColor="text1"/>
              </w:rPr>
              <w:t>, mmol/L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608C2D9" w14:textId="64115322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6.6 ± 2.4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927E614" w14:textId="67A7AD75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5.4 ± 1.1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AB29903" w14:textId="39A4BE68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6.0 ± 1.3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0A4B26E" w14:textId="50A950E9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8.4 ± 3.0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5DCB20" w14:textId="15C86DAC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4B8E6842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E130028" w14:textId="77777777" w:rsidR="001747A4" w:rsidRPr="0009443E" w:rsidRDefault="001747A4" w:rsidP="001747A4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TC, mmol/L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9F9F046" w14:textId="13A4DCCB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3.8 (3.3, 4.6)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4837CEE" w14:textId="27CEB487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3.8 (3.2, 4.5)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35C8595" w14:textId="034C9677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3.9 (3.3, 4.7)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F7D9E23" w14:textId="07F90ED2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3.8 (3.2, 4.6)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288BF7" w14:textId="1E9BF54E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0.077</w:t>
            </w:r>
          </w:p>
        </w:tc>
      </w:tr>
      <w:tr w:rsidR="0009443E" w:rsidRPr="0009443E" w14:paraId="63BC3376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1428A8A" w14:textId="77777777" w:rsidR="001747A4" w:rsidRPr="0009443E" w:rsidRDefault="001747A4" w:rsidP="001747A4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TG, mmol/L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0C98C73" w14:textId="0C612AF5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 (1.0, 2.0)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F1DFA16" w14:textId="1D346FAF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 (1.0, 2.0)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C0FDD75" w14:textId="372565E0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 (1.0, 2.0)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7AFA592" w14:textId="1FB05373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1.5 (1.0, 2.1)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86FCA9A" w14:textId="667E1B5D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0.062</w:t>
            </w:r>
          </w:p>
        </w:tc>
      </w:tr>
      <w:tr w:rsidR="0009443E" w:rsidRPr="0009443E" w14:paraId="655C6AF6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60F1494" w14:textId="77777777" w:rsidR="001747A4" w:rsidRPr="0009443E" w:rsidRDefault="001747A4" w:rsidP="001747A4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LDL-C, mmol/L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B953C05" w14:textId="28AA6124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2.2 (1.8, 2.9)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72C65E2" w14:textId="37CD2D11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2.2 (1.7, 2.8)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D4D4F51" w14:textId="1648CC0F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2.3 (1.8, 3.0)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9E8A373" w14:textId="1ADB19ED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2.2 (1.7, 2.9)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D3687D" w14:textId="233E0137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0.037</w:t>
            </w:r>
          </w:p>
        </w:tc>
      </w:tr>
      <w:tr w:rsidR="0009443E" w:rsidRPr="0009443E" w14:paraId="004034C8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D8AE26A" w14:textId="3E28152C" w:rsidR="0078223F" w:rsidRPr="0009443E" w:rsidRDefault="0078223F" w:rsidP="0078223F">
            <w:pPr>
              <w:widowControl/>
              <w:spacing w:line="300" w:lineRule="auto"/>
              <w:ind w:firstLineChars="100" w:firstLine="210"/>
              <w:jc w:val="left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HDL-C, mmol/L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41CAD95" w14:textId="6F76BCA3" w:rsidR="0078223F" w:rsidRPr="0009443E" w:rsidRDefault="0078223F" w:rsidP="0078223F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1.0 (0.9, 1.2)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B3C2C5C" w14:textId="7217E72C" w:rsidR="0078223F" w:rsidRPr="0009443E" w:rsidRDefault="0078223F" w:rsidP="0078223F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1.0 (0.9, 1.2)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E7E8962" w14:textId="69D2DFA2" w:rsidR="0078223F" w:rsidRPr="0009443E" w:rsidRDefault="0078223F" w:rsidP="0078223F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1.0 (0.9, 1.3)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76944C6" w14:textId="22DF94B9" w:rsidR="0078223F" w:rsidRPr="0009443E" w:rsidRDefault="0078223F" w:rsidP="0078223F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1.0 (0.9, 1.2)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C804768" w14:textId="57B8CF38" w:rsidR="0078223F" w:rsidRPr="0009443E" w:rsidRDefault="0078223F" w:rsidP="0078223F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0.191</w:t>
            </w:r>
          </w:p>
        </w:tc>
      </w:tr>
      <w:tr w:rsidR="0009443E" w:rsidRPr="0009443E" w14:paraId="337F3096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5803A42" w14:textId="4E0B1DBD" w:rsidR="00B46832" w:rsidRPr="0009443E" w:rsidRDefault="00B46832" w:rsidP="00B46832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</w:rPr>
              <w:t>eGFR, mL/min/1.73 m</w:t>
            </w:r>
            <w:r w:rsidRPr="0009443E">
              <w:rPr>
                <w:rFonts w:cs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347B61E" w14:textId="5F6066AD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98.8 </w:t>
            </w:r>
            <w:r w:rsidRPr="0009443E">
              <w:rPr>
                <w:rFonts w:hint="eastAsia"/>
                <w:color w:val="000000" w:themeColor="text1"/>
              </w:rPr>
              <w:t>±</w:t>
            </w:r>
            <w:r w:rsidRPr="0009443E">
              <w:rPr>
                <w:rFonts w:hint="eastAsia"/>
                <w:color w:val="000000" w:themeColor="text1"/>
              </w:rPr>
              <w:t xml:space="preserve"> 26.2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12262F5" w14:textId="64FD8ECF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98.2 </w:t>
            </w:r>
            <w:r w:rsidRPr="0009443E">
              <w:rPr>
                <w:rFonts w:hint="eastAsia"/>
                <w:color w:val="000000" w:themeColor="text1"/>
              </w:rPr>
              <w:t>±</w:t>
            </w:r>
            <w:r w:rsidRPr="0009443E">
              <w:rPr>
                <w:rFonts w:hint="eastAsia"/>
                <w:color w:val="000000" w:themeColor="text1"/>
              </w:rPr>
              <w:t xml:space="preserve"> 26.2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F3B247A" w14:textId="7063DFDD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99.5 </w:t>
            </w:r>
            <w:r w:rsidRPr="0009443E">
              <w:rPr>
                <w:rFonts w:hint="eastAsia"/>
                <w:color w:val="000000" w:themeColor="text1"/>
              </w:rPr>
              <w:t>±</w:t>
            </w:r>
            <w:r w:rsidRPr="0009443E">
              <w:rPr>
                <w:rFonts w:hint="eastAsia"/>
                <w:color w:val="000000" w:themeColor="text1"/>
              </w:rPr>
              <w:t xml:space="preserve"> 26.0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AF31D22" w14:textId="2EEB83F3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98.8 </w:t>
            </w:r>
            <w:r w:rsidRPr="0009443E">
              <w:rPr>
                <w:rFonts w:hint="eastAsia"/>
                <w:color w:val="000000" w:themeColor="text1"/>
              </w:rPr>
              <w:t>±</w:t>
            </w:r>
            <w:r w:rsidRPr="0009443E">
              <w:rPr>
                <w:rFonts w:hint="eastAsia"/>
                <w:color w:val="000000" w:themeColor="text1"/>
              </w:rPr>
              <w:t xml:space="preserve"> 26.5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BB17FC4" w14:textId="0F2B9C73" w:rsidR="00B46832" w:rsidRPr="0009443E" w:rsidRDefault="00B46832" w:rsidP="00B46832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hint="eastAsia"/>
                <w:color w:val="000000" w:themeColor="text1"/>
              </w:rPr>
              <w:t>0.633</w:t>
            </w:r>
          </w:p>
        </w:tc>
      </w:tr>
      <w:tr w:rsidR="0009443E" w:rsidRPr="0009443E" w14:paraId="26DE0EB2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D3210CD" w14:textId="77777777" w:rsidR="001747A4" w:rsidRPr="0009443E" w:rsidRDefault="001747A4" w:rsidP="001747A4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Hs-CRP, mmol/L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4BB3E92" w14:textId="72C6F356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1.5 (0.7, 3.2)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E5C466D" w14:textId="17F2DEBE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1.5 (0.7, 3.3)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5067FD8" w14:textId="5785F861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 (0.7, 3.0)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5633672" w14:textId="309CF62B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 (0.7, 3.3)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2C7700" w14:textId="610A747C" w:rsidR="001747A4" w:rsidRPr="0009443E" w:rsidRDefault="001747A4" w:rsidP="001747A4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0.532</w:t>
            </w:r>
          </w:p>
        </w:tc>
      </w:tr>
      <w:tr w:rsidR="0009443E" w:rsidRPr="0009443E" w14:paraId="6210D859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FE69862" w14:textId="69C2A96E" w:rsidR="006E6599" w:rsidRPr="0009443E" w:rsidRDefault="007B6A5C" w:rsidP="00837BC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TyG</w:t>
            </w:r>
            <w:r w:rsidR="006E6599" w:rsidRPr="0009443E">
              <w:rPr>
                <w:color w:val="000000" w:themeColor="text1"/>
              </w:rPr>
              <w:t xml:space="preserve"> index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C70B9A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8.8 ± 0.8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B8EEB2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8.5 ± 0.8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4E0D6F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8.7 ± 0.7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0A3B5B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9.0 ± 0.9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37F349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583C663F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B48B7B8" w14:textId="77777777" w:rsidR="006E6599" w:rsidRPr="0009443E" w:rsidRDefault="006E6599" w:rsidP="00837BC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SHR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FBCE6D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 ± 0.2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CF157A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 ± 0.1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1BD1B8F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 ± 0.0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1ED6E7A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 ± 0.2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82066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3D280484" w14:textId="77777777" w:rsidTr="003835D1">
        <w:tc>
          <w:tcPr>
            <w:tcW w:w="138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2B6E02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Angiographic characteristics, n (%)</w:t>
            </w:r>
          </w:p>
        </w:tc>
      </w:tr>
      <w:tr w:rsidR="0009443E" w:rsidRPr="0009443E" w14:paraId="21E36FFD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34201DD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Multivessel disease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64E40D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2395 (87.4)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3198159" w14:textId="4036680E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780 (87</w:t>
            </w:r>
            <w:r w:rsidR="000B7133" w:rsidRPr="0009443E">
              <w:rPr>
                <w:color w:val="000000" w:themeColor="text1"/>
              </w:rPr>
              <w:t>.0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483EAA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792 (86.9)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3CCFE4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823 (88.3)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43B0D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0.597</w:t>
            </w:r>
          </w:p>
        </w:tc>
      </w:tr>
      <w:tr w:rsidR="0009443E" w:rsidRPr="0009443E" w14:paraId="7C3F77CF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D4BEE84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Ostial lesion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509FAD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440 (16.1)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AEA0A5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135 (15.1)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F9B7076" w14:textId="56A2156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146 (16</w:t>
            </w:r>
            <w:r w:rsidR="000B7133" w:rsidRPr="0009443E">
              <w:rPr>
                <w:color w:val="000000" w:themeColor="text1"/>
              </w:rPr>
              <w:t>.0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9365C6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159 (17.1)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5828BF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0.504</w:t>
            </w:r>
          </w:p>
        </w:tc>
      </w:tr>
      <w:tr w:rsidR="0009443E" w:rsidRPr="0009443E" w14:paraId="313DD80E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9E4498B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 xml:space="preserve">Bifurcation 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5E6316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944 (34.5)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B017F4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302 (33.7)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37C983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324 (35.6)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DE9470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318 (34.1)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55F25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0.674</w:t>
            </w:r>
          </w:p>
        </w:tc>
      </w:tr>
      <w:tr w:rsidR="0009443E" w:rsidRPr="0009443E" w14:paraId="21125D76" w14:textId="77777777" w:rsidTr="003835D1">
        <w:tc>
          <w:tcPr>
            <w:tcW w:w="138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9667A1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Intervention treatment, n (%)</w:t>
            </w:r>
          </w:p>
        </w:tc>
      </w:tr>
      <w:tr w:rsidR="0009443E" w:rsidRPr="0009443E" w14:paraId="6ED6504D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89846C4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LM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4DFB14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37 (1.4)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4A1F0F3" w14:textId="052F9E0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 (1</w:t>
            </w:r>
            <w:r w:rsidR="000B7133" w:rsidRPr="0009443E">
              <w:rPr>
                <w:color w:val="000000" w:themeColor="text1"/>
              </w:rPr>
              <w:t>.0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3A57E8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13 (1.4)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EF402B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15 (1.6)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1A1CF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0.517</w:t>
            </w:r>
          </w:p>
        </w:tc>
      </w:tr>
      <w:tr w:rsidR="0009443E" w:rsidRPr="0009443E" w14:paraId="6762CA19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ED37DB4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LAD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28A333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940 (34.3)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ADC84A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306 (34.1)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8D8C35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322 (35.3)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EC9FF6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312 (33.5)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585FDF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0.692</w:t>
            </w:r>
          </w:p>
        </w:tc>
      </w:tr>
      <w:tr w:rsidR="0009443E" w:rsidRPr="0009443E" w14:paraId="738D1BFB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3F003FD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LCX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9D5D1C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377 (13.8)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ADCD8F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122 (13.6)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57B6AB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117 (12.8)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4ABAE90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138 (14.8)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F8A312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0.466</w:t>
            </w:r>
          </w:p>
        </w:tc>
      </w:tr>
      <w:tr w:rsidR="0009443E" w:rsidRPr="0009443E" w14:paraId="74C68593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777529D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RCA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7A9103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1367 (49.9)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BDF531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455 (50.7)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18355A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452 (49.6)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67A89D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460 (49.4)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607D01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0.825</w:t>
            </w:r>
          </w:p>
        </w:tc>
      </w:tr>
      <w:tr w:rsidR="0009443E" w:rsidRPr="0009443E" w14:paraId="0BD82D96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EFF5155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Graft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3E030A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 (0.3)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AB82DF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 (0.1)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6C95E9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 (0.1)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63F71B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 (0.5)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FB758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0.229</w:t>
            </w:r>
          </w:p>
        </w:tc>
      </w:tr>
      <w:tr w:rsidR="0009443E" w:rsidRPr="0009443E" w14:paraId="2D59C95B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F5984CB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hint="eastAsia"/>
                <w:color w:val="000000" w:themeColor="text1"/>
              </w:rPr>
              <w:t xml:space="preserve">Number of lesions </w:t>
            </w:r>
            <w:r w:rsidRPr="0009443E">
              <w:rPr>
                <w:rFonts w:cs="Times New Roman"/>
                <w:color w:val="000000" w:themeColor="text1"/>
              </w:rPr>
              <w:t>≥</w:t>
            </w:r>
            <w:r w:rsidRPr="0009443E">
              <w:rPr>
                <w:rFonts w:hint="eastAsia"/>
                <w:color w:val="000000" w:themeColor="text1"/>
              </w:rPr>
              <w:t xml:space="preserve"> 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8484D8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732 (26.7)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8D29ED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228 (25.4)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324686F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232 (25.5)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66C74B5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272 (29.2)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6A2C48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0.111</w:t>
            </w:r>
          </w:p>
        </w:tc>
      </w:tr>
      <w:tr w:rsidR="0009443E" w:rsidRPr="0009443E" w14:paraId="75E4A4B6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88E73E2" w14:textId="77777777" w:rsidR="006E6599" w:rsidRPr="0009443E" w:rsidRDefault="006E6599" w:rsidP="00B701F6">
            <w:pPr>
              <w:widowControl/>
              <w:spacing w:line="300" w:lineRule="auto"/>
              <w:ind w:firstLineChars="100" w:firstLine="2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N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umber of stents</w:t>
            </w:r>
            <w:r w:rsidRPr="0009443E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09443E">
              <w:rPr>
                <w:rFonts w:cs="Times New Roman"/>
                <w:color w:val="000000" w:themeColor="text1"/>
              </w:rPr>
              <w:t>≥</w:t>
            </w:r>
            <w:r w:rsidRPr="0009443E">
              <w:rPr>
                <w:color w:val="000000" w:themeColor="text1"/>
              </w:rPr>
              <w:t xml:space="preserve"> 2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C009E6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1546 (56.4)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EC9FEE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493 (55)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644DF2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527 (57.8)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B32938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526 (56.4)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E531F4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0.465</w:t>
            </w:r>
          </w:p>
        </w:tc>
      </w:tr>
      <w:tr w:rsidR="0009443E" w:rsidRPr="0009443E" w14:paraId="2841A870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F8FCEDB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Procedural success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AFF816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2233 (81.5)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713F7B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728 (81.2)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41373F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747 (82)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954729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758 (81.3)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BCFCF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0.888</w:t>
            </w:r>
          </w:p>
        </w:tc>
      </w:tr>
      <w:tr w:rsidR="0009443E" w:rsidRPr="0009443E" w14:paraId="42DA0484" w14:textId="77777777" w:rsidTr="003835D1">
        <w:tc>
          <w:tcPr>
            <w:tcW w:w="1389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E78B5A" w14:textId="77777777" w:rsidR="006E6599" w:rsidRPr="0009443E" w:rsidRDefault="006E6599" w:rsidP="00B701F6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Medication at discharge, n (%)</w:t>
            </w:r>
          </w:p>
        </w:tc>
      </w:tr>
      <w:tr w:rsidR="0009443E" w:rsidRPr="0009443E" w14:paraId="11C1FFBE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0EC0981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DAPT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A3573A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2716 (99.1)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FA1B23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887 (98.9)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93DDF4F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905 (99.3)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05ACCDE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924 (99.1)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1645948" w14:textId="7C27A111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0.58</w:t>
            </w:r>
            <w:r w:rsidR="000B7133" w:rsidRPr="0009443E">
              <w:rPr>
                <w:color w:val="000000" w:themeColor="text1"/>
              </w:rPr>
              <w:t>0</w:t>
            </w:r>
          </w:p>
        </w:tc>
      </w:tr>
      <w:tr w:rsidR="0009443E" w:rsidRPr="0009443E" w14:paraId="232412D7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A7CD4AB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Aspirin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1F78A4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2740 (100.0)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07F82D5" w14:textId="17A92791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897 (100</w:t>
            </w:r>
            <w:r w:rsidR="000B7133" w:rsidRPr="0009443E">
              <w:rPr>
                <w:color w:val="000000" w:themeColor="text1"/>
              </w:rPr>
              <w:t>.0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6CAE719" w14:textId="222CD736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911 (100</w:t>
            </w:r>
            <w:r w:rsidR="000B7133" w:rsidRPr="0009443E">
              <w:rPr>
                <w:color w:val="000000" w:themeColor="text1"/>
              </w:rPr>
              <w:t>.0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311059AA" w14:textId="646D2D53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932 (100</w:t>
            </w:r>
            <w:r w:rsidR="000B7133" w:rsidRPr="0009443E">
              <w:rPr>
                <w:color w:val="000000" w:themeColor="text1"/>
              </w:rPr>
              <w:t>.0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4C8F58" w14:textId="175AF40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</w:t>
            </w:r>
            <w:r w:rsidR="000B7133" w:rsidRPr="0009443E">
              <w:rPr>
                <w:color w:val="000000" w:themeColor="text1"/>
              </w:rPr>
              <w:t>.000</w:t>
            </w:r>
          </w:p>
        </w:tc>
      </w:tr>
      <w:tr w:rsidR="0009443E" w:rsidRPr="0009443E" w14:paraId="07AECCAC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9F37CDA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Clopidogrel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4D097A4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2539 (92.7)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FA3FF41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824 (91.9)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184532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849 (93.2)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C77DB35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866 (92.9)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2175B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0.518</w:t>
            </w:r>
          </w:p>
        </w:tc>
      </w:tr>
      <w:tr w:rsidR="0009443E" w:rsidRPr="0009443E" w14:paraId="1AA8F947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7EEA372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Ticagrelor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790138C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599 (21.9)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3EEB5D58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212 (23.6)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668BDFA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184 (20.2)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5B4D04D3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203 (21.8)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4BEE6C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0.209</w:t>
            </w:r>
          </w:p>
        </w:tc>
      </w:tr>
      <w:tr w:rsidR="0009443E" w:rsidRPr="0009443E" w14:paraId="6FE19707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F6FD21D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</w:rPr>
              <w:t>β</w:t>
            </w:r>
            <w:r w:rsidRPr="0009443E">
              <w:rPr>
                <w:color w:val="000000" w:themeColor="text1"/>
              </w:rPr>
              <w:t>-blockers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5FDC7AA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2509 (91.6)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85A238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816 (91)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251190C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822 (90.2)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2DEB74D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871 (93.5)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ED1F96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0.033</w:t>
            </w:r>
          </w:p>
        </w:tc>
      </w:tr>
      <w:tr w:rsidR="0009443E" w:rsidRPr="0009443E" w14:paraId="3F790E64" w14:textId="77777777" w:rsidTr="003835D1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C6BEA12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Statin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12FF7834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2659 (97.0)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6DB31730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871 (97.1)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</w:tcPr>
          <w:p w14:paraId="0A8D8467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887 (97.4)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</w:tcPr>
          <w:p w14:paraId="721D0F8C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901 (96.7)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FEA6D8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0.676</w:t>
            </w:r>
          </w:p>
        </w:tc>
      </w:tr>
      <w:tr w:rsidR="0009443E" w:rsidRPr="0009443E" w14:paraId="165D33E8" w14:textId="77777777" w:rsidTr="003835D1"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2229E234" w14:textId="77777777" w:rsidR="006E6599" w:rsidRPr="0009443E" w:rsidRDefault="006E6599" w:rsidP="00B701F6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Antidiabetic agents</w:t>
            </w:r>
          </w:p>
        </w:tc>
        <w:tc>
          <w:tcPr>
            <w:tcW w:w="2303" w:type="dxa"/>
            <w:tcBorders>
              <w:top w:val="nil"/>
              <w:left w:val="nil"/>
              <w:right w:val="nil"/>
            </w:tcBorders>
          </w:tcPr>
          <w:p w14:paraId="3BD7B07E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970 (35.4)</w:t>
            </w:r>
          </w:p>
        </w:tc>
        <w:tc>
          <w:tcPr>
            <w:tcW w:w="2303" w:type="dxa"/>
            <w:tcBorders>
              <w:top w:val="nil"/>
              <w:left w:val="nil"/>
              <w:right w:val="nil"/>
            </w:tcBorders>
          </w:tcPr>
          <w:p w14:paraId="5C9AB62D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275 (30.7)</w:t>
            </w:r>
          </w:p>
        </w:tc>
        <w:tc>
          <w:tcPr>
            <w:tcW w:w="2303" w:type="dxa"/>
            <w:tcBorders>
              <w:top w:val="nil"/>
              <w:left w:val="nil"/>
              <w:right w:val="nil"/>
            </w:tcBorders>
          </w:tcPr>
          <w:p w14:paraId="364BC579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241 (26.5)</w:t>
            </w:r>
          </w:p>
        </w:tc>
        <w:tc>
          <w:tcPr>
            <w:tcW w:w="2304" w:type="dxa"/>
            <w:tcBorders>
              <w:top w:val="nil"/>
              <w:left w:val="nil"/>
              <w:right w:val="nil"/>
            </w:tcBorders>
          </w:tcPr>
          <w:p w14:paraId="13E386BB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454 (48.7)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1AB46A42" w14:textId="77777777" w:rsidR="006E6599" w:rsidRPr="0009443E" w:rsidRDefault="006E6599" w:rsidP="00B701F6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</w:tbl>
    <w:p w14:paraId="0AF0C2C4" w14:textId="0150A236" w:rsidR="00B07EAB" w:rsidRPr="0009443E" w:rsidRDefault="00AD4EAA" w:rsidP="00B701F6">
      <w:pPr>
        <w:widowControl/>
        <w:spacing w:line="300" w:lineRule="auto"/>
        <w:jc w:val="left"/>
        <w:rPr>
          <w:rFonts w:cs="Times New Roman"/>
          <w:color w:val="000000" w:themeColor="text1"/>
          <w:kern w:val="0"/>
          <w:sz w:val="20"/>
          <w:szCs w:val="20"/>
        </w:rPr>
      </w:pPr>
      <w:r w:rsidRPr="0009443E">
        <w:rPr>
          <w:rFonts w:cs="Times New Roman"/>
          <w:color w:val="000000" w:themeColor="text1"/>
          <w:kern w:val="0"/>
          <w:sz w:val="20"/>
          <w:szCs w:val="20"/>
        </w:rPr>
        <w:t xml:space="preserve">SHR tertiles: </w:t>
      </w:r>
      <w:bookmarkStart w:id="4" w:name="_Hlk132043475"/>
      <w:r w:rsidRPr="0009443E">
        <w:rPr>
          <w:rFonts w:cs="Times New Roman"/>
          <w:color w:val="000000" w:themeColor="text1"/>
          <w:kern w:val="0"/>
          <w:sz w:val="20"/>
          <w:szCs w:val="20"/>
        </w:rPr>
        <w:t xml:space="preserve">T1, &lt; </w:t>
      </w:r>
      <w:bookmarkStart w:id="5" w:name="_Hlk132047922"/>
      <w:r w:rsidRPr="0009443E">
        <w:rPr>
          <w:rFonts w:cs="Times New Roman"/>
          <w:color w:val="000000" w:themeColor="text1"/>
          <w:kern w:val="0"/>
          <w:sz w:val="20"/>
          <w:szCs w:val="20"/>
        </w:rPr>
        <w:t>0.76</w:t>
      </w:r>
      <w:bookmarkEnd w:id="5"/>
      <w:r w:rsidRPr="0009443E">
        <w:rPr>
          <w:rFonts w:cs="Times New Roman"/>
          <w:color w:val="000000" w:themeColor="text1"/>
          <w:kern w:val="0"/>
          <w:sz w:val="20"/>
          <w:szCs w:val="20"/>
        </w:rPr>
        <w:t xml:space="preserve">; T2 0.76-0.86; T3, </w:t>
      </w:r>
      <w:bookmarkStart w:id="6" w:name="_Hlk132047797"/>
      <w:r w:rsidR="001A4A3B" w:rsidRPr="0009443E">
        <w:rPr>
          <w:rFonts w:cs="Times New Roman"/>
          <w:color w:val="000000" w:themeColor="text1"/>
          <w:kern w:val="0"/>
          <w:sz w:val="20"/>
          <w:szCs w:val="20"/>
        </w:rPr>
        <w:t xml:space="preserve">≥ </w:t>
      </w:r>
      <w:r w:rsidRPr="0009443E">
        <w:rPr>
          <w:rFonts w:cs="Times New Roman"/>
          <w:color w:val="000000" w:themeColor="text1"/>
          <w:kern w:val="0"/>
          <w:sz w:val="20"/>
          <w:szCs w:val="20"/>
        </w:rPr>
        <w:t>0.86</w:t>
      </w:r>
      <w:bookmarkEnd w:id="4"/>
      <w:bookmarkEnd w:id="6"/>
      <w:r w:rsidRPr="0009443E">
        <w:rPr>
          <w:rFonts w:cs="Times New Roman"/>
          <w:color w:val="000000" w:themeColor="text1"/>
          <w:kern w:val="0"/>
          <w:sz w:val="20"/>
          <w:szCs w:val="20"/>
        </w:rPr>
        <w:t>.</w:t>
      </w:r>
    </w:p>
    <w:p w14:paraId="010CD6F4" w14:textId="4F09D3F5" w:rsidR="00B46832" w:rsidRPr="0009443E" w:rsidRDefault="00B46832" w:rsidP="00B46832">
      <w:pPr>
        <w:spacing w:line="300" w:lineRule="auto"/>
        <w:rPr>
          <w:rFonts w:cs="Times New Roman"/>
          <w:color w:val="000000" w:themeColor="text1"/>
          <w:kern w:val="0"/>
          <w:sz w:val="20"/>
          <w:szCs w:val="20"/>
        </w:rPr>
      </w:pPr>
      <w:r w:rsidRPr="0009443E">
        <w:rPr>
          <w:rFonts w:cs="Times New Roman"/>
          <w:color w:val="000000" w:themeColor="text1"/>
          <w:kern w:val="0"/>
          <w:sz w:val="20"/>
          <w:szCs w:val="20"/>
        </w:rPr>
        <w:t>Abbreviations: Tyg, triglyceride-glucose; CV, cardiovascular; TVMI, target vessel myocardial infarction; MACCEs, major adverse CV cerebral events; SHR, stress-hyperglycemia ratio; BMI, body mass index, T2DM, type 2 diabetes mellitus; HF, heart failure; LVEF, left ventricular ejection fraction; AMI, acute myocardial infarction; PCI, percutaneous coronary intervention; CABG, coronary artery bypass grafting; PAD, peripheral artery disease; TC, total cholesterol; HDL-C, high-density lipoprotein cholesterol; LDL-C, low-density lipoprotein cholesterol; HbA1c, glycosylated hemoglobin A1c; FBG, fasting blood glucose; hs CRP, high-sensitivity C-reactive protein; eGFR, estimated glomerular filtration rate; LM, left main; DAPT, dual antiplatelet therapy.</w:t>
      </w:r>
    </w:p>
    <w:p w14:paraId="0ADA8C63" w14:textId="3A66CB76" w:rsidR="009852D4" w:rsidRPr="0009443E" w:rsidRDefault="00B46832" w:rsidP="00B46832">
      <w:pPr>
        <w:spacing w:line="300" w:lineRule="auto"/>
        <w:rPr>
          <w:rFonts w:cs="Times New Roman"/>
          <w:bCs w:val="0"/>
          <w:color w:val="000000" w:themeColor="text1"/>
        </w:rPr>
      </w:pPr>
      <w:r w:rsidRPr="0009443E">
        <w:rPr>
          <w:rFonts w:cs="Times New Roman"/>
          <w:color w:val="000000" w:themeColor="text1"/>
          <w:kern w:val="0"/>
          <w:sz w:val="20"/>
          <w:szCs w:val="20"/>
        </w:rPr>
        <w:t> </w:t>
      </w:r>
      <w:r w:rsidR="00B07EAB" w:rsidRPr="0009443E">
        <w:rPr>
          <w:rFonts w:cs="Times New Roman"/>
          <w:color w:val="000000" w:themeColor="text1"/>
          <w:kern w:val="0"/>
          <w:sz w:val="20"/>
          <w:szCs w:val="20"/>
        </w:rPr>
        <w:br w:type="page"/>
      </w:r>
      <w:r w:rsidR="009852D4" w:rsidRPr="0009443E">
        <w:rPr>
          <w:rFonts w:cs="Times New Roman"/>
          <w:b/>
          <w:bCs w:val="0"/>
          <w:color w:val="000000" w:themeColor="text1"/>
        </w:rPr>
        <w:t xml:space="preserve">Table S5. </w:t>
      </w:r>
      <w:r w:rsidR="00174328" w:rsidRPr="0009443E">
        <w:rPr>
          <w:rFonts w:cs="Times New Roman"/>
          <w:b/>
          <w:bCs w:val="0"/>
          <w:color w:val="000000" w:themeColor="text1"/>
        </w:rPr>
        <w:t>Survival</w:t>
      </w:r>
      <w:r w:rsidR="009F7B8F" w:rsidRPr="0009443E">
        <w:rPr>
          <w:rFonts w:cs="Times New Roman"/>
          <w:b/>
          <w:bCs w:val="0"/>
          <w:color w:val="000000" w:themeColor="text1"/>
        </w:rPr>
        <w:t xml:space="preserve"> analysis</w:t>
      </w:r>
      <w:r w:rsidR="009852D4" w:rsidRPr="0009443E">
        <w:rPr>
          <w:rFonts w:cs="Times New Roman"/>
          <w:b/>
          <w:bCs w:val="0"/>
          <w:color w:val="000000" w:themeColor="text1"/>
        </w:rPr>
        <w:t xml:space="preserve"> for the association of the TyG index and SHR with </w:t>
      </w:r>
      <w:r w:rsidR="009F7B8F" w:rsidRPr="0009443E">
        <w:rPr>
          <w:rFonts w:cs="Times New Roman"/>
          <w:b/>
          <w:bCs w:val="0"/>
          <w:color w:val="000000" w:themeColor="text1"/>
        </w:rPr>
        <w:t>the risk of all-cause death</w:t>
      </w:r>
    </w:p>
    <w:tbl>
      <w:tblPr>
        <w:tblStyle w:val="TableGrid"/>
        <w:tblW w:w="14034" w:type="dxa"/>
        <w:tblLook w:val="04A0" w:firstRow="1" w:lastRow="0" w:firstColumn="1" w:lastColumn="0" w:noHBand="0" w:noVBand="1"/>
      </w:tblPr>
      <w:tblGrid>
        <w:gridCol w:w="3261"/>
        <w:gridCol w:w="2268"/>
        <w:gridCol w:w="2126"/>
        <w:gridCol w:w="2551"/>
        <w:gridCol w:w="2127"/>
        <w:gridCol w:w="1701"/>
      </w:tblGrid>
      <w:tr w:rsidR="0009443E" w:rsidRPr="0009443E" w14:paraId="6AFF5F1A" w14:textId="77777777" w:rsidTr="00B44C42">
        <w:tc>
          <w:tcPr>
            <w:tcW w:w="3261" w:type="dxa"/>
            <w:vMerge w:val="restart"/>
            <w:tcBorders>
              <w:left w:val="nil"/>
              <w:right w:val="nil"/>
            </w:tcBorders>
          </w:tcPr>
          <w:p w14:paraId="7D48795E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vMerge w:val="restart"/>
            <w:tcBorders>
              <w:left w:val="nil"/>
              <w:right w:val="nil"/>
            </w:tcBorders>
          </w:tcPr>
          <w:p w14:paraId="60650F52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Per one unit increase</w:t>
            </w:r>
            <w:r w:rsidRPr="0009443E">
              <w:rPr>
                <w:rFonts w:cs="Times New Roman"/>
                <w:color w:val="000000" w:themeColor="text1"/>
                <w:vertAlign w:val="superscript"/>
              </w:rPr>
              <w:t>#</w:t>
            </w:r>
            <w:r w:rsidRPr="0009443E">
              <w:rPr>
                <w:rFonts w:cs="Times New Roman"/>
                <w:color w:val="000000" w:themeColor="text1"/>
              </w:rPr>
              <w:t xml:space="preserve"> 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009A684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bCs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Groups</w:t>
            </w:r>
          </w:p>
        </w:tc>
        <w:tc>
          <w:tcPr>
            <w:tcW w:w="1701" w:type="dxa"/>
            <w:vMerge w:val="restart"/>
            <w:tcBorders>
              <w:left w:val="nil"/>
              <w:right w:val="nil"/>
            </w:tcBorders>
          </w:tcPr>
          <w:p w14:paraId="2D45D4BF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i/>
                <w:iCs/>
                <w:color w:val="000000" w:themeColor="text1"/>
              </w:rPr>
              <w:t>P</w:t>
            </w:r>
            <w:r w:rsidRPr="0009443E">
              <w:rPr>
                <w:rFonts w:cs="Times New Roman"/>
                <w:color w:val="000000" w:themeColor="text1"/>
              </w:rPr>
              <w:t xml:space="preserve"> for trend</w:t>
            </w:r>
          </w:p>
        </w:tc>
      </w:tr>
      <w:tr w:rsidR="0009443E" w:rsidRPr="0009443E" w14:paraId="00ECCE15" w14:textId="77777777" w:rsidTr="00B44C42">
        <w:tc>
          <w:tcPr>
            <w:tcW w:w="326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1F05FBB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D95695D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47F80C38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T1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11F9AEB7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T2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32B06B50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T3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511A4D2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070FD2E3" w14:textId="77777777" w:rsidTr="00B44C42">
        <w:tc>
          <w:tcPr>
            <w:tcW w:w="140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AA9B2D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b/>
                <w:color w:val="000000" w:themeColor="text1"/>
              </w:rPr>
              <w:t>TyG index</w:t>
            </w:r>
          </w:p>
        </w:tc>
      </w:tr>
      <w:tr w:rsidR="0009443E" w:rsidRPr="0009443E" w14:paraId="62C23DA4" w14:textId="77777777" w:rsidTr="00B44C4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419D6CE" w14:textId="77777777" w:rsidR="009852D4" w:rsidRPr="0009443E" w:rsidRDefault="009852D4" w:rsidP="00B44C42">
            <w:pPr>
              <w:spacing w:line="300" w:lineRule="auto"/>
              <w:ind w:firstLineChars="100" w:firstLine="210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No./Subject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E52770C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CADFBE0" w14:textId="065CB1B3" w:rsidR="009852D4" w:rsidRPr="0009443E" w:rsidRDefault="009F7B8F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22</w:t>
            </w:r>
            <w:r w:rsidR="009852D4" w:rsidRPr="0009443E">
              <w:rPr>
                <w:rFonts w:cs="Times New Roman"/>
                <w:color w:val="000000" w:themeColor="text1"/>
              </w:rPr>
              <w:t>/895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9A4853B" w14:textId="4B6A785B" w:rsidR="009852D4" w:rsidRPr="0009443E" w:rsidRDefault="009F7B8F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22</w:t>
            </w:r>
            <w:r w:rsidR="009852D4" w:rsidRPr="0009443E">
              <w:rPr>
                <w:rFonts w:cs="Times New Roman"/>
                <w:color w:val="000000" w:themeColor="text1"/>
              </w:rPr>
              <w:t>/917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79825DD" w14:textId="568B2D59" w:rsidR="009852D4" w:rsidRPr="0009443E" w:rsidRDefault="009F7B8F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36</w:t>
            </w:r>
            <w:r w:rsidR="009852D4" w:rsidRPr="0009443E">
              <w:rPr>
                <w:rFonts w:cs="Times New Roman"/>
                <w:color w:val="000000" w:themeColor="text1"/>
              </w:rPr>
              <w:t>/928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F16BD2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350D997A" w14:textId="77777777" w:rsidTr="00B44C4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0C39B10" w14:textId="77777777" w:rsidR="009F7B8F" w:rsidRPr="0009443E" w:rsidRDefault="009F7B8F" w:rsidP="009F7B8F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Crude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209085" w14:textId="1CA5E8A8" w:rsidR="009F7B8F" w:rsidRPr="0009443E" w:rsidRDefault="00633C4E" w:rsidP="009F7B8F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1.38 (1.04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1.83)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554B1C" w14:textId="77777777" w:rsidR="009F7B8F" w:rsidRPr="0009443E" w:rsidRDefault="009F7B8F" w:rsidP="009F7B8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22F3057" w14:textId="2A828B54" w:rsidR="009F7B8F" w:rsidRPr="0009443E" w:rsidRDefault="009F7B8F" w:rsidP="009F7B8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0.96 (0.53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1.74)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75E31CD" w14:textId="304FC525" w:rsidR="009F7B8F" w:rsidRPr="0009443E" w:rsidRDefault="009F7B8F" w:rsidP="009F7B8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1.61 (0.95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2.74)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A96828" w14:textId="77C07742" w:rsidR="009F7B8F" w:rsidRPr="0009443E" w:rsidRDefault="009F7B8F" w:rsidP="009F7B8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0.063</w:t>
            </w:r>
          </w:p>
        </w:tc>
      </w:tr>
      <w:tr w:rsidR="0009443E" w:rsidRPr="0009443E" w14:paraId="43AFEB2A" w14:textId="77777777" w:rsidTr="00B44C4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5C5BA14" w14:textId="77777777" w:rsidR="00633C4E" w:rsidRPr="0009443E" w:rsidRDefault="00633C4E" w:rsidP="00633C4E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Model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808C85" w14:textId="78F1042C" w:rsidR="00633C4E" w:rsidRPr="0009443E" w:rsidRDefault="00633C4E" w:rsidP="00633C4E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1.68 (1.24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2.29)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79BC2CC" w14:textId="77777777" w:rsidR="00633C4E" w:rsidRPr="0009443E" w:rsidRDefault="00633C4E" w:rsidP="00633C4E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D8D0F4F" w14:textId="3890FA9A" w:rsidR="00633C4E" w:rsidRPr="0009443E" w:rsidRDefault="00633C4E" w:rsidP="00633C4E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1.18 (0.65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2.14)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79125A4" w14:textId="4478F771" w:rsidR="00633C4E" w:rsidRPr="0009443E" w:rsidRDefault="00633C4E" w:rsidP="00633C4E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2.26 (1.31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3.91)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65DB32F" w14:textId="5677129D" w:rsidR="00633C4E" w:rsidRPr="0009443E" w:rsidRDefault="00633C4E" w:rsidP="00633C4E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0.003</w:t>
            </w:r>
          </w:p>
        </w:tc>
      </w:tr>
      <w:tr w:rsidR="0009443E" w:rsidRPr="0009443E" w14:paraId="318EFC5F" w14:textId="77777777" w:rsidTr="00B44C4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EDD82F9" w14:textId="77777777" w:rsidR="00633C4E" w:rsidRPr="0009443E" w:rsidRDefault="00633C4E" w:rsidP="00633C4E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Model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F666B2" w14:textId="3B9DECA5" w:rsidR="00633C4E" w:rsidRPr="0009443E" w:rsidRDefault="00633C4E" w:rsidP="00633C4E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1.71 (1.23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2.37)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CE8524" w14:textId="77777777" w:rsidR="00633C4E" w:rsidRPr="0009443E" w:rsidRDefault="00633C4E" w:rsidP="00633C4E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AD6A50C" w14:textId="079269AD" w:rsidR="00633C4E" w:rsidRPr="0009443E" w:rsidRDefault="00633C4E" w:rsidP="00633C4E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1.19 (0.65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2.18)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7869793" w14:textId="1266A954" w:rsidR="00633C4E" w:rsidRPr="0009443E" w:rsidRDefault="00633C4E" w:rsidP="00633C4E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2.30 (1.29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4.11)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71B08D" w14:textId="7B41E9BF" w:rsidR="00633C4E" w:rsidRPr="0009443E" w:rsidRDefault="00633C4E" w:rsidP="00633C4E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0.004</w:t>
            </w:r>
          </w:p>
        </w:tc>
      </w:tr>
      <w:tr w:rsidR="0009443E" w:rsidRPr="0009443E" w14:paraId="51CE5678" w14:textId="77777777" w:rsidTr="00B44C4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57498C2" w14:textId="77777777" w:rsidR="009F7B8F" w:rsidRPr="0009443E" w:rsidRDefault="009F7B8F" w:rsidP="009F7B8F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Model 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1538EB" w14:textId="0C806AF1" w:rsidR="009F7B8F" w:rsidRPr="0009443E" w:rsidRDefault="00633C4E" w:rsidP="009F7B8F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1.70 (1.17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2.48)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358588" w14:textId="77777777" w:rsidR="009F7B8F" w:rsidRPr="0009443E" w:rsidRDefault="009F7B8F" w:rsidP="009F7B8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2509D7C" w14:textId="73601D1F" w:rsidR="009F7B8F" w:rsidRPr="0009443E" w:rsidRDefault="009F7B8F" w:rsidP="009F7B8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1.14 (0.62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2.07)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9B640D0" w14:textId="3C1971AC" w:rsidR="009F7B8F" w:rsidRPr="0009443E" w:rsidRDefault="009F7B8F" w:rsidP="009F7B8F">
            <w:pPr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2.22 (1.24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E15032" w14:textId="727DE1FA" w:rsidR="009F7B8F" w:rsidRPr="0009443E" w:rsidRDefault="009F7B8F" w:rsidP="009F7B8F">
            <w:pPr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0.006</w:t>
            </w:r>
          </w:p>
        </w:tc>
      </w:tr>
      <w:tr w:rsidR="0009443E" w:rsidRPr="0009443E" w14:paraId="27A27E0D" w14:textId="77777777" w:rsidTr="00B44C42">
        <w:tc>
          <w:tcPr>
            <w:tcW w:w="140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370408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b/>
                <w:color w:val="000000" w:themeColor="text1"/>
              </w:rPr>
              <w:t>SHR</w:t>
            </w:r>
          </w:p>
        </w:tc>
      </w:tr>
      <w:tr w:rsidR="0009443E" w:rsidRPr="0009443E" w14:paraId="1874D8D3" w14:textId="77777777" w:rsidTr="00B44C4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BA0B008" w14:textId="77777777" w:rsidR="009852D4" w:rsidRPr="0009443E" w:rsidRDefault="009852D4" w:rsidP="00B44C42">
            <w:pPr>
              <w:spacing w:line="300" w:lineRule="auto"/>
              <w:ind w:firstLineChars="100" w:firstLine="210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No./Subject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E8DFA59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7CA0133" w14:textId="421B5B0F" w:rsidR="009852D4" w:rsidRPr="0009443E" w:rsidRDefault="009F7B8F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14</w:t>
            </w:r>
            <w:r w:rsidR="009852D4" w:rsidRPr="0009443E">
              <w:rPr>
                <w:rFonts w:cs="Times New Roman"/>
                <w:color w:val="000000" w:themeColor="text1"/>
              </w:rPr>
              <w:t>/897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B9CC556" w14:textId="5885E016" w:rsidR="009852D4" w:rsidRPr="0009443E" w:rsidRDefault="009F7B8F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23</w:t>
            </w:r>
            <w:r w:rsidR="009852D4" w:rsidRPr="0009443E">
              <w:rPr>
                <w:rFonts w:cs="Times New Roman"/>
                <w:color w:val="000000" w:themeColor="text1"/>
              </w:rPr>
              <w:t>/911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84B5CD8" w14:textId="41FB109E" w:rsidR="009852D4" w:rsidRPr="0009443E" w:rsidRDefault="009F7B8F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43</w:t>
            </w:r>
            <w:r w:rsidR="009852D4" w:rsidRPr="0009443E">
              <w:rPr>
                <w:rFonts w:cs="Times New Roman"/>
                <w:color w:val="000000" w:themeColor="text1"/>
              </w:rPr>
              <w:t>/932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E3593D2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3734C6E5" w14:textId="77777777" w:rsidTr="00B44C4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55AEE21B" w14:textId="77777777" w:rsidR="00193431" w:rsidRPr="0009443E" w:rsidRDefault="00193431" w:rsidP="00193431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Crude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124FC47" w14:textId="7796655F" w:rsidR="00193431" w:rsidRPr="0009443E" w:rsidRDefault="00193431" w:rsidP="00193431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1.27 (1.17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1.38)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2EEFACB" w14:textId="77777777" w:rsidR="00193431" w:rsidRPr="0009443E" w:rsidRDefault="00193431" w:rsidP="00193431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5183721" w14:textId="43C16383" w:rsidR="00193431" w:rsidRPr="0009443E" w:rsidRDefault="00193431" w:rsidP="00193431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1.59 (0.82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D07D0B8" w14:textId="1D2562A1" w:rsidR="00193431" w:rsidRPr="0009443E" w:rsidRDefault="00193431" w:rsidP="00193431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3.02 (1.65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5.52)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FDEF39E" w14:textId="0BC087B6" w:rsidR="00193431" w:rsidRPr="0009443E" w:rsidRDefault="00193431" w:rsidP="00193431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5B0A9050" w14:textId="77777777" w:rsidTr="00B44C4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EBF1881" w14:textId="77777777" w:rsidR="00193431" w:rsidRPr="0009443E" w:rsidRDefault="00193431" w:rsidP="00193431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Model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1BFA7D" w14:textId="094AA663" w:rsidR="00193431" w:rsidRPr="0009443E" w:rsidRDefault="00193431" w:rsidP="00193431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1.26 (1.16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1.37)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6536FF" w14:textId="77777777" w:rsidR="00193431" w:rsidRPr="0009443E" w:rsidRDefault="00193431" w:rsidP="00193431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5FBA736" w14:textId="4E81C5FF" w:rsidR="00193431" w:rsidRPr="0009443E" w:rsidRDefault="00193431" w:rsidP="00193431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1.69 (0.87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3.28)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24A7C8A" w14:textId="7E0A5ADE" w:rsidR="00193431" w:rsidRPr="0009443E" w:rsidRDefault="00193431" w:rsidP="00193431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3.36 (1.84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6.14)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987D45" w14:textId="77777777" w:rsidR="00193431" w:rsidRPr="0009443E" w:rsidRDefault="00193431" w:rsidP="00193431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&lt; 0.001</w:t>
            </w:r>
          </w:p>
        </w:tc>
      </w:tr>
      <w:tr w:rsidR="0009443E" w:rsidRPr="0009443E" w14:paraId="19BD592C" w14:textId="77777777" w:rsidTr="00B44C4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F4F3B82" w14:textId="77777777" w:rsidR="00633C4E" w:rsidRPr="0009443E" w:rsidRDefault="00633C4E" w:rsidP="00633C4E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Model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DAABA06" w14:textId="1ADD4CFA" w:rsidR="00633C4E" w:rsidRPr="0009443E" w:rsidRDefault="00633C4E" w:rsidP="00633C4E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1.27 (1.16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1.39)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9AF632D" w14:textId="6B551C29" w:rsidR="00633C4E" w:rsidRPr="0009443E" w:rsidRDefault="00046CE1" w:rsidP="00633C4E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87C9DDF" w14:textId="1EB17D85" w:rsidR="00633C4E" w:rsidRPr="0009443E" w:rsidRDefault="00633C4E" w:rsidP="00633C4E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1.67 (0.85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3.27)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FC15CD6" w14:textId="3721F64B" w:rsidR="00633C4E" w:rsidRPr="0009443E" w:rsidRDefault="00633C4E" w:rsidP="00633C4E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3.2</w:t>
            </w:r>
            <w:r w:rsidR="00193431" w:rsidRPr="0009443E">
              <w:rPr>
                <w:color w:val="000000" w:themeColor="text1"/>
              </w:rPr>
              <w:t>0</w:t>
            </w:r>
            <w:r w:rsidRPr="0009443E">
              <w:rPr>
                <w:color w:val="000000" w:themeColor="text1"/>
              </w:rPr>
              <w:t xml:space="preserve"> (1.72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5.93)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135C00" w14:textId="0FE6AA79" w:rsidR="00633C4E" w:rsidRPr="0009443E" w:rsidRDefault="00633C4E" w:rsidP="00633C4E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780D993D" w14:textId="77777777" w:rsidTr="00B44C42">
        <w:tc>
          <w:tcPr>
            <w:tcW w:w="3261" w:type="dxa"/>
            <w:tcBorders>
              <w:top w:val="nil"/>
              <w:left w:val="nil"/>
              <w:right w:val="nil"/>
            </w:tcBorders>
          </w:tcPr>
          <w:p w14:paraId="0A400683" w14:textId="77777777" w:rsidR="009F7B8F" w:rsidRPr="0009443E" w:rsidRDefault="009F7B8F" w:rsidP="009F7B8F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Model 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554681DE" w14:textId="6B85AA0B" w:rsidR="009F7B8F" w:rsidRPr="0009443E" w:rsidRDefault="00633C4E" w:rsidP="009F7B8F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1.21 (1.09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1.35)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0CF0F6EC" w14:textId="77777777" w:rsidR="009F7B8F" w:rsidRPr="0009443E" w:rsidRDefault="009F7B8F" w:rsidP="009F7B8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1.00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133D63F9" w14:textId="09492344" w:rsidR="009F7B8F" w:rsidRPr="0009443E" w:rsidRDefault="009F7B8F" w:rsidP="009F7B8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1.63 (0.79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3.36)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</w:tcPr>
          <w:p w14:paraId="35310FB0" w14:textId="3DE2037D" w:rsidR="009F7B8F" w:rsidRPr="0009443E" w:rsidRDefault="009F7B8F" w:rsidP="009F7B8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2.79 (1.44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5.42)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3633B0AC" w14:textId="6F45F267" w:rsidR="009F7B8F" w:rsidRPr="0009443E" w:rsidRDefault="009F7B8F" w:rsidP="009F7B8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0.002</w:t>
            </w:r>
          </w:p>
        </w:tc>
      </w:tr>
    </w:tbl>
    <w:p w14:paraId="3CBCA26F" w14:textId="77777777" w:rsidR="009852D4" w:rsidRPr="0009443E" w:rsidRDefault="009852D4" w:rsidP="00B46832">
      <w:pPr>
        <w:rPr>
          <w:rFonts w:cs="Times New Roman"/>
          <w:bCs w:val="0"/>
          <w:color w:val="000000" w:themeColor="text1"/>
        </w:rPr>
      </w:pPr>
      <w:r w:rsidRPr="0009443E">
        <w:rPr>
          <w:rFonts w:cs="Times New Roman"/>
          <w:color w:val="000000" w:themeColor="text1"/>
        </w:rPr>
        <w:t>Model 1: adjusted for age, sex, and BMI.</w:t>
      </w:r>
    </w:p>
    <w:p w14:paraId="2BB05E1B" w14:textId="77777777" w:rsidR="009852D4" w:rsidRPr="0009443E" w:rsidRDefault="009852D4" w:rsidP="00B46832">
      <w:pPr>
        <w:rPr>
          <w:rFonts w:cs="Times New Roman"/>
          <w:bCs w:val="0"/>
          <w:color w:val="000000" w:themeColor="text1"/>
        </w:rPr>
      </w:pPr>
      <w:r w:rsidRPr="0009443E">
        <w:rPr>
          <w:rFonts w:cs="Times New Roman"/>
          <w:color w:val="000000" w:themeColor="text1"/>
        </w:rPr>
        <w:t>Model 2: adjusted for age, sex, BMI, smoking, T2DM, dyslipidemia, hypertension, prior HF, prior MI, prior stroke, peripheral vascular disease, prior revascularization, and AMI.</w:t>
      </w:r>
    </w:p>
    <w:p w14:paraId="28170D39" w14:textId="77777777" w:rsidR="009852D4" w:rsidRPr="0009443E" w:rsidRDefault="009852D4" w:rsidP="00B46832">
      <w:pPr>
        <w:rPr>
          <w:rFonts w:cs="Times New Roman"/>
          <w:bCs w:val="0"/>
          <w:color w:val="000000" w:themeColor="text1"/>
        </w:rPr>
      </w:pPr>
      <w:r w:rsidRPr="0009443E">
        <w:rPr>
          <w:rFonts w:cs="Times New Roman"/>
          <w:color w:val="000000" w:themeColor="text1"/>
        </w:rPr>
        <w:t>Model 3:</w:t>
      </w:r>
      <w:bookmarkStart w:id="7" w:name="_Hlk131196356"/>
      <w:r w:rsidRPr="0009443E">
        <w:rPr>
          <w:rFonts w:cs="Times New Roman"/>
          <w:color w:val="000000" w:themeColor="text1"/>
        </w:rPr>
        <w:t xml:space="preserve"> </w:t>
      </w:r>
      <w:bookmarkStart w:id="8" w:name="_Hlk129597204"/>
      <w:r w:rsidRPr="0009443E">
        <w:rPr>
          <w:rFonts w:cs="Times New Roman"/>
          <w:color w:val="000000" w:themeColor="text1"/>
        </w:rPr>
        <w:t>adjusted for age, sex, BMI, smoking, HF, T2DM, dyslipidemia, hypertension, prior MI, prior stroke, peripheral vascular disease, prior revascularization, AMI, multivessel disease, ostial lesion, bifurcation, number of lesions ≥ 2, number of stents ≥ 2, procedural success</w:t>
      </w:r>
      <w:bookmarkEnd w:id="8"/>
      <w:r w:rsidRPr="0009443E">
        <w:rPr>
          <w:rFonts w:cs="Times New Roman"/>
          <w:color w:val="000000" w:themeColor="text1"/>
        </w:rPr>
        <w:t xml:space="preserve">, </w:t>
      </w:r>
      <w:bookmarkStart w:id="9" w:name="_Hlk131196383"/>
      <w:r w:rsidRPr="0009443E">
        <w:rPr>
          <w:rFonts w:cs="Times New Roman" w:hint="eastAsia"/>
          <w:color w:val="000000" w:themeColor="text1"/>
        </w:rPr>
        <w:t>eGFR</w:t>
      </w:r>
      <w:r w:rsidRPr="0009443E">
        <w:rPr>
          <w:rFonts w:cs="Times New Roman"/>
          <w:color w:val="000000" w:themeColor="text1"/>
        </w:rPr>
        <w:t>, DAPT, statin, and anti-diabetic drug.</w:t>
      </w:r>
      <w:bookmarkEnd w:id="9"/>
    </w:p>
    <w:bookmarkEnd w:id="7"/>
    <w:p w14:paraId="17630E43" w14:textId="77777777" w:rsidR="009852D4" w:rsidRPr="0009443E" w:rsidRDefault="009852D4" w:rsidP="00B46832">
      <w:pPr>
        <w:rPr>
          <w:rFonts w:cs="Times New Roman"/>
          <w:color w:val="000000" w:themeColor="text1"/>
        </w:rPr>
      </w:pPr>
      <w:r w:rsidRPr="0009443E">
        <w:rPr>
          <w:rFonts w:cs="Times New Roman"/>
          <w:color w:val="000000" w:themeColor="text1"/>
          <w:vertAlign w:val="superscript"/>
        </w:rPr>
        <w:t xml:space="preserve"># </w:t>
      </w:r>
      <w:r w:rsidRPr="0009443E">
        <w:rPr>
          <w:rFonts w:cs="Times New Roman"/>
          <w:color w:val="000000" w:themeColor="text1"/>
        </w:rPr>
        <w:t>Per one unit refers to “1.00” in the Tyg index and “0.10” in SHR.</w:t>
      </w:r>
    </w:p>
    <w:p w14:paraId="74DE05C1" w14:textId="7240BEA9" w:rsidR="00D5063D" w:rsidRPr="0009443E" w:rsidRDefault="000F3C8C" w:rsidP="00B46832">
      <w:pPr>
        <w:rPr>
          <w:rFonts w:cs="Times New Roman"/>
          <w:color w:val="000000" w:themeColor="text1"/>
        </w:rPr>
      </w:pPr>
      <w:r w:rsidRPr="0009443E">
        <w:rPr>
          <w:rFonts w:cs="Times New Roman"/>
          <w:color w:val="000000" w:themeColor="text1"/>
        </w:rPr>
        <w:t xml:space="preserve">Abbreviations: TyG, triglyceride-glucose; CV, cardiovascular; </w:t>
      </w:r>
      <w:bookmarkStart w:id="10" w:name="_Hlk136989523"/>
      <w:r w:rsidRPr="0009443E">
        <w:rPr>
          <w:rFonts w:cs="Times New Roman"/>
          <w:color w:val="000000" w:themeColor="text1"/>
        </w:rPr>
        <w:t>eGFR, estimated glomerular filtration rate</w:t>
      </w:r>
      <w:bookmarkEnd w:id="10"/>
      <w:r w:rsidRPr="0009443E">
        <w:rPr>
          <w:rFonts w:cs="Times New Roman"/>
          <w:color w:val="000000" w:themeColor="text1"/>
        </w:rPr>
        <w:t>; MI, myocardial infarction; MACCEs, major adverse cardiovascular cerebral events; SHR, stress-hyperglycemia ratio; BMI, body mass index, T2DM, type 2 diabetes mellitus; HF, heart failure; AMI, acute myocardial infarction; DAPT, dual anti-platelet therapy.</w:t>
      </w:r>
    </w:p>
    <w:p w14:paraId="08DCC011" w14:textId="2E7933E2" w:rsidR="00D5063D" w:rsidRPr="0009443E" w:rsidRDefault="00D5063D">
      <w:pPr>
        <w:widowControl/>
        <w:jc w:val="left"/>
        <w:rPr>
          <w:rFonts w:cs="Times New Roman"/>
          <w:color w:val="000000" w:themeColor="text1"/>
        </w:rPr>
      </w:pPr>
      <w:r w:rsidRPr="0009443E">
        <w:rPr>
          <w:rFonts w:cs="Times New Roman"/>
          <w:color w:val="000000" w:themeColor="text1"/>
        </w:rPr>
        <w:br w:type="page"/>
      </w:r>
    </w:p>
    <w:p w14:paraId="51617C3A" w14:textId="77777777" w:rsidR="008713B1" w:rsidRPr="0009443E" w:rsidRDefault="008713B1" w:rsidP="00B46832">
      <w:pPr>
        <w:rPr>
          <w:rFonts w:cs="Times New Roman"/>
          <w:color w:val="000000" w:themeColor="text1"/>
          <w:kern w:val="0"/>
          <w:sz w:val="20"/>
          <w:szCs w:val="20"/>
        </w:rPr>
        <w:sectPr w:rsidR="008713B1" w:rsidRPr="0009443E" w:rsidSect="0009443E">
          <w:type w:val="nextPage"/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0683823C" w14:textId="7ABFA998" w:rsidR="00D342E8" w:rsidRPr="0009443E" w:rsidRDefault="008713B1" w:rsidP="008713B1">
      <w:pPr>
        <w:jc w:val="left"/>
        <w:rPr>
          <w:b/>
          <w:color w:val="000000" w:themeColor="text1"/>
        </w:rPr>
      </w:pPr>
      <w:r w:rsidRPr="0009443E">
        <w:rPr>
          <w:b/>
          <w:color w:val="000000" w:themeColor="text1"/>
        </w:rPr>
        <w:t>Table</w:t>
      </w:r>
      <w:r w:rsidR="00CE6782" w:rsidRPr="0009443E">
        <w:rPr>
          <w:b/>
          <w:color w:val="000000" w:themeColor="text1"/>
        </w:rPr>
        <w:t xml:space="preserve"> </w:t>
      </w:r>
      <w:r w:rsidRPr="0009443E">
        <w:rPr>
          <w:b/>
          <w:color w:val="000000" w:themeColor="text1"/>
        </w:rPr>
        <w:t>S</w:t>
      </w:r>
      <w:r w:rsidR="002A1890" w:rsidRPr="0009443E">
        <w:rPr>
          <w:b/>
          <w:color w:val="000000" w:themeColor="text1"/>
        </w:rPr>
        <w:t>6</w:t>
      </w:r>
      <w:r w:rsidRPr="0009443E">
        <w:rPr>
          <w:b/>
          <w:color w:val="000000" w:themeColor="text1"/>
        </w:rPr>
        <w:t xml:space="preserve">. Correlation analysis between </w:t>
      </w:r>
      <w:r w:rsidR="00CE6782" w:rsidRPr="0009443E">
        <w:rPr>
          <w:b/>
          <w:color w:val="000000" w:themeColor="text1"/>
        </w:rPr>
        <w:t xml:space="preserve">the </w:t>
      </w:r>
      <w:r w:rsidRPr="0009443E">
        <w:rPr>
          <w:b/>
          <w:color w:val="000000" w:themeColor="text1"/>
        </w:rPr>
        <w:t xml:space="preserve">TyG index/SHR and </w:t>
      </w:r>
      <w:bookmarkStart w:id="11" w:name="_Hlk131272486"/>
      <w:r w:rsidRPr="0009443E">
        <w:rPr>
          <w:b/>
          <w:color w:val="000000" w:themeColor="text1"/>
        </w:rPr>
        <w:t>TC</w:t>
      </w:r>
      <w:r w:rsidRPr="0009443E">
        <w:rPr>
          <w:rFonts w:hint="eastAsia"/>
          <w:b/>
          <w:color w:val="000000" w:themeColor="text1"/>
        </w:rPr>
        <w:t>,</w:t>
      </w:r>
      <w:r w:rsidRPr="0009443E">
        <w:rPr>
          <w:b/>
          <w:color w:val="000000" w:themeColor="text1"/>
        </w:rPr>
        <w:t xml:space="preserve"> LDL-C, and hs-CRP</w:t>
      </w:r>
      <w:bookmarkEnd w:id="11"/>
    </w:p>
    <w:tbl>
      <w:tblPr>
        <w:tblStyle w:val="TableGrid"/>
        <w:tblW w:w="8222" w:type="dxa"/>
        <w:tblLook w:val="04A0" w:firstRow="1" w:lastRow="0" w:firstColumn="1" w:lastColumn="0" w:noHBand="0" w:noVBand="1"/>
      </w:tblPr>
      <w:tblGrid>
        <w:gridCol w:w="3544"/>
        <w:gridCol w:w="2021"/>
        <w:gridCol w:w="2657"/>
      </w:tblGrid>
      <w:tr w:rsidR="0009443E" w:rsidRPr="0009443E" w14:paraId="40990CA1" w14:textId="77777777" w:rsidTr="008713B1"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</w:tcPr>
          <w:p w14:paraId="7E27EE91" w14:textId="77777777" w:rsidR="008713B1" w:rsidRPr="0009443E" w:rsidRDefault="008713B1" w:rsidP="00C02EEF">
            <w:pPr>
              <w:widowControl/>
              <w:spacing w:line="300" w:lineRule="auto"/>
              <w:jc w:val="left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2021" w:type="dxa"/>
            <w:tcBorders>
              <w:left w:val="nil"/>
              <w:bottom w:val="single" w:sz="4" w:space="0" w:color="auto"/>
              <w:right w:val="nil"/>
            </w:tcBorders>
          </w:tcPr>
          <w:p w14:paraId="5CF82869" w14:textId="326E3C4B" w:rsidR="008713B1" w:rsidRPr="0009443E" w:rsidRDefault="008713B1" w:rsidP="00C02EEF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R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 xml:space="preserve"> (95%CI)</w:t>
            </w:r>
          </w:p>
        </w:tc>
        <w:tc>
          <w:tcPr>
            <w:tcW w:w="265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33282D" w14:textId="77777777" w:rsidR="008713B1" w:rsidRPr="0009443E" w:rsidRDefault="008713B1" w:rsidP="00C02EEF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rFonts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  <w:r w:rsidRPr="0009443E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-value</w:t>
            </w:r>
          </w:p>
        </w:tc>
      </w:tr>
      <w:tr w:rsidR="0009443E" w:rsidRPr="0009443E" w14:paraId="630F84EA" w14:textId="77777777" w:rsidTr="008713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0E82CCC" w14:textId="57D9B15B" w:rsidR="008713B1" w:rsidRPr="0009443E" w:rsidRDefault="008713B1" w:rsidP="008713B1">
            <w:pPr>
              <w:widowControl/>
              <w:spacing w:line="300" w:lineRule="auto"/>
              <w:jc w:val="left"/>
              <w:rPr>
                <w:color w:val="000000" w:themeColor="text1"/>
              </w:rPr>
            </w:pPr>
            <w:r w:rsidRPr="0009443E">
              <w:rPr>
                <w:rFonts w:hint="eastAsia"/>
                <w:color w:val="000000" w:themeColor="text1"/>
              </w:rPr>
              <w:t>T</w:t>
            </w:r>
            <w:r w:rsidRPr="0009443E">
              <w:rPr>
                <w:color w:val="000000" w:themeColor="text1"/>
              </w:rPr>
              <w:t>yG index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60B6F5D" w14:textId="77777777" w:rsidR="008713B1" w:rsidRPr="0009443E" w:rsidRDefault="008713B1" w:rsidP="008713B1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2FBC3A26" w14:textId="77777777" w:rsidR="008713B1" w:rsidRPr="0009443E" w:rsidRDefault="008713B1" w:rsidP="008713B1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</w:p>
        </w:tc>
      </w:tr>
      <w:tr w:rsidR="0009443E" w:rsidRPr="0009443E" w14:paraId="76CAE98E" w14:textId="77777777" w:rsidTr="008713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06EE561" w14:textId="6B93E3C7" w:rsidR="008713B1" w:rsidRPr="0009443E" w:rsidRDefault="008713B1" w:rsidP="008713B1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TC, mmol/L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296289D0" w14:textId="1AB5BD2A" w:rsidR="008713B1" w:rsidRPr="0009443E" w:rsidRDefault="008713B1" w:rsidP="008713B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0.64 (0.56</w:t>
            </w:r>
            <w:r w:rsidR="002B2C35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0.7</w:t>
            </w:r>
            <w:r w:rsidR="004677DF" w:rsidRPr="0009443E">
              <w:rPr>
                <w:color w:val="000000" w:themeColor="text1"/>
              </w:rPr>
              <w:t>3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44DC6A8" w14:textId="7EF7ECD7" w:rsidR="008713B1" w:rsidRPr="0009443E" w:rsidRDefault="008713B1" w:rsidP="008713B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&lt;0.001</w:t>
            </w:r>
          </w:p>
        </w:tc>
      </w:tr>
      <w:tr w:rsidR="0009443E" w:rsidRPr="0009443E" w14:paraId="2E5CD018" w14:textId="77777777" w:rsidTr="008713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0A70487" w14:textId="6BBE4668" w:rsidR="008713B1" w:rsidRPr="0009443E" w:rsidRDefault="008713B1" w:rsidP="008713B1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LDL-C, mmol/L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626575D9" w14:textId="6E6D4164" w:rsidR="008713B1" w:rsidRPr="0009443E" w:rsidRDefault="008713B1" w:rsidP="008713B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0.25 (0.18</w:t>
            </w:r>
            <w:r w:rsidR="002B2C35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0.3</w:t>
            </w:r>
            <w:r w:rsidR="004677DF" w:rsidRPr="0009443E">
              <w:rPr>
                <w:color w:val="000000" w:themeColor="text1"/>
              </w:rPr>
              <w:t>3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6966F89F" w14:textId="3C5C6DE6" w:rsidR="008713B1" w:rsidRPr="0009443E" w:rsidRDefault="008713B1" w:rsidP="008713B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&lt;0.001</w:t>
            </w:r>
          </w:p>
        </w:tc>
      </w:tr>
      <w:tr w:rsidR="0009443E" w:rsidRPr="0009443E" w14:paraId="087785D9" w14:textId="77777777" w:rsidTr="008713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AF49379" w14:textId="046FAB5D" w:rsidR="008713B1" w:rsidRPr="0009443E" w:rsidRDefault="008713B1" w:rsidP="008713B1">
            <w:pPr>
              <w:widowControl/>
              <w:spacing w:line="300" w:lineRule="auto"/>
              <w:ind w:firstLineChars="100" w:firstLine="21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Hs-CRP, mmol/L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43CA89E9" w14:textId="2FC49645" w:rsidR="008713B1" w:rsidRPr="0009443E" w:rsidRDefault="008713B1" w:rsidP="008713B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</w:t>
            </w:r>
            <w:r w:rsidR="004677DF" w:rsidRPr="0009443E">
              <w:rPr>
                <w:color w:val="000000" w:themeColor="text1"/>
              </w:rPr>
              <w:t>07</w:t>
            </w:r>
            <w:r w:rsidRPr="0009443E">
              <w:rPr>
                <w:color w:val="000000" w:themeColor="text1"/>
              </w:rPr>
              <w:t xml:space="preserve"> (-0.</w:t>
            </w:r>
            <w:r w:rsidR="004677DF" w:rsidRPr="0009443E">
              <w:rPr>
                <w:color w:val="000000" w:themeColor="text1"/>
              </w:rPr>
              <w:t>23</w:t>
            </w:r>
            <w:r w:rsidR="002B2C35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0.</w:t>
            </w:r>
            <w:r w:rsidR="004677DF" w:rsidRPr="0009443E">
              <w:rPr>
                <w:color w:val="000000" w:themeColor="text1"/>
              </w:rPr>
              <w:t>37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4C197A59" w14:textId="0305B867" w:rsidR="008713B1" w:rsidRPr="0009443E" w:rsidRDefault="008713B1" w:rsidP="008713B1">
            <w:pPr>
              <w:widowControl/>
              <w:spacing w:line="300" w:lineRule="auto"/>
              <w:jc w:val="center"/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</w:t>
            </w:r>
            <w:r w:rsidR="004677DF" w:rsidRPr="0009443E">
              <w:rPr>
                <w:color w:val="000000" w:themeColor="text1"/>
              </w:rPr>
              <w:t>670</w:t>
            </w:r>
          </w:p>
        </w:tc>
      </w:tr>
      <w:tr w:rsidR="0009443E" w:rsidRPr="0009443E" w14:paraId="3CDAD534" w14:textId="77777777" w:rsidTr="008713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131325B" w14:textId="731099EC" w:rsidR="008713B1" w:rsidRPr="0009443E" w:rsidRDefault="008713B1" w:rsidP="008713B1">
            <w:pPr>
              <w:widowControl/>
              <w:spacing w:line="300" w:lineRule="auto"/>
              <w:jc w:val="left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SHR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17659C1C" w14:textId="77777777" w:rsidR="008713B1" w:rsidRPr="0009443E" w:rsidRDefault="008713B1" w:rsidP="008713B1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3022A9DA" w14:textId="77777777" w:rsidR="008713B1" w:rsidRPr="0009443E" w:rsidRDefault="008713B1" w:rsidP="008713B1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</w:p>
        </w:tc>
      </w:tr>
      <w:tr w:rsidR="0009443E" w:rsidRPr="0009443E" w14:paraId="61C26CCD" w14:textId="77777777" w:rsidTr="008713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56AE6E9" w14:textId="444DC2EF" w:rsidR="008713B1" w:rsidRPr="0009443E" w:rsidRDefault="008713B1" w:rsidP="008713B1">
            <w:pPr>
              <w:widowControl/>
              <w:spacing w:line="300" w:lineRule="auto"/>
              <w:ind w:firstLineChars="100" w:firstLine="210"/>
              <w:jc w:val="left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TC, mmol/L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71292BD1" w14:textId="3AF39B87" w:rsidR="008713B1" w:rsidRPr="0009443E" w:rsidRDefault="008713B1" w:rsidP="008713B1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</w:t>
            </w:r>
            <w:r w:rsidR="006532EA" w:rsidRPr="0009443E">
              <w:rPr>
                <w:color w:val="000000" w:themeColor="text1"/>
              </w:rPr>
              <w:t>30</w:t>
            </w:r>
            <w:r w:rsidRPr="0009443E">
              <w:rPr>
                <w:color w:val="000000" w:themeColor="text1"/>
              </w:rPr>
              <w:t xml:space="preserve"> (0.0</w:t>
            </w:r>
            <w:r w:rsidR="006532EA" w:rsidRPr="0009443E">
              <w:rPr>
                <w:color w:val="000000" w:themeColor="text1"/>
              </w:rPr>
              <w:t>4</w:t>
            </w:r>
            <w:r w:rsidR="002B2C35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0.5</w:t>
            </w:r>
            <w:r w:rsidR="006532EA" w:rsidRPr="0009443E">
              <w:rPr>
                <w:color w:val="000000" w:themeColor="text1"/>
              </w:rPr>
              <w:t>6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382F373" w14:textId="297F0068" w:rsidR="008713B1" w:rsidRPr="0009443E" w:rsidRDefault="008713B1" w:rsidP="008713B1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0.0</w:t>
            </w:r>
            <w:r w:rsidR="004677DF" w:rsidRPr="0009443E">
              <w:rPr>
                <w:color w:val="000000" w:themeColor="text1"/>
              </w:rPr>
              <w:t>25</w:t>
            </w:r>
          </w:p>
        </w:tc>
      </w:tr>
      <w:tr w:rsidR="0009443E" w:rsidRPr="0009443E" w14:paraId="0168E4EC" w14:textId="77777777" w:rsidTr="008713B1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04298F6" w14:textId="1BFE6A7A" w:rsidR="008713B1" w:rsidRPr="0009443E" w:rsidRDefault="008713B1" w:rsidP="008713B1">
            <w:pPr>
              <w:widowControl/>
              <w:spacing w:line="300" w:lineRule="auto"/>
              <w:ind w:firstLineChars="100" w:firstLine="210"/>
              <w:jc w:val="left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LDL-C, mmol/L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</w:tcPr>
          <w:p w14:paraId="05F2E552" w14:textId="3FE31A5A" w:rsidR="008713B1" w:rsidRPr="0009443E" w:rsidRDefault="008713B1" w:rsidP="008713B1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0.1</w:t>
            </w:r>
            <w:r w:rsidR="006532EA" w:rsidRPr="0009443E">
              <w:rPr>
                <w:color w:val="000000" w:themeColor="text1"/>
              </w:rPr>
              <w:t>7</w:t>
            </w:r>
            <w:r w:rsidRPr="0009443E">
              <w:rPr>
                <w:color w:val="000000" w:themeColor="text1"/>
              </w:rPr>
              <w:t xml:space="preserve"> (-0.0</w:t>
            </w:r>
            <w:r w:rsidR="006532EA" w:rsidRPr="0009443E">
              <w:rPr>
                <w:color w:val="000000" w:themeColor="text1"/>
              </w:rPr>
              <w:t>6</w:t>
            </w:r>
            <w:r w:rsidR="002B2C35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0.</w:t>
            </w:r>
            <w:r w:rsidR="006532EA" w:rsidRPr="0009443E">
              <w:rPr>
                <w:color w:val="000000" w:themeColor="text1"/>
              </w:rPr>
              <w:t>40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2657" w:type="dxa"/>
            <w:tcBorders>
              <w:top w:val="nil"/>
              <w:left w:val="nil"/>
              <w:bottom w:val="nil"/>
              <w:right w:val="nil"/>
            </w:tcBorders>
          </w:tcPr>
          <w:p w14:paraId="525426FF" w14:textId="124C773D" w:rsidR="008713B1" w:rsidRPr="0009443E" w:rsidRDefault="008713B1" w:rsidP="008713B1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</w:t>
            </w:r>
            <w:r w:rsidR="006532EA" w:rsidRPr="0009443E">
              <w:rPr>
                <w:color w:val="000000" w:themeColor="text1"/>
              </w:rPr>
              <w:t>144</w:t>
            </w:r>
          </w:p>
        </w:tc>
      </w:tr>
      <w:tr w:rsidR="0009443E" w:rsidRPr="0009443E" w14:paraId="2A7AB9A8" w14:textId="77777777" w:rsidTr="008713B1"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61DC7F28" w14:textId="4FB80D70" w:rsidR="008713B1" w:rsidRPr="0009443E" w:rsidRDefault="008713B1" w:rsidP="008713B1">
            <w:pPr>
              <w:widowControl/>
              <w:spacing w:line="300" w:lineRule="auto"/>
              <w:ind w:firstLineChars="100" w:firstLine="210"/>
              <w:jc w:val="left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Hs-CRP, mmol/L</w:t>
            </w:r>
          </w:p>
        </w:tc>
        <w:tc>
          <w:tcPr>
            <w:tcW w:w="2021" w:type="dxa"/>
            <w:tcBorders>
              <w:top w:val="nil"/>
              <w:left w:val="nil"/>
              <w:right w:val="nil"/>
            </w:tcBorders>
          </w:tcPr>
          <w:p w14:paraId="63070376" w14:textId="6E5421FA" w:rsidR="008713B1" w:rsidRPr="0009443E" w:rsidRDefault="00833A8C" w:rsidP="008713B1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0.94</w:t>
            </w:r>
            <w:r w:rsidR="008713B1" w:rsidRPr="0009443E">
              <w:rPr>
                <w:color w:val="000000" w:themeColor="text1"/>
              </w:rPr>
              <w:t xml:space="preserve"> (0.</w:t>
            </w:r>
            <w:r w:rsidRPr="0009443E">
              <w:rPr>
                <w:color w:val="000000" w:themeColor="text1"/>
              </w:rPr>
              <w:t>05</w:t>
            </w:r>
            <w:r w:rsidR="008713B1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</w:t>
            </w:r>
            <w:r w:rsidR="008713B1" w:rsidRPr="0009443E">
              <w:rPr>
                <w:color w:val="000000" w:themeColor="text1"/>
              </w:rPr>
              <w:t>.</w:t>
            </w:r>
            <w:r w:rsidRPr="0009443E">
              <w:rPr>
                <w:color w:val="000000" w:themeColor="text1"/>
              </w:rPr>
              <w:t>82</w:t>
            </w:r>
            <w:r w:rsidR="008713B1" w:rsidRPr="0009443E">
              <w:rPr>
                <w:color w:val="000000" w:themeColor="text1"/>
              </w:rPr>
              <w:t>)</w:t>
            </w:r>
          </w:p>
        </w:tc>
        <w:tc>
          <w:tcPr>
            <w:tcW w:w="2657" w:type="dxa"/>
            <w:tcBorders>
              <w:top w:val="nil"/>
              <w:left w:val="nil"/>
              <w:right w:val="nil"/>
            </w:tcBorders>
          </w:tcPr>
          <w:p w14:paraId="1F1CAF38" w14:textId="1A4E9176" w:rsidR="008713B1" w:rsidRPr="0009443E" w:rsidRDefault="008713B1" w:rsidP="008713B1">
            <w:pPr>
              <w:widowControl/>
              <w:spacing w:line="300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</w:t>
            </w:r>
            <w:r w:rsidR="006532EA" w:rsidRPr="0009443E">
              <w:rPr>
                <w:color w:val="000000" w:themeColor="text1"/>
              </w:rPr>
              <w:t>0</w:t>
            </w:r>
            <w:r w:rsidR="00833A8C" w:rsidRPr="0009443E">
              <w:rPr>
                <w:color w:val="000000" w:themeColor="text1"/>
              </w:rPr>
              <w:t>38</w:t>
            </w:r>
          </w:p>
        </w:tc>
      </w:tr>
    </w:tbl>
    <w:p w14:paraId="671ED8D4" w14:textId="6C9FC37B" w:rsidR="000F3C8C" w:rsidRPr="0009443E" w:rsidRDefault="000F3C8C" w:rsidP="00B46832">
      <w:pPr>
        <w:widowControl/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The </w:t>
      </w:r>
      <w:r w:rsidR="00A05B88" w:rsidRPr="0009443E">
        <w:rPr>
          <w:rFonts w:cs="Times New Roman"/>
          <w:bCs w:val="0"/>
          <w:color w:val="000000" w:themeColor="text1"/>
          <w:sz w:val="20"/>
          <w:szCs w:val="20"/>
        </w:rPr>
        <w:t>C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ox model is adjusted with age, sex, BMI, smoking, HF, T2DM, dyslipidemia, hypertension, prior MI, prior stroke, peripheral vascular disease, prior revascularization, AMI, multivessel disease, ostial lesion, bifurcation, number of lesions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≥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 2, number of stents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≥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 2, procedural success, eGFR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, DAPT, statin, and anti-diabetic drug.</w:t>
      </w:r>
    </w:p>
    <w:p w14:paraId="25712B63" w14:textId="77777777" w:rsidR="000F3C8C" w:rsidRPr="0009443E" w:rsidRDefault="000F3C8C" w:rsidP="00B46832">
      <w:pPr>
        <w:widowControl/>
        <w:rPr>
          <w:rFonts w:cs="Times New Roman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t>Abbreviations: TyG, triglyceride-glucose; CV, cardiovascular; eGFR, estimated glomerular filtration rate; MI, myocardial infarction; MACCEs, major adverse cardiovascular cerebral events; SHR, stress-hyperglycemia ratio; BMI, body mass index, T2DM, type 2 diabetes mellitus; HF, heart failure; AMI, acute myocardial infarction; DAPT, dual anti-platelet therapy.</w:t>
      </w:r>
    </w:p>
    <w:p w14:paraId="7F65C9F6" w14:textId="718E98A9" w:rsidR="008713B1" w:rsidRPr="0009443E" w:rsidRDefault="008713B1" w:rsidP="00B07EAB">
      <w:pPr>
        <w:widowControl/>
        <w:jc w:val="left"/>
        <w:rPr>
          <w:rFonts w:cs="Times New Roman"/>
          <w:bCs w:val="0"/>
          <w:color w:val="000000" w:themeColor="text1"/>
          <w:sz w:val="20"/>
          <w:szCs w:val="20"/>
        </w:rPr>
        <w:sectPr w:rsidR="008713B1" w:rsidRPr="0009443E" w:rsidSect="0009443E">
          <w:type w:val="nextPage"/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7DB2E41C" w14:textId="3CA50B77" w:rsidR="009852D4" w:rsidRPr="0009443E" w:rsidRDefault="009852D4" w:rsidP="009852D4">
      <w:pPr>
        <w:spacing w:line="300" w:lineRule="auto"/>
        <w:rPr>
          <w:rFonts w:cs="Times New Roman"/>
          <w:b/>
          <w:bCs w:val="0"/>
          <w:color w:val="000000" w:themeColor="text1"/>
        </w:rPr>
      </w:pPr>
      <w:r w:rsidRPr="0009443E">
        <w:rPr>
          <w:rFonts w:cs="Times New Roman"/>
          <w:b/>
          <w:bCs w:val="0"/>
          <w:color w:val="000000" w:themeColor="text1"/>
        </w:rPr>
        <w:t>Table S</w:t>
      </w:r>
      <w:r w:rsidR="002A1890" w:rsidRPr="0009443E">
        <w:rPr>
          <w:rFonts w:cs="Times New Roman"/>
          <w:b/>
          <w:bCs w:val="0"/>
          <w:color w:val="000000" w:themeColor="text1"/>
        </w:rPr>
        <w:t>7</w:t>
      </w:r>
      <w:r w:rsidRPr="0009443E">
        <w:rPr>
          <w:rFonts w:cs="Times New Roman"/>
          <w:b/>
          <w:bCs w:val="0"/>
          <w:color w:val="000000" w:themeColor="text1"/>
        </w:rPr>
        <w:t>. Cox regression models for the association of TyG index and SHR with clinical outcomes in patients with different glucose statuses</w:t>
      </w:r>
    </w:p>
    <w:tbl>
      <w:tblPr>
        <w:tblStyle w:val="TableGrid"/>
        <w:tblW w:w="13892" w:type="dxa"/>
        <w:tblLook w:val="04A0" w:firstRow="1" w:lastRow="0" w:firstColumn="1" w:lastColumn="0" w:noHBand="0" w:noVBand="1"/>
      </w:tblPr>
      <w:tblGrid>
        <w:gridCol w:w="3544"/>
        <w:gridCol w:w="2268"/>
        <w:gridCol w:w="2268"/>
        <w:gridCol w:w="2126"/>
        <w:gridCol w:w="2268"/>
        <w:gridCol w:w="1418"/>
      </w:tblGrid>
      <w:tr w:rsidR="0009443E" w:rsidRPr="0009443E" w14:paraId="0BC4BD0E" w14:textId="77777777" w:rsidTr="00B44C42">
        <w:tc>
          <w:tcPr>
            <w:tcW w:w="3544" w:type="dxa"/>
            <w:vMerge w:val="restart"/>
            <w:tcBorders>
              <w:left w:val="nil"/>
              <w:right w:val="nil"/>
            </w:tcBorders>
          </w:tcPr>
          <w:p w14:paraId="52E61283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vMerge w:val="restart"/>
            <w:tcBorders>
              <w:left w:val="nil"/>
              <w:right w:val="nil"/>
            </w:tcBorders>
            <w:vAlign w:val="center"/>
          </w:tcPr>
          <w:p w14:paraId="5F610DAB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Per one unit increase</w:t>
            </w:r>
            <w:r w:rsidRPr="0009443E">
              <w:rPr>
                <w:rFonts w:cs="Times New Roman"/>
                <w:color w:val="000000" w:themeColor="text1"/>
                <w:vertAlign w:val="superscript"/>
              </w:rPr>
              <w:t>#</w:t>
            </w:r>
          </w:p>
        </w:tc>
        <w:tc>
          <w:tcPr>
            <w:tcW w:w="666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9565069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bCs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Groups</w:t>
            </w:r>
          </w:p>
        </w:tc>
        <w:tc>
          <w:tcPr>
            <w:tcW w:w="1418" w:type="dxa"/>
            <w:vMerge w:val="restart"/>
            <w:tcBorders>
              <w:left w:val="nil"/>
              <w:right w:val="nil"/>
            </w:tcBorders>
            <w:vAlign w:val="center"/>
          </w:tcPr>
          <w:p w14:paraId="6F578636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i/>
                <w:iCs/>
                <w:color w:val="000000" w:themeColor="text1"/>
              </w:rPr>
              <w:t>P</w:t>
            </w:r>
            <w:r w:rsidRPr="0009443E">
              <w:rPr>
                <w:rFonts w:cs="Times New Roman"/>
                <w:color w:val="000000" w:themeColor="text1"/>
              </w:rPr>
              <w:t xml:space="preserve"> for trend</w:t>
            </w:r>
          </w:p>
        </w:tc>
      </w:tr>
      <w:tr w:rsidR="0009443E" w:rsidRPr="0009443E" w14:paraId="3D1FADF1" w14:textId="77777777" w:rsidTr="00B44C42">
        <w:tc>
          <w:tcPr>
            <w:tcW w:w="354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5958A3F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4E5434B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0A5354C3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T1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39E77F60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T2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010E6B1B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T3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12FAD7F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5354378C" w14:textId="77777777" w:rsidTr="00B44C42"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14:paraId="0360BC80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b/>
                <w:color w:val="000000" w:themeColor="text1"/>
              </w:rPr>
            </w:pPr>
            <w:r w:rsidRPr="0009443E">
              <w:rPr>
                <w:rFonts w:cs="Times New Roman"/>
                <w:b/>
                <w:color w:val="000000" w:themeColor="text1"/>
              </w:rPr>
              <w:t>NG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312C304D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0745BD7D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19830AC7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534127C5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059F823E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6AC2B7DD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0E3EA72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TyG index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A60988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6C87262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2D8FA7B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0E3B91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0FFF51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071BE65A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B1499C9" w14:textId="77777777" w:rsidR="00DA1D96" w:rsidRPr="0009443E" w:rsidRDefault="00DA1D96" w:rsidP="00DA1D96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CV death and TVMI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5CA190" w14:textId="56DA1397" w:rsidR="00DA1D96" w:rsidRPr="0009443E" w:rsidRDefault="00DA1D96" w:rsidP="00DA1D96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3.73 (0.85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16.49)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CAF0095" w14:textId="23AA07CF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0B623ED" w14:textId="1CD09406" w:rsidR="00DA1D96" w:rsidRPr="0009443E" w:rsidRDefault="00DA1D96" w:rsidP="00DA1D96">
            <w:pPr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5.67 (0.53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61.09)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8D2618" w14:textId="7EBD71B7" w:rsidR="00DA1D96" w:rsidRPr="0009443E" w:rsidRDefault="00DA1D96" w:rsidP="00DA1D96">
            <w:pPr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6.62 (0.52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84.13)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FFB4F3F" w14:textId="1B49EC7E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0.141</w:t>
            </w:r>
          </w:p>
        </w:tc>
      </w:tr>
      <w:tr w:rsidR="0009443E" w:rsidRPr="0009443E" w14:paraId="3E6DA3BB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460C297" w14:textId="77777777" w:rsidR="009852D4" w:rsidRPr="0009443E" w:rsidRDefault="009852D4" w:rsidP="00B44C42">
            <w:pPr>
              <w:spacing w:line="300" w:lineRule="auto"/>
              <w:ind w:firstLineChars="100" w:firstLine="210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MACCEs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F160807" w14:textId="2576926E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1.51 (0.67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3.42)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3EC0F9" w14:textId="4CFA6488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17DCE6D" w14:textId="2CC7E186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3.14 (0.8</w:t>
            </w:r>
            <w:r w:rsidR="00B46832" w:rsidRPr="0009443E">
              <w:rPr>
                <w:rFonts w:cs="Times New Roman"/>
                <w:color w:val="000000" w:themeColor="text1"/>
              </w:rPr>
              <w:t>0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12.28)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64E763" w14:textId="6F8F607B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2.20 (0.47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10.23)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0DBF39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0.397</w:t>
            </w:r>
          </w:p>
        </w:tc>
      </w:tr>
      <w:tr w:rsidR="0009443E" w:rsidRPr="0009443E" w14:paraId="6440DEA5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F2F155A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SHR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52DE10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21DC06A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A6B699E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5BF9456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AA7B16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0577BAAE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7AA501C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CV death and TVMI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D018CA" w14:textId="304958D5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1.66 (1.18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2.35)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953D654" w14:textId="3CEF8CD0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051F8EE" w14:textId="55D48E25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0.51 (0.04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6.62)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C7A6F1" w14:textId="71B105F8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1.81 (0.25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13.11)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D5C355A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0.519</w:t>
            </w:r>
          </w:p>
        </w:tc>
      </w:tr>
      <w:tr w:rsidR="0009443E" w:rsidRPr="0009443E" w14:paraId="6DBAAF94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D4157C9" w14:textId="77777777" w:rsidR="009852D4" w:rsidRPr="0009443E" w:rsidRDefault="009852D4" w:rsidP="00B44C42">
            <w:pPr>
              <w:spacing w:line="300" w:lineRule="auto"/>
              <w:ind w:firstLineChars="100" w:firstLine="210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MACCEs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D1AB2A" w14:textId="1AA0ADF3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1.41 (0.99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2.02)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A02860" w14:textId="4CF9C9CC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739B49A" w14:textId="603BC6C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1.57 (0.46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5.30)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BD26DF5" w14:textId="39E63423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1.35 (0.38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4.75)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2D12D11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0.675</w:t>
            </w:r>
          </w:p>
        </w:tc>
      </w:tr>
      <w:tr w:rsidR="0009443E" w:rsidRPr="0009443E" w14:paraId="3A96EE93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DEEA8C4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b/>
                <w:color w:val="000000" w:themeColor="text1"/>
              </w:rPr>
              <w:t>Pre-DM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CD458A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8F18CE8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5B78EF3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F3E4FB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A44FD2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201872F2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B4B5B97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TyG index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5057B29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E529C6C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47D4D8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8BD34BE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D9D216F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0241033D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4FE7CA9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CV death and TVMI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2015BEE" w14:textId="532BCA81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0.87 (0.32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2.35)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306897" w14:textId="3FA44630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1294C5D" w14:textId="13C2DFFB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0.53 (0.08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3.57)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6347A8" w14:textId="3858C769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1.99 (0.41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9.63)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C0B087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0.344</w:t>
            </w:r>
          </w:p>
        </w:tc>
      </w:tr>
      <w:tr w:rsidR="0009443E" w:rsidRPr="0009443E" w14:paraId="3FC3344A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325E69F" w14:textId="77777777" w:rsidR="009852D4" w:rsidRPr="0009443E" w:rsidRDefault="009852D4" w:rsidP="00B44C42">
            <w:pPr>
              <w:spacing w:line="300" w:lineRule="auto"/>
              <w:ind w:firstLineChars="100" w:firstLine="210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MACCEs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0D22BA" w14:textId="75042D33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1.31 (0.80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2.14)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FA168F" w14:textId="25BF86D4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402F62" w14:textId="06A3ED2C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1.07 (0.47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2.46)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C66AEB9" w14:textId="5EA5EC64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1.67 (0.77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3.59)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A49E42C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0.171</w:t>
            </w:r>
          </w:p>
        </w:tc>
      </w:tr>
      <w:tr w:rsidR="0009443E" w:rsidRPr="0009443E" w14:paraId="7645951C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EB9DF96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SHR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C35C20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0B22147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CB358C4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6124FB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4D4797D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2F95796A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676582B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CV death and TVMI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215358" w14:textId="7ABB1EAD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2.53 (1.35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4.77)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873C1F" w14:textId="4E8FB785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11A5358" w14:textId="22941581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4.81 (0.49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47.39)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FC27E5" w14:textId="5F4A16E4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17.7 (1.82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172.27)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9933643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0.007</w:t>
            </w:r>
          </w:p>
        </w:tc>
      </w:tr>
      <w:tr w:rsidR="0009443E" w:rsidRPr="0009443E" w14:paraId="0B36052E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45F9F84" w14:textId="77777777" w:rsidR="009852D4" w:rsidRPr="0009443E" w:rsidRDefault="009852D4" w:rsidP="00B44C42">
            <w:pPr>
              <w:spacing w:line="300" w:lineRule="auto"/>
              <w:ind w:firstLineChars="100" w:firstLine="210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MACCEs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37753C9" w14:textId="66C2C32F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1.39 (1.05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1.83)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3D60EC7" w14:textId="7A804985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601AA14" w14:textId="5C9F409B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1.30 (0.54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3.08)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E6AD89" w14:textId="621511EF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2.91 (1.32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6.43)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49C4CAA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0.006</w:t>
            </w:r>
          </w:p>
        </w:tc>
      </w:tr>
      <w:tr w:rsidR="0009443E" w:rsidRPr="0009443E" w14:paraId="296F95D0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2716D02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b/>
                <w:color w:val="000000" w:themeColor="text1"/>
              </w:rPr>
              <w:t>T2DM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6FC184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E5FABFD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755C3E2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4866B5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98EAAB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00066AB7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8D31FCF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TyG index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6781A79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89C585F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F6E1C5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A401151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E52697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1ADDFC0D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138ABA0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CV death and TVMI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1CD4FE" w14:textId="771E4449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2.26 (1.13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4.52)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B2400C9" w14:textId="26917C36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F3F17F5" w14:textId="194FF78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5.18 (0.9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29.94)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86CBED" w14:textId="0EE4DE95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10.51 (1.79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61.63)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4A063D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0.006</w:t>
            </w:r>
          </w:p>
        </w:tc>
      </w:tr>
      <w:tr w:rsidR="0009443E" w:rsidRPr="0009443E" w14:paraId="6D6A8610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11B376F" w14:textId="77777777" w:rsidR="009852D4" w:rsidRPr="0009443E" w:rsidRDefault="009852D4" w:rsidP="00B44C42">
            <w:pPr>
              <w:spacing w:line="300" w:lineRule="auto"/>
              <w:ind w:firstLineChars="100" w:firstLine="210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MACCEs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C2A7B2D" w14:textId="75FB7F6B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2.12 (1.5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2.99)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C4210D" w14:textId="3656F810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334AFF0" w14:textId="508E104B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2.84 (1.42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5.69)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4E5736" w14:textId="16337893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3.11 (1.54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6.32)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374A854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0.002</w:t>
            </w:r>
          </w:p>
        </w:tc>
      </w:tr>
      <w:tr w:rsidR="0009443E" w:rsidRPr="0009443E" w14:paraId="4E316B98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AA61511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SHR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82ED64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D9E25A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CD8C69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6905969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AC2CCA3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3A225832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8F99303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CV death and TVMI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989D066" w14:textId="159445F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1.22 (1.06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1.39)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70CD1FD" w14:textId="41774C7D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1E0B759" w14:textId="3F9B3715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2.7 (0.67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10.93)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4E67C0B" w14:textId="61C01993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4.33 (1.18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15.92)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317A01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0.022</w:t>
            </w:r>
          </w:p>
        </w:tc>
      </w:tr>
      <w:tr w:rsidR="0009443E" w:rsidRPr="0009443E" w14:paraId="1C7779D2" w14:textId="77777777" w:rsidTr="00B44C42"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529E5C37" w14:textId="77777777" w:rsidR="009852D4" w:rsidRPr="0009443E" w:rsidRDefault="009852D4" w:rsidP="00B44C42">
            <w:pPr>
              <w:spacing w:line="300" w:lineRule="auto"/>
              <w:ind w:firstLineChars="100" w:firstLine="210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MACCEs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204492F5" w14:textId="5EF1A8DD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1.21 (1.12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1.31)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01C686D7" w14:textId="18BE269D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382FA4AC" w14:textId="1DC375FC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3.21 (1.55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6.66)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16CD27AA" w14:textId="72D3399B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3.88 (1.91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7.88)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577772AF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&lt;0.001</w:t>
            </w:r>
          </w:p>
        </w:tc>
      </w:tr>
    </w:tbl>
    <w:p w14:paraId="6E9F6613" w14:textId="560D8CF9" w:rsidR="000F3C8C" w:rsidRPr="0009443E" w:rsidRDefault="000F3C8C" w:rsidP="00B46832">
      <w:pPr>
        <w:widowControl/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The </w:t>
      </w:r>
      <w:r w:rsidR="00A05B88" w:rsidRPr="0009443E">
        <w:rPr>
          <w:rFonts w:cs="Times New Roman"/>
          <w:bCs w:val="0"/>
          <w:color w:val="000000" w:themeColor="text1"/>
          <w:sz w:val="20"/>
          <w:szCs w:val="20"/>
        </w:rPr>
        <w:t>C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ox model is adjusted with age, sex, BMI, smoking, HF, T2DM, dyslipidemia, hypertension, prior MI, prior stroke, peripheral vascular disease, prior revascularization, AMI, multivessel disease, ostial lesion, bifurcation, number of lesions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≥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 2, number of stents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≥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 2, procedural success, eGFR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, DAPT, statin, and anti-diabetic drug.</w:t>
      </w:r>
    </w:p>
    <w:p w14:paraId="5E1F6C59" w14:textId="77777777" w:rsidR="009852D4" w:rsidRPr="0009443E" w:rsidRDefault="009852D4" w:rsidP="00B46832">
      <w:pPr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/>
          <w:color w:val="000000" w:themeColor="text1"/>
          <w:sz w:val="20"/>
          <w:szCs w:val="20"/>
        </w:rPr>
        <w:t xml:space="preserve">NG TyG: T1, &lt; 8.37; T2, 8.37-8.82; T3, &gt; 8.82. NG SHR: T1, &lt; 0.78; T2, 0.78-0.85; T3, &gt; 0.85. </w:t>
      </w:r>
    </w:p>
    <w:p w14:paraId="768C74EF" w14:textId="77777777" w:rsidR="009852D4" w:rsidRPr="0009443E" w:rsidRDefault="009852D4" w:rsidP="00B46832">
      <w:pPr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/>
          <w:color w:val="000000" w:themeColor="text1"/>
          <w:sz w:val="20"/>
          <w:szCs w:val="20"/>
        </w:rPr>
        <w:t>Pre-DM TyG: T1, &lt; 8.51; T2, 8.51-8.92; T3, &gt; 8.92. Pre-DM SHR: T1, &lt; 0.75; T2, 0.75-0.82; T3, &gt; 0.82.</w:t>
      </w:r>
    </w:p>
    <w:p w14:paraId="056EF687" w14:textId="77777777" w:rsidR="009852D4" w:rsidRPr="0009443E" w:rsidRDefault="009852D4" w:rsidP="00B46832">
      <w:pPr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/>
          <w:color w:val="000000" w:themeColor="text1"/>
          <w:sz w:val="20"/>
          <w:szCs w:val="20"/>
        </w:rPr>
        <w:t>T2DM TyG: T1, &lt; 9.34; T2, 8.80-9.33; T3, &gt; 9.33. T2DM SHR: T1, &lt;0.78; T2, 0.78-0.94; T3, &gt; 0.94.</w:t>
      </w:r>
    </w:p>
    <w:p w14:paraId="0CF45CB5" w14:textId="77777777" w:rsidR="009852D4" w:rsidRPr="0009443E" w:rsidRDefault="009852D4" w:rsidP="00B46832">
      <w:pPr>
        <w:rPr>
          <w:rFonts w:cs="Times New Roman"/>
          <w:color w:val="000000" w:themeColor="text1"/>
          <w:sz w:val="20"/>
          <w:szCs w:val="20"/>
        </w:rPr>
      </w:pPr>
      <w:r w:rsidRPr="0009443E">
        <w:rPr>
          <w:rFonts w:cs="Times New Roman"/>
          <w:color w:val="000000" w:themeColor="text1"/>
          <w:sz w:val="20"/>
          <w:szCs w:val="20"/>
          <w:vertAlign w:val="superscript"/>
        </w:rPr>
        <w:t xml:space="preserve"># </w:t>
      </w:r>
      <w:r w:rsidRPr="0009443E">
        <w:rPr>
          <w:rFonts w:cs="Times New Roman"/>
          <w:color w:val="000000" w:themeColor="text1"/>
          <w:sz w:val="20"/>
          <w:szCs w:val="20"/>
        </w:rPr>
        <w:t>Per one unit refers to “1.00” in the Tyg index and “0.10” in SHR.</w:t>
      </w:r>
    </w:p>
    <w:p w14:paraId="1595400F" w14:textId="77777777" w:rsidR="009852D4" w:rsidRPr="0009443E" w:rsidRDefault="009852D4" w:rsidP="00B46832">
      <w:pPr>
        <w:rPr>
          <w:rFonts w:cs="Times New Roman"/>
          <w:color w:val="000000" w:themeColor="text1"/>
          <w:sz w:val="20"/>
          <w:szCs w:val="20"/>
        </w:rPr>
      </w:pPr>
      <w:r w:rsidRPr="0009443E">
        <w:rPr>
          <w:rFonts w:cs="Times New Roman"/>
          <w:b/>
          <w:i/>
          <w:iCs/>
          <w:color w:val="000000" w:themeColor="text1"/>
          <w:sz w:val="20"/>
          <w:szCs w:val="20"/>
        </w:rPr>
        <w:t>P</w:t>
      </w:r>
      <w:r w:rsidRPr="0009443E">
        <w:rPr>
          <w:rFonts w:cs="Times New Roman"/>
          <w:b/>
          <w:color w:val="000000" w:themeColor="text1"/>
          <w:sz w:val="20"/>
          <w:szCs w:val="20"/>
        </w:rPr>
        <w:t>-interaction</w:t>
      </w:r>
      <w:r w:rsidRPr="0009443E">
        <w:rPr>
          <w:rFonts w:cs="Times New Roman"/>
          <w:color w:val="000000" w:themeColor="text1"/>
          <w:sz w:val="20"/>
          <w:szCs w:val="20"/>
        </w:rPr>
        <w:t xml:space="preserve">: 1) CV death and TVMI: </w:t>
      </w:r>
      <w:r w:rsidRPr="0009443E">
        <w:rPr>
          <w:rFonts w:cs="Times New Roman"/>
          <w:i/>
          <w:iCs/>
          <w:color w:val="000000" w:themeColor="text1"/>
          <w:sz w:val="20"/>
          <w:szCs w:val="20"/>
        </w:rPr>
        <w:t>P</w:t>
      </w:r>
      <w:r w:rsidRPr="0009443E">
        <w:rPr>
          <w:rFonts w:cs="Times New Roman"/>
          <w:color w:val="000000" w:themeColor="text1"/>
          <w:sz w:val="20"/>
          <w:szCs w:val="20"/>
        </w:rPr>
        <w:t xml:space="preserve"> Tyg, 0.066; </w:t>
      </w:r>
      <w:r w:rsidRPr="0009443E">
        <w:rPr>
          <w:rFonts w:cs="Times New Roman"/>
          <w:i/>
          <w:iCs/>
          <w:color w:val="000000" w:themeColor="text1"/>
          <w:sz w:val="20"/>
          <w:szCs w:val="20"/>
        </w:rPr>
        <w:t>P</w:t>
      </w:r>
      <w:r w:rsidRPr="0009443E">
        <w:rPr>
          <w:rFonts w:cs="Times New Roman"/>
          <w:color w:val="000000" w:themeColor="text1"/>
          <w:sz w:val="20"/>
          <w:szCs w:val="20"/>
        </w:rPr>
        <w:t xml:space="preserve"> SHR,0.527; 2) MACCEs: </w:t>
      </w:r>
      <w:r w:rsidRPr="0009443E">
        <w:rPr>
          <w:rFonts w:cs="Times New Roman"/>
          <w:i/>
          <w:iCs/>
          <w:color w:val="000000" w:themeColor="text1"/>
          <w:sz w:val="20"/>
          <w:szCs w:val="20"/>
        </w:rPr>
        <w:t>P</w:t>
      </w:r>
      <w:r w:rsidRPr="0009443E">
        <w:rPr>
          <w:rFonts w:cs="Times New Roman"/>
          <w:color w:val="000000" w:themeColor="text1"/>
          <w:sz w:val="20"/>
          <w:szCs w:val="20"/>
        </w:rPr>
        <w:t xml:space="preserve"> Tyg, 0.045; </w:t>
      </w:r>
      <w:r w:rsidRPr="0009443E">
        <w:rPr>
          <w:rFonts w:cs="Times New Roman"/>
          <w:i/>
          <w:iCs/>
          <w:color w:val="000000" w:themeColor="text1"/>
          <w:sz w:val="20"/>
          <w:szCs w:val="20"/>
        </w:rPr>
        <w:t>P</w:t>
      </w:r>
      <w:r w:rsidRPr="0009443E">
        <w:rPr>
          <w:rFonts w:cs="Times New Roman"/>
          <w:color w:val="000000" w:themeColor="text1"/>
          <w:sz w:val="20"/>
          <w:szCs w:val="20"/>
        </w:rPr>
        <w:t xml:space="preserve"> SHR, 0.458.</w:t>
      </w:r>
    </w:p>
    <w:p w14:paraId="574F1818" w14:textId="77777777" w:rsidR="000F3C8C" w:rsidRPr="0009443E" w:rsidRDefault="000F3C8C" w:rsidP="00B46832">
      <w:pPr>
        <w:widowControl/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t>Abbreviations: TyG, triglyceride-glucose; CV, cardiovascular; eGFR, estimated glomerular filtration rate; MI, myocardial infarction; MACCEs, major adverse cardiovascular cerebral events; SHR, stress-hyperglycemia ratio; BMI, body mass index, T2DM, type 2 diabetes mellitus; HF, heart failure; AMI, acute myocardial infarction; DAPT, dual anti-platelet therapy.</w:t>
      </w:r>
    </w:p>
    <w:p w14:paraId="08BD4E00" w14:textId="300BCCE4" w:rsidR="009852D4" w:rsidRPr="0009443E" w:rsidRDefault="009852D4" w:rsidP="000F3C8C">
      <w:pPr>
        <w:rPr>
          <w:rFonts w:cs="Times New Roman"/>
          <w:b/>
          <w:bCs w:val="0"/>
          <w:color w:val="000000" w:themeColor="text1"/>
        </w:rPr>
      </w:pPr>
      <w:r w:rsidRPr="0009443E">
        <w:rPr>
          <w:rFonts w:cs="Times New Roman"/>
          <w:color w:val="000000" w:themeColor="text1"/>
          <w:sz w:val="20"/>
          <w:szCs w:val="20"/>
        </w:rPr>
        <w:br w:type="page"/>
      </w:r>
      <w:r w:rsidRPr="0009443E">
        <w:rPr>
          <w:rFonts w:cs="Times New Roman"/>
          <w:b/>
          <w:bCs w:val="0"/>
          <w:color w:val="000000" w:themeColor="text1"/>
        </w:rPr>
        <w:t xml:space="preserve"> Table S</w:t>
      </w:r>
      <w:r w:rsidR="002A1890" w:rsidRPr="0009443E">
        <w:rPr>
          <w:rFonts w:cs="Times New Roman"/>
          <w:b/>
          <w:bCs w:val="0"/>
          <w:color w:val="000000" w:themeColor="text1"/>
        </w:rPr>
        <w:t>8</w:t>
      </w:r>
      <w:r w:rsidRPr="0009443E">
        <w:rPr>
          <w:rFonts w:cs="Times New Roman"/>
          <w:b/>
          <w:bCs w:val="0"/>
          <w:color w:val="000000" w:themeColor="text1"/>
        </w:rPr>
        <w:t>. Cox regression models for the association of TyG index and SHR with clinical outcomes in patients with different procedural outcomes</w:t>
      </w:r>
    </w:p>
    <w:tbl>
      <w:tblPr>
        <w:tblStyle w:val="TableGrid"/>
        <w:tblW w:w="13892" w:type="dxa"/>
        <w:tblLook w:val="04A0" w:firstRow="1" w:lastRow="0" w:firstColumn="1" w:lastColumn="0" w:noHBand="0" w:noVBand="1"/>
      </w:tblPr>
      <w:tblGrid>
        <w:gridCol w:w="3544"/>
        <w:gridCol w:w="2268"/>
        <w:gridCol w:w="1843"/>
        <w:gridCol w:w="2410"/>
        <w:gridCol w:w="2409"/>
        <w:gridCol w:w="1418"/>
      </w:tblGrid>
      <w:tr w:rsidR="0009443E" w:rsidRPr="0009443E" w14:paraId="77DE0066" w14:textId="77777777" w:rsidTr="00B44C42">
        <w:tc>
          <w:tcPr>
            <w:tcW w:w="3544" w:type="dxa"/>
            <w:vMerge w:val="restart"/>
            <w:tcBorders>
              <w:left w:val="nil"/>
              <w:right w:val="nil"/>
            </w:tcBorders>
          </w:tcPr>
          <w:p w14:paraId="616601FB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vMerge w:val="restart"/>
            <w:tcBorders>
              <w:left w:val="nil"/>
              <w:right w:val="nil"/>
            </w:tcBorders>
            <w:vAlign w:val="center"/>
          </w:tcPr>
          <w:p w14:paraId="2166EBED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Per one unit increase</w:t>
            </w:r>
            <w:r w:rsidRPr="0009443E">
              <w:rPr>
                <w:rFonts w:cs="Times New Roman"/>
                <w:color w:val="000000" w:themeColor="text1"/>
                <w:vertAlign w:val="superscript"/>
              </w:rPr>
              <w:t>#</w:t>
            </w:r>
          </w:p>
        </w:tc>
        <w:tc>
          <w:tcPr>
            <w:tcW w:w="666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475B29A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bCs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Groups</w:t>
            </w:r>
          </w:p>
        </w:tc>
        <w:tc>
          <w:tcPr>
            <w:tcW w:w="1418" w:type="dxa"/>
            <w:vMerge w:val="restart"/>
            <w:tcBorders>
              <w:left w:val="nil"/>
              <w:right w:val="nil"/>
            </w:tcBorders>
            <w:vAlign w:val="center"/>
          </w:tcPr>
          <w:p w14:paraId="325166B5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i/>
                <w:iCs/>
                <w:color w:val="000000" w:themeColor="text1"/>
              </w:rPr>
              <w:t>P</w:t>
            </w:r>
            <w:r w:rsidRPr="0009443E">
              <w:rPr>
                <w:rFonts w:cs="Times New Roman"/>
                <w:color w:val="000000" w:themeColor="text1"/>
              </w:rPr>
              <w:t xml:space="preserve"> for trend</w:t>
            </w:r>
          </w:p>
        </w:tc>
      </w:tr>
      <w:tr w:rsidR="0009443E" w:rsidRPr="0009443E" w14:paraId="426A6212" w14:textId="77777777" w:rsidTr="00B44C42">
        <w:tc>
          <w:tcPr>
            <w:tcW w:w="354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AC2304F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6C405DE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4921CDD8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T1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30E2BA27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T2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050C261D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T3</w:t>
            </w: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E1EE600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460BDBBF" w14:textId="77777777" w:rsidTr="00B44C42"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14:paraId="06411EBD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b/>
                <w:color w:val="000000" w:themeColor="text1"/>
              </w:rPr>
            </w:pPr>
            <w:r w:rsidRPr="0009443E">
              <w:rPr>
                <w:rFonts w:cs="Times New Roman"/>
                <w:b/>
                <w:color w:val="000000" w:themeColor="text1"/>
              </w:rPr>
              <w:t>Procedural success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0B44F61B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6FA21B2F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38F9CED0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09" w:type="dxa"/>
            <w:tcBorders>
              <w:left w:val="nil"/>
              <w:bottom w:val="nil"/>
              <w:right w:val="nil"/>
            </w:tcBorders>
          </w:tcPr>
          <w:p w14:paraId="627FDB66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5E10D017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1A7E9DF9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FF9FC9C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TyG index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45CDECA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DBB75C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16254E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5A1F5DC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161A835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56094222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067F0D16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CV death and TVMI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25C9BD" w14:textId="64D395B4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1.74 (1.01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3.01)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B93774" w14:textId="51DC0849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B9152EE" w14:textId="6EA6AE95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1.28 (0.43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3.87)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1273C9E" w14:textId="74A508AD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3.79 (1.27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11.28)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4D502A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0.012</w:t>
            </w:r>
          </w:p>
        </w:tc>
      </w:tr>
      <w:tr w:rsidR="0009443E" w:rsidRPr="0009443E" w14:paraId="523BC827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C3AFB40" w14:textId="77777777" w:rsidR="009852D4" w:rsidRPr="0009443E" w:rsidRDefault="009852D4" w:rsidP="00B44C42">
            <w:pPr>
              <w:spacing w:line="300" w:lineRule="auto"/>
              <w:ind w:firstLineChars="100" w:firstLine="210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MACCEs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C5AB7B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1.65 (1.24-2.20)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350505E" w14:textId="0136BBA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B281951" w14:textId="24B97B70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1.18 (0.68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2.03)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C5FF2DE" w14:textId="63C38C56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2.25 (1.31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3.85)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F52290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0.002</w:t>
            </w:r>
          </w:p>
        </w:tc>
      </w:tr>
      <w:tr w:rsidR="0009443E" w:rsidRPr="0009443E" w14:paraId="4C620B7F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A7A51D7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SHR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A27E7F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1DB9C5C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10A678A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732E52F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68F23EC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58BAD8C8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85FDD27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CV death and TVMI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0B40F17" w14:textId="6F02EDC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1.22 (1.05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1.42)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6B3AABD" w14:textId="2BC9B50F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5A9F624" w14:textId="780890EF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2.60 (0.77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8.78)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454A8FC" w14:textId="3CB63142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4.89 (1.55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15.41)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E38038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0.005</w:t>
            </w:r>
          </w:p>
        </w:tc>
      </w:tr>
      <w:tr w:rsidR="0009443E" w:rsidRPr="0009443E" w14:paraId="53BBE7BE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131B54D7" w14:textId="77777777" w:rsidR="009852D4" w:rsidRPr="0009443E" w:rsidRDefault="009852D4" w:rsidP="00B44C42">
            <w:pPr>
              <w:spacing w:line="300" w:lineRule="auto"/>
              <w:ind w:firstLineChars="100" w:firstLine="210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MACCEs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A9269F7" w14:textId="0D185839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1.22 (1.12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1.33)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DF7E27F" w14:textId="7433CD8C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9B92410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1.53 (0.92-2.55)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3EA95274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2.69 (1.68-4.31)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CD016A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&lt;0.001</w:t>
            </w:r>
          </w:p>
        </w:tc>
      </w:tr>
      <w:tr w:rsidR="0009443E" w:rsidRPr="0009443E" w14:paraId="4DD84464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6AB6529E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b/>
                <w:color w:val="000000" w:themeColor="text1"/>
              </w:rPr>
              <w:t>Procedural failure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8C6098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762A851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EE02A6E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18C8934F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1C7ECE7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05E0F67E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7CC48E6F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TyG index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B993DED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E95B7A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36741DE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B56C6BA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12A8C2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6312ADB0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225CF559" w14:textId="77777777" w:rsidR="00DA1D96" w:rsidRPr="0009443E" w:rsidRDefault="00DA1D96" w:rsidP="00DA1D96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CV death and TVMI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33D2C4D" w14:textId="04B51C7D" w:rsidR="00DA1D96" w:rsidRPr="0009443E" w:rsidRDefault="00DA1D96" w:rsidP="00DA1D96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4.99 (1.01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24.61)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CD95F10" w14:textId="02617C0C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A20C186" w14:textId="6AF251F7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3.11 (0.18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54.52)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5AD3447" w14:textId="30FCCAB3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14.25 (1.05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192.93)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0BB78B5" w14:textId="77777777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0.018</w:t>
            </w:r>
          </w:p>
        </w:tc>
      </w:tr>
      <w:tr w:rsidR="0009443E" w:rsidRPr="0009443E" w14:paraId="46D0258D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E9E358B" w14:textId="77777777" w:rsidR="00DA1D96" w:rsidRPr="0009443E" w:rsidRDefault="00DA1D96" w:rsidP="00DA1D96">
            <w:pPr>
              <w:spacing w:line="300" w:lineRule="auto"/>
              <w:ind w:firstLineChars="100" w:firstLine="210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MACCEs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78F1F4" w14:textId="288B7A08" w:rsidR="00DA1D96" w:rsidRPr="0009443E" w:rsidRDefault="00DA1D96" w:rsidP="00DA1D96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3.70 (1.80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7.62)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E72364" w14:textId="70E07DBF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6456FA4" w14:textId="5608C071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2.29 (0.78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6.69)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0D8EF3F" w14:textId="25660C73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3.86 (1.38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10.78)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D5F29B6" w14:textId="6E815E8A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0.008</w:t>
            </w:r>
          </w:p>
        </w:tc>
      </w:tr>
      <w:tr w:rsidR="0009443E" w:rsidRPr="0009443E" w14:paraId="13D7663C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3A3D6492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SHR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048006A" w14:textId="77777777" w:rsidR="009852D4" w:rsidRPr="0009443E" w:rsidRDefault="009852D4" w:rsidP="00B44C42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544D85F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D2D83A2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61FD6DC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E829D40" w14:textId="77777777" w:rsidR="009852D4" w:rsidRPr="0009443E" w:rsidRDefault="009852D4" w:rsidP="00B44C42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009049AD" w14:textId="77777777" w:rsidTr="00B44C4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4979D84C" w14:textId="77777777" w:rsidR="00DA1D96" w:rsidRPr="0009443E" w:rsidRDefault="00DA1D96" w:rsidP="00DA1D96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 xml:space="preserve">  CV death and TVMI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6BC6E8" w14:textId="0E774DC5" w:rsidR="00DA1D96" w:rsidRPr="0009443E" w:rsidRDefault="00DA1D96" w:rsidP="00DA1D96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1.55 (1.12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2.16)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BBA9051" w14:textId="6F44FABA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F3F4BB2" w14:textId="2395BCAF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8.26 (0.67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101.45)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A479E17" w14:textId="014467CF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10.65 (1.08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105.28)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888BB90" w14:textId="66309C53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0.039</w:t>
            </w:r>
          </w:p>
        </w:tc>
      </w:tr>
      <w:tr w:rsidR="0009443E" w:rsidRPr="0009443E" w14:paraId="7F3BF233" w14:textId="77777777" w:rsidTr="00B44C42"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3A671477" w14:textId="77777777" w:rsidR="00DA1D96" w:rsidRPr="0009443E" w:rsidRDefault="00DA1D96" w:rsidP="00DA1D96">
            <w:pPr>
              <w:spacing w:line="300" w:lineRule="auto"/>
              <w:ind w:firstLineChars="100" w:firstLine="210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MACCEs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1F88EFED" w14:textId="51461C6E" w:rsidR="00DA1D96" w:rsidRPr="0009443E" w:rsidRDefault="00DA1D96" w:rsidP="00DA1D96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1.27 (1.08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1.49)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63691C1B" w14:textId="4453A988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</w:t>
            </w:r>
            <w:r w:rsidR="00046CE1" w:rsidRPr="0009443E">
              <w:rPr>
                <w:rFonts w:cs="Times New Roman"/>
                <w:color w:val="000000" w:themeColor="text1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52681CD0" w14:textId="48BBA987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2.77 (0.94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8.18)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7F262BB4" w14:textId="1F83AB0A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3.74 (1.35</w:t>
            </w:r>
            <w:r w:rsidR="00BC702B" w:rsidRPr="0009443E">
              <w:rPr>
                <w:rFonts w:cs="Times New Roman"/>
                <w:color w:val="000000" w:themeColor="text1"/>
              </w:rPr>
              <w:t>-</w:t>
            </w:r>
            <w:r w:rsidRPr="0009443E">
              <w:rPr>
                <w:rFonts w:cs="Times New Roman"/>
                <w:color w:val="000000" w:themeColor="text1"/>
              </w:rPr>
              <w:t>10.39)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766797EA" w14:textId="094931D9" w:rsidR="00DA1D96" w:rsidRPr="0009443E" w:rsidRDefault="00DA1D96" w:rsidP="00DA1D96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0.010</w:t>
            </w:r>
          </w:p>
        </w:tc>
      </w:tr>
    </w:tbl>
    <w:p w14:paraId="712F4779" w14:textId="76A2DFB7" w:rsidR="000F3C8C" w:rsidRPr="0009443E" w:rsidRDefault="000F3C8C" w:rsidP="00B46832">
      <w:pPr>
        <w:widowControl/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The </w:t>
      </w:r>
      <w:r w:rsidR="00A05B88" w:rsidRPr="0009443E">
        <w:rPr>
          <w:rFonts w:cs="Times New Roman"/>
          <w:bCs w:val="0"/>
          <w:color w:val="000000" w:themeColor="text1"/>
          <w:sz w:val="20"/>
          <w:szCs w:val="20"/>
        </w:rPr>
        <w:t>C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ox model is adjusted with age, sex, BMI, smoking, HF, T2DM, dyslipidemia, hypertension, prior MI, prior stroke, peripheral vascular disease, prior revascularization, AMI, multivessel disease, ostial lesion, bifurcation, number of lesions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≥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 2, number of stents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≥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 2, procedural success, eGFR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, DAPT, statin, and anti-diabetic drug.</w:t>
      </w:r>
    </w:p>
    <w:p w14:paraId="3992D879" w14:textId="77777777" w:rsidR="009852D4" w:rsidRPr="0009443E" w:rsidRDefault="009852D4" w:rsidP="00B46832">
      <w:pPr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t xml:space="preserve">PS tyg: T1, &lt; 8.56; T2, 8.56-9.10; T3, &gt; 9.10. PS shr: T1, &lt; 0.76; T2, 0.76-0.87; T3, &gt; 0.87. </w:t>
      </w:r>
    </w:p>
    <w:p w14:paraId="518762A3" w14:textId="77777777" w:rsidR="009852D4" w:rsidRPr="0009443E" w:rsidRDefault="009852D4" w:rsidP="00B46832">
      <w:pPr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t>PF tyg: T1, &lt; 8.60; T2, 8.60-9.11; T3, &gt; 9.11. PF shr: T1, &lt; 0.78; T2, 0.78-0.87; T3, &gt; 0.87.</w:t>
      </w:r>
    </w:p>
    <w:p w14:paraId="51DFE865" w14:textId="77777777" w:rsidR="009852D4" w:rsidRPr="0009443E" w:rsidRDefault="009852D4" w:rsidP="00B46832">
      <w:pPr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t># Per one unit refers to “1.00” in the Tyg index and “0.10” in SHR.</w:t>
      </w:r>
    </w:p>
    <w:p w14:paraId="15E35B16" w14:textId="6505222B" w:rsidR="009852D4" w:rsidRPr="0009443E" w:rsidRDefault="000F3C8C" w:rsidP="00B46832">
      <w:pPr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/>
          <w:b/>
          <w:i/>
          <w:iCs/>
          <w:color w:val="000000" w:themeColor="text1"/>
        </w:rPr>
        <w:t>P</w:t>
      </w:r>
      <w:r w:rsidRPr="0009443E">
        <w:rPr>
          <w:rFonts w:cs="Times New Roman"/>
          <w:b/>
          <w:color w:val="000000" w:themeColor="text1"/>
        </w:rPr>
        <w:t>-interaction</w:t>
      </w:r>
      <w:r w:rsidRPr="0009443E">
        <w:rPr>
          <w:rFonts w:cs="Times New Roman"/>
          <w:color w:val="000000" w:themeColor="text1"/>
        </w:rPr>
        <w:t>:</w:t>
      </w:r>
      <w:r w:rsidR="009852D4" w:rsidRPr="0009443E">
        <w:rPr>
          <w:rFonts w:cs="Times New Roman"/>
          <w:bCs w:val="0"/>
          <w:color w:val="000000" w:themeColor="text1"/>
          <w:sz w:val="20"/>
          <w:szCs w:val="20"/>
        </w:rPr>
        <w:t xml:space="preserve"> 1) CV death and TVMI: P Tyg, 0.249; P SHR, 0.730; 2) MACCEs: P Tyg, 0.168; P SHR, 0.524.</w:t>
      </w:r>
    </w:p>
    <w:p w14:paraId="0A6045C1" w14:textId="77777777" w:rsidR="000F3C8C" w:rsidRPr="0009443E" w:rsidRDefault="000F3C8C" w:rsidP="00B46832">
      <w:pPr>
        <w:widowControl/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t>Abbreviations: TyG, triglyceride-glucose; CV, cardiovascular; eGFR, estimated glomerular filtration rate; MI, myocardial infarction; MACCEs, major adverse cardiovascular cerebral events; SHR, stress-hyperglycemia ratio; BMI, body mass index, T2DM, type 2 diabetes mellitus; HF, heart failure; AMI, acute myocardial infarction; DAPT, dual anti-platelet therapy.</w:t>
      </w:r>
    </w:p>
    <w:p w14:paraId="4E2A2027" w14:textId="56D6D2C2" w:rsidR="009852D4" w:rsidRPr="0009443E" w:rsidRDefault="009852D4" w:rsidP="00B46832">
      <w:pPr>
        <w:rPr>
          <w:rFonts w:cs="Times New Roman"/>
          <w:bCs w:val="0"/>
          <w:color w:val="000000" w:themeColor="text1"/>
          <w:sz w:val="20"/>
          <w:szCs w:val="20"/>
        </w:rPr>
      </w:pPr>
    </w:p>
    <w:p w14:paraId="7EDA5B51" w14:textId="77777777" w:rsidR="009852D4" w:rsidRPr="0009443E" w:rsidRDefault="009852D4" w:rsidP="009B67BD">
      <w:pPr>
        <w:widowControl/>
        <w:spacing w:line="360" w:lineRule="auto"/>
        <w:jc w:val="left"/>
        <w:rPr>
          <w:rFonts w:cs="Times New Roman"/>
          <w:bCs w:val="0"/>
          <w:color w:val="000000" w:themeColor="text1"/>
          <w:sz w:val="20"/>
          <w:szCs w:val="20"/>
        </w:rPr>
      </w:pPr>
    </w:p>
    <w:p w14:paraId="3671E767" w14:textId="77777777" w:rsidR="000F3C8C" w:rsidRPr="0009443E" w:rsidRDefault="000F3C8C">
      <w:pPr>
        <w:widowControl/>
        <w:jc w:val="left"/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br w:type="page"/>
      </w:r>
    </w:p>
    <w:p w14:paraId="4FC01DBF" w14:textId="47460469" w:rsidR="002A1890" w:rsidRPr="0009443E" w:rsidRDefault="002A1890" w:rsidP="002A1890">
      <w:pPr>
        <w:spacing w:line="300" w:lineRule="auto"/>
        <w:rPr>
          <w:rFonts w:cs="Times New Roman"/>
          <w:b/>
          <w:color w:val="000000" w:themeColor="text1"/>
        </w:rPr>
      </w:pPr>
      <w:r w:rsidRPr="0009443E">
        <w:rPr>
          <w:rFonts w:cs="Times New Roman"/>
          <w:b/>
          <w:color w:val="000000" w:themeColor="text1"/>
        </w:rPr>
        <w:t xml:space="preserve">Table S9. Survival analysis for the association of the combination of Tyg index and SHR with the risk of all-cause death </w:t>
      </w:r>
    </w:p>
    <w:tbl>
      <w:tblPr>
        <w:tblStyle w:val="TableGrid"/>
        <w:tblW w:w="13892" w:type="dxa"/>
        <w:tblLook w:val="04A0" w:firstRow="1" w:lastRow="0" w:firstColumn="1" w:lastColumn="0" w:noHBand="0" w:noVBand="1"/>
      </w:tblPr>
      <w:tblGrid>
        <w:gridCol w:w="3258"/>
        <w:gridCol w:w="2271"/>
        <w:gridCol w:w="2409"/>
        <w:gridCol w:w="2127"/>
        <w:gridCol w:w="2551"/>
        <w:gridCol w:w="1276"/>
      </w:tblGrid>
      <w:tr w:rsidR="0009443E" w:rsidRPr="0009443E" w14:paraId="79B2F7E9" w14:textId="77777777" w:rsidTr="00C63DEF">
        <w:tc>
          <w:tcPr>
            <w:tcW w:w="3258" w:type="dxa"/>
            <w:vMerge w:val="restart"/>
            <w:tcBorders>
              <w:left w:val="nil"/>
              <w:right w:val="nil"/>
            </w:tcBorders>
          </w:tcPr>
          <w:p w14:paraId="1841F6D7" w14:textId="77777777" w:rsidR="002A1890" w:rsidRPr="0009443E" w:rsidRDefault="002A1890" w:rsidP="00C63DEF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9358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5A75067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Groups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</w:tcPr>
          <w:p w14:paraId="6EC43F08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i/>
                <w:iCs/>
                <w:color w:val="000000" w:themeColor="text1"/>
              </w:rPr>
              <w:t>P</w:t>
            </w:r>
            <w:r w:rsidRPr="0009443E">
              <w:rPr>
                <w:rFonts w:cs="Times New Roman"/>
                <w:color w:val="000000" w:themeColor="text1"/>
              </w:rPr>
              <w:t xml:space="preserve"> for trend</w:t>
            </w:r>
          </w:p>
        </w:tc>
      </w:tr>
      <w:tr w:rsidR="0009443E" w:rsidRPr="0009443E" w14:paraId="6DA26612" w14:textId="77777777" w:rsidTr="00C63DEF">
        <w:tc>
          <w:tcPr>
            <w:tcW w:w="325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1DD95F6" w14:textId="77777777" w:rsidR="002A1890" w:rsidRPr="0009443E" w:rsidRDefault="002A1890" w:rsidP="00C63DEF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  <w:tc>
          <w:tcPr>
            <w:tcW w:w="2271" w:type="dxa"/>
            <w:tcBorders>
              <w:left w:val="nil"/>
              <w:bottom w:val="single" w:sz="4" w:space="0" w:color="auto"/>
              <w:right w:val="nil"/>
            </w:tcBorders>
          </w:tcPr>
          <w:p w14:paraId="0CCEE300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Low TyG and</w:t>
            </w:r>
          </w:p>
          <w:p w14:paraId="77E7284D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low SHR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7A01FFBD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Low TyG and</w:t>
            </w:r>
          </w:p>
          <w:p w14:paraId="39BCF9E9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high SHR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21CC2A0D" w14:textId="77777777" w:rsidR="002A1890" w:rsidRPr="0009443E" w:rsidRDefault="002A1890" w:rsidP="00C63DEF">
            <w:pPr>
              <w:spacing w:line="300" w:lineRule="auto"/>
              <w:ind w:left="105" w:hangingChars="50" w:hanging="105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High TyG and</w:t>
            </w:r>
          </w:p>
          <w:p w14:paraId="3075F65C" w14:textId="77777777" w:rsidR="002A1890" w:rsidRPr="0009443E" w:rsidRDefault="002A1890" w:rsidP="00C63DEF">
            <w:pPr>
              <w:spacing w:line="300" w:lineRule="auto"/>
              <w:ind w:left="105" w:hangingChars="50" w:hanging="105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low SHR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387905C2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High TyG and</w:t>
            </w:r>
          </w:p>
          <w:p w14:paraId="15DEB141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high SHR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B42D2EC" w14:textId="77777777" w:rsidR="002A1890" w:rsidRPr="0009443E" w:rsidRDefault="002A1890" w:rsidP="00C63DEF">
            <w:pPr>
              <w:spacing w:line="300" w:lineRule="auto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7FAE8797" w14:textId="77777777" w:rsidTr="00C63DEF"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14:paraId="0A32C58A" w14:textId="77777777" w:rsidR="002A1890" w:rsidRPr="0009443E" w:rsidRDefault="002A1890" w:rsidP="00C63DEF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No./Subject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58D1027E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30/1353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55980ED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14/460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5B3E62E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7/455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19243A2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29/472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397E48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9443E" w:rsidRPr="0009443E" w14:paraId="0C34242B" w14:textId="77777777" w:rsidTr="00C63DEF"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14:paraId="65949A5F" w14:textId="77777777" w:rsidR="002A1890" w:rsidRPr="0009443E" w:rsidRDefault="002A1890" w:rsidP="00C63DEF">
            <w:pPr>
              <w:spacing w:line="300" w:lineRule="auto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Crude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10F32BB8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BE0F953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1.35 (0.71-2.54)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0C9C9EE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0.68 (0.30-1.55)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8549511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2.97 (1.78-4.95)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E76C58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0.001</w:t>
            </w:r>
          </w:p>
        </w:tc>
      </w:tr>
      <w:tr w:rsidR="0009443E" w:rsidRPr="0009443E" w14:paraId="63C67DE9" w14:textId="77777777" w:rsidTr="00C63DEF"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14:paraId="475C41F0" w14:textId="77777777" w:rsidR="002A1890" w:rsidRPr="0009443E" w:rsidRDefault="002A1890" w:rsidP="00C63DEF">
            <w:pPr>
              <w:spacing w:line="30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Model 1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395A767F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E80A599" w14:textId="77777777" w:rsidR="002A1890" w:rsidRPr="0009443E" w:rsidRDefault="002A1890" w:rsidP="00C63DEF">
            <w:pPr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1.46 (0.78-2.76)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85DD905" w14:textId="77777777" w:rsidR="002A1890" w:rsidRPr="0009443E" w:rsidRDefault="002A1890" w:rsidP="00C63DEF">
            <w:pPr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0.91 (0.40-2.09)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35B40A7" w14:textId="77777777" w:rsidR="002A1890" w:rsidRPr="0009443E" w:rsidRDefault="002A1890" w:rsidP="00C63DEF">
            <w:pPr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3.70 (2.20-6.22)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ECC041C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&lt; 0.001</w:t>
            </w:r>
          </w:p>
        </w:tc>
      </w:tr>
      <w:tr w:rsidR="0009443E" w:rsidRPr="0009443E" w14:paraId="1182C7D0" w14:textId="77777777" w:rsidTr="00C63DEF"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</w:tcPr>
          <w:p w14:paraId="50D94862" w14:textId="77777777" w:rsidR="002A1890" w:rsidRPr="0009443E" w:rsidRDefault="002A1890" w:rsidP="00C63DEF">
            <w:pPr>
              <w:spacing w:line="30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Model 2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3ABAB14B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7304DFC" w14:textId="77777777" w:rsidR="002A1890" w:rsidRPr="0009443E" w:rsidRDefault="002A1890" w:rsidP="00C63DEF">
            <w:pPr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1.46 (0.73-2.94)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32C77D2" w14:textId="77777777" w:rsidR="002A1890" w:rsidRPr="0009443E" w:rsidRDefault="002A1890" w:rsidP="00C63DEF">
            <w:pPr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0.90 (0.36-2.25)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BFD5A66" w14:textId="77777777" w:rsidR="002A1890" w:rsidRPr="0009443E" w:rsidRDefault="002A1890" w:rsidP="00C63DEF">
            <w:pPr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2.87 (1.51-5.46)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81F438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0.006</w:t>
            </w:r>
          </w:p>
        </w:tc>
      </w:tr>
      <w:tr w:rsidR="0009443E" w:rsidRPr="0009443E" w14:paraId="166B7755" w14:textId="77777777" w:rsidTr="00C63DEF"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382444" w14:textId="77777777" w:rsidR="002A1890" w:rsidRPr="0009443E" w:rsidRDefault="002A1890" w:rsidP="00C63DEF">
            <w:pPr>
              <w:spacing w:line="300" w:lineRule="auto"/>
              <w:rPr>
                <w:rFonts w:cs="Times New Roman"/>
                <w:b/>
                <w:bCs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Model 3</w:t>
            </w:r>
          </w:p>
        </w:tc>
        <w:tc>
          <w:tcPr>
            <w:tcW w:w="22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D43D43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</w:rPr>
              <w:t>1.00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3F1726" w14:textId="77777777" w:rsidR="002A1890" w:rsidRPr="0009443E" w:rsidRDefault="002A1890" w:rsidP="00C63DEF">
            <w:pPr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1.50 (0.73-3.05)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7BE2F" w14:textId="77777777" w:rsidR="002A1890" w:rsidRPr="0009443E" w:rsidRDefault="002A1890" w:rsidP="00C63DEF">
            <w:pPr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0.92 (0.37-2.30)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F7DF73" w14:textId="77777777" w:rsidR="002A1890" w:rsidRPr="0009443E" w:rsidRDefault="002A1890" w:rsidP="00C63DEF">
            <w:pPr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2.93 (1.53-5.60)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41877" w14:textId="77777777" w:rsidR="002A1890" w:rsidRPr="0009443E" w:rsidRDefault="002A1890" w:rsidP="00C63DEF">
            <w:pPr>
              <w:spacing w:line="300" w:lineRule="auto"/>
              <w:jc w:val="center"/>
              <w:rPr>
                <w:rFonts w:cs="Times New Roman"/>
                <w:color w:val="000000" w:themeColor="text1"/>
              </w:rPr>
            </w:pPr>
            <w:r w:rsidRPr="0009443E">
              <w:rPr>
                <w:color w:val="000000" w:themeColor="text1"/>
              </w:rPr>
              <w:t>0.005</w:t>
            </w:r>
          </w:p>
        </w:tc>
      </w:tr>
    </w:tbl>
    <w:p w14:paraId="33CDB326" w14:textId="77777777" w:rsidR="002A1890" w:rsidRPr="0009443E" w:rsidRDefault="002A1890" w:rsidP="002A1890">
      <w:pPr>
        <w:spacing w:line="300" w:lineRule="auto"/>
        <w:rPr>
          <w:rFonts w:cs="Times New Roman"/>
          <w:bCs w:val="0"/>
          <w:color w:val="000000" w:themeColor="text1"/>
        </w:rPr>
      </w:pPr>
      <w:r w:rsidRPr="0009443E">
        <w:rPr>
          <w:rFonts w:cs="Times New Roman"/>
          <w:color w:val="000000" w:themeColor="text1"/>
        </w:rPr>
        <w:t>Model 1: adjusted for age, sex, and BMI.</w:t>
      </w:r>
    </w:p>
    <w:p w14:paraId="755E8647" w14:textId="77777777" w:rsidR="002A1890" w:rsidRPr="0009443E" w:rsidRDefault="002A1890" w:rsidP="002A1890">
      <w:pPr>
        <w:spacing w:line="300" w:lineRule="auto"/>
        <w:rPr>
          <w:rFonts w:cs="Times New Roman"/>
          <w:bCs w:val="0"/>
          <w:color w:val="000000" w:themeColor="text1"/>
        </w:rPr>
      </w:pPr>
      <w:r w:rsidRPr="0009443E">
        <w:rPr>
          <w:rFonts w:cs="Times New Roman"/>
          <w:color w:val="000000" w:themeColor="text1"/>
        </w:rPr>
        <w:t>Model 2: adjusted for age, sex, BMI, smoking, T2DM, dyslipidemia, hypertension, prior HF, prior MI, prior stroke, peripheral vascular disease, prior revascularization, and AMI.</w:t>
      </w:r>
    </w:p>
    <w:p w14:paraId="46524AF4" w14:textId="77777777" w:rsidR="002A1890" w:rsidRPr="0009443E" w:rsidRDefault="002A1890" w:rsidP="002A1890">
      <w:pPr>
        <w:spacing w:line="300" w:lineRule="auto"/>
        <w:rPr>
          <w:rFonts w:cs="Times New Roman"/>
          <w:bCs w:val="0"/>
          <w:color w:val="000000" w:themeColor="text1"/>
        </w:rPr>
      </w:pPr>
      <w:r w:rsidRPr="0009443E">
        <w:rPr>
          <w:rFonts w:cs="Times New Roman"/>
          <w:color w:val="000000" w:themeColor="text1"/>
        </w:rPr>
        <w:t>Model 3: age, sex, BMI, smoking, HF, T2DM, dyslipidemia, hypertension, prior MI, prior stroke, peripheral vascular disease, prior revascularization, AMI, multivessel disease, ostial lesion, bifurcation, number of lesions ≥ 2, number of stents ≥ 2, procedural success, eGFR, DAPT, statin, and anti-diabetic drug.</w:t>
      </w:r>
    </w:p>
    <w:p w14:paraId="5E12418A" w14:textId="77777777" w:rsidR="002A1890" w:rsidRPr="0009443E" w:rsidRDefault="002A1890" w:rsidP="002A1890">
      <w:pPr>
        <w:spacing w:line="300" w:lineRule="auto"/>
        <w:rPr>
          <w:rFonts w:cs="Times New Roman"/>
          <w:bCs w:val="0"/>
          <w:color w:val="000000" w:themeColor="text1"/>
        </w:rPr>
      </w:pPr>
      <w:r w:rsidRPr="0009443E">
        <w:rPr>
          <w:rFonts w:cs="Times New Roman"/>
          <w:color w:val="000000" w:themeColor="text1"/>
        </w:rPr>
        <w:t>Low TyG index or SHR: T1-2; High Tyg index or SHR: T3</w:t>
      </w:r>
    </w:p>
    <w:p w14:paraId="5732481D" w14:textId="77777777" w:rsidR="002A1890" w:rsidRPr="0009443E" w:rsidRDefault="002A1890">
      <w:pPr>
        <w:widowControl/>
        <w:jc w:val="left"/>
        <w:rPr>
          <w:rFonts w:cs="Times New Roman"/>
          <w:b/>
          <w:color w:val="000000" w:themeColor="text1"/>
          <w:sz w:val="20"/>
          <w:szCs w:val="20"/>
        </w:rPr>
      </w:pPr>
      <w:r w:rsidRPr="0009443E">
        <w:rPr>
          <w:rFonts w:cs="Times New Roman"/>
          <w:b/>
          <w:color w:val="000000" w:themeColor="text1"/>
          <w:sz w:val="20"/>
          <w:szCs w:val="20"/>
        </w:rPr>
        <w:br w:type="page"/>
      </w:r>
    </w:p>
    <w:p w14:paraId="7F01E2DE" w14:textId="64241479" w:rsidR="0079323A" w:rsidRPr="0009443E" w:rsidRDefault="0079323A" w:rsidP="009B67BD">
      <w:pPr>
        <w:widowControl/>
        <w:spacing w:line="360" w:lineRule="auto"/>
        <w:jc w:val="left"/>
        <w:rPr>
          <w:rFonts w:cs="Times New Roman"/>
          <w:b/>
          <w:color w:val="000000" w:themeColor="text1"/>
          <w:sz w:val="20"/>
          <w:szCs w:val="20"/>
        </w:rPr>
      </w:pPr>
      <w:r w:rsidRPr="0009443E">
        <w:rPr>
          <w:rFonts w:cs="Times New Roman"/>
          <w:b/>
          <w:color w:val="000000" w:themeColor="text1"/>
          <w:sz w:val="20"/>
          <w:szCs w:val="20"/>
        </w:rPr>
        <w:t>Table S</w:t>
      </w:r>
      <w:r w:rsidR="00D5063D" w:rsidRPr="0009443E">
        <w:rPr>
          <w:rFonts w:cs="Times New Roman"/>
          <w:b/>
          <w:color w:val="000000" w:themeColor="text1"/>
          <w:sz w:val="20"/>
          <w:szCs w:val="20"/>
        </w:rPr>
        <w:t>10</w:t>
      </w:r>
      <w:r w:rsidRPr="0009443E">
        <w:rPr>
          <w:rFonts w:cs="Times New Roman"/>
          <w:b/>
          <w:color w:val="000000" w:themeColor="text1"/>
          <w:sz w:val="20"/>
          <w:szCs w:val="20"/>
        </w:rPr>
        <w:t xml:space="preserve">. Subgroup analyses of the associations between </w:t>
      </w:r>
      <w:r w:rsidR="007B6A5C" w:rsidRPr="0009443E">
        <w:rPr>
          <w:rFonts w:cs="Times New Roman"/>
          <w:b/>
          <w:color w:val="000000" w:themeColor="text1"/>
          <w:sz w:val="20"/>
          <w:szCs w:val="20"/>
        </w:rPr>
        <w:t>TyG</w:t>
      </w:r>
      <w:r w:rsidRPr="0009443E">
        <w:rPr>
          <w:rFonts w:cs="Times New Roman"/>
          <w:b/>
          <w:color w:val="000000" w:themeColor="text1"/>
          <w:sz w:val="20"/>
          <w:szCs w:val="20"/>
        </w:rPr>
        <w:t xml:space="preserve"> index and </w:t>
      </w:r>
      <w:r w:rsidR="003033DA" w:rsidRPr="0009443E">
        <w:rPr>
          <w:rFonts w:cs="Times New Roman"/>
          <w:b/>
          <w:color w:val="000000" w:themeColor="text1"/>
          <w:sz w:val="20"/>
          <w:szCs w:val="20"/>
        </w:rPr>
        <w:t xml:space="preserve">the risk of </w:t>
      </w:r>
      <w:r w:rsidR="00BD736C" w:rsidRPr="0009443E">
        <w:rPr>
          <w:rFonts w:cs="Times New Roman"/>
          <w:b/>
          <w:color w:val="000000" w:themeColor="text1"/>
          <w:sz w:val="20"/>
          <w:szCs w:val="20"/>
        </w:rPr>
        <w:t>the composite of CV death and target vessel MI</w:t>
      </w:r>
    </w:p>
    <w:tbl>
      <w:tblPr>
        <w:tblStyle w:val="TableGrid"/>
        <w:tblW w:w="528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71"/>
        <w:gridCol w:w="2341"/>
        <w:gridCol w:w="2406"/>
        <w:gridCol w:w="2837"/>
        <w:gridCol w:w="2550"/>
        <w:gridCol w:w="2143"/>
      </w:tblGrid>
      <w:tr w:rsidR="0009443E" w:rsidRPr="0009443E" w14:paraId="1140215F" w14:textId="77777777" w:rsidTr="00CB1FDA">
        <w:tc>
          <w:tcPr>
            <w:tcW w:w="841" w:type="pct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6694C46" w14:textId="77777777" w:rsidR="0079323A" w:rsidRPr="0009443E" w:rsidRDefault="0079323A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Subgroup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</w:tcBorders>
            <w:vAlign w:val="center"/>
          </w:tcPr>
          <w:p w14:paraId="109FC305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No. case/Total</w:t>
            </w:r>
          </w:p>
        </w:tc>
        <w:tc>
          <w:tcPr>
            <w:tcW w:w="264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094306" w14:textId="3AF9D104" w:rsidR="0079323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Groups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</w:tcBorders>
            <w:vAlign w:val="center"/>
          </w:tcPr>
          <w:p w14:paraId="6A5D1D76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for interaction</w:t>
            </w:r>
          </w:p>
        </w:tc>
      </w:tr>
      <w:tr w:rsidR="0009443E" w:rsidRPr="0009443E" w14:paraId="1A8A4339" w14:textId="77777777" w:rsidTr="003033DA">
        <w:tc>
          <w:tcPr>
            <w:tcW w:w="841" w:type="pct"/>
            <w:gridSpan w:val="2"/>
            <w:vMerge/>
            <w:tcBorders>
              <w:bottom w:val="single" w:sz="4" w:space="0" w:color="auto"/>
            </w:tcBorders>
          </w:tcPr>
          <w:p w14:paraId="644CE365" w14:textId="77777777" w:rsidR="0076223D" w:rsidRPr="0009443E" w:rsidRDefault="0076223D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pct"/>
            <w:vMerge/>
            <w:tcBorders>
              <w:bottom w:val="single" w:sz="4" w:space="0" w:color="auto"/>
            </w:tcBorders>
          </w:tcPr>
          <w:p w14:paraId="74BC8822" w14:textId="77777777" w:rsidR="0076223D" w:rsidRPr="0009443E" w:rsidRDefault="0076223D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</w:tcPr>
          <w:p w14:paraId="7FBF7683" w14:textId="2C594E23" w:rsidR="0076223D" w:rsidRPr="0009443E" w:rsidRDefault="0076223D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T1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6F326AA9" w14:textId="0E44A573" w:rsidR="0076223D" w:rsidRPr="0009443E" w:rsidRDefault="0076223D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T2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7C32C4F6" w14:textId="6326EF49" w:rsidR="0076223D" w:rsidRPr="0009443E" w:rsidRDefault="0076223D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T3</w:t>
            </w:r>
          </w:p>
        </w:tc>
        <w:tc>
          <w:tcPr>
            <w:tcW w:w="726" w:type="pct"/>
            <w:vMerge/>
            <w:tcBorders>
              <w:bottom w:val="single" w:sz="4" w:space="0" w:color="auto"/>
            </w:tcBorders>
          </w:tcPr>
          <w:p w14:paraId="42BAFD0A" w14:textId="77777777" w:rsidR="0076223D" w:rsidRPr="0009443E" w:rsidRDefault="0076223D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2C2E2374" w14:textId="77777777" w:rsidTr="003033DA">
        <w:tc>
          <w:tcPr>
            <w:tcW w:w="841" w:type="pct"/>
            <w:gridSpan w:val="2"/>
            <w:tcBorders>
              <w:top w:val="single" w:sz="4" w:space="0" w:color="auto"/>
            </w:tcBorders>
          </w:tcPr>
          <w:p w14:paraId="4541AC56" w14:textId="77777777" w:rsidR="0079323A" w:rsidRPr="0009443E" w:rsidRDefault="0079323A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037D35CA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</w:tcPr>
          <w:p w14:paraId="758531FD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auto"/>
            </w:tcBorders>
          </w:tcPr>
          <w:p w14:paraId="11DBAC2D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</w:tcBorders>
          </w:tcPr>
          <w:p w14:paraId="3368F82A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</w:tcPr>
          <w:p w14:paraId="5D05377A" w14:textId="63C119B0" w:rsidR="0079323A" w:rsidRPr="0009443E" w:rsidRDefault="00BF1D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0.749</w:t>
            </w:r>
          </w:p>
        </w:tc>
      </w:tr>
      <w:tr w:rsidR="0009443E" w:rsidRPr="0009443E" w14:paraId="73FBC533" w14:textId="77777777" w:rsidTr="003033DA">
        <w:tc>
          <w:tcPr>
            <w:tcW w:w="841" w:type="pct"/>
            <w:gridSpan w:val="2"/>
          </w:tcPr>
          <w:p w14:paraId="0112F4B5" w14:textId="77777777" w:rsidR="00BF1D13" w:rsidRPr="0009443E" w:rsidRDefault="00BF1D13" w:rsidP="00BF1D13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&lt;60</w:t>
            </w:r>
          </w:p>
        </w:tc>
        <w:tc>
          <w:tcPr>
            <w:tcW w:w="793" w:type="pct"/>
          </w:tcPr>
          <w:p w14:paraId="4F4275E1" w14:textId="1825AAF5" w:rsidR="00BF1D13" w:rsidRPr="0009443E" w:rsidRDefault="00BF1D13" w:rsidP="00BF1D1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13/1436</w:t>
            </w:r>
          </w:p>
        </w:tc>
        <w:tc>
          <w:tcPr>
            <w:tcW w:w="815" w:type="pct"/>
          </w:tcPr>
          <w:p w14:paraId="43B1266F" w14:textId="77777777" w:rsidR="00BF1D13" w:rsidRPr="0009443E" w:rsidRDefault="00BF1D13" w:rsidP="00BF1D1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7E1C52A0" w14:textId="16EF855E" w:rsidR="00BF1D13" w:rsidRPr="0009443E" w:rsidRDefault="00BF1D13" w:rsidP="00BF1D1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  <w:sz w:val="20"/>
                <w:szCs w:val="20"/>
              </w:rPr>
              <w:t>1.9</w:t>
            </w:r>
            <w:r w:rsidR="00B46832" w:rsidRPr="0009443E">
              <w:rPr>
                <w:color w:val="000000" w:themeColor="text1"/>
                <w:sz w:val="20"/>
                <w:szCs w:val="20"/>
              </w:rPr>
              <w:t>0</w:t>
            </w:r>
            <w:r w:rsidRPr="0009443E">
              <w:rPr>
                <w:color w:val="000000" w:themeColor="text1"/>
                <w:sz w:val="20"/>
                <w:szCs w:val="20"/>
              </w:rPr>
              <w:t xml:space="preserve"> (0.16</w:t>
            </w:r>
            <w:r w:rsidR="00BC702B" w:rsidRPr="0009443E">
              <w:rPr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color w:val="000000" w:themeColor="text1"/>
                <w:sz w:val="20"/>
                <w:szCs w:val="20"/>
              </w:rPr>
              <w:t>21.96)</w:t>
            </w:r>
          </w:p>
        </w:tc>
        <w:tc>
          <w:tcPr>
            <w:tcW w:w="864" w:type="pct"/>
          </w:tcPr>
          <w:p w14:paraId="1F9AD051" w14:textId="020FC59E" w:rsidR="00BF1D13" w:rsidRPr="0009443E" w:rsidRDefault="00BF1D13" w:rsidP="00BF1D1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  <w:sz w:val="20"/>
                <w:szCs w:val="20"/>
              </w:rPr>
              <w:t>4.64 (0.41</w:t>
            </w:r>
            <w:r w:rsidR="00BC702B" w:rsidRPr="0009443E">
              <w:rPr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color w:val="000000" w:themeColor="text1"/>
                <w:sz w:val="20"/>
                <w:szCs w:val="20"/>
              </w:rPr>
              <w:t>52.5)</w:t>
            </w:r>
          </w:p>
        </w:tc>
        <w:tc>
          <w:tcPr>
            <w:tcW w:w="726" w:type="pct"/>
          </w:tcPr>
          <w:p w14:paraId="11368793" w14:textId="77777777" w:rsidR="00BF1D13" w:rsidRPr="0009443E" w:rsidRDefault="00BF1D13" w:rsidP="00BF1D1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2E010676" w14:textId="77777777" w:rsidTr="003033DA">
        <w:tc>
          <w:tcPr>
            <w:tcW w:w="841" w:type="pct"/>
            <w:gridSpan w:val="2"/>
          </w:tcPr>
          <w:p w14:paraId="1CC93B94" w14:textId="77777777" w:rsidR="00BF1D13" w:rsidRPr="0009443E" w:rsidRDefault="00BF1D13" w:rsidP="00BF1D13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≥60</w:t>
            </w:r>
          </w:p>
        </w:tc>
        <w:tc>
          <w:tcPr>
            <w:tcW w:w="793" w:type="pct"/>
          </w:tcPr>
          <w:p w14:paraId="6EFF4E97" w14:textId="17598B94" w:rsidR="00BF1D13" w:rsidRPr="0009443E" w:rsidRDefault="00BF1D13" w:rsidP="00BF1D1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34/1304</w:t>
            </w:r>
          </w:p>
        </w:tc>
        <w:tc>
          <w:tcPr>
            <w:tcW w:w="815" w:type="pct"/>
          </w:tcPr>
          <w:p w14:paraId="5376EF0A" w14:textId="77777777" w:rsidR="00BF1D13" w:rsidRPr="0009443E" w:rsidRDefault="00BF1D13" w:rsidP="00BF1D1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14BD39F6" w14:textId="1AE83685" w:rsidR="00BF1D13" w:rsidRPr="0009443E" w:rsidRDefault="00BF1D13" w:rsidP="00BF1D1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  <w:sz w:val="20"/>
                <w:szCs w:val="20"/>
              </w:rPr>
              <w:t>1.48 (0.45</w:t>
            </w:r>
            <w:r w:rsidR="00BC702B" w:rsidRPr="0009443E">
              <w:rPr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color w:val="000000" w:themeColor="text1"/>
                <w:sz w:val="20"/>
                <w:szCs w:val="20"/>
              </w:rPr>
              <w:t>4.86)</w:t>
            </w:r>
          </w:p>
        </w:tc>
        <w:tc>
          <w:tcPr>
            <w:tcW w:w="864" w:type="pct"/>
          </w:tcPr>
          <w:p w14:paraId="3A65585A" w14:textId="27DFC323" w:rsidR="00BF1D13" w:rsidRPr="0009443E" w:rsidRDefault="00BF1D13" w:rsidP="00BF1D1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  <w:sz w:val="20"/>
                <w:szCs w:val="20"/>
              </w:rPr>
              <w:t>4.97 (1.53</w:t>
            </w:r>
            <w:r w:rsidR="00BC702B" w:rsidRPr="0009443E">
              <w:rPr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color w:val="000000" w:themeColor="text1"/>
                <w:sz w:val="20"/>
                <w:szCs w:val="20"/>
              </w:rPr>
              <w:t>16.12)</w:t>
            </w:r>
          </w:p>
        </w:tc>
        <w:tc>
          <w:tcPr>
            <w:tcW w:w="726" w:type="pct"/>
          </w:tcPr>
          <w:p w14:paraId="5CFB4132" w14:textId="77777777" w:rsidR="00BF1D13" w:rsidRPr="0009443E" w:rsidRDefault="00BF1D13" w:rsidP="00BF1D1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50327B17" w14:textId="77777777" w:rsidTr="003033DA">
        <w:tc>
          <w:tcPr>
            <w:tcW w:w="841" w:type="pct"/>
            <w:gridSpan w:val="2"/>
          </w:tcPr>
          <w:p w14:paraId="7861BAE6" w14:textId="77777777" w:rsidR="0079323A" w:rsidRPr="0009443E" w:rsidRDefault="0079323A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793" w:type="pct"/>
          </w:tcPr>
          <w:p w14:paraId="584C082F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77E2CC03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52B9803B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31793C10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1302097B" w14:textId="3E1699B6" w:rsidR="0079323A" w:rsidRPr="0009443E" w:rsidRDefault="00FB48EB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0.00</w:t>
            </w:r>
            <w:r w:rsidR="004873B6" w:rsidRPr="0009443E">
              <w:rPr>
                <w:rFonts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09443E" w:rsidRPr="0009443E" w14:paraId="1FB1F851" w14:textId="77777777" w:rsidTr="003033DA">
        <w:tc>
          <w:tcPr>
            <w:tcW w:w="841" w:type="pct"/>
            <w:gridSpan w:val="2"/>
          </w:tcPr>
          <w:p w14:paraId="3BA8FF2B" w14:textId="77777777" w:rsidR="00BF1D13" w:rsidRPr="0009443E" w:rsidRDefault="00BF1D13" w:rsidP="00BF1D13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793" w:type="pct"/>
          </w:tcPr>
          <w:p w14:paraId="5D51D7FB" w14:textId="2FC7E8F2" w:rsidR="00BF1D13" w:rsidRPr="0009443E" w:rsidRDefault="00BF1D13" w:rsidP="00BF1D1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33/2272</w:t>
            </w:r>
          </w:p>
        </w:tc>
        <w:tc>
          <w:tcPr>
            <w:tcW w:w="815" w:type="pct"/>
          </w:tcPr>
          <w:p w14:paraId="27D79D57" w14:textId="77777777" w:rsidR="00BF1D13" w:rsidRPr="0009443E" w:rsidRDefault="00BF1D13" w:rsidP="00BF1D1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15BBCE54" w14:textId="1A937E4F" w:rsidR="00BF1D13" w:rsidRPr="0009443E" w:rsidRDefault="00BF1D13" w:rsidP="00BF1D1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  <w:sz w:val="20"/>
                <w:szCs w:val="20"/>
              </w:rPr>
              <w:t>4.59 (0.98</w:t>
            </w:r>
            <w:r w:rsidR="00BC702B" w:rsidRPr="0009443E">
              <w:rPr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color w:val="000000" w:themeColor="text1"/>
                <w:sz w:val="20"/>
                <w:szCs w:val="20"/>
              </w:rPr>
              <w:t>21.4)</w:t>
            </w:r>
          </w:p>
        </w:tc>
        <w:tc>
          <w:tcPr>
            <w:tcW w:w="864" w:type="pct"/>
          </w:tcPr>
          <w:p w14:paraId="60E71713" w14:textId="5E869AE7" w:rsidR="00BF1D13" w:rsidRPr="0009443E" w:rsidRDefault="00BF1D13" w:rsidP="00BF1D1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  <w:sz w:val="20"/>
                <w:szCs w:val="20"/>
              </w:rPr>
              <w:t>12.19 (2.59</w:t>
            </w:r>
            <w:r w:rsidR="00BC702B" w:rsidRPr="0009443E">
              <w:rPr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color w:val="000000" w:themeColor="text1"/>
                <w:sz w:val="20"/>
                <w:szCs w:val="20"/>
              </w:rPr>
              <w:t>57.44)</w:t>
            </w:r>
          </w:p>
        </w:tc>
        <w:tc>
          <w:tcPr>
            <w:tcW w:w="726" w:type="pct"/>
          </w:tcPr>
          <w:p w14:paraId="1C6D1456" w14:textId="77777777" w:rsidR="00BF1D13" w:rsidRPr="0009443E" w:rsidRDefault="00BF1D13" w:rsidP="00BF1D1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7E820753" w14:textId="77777777" w:rsidTr="003033DA">
        <w:tc>
          <w:tcPr>
            <w:tcW w:w="841" w:type="pct"/>
            <w:gridSpan w:val="2"/>
          </w:tcPr>
          <w:p w14:paraId="0990036F" w14:textId="77777777" w:rsidR="004873B6" w:rsidRPr="0009443E" w:rsidRDefault="004873B6" w:rsidP="004873B6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793" w:type="pct"/>
          </w:tcPr>
          <w:p w14:paraId="74E08227" w14:textId="7194314D" w:rsidR="004873B6" w:rsidRPr="0009443E" w:rsidRDefault="004873B6" w:rsidP="004873B6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14/468</w:t>
            </w:r>
          </w:p>
        </w:tc>
        <w:tc>
          <w:tcPr>
            <w:tcW w:w="815" w:type="pct"/>
          </w:tcPr>
          <w:p w14:paraId="63EE0149" w14:textId="77777777" w:rsidR="004873B6" w:rsidRPr="0009443E" w:rsidRDefault="004873B6" w:rsidP="004873B6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3CB435BF" w14:textId="055BDEAD" w:rsidR="004873B6" w:rsidRPr="0009443E" w:rsidRDefault="004873B6" w:rsidP="004873B6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0.3</w:t>
            </w:r>
            <w:r w:rsidR="00B46832" w:rsidRPr="0009443E">
              <w:rPr>
                <w:color w:val="000000" w:themeColor="text1"/>
              </w:rPr>
              <w:t>0</w:t>
            </w:r>
            <w:r w:rsidRPr="0009443E">
              <w:rPr>
                <w:color w:val="000000" w:themeColor="text1"/>
              </w:rPr>
              <w:t xml:space="preserve"> (0.06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1.53)</w:t>
            </w:r>
          </w:p>
        </w:tc>
        <w:tc>
          <w:tcPr>
            <w:tcW w:w="864" w:type="pct"/>
          </w:tcPr>
          <w:p w14:paraId="687EAD43" w14:textId="5F921CAF" w:rsidR="004873B6" w:rsidRPr="0009443E" w:rsidRDefault="004873B6" w:rsidP="004873B6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1.03 (0.33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3.23)</w:t>
            </w:r>
          </w:p>
        </w:tc>
        <w:tc>
          <w:tcPr>
            <w:tcW w:w="726" w:type="pct"/>
          </w:tcPr>
          <w:p w14:paraId="5EC9CB1D" w14:textId="77777777" w:rsidR="004873B6" w:rsidRPr="0009443E" w:rsidRDefault="004873B6" w:rsidP="004873B6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156CC7A9" w14:textId="77777777" w:rsidTr="003033DA">
        <w:tc>
          <w:tcPr>
            <w:tcW w:w="841" w:type="pct"/>
            <w:gridSpan w:val="2"/>
          </w:tcPr>
          <w:p w14:paraId="5D5FFBA7" w14:textId="77777777" w:rsidR="0079323A" w:rsidRPr="0009443E" w:rsidRDefault="0079323A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BMI, kg/m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3" w:type="pct"/>
          </w:tcPr>
          <w:p w14:paraId="4646234A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0BC49DC3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10E4E715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3881CEAC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66E25F3E" w14:textId="5EA49577" w:rsidR="0079323A" w:rsidRPr="0009443E" w:rsidRDefault="006B1BD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0.997</w:t>
            </w:r>
          </w:p>
        </w:tc>
      </w:tr>
      <w:tr w:rsidR="0009443E" w:rsidRPr="0009443E" w14:paraId="72F090AC" w14:textId="77777777" w:rsidTr="003033DA">
        <w:tc>
          <w:tcPr>
            <w:tcW w:w="841" w:type="pct"/>
            <w:gridSpan w:val="2"/>
          </w:tcPr>
          <w:p w14:paraId="093454B9" w14:textId="77777777" w:rsidR="006B1BD3" w:rsidRPr="0009443E" w:rsidRDefault="006B1BD3" w:rsidP="006B1BD3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&lt;30</w:t>
            </w:r>
          </w:p>
        </w:tc>
        <w:tc>
          <w:tcPr>
            <w:tcW w:w="793" w:type="pct"/>
          </w:tcPr>
          <w:p w14:paraId="37A2E4C5" w14:textId="04A71589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43/2395</w:t>
            </w:r>
          </w:p>
        </w:tc>
        <w:tc>
          <w:tcPr>
            <w:tcW w:w="815" w:type="pct"/>
          </w:tcPr>
          <w:p w14:paraId="7F2F2FCE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5049F4A9" w14:textId="1208D13C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</w:t>
            </w:r>
            <w:r w:rsidR="00B46832" w:rsidRPr="0009443E">
              <w:rPr>
                <w:color w:val="000000" w:themeColor="text1"/>
              </w:rPr>
              <w:t>0</w:t>
            </w:r>
            <w:r w:rsidRPr="0009443E">
              <w:rPr>
                <w:color w:val="000000" w:themeColor="text1"/>
              </w:rPr>
              <w:t xml:space="preserve"> (0.49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3.97)</w:t>
            </w:r>
          </w:p>
        </w:tc>
        <w:tc>
          <w:tcPr>
            <w:tcW w:w="864" w:type="pct"/>
          </w:tcPr>
          <w:p w14:paraId="403BD6EE" w14:textId="44BCB1FF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4.23 (1.53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11.68)</w:t>
            </w:r>
          </w:p>
        </w:tc>
        <w:tc>
          <w:tcPr>
            <w:tcW w:w="726" w:type="pct"/>
          </w:tcPr>
          <w:p w14:paraId="52B132A4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01FC7383" w14:textId="77777777" w:rsidTr="003033DA">
        <w:tc>
          <w:tcPr>
            <w:tcW w:w="841" w:type="pct"/>
            <w:gridSpan w:val="2"/>
          </w:tcPr>
          <w:p w14:paraId="11EB012F" w14:textId="77777777" w:rsidR="0079323A" w:rsidRPr="0009443E" w:rsidRDefault="0079323A" w:rsidP="002A36F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≥30</w:t>
            </w:r>
          </w:p>
        </w:tc>
        <w:tc>
          <w:tcPr>
            <w:tcW w:w="793" w:type="pct"/>
          </w:tcPr>
          <w:p w14:paraId="7F9934B9" w14:textId="441703A9" w:rsidR="0079323A" w:rsidRPr="0009443E" w:rsidRDefault="00F41B3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4</w:t>
            </w:r>
            <w:r w:rsidR="0079323A" w:rsidRPr="0009443E">
              <w:rPr>
                <w:rFonts w:cs="Times New Roman"/>
                <w:color w:val="000000" w:themeColor="text1"/>
                <w:sz w:val="20"/>
                <w:szCs w:val="20"/>
              </w:rPr>
              <w:t>/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345</w:t>
            </w:r>
          </w:p>
        </w:tc>
        <w:tc>
          <w:tcPr>
            <w:tcW w:w="815" w:type="pct"/>
          </w:tcPr>
          <w:p w14:paraId="33889671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1A0042FF" w14:textId="3F4D2379" w:rsidR="0079323A" w:rsidRPr="0009443E" w:rsidRDefault="006B1BD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0.68</w:t>
            </w:r>
            <w:r w:rsidR="00FB48EB"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(0</w:t>
            </w:r>
            <w:r w:rsidR="005E2AAE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="00FB48EB" w:rsidRPr="0009443E">
              <w:rPr>
                <w:rFonts w:cs="Times New Roman"/>
                <w:color w:val="000000" w:themeColor="text1"/>
                <w:sz w:val="20"/>
                <w:szCs w:val="20"/>
              </w:rPr>
              <w:t>Inf)</w:t>
            </w:r>
          </w:p>
        </w:tc>
        <w:tc>
          <w:tcPr>
            <w:tcW w:w="864" w:type="pct"/>
          </w:tcPr>
          <w:p w14:paraId="1716F13A" w14:textId="5EBD56AA" w:rsidR="0079323A" w:rsidRPr="0009443E" w:rsidRDefault="006B1BD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1.12</w:t>
            </w:r>
            <w:r w:rsidR="00FB48EB"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(0</w:t>
            </w:r>
            <w:r w:rsidR="005E2AAE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="00FB48EB" w:rsidRPr="0009443E">
              <w:rPr>
                <w:rFonts w:cs="Times New Roman"/>
                <w:color w:val="000000" w:themeColor="text1"/>
                <w:sz w:val="20"/>
                <w:szCs w:val="20"/>
              </w:rPr>
              <w:t>Inf)</w:t>
            </w:r>
          </w:p>
        </w:tc>
        <w:tc>
          <w:tcPr>
            <w:tcW w:w="726" w:type="pct"/>
          </w:tcPr>
          <w:p w14:paraId="66310793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184FF8C0" w14:textId="77777777" w:rsidTr="003033DA">
        <w:tc>
          <w:tcPr>
            <w:tcW w:w="841" w:type="pct"/>
            <w:gridSpan w:val="2"/>
          </w:tcPr>
          <w:p w14:paraId="4CE82BA6" w14:textId="6964F057" w:rsidR="0079323A" w:rsidRPr="0009443E" w:rsidRDefault="0076223D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Smoking</w:t>
            </w:r>
          </w:p>
        </w:tc>
        <w:tc>
          <w:tcPr>
            <w:tcW w:w="793" w:type="pct"/>
          </w:tcPr>
          <w:p w14:paraId="01DF6EF4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73B0437B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4C19B268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10DE1FC5" w14:textId="77777777" w:rsidR="0079323A" w:rsidRPr="0009443E" w:rsidRDefault="0079323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34756FD4" w14:textId="63C216E6" w:rsidR="0079323A" w:rsidRPr="0009443E" w:rsidRDefault="00F41B3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0.550</w:t>
            </w:r>
          </w:p>
        </w:tc>
      </w:tr>
      <w:tr w:rsidR="0009443E" w:rsidRPr="0009443E" w14:paraId="7E43BE4B" w14:textId="77777777" w:rsidTr="003033DA">
        <w:tc>
          <w:tcPr>
            <w:tcW w:w="841" w:type="pct"/>
            <w:gridSpan w:val="2"/>
          </w:tcPr>
          <w:p w14:paraId="4F06A455" w14:textId="77777777" w:rsidR="006B1BD3" w:rsidRPr="0009443E" w:rsidRDefault="006B1BD3" w:rsidP="006B1BD3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4CDB2EC3" w14:textId="0876F025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35/1860</w:t>
            </w:r>
          </w:p>
        </w:tc>
        <w:tc>
          <w:tcPr>
            <w:tcW w:w="815" w:type="pct"/>
          </w:tcPr>
          <w:p w14:paraId="0F9DDF89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36954570" w14:textId="594FF2DF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1.90 (0.68-5.28)</w:t>
            </w:r>
          </w:p>
        </w:tc>
        <w:tc>
          <w:tcPr>
            <w:tcW w:w="864" w:type="pct"/>
          </w:tcPr>
          <w:p w14:paraId="1795BC25" w14:textId="6B254D92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5.17 (1.86-14.36)</w:t>
            </w:r>
          </w:p>
        </w:tc>
        <w:tc>
          <w:tcPr>
            <w:tcW w:w="726" w:type="pct"/>
          </w:tcPr>
          <w:p w14:paraId="665FA4D7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58DE4D78" w14:textId="77777777" w:rsidTr="003033DA">
        <w:tc>
          <w:tcPr>
            <w:tcW w:w="841" w:type="pct"/>
            <w:gridSpan w:val="2"/>
          </w:tcPr>
          <w:p w14:paraId="07E83C8F" w14:textId="77777777" w:rsidR="006B1BD3" w:rsidRPr="0009443E" w:rsidRDefault="006B1BD3" w:rsidP="006B1BD3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93" w:type="pct"/>
          </w:tcPr>
          <w:p w14:paraId="7367F06B" w14:textId="037E8005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12/880</w:t>
            </w:r>
          </w:p>
        </w:tc>
        <w:tc>
          <w:tcPr>
            <w:tcW w:w="815" w:type="pct"/>
          </w:tcPr>
          <w:p w14:paraId="757F3B18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2D0AFC3C" w14:textId="111DBDD9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1.32 (0.11-15.35)</w:t>
            </w:r>
          </w:p>
        </w:tc>
        <w:tc>
          <w:tcPr>
            <w:tcW w:w="864" w:type="pct"/>
          </w:tcPr>
          <w:p w14:paraId="197B4EA9" w14:textId="3D08DF36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5.91 (0.68-51.40)</w:t>
            </w:r>
          </w:p>
        </w:tc>
        <w:tc>
          <w:tcPr>
            <w:tcW w:w="726" w:type="pct"/>
          </w:tcPr>
          <w:p w14:paraId="2A855A19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043E2D94" w14:textId="77777777" w:rsidTr="003033DA">
        <w:tc>
          <w:tcPr>
            <w:tcW w:w="841" w:type="pct"/>
            <w:gridSpan w:val="2"/>
          </w:tcPr>
          <w:p w14:paraId="4A21B38C" w14:textId="77777777" w:rsidR="006B1BD3" w:rsidRPr="0009443E" w:rsidRDefault="006B1BD3" w:rsidP="006B1BD3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Hyperlipidemia</w:t>
            </w:r>
          </w:p>
        </w:tc>
        <w:tc>
          <w:tcPr>
            <w:tcW w:w="793" w:type="pct"/>
          </w:tcPr>
          <w:p w14:paraId="09F1DFD3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1F244C97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4E9AF367" w14:textId="7FEFD968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29789940" w14:textId="7ECC5543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129BF622" w14:textId="2063BA34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0.063</w:t>
            </w:r>
          </w:p>
        </w:tc>
      </w:tr>
      <w:tr w:rsidR="0009443E" w:rsidRPr="0009443E" w14:paraId="6F9A6E5B" w14:textId="77777777" w:rsidTr="003033DA">
        <w:tc>
          <w:tcPr>
            <w:tcW w:w="841" w:type="pct"/>
            <w:gridSpan w:val="2"/>
          </w:tcPr>
          <w:p w14:paraId="60673538" w14:textId="77777777" w:rsidR="006B1BD3" w:rsidRPr="0009443E" w:rsidRDefault="006B1BD3" w:rsidP="006B1BD3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727196DB" w14:textId="283FAA8E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39/2182</w:t>
            </w:r>
          </w:p>
        </w:tc>
        <w:tc>
          <w:tcPr>
            <w:tcW w:w="815" w:type="pct"/>
          </w:tcPr>
          <w:p w14:paraId="0AB556E2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69D2D160" w14:textId="69414793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0.88 (0.29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2.68)</w:t>
            </w:r>
          </w:p>
        </w:tc>
        <w:tc>
          <w:tcPr>
            <w:tcW w:w="864" w:type="pct"/>
          </w:tcPr>
          <w:p w14:paraId="57B72F55" w14:textId="740FC9F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3.9</w:t>
            </w:r>
            <w:r w:rsidR="00B46832" w:rsidRPr="0009443E">
              <w:rPr>
                <w:color w:val="000000" w:themeColor="text1"/>
              </w:rPr>
              <w:t>0</w:t>
            </w:r>
            <w:r w:rsidRPr="0009443E">
              <w:rPr>
                <w:color w:val="000000" w:themeColor="text1"/>
              </w:rPr>
              <w:t xml:space="preserve"> (1.42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10.71)</w:t>
            </w:r>
          </w:p>
        </w:tc>
        <w:tc>
          <w:tcPr>
            <w:tcW w:w="726" w:type="pct"/>
          </w:tcPr>
          <w:p w14:paraId="299FB974" w14:textId="1A0187E9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603A8598" w14:textId="77777777" w:rsidTr="003033DA">
        <w:tc>
          <w:tcPr>
            <w:tcW w:w="841" w:type="pct"/>
            <w:gridSpan w:val="2"/>
          </w:tcPr>
          <w:p w14:paraId="12888363" w14:textId="77777777" w:rsidR="006B1BD3" w:rsidRPr="0009443E" w:rsidRDefault="006B1BD3" w:rsidP="006B1BD3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93" w:type="pct"/>
          </w:tcPr>
          <w:p w14:paraId="1A2516DA" w14:textId="6C59A0D5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5/588</w:t>
            </w:r>
          </w:p>
        </w:tc>
        <w:tc>
          <w:tcPr>
            <w:tcW w:w="815" w:type="pct"/>
          </w:tcPr>
          <w:p w14:paraId="1BEA7147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0C088098" w14:textId="656231F6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7</w:t>
            </w: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.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0e+10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 xml:space="preserve"> 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(0-Inf)</w:t>
            </w:r>
          </w:p>
        </w:tc>
        <w:tc>
          <w:tcPr>
            <w:tcW w:w="864" w:type="pct"/>
          </w:tcPr>
          <w:p w14:paraId="3D3A0BDB" w14:textId="64874BA1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7.6e+10 (0-Inf)</w:t>
            </w:r>
          </w:p>
        </w:tc>
        <w:tc>
          <w:tcPr>
            <w:tcW w:w="726" w:type="pct"/>
          </w:tcPr>
          <w:p w14:paraId="76E592B8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7737B6A3" w14:textId="77777777" w:rsidTr="003033DA">
        <w:tc>
          <w:tcPr>
            <w:tcW w:w="841" w:type="pct"/>
            <w:gridSpan w:val="2"/>
          </w:tcPr>
          <w:p w14:paraId="4023EFA9" w14:textId="77777777" w:rsidR="006B1BD3" w:rsidRPr="0009443E" w:rsidRDefault="006B1BD3" w:rsidP="006B1BD3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793" w:type="pct"/>
          </w:tcPr>
          <w:p w14:paraId="3DADFF43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57267126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78CFA767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51560A23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6CCFB3F5" w14:textId="0AF9CAE0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0.325</w:t>
            </w:r>
          </w:p>
        </w:tc>
      </w:tr>
      <w:tr w:rsidR="0009443E" w:rsidRPr="0009443E" w14:paraId="0E15ACBD" w14:textId="77777777" w:rsidTr="003033DA">
        <w:tc>
          <w:tcPr>
            <w:tcW w:w="841" w:type="pct"/>
            <w:gridSpan w:val="2"/>
          </w:tcPr>
          <w:p w14:paraId="2F667624" w14:textId="77777777" w:rsidR="006B1BD3" w:rsidRPr="0009443E" w:rsidRDefault="006B1BD3" w:rsidP="006B1BD3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08CEFE5A" w14:textId="025464E9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39/1777</w:t>
            </w:r>
          </w:p>
        </w:tc>
        <w:tc>
          <w:tcPr>
            <w:tcW w:w="815" w:type="pct"/>
          </w:tcPr>
          <w:p w14:paraId="080069D0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12E7FD00" w14:textId="28947F31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1.14 (0.39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3.29)</w:t>
            </w:r>
          </w:p>
        </w:tc>
        <w:tc>
          <w:tcPr>
            <w:tcW w:w="864" w:type="pct"/>
          </w:tcPr>
          <w:p w14:paraId="68E19176" w14:textId="2E7B1C01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3.8</w:t>
            </w:r>
            <w:r w:rsidR="00B46832" w:rsidRPr="0009443E">
              <w:rPr>
                <w:color w:val="000000" w:themeColor="text1"/>
              </w:rPr>
              <w:t>0</w:t>
            </w:r>
            <w:r w:rsidRPr="0009443E">
              <w:rPr>
                <w:color w:val="000000" w:themeColor="text1"/>
              </w:rPr>
              <w:t xml:space="preserve"> (1.37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10.54)</w:t>
            </w:r>
          </w:p>
        </w:tc>
        <w:tc>
          <w:tcPr>
            <w:tcW w:w="726" w:type="pct"/>
          </w:tcPr>
          <w:p w14:paraId="30963901" w14:textId="3DBE56E3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04041291" w14:textId="77777777" w:rsidTr="003033DA">
        <w:tc>
          <w:tcPr>
            <w:tcW w:w="841" w:type="pct"/>
            <w:gridSpan w:val="2"/>
          </w:tcPr>
          <w:p w14:paraId="70908C2C" w14:textId="77777777" w:rsidR="006B1BD3" w:rsidRPr="0009443E" w:rsidRDefault="006B1BD3" w:rsidP="006B1BD3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93" w:type="pct"/>
          </w:tcPr>
          <w:p w14:paraId="745E790E" w14:textId="725F0A4A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8/963</w:t>
            </w:r>
          </w:p>
        </w:tc>
        <w:tc>
          <w:tcPr>
            <w:tcW w:w="815" w:type="pct"/>
          </w:tcPr>
          <w:p w14:paraId="6756FEB3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0F761988" w14:textId="7D93895F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2.2e+9 (0-Inf)</w:t>
            </w:r>
          </w:p>
        </w:tc>
        <w:tc>
          <w:tcPr>
            <w:tcW w:w="864" w:type="pct"/>
          </w:tcPr>
          <w:p w14:paraId="40BE3D97" w14:textId="3CFEA3A3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3.8e+9 (0-Inf)</w:t>
            </w:r>
          </w:p>
        </w:tc>
        <w:tc>
          <w:tcPr>
            <w:tcW w:w="726" w:type="pct"/>
          </w:tcPr>
          <w:p w14:paraId="5D4D92C2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29D978F5" w14:textId="77777777" w:rsidTr="003033DA">
        <w:tc>
          <w:tcPr>
            <w:tcW w:w="841" w:type="pct"/>
            <w:gridSpan w:val="2"/>
          </w:tcPr>
          <w:p w14:paraId="6F580B8C" w14:textId="6A380CC1" w:rsidR="007E09A5" w:rsidRPr="0009443E" w:rsidRDefault="007E09A5" w:rsidP="007E09A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HF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with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L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VEF </w:t>
            </w: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50 %</w:t>
            </w:r>
          </w:p>
        </w:tc>
        <w:tc>
          <w:tcPr>
            <w:tcW w:w="793" w:type="pct"/>
          </w:tcPr>
          <w:p w14:paraId="1FBFF38C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21EEF4BD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672FB6F2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2C8A5C46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5302B4A8" w14:textId="7E5B7313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0.424</w:t>
            </w:r>
          </w:p>
        </w:tc>
      </w:tr>
      <w:tr w:rsidR="0009443E" w:rsidRPr="0009443E" w14:paraId="150A2A23" w14:textId="77777777" w:rsidTr="003033DA">
        <w:tc>
          <w:tcPr>
            <w:tcW w:w="841" w:type="pct"/>
            <w:gridSpan w:val="2"/>
          </w:tcPr>
          <w:p w14:paraId="17022660" w14:textId="6A22A0A9" w:rsidR="007E09A5" w:rsidRPr="0009443E" w:rsidRDefault="007E09A5" w:rsidP="007E09A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4886DC68" w14:textId="1FBD16F1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12/194</w:t>
            </w:r>
          </w:p>
        </w:tc>
        <w:tc>
          <w:tcPr>
            <w:tcW w:w="815" w:type="pct"/>
          </w:tcPr>
          <w:p w14:paraId="78C27013" w14:textId="250EE0FD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1.00</w:t>
            </w:r>
          </w:p>
        </w:tc>
        <w:tc>
          <w:tcPr>
            <w:tcW w:w="961" w:type="pct"/>
          </w:tcPr>
          <w:p w14:paraId="56527120" w14:textId="5ED3DA6E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0.33 (0.03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3.2)</w:t>
            </w:r>
          </w:p>
        </w:tc>
        <w:tc>
          <w:tcPr>
            <w:tcW w:w="864" w:type="pct"/>
          </w:tcPr>
          <w:p w14:paraId="33CACBF1" w14:textId="5670DED4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4.15 (0.72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23.9)</w:t>
            </w:r>
          </w:p>
        </w:tc>
        <w:tc>
          <w:tcPr>
            <w:tcW w:w="726" w:type="pct"/>
          </w:tcPr>
          <w:p w14:paraId="05FEA4EF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7BF51290" w14:textId="77777777" w:rsidTr="003033DA">
        <w:tc>
          <w:tcPr>
            <w:tcW w:w="841" w:type="pct"/>
            <w:gridSpan w:val="2"/>
          </w:tcPr>
          <w:p w14:paraId="41FF34DD" w14:textId="6AFCDC6C" w:rsidR="007E09A5" w:rsidRPr="0009443E" w:rsidRDefault="007E09A5" w:rsidP="007E09A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N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93" w:type="pct"/>
          </w:tcPr>
          <w:p w14:paraId="769BEC4E" w14:textId="61111A12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35/2546</w:t>
            </w:r>
          </w:p>
        </w:tc>
        <w:tc>
          <w:tcPr>
            <w:tcW w:w="815" w:type="pct"/>
          </w:tcPr>
          <w:p w14:paraId="56C56D5D" w14:textId="61D72BD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1.00</w:t>
            </w:r>
          </w:p>
        </w:tc>
        <w:tc>
          <w:tcPr>
            <w:tcW w:w="961" w:type="pct"/>
          </w:tcPr>
          <w:p w14:paraId="6F015A88" w14:textId="6D9DAB3A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1.94 (0.59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6.45)</w:t>
            </w:r>
          </w:p>
        </w:tc>
        <w:tc>
          <w:tcPr>
            <w:tcW w:w="864" w:type="pct"/>
          </w:tcPr>
          <w:p w14:paraId="21FAF3C4" w14:textId="368847C4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5.18 (1.61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16.66)</w:t>
            </w:r>
          </w:p>
        </w:tc>
        <w:tc>
          <w:tcPr>
            <w:tcW w:w="726" w:type="pct"/>
          </w:tcPr>
          <w:p w14:paraId="33667075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15025C7D" w14:textId="77777777" w:rsidTr="003033DA">
        <w:tc>
          <w:tcPr>
            <w:tcW w:w="841" w:type="pct"/>
            <w:gridSpan w:val="2"/>
          </w:tcPr>
          <w:p w14:paraId="03D62B42" w14:textId="35FA9497" w:rsidR="007E09A5" w:rsidRPr="0009443E" w:rsidRDefault="00B76F76" w:rsidP="007E09A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Renal dysfunction</w:t>
            </w:r>
          </w:p>
        </w:tc>
        <w:tc>
          <w:tcPr>
            <w:tcW w:w="793" w:type="pct"/>
          </w:tcPr>
          <w:p w14:paraId="4A4629B7" w14:textId="026C1A63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00BB27CD" w14:textId="56652C94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26F2A08B" w14:textId="7E67278C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4505A966" w14:textId="4594F426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0540762D" w14:textId="430004D5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0.201</w:t>
            </w:r>
          </w:p>
        </w:tc>
      </w:tr>
      <w:tr w:rsidR="0009443E" w:rsidRPr="0009443E" w14:paraId="0B9BFEB9" w14:textId="77777777" w:rsidTr="003033DA">
        <w:tc>
          <w:tcPr>
            <w:tcW w:w="841" w:type="pct"/>
            <w:gridSpan w:val="2"/>
          </w:tcPr>
          <w:p w14:paraId="16A2ED79" w14:textId="287F14DF" w:rsidR="007E09A5" w:rsidRPr="0009443E" w:rsidRDefault="007E09A5" w:rsidP="007E09A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037CE811" w14:textId="7069D2B3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14/129</w:t>
            </w:r>
          </w:p>
        </w:tc>
        <w:tc>
          <w:tcPr>
            <w:tcW w:w="815" w:type="pct"/>
          </w:tcPr>
          <w:p w14:paraId="69DF94FD" w14:textId="26C4FE70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1.00</w:t>
            </w:r>
          </w:p>
        </w:tc>
        <w:tc>
          <w:tcPr>
            <w:tcW w:w="961" w:type="pct"/>
          </w:tcPr>
          <w:p w14:paraId="41638C52" w14:textId="2556FF62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0.65 (0.07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5.87)</w:t>
            </w:r>
          </w:p>
        </w:tc>
        <w:tc>
          <w:tcPr>
            <w:tcW w:w="864" w:type="pct"/>
          </w:tcPr>
          <w:p w14:paraId="230AFA89" w14:textId="55C6AB14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1.48 (0.14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16.16)</w:t>
            </w:r>
          </w:p>
        </w:tc>
        <w:tc>
          <w:tcPr>
            <w:tcW w:w="726" w:type="pct"/>
          </w:tcPr>
          <w:p w14:paraId="773A1DF4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54A50DFC" w14:textId="77777777" w:rsidTr="003033DA">
        <w:tc>
          <w:tcPr>
            <w:tcW w:w="841" w:type="pct"/>
            <w:gridSpan w:val="2"/>
          </w:tcPr>
          <w:p w14:paraId="7A87B407" w14:textId="62262A4C" w:rsidR="007E09A5" w:rsidRPr="0009443E" w:rsidRDefault="007E09A5" w:rsidP="007E09A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N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93" w:type="pct"/>
          </w:tcPr>
          <w:p w14:paraId="431272EB" w14:textId="3EDD73F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33/2611</w:t>
            </w:r>
          </w:p>
        </w:tc>
        <w:tc>
          <w:tcPr>
            <w:tcW w:w="815" w:type="pct"/>
          </w:tcPr>
          <w:p w14:paraId="35CF7D4F" w14:textId="3EAFE3F3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1.00</w:t>
            </w:r>
          </w:p>
        </w:tc>
        <w:tc>
          <w:tcPr>
            <w:tcW w:w="961" w:type="pct"/>
          </w:tcPr>
          <w:p w14:paraId="740714AA" w14:textId="63C29B4C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1.96 (0.49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7.87)</w:t>
            </w:r>
          </w:p>
        </w:tc>
        <w:tc>
          <w:tcPr>
            <w:tcW w:w="864" w:type="pct"/>
          </w:tcPr>
          <w:p w14:paraId="4EB0BD36" w14:textId="35EF1301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6.41 (1.69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24.26)</w:t>
            </w:r>
          </w:p>
        </w:tc>
        <w:tc>
          <w:tcPr>
            <w:tcW w:w="726" w:type="pct"/>
          </w:tcPr>
          <w:p w14:paraId="6D579968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12DC0910" w14:textId="77777777" w:rsidTr="00E57F13">
        <w:tc>
          <w:tcPr>
            <w:tcW w:w="817" w:type="pct"/>
          </w:tcPr>
          <w:p w14:paraId="62DAB3EE" w14:textId="77777777" w:rsidR="006B1BD3" w:rsidRPr="0009443E" w:rsidRDefault="006B1BD3" w:rsidP="006B1BD3">
            <w:pPr>
              <w:widowControl/>
              <w:spacing w:line="276" w:lineRule="auto"/>
              <w:jc w:val="left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A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MI</w:t>
            </w:r>
          </w:p>
        </w:tc>
        <w:tc>
          <w:tcPr>
            <w:tcW w:w="817" w:type="pct"/>
            <w:gridSpan w:val="2"/>
          </w:tcPr>
          <w:p w14:paraId="2AEBB041" w14:textId="414DDB16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2ED56FA0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4D2827F0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189101B9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0DFBE064" w14:textId="24F16647" w:rsidR="006B1BD3" w:rsidRPr="0009443E" w:rsidRDefault="00613D1A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0.081</w:t>
            </w:r>
          </w:p>
        </w:tc>
      </w:tr>
      <w:tr w:rsidR="0009443E" w:rsidRPr="0009443E" w14:paraId="505B4039" w14:textId="77777777" w:rsidTr="003033DA">
        <w:tc>
          <w:tcPr>
            <w:tcW w:w="841" w:type="pct"/>
            <w:gridSpan w:val="2"/>
          </w:tcPr>
          <w:p w14:paraId="1E546F26" w14:textId="77777777" w:rsidR="006B1BD3" w:rsidRPr="0009443E" w:rsidRDefault="006B1BD3" w:rsidP="006B1BD3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2838D175" w14:textId="1B7685D3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6/233</w:t>
            </w:r>
          </w:p>
        </w:tc>
        <w:tc>
          <w:tcPr>
            <w:tcW w:w="815" w:type="pct"/>
          </w:tcPr>
          <w:p w14:paraId="26C84860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6C8D60AA" w14:textId="05D99236" w:rsidR="006B1BD3" w:rsidRPr="0009443E" w:rsidRDefault="00613D1A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3.25e+10 (0-Inf)</w:t>
            </w:r>
          </w:p>
        </w:tc>
        <w:tc>
          <w:tcPr>
            <w:tcW w:w="864" w:type="pct"/>
          </w:tcPr>
          <w:p w14:paraId="06C25924" w14:textId="53B0E455" w:rsidR="006B1BD3" w:rsidRPr="0009443E" w:rsidRDefault="00613D1A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="006B1BD3" w:rsidRPr="0009443E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90</w:t>
            </w:r>
            <w:r w:rsidR="006B1BD3" w:rsidRPr="0009443E">
              <w:rPr>
                <w:rFonts w:cs="Times New Roman"/>
                <w:color w:val="000000" w:themeColor="text1"/>
                <w:sz w:val="20"/>
                <w:szCs w:val="20"/>
              </w:rPr>
              <w:t>e+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10</w:t>
            </w:r>
            <w:r w:rsidR="006B1BD3"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(0-Inf)</w:t>
            </w:r>
          </w:p>
        </w:tc>
        <w:tc>
          <w:tcPr>
            <w:tcW w:w="726" w:type="pct"/>
          </w:tcPr>
          <w:p w14:paraId="68E26576" w14:textId="77777777" w:rsidR="006B1BD3" w:rsidRPr="0009443E" w:rsidRDefault="006B1BD3" w:rsidP="006B1BD3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720E8890" w14:textId="77777777" w:rsidTr="003033DA">
        <w:tc>
          <w:tcPr>
            <w:tcW w:w="841" w:type="pct"/>
            <w:gridSpan w:val="2"/>
            <w:tcBorders>
              <w:bottom w:val="single" w:sz="4" w:space="0" w:color="auto"/>
            </w:tcBorders>
          </w:tcPr>
          <w:p w14:paraId="57BBBB2C" w14:textId="77777777" w:rsidR="00613D1A" w:rsidRPr="0009443E" w:rsidRDefault="00613D1A" w:rsidP="00613D1A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93" w:type="pct"/>
            <w:tcBorders>
              <w:bottom w:val="single" w:sz="4" w:space="0" w:color="auto"/>
            </w:tcBorders>
          </w:tcPr>
          <w:p w14:paraId="58087979" w14:textId="3C150845" w:rsidR="00613D1A" w:rsidRPr="0009443E" w:rsidRDefault="00613D1A" w:rsidP="00613D1A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41/2507</w:t>
            </w:r>
          </w:p>
        </w:tc>
        <w:tc>
          <w:tcPr>
            <w:tcW w:w="815" w:type="pct"/>
            <w:tcBorders>
              <w:bottom w:val="single" w:sz="4" w:space="0" w:color="auto"/>
            </w:tcBorders>
          </w:tcPr>
          <w:p w14:paraId="582905C6" w14:textId="77777777" w:rsidR="00613D1A" w:rsidRPr="0009443E" w:rsidRDefault="00613D1A" w:rsidP="00613D1A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38CF6F92" w14:textId="36FAF95A" w:rsidR="00613D1A" w:rsidRPr="0009443E" w:rsidRDefault="00613D1A" w:rsidP="00613D1A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1.49 (0.54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4.14)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08F80A6F" w14:textId="1622D1EC" w:rsidR="00613D1A" w:rsidRPr="0009443E" w:rsidRDefault="00613D1A" w:rsidP="00613D1A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3.4</w:t>
            </w:r>
            <w:r w:rsidR="00B46832" w:rsidRPr="0009443E">
              <w:rPr>
                <w:color w:val="000000" w:themeColor="text1"/>
              </w:rPr>
              <w:t>0</w:t>
            </w:r>
            <w:r w:rsidRPr="0009443E">
              <w:rPr>
                <w:color w:val="000000" w:themeColor="text1"/>
              </w:rPr>
              <w:t xml:space="preserve"> (1.21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9.5)</w:t>
            </w:r>
          </w:p>
        </w:tc>
        <w:tc>
          <w:tcPr>
            <w:tcW w:w="726" w:type="pct"/>
            <w:tcBorders>
              <w:bottom w:val="single" w:sz="4" w:space="0" w:color="auto"/>
            </w:tcBorders>
          </w:tcPr>
          <w:p w14:paraId="2EB5085C" w14:textId="77777777" w:rsidR="00613D1A" w:rsidRPr="0009443E" w:rsidRDefault="00613D1A" w:rsidP="00613D1A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8D82F8E" w14:textId="46925DFF" w:rsidR="000F3C8C" w:rsidRPr="0009443E" w:rsidRDefault="000F3C8C" w:rsidP="00B46832">
      <w:pPr>
        <w:widowControl/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The </w:t>
      </w:r>
      <w:r w:rsidR="00A05B88" w:rsidRPr="0009443E">
        <w:rPr>
          <w:rFonts w:cs="Times New Roman"/>
          <w:bCs w:val="0"/>
          <w:color w:val="000000" w:themeColor="text1"/>
          <w:sz w:val="20"/>
          <w:szCs w:val="20"/>
        </w:rPr>
        <w:t>C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ox model is adjusted with age, sex, BMI, smoking, HF, T2DM, dyslipidemia, hypertension, prior MI, prior stroke, peripheral vascular disease, prior revascularization, AMI, multivessel disease, ostial lesion, bifurcation, number of lesions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≥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 2, number of stents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≥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 2, procedural success, eGFR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, DAPT, statin, and anti-diabetic drug.</w:t>
      </w:r>
    </w:p>
    <w:p w14:paraId="08A5272B" w14:textId="7D4CFFA9" w:rsidR="000F3C8C" w:rsidRPr="0009443E" w:rsidRDefault="000F3C8C" w:rsidP="00B46832">
      <w:pPr>
        <w:widowControl/>
        <w:rPr>
          <w:rFonts w:cs="Times New Roman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t xml:space="preserve">Abbreviations: TyG, triglyceride-glucose; CV, cardiovascular; eGFR, estimated glomerular filtration rate; MI, myocardial infarction; MACCEs, major adverse cardiovascular cerebral events; SHR, stress-hyperglycemia ratio; BMI, body mass index, T2DM, type 2 diabetes mellitus; HF, heart failure; </w:t>
      </w:r>
      <w:r w:rsidR="00B46832" w:rsidRPr="0009443E">
        <w:rPr>
          <w:rFonts w:cs="Times New Roman"/>
          <w:bCs w:val="0"/>
          <w:color w:val="000000" w:themeColor="text1"/>
          <w:sz w:val="20"/>
          <w:szCs w:val="20"/>
        </w:rPr>
        <w:t xml:space="preserve">LVEF, left ventricular ejection fraction;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AMI, acute myocardial infarction; DAPT, dual anti-platelet therapy.</w:t>
      </w:r>
    </w:p>
    <w:p w14:paraId="580A7FE5" w14:textId="77777777" w:rsidR="0079323A" w:rsidRPr="0009443E" w:rsidRDefault="0079323A" w:rsidP="00B46832">
      <w:pPr>
        <w:widowControl/>
        <w:rPr>
          <w:rFonts w:cs="Times New Roman"/>
          <w:color w:val="000000" w:themeColor="text1"/>
          <w:sz w:val="20"/>
          <w:szCs w:val="20"/>
        </w:rPr>
      </w:pPr>
    </w:p>
    <w:p w14:paraId="3946149D" w14:textId="07697D6A" w:rsidR="000D015F" w:rsidRPr="0009443E" w:rsidRDefault="0079323A" w:rsidP="00B46832">
      <w:pPr>
        <w:widowControl/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br w:type="page"/>
      </w:r>
    </w:p>
    <w:p w14:paraId="07562FBF" w14:textId="04CC437D" w:rsidR="003033DA" w:rsidRPr="0009443E" w:rsidRDefault="003033DA" w:rsidP="003033DA">
      <w:pPr>
        <w:widowControl/>
        <w:spacing w:line="360" w:lineRule="auto"/>
        <w:jc w:val="left"/>
        <w:rPr>
          <w:rFonts w:cs="Times New Roman"/>
          <w:b/>
          <w:color w:val="000000" w:themeColor="text1"/>
          <w:sz w:val="20"/>
          <w:szCs w:val="20"/>
        </w:rPr>
      </w:pPr>
      <w:r w:rsidRPr="0009443E">
        <w:rPr>
          <w:rFonts w:cs="Times New Roman"/>
          <w:b/>
          <w:color w:val="000000" w:themeColor="text1"/>
          <w:sz w:val="20"/>
          <w:szCs w:val="20"/>
        </w:rPr>
        <w:t>Table S</w:t>
      </w:r>
      <w:r w:rsidR="009852D4" w:rsidRPr="0009443E">
        <w:rPr>
          <w:rFonts w:cs="Times New Roman"/>
          <w:b/>
          <w:color w:val="000000" w:themeColor="text1"/>
          <w:sz w:val="20"/>
          <w:szCs w:val="20"/>
        </w:rPr>
        <w:t>1</w:t>
      </w:r>
      <w:r w:rsidR="00D5063D" w:rsidRPr="0009443E">
        <w:rPr>
          <w:rFonts w:cs="Times New Roman"/>
          <w:b/>
          <w:color w:val="000000" w:themeColor="text1"/>
          <w:sz w:val="20"/>
          <w:szCs w:val="20"/>
        </w:rPr>
        <w:t>1</w:t>
      </w:r>
      <w:r w:rsidRPr="0009443E">
        <w:rPr>
          <w:rFonts w:cs="Times New Roman"/>
          <w:b/>
          <w:color w:val="000000" w:themeColor="text1"/>
          <w:sz w:val="20"/>
          <w:szCs w:val="20"/>
        </w:rPr>
        <w:t xml:space="preserve">. Subgroup analyses of the associations between </w:t>
      </w:r>
      <w:r w:rsidR="007B6A5C" w:rsidRPr="0009443E">
        <w:rPr>
          <w:rFonts w:cs="Times New Roman"/>
          <w:b/>
          <w:color w:val="000000" w:themeColor="text1"/>
          <w:sz w:val="20"/>
          <w:szCs w:val="20"/>
        </w:rPr>
        <w:t>TyG</w:t>
      </w:r>
      <w:r w:rsidRPr="0009443E">
        <w:rPr>
          <w:rFonts w:cs="Times New Roman"/>
          <w:b/>
          <w:color w:val="000000" w:themeColor="text1"/>
          <w:sz w:val="20"/>
          <w:szCs w:val="20"/>
        </w:rPr>
        <w:t xml:space="preserve"> index and the risk of MACCEs</w:t>
      </w:r>
    </w:p>
    <w:tbl>
      <w:tblPr>
        <w:tblStyle w:val="TableGrid"/>
        <w:tblW w:w="528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2"/>
        <w:gridCol w:w="2341"/>
        <w:gridCol w:w="2406"/>
        <w:gridCol w:w="2837"/>
        <w:gridCol w:w="2550"/>
        <w:gridCol w:w="2143"/>
      </w:tblGrid>
      <w:tr w:rsidR="0009443E" w:rsidRPr="0009443E" w14:paraId="4DBDF4B4" w14:textId="77777777" w:rsidTr="003835D1">
        <w:tc>
          <w:tcPr>
            <w:tcW w:w="841" w:type="pct"/>
            <w:vMerge w:val="restart"/>
            <w:tcBorders>
              <w:top w:val="single" w:sz="4" w:space="0" w:color="auto"/>
            </w:tcBorders>
            <w:vAlign w:val="center"/>
          </w:tcPr>
          <w:p w14:paraId="10725861" w14:textId="77777777" w:rsidR="003033DA" w:rsidRPr="0009443E" w:rsidRDefault="003033DA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Subgroup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</w:tcBorders>
            <w:vAlign w:val="center"/>
          </w:tcPr>
          <w:p w14:paraId="0DB5383D" w14:textId="77777777" w:rsidR="003033D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No. case/Total</w:t>
            </w:r>
          </w:p>
        </w:tc>
        <w:tc>
          <w:tcPr>
            <w:tcW w:w="264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3B3C12" w14:textId="77777777" w:rsidR="003033D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Groups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</w:tcBorders>
            <w:vAlign w:val="center"/>
          </w:tcPr>
          <w:p w14:paraId="077C7C6C" w14:textId="77777777" w:rsidR="003033D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for interaction</w:t>
            </w:r>
          </w:p>
        </w:tc>
      </w:tr>
      <w:tr w:rsidR="0009443E" w:rsidRPr="0009443E" w14:paraId="4D14F62F" w14:textId="77777777" w:rsidTr="003835D1">
        <w:tc>
          <w:tcPr>
            <w:tcW w:w="841" w:type="pct"/>
            <w:vMerge/>
            <w:tcBorders>
              <w:bottom w:val="single" w:sz="4" w:space="0" w:color="auto"/>
            </w:tcBorders>
          </w:tcPr>
          <w:p w14:paraId="0B618372" w14:textId="77777777" w:rsidR="003033DA" w:rsidRPr="0009443E" w:rsidRDefault="003033DA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pct"/>
            <w:vMerge/>
            <w:tcBorders>
              <w:bottom w:val="single" w:sz="4" w:space="0" w:color="auto"/>
            </w:tcBorders>
          </w:tcPr>
          <w:p w14:paraId="36FC6F07" w14:textId="77777777" w:rsidR="003033D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</w:tcPr>
          <w:p w14:paraId="0D3C2561" w14:textId="77777777" w:rsidR="003033D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T1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5772B8CD" w14:textId="77777777" w:rsidR="003033D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T2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67288403" w14:textId="77777777" w:rsidR="003033D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T3</w:t>
            </w:r>
          </w:p>
        </w:tc>
        <w:tc>
          <w:tcPr>
            <w:tcW w:w="726" w:type="pct"/>
            <w:vMerge/>
            <w:tcBorders>
              <w:bottom w:val="single" w:sz="4" w:space="0" w:color="auto"/>
            </w:tcBorders>
          </w:tcPr>
          <w:p w14:paraId="185D4461" w14:textId="77777777" w:rsidR="003033D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38350502" w14:textId="77777777" w:rsidTr="003835D1">
        <w:tc>
          <w:tcPr>
            <w:tcW w:w="841" w:type="pct"/>
            <w:tcBorders>
              <w:top w:val="single" w:sz="4" w:space="0" w:color="auto"/>
            </w:tcBorders>
          </w:tcPr>
          <w:p w14:paraId="383544B6" w14:textId="77777777" w:rsidR="004D7174" w:rsidRPr="0009443E" w:rsidRDefault="004D7174" w:rsidP="004D7174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6E99D993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</w:tcPr>
          <w:p w14:paraId="1F3CC5FB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auto"/>
            </w:tcBorders>
          </w:tcPr>
          <w:p w14:paraId="7983DF1C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</w:tcBorders>
          </w:tcPr>
          <w:p w14:paraId="53132676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</w:tcPr>
          <w:p w14:paraId="20B76F49" w14:textId="4F0A3CEF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0.665</w:t>
            </w:r>
          </w:p>
        </w:tc>
      </w:tr>
      <w:tr w:rsidR="0009443E" w:rsidRPr="0009443E" w14:paraId="797751D0" w14:textId="77777777" w:rsidTr="003835D1">
        <w:tc>
          <w:tcPr>
            <w:tcW w:w="841" w:type="pct"/>
          </w:tcPr>
          <w:p w14:paraId="650DEE1F" w14:textId="77777777" w:rsidR="004D7174" w:rsidRPr="0009443E" w:rsidRDefault="004D7174" w:rsidP="004D7174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&lt;60</w:t>
            </w:r>
          </w:p>
        </w:tc>
        <w:tc>
          <w:tcPr>
            <w:tcW w:w="793" w:type="pct"/>
          </w:tcPr>
          <w:p w14:paraId="627517A4" w14:textId="5C024C35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66/1436</w:t>
            </w:r>
          </w:p>
        </w:tc>
        <w:tc>
          <w:tcPr>
            <w:tcW w:w="815" w:type="pct"/>
          </w:tcPr>
          <w:p w14:paraId="4118DC80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71CFDFE2" w14:textId="23918555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0.89 (0.38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2.11)</w:t>
            </w:r>
          </w:p>
        </w:tc>
        <w:tc>
          <w:tcPr>
            <w:tcW w:w="864" w:type="pct"/>
          </w:tcPr>
          <w:p w14:paraId="4ECCC295" w14:textId="55898244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1.93 (0.89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4.22)</w:t>
            </w:r>
          </w:p>
        </w:tc>
        <w:tc>
          <w:tcPr>
            <w:tcW w:w="726" w:type="pct"/>
          </w:tcPr>
          <w:p w14:paraId="2051B41C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4E272CEB" w14:textId="77777777" w:rsidTr="003835D1">
        <w:tc>
          <w:tcPr>
            <w:tcW w:w="841" w:type="pct"/>
          </w:tcPr>
          <w:p w14:paraId="718A88E1" w14:textId="77777777" w:rsidR="004D7174" w:rsidRPr="0009443E" w:rsidRDefault="004D7174" w:rsidP="004D7174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12" w:name="_Hlk131276481"/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≥60</w:t>
            </w:r>
            <w:bookmarkEnd w:id="12"/>
          </w:p>
        </w:tc>
        <w:tc>
          <w:tcPr>
            <w:tcW w:w="793" w:type="pct"/>
          </w:tcPr>
          <w:p w14:paraId="6AB2045D" w14:textId="35BBFC66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103/1304</w:t>
            </w:r>
          </w:p>
        </w:tc>
        <w:tc>
          <w:tcPr>
            <w:tcW w:w="815" w:type="pct"/>
          </w:tcPr>
          <w:p w14:paraId="4A5E61E4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21DE3635" w14:textId="0D2C14CC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1.66 (0.91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3.03)</w:t>
            </w:r>
          </w:p>
        </w:tc>
        <w:tc>
          <w:tcPr>
            <w:tcW w:w="864" w:type="pct"/>
          </w:tcPr>
          <w:p w14:paraId="64D24294" w14:textId="3425B4EA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2.88 (1.57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5.3</w:t>
            </w:r>
            <w:r w:rsidR="00B46832" w:rsidRPr="0009443E">
              <w:rPr>
                <w:color w:val="000000" w:themeColor="text1"/>
              </w:rPr>
              <w:t>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726" w:type="pct"/>
          </w:tcPr>
          <w:p w14:paraId="715111DD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010E1931" w14:textId="77777777" w:rsidTr="003835D1">
        <w:tc>
          <w:tcPr>
            <w:tcW w:w="841" w:type="pct"/>
          </w:tcPr>
          <w:p w14:paraId="4FF300EC" w14:textId="77777777" w:rsidR="004D7174" w:rsidRPr="0009443E" w:rsidRDefault="004D7174" w:rsidP="004D7174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793" w:type="pct"/>
          </w:tcPr>
          <w:p w14:paraId="38773780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5098F434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16DD4C67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42C8D945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2E43FB58" w14:textId="6A3FE990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0.401</w:t>
            </w:r>
          </w:p>
        </w:tc>
      </w:tr>
      <w:tr w:rsidR="0009443E" w:rsidRPr="0009443E" w14:paraId="5E16A4E0" w14:textId="77777777" w:rsidTr="003835D1">
        <w:tc>
          <w:tcPr>
            <w:tcW w:w="841" w:type="pct"/>
          </w:tcPr>
          <w:p w14:paraId="14E92573" w14:textId="77777777" w:rsidR="004D7174" w:rsidRPr="0009443E" w:rsidRDefault="004D7174" w:rsidP="004D7174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793" w:type="pct"/>
          </w:tcPr>
          <w:p w14:paraId="4F4E6C8B" w14:textId="1602EED9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133/2272</w:t>
            </w:r>
          </w:p>
        </w:tc>
        <w:tc>
          <w:tcPr>
            <w:tcW w:w="815" w:type="pct"/>
          </w:tcPr>
          <w:p w14:paraId="0EA6E595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33C22F17" w14:textId="2C6AE586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 (0.81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2.43)</w:t>
            </w:r>
          </w:p>
        </w:tc>
        <w:tc>
          <w:tcPr>
            <w:tcW w:w="864" w:type="pct"/>
          </w:tcPr>
          <w:p w14:paraId="3B955468" w14:textId="7ABE38C9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2.99 (1.75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5.13)</w:t>
            </w:r>
          </w:p>
        </w:tc>
        <w:tc>
          <w:tcPr>
            <w:tcW w:w="726" w:type="pct"/>
          </w:tcPr>
          <w:p w14:paraId="6AD3E575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64AE1BA7" w14:textId="77777777" w:rsidTr="003835D1">
        <w:tc>
          <w:tcPr>
            <w:tcW w:w="841" w:type="pct"/>
          </w:tcPr>
          <w:p w14:paraId="25C00A75" w14:textId="77777777" w:rsidR="004D7174" w:rsidRPr="0009443E" w:rsidRDefault="004D7174" w:rsidP="004D7174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793" w:type="pct"/>
          </w:tcPr>
          <w:p w14:paraId="535DDF41" w14:textId="7CF65655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36/468</w:t>
            </w:r>
          </w:p>
        </w:tc>
        <w:tc>
          <w:tcPr>
            <w:tcW w:w="815" w:type="pct"/>
          </w:tcPr>
          <w:p w14:paraId="534A95A8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6F5C2E16" w14:textId="752E6CEB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</w:t>
            </w:r>
            <w:r w:rsidR="00B46832" w:rsidRPr="0009443E">
              <w:rPr>
                <w:color w:val="000000" w:themeColor="text1"/>
              </w:rPr>
              <w:t>0</w:t>
            </w:r>
            <w:r w:rsidRPr="0009443E">
              <w:rPr>
                <w:color w:val="000000" w:themeColor="text1"/>
              </w:rPr>
              <w:t xml:space="preserve"> (0.3</w:t>
            </w:r>
            <w:r w:rsidR="00B46832" w:rsidRPr="0009443E">
              <w:rPr>
                <w:color w:val="000000" w:themeColor="text1"/>
              </w:rPr>
              <w:t>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2.68)</w:t>
            </w:r>
          </w:p>
        </w:tc>
        <w:tc>
          <w:tcPr>
            <w:tcW w:w="864" w:type="pct"/>
          </w:tcPr>
          <w:p w14:paraId="3E60FCF3" w14:textId="7F055FE3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1.52 (0.49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4.68)</w:t>
            </w:r>
          </w:p>
        </w:tc>
        <w:tc>
          <w:tcPr>
            <w:tcW w:w="726" w:type="pct"/>
          </w:tcPr>
          <w:p w14:paraId="29D4D2F7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66B313C2" w14:textId="77777777" w:rsidTr="003835D1">
        <w:tc>
          <w:tcPr>
            <w:tcW w:w="841" w:type="pct"/>
          </w:tcPr>
          <w:p w14:paraId="0667D247" w14:textId="77777777" w:rsidR="004D7174" w:rsidRPr="0009443E" w:rsidRDefault="004D7174" w:rsidP="004D7174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BMI, </w:t>
            </w:r>
            <w:bookmarkStart w:id="13" w:name="_Hlk131276523"/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kg/m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bookmarkEnd w:id="13"/>
          </w:p>
        </w:tc>
        <w:tc>
          <w:tcPr>
            <w:tcW w:w="793" w:type="pct"/>
          </w:tcPr>
          <w:p w14:paraId="57FAA3E4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456E4136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31C89739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775E410B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75F22CF1" w14:textId="784EB439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0.972</w:t>
            </w:r>
          </w:p>
        </w:tc>
      </w:tr>
      <w:tr w:rsidR="0009443E" w:rsidRPr="0009443E" w14:paraId="45111210" w14:textId="77777777" w:rsidTr="003835D1">
        <w:tc>
          <w:tcPr>
            <w:tcW w:w="841" w:type="pct"/>
          </w:tcPr>
          <w:p w14:paraId="7F09DD34" w14:textId="77777777" w:rsidR="004D7174" w:rsidRPr="0009443E" w:rsidRDefault="004D7174" w:rsidP="004D7174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&lt;30</w:t>
            </w:r>
          </w:p>
        </w:tc>
        <w:tc>
          <w:tcPr>
            <w:tcW w:w="793" w:type="pct"/>
          </w:tcPr>
          <w:p w14:paraId="38780B07" w14:textId="0115E7EF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153/2395</w:t>
            </w:r>
          </w:p>
        </w:tc>
        <w:tc>
          <w:tcPr>
            <w:tcW w:w="815" w:type="pct"/>
          </w:tcPr>
          <w:p w14:paraId="704BDE30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2997BEB1" w14:textId="08EB5FC5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1.32 (0.8</w:t>
            </w:r>
            <w:r w:rsidR="00B46832" w:rsidRPr="0009443E">
              <w:rPr>
                <w:color w:val="000000" w:themeColor="text1"/>
              </w:rPr>
              <w:t>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2.2</w:t>
            </w:r>
            <w:r w:rsidR="00B46832" w:rsidRPr="0009443E">
              <w:rPr>
                <w:color w:val="000000" w:themeColor="text1"/>
              </w:rPr>
              <w:t>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864" w:type="pct"/>
          </w:tcPr>
          <w:p w14:paraId="3D7B4B77" w14:textId="676F4546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2.53 (1.54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4.17)</w:t>
            </w:r>
          </w:p>
        </w:tc>
        <w:tc>
          <w:tcPr>
            <w:tcW w:w="726" w:type="pct"/>
          </w:tcPr>
          <w:p w14:paraId="3E0AF2CA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2380DB7E" w14:textId="77777777" w:rsidTr="003835D1">
        <w:tc>
          <w:tcPr>
            <w:tcW w:w="841" w:type="pct"/>
          </w:tcPr>
          <w:p w14:paraId="3AEED21E" w14:textId="77777777" w:rsidR="004D7174" w:rsidRPr="0009443E" w:rsidRDefault="004D7174" w:rsidP="004D7174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14" w:name="_Hlk131276503"/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≥30</w:t>
            </w:r>
            <w:bookmarkEnd w:id="14"/>
          </w:p>
        </w:tc>
        <w:tc>
          <w:tcPr>
            <w:tcW w:w="793" w:type="pct"/>
          </w:tcPr>
          <w:p w14:paraId="76FFAEB9" w14:textId="0CF72A14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16/345</w:t>
            </w:r>
          </w:p>
        </w:tc>
        <w:tc>
          <w:tcPr>
            <w:tcW w:w="815" w:type="pct"/>
          </w:tcPr>
          <w:p w14:paraId="49DEE9A4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07B60AEE" w14:textId="45111F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</w:t>
            </w:r>
            <w:r w:rsidR="00B46832" w:rsidRPr="0009443E">
              <w:rPr>
                <w:color w:val="000000" w:themeColor="text1"/>
              </w:rPr>
              <w:t>0</w:t>
            </w:r>
            <w:r w:rsidRPr="0009443E">
              <w:rPr>
                <w:color w:val="000000" w:themeColor="text1"/>
              </w:rPr>
              <w:t xml:space="preserve"> (0.22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8.74)</w:t>
            </w:r>
          </w:p>
        </w:tc>
        <w:tc>
          <w:tcPr>
            <w:tcW w:w="864" w:type="pct"/>
          </w:tcPr>
          <w:p w14:paraId="6DCDF179" w14:textId="02DC8A35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2.28 (0.35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14.87)</w:t>
            </w:r>
          </w:p>
        </w:tc>
        <w:tc>
          <w:tcPr>
            <w:tcW w:w="726" w:type="pct"/>
          </w:tcPr>
          <w:p w14:paraId="10B5A4D3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41555208" w14:textId="77777777" w:rsidTr="003835D1">
        <w:tc>
          <w:tcPr>
            <w:tcW w:w="841" w:type="pct"/>
          </w:tcPr>
          <w:p w14:paraId="21712407" w14:textId="77777777" w:rsidR="004D7174" w:rsidRPr="0009443E" w:rsidRDefault="004D7174" w:rsidP="004D7174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Smoking</w:t>
            </w:r>
          </w:p>
        </w:tc>
        <w:tc>
          <w:tcPr>
            <w:tcW w:w="793" w:type="pct"/>
          </w:tcPr>
          <w:p w14:paraId="0C7FDD50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205A0574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3890003E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076620D8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7406BB88" w14:textId="3DE88ED4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0.345</w:t>
            </w:r>
          </w:p>
        </w:tc>
      </w:tr>
      <w:tr w:rsidR="0009443E" w:rsidRPr="0009443E" w14:paraId="5B57D37A" w14:textId="77777777" w:rsidTr="003835D1">
        <w:tc>
          <w:tcPr>
            <w:tcW w:w="841" w:type="pct"/>
          </w:tcPr>
          <w:p w14:paraId="0138E00A" w14:textId="77777777" w:rsidR="004D7174" w:rsidRPr="0009443E" w:rsidRDefault="004D7174" w:rsidP="004D7174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7DF79F05" w14:textId="60FA5BC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54/880</w:t>
            </w:r>
          </w:p>
        </w:tc>
        <w:tc>
          <w:tcPr>
            <w:tcW w:w="815" w:type="pct"/>
          </w:tcPr>
          <w:p w14:paraId="1F9C7649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50728A16" w14:textId="0713BC3E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0.76 (0.31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1.84)</w:t>
            </w:r>
          </w:p>
        </w:tc>
        <w:tc>
          <w:tcPr>
            <w:tcW w:w="864" w:type="pct"/>
          </w:tcPr>
          <w:p w14:paraId="55285757" w14:textId="1C41DA11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1.95 (0.88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4.33)</w:t>
            </w:r>
          </w:p>
        </w:tc>
        <w:tc>
          <w:tcPr>
            <w:tcW w:w="726" w:type="pct"/>
          </w:tcPr>
          <w:p w14:paraId="07AB8D49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0F11363E" w14:textId="77777777" w:rsidTr="003835D1">
        <w:tc>
          <w:tcPr>
            <w:tcW w:w="841" w:type="pct"/>
          </w:tcPr>
          <w:p w14:paraId="5358E4BB" w14:textId="77777777" w:rsidR="004D7174" w:rsidRPr="0009443E" w:rsidRDefault="004D7174" w:rsidP="004D7174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93" w:type="pct"/>
          </w:tcPr>
          <w:p w14:paraId="144BCBFA" w14:textId="10E47A3B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115/1860</w:t>
            </w:r>
          </w:p>
        </w:tc>
        <w:tc>
          <w:tcPr>
            <w:tcW w:w="815" w:type="pct"/>
          </w:tcPr>
          <w:p w14:paraId="3ADCFAD4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4A8F7C05" w14:textId="2AD1B5C0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1.69 (0.93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3.08)</w:t>
            </w:r>
          </w:p>
        </w:tc>
        <w:tc>
          <w:tcPr>
            <w:tcW w:w="864" w:type="pct"/>
          </w:tcPr>
          <w:p w14:paraId="7D959FF5" w14:textId="2005367B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2.86 (1.56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5.23)</w:t>
            </w:r>
          </w:p>
        </w:tc>
        <w:tc>
          <w:tcPr>
            <w:tcW w:w="726" w:type="pct"/>
          </w:tcPr>
          <w:p w14:paraId="70267987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0ABA3D73" w14:textId="77777777" w:rsidTr="003835D1">
        <w:tc>
          <w:tcPr>
            <w:tcW w:w="841" w:type="pct"/>
          </w:tcPr>
          <w:p w14:paraId="225AA84A" w14:textId="77777777" w:rsidR="004D7174" w:rsidRPr="0009443E" w:rsidRDefault="004D7174" w:rsidP="004D7174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Hyperlipidemia</w:t>
            </w:r>
          </w:p>
        </w:tc>
        <w:tc>
          <w:tcPr>
            <w:tcW w:w="793" w:type="pct"/>
          </w:tcPr>
          <w:p w14:paraId="0AF6E877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3D40DEF1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7CB5A8DA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601BA336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1F513DBD" w14:textId="115C9B30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0.739</w:t>
            </w:r>
          </w:p>
        </w:tc>
      </w:tr>
      <w:tr w:rsidR="0009443E" w:rsidRPr="0009443E" w14:paraId="39839051" w14:textId="77777777" w:rsidTr="003835D1">
        <w:tc>
          <w:tcPr>
            <w:tcW w:w="841" w:type="pct"/>
          </w:tcPr>
          <w:p w14:paraId="25D42AB0" w14:textId="77777777" w:rsidR="004D7174" w:rsidRPr="0009443E" w:rsidRDefault="004D7174" w:rsidP="004D7174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57766778" w14:textId="409F4852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136/2182</w:t>
            </w:r>
          </w:p>
        </w:tc>
        <w:tc>
          <w:tcPr>
            <w:tcW w:w="815" w:type="pct"/>
          </w:tcPr>
          <w:p w14:paraId="746C5602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7B2C8EBF" w14:textId="6048FE2E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1.22 (0.7</w:t>
            </w:r>
            <w:r w:rsidR="00B46832" w:rsidRPr="0009443E">
              <w:rPr>
                <w:color w:val="000000" w:themeColor="text1"/>
              </w:rPr>
              <w:t>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2.14)</w:t>
            </w:r>
          </w:p>
        </w:tc>
        <w:tc>
          <w:tcPr>
            <w:tcW w:w="864" w:type="pct"/>
          </w:tcPr>
          <w:p w14:paraId="776D37AF" w14:textId="5F37B3CF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2.48 (1.45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4.24)</w:t>
            </w:r>
          </w:p>
        </w:tc>
        <w:tc>
          <w:tcPr>
            <w:tcW w:w="726" w:type="pct"/>
          </w:tcPr>
          <w:p w14:paraId="33FE2FFB" w14:textId="032DE3B6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43772E71" w14:textId="77777777" w:rsidTr="003835D1">
        <w:tc>
          <w:tcPr>
            <w:tcW w:w="841" w:type="pct"/>
          </w:tcPr>
          <w:p w14:paraId="07444EFE" w14:textId="77777777" w:rsidR="004D7174" w:rsidRPr="0009443E" w:rsidRDefault="004D7174" w:rsidP="004D7174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93" w:type="pct"/>
          </w:tcPr>
          <w:p w14:paraId="62971866" w14:textId="4A19D6F0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33/558</w:t>
            </w:r>
          </w:p>
        </w:tc>
        <w:tc>
          <w:tcPr>
            <w:tcW w:w="815" w:type="pct"/>
          </w:tcPr>
          <w:p w14:paraId="598FEEC0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01C71299" w14:textId="6E22C679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1.48 (0.51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4.28)</w:t>
            </w:r>
          </w:p>
        </w:tc>
        <w:tc>
          <w:tcPr>
            <w:tcW w:w="864" w:type="pct"/>
          </w:tcPr>
          <w:p w14:paraId="4D2118B3" w14:textId="7046708A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2.78 (0.9</w:t>
            </w:r>
            <w:r w:rsidR="00B46832" w:rsidRPr="0009443E">
              <w:rPr>
                <w:color w:val="000000" w:themeColor="text1"/>
              </w:rPr>
              <w:t>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8.57)</w:t>
            </w:r>
          </w:p>
        </w:tc>
        <w:tc>
          <w:tcPr>
            <w:tcW w:w="726" w:type="pct"/>
          </w:tcPr>
          <w:p w14:paraId="09BD6FD0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3737F1EB" w14:textId="77777777" w:rsidTr="003835D1">
        <w:tc>
          <w:tcPr>
            <w:tcW w:w="841" w:type="pct"/>
          </w:tcPr>
          <w:p w14:paraId="4E3D8183" w14:textId="77777777" w:rsidR="004D7174" w:rsidRPr="0009443E" w:rsidRDefault="004D7174" w:rsidP="004D7174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793" w:type="pct"/>
          </w:tcPr>
          <w:p w14:paraId="289E5DFA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5E87FC10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21DDCD27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551414C1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7E6D03CE" w14:textId="5539F312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0.261</w:t>
            </w:r>
          </w:p>
        </w:tc>
      </w:tr>
      <w:tr w:rsidR="0009443E" w:rsidRPr="0009443E" w14:paraId="32581133" w14:textId="77777777" w:rsidTr="003835D1">
        <w:tc>
          <w:tcPr>
            <w:tcW w:w="841" w:type="pct"/>
          </w:tcPr>
          <w:p w14:paraId="7848966A" w14:textId="77777777" w:rsidR="004D7174" w:rsidRPr="0009443E" w:rsidRDefault="004D7174" w:rsidP="004D7174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13BF5CBE" w14:textId="2C1EAAC9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134/1777</w:t>
            </w:r>
          </w:p>
        </w:tc>
        <w:tc>
          <w:tcPr>
            <w:tcW w:w="815" w:type="pct"/>
          </w:tcPr>
          <w:p w14:paraId="2F559ECB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02B9AD50" w14:textId="2E027CBF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1.15 (0.67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1.99)</w:t>
            </w:r>
          </w:p>
        </w:tc>
        <w:tc>
          <w:tcPr>
            <w:tcW w:w="864" w:type="pct"/>
          </w:tcPr>
          <w:p w14:paraId="283A8831" w14:textId="24998841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2.49 (1.48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4.2</w:t>
            </w:r>
            <w:r w:rsidR="007E09A5" w:rsidRPr="0009443E">
              <w:rPr>
                <w:color w:val="000000" w:themeColor="text1"/>
              </w:rPr>
              <w:t>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726" w:type="pct"/>
          </w:tcPr>
          <w:p w14:paraId="68878722" w14:textId="128563B5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39B03FAD" w14:textId="77777777" w:rsidTr="003835D1">
        <w:tc>
          <w:tcPr>
            <w:tcW w:w="841" w:type="pct"/>
          </w:tcPr>
          <w:p w14:paraId="77988FF1" w14:textId="77777777" w:rsidR="004D7174" w:rsidRPr="0009443E" w:rsidRDefault="004D7174" w:rsidP="004D7174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93" w:type="pct"/>
          </w:tcPr>
          <w:p w14:paraId="32D6F628" w14:textId="08E03C69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35/963</w:t>
            </w:r>
          </w:p>
        </w:tc>
        <w:tc>
          <w:tcPr>
            <w:tcW w:w="815" w:type="pct"/>
          </w:tcPr>
          <w:p w14:paraId="7BAE1BB1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61695A39" w14:textId="310CEF6B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1.52 (0.5</w:t>
            </w:r>
            <w:r w:rsidR="007E09A5" w:rsidRPr="0009443E">
              <w:rPr>
                <w:color w:val="000000" w:themeColor="text1"/>
              </w:rPr>
              <w:t>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4.62)</w:t>
            </w:r>
          </w:p>
        </w:tc>
        <w:tc>
          <w:tcPr>
            <w:tcW w:w="864" w:type="pct"/>
          </w:tcPr>
          <w:p w14:paraId="21B71F8A" w14:textId="0AAA2CC6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2.36 (0.72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7.72)</w:t>
            </w:r>
          </w:p>
        </w:tc>
        <w:tc>
          <w:tcPr>
            <w:tcW w:w="726" w:type="pct"/>
          </w:tcPr>
          <w:p w14:paraId="0941BB04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1DF997CA" w14:textId="77777777" w:rsidTr="003835D1">
        <w:tc>
          <w:tcPr>
            <w:tcW w:w="841" w:type="pct"/>
          </w:tcPr>
          <w:p w14:paraId="7A72D584" w14:textId="7F0C482A" w:rsidR="007E09A5" w:rsidRPr="0009443E" w:rsidRDefault="007E09A5" w:rsidP="007E09A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HF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with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L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VEF </w:t>
            </w: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50 %</w:t>
            </w:r>
          </w:p>
        </w:tc>
        <w:tc>
          <w:tcPr>
            <w:tcW w:w="793" w:type="pct"/>
          </w:tcPr>
          <w:p w14:paraId="22762B41" w14:textId="34F359DE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2A6631A9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2D8BDA17" w14:textId="1674A45C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64" w:type="pct"/>
          </w:tcPr>
          <w:p w14:paraId="693A78F3" w14:textId="0792668B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26" w:type="pct"/>
          </w:tcPr>
          <w:p w14:paraId="033EDEE5" w14:textId="5BE688E7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0.136</w:t>
            </w:r>
          </w:p>
        </w:tc>
      </w:tr>
      <w:tr w:rsidR="0009443E" w:rsidRPr="0009443E" w14:paraId="5F59A9BD" w14:textId="77777777" w:rsidTr="003835D1">
        <w:tc>
          <w:tcPr>
            <w:tcW w:w="841" w:type="pct"/>
          </w:tcPr>
          <w:p w14:paraId="0B40D464" w14:textId="58A1E118" w:rsidR="007E09A5" w:rsidRPr="0009443E" w:rsidRDefault="007E09A5" w:rsidP="007E09A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5120A6B1" w14:textId="040F174B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23/194</w:t>
            </w:r>
          </w:p>
        </w:tc>
        <w:tc>
          <w:tcPr>
            <w:tcW w:w="815" w:type="pct"/>
          </w:tcPr>
          <w:p w14:paraId="6CA7AE23" w14:textId="5D001695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77D06CBF" w14:textId="622EB736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1.27 (0.13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12.43)</w:t>
            </w:r>
          </w:p>
        </w:tc>
        <w:tc>
          <w:tcPr>
            <w:tcW w:w="864" w:type="pct"/>
          </w:tcPr>
          <w:p w14:paraId="11E8DB4B" w14:textId="2A347715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10.79 (1.30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89.49)</w:t>
            </w:r>
          </w:p>
        </w:tc>
        <w:tc>
          <w:tcPr>
            <w:tcW w:w="726" w:type="pct"/>
          </w:tcPr>
          <w:p w14:paraId="2D31821F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</w:p>
        </w:tc>
      </w:tr>
      <w:tr w:rsidR="0009443E" w:rsidRPr="0009443E" w14:paraId="546ABD3C" w14:textId="77777777" w:rsidTr="003835D1">
        <w:tc>
          <w:tcPr>
            <w:tcW w:w="841" w:type="pct"/>
          </w:tcPr>
          <w:p w14:paraId="0DD1A6A2" w14:textId="59837B07" w:rsidR="007E09A5" w:rsidRPr="0009443E" w:rsidRDefault="007E09A5" w:rsidP="007E09A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N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93" w:type="pct"/>
          </w:tcPr>
          <w:p w14:paraId="3EF248B4" w14:textId="2569A5F9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146/2546</w:t>
            </w:r>
          </w:p>
        </w:tc>
        <w:tc>
          <w:tcPr>
            <w:tcW w:w="815" w:type="pct"/>
          </w:tcPr>
          <w:p w14:paraId="6FDBEF8A" w14:textId="676F46F1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63816C47" w14:textId="76569077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1.41 (0.85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2.34)</w:t>
            </w:r>
          </w:p>
        </w:tc>
        <w:tc>
          <w:tcPr>
            <w:tcW w:w="864" w:type="pct"/>
          </w:tcPr>
          <w:p w14:paraId="7723D667" w14:textId="470B74FA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2.34 (1.41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3.89)</w:t>
            </w:r>
          </w:p>
        </w:tc>
        <w:tc>
          <w:tcPr>
            <w:tcW w:w="726" w:type="pct"/>
          </w:tcPr>
          <w:p w14:paraId="34E51BDD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</w:p>
        </w:tc>
      </w:tr>
      <w:tr w:rsidR="0009443E" w:rsidRPr="0009443E" w14:paraId="3610392F" w14:textId="77777777" w:rsidTr="003835D1">
        <w:tc>
          <w:tcPr>
            <w:tcW w:w="841" w:type="pct"/>
          </w:tcPr>
          <w:p w14:paraId="1DEA795F" w14:textId="27AA6094" w:rsidR="007E09A5" w:rsidRPr="0009443E" w:rsidRDefault="00B76F76" w:rsidP="007E09A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Renal dysfunction</w:t>
            </w:r>
          </w:p>
        </w:tc>
        <w:tc>
          <w:tcPr>
            <w:tcW w:w="793" w:type="pct"/>
          </w:tcPr>
          <w:p w14:paraId="473EEB6E" w14:textId="099FEAEE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53DAC476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0AAFB31E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11774DFC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28F765FC" w14:textId="60EF8BDB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0.226</w:t>
            </w:r>
          </w:p>
        </w:tc>
      </w:tr>
      <w:tr w:rsidR="0009443E" w:rsidRPr="0009443E" w14:paraId="63A2FF49" w14:textId="77777777" w:rsidTr="003835D1">
        <w:tc>
          <w:tcPr>
            <w:tcW w:w="841" w:type="pct"/>
          </w:tcPr>
          <w:p w14:paraId="276E823D" w14:textId="5D910379" w:rsidR="007E09A5" w:rsidRPr="0009443E" w:rsidRDefault="007E09A5" w:rsidP="007E09A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5587208C" w14:textId="4384BD20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2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1/129</w:t>
            </w:r>
          </w:p>
        </w:tc>
        <w:tc>
          <w:tcPr>
            <w:tcW w:w="815" w:type="pct"/>
          </w:tcPr>
          <w:p w14:paraId="3BF87227" w14:textId="33018336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45400D19" w14:textId="3C09536A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0.42 (0.07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2.37)</w:t>
            </w:r>
          </w:p>
        </w:tc>
        <w:tc>
          <w:tcPr>
            <w:tcW w:w="864" w:type="pct"/>
          </w:tcPr>
          <w:p w14:paraId="45434422" w14:textId="28A47AAE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1.44 (0.28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7.38)</w:t>
            </w:r>
          </w:p>
        </w:tc>
        <w:tc>
          <w:tcPr>
            <w:tcW w:w="726" w:type="pct"/>
          </w:tcPr>
          <w:p w14:paraId="4099B434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17F82896" w14:textId="77777777" w:rsidTr="003835D1">
        <w:tc>
          <w:tcPr>
            <w:tcW w:w="841" w:type="pct"/>
          </w:tcPr>
          <w:p w14:paraId="7F288FE6" w14:textId="51CF4D22" w:rsidR="007E09A5" w:rsidRPr="0009443E" w:rsidRDefault="007E09A5" w:rsidP="007E09A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N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93" w:type="pct"/>
          </w:tcPr>
          <w:p w14:paraId="52255879" w14:textId="71A6514D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48/2611</w:t>
            </w:r>
          </w:p>
        </w:tc>
        <w:tc>
          <w:tcPr>
            <w:tcW w:w="815" w:type="pct"/>
          </w:tcPr>
          <w:p w14:paraId="7DC005C7" w14:textId="5C138B8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4AAA8BBE" w14:textId="1C7428F3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1.52 (0.90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2.58)</w:t>
            </w:r>
          </w:p>
        </w:tc>
        <w:tc>
          <w:tcPr>
            <w:tcW w:w="864" w:type="pct"/>
          </w:tcPr>
          <w:p w14:paraId="0BBFD9F5" w14:textId="38A2DC6C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2.65 (1.57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4.45)</w:t>
            </w:r>
          </w:p>
        </w:tc>
        <w:tc>
          <w:tcPr>
            <w:tcW w:w="726" w:type="pct"/>
          </w:tcPr>
          <w:p w14:paraId="5A194EFD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536DCA36" w14:textId="77777777" w:rsidTr="003835D1">
        <w:tc>
          <w:tcPr>
            <w:tcW w:w="1634" w:type="pct"/>
            <w:gridSpan w:val="2"/>
          </w:tcPr>
          <w:p w14:paraId="3987A4AB" w14:textId="77777777" w:rsidR="004D7174" w:rsidRPr="0009443E" w:rsidRDefault="004D7174" w:rsidP="004D7174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A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MI</w:t>
            </w:r>
          </w:p>
        </w:tc>
        <w:tc>
          <w:tcPr>
            <w:tcW w:w="815" w:type="pct"/>
          </w:tcPr>
          <w:p w14:paraId="23C4FF47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57820163" w14:textId="4E7B0741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317C0E74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7F4349A9" w14:textId="31EC5644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0.030</w:t>
            </w:r>
          </w:p>
        </w:tc>
      </w:tr>
      <w:tr w:rsidR="0009443E" w:rsidRPr="0009443E" w14:paraId="149D37E1" w14:textId="77777777" w:rsidTr="003835D1">
        <w:tc>
          <w:tcPr>
            <w:tcW w:w="841" w:type="pct"/>
          </w:tcPr>
          <w:p w14:paraId="35F35029" w14:textId="77777777" w:rsidR="004D7174" w:rsidRPr="0009443E" w:rsidRDefault="004D7174" w:rsidP="004D7174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525706DE" w14:textId="2429C462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13/233</w:t>
            </w:r>
          </w:p>
        </w:tc>
        <w:tc>
          <w:tcPr>
            <w:tcW w:w="815" w:type="pct"/>
          </w:tcPr>
          <w:p w14:paraId="6FAF418C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31727BF7" w14:textId="060420DA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1.08 (0.7</w:t>
            </w:r>
            <w:r w:rsidR="00B46832" w:rsidRPr="0009443E">
              <w:rPr>
                <w:color w:val="000000" w:themeColor="text1"/>
              </w:rPr>
              <w:t>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1.67)</w:t>
            </w:r>
          </w:p>
        </w:tc>
        <w:tc>
          <w:tcPr>
            <w:tcW w:w="864" w:type="pct"/>
          </w:tcPr>
          <w:p w14:paraId="100A7FFC" w14:textId="5C9DD0B4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2.13 (1.41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3.23)</w:t>
            </w:r>
          </w:p>
        </w:tc>
        <w:tc>
          <w:tcPr>
            <w:tcW w:w="726" w:type="pct"/>
          </w:tcPr>
          <w:p w14:paraId="7DDCA46F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0FE7EBE8" w14:textId="77777777" w:rsidTr="003835D1">
        <w:tc>
          <w:tcPr>
            <w:tcW w:w="841" w:type="pct"/>
            <w:tcBorders>
              <w:bottom w:val="single" w:sz="4" w:space="0" w:color="auto"/>
            </w:tcBorders>
          </w:tcPr>
          <w:p w14:paraId="6E756876" w14:textId="77777777" w:rsidR="004D7174" w:rsidRPr="0009443E" w:rsidRDefault="004D7174" w:rsidP="004D7174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93" w:type="pct"/>
            <w:tcBorders>
              <w:bottom w:val="single" w:sz="4" w:space="0" w:color="auto"/>
            </w:tcBorders>
          </w:tcPr>
          <w:p w14:paraId="293559C6" w14:textId="655D2D54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156/2507</w:t>
            </w:r>
          </w:p>
        </w:tc>
        <w:tc>
          <w:tcPr>
            <w:tcW w:w="815" w:type="pct"/>
            <w:tcBorders>
              <w:bottom w:val="single" w:sz="4" w:space="0" w:color="auto"/>
            </w:tcBorders>
          </w:tcPr>
          <w:p w14:paraId="7EC1D1C6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6C9998C1" w14:textId="51092A0C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1.38 (0.31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6.04)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5B861FD2" w14:textId="56BD3882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3.31 (0.97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11.29)</w:t>
            </w:r>
          </w:p>
        </w:tc>
        <w:tc>
          <w:tcPr>
            <w:tcW w:w="726" w:type="pct"/>
            <w:tcBorders>
              <w:bottom w:val="single" w:sz="4" w:space="0" w:color="auto"/>
            </w:tcBorders>
          </w:tcPr>
          <w:p w14:paraId="437F90EF" w14:textId="77777777" w:rsidR="004D7174" w:rsidRPr="0009443E" w:rsidRDefault="004D7174" w:rsidP="004D7174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7F7A4236" w14:textId="3B34E2D9" w:rsidR="000F3C8C" w:rsidRPr="0009443E" w:rsidRDefault="000F3C8C" w:rsidP="00B46832">
      <w:pPr>
        <w:widowControl/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The </w:t>
      </w:r>
      <w:r w:rsidR="00A05B88" w:rsidRPr="0009443E">
        <w:rPr>
          <w:rFonts w:cs="Times New Roman"/>
          <w:bCs w:val="0"/>
          <w:color w:val="000000" w:themeColor="text1"/>
          <w:sz w:val="20"/>
          <w:szCs w:val="20"/>
        </w:rPr>
        <w:t>C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ox model is adjusted with age, sex, BMI, smoking, HF, T2DM, dyslipidemia, hypertension, prior MI, prior stroke, peripheral vascular disease, prior revascularization, AMI, multivessel disease, ostial lesion, bifurcation, number of lesions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≥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 2, number of stents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≥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 2, procedural success, eGFR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, DAPT, statin, and anti-diabetic drug.</w:t>
      </w:r>
    </w:p>
    <w:p w14:paraId="104B03A9" w14:textId="5ECF7013" w:rsidR="000F3C8C" w:rsidRPr="0009443E" w:rsidRDefault="000F3C8C" w:rsidP="00B46832">
      <w:pPr>
        <w:widowControl/>
        <w:rPr>
          <w:rFonts w:cs="Times New Roman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t xml:space="preserve">Abbreviations: TyG, triglyceride-glucose; CV, cardiovascular; eGFR, estimated glomerular filtration rate; MI, myocardial infarction; MACCEs, major adverse cardiovascular cerebral events; SHR, stress-hyperglycemia ratio; BMI, body mass index, T2DM, type 2 diabetes mellitus; HF, heart failure; </w:t>
      </w:r>
      <w:r w:rsidR="00B46832" w:rsidRPr="0009443E">
        <w:rPr>
          <w:bCs w:val="0"/>
          <w:color w:val="000000" w:themeColor="text1"/>
        </w:rPr>
        <w:t xml:space="preserve">LVEF, left ventricular ejection fraction;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AMI, acute myocardial infarction; DAPT, dual anti-platelet therapy.</w:t>
      </w:r>
    </w:p>
    <w:p w14:paraId="6C5F8ADD" w14:textId="77777777" w:rsidR="003033DA" w:rsidRPr="0009443E" w:rsidRDefault="003033DA" w:rsidP="00B46832">
      <w:pPr>
        <w:widowControl/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br w:type="page"/>
      </w:r>
    </w:p>
    <w:p w14:paraId="5BABEC89" w14:textId="2DF0B0B5" w:rsidR="003033DA" w:rsidRPr="0009443E" w:rsidRDefault="003033DA" w:rsidP="003033DA">
      <w:pPr>
        <w:widowControl/>
        <w:spacing w:line="360" w:lineRule="auto"/>
        <w:jc w:val="left"/>
        <w:rPr>
          <w:rFonts w:cs="Times New Roman"/>
          <w:b/>
          <w:color w:val="000000" w:themeColor="text1"/>
          <w:sz w:val="20"/>
          <w:szCs w:val="20"/>
        </w:rPr>
      </w:pPr>
      <w:r w:rsidRPr="0009443E">
        <w:rPr>
          <w:rFonts w:cs="Times New Roman"/>
          <w:b/>
          <w:color w:val="000000" w:themeColor="text1"/>
          <w:sz w:val="20"/>
          <w:szCs w:val="20"/>
        </w:rPr>
        <w:t>Table S</w:t>
      </w:r>
      <w:r w:rsidR="009852D4" w:rsidRPr="0009443E">
        <w:rPr>
          <w:rFonts w:cs="Times New Roman"/>
          <w:b/>
          <w:color w:val="000000" w:themeColor="text1"/>
          <w:sz w:val="20"/>
          <w:szCs w:val="20"/>
        </w:rPr>
        <w:t>1</w:t>
      </w:r>
      <w:r w:rsidR="00D5063D" w:rsidRPr="0009443E">
        <w:rPr>
          <w:rFonts w:cs="Times New Roman"/>
          <w:b/>
          <w:color w:val="000000" w:themeColor="text1"/>
          <w:sz w:val="20"/>
          <w:szCs w:val="20"/>
        </w:rPr>
        <w:t>2</w:t>
      </w:r>
      <w:r w:rsidRPr="0009443E">
        <w:rPr>
          <w:rFonts w:cs="Times New Roman"/>
          <w:b/>
          <w:color w:val="000000" w:themeColor="text1"/>
          <w:sz w:val="20"/>
          <w:szCs w:val="20"/>
        </w:rPr>
        <w:t xml:space="preserve">. Subgroup analyses of the associations between SHR and the risk of </w:t>
      </w:r>
      <w:r w:rsidR="00BD736C" w:rsidRPr="0009443E">
        <w:rPr>
          <w:rFonts w:cs="Times New Roman"/>
          <w:b/>
          <w:color w:val="000000" w:themeColor="text1"/>
          <w:sz w:val="20"/>
          <w:szCs w:val="20"/>
        </w:rPr>
        <w:t>the</w:t>
      </w:r>
      <w:r w:rsidRPr="0009443E">
        <w:rPr>
          <w:rFonts w:cs="Times New Roman"/>
          <w:b/>
          <w:color w:val="000000" w:themeColor="text1"/>
          <w:sz w:val="20"/>
          <w:szCs w:val="20"/>
        </w:rPr>
        <w:t xml:space="preserve"> composite of CV death and target vessel MI</w:t>
      </w:r>
    </w:p>
    <w:tbl>
      <w:tblPr>
        <w:tblStyle w:val="TableGrid"/>
        <w:tblW w:w="528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2"/>
        <w:gridCol w:w="2341"/>
        <w:gridCol w:w="2406"/>
        <w:gridCol w:w="2837"/>
        <w:gridCol w:w="3117"/>
        <w:gridCol w:w="1576"/>
      </w:tblGrid>
      <w:tr w:rsidR="0009443E" w:rsidRPr="0009443E" w14:paraId="7392DEED" w14:textId="77777777" w:rsidTr="00B67B02">
        <w:tc>
          <w:tcPr>
            <w:tcW w:w="841" w:type="pct"/>
            <w:vMerge w:val="restart"/>
            <w:tcBorders>
              <w:top w:val="single" w:sz="4" w:space="0" w:color="auto"/>
            </w:tcBorders>
            <w:vAlign w:val="center"/>
          </w:tcPr>
          <w:p w14:paraId="6D9E30DD" w14:textId="77777777" w:rsidR="003033DA" w:rsidRPr="0009443E" w:rsidRDefault="003033DA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Subgroup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</w:tcBorders>
            <w:vAlign w:val="center"/>
          </w:tcPr>
          <w:p w14:paraId="68C57A1B" w14:textId="77777777" w:rsidR="003033D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No. case/Total</w:t>
            </w:r>
          </w:p>
        </w:tc>
        <w:tc>
          <w:tcPr>
            <w:tcW w:w="2832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AEA4655" w14:textId="77777777" w:rsidR="003033D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Groups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</w:tcBorders>
            <w:vAlign w:val="center"/>
          </w:tcPr>
          <w:p w14:paraId="089913A2" w14:textId="77777777" w:rsidR="003033D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for interaction</w:t>
            </w:r>
          </w:p>
        </w:tc>
      </w:tr>
      <w:tr w:rsidR="0009443E" w:rsidRPr="0009443E" w14:paraId="7BF51DF9" w14:textId="77777777" w:rsidTr="00B67B02">
        <w:tc>
          <w:tcPr>
            <w:tcW w:w="841" w:type="pct"/>
            <w:vMerge/>
            <w:tcBorders>
              <w:bottom w:val="single" w:sz="4" w:space="0" w:color="auto"/>
            </w:tcBorders>
          </w:tcPr>
          <w:p w14:paraId="647F2953" w14:textId="77777777" w:rsidR="003033DA" w:rsidRPr="0009443E" w:rsidRDefault="003033DA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pct"/>
            <w:vMerge/>
            <w:tcBorders>
              <w:bottom w:val="single" w:sz="4" w:space="0" w:color="auto"/>
            </w:tcBorders>
          </w:tcPr>
          <w:p w14:paraId="7D613F79" w14:textId="77777777" w:rsidR="003033D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</w:tcPr>
          <w:p w14:paraId="16CCFB7F" w14:textId="77777777" w:rsidR="003033D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T1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50D8F866" w14:textId="77777777" w:rsidR="003033D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T2</w:t>
            </w:r>
          </w:p>
        </w:tc>
        <w:tc>
          <w:tcPr>
            <w:tcW w:w="1056" w:type="pct"/>
            <w:tcBorders>
              <w:top w:val="single" w:sz="4" w:space="0" w:color="auto"/>
              <w:bottom w:val="single" w:sz="4" w:space="0" w:color="auto"/>
            </w:tcBorders>
          </w:tcPr>
          <w:p w14:paraId="2EBE42EA" w14:textId="77777777" w:rsidR="003033D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T3</w:t>
            </w:r>
          </w:p>
        </w:tc>
        <w:tc>
          <w:tcPr>
            <w:tcW w:w="534" w:type="pct"/>
            <w:vMerge/>
            <w:tcBorders>
              <w:bottom w:val="single" w:sz="4" w:space="0" w:color="auto"/>
            </w:tcBorders>
          </w:tcPr>
          <w:p w14:paraId="5419C706" w14:textId="77777777" w:rsidR="003033DA" w:rsidRPr="0009443E" w:rsidRDefault="003033D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69D4C844" w14:textId="77777777" w:rsidTr="00B67B02">
        <w:tc>
          <w:tcPr>
            <w:tcW w:w="841" w:type="pct"/>
            <w:tcBorders>
              <w:top w:val="single" w:sz="4" w:space="0" w:color="auto"/>
            </w:tcBorders>
          </w:tcPr>
          <w:p w14:paraId="058BCFC6" w14:textId="77777777" w:rsidR="00E57F13" w:rsidRPr="0009443E" w:rsidRDefault="00E57F13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5FAE8B36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</w:tcPr>
          <w:p w14:paraId="461F7DDE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auto"/>
            </w:tcBorders>
          </w:tcPr>
          <w:p w14:paraId="412C9307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6" w:type="pct"/>
            <w:tcBorders>
              <w:top w:val="single" w:sz="4" w:space="0" w:color="auto"/>
            </w:tcBorders>
          </w:tcPr>
          <w:p w14:paraId="6611442A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  <w:tcBorders>
              <w:top w:val="single" w:sz="4" w:space="0" w:color="auto"/>
            </w:tcBorders>
          </w:tcPr>
          <w:p w14:paraId="3F70EA2E" w14:textId="6A537C3E" w:rsidR="00E57F13" w:rsidRPr="0009443E" w:rsidRDefault="00613D1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0.096</w:t>
            </w:r>
          </w:p>
        </w:tc>
      </w:tr>
      <w:tr w:rsidR="0009443E" w:rsidRPr="0009443E" w14:paraId="3E9E0F0D" w14:textId="77777777" w:rsidTr="00B67B02">
        <w:tc>
          <w:tcPr>
            <w:tcW w:w="841" w:type="pct"/>
          </w:tcPr>
          <w:p w14:paraId="2313C593" w14:textId="77777777" w:rsidR="00613D1A" w:rsidRPr="0009443E" w:rsidRDefault="00613D1A" w:rsidP="00613D1A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&lt;60</w:t>
            </w:r>
          </w:p>
        </w:tc>
        <w:tc>
          <w:tcPr>
            <w:tcW w:w="793" w:type="pct"/>
          </w:tcPr>
          <w:p w14:paraId="488F6F52" w14:textId="41A8F2E5" w:rsidR="00613D1A" w:rsidRPr="0009443E" w:rsidRDefault="00613D1A" w:rsidP="00613D1A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13/1436</w:t>
            </w:r>
          </w:p>
        </w:tc>
        <w:tc>
          <w:tcPr>
            <w:tcW w:w="815" w:type="pct"/>
          </w:tcPr>
          <w:p w14:paraId="41AE6B3D" w14:textId="77777777" w:rsidR="00613D1A" w:rsidRPr="0009443E" w:rsidRDefault="00613D1A" w:rsidP="00613D1A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5B54E3D1" w14:textId="58D66584" w:rsidR="00613D1A" w:rsidRPr="0009443E" w:rsidRDefault="00613D1A" w:rsidP="00613D1A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1.15 (0.21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6.28)</w:t>
            </w:r>
          </w:p>
        </w:tc>
        <w:tc>
          <w:tcPr>
            <w:tcW w:w="1056" w:type="pct"/>
          </w:tcPr>
          <w:p w14:paraId="62B4AEE7" w14:textId="353BE01B" w:rsidR="00613D1A" w:rsidRPr="0009443E" w:rsidRDefault="00613D1A" w:rsidP="00613D1A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1.35 (0.25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7.20)</w:t>
            </w:r>
          </w:p>
        </w:tc>
        <w:tc>
          <w:tcPr>
            <w:tcW w:w="534" w:type="pct"/>
          </w:tcPr>
          <w:p w14:paraId="48A6B5ED" w14:textId="77777777" w:rsidR="00613D1A" w:rsidRPr="0009443E" w:rsidRDefault="00613D1A" w:rsidP="00613D1A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07799379" w14:textId="77777777" w:rsidTr="00B67B02">
        <w:tc>
          <w:tcPr>
            <w:tcW w:w="841" w:type="pct"/>
          </w:tcPr>
          <w:p w14:paraId="50B44A47" w14:textId="77777777" w:rsidR="00613D1A" w:rsidRPr="0009443E" w:rsidRDefault="00613D1A" w:rsidP="00613D1A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≥60</w:t>
            </w:r>
          </w:p>
        </w:tc>
        <w:tc>
          <w:tcPr>
            <w:tcW w:w="793" w:type="pct"/>
          </w:tcPr>
          <w:p w14:paraId="2F92567E" w14:textId="536C73DC" w:rsidR="00613D1A" w:rsidRPr="0009443E" w:rsidRDefault="00613D1A" w:rsidP="00613D1A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34/1304</w:t>
            </w:r>
          </w:p>
        </w:tc>
        <w:tc>
          <w:tcPr>
            <w:tcW w:w="815" w:type="pct"/>
          </w:tcPr>
          <w:p w14:paraId="1C0CEB4E" w14:textId="77777777" w:rsidR="00613D1A" w:rsidRPr="0009443E" w:rsidRDefault="00613D1A" w:rsidP="00613D1A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36ABC669" w14:textId="0ED2AF36" w:rsidR="00613D1A" w:rsidRPr="0009443E" w:rsidRDefault="00613D1A" w:rsidP="00613D1A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6.53 (1.33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32.19)</w:t>
            </w:r>
          </w:p>
        </w:tc>
        <w:tc>
          <w:tcPr>
            <w:tcW w:w="1056" w:type="pct"/>
          </w:tcPr>
          <w:p w14:paraId="76E77106" w14:textId="45CC227F" w:rsidR="00613D1A" w:rsidRPr="0009443E" w:rsidRDefault="00613D1A" w:rsidP="00613D1A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15.72 (3.42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72.14)</w:t>
            </w:r>
          </w:p>
        </w:tc>
        <w:tc>
          <w:tcPr>
            <w:tcW w:w="534" w:type="pct"/>
          </w:tcPr>
          <w:p w14:paraId="27E7ECF1" w14:textId="77777777" w:rsidR="00613D1A" w:rsidRPr="0009443E" w:rsidRDefault="00613D1A" w:rsidP="00613D1A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5331FF5E" w14:textId="77777777" w:rsidTr="00B67B02">
        <w:tc>
          <w:tcPr>
            <w:tcW w:w="841" w:type="pct"/>
          </w:tcPr>
          <w:p w14:paraId="5E1B4C17" w14:textId="77777777" w:rsidR="00E57F13" w:rsidRPr="0009443E" w:rsidRDefault="00E57F13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793" w:type="pct"/>
          </w:tcPr>
          <w:p w14:paraId="584304F7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1E22662D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28B69C26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6" w:type="pct"/>
          </w:tcPr>
          <w:p w14:paraId="00912271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</w:tcPr>
          <w:p w14:paraId="5AE30B36" w14:textId="68468721" w:rsidR="00E57F13" w:rsidRPr="0009443E" w:rsidRDefault="00D83B42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0.081</w:t>
            </w:r>
          </w:p>
        </w:tc>
      </w:tr>
      <w:tr w:rsidR="0009443E" w:rsidRPr="0009443E" w14:paraId="76534568" w14:textId="77777777" w:rsidTr="00B67B02">
        <w:tc>
          <w:tcPr>
            <w:tcW w:w="841" w:type="pct"/>
          </w:tcPr>
          <w:p w14:paraId="401E9BE7" w14:textId="77777777" w:rsidR="00D83B42" w:rsidRPr="0009443E" w:rsidRDefault="00D83B42" w:rsidP="00D83B42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793" w:type="pct"/>
          </w:tcPr>
          <w:p w14:paraId="714FD631" w14:textId="2771D08A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33/2272</w:t>
            </w:r>
          </w:p>
        </w:tc>
        <w:tc>
          <w:tcPr>
            <w:tcW w:w="815" w:type="pct"/>
          </w:tcPr>
          <w:p w14:paraId="1ED8F782" w14:textId="777777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049C0AAD" w14:textId="11B5F5AF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2.29 (0.75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7.04)</w:t>
            </w:r>
          </w:p>
        </w:tc>
        <w:tc>
          <w:tcPr>
            <w:tcW w:w="1056" w:type="pct"/>
          </w:tcPr>
          <w:p w14:paraId="71523728" w14:textId="4AE81A52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3.34 (1.15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9.67)</w:t>
            </w:r>
          </w:p>
        </w:tc>
        <w:tc>
          <w:tcPr>
            <w:tcW w:w="534" w:type="pct"/>
          </w:tcPr>
          <w:p w14:paraId="7A1AEF17" w14:textId="777777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23B88F39" w14:textId="77777777" w:rsidTr="00B67B02">
        <w:tc>
          <w:tcPr>
            <w:tcW w:w="841" w:type="pct"/>
          </w:tcPr>
          <w:p w14:paraId="739A90F4" w14:textId="77777777" w:rsidR="00E57F13" w:rsidRPr="0009443E" w:rsidRDefault="00E57F13" w:rsidP="002A36F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793" w:type="pct"/>
          </w:tcPr>
          <w:p w14:paraId="0BB7C952" w14:textId="19EA3299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14/468</w:t>
            </w:r>
          </w:p>
        </w:tc>
        <w:tc>
          <w:tcPr>
            <w:tcW w:w="815" w:type="pct"/>
          </w:tcPr>
          <w:p w14:paraId="24B2F8D3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01008CAD" w14:textId="6D2F23E3" w:rsidR="00E57F13" w:rsidRPr="0009443E" w:rsidRDefault="002A40E8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1.3</w:t>
            </w:r>
            <w:r w:rsidR="00D83B42" w:rsidRPr="0009443E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e+9 (0</w:t>
            </w:r>
            <w:r w:rsidR="005E2AAE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Inf)</w:t>
            </w:r>
          </w:p>
        </w:tc>
        <w:tc>
          <w:tcPr>
            <w:tcW w:w="1056" w:type="pct"/>
          </w:tcPr>
          <w:p w14:paraId="0D216A0B" w14:textId="2FD0829A" w:rsidR="00E57F13" w:rsidRPr="0009443E" w:rsidRDefault="00D83B42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="002A40E8" w:rsidRPr="0009443E">
              <w:rPr>
                <w:rFonts w:cs="Times New Roman"/>
                <w:color w:val="000000" w:themeColor="text1"/>
                <w:sz w:val="20"/>
                <w:szCs w:val="20"/>
              </w:rPr>
              <w:t>.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24</w:t>
            </w:r>
            <w:r w:rsidR="002A40E8" w:rsidRPr="0009443E">
              <w:rPr>
                <w:rFonts w:cs="Times New Roman"/>
                <w:color w:val="000000" w:themeColor="text1"/>
                <w:sz w:val="20"/>
                <w:szCs w:val="20"/>
              </w:rPr>
              <w:t>e+9 (0</w:t>
            </w:r>
            <w:r w:rsidR="005E2AAE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="002A40E8" w:rsidRPr="0009443E">
              <w:rPr>
                <w:rFonts w:cs="Times New Roman"/>
                <w:color w:val="000000" w:themeColor="text1"/>
                <w:sz w:val="20"/>
                <w:szCs w:val="20"/>
              </w:rPr>
              <w:t>Inf)</w:t>
            </w:r>
          </w:p>
        </w:tc>
        <w:tc>
          <w:tcPr>
            <w:tcW w:w="534" w:type="pct"/>
          </w:tcPr>
          <w:p w14:paraId="55EDED61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62ACD458" w14:textId="77777777" w:rsidTr="00B67B02">
        <w:tc>
          <w:tcPr>
            <w:tcW w:w="841" w:type="pct"/>
          </w:tcPr>
          <w:p w14:paraId="7A5B4BEE" w14:textId="77777777" w:rsidR="00E57F13" w:rsidRPr="0009443E" w:rsidRDefault="00E57F13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BMI, kg/m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3" w:type="pct"/>
          </w:tcPr>
          <w:p w14:paraId="1B7CDB94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200088D2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4F8DA1C7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6" w:type="pct"/>
          </w:tcPr>
          <w:p w14:paraId="07841FB2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</w:tcPr>
          <w:p w14:paraId="72C09F51" w14:textId="3D38893B" w:rsidR="00E57F13" w:rsidRPr="0009443E" w:rsidRDefault="00D83B42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0.061</w:t>
            </w:r>
          </w:p>
        </w:tc>
      </w:tr>
      <w:tr w:rsidR="0009443E" w:rsidRPr="0009443E" w14:paraId="56EEB687" w14:textId="77777777" w:rsidTr="00B67B02">
        <w:tc>
          <w:tcPr>
            <w:tcW w:w="841" w:type="pct"/>
          </w:tcPr>
          <w:p w14:paraId="1B5B1FCB" w14:textId="77777777" w:rsidR="00D83B42" w:rsidRPr="0009443E" w:rsidRDefault="00D83B42" w:rsidP="00D83B42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&lt;30</w:t>
            </w:r>
          </w:p>
        </w:tc>
        <w:tc>
          <w:tcPr>
            <w:tcW w:w="793" w:type="pct"/>
          </w:tcPr>
          <w:p w14:paraId="11DF70D6" w14:textId="525AE5F6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43/2395</w:t>
            </w:r>
          </w:p>
        </w:tc>
        <w:tc>
          <w:tcPr>
            <w:tcW w:w="815" w:type="pct"/>
          </w:tcPr>
          <w:p w14:paraId="43F87D29" w14:textId="777777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2EE6694F" w14:textId="41E6BC24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2.79 (0.84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9.26)</w:t>
            </w:r>
          </w:p>
        </w:tc>
        <w:tc>
          <w:tcPr>
            <w:tcW w:w="1056" w:type="pct"/>
          </w:tcPr>
          <w:p w14:paraId="5862C640" w14:textId="0036B3D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7.09 (2.35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21.37)</w:t>
            </w:r>
          </w:p>
        </w:tc>
        <w:tc>
          <w:tcPr>
            <w:tcW w:w="534" w:type="pct"/>
          </w:tcPr>
          <w:p w14:paraId="605C7B2F" w14:textId="777777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00719814" w14:textId="77777777" w:rsidTr="00B67B02">
        <w:tc>
          <w:tcPr>
            <w:tcW w:w="841" w:type="pct"/>
          </w:tcPr>
          <w:p w14:paraId="1EDD4DEF" w14:textId="77777777" w:rsidR="00D83B42" w:rsidRPr="0009443E" w:rsidRDefault="00D83B42" w:rsidP="00D83B42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≥30</w:t>
            </w:r>
          </w:p>
        </w:tc>
        <w:tc>
          <w:tcPr>
            <w:tcW w:w="793" w:type="pct"/>
          </w:tcPr>
          <w:p w14:paraId="2B038B17" w14:textId="7C8F0CFE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4/345</w:t>
            </w:r>
          </w:p>
        </w:tc>
        <w:tc>
          <w:tcPr>
            <w:tcW w:w="815" w:type="pct"/>
          </w:tcPr>
          <w:p w14:paraId="41FBACD9" w14:textId="777777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6F22E336" w14:textId="411F3C6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1.25e+4 (0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Inf)</w:t>
            </w:r>
          </w:p>
        </w:tc>
        <w:tc>
          <w:tcPr>
            <w:tcW w:w="1056" w:type="pct"/>
          </w:tcPr>
          <w:p w14:paraId="28737B6A" w14:textId="1D754619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 (0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Inf)</w:t>
            </w:r>
          </w:p>
        </w:tc>
        <w:tc>
          <w:tcPr>
            <w:tcW w:w="534" w:type="pct"/>
          </w:tcPr>
          <w:p w14:paraId="71526174" w14:textId="777777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77BEADA2" w14:textId="77777777" w:rsidTr="00B67B02">
        <w:tc>
          <w:tcPr>
            <w:tcW w:w="841" w:type="pct"/>
          </w:tcPr>
          <w:p w14:paraId="20E3F156" w14:textId="77777777" w:rsidR="00E57F13" w:rsidRPr="0009443E" w:rsidRDefault="00E57F13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Smoking</w:t>
            </w:r>
          </w:p>
        </w:tc>
        <w:tc>
          <w:tcPr>
            <w:tcW w:w="793" w:type="pct"/>
          </w:tcPr>
          <w:p w14:paraId="63AE4150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2F0C93EF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10940F58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6" w:type="pct"/>
          </w:tcPr>
          <w:p w14:paraId="1B1D5C71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</w:tcPr>
          <w:p w14:paraId="50701ABD" w14:textId="39456B78" w:rsidR="00E57F13" w:rsidRPr="0009443E" w:rsidRDefault="00D83B42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0.236</w:t>
            </w:r>
          </w:p>
        </w:tc>
      </w:tr>
      <w:tr w:rsidR="0009443E" w:rsidRPr="0009443E" w14:paraId="79DB205F" w14:textId="77777777" w:rsidTr="00B67B02">
        <w:tc>
          <w:tcPr>
            <w:tcW w:w="841" w:type="pct"/>
          </w:tcPr>
          <w:p w14:paraId="69180C0C" w14:textId="77777777" w:rsidR="00D83B42" w:rsidRPr="0009443E" w:rsidRDefault="00D83B42" w:rsidP="00D83B42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5A930D49" w14:textId="6B8929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35/1860</w:t>
            </w:r>
          </w:p>
        </w:tc>
        <w:tc>
          <w:tcPr>
            <w:tcW w:w="815" w:type="pct"/>
          </w:tcPr>
          <w:p w14:paraId="56719D0F" w14:textId="777777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5FA325BC" w14:textId="52284FD8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2.86 (0.49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16.82)</w:t>
            </w:r>
          </w:p>
        </w:tc>
        <w:tc>
          <w:tcPr>
            <w:tcW w:w="1056" w:type="pct"/>
          </w:tcPr>
          <w:p w14:paraId="10EB7C9C" w14:textId="65228F21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2.73 (0.42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17.84)</w:t>
            </w:r>
          </w:p>
        </w:tc>
        <w:tc>
          <w:tcPr>
            <w:tcW w:w="534" w:type="pct"/>
          </w:tcPr>
          <w:p w14:paraId="351821F2" w14:textId="777777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73F22436" w14:textId="77777777" w:rsidTr="00B67B02">
        <w:tc>
          <w:tcPr>
            <w:tcW w:w="841" w:type="pct"/>
          </w:tcPr>
          <w:p w14:paraId="6675C615" w14:textId="77777777" w:rsidR="00D83B42" w:rsidRPr="0009443E" w:rsidRDefault="00D83B42" w:rsidP="00D83B42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93" w:type="pct"/>
          </w:tcPr>
          <w:p w14:paraId="4F3D1148" w14:textId="4DC61575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12/880</w:t>
            </w:r>
          </w:p>
        </w:tc>
        <w:tc>
          <w:tcPr>
            <w:tcW w:w="815" w:type="pct"/>
          </w:tcPr>
          <w:p w14:paraId="74CCE872" w14:textId="777777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73FE4FD4" w14:textId="33FE7FB8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3.34 (0.79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14.13)</w:t>
            </w:r>
          </w:p>
        </w:tc>
        <w:tc>
          <w:tcPr>
            <w:tcW w:w="1056" w:type="pct"/>
          </w:tcPr>
          <w:p w14:paraId="7E495FF0" w14:textId="700B82E6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10.13 (2.77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37.1)</w:t>
            </w:r>
          </w:p>
        </w:tc>
        <w:tc>
          <w:tcPr>
            <w:tcW w:w="534" w:type="pct"/>
          </w:tcPr>
          <w:p w14:paraId="5FF277FE" w14:textId="777777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55D19685" w14:textId="77777777" w:rsidTr="00B67B02">
        <w:tc>
          <w:tcPr>
            <w:tcW w:w="841" w:type="pct"/>
          </w:tcPr>
          <w:p w14:paraId="2B641CC3" w14:textId="77777777" w:rsidR="00E57F13" w:rsidRPr="0009443E" w:rsidRDefault="00E57F13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Hyperlipidemia</w:t>
            </w:r>
          </w:p>
        </w:tc>
        <w:tc>
          <w:tcPr>
            <w:tcW w:w="793" w:type="pct"/>
          </w:tcPr>
          <w:p w14:paraId="3AB0231B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123F9A7A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2D1601BA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6" w:type="pct"/>
          </w:tcPr>
          <w:p w14:paraId="404D1A61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</w:tcPr>
          <w:p w14:paraId="68F9E4F6" w14:textId="74850879" w:rsidR="00E57F13" w:rsidRPr="0009443E" w:rsidRDefault="00D83B42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0.091</w:t>
            </w:r>
          </w:p>
        </w:tc>
      </w:tr>
      <w:tr w:rsidR="0009443E" w:rsidRPr="0009443E" w14:paraId="6BD4F324" w14:textId="77777777" w:rsidTr="00B67B02">
        <w:tc>
          <w:tcPr>
            <w:tcW w:w="841" w:type="pct"/>
          </w:tcPr>
          <w:p w14:paraId="64884E65" w14:textId="77777777" w:rsidR="00D83B42" w:rsidRPr="0009443E" w:rsidRDefault="00D83B42" w:rsidP="00D83B42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5C346FFA" w14:textId="73159D5A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39/2182</w:t>
            </w:r>
          </w:p>
        </w:tc>
        <w:tc>
          <w:tcPr>
            <w:tcW w:w="815" w:type="pct"/>
          </w:tcPr>
          <w:p w14:paraId="62B8AA40" w14:textId="777777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616850AF" w14:textId="7C407ACA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3.79 (1.04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13.82)</w:t>
            </w:r>
          </w:p>
        </w:tc>
        <w:tc>
          <w:tcPr>
            <w:tcW w:w="1056" w:type="pct"/>
          </w:tcPr>
          <w:p w14:paraId="79EC37F1" w14:textId="157A7F4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7.35 (2.11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25.55)</w:t>
            </w:r>
          </w:p>
        </w:tc>
        <w:tc>
          <w:tcPr>
            <w:tcW w:w="534" w:type="pct"/>
          </w:tcPr>
          <w:p w14:paraId="762B07BE" w14:textId="415DBC70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3F3C6CC2" w14:textId="77777777" w:rsidTr="00B67B02">
        <w:tc>
          <w:tcPr>
            <w:tcW w:w="841" w:type="pct"/>
          </w:tcPr>
          <w:p w14:paraId="6380944D" w14:textId="77777777" w:rsidR="00D83B42" w:rsidRPr="0009443E" w:rsidRDefault="00D83B42" w:rsidP="00D83B42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93" w:type="pct"/>
          </w:tcPr>
          <w:p w14:paraId="56C64149" w14:textId="5232271A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5/588</w:t>
            </w:r>
          </w:p>
        </w:tc>
        <w:tc>
          <w:tcPr>
            <w:tcW w:w="815" w:type="pct"/>
          </w:tcPr>
          <w:p w14:paraId="0EC37C44" w14:textId="777777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7C830202" w14:textId="79ED7DE5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 (0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Inf)</w:t>
            </w:r>
          </w:p>
        </w:tc>
        <w:tc>
          <w:tcPr>
            <w:tcW w:w="1056" w:type="pct"/>
          </w:tcPr>
          <w:p w14:paraId="48F1079A" w14:textId="5543642A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1.67 (0.28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10.02)</w:t>
            </w:r>
          </w:p>
        </w:tc>
        <w:tc>
          <w:tcPr>
            <w:tcW w:w="534" w:type="pct"/>
          </w:tcPr>
          <w:p w14:paraId="61BD88F8" w14:textId="777777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2760372B" w14:textId="77777777" w:rsidTr="00B67B02">
        <w:tc>
          <w:tcPr>
            <w:tcW w:w="841" w:type="pct"/>
          </w:tcPr>
          <w:p w14:paraId="0C252014" w14:textId="77777777" w:rsidR="00E57F13" w:rsidRPr="0009443E" w:rsidRDefault="00E57F13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793" w:type="pct"/>
          </w:tcPr>
          <w:p w14:paraId="074C4B54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14F28180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365ED6E1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6" w:type="pct"/>
          </w:tcPr>
          <w:p w14:paraId="6F66453C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</w:tcPr>
          <w:p w14:paraId="417B0449" w14:textId="2CF4C8CB" w:rsidR="00E57F13" w:rsidRPr="0009443E" w:rsidRDefault="00D83B42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0.182</w:t>
            </w:r>
          </w:p>
        </w:tc>
      </w:tr>
      <w:tr w:rsidR="0009443E" w:rsidRPr="0009443E" w14:paraId="0C32D657" w14:textId="77777777" w:rsidTr="00B67B02">
        <w:tc>
          <w:tcPr>
            <w:tcW w:w="841" w:type="pct"/>
          </w:tcPr>
          <w:p w14:paraId="31312D83" w14:textId="77777777" w:rsidR="00D83B42" w:rsidRPr="0009443E" w:rsidRDefault="00D83B42" w:rsidP="00D83B42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46ABB99B" w14:textId="1736D2BC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39/1777</w:t>
            </w:r>
          </w:p>
        </w:tc>
        <w:tc>
          <w:tcPr>
            <w:tcW w:w="815" w:type="pct"/>
          </w:tcPr>
          <w:p w14:paraId="44FC3FEE" w14:textId="777777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1C2D7863" w14:textId="182F1B06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3.95 (1.08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14.36)</w:t>
            </w:r>
          </w:p>
        </w:tc>
        <w:tc>
          <w:tcPr>
            <w:tcW w:w="1056" w:type="pct"/>
          </w:tcPr>
          <w:p w14:paraId="17702929" w14:textId="5D2221EB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7.32 (2.11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25.34)</w:t>
            </w:r>
          </w:p>
        </w:tc>
        <w:tc>
          <w:tcPr>
            <w:tcW w:w="534" w:type="pct"/>
          </w:tcPr>
          <w:p w14:paraId="44E7D067" w14:textId="34FADC9B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4EC41CD2" w14:textId="77777777" w:rsidTr="00B67B02">
        <w:tc>
          <w:tcPr>
            <w:tcW w:w="841" w:type="pct"/>
          </w:tcPr>
          <w:p w14:paraId="15556FB2" w14:textId="77777777" w:rsidR="00D83B42" w:rsidRPr="0009443E" w:rsidRDefault="00D83B42" w:rsidP="00D83B42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93" w:type="pct"/>
          </w:tcPr>
          <w:p w14:paraId="09AAB9F6" w14:textId="6DFE2266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8/963</w:t>
            </w:r>
          </w:p>
        </w:tc>
        <w:tc>
          <w:tcPr>
            <w:tcW w:w="815" w:type="pct"/>
          </w:tcPr>
          <w:p w14:paraId="75ACD1FA" w14:textId="777777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02006C32" w14:textId="0F4E1E63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0.49 (0.04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5.45)</w:t>
            </w:r>
          </w:p>
        </w:tc>
        <w:tc>
          <w:tcPr>
            <w:tcW w:w="1056" w:type="pct"/>
          </w:tcPr>
          <w:p w14:paraId="65435DC1" w14:textId="1E4BEF94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2.68 (0.52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13.81)</w:t>
            </w:r>
          </w:p>
        </w:tc>
        <w:tc>
          <w:tcPr>
            <w:tcW w:w="534" w:type="pct"/>
          </w:tcPr>
          <w:p w14:paraId="647099AB" w14:textId="77777777" w:rsidR="00D83B42" w:rsidRPr="0009443E" w:rsidRDefault="00D83B42" w:rsidP="00D83B4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57A3B83E" w14:textId="77777777" w:rsidTr="00B67B02">
        <w:tc>
          <w:tcPr>
            <w:tcW w:w="841" w:type="pct"/>
          </w:tcPr>
          <w:p w14:paraId="39756C44" w14:textId="43D0CDA6" w:rsidR="00FA2A99" w:rsidRPr="0009443E" w:rsidRDefault="00FA2A99" w:rsidP="00FA2A99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HF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with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L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VEF </w:t>
            </w: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50 %</w:t>
            </w:r>
          </w:p>
        </w:tc>
        <w:tc>
          <w:tcPr>
            <w:tcW w:w="793" w:type="pct"/>
          </w:tcPr>
          <w:p w14:paraId="68C736E1" w14:textId="67793770" w:rsidR="00FA2A99" w:rsidRPr="0009443E" w:rsidRDefault="00FA2A99" w:rsidP="00FA2A99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15" w:type="pct"/>
          </w:tcPr>
          <w:p w14:paraId="3D914F33" w14:textId="5ABB88BA" w:rsidR="00FA2A99" w:rsidRPr="0009443E" w:rsidRDefault="00FA2A99" w:rsidP="00FA2A99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0A981BDE" w14:textId="68B09E73" w:rsidR="00FA2A99" w:rsidRPr="0009443E" w:rsidRDefault="00FA2A99" w:rsidP="00FA2A99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6" w:type="pct"/>
          </w:tcPr>
          <w:p w14:paraId="0871B9F1" w14:textId="12191E6B" w:rsidR="00FA2A99" w:rsidRPr="0009443E" w:rsidRDefault="00FA2A99" w:rsidP="00FA2A99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</w:tcPr>
          <w:p w14:paraId="0DF6FF10" w14:textId="5A0D6D8D" w:rsidR="00FA2A99" w:rsidRPr="0009443E" w:rsidRDefault="007E09A5" w:rsidP="00FA2A99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0.813</w:t>
            </w:r>
          </w:p>
        </w:tc>
      </w:tr>
      <w:tr w:rsidR="0009443E" w:rsidRPr="0009443E" w14:paraId="29716585" w14:textId="77777777" w:rsidTr="00B67B02">
        <w:tc>
          <w:tcPr>
            <w:tcW w:w="841" w:type="pct"/>
          </w:tcPr>
          <w:p w14:paraId="3EDFFB8A" w14:textId="690C16DD" w:rsidR="007E09A5" w:rsidRPr="0009443E" w:rsidRDefault="007E09A5" w:rsidP="007E09A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31C1AEE1" w14:textId="770A7846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12/194</w:t>
            </w:r>
          </w:p>
        </w:tc>
        <w:tc>
          <w:tcPr>
            <w:tcW w:w="815" w:type="pct"/>
          </w:tcPr>
          <w:p w14:paraId="6E5ECE18" w14:textId="7F73A75C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46155F30" w14:textId="5B999B6F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14.74 (0.38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568.13)</w:t>
            </w:r>
          </w:p>
        </w:tc>
        <w:tc>
          <w:tcPr>
            <w:tcW w:w="1056" w:type="pct"/>
          </w:tcPr>
          <w:p w14:paraId="3CF180A4" w14:textId="4DEA340A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113.39 (2.76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4666.44)</w:t>
            </w:r>
          </w:p>
        </w:tc>
        <w:tc>
          <w:tcPr>
            <w:tcW w:w="534" w:type="pct"/>
          </w:tcPr>
          <w:p w14:paraId="17E0E301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77C82847" w14:textId="77777777" w:rsidTr="00B67B02">
        <w:tc>
          <w:tcPr>
            <w:tcW w:w="841" w:type="pct"/>
          </w:tcPr>
          <w:p w14:paraId="7E507614" w14:textId="218EB5ED" w:rsidR="007E09A5" w:rsidRPr="0009443E" w:rsidRDefault="007E09A5" w:rsidP="007E09A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N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93" w:type="pct"/>
          </w:tcPr>
          <w:p w14:paraId="6FCEEA81" w14:textId="2867E10C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35/2546</w:t>
            </w:r>
          </w:p>
        </w:tc>
        <w:tc>
          <w:tcPr>
            <w:tcW w:w="815" w:type="pct"/>
          </w:tcPr>
          <w:p w14:paraId="70073FD6" w14:textId="132E48EA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6128E103" w14:textId="74531FC9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3.58 (1.13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11.31)</w:t>
            </w:r>
          </w:p>
        </w:tc>
        <w:tc>
          <w:tcPr>
            <w:tcW w:w="1056" w:type="pct"/>
          </w:tcPr>
          <w:p w14:paraId="784D1C0F" w14:textId="34B0D42E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6.34 (2.09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19.23)</w:t>
            </w:r>
          </w:p>
        </w:tc>
        <w:tc>
          <w:tcPr>
            <w:tcW w:w="534" w:type="pct"/>
          </w:tcPr>
          <w:p w14:paraId="413A61D6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6C35B8A3" w14:textId="77777777" w:rsidTr="00B67B02">
        <w:tc>
          <w:tcPr>
            <w:tcW w:w="841" w:type="pct"/>
          </w:tcPr>
          <w:p w14:paraId="54BE2E51" w14:textId="27584A02" w:rsidR="007E09A5" w:rsidRPr="0009443E" w:rsidRDefault="00B76F76" w:rsidP="007E09A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Renal dysfunction</w:t>
            </w:r>
          </w:p>
        </w:tc>
        <w:tc>
          <w:tcPr>
            <w:tcW w:w="793" w:type="pct"/>
          </w:tcPr>
          <w:p w14:paraId="1F03C374" w14:textId="62F4A811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15" w:type="pct"/>
          </w:tcPr>
          <w:p w14:paraId="6E6DED70" w14:textId="65CC2001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0A3AD9A7" w14:textId="5699CFF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6" w:type="pct"/>
          </w:tcPr>
          <w:p w14:paraId="0EBC87CE" w14:textId="251CA2AF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</w:tcPr>
          <w:p w14:paraId="71B29CC9" w14:textId="4A8F8839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0.647</w:t>
            </w:r>
          </w:p>
        </w:tc>
      </w:tr>
      <w:tr w:rsidR="0009443E" w:rsidRPr="0009443E" w14:paraId="247A4E5D" w14:textId="77777777" w:rsidTr="00B67B02">
        <w:tc>
          <w:tcPr>
            <w:tcW w:w="841" w:type="pct"/>
          </w:tcPr>
          <w:p w14:paraId="63F93B86" w14:textId="4C64B876" w:rsidR="007E09A5" w:rsidRPr="0009443E" w:rsidRDefault="007E09A5" w:rsidP="007E09A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6B6D7CB0" w14:textId="62B22FFC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14/129</w:t>
            </w:r>
          </w:p>
        </w:tc>
        <w:tc>
          <w:tcPr>
            <w:tcW w:w="815" w:type="pct"/>
          </w:tcPr>
          <w:p w14:paraId="62555330" w14:textId="05F9DDD0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1.00</w:t>
            </w:r>
          </w:p>
        </w:tc>
        <w:tc>
          <w:tcPr>
            <w:tcW w:w="961" w:type="pct"/>
          </w:tcPr>
          <w:p w14:paraId="7E653DF6" w14:textId="77CB0228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94.77 (1.91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4711.34)</w:t>
            </w:r>
          </w:p>
        </w:tc>
        <w:tc>
          <w:tcPr>
            <w:tcW w:w="1056" w:type="pct"/>
          </w:tcPr>
          <w:p w14:paraId="0D070B4B" w14:textId="300F1121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116.95 (3.14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4351.24)</w:t>
            </w:r>
          </w:p>
        </w:tc>
        <w:tc>
          <w:tcPr>
            <w:tcW w:w="534" w:type="pct"/>
          </w:tcPr>
          <w:p w14:paraId="6248F8B6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5B10FDEA" w14:textId="77777777" w:rsidTr="00B67B02">
        <w:tc>
          <w:tcPr>
            <w:tcW w:w="841" w:type="pct"/>
          </w:tcPr>
          <w:p w14:paraId="031CFD03" w14:textId="1D6FC503" w:rsidR="007E09A5" w:rsidRPr="0009443E" w:rsidRDefault="007E09A5" w:rsidP="007E09A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N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93" w:type="pct"/>
          </w:tcPr>
          <w:p w14:paraId="0A230A8D" w14:textId="207CBD0E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33/2611</w:t>
            </w:r>
          </w:p>
        </w:tc>
        <w:tc>
          <w:tcPr>
            <w:tcW w:w="815" w:type="pct"/>
          </w:tcPr>
          <w:p w14:paraId="7D586803" w14:textId="0CCD0C89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1.00</w:t>
            </w:r>
          </w:p>
        </w:tc>
        <w:tc>
          <w:tcPr>
            <w:tcW w:w="961" w:type="pct"/>
          </w:tcPr>
          <w:p w14:paraId="439B330A" w14:textId="1FA808DF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2.37 (0.73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7.71)</w:t>
            </w:r>
          </w:p>
        </w:tc>
        <w:tc>
          <w:tcPr>
            <w:tcW w:w="1056" w:type="pct"/>
          </w:tcPr>
          <w:p w14:paraId="3401F035" w14:textId="350DD0DE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5.34 (1.78</w:t>
            </w:r>
            <w:r w:rsidR="004677DF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16.03)</w:t>
            </w:r>
          </w:p>
        </w:tc>
        <w:tc>
          <w:tcPr>
            <w:tcW w:w="534" w:type="pct"/>
          </w:tcPr>
          <w:p w14:paraId="4968F878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68ED3AD7" w14:textId="77777777" w:rsidTr="00B67B02">
        <w:tc>
          <w:tcPr>
            <w:tcW w:w="1634" w:type="pct"/>
            <w:gridSpan w:val="2"/>
          </w:tcPr>
          <w:p w14:paraId="54928D1D" w14:textId="77777777" w:rsidR="00E57F13" w:rsidRPr="0009443E" w:rsidRDefault="00E57F13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A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MI</w:t>
            </w:r>
          </w:p>
        </w:tc>
        <w:tc>
          <w:tcPr>
            <w:tcW w:w="815" w:type="pct"/>
          </w:tcPr>
          <w:p w14:paraId="153C6FCC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4A99ABEB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56" w:type="pct"/>
          </w:tcPr>
          <w:p w14:paraId="046522CD" w14:textId="77777777" w:rsidR="00E57F13" w:rsidRPr="0009443E" w:rsidRDefault="00E57F13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4" w:type="pct"/>
          </w:tcPr>
          <w:p w14:paraId="36F4D070" w14:textId="3A26106B" w:rsidR="00E57F13" w:rsidRPr="0009443E" w:rsidRDefault="00B67B02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0.479</w:t>
            </w:r>
          </w:p>
        </w:tc>
      </w:tr>
      <w:tr w:rsidR="0009443E" w:rsidRPr="0009443E" w14:paraId="19954626" w14:textId="77777777" w:rsidTr="00B67B02">
        <w:trPr>
          <w:trHeight w:val="64"/>
        </w:trPr>
        <w:tc>
          <w:tcPr>
            <w:tcW w:w="841" w:type="pct"/>
          </w:tcPr>
          <w:p w14:paraId="6FF7485B" w14:textId="77777777" w:rsidR="00B67B02" w:rsidRPr="0009443E" w:rsidRDefault="00B67B02" w:rsidP="00B67B02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7C9FCDBB" w14:textId="7C77BF1A" w:rsidR="00B67B02" w:rsidRPr="0009443E" w:rsidRDefault="00B67B02" w:rsidP="00B67B0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6/233</w:t>
            </w:r>
          </w:p>
        </w:tc>
        <w:tc>
          <w:tcPr>
            <w:tcW w:w="815" w:type="pct"/>
          </w:tcPr>
          <w:p w14:paraId="19A476BF" w14:textId="77777777" w:rsidR="00B67B02" w:rsidRPr="0009443E" w:rsidRDefault="00B67B02" w:rsidP="00B67B0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556C41F2" w14:textId="74EFBD43" w:rsidR="00B67B02" w:rsidRPr="0009443E" w:rsidRDefault="00B67B02" w:rsidP="00B67B0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 (0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Inf)</w:t>
            </w:r>
          </w:p>
        </w:tc>
        <w:tc>
          <w:tcPr>
            <w:tcW w:w="1056" w:type="pct"/>
          </w:tcPr>
          <w:p w14:paraId="352AC279" w14:textId="2C2BB66D" w:rsidR="00B67B02" w:rsidRPr="0009443E" w:rsidRDefault="00B67B02" w:rsidP="00B67B0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9.58e+32 (0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Inf)</w:t>
            </w:r>
          </w:p>
        </w:tc>
        <w:tc>
          <w:tcPr>
            <w:tcW w:w="534" w:type="pct"/>
          </w:tcPr>
          <w:p w14:paraId="44736277" w14:textId="77777777" w:rsidR="00B67B02" w:rsidRPr="0009443E" w:rsidRDefault="00B67B02" w:rsidP="00B67B0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005B41C2" w14:textId="77777777" w:rsidTr="00B67B02">
        <w:tc>
          <w:tcPr>
            <w:tcW w:w="841" w:type="pct"/>
            <w:tcBorders>
              <w:bottom w:val="single" w:sz="4" w:space="0" w:color="auto"/>
            </w:tcBorders>
          </w:tcPr>
          <w:p w14:paraId="0EB0EE42" w14:textId="77777777" w:rsidR="00B67B02" w:rsidRPr="0009443E" w:rsidRDefault="00B67B02" w:rsidP="00B67B02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93" w:type="pct"/>
            <w:tcBorders>
              <w:bottom w:val="single" w:sz="4" w:space="0" w:color="auto"/>
            </w:tcBorders>
          </w:tcPr>
          <w:p w14:paraId="34B11446" w14:textId="161AF0F2" w:rsidR="00B67B02" w:rsidRPr="0009443E" w:rsidRDefault="00B67B02" w:rsidP="00B67B0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41/2507</w:t>
            </w:r>
          </w:p>
        </w:tc>
        <w:tc>
          <w:tcPr>
            <w:tcW w:w="815" w:type="pct"/>
            <w:tcBorders>
              <w:bottom w:val="single" w:sz="4" w:space="0" w:color="auto"/>
            </w:tcBorders>
          </w:tcPr>
          <w:p w14:paraId="0863810C" w14:textId="77777777" w:rsidR="00B67B02" w:rsidRPr="0009443E" w:rsidRDefault="00B67B02" w:rsidP="00B67B0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6C5A6500" w14:textId="031A64A3" w:rsidR="00B67B02" w:rsidRPr="0009443E" w:rsidRDefault="00B67B02" w:rsidP="00B67B0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2.75 (0.98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7.73)</w:t>
            </w:r>
          </w:p>
        </w:tc>
        <w:tc>
          <w:tcPr>
            <w:tcW w:w="1056" w:type="pct"/>
            <w:tcBorders>
              <w:bottom w:val="single" w:sz="4" w:space="0" w:color="auto"/>
            </w:tcBorders>
          </w:tcPr>
          <w:p w14:paraId="62E1A151" w14:textId="0174E18A" w:rsidR="00B67B02" w:rsidRPr="0009443E" w:rsidRDefault="00B67B02" w:rsidP="00B67B0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5.04 (1.87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13.59)</w:t>
            </w:r>
          </w:p>
        </w:tc>
        <w:tc>
          <w:tcPr>
            <w:tcW w:w="534" w:type="pct"/>
            <w:tcBorders>
              <w:bottom w:val="single" w:sz="4" w:space="0" w:color="auto"/>
            </w:tcBorders>
          </w:tcPr>
          <w:p w14:paraId="04F6850F" w14:textId="77777777" w:rsidR="00B67B02" w:rsidRPr="0009443E" w:rsidRDefault="00B67B02" w:rsidP="00B67B02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1B97BA1" w14:textId="587178A2" w:rsidR="000F3C8C" w:rsidRPr="0009443E" w:rsidRDefault="000F3C8C" w:rsidP="00B46832">
      <w:pPr>
        <w:widowControl/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The </w:t>
      </w:r>
      <w:r w:rsidR="00A05B88" w:rsidRPr="0009443E">
        <w:rPr>
          <w:rFonts w:cs="Times New Roman"/>
          <w:bCs w:val="0"/>
          <w:color w:val="000000" w:themeColor="text1"/>
          <w:sz w:val="20"/>
          <w:szCs w:val="20"/>
        </w:rPr>
        <w:t>C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ox model is adjusted with age, sex, BMI, smoking, HF, T2DM, dyslipidemia, hypertension, prior MI, prior stroke, peripheral vascular disease, prior revascularization, AMI, multivessel disease, ostial lesion, bifurcation, number of lesions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≥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 2, number of stents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≥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 2, procedural success, eGFR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, DAPT, statin, and anti-diabetic drug.</w:t>
      </w:r>
    </w:p>
    <w:p w14:paraId="43C88A9B" w14:textId="50DAFFE1" w:rsidR="000F3C8C" w:rsidRPr="0009443E" w:rsidRDefault="000F3C8C" w:rsidP="00B46832">
      <w:pPr>
        <w:widowControl/>
        <w:rPr>
          <w:rFonts w:cs="Times New Roman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t xml:space="preserve">Abbreviations: TyG, triglyceride-glucose; CV, cardiovascular; eGFR, estimated glomerular filtration rate; MI, myocardial infarction; MACCEs, major adverse cardiovascular cerebral events; SHR, stress-hyperglycemia ratio; BMI, body mass index, T2DM, type 2 diabetes mellitus; HF, heart failure; </w:t>
      </w:r>
      <w:r w:rsidR="00B46832" w:rsidRPr="0009443E">
        <w:rPr>
          <w:bCs w:val="0"/>
          <w:color w:val="000000" w:themeColor="text1"/>
        </w:rPr>
        <w:t xml:space="preserve">LVEF, left ventricular ejection fraction;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AMI, acute myocardial infarction; DAPT, dual anti-platelet therapy.</w:t>
      </w:r>
    </w:p>
    <w:p w14:paraId="57C6003C" w14:textId="77777777" w:rsidR="003033DA" w:rsidRPr="0009443E" w:rsidRDefault="003033DA" w:rsidP="0079323A">
      <w:pPr>
        <w:autoSpaceDE w:val="0"/>
        <w:autoSpaceDN w:val="0"/>
        <w:adjustRightInd w:val="0"/>
        <w:jc w:val="left"/>
        <w:rPr>
          <w:rFonts w:cs="Times New Roman"/>
          <w:bCs w:val="0"/>
          <w:color w:val="000000" w:themeColor="text1"/>
          <w:sz w:val="20"/>
          <w:szCs w:val="20"/>
        </w:rPr>
      </w:pPr>
    </w:p>
    <w:p w14:paraId="4CB8A8BE" w14:textId="77777777" w:rsidR="003033DA" w:rsidRPr="0009443E" w:rsidRDefault="003033DA">
      <w:pPr>
        <w:widowControl/>
        <w:jc w:val="left"/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br w:type="page"/>
      </w:r>
    </w:p>
    <w:p w14:paraId="0CBC922A" w14:textId="7B2D4207" w:rsidR="00B85511" w:rsidRPr="0009443E" w:rsidRDefault="00B85511" w:rsidP="00B85511">
      <w:pPr>
        <w:widowControl/>
        <w:spacing w:line="360" w:lineRule="auto"/>
        <w:jc w:val="left"/>
        <w:rPr>
          <w:rFonts w:cs="Times New Roman"/>
          <w:b/>
          <w:color w:val="000000" w:themeColor="text1"/>
          <w:sz w:val="20"/>
          <w:szCs w:val="20"/>
        </w:rPr>
      </w:pPr>
      <w:r w:rsidRPr="0009443E">
        <w:rPr>
          <w:rFonts w:cs="Times New Roman"/>
          <w:b/>
          <w:color w:val="000000" w:themeColor="text1"/>
          <w:sz w:val="20"/>
          <w:szCs w:val="20"/>
        </w:rPr>
        <w:t>Table S</w:t>
      </w:r>
      <w:r w:rsidR="009852D4" w:rsidRPr="0009443E">
        <w:rPr>
          <w:rFonts w:cs="Times New Roman"/>
          <w:b/>
          <w:color w:val="000000" w:themeColor="text1"/>
          <w:sz w:val="20"/>
          <w:szCs w:val="20"/>
        </w:rPr>
        <w:t>1</w:t>
      </w:r>
      <w:r w:rsidR="00D5063D" w:rsidRPr="0009443E">
        <w:rPr>
          <w:rFonts w:cs="Times New Roman"/>
          <w:b/>
          <w:color w:val="000000" w:themeColor="text1"/>
          <w:sz w:val="20"/>
          <w:szCs w:val="20"/>
        </w:rPr>
        <w:t>3</w:t>
      </w:r>
      <w:r w:rsidRPr="0009443E">
        <w:rPr>
          <w:rFonts w:cs="Times New Roman"/>
          <w:b/>
          <w:color w:val="000000" w:themeColor="text1"/>
          <w:sz w:val="20"/>
          <w:szCs w:val="20"/>
        </w:rPr>
        <w:t>. Subgroup analyses of the associations between SHR and the risk of MACCEs</w:t>
      </w:r>
    </w:p>
    <w:tbl>
      <w:tblPr>
        <w:tblStyle w:val="TableGrid"/>
        <w:tblW w:w="528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2"/>
        <w:gridCol w:w="2341"/>
        <w:gridCol w:w="2406"/>
        <w:gridCol w:w="2837"/>
        <w:gridCol w:w="2550"/>
        <w:gridCol w:w="2143"/>
      </w:tblGrid>
      <w:tr w:rsidR="0009443E" w:rsidRPr="0009443E" w14:paraId="0EDA07F9" w14:textId="77777777" w:rsidTr="000B600A">
        <w:tc>
          <w:tcPr>
            <w:tcW w:w="841" w:type="pct"/>
            <w:vMerge w:val="restart"/>
            <w:tcBorders>
              <w:top w:val="single" w:sz="4" w:space="0" w:color="auto"/>
            </w:tcBorders>
            <w:vAlign w:val="center"/>
          </w:tcPr>
          <w:p w14:paraId="39400849" w14:textId="77777777" w:rsidR="000B600A" w:rsidRPr="0009443E" w:rsidRDefault="000B600A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Subgroup</w:t>
            </w:r>
          </w:p>
        </w:tc>
        <w:tc>
          <w:tcPr>
            <w:tcW w:w="793" w:type="pct"/>
            <w:vMerge w:val="restart"/>
            <w:tcBorders>
              <w:top w:val="single" w:sz="4" w:space="0" w:color="auto"/>
            </w:tcBorders>
            <w:vAlign w:val="center"/>
          </w:tcPr>
          <w:p w14:paraId="688AA6BE" w14:textId="684E6607" w:rsidR="000B600A" w:rsidRPr="0009443E" w:rsidRDefault="000B600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No. case/Total</w:t>
            </w:r>
          </w:p>
        </w:tc>
        <w:tc>
          <w:tcPr>
            <w:tcW w:w="264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2BB924" w14:textId="77777777" w:rsidR="000B600A" w:rsidRPr="0009443E" w:rsidRDefault="000B600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Groups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</w:tcBorders>
            <w:vAlign w:val="center"/>
          </w:tcPr>
          <w:p w14:paraId="6A6A660E" w14:textId="77777777" w:rsidR="000B600A" w:rsidRPr="0009443E" w:rsidRDefault="000B600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P for interaction</w:t>
            </w:r>
          </w:p>
        </w:tc>
      </w:tr>
      <w:tr w:rsidR="0009443E" w:rsidRPr="0009443E" w14:paraId="535CE29E" w14:textId="77777777" w:rsidTr="003835D1">
        <w:tc>
          <w:tcPr>
            <w:tcW w:w="841" w:type="pct"/>
            <w:vMerge/>
            <w:tcBorders>
              <w:bottom w:val="single" w:sz="4" w:space="0" w:color="auto"/>
            </w:tcBorders>
          </w:tcPr>
          <w:p w14:paraId="5D70899D" w14:textId="77777777" w:rsidR="000B600A" w:rsidRPr="0009443E" w:rsidRDefault="000B600A" w:rsidP="002A36F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93" w:type="pct"/>
            <w:vMerge/>
            <w:tcBorders>
              <w:bottom w:val="single" w:sz="4" w:space="0" w:color="auto"/>
            </w:tcBorders>
          </w:tcPr>
          <w:p w14:paraId="415C21AE" w14:textId="77777777" w:rsidR="000B600A" w:rsidRPr="0009443E" w:rsidRDefault="000B600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  <w:bottom w:val="single" w:sz="4" w:space="0" w:color="auto"/>
            </w:tcBorders>
          </w:tcPr>
          <w:p w14:paraId="0684DB4B" w14:textId="77777777" w:rsidR="000B600A" w:rsidRPr="0009443E" w:rsidRDefault="000B600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T1</w:t>
            </w:r>
          </w:p>
        </w:tc>
        <w:tc>
          <w:tcPr>
            <w:tcW w:w="961" w:type="pct"/>
            <w:tcBorders>
              <w:top w:val="single" w:sz="4" w:space="0" w:color="auto"/>
              <w:bottom w:val="single" w:sz="4" w:space="0" w:color="auto"/>
            </w:tcBorders>
          </w:tcPr>
          <w:p w14:paraId="31DD7FDF" w14:textId="77777777" w:rsidR="000B600A" w:rsidRPr="0009443E" w:rsidRDefault="000B600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T2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14:paraId="197F6D9F" w14:textId="77777777" w:rsidR="000B600A" w:rsidRPr="0009443E" w:rsidRDefault="000B600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T3</w:t>
            </w:r>
          </w:p>
        </w:tc>
        <w:tc>
          <w:tcPr>
            <w:tcW w:w="726" w:type="pct"/>
            <w:vMerge/>
            <w:tcBorders>
              <w:bottom w:val="single" w:sz="4" w:space="0" w:color="auto"/>
            </w:tcBorders>
          </w:tcPr>
          <w:p w14:paraId="489D3DE9" w14:textId="77777777" w:rsidR="000B600A" w:rsidRPr="0009443E" w:rsidRDefault="000B600A" w:rsidP="002A36F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73F7FABA" w14:textId="77777777" w:rsidTr="003835D1">
        <w:tc>
          <w:tcPr>
            <w:tcW w:w="841" w:type="pct"/>
            <w:tcBorders>
              <w:top w:val="single" w:sz="4" w:space="0" w:color="auto"/>
            </w:tcBorders>
          </w:tcPr>
          <w:p w14:paraId="2D6EB279" w14:textId="77777777" w:rsidR="00B243EF" w:rsidRPr="0009443E" w:rsidRDefault="00B243EF" w:rsidP="00B243EF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Age (years)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0AC19517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auto"/>
            </w:tcBorders>
          </w:tcPr>
          <w:p w14:paraId="3F81519F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  <w:tcBorders>
              <w:top w:val="single" w:sz="4" w:space="0" w:color="auto"/>
            </w:tcBorders>
          </w:tcPr>
          <w:p w14:paraId="5F25186D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  <w:tcBorders>
              <w:top w:val="single" w:sz="4" w:space="0" w:color="auto"/>
            </w:tcBorders>
          </w:tcPr>
          <w:p w14:paraId="2D26FB5E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4" w:space="0" w:color="auto"/>
            </w:tcBorders>
          </w:tcPr>
          <w:p w14:paraId="4B8622F5" w14:textId="7F3704C4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0.287</w:t>
            </w:r>
          </w:p>
        </w:tc>
      </w:tr>
      <w:tr w:rsidR="0009443E" w:rsidRPr="0009443E" w14:paraId="1C86D2A3" w14:textId="77777777" w:rsidTr="003835D1">
        <w:tc>
          <w:tcPr>
            <w:tcW w:w="841" w:type="pct"/>
          </w:tcPr>
          <w:p w14:paraId="0B5A96BA" w14:textId="77777777" w:rsidR="00B243EF" w:rsidRPr="0009443E" w:rsidRDefault="00B243EF" w:rsidP="00B243EF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&lt;60</w:t>
            </w:r>
          </w:p>
        </w:tc>
        <w:tc>
          <w:tcPr>
            <w:tcW w:w="793" w:type="pct"/>
          </w:tcPr>
          <w:p w14:paraId="2D551971" w14:textId="401D0A64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66/1436</w:t>
            </w:r>
          </w:p>
        </w:tc>
        <w:tc>
          <w:tcPr>
            <w:tcW w:w="815" w:type="pct"/>
          </w:tcPr>
          <w:p w14:paraId="34BDBC8C" w14:textId="519BECE1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6DF71F0C" w14:textId="39BCCAA3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0.92 (0.42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2.05)</w:t>
            </w:r>
          </w:p>
        </w:tc>
        <w:tc>
          <w:tcPr>
            <w:tcW w:w="864" w:type="pct"/>
          </w:tcPr>
          <w:p w14:paraId="3C6F078B" w14:textId="6BF09639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1.86 (0.91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3.77)</w:t>
            </w:r>
          </w:p>
        </w:tc>
        <w:tc>
          <w:tcPr>
            <w:tcW w:w="726" w:type="pct"/>
          </w:tcPr>
          <w:p w14:paraId="0A8146D3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0BE7F71F" w14:textId="77777777" w:rsidTr="003835D1">
        <w:tc>
          <w:tcPr>
            <w:tcW w:w="841" w:type="pct"/>
          </w:tcPr>
          <w:p w14:paraId="7B4B83B7" w14:textId="77777777" w:rsidR="00B243EF" w:rsidRPr="0009443E" w:rsidRDefault="00B243EF" w:rsidP="00B243EF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≥60</w:t>
            </w:r>
          </w:p>
        </w:tc>
        <w:tc>
          <w:tcPr>
            <w:tcW w:w="793" w:type="pct"/>
          </w:tcPr>
          <w:p w14:paraId="1B08EEC8" w14:textId="0F2F7078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103/1304</w:t>
            </w:r>
          </w:p>
        </w:tc>
        <w:tc>
          <w:tcPr>
            <w:tcW w:w="815" w:type="pct"/>
          </w:tcPr>
          <w:p w14:paraId="40BD2654" w14:textId="06E152E9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33743CC8" w14:textId="6973CECF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2.17 (1.13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4.19)</w:t>
            </w:r>
          </w:p>
        </w:tc>
        <w:tc>
          <w:tcPr>
            <w:tcW w:w="864" w:type="pct"/>
          </w:tcPr>
          <w:p w14:paraId="0D4C9D73" w14:textId="7C6E1788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3.83 (2.06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7.11)</w:t>
            </w:r>
          </w:p>
        </w:tc>
        <w:tc>
          <w:tcPr>
            <w:tcW w:w="726" w:type="pct"/>
          </w:tcPr>
          <w:p w14:paraId="4F41019E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18995BED" w14:textId="77777777" w:rsidTr="003835D1">
        <w:tc>
          <w:tcPr>
            <w:tcW w:w="841" w:type="pct"/>
          </w:tcPr>
          <w:p w14:paraId="5D00293E" w14:textId="77777777" w:rsidR="00B243EF" w:rsidRPr="0009443E" w:rsidRDefault="00B243EF" w:rsidP="00B243EF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793" w:type="pct"/>
          </w:tcPr>
          <w:p w14:paraId="6A3B0637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756A4BE3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09EE307D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11C6E9FA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170AE900" w14:textId="026D94D0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0.497</w:t>
            </w:r>
          </w:p>
        </w:tc>
      </w:tr>
      <w:tr w:rsidR="0009443E" w:rsidRPr="0009443E" w14:paraId="74A327E0" w14:textId="77777777" w:rsidTr="003835D1">
        <w:tc>
          <w:tcPr>
            <w:tcW w:w="841" w:type="pct"/>
          </w:tcPr>
          <w:p w14:paraId="4E684C0B" w14:textId="77777777" w:rsidR="00B243EF" w:rsidRPr="0009443E" w:rsidRDefault="00B243EF" w:rsidP="00B243EF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793" w:type="pct"/>
          </w:tcPr>
          <w:p w14:paraId="123A1DA3" w14:textId="38E3D71B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133/2272</w:t>
            </w:r>
          </w:p>
        </w:tc>
        <w:tc>
          <w:tcPr>
            <w:tcW w:w="815" w:type="pct"/>
          </w:tcPr>
          <w:p w14:paraId="5A8FAF4F" w14:textId="3DA05E10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55455346" w14:textId="0BA86EC6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 (0.8</w:t>
            </w:r>
            <w:r w:rsidR="00B46832" w:rsidRPr="0009443E">
              <w:rPr>
                <w:color w:val="000000" w:themeColor="text1"/>
              </w:rPr>
              <w:t>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2.44)</w:t>
            </w:r>
          </w:p>
        </w:tc>
        <w:tc>
          <w:tcPr>
            <w:tcW w:w="864" w:type="pct"/>
          </w:tcPr>
          <w:p w14:paraId="5F987BA5" w14:textId="53F000E5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2.64 (1.59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4.38)</w:t>
            </w:r>
          </w:p>
        </w:tc>
        <w:tc>
          <w:tcPr>
            <w:tcW w:w="726" w:type="pct"/>
          </w:tcPr>
          <w:p w14:paraId="77CC5343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7A37BF60" w14:textId="77777777" w:rsidTr="003835D1">
        <w:tc>
          <w:tcPr>
            <w:tcW w:w="841" w:type="pct"/>
          </w:tcPr>
          <w:p w14:paraId="323DA401" w14:textId="77777777" w:rsidR="00B243EF" w:rsidRPr="0009443E" w:rsidRDefault="00B243EF" w:rsidP="00B243EF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793" w:type="pct"/>
          </w:tcPr>
          <w:p w14:paraId="01C975EF" w14:textId="1D517B42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36/468</w:t>
            </w:r>
          </w:p>
        </w:tc>
        <w:tc>
          <w:tcPr>
            <w:tcW w:w="815" w:type="pct"/>
          </w:tcPr>
          <w:p w14:paraId="28BE14D0" w14:textId="4162A0D6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1F3131E1" w14:textId="14AEF050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3.47 (0.97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12.35)</w:t>
            </w:r>
          </w:p>
        </w:tc>
        <w:tc>
          <w:tcPr>
            <w:tcW w:w="864" w:type="pct"/>
          </w:tcPr>
          <w:p w14:paraId="3D5345B4" w14:textId="11AA00F9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4.19 (1.22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14.36)</w:t>
            </w:r>
          </w:p>
        </w:tc>
        <w:tc>
          <w:tcPr>
            <w:tcW w:w="726" w:type="pct"/>
          </w:tcPr>
          <w:p w14:paraId="3EA5D060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124A351C" w14:textId="77777777" w:rsidTr="003835D1">
        <w:tc>
          <w:tcPr>
            <w:tcW w:w="841" w:type="pct"/>
          </w:tcPr>
          <w:p w14:paraId="47B5B12C" w14:textId="77777777" w:rsidR="00B243EF" w:rsidRPr="0009443E" w:rsidRDefault="00B243EF" w:rsidP="00B243EF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BMI, kg/m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3" w:type="pct"/>
          </w:tcPr>
          <w:p w14:paraId="205AC306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54F86F15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59CA516B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41A25914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0C401AA0" w14:textId="14775085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0.793</w:t>
            </w:r>
          </w:p>
        </w:tc>
      </w:tr>
      <w:tr w:rsidR="0009443E" w:rsidRPr="0009443E" w14:paraId="5758365B" w14:textId="77777777" w:rsidTr="003835D1">
        <w:tc>
          <w:tcPr>
            <w:tcW w:w="841" w:type="pct"/>
          </w:tcPr>
          <w:p w14:paraId="43E42380" w14:textId="77777777" w:rsidR="00B243EF" w:rsidRPr="0009443E" w:rsidRDefault="00B243EF" w:rsidP="00B243EF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&lt;30</w:t>
            </w:r>
          </w:p>
        </w:tc>
        <w:tc>
          <w:tcPr>
            <w:tcW w:w="793" w:type="pct"/>
          </w:tcPr>
          <w:p w14:paraId="2232C569" w14:textId="290503C0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153/2395</w:t>
            </w:r>
          </w:p>
        </w:tc>
        <w:tc>
          <w:tcPr>
            <w:tcW w:w="815" w:type="pct"/>
          </w:tcPr>
          <w:p w14:paraId="10CC13CE" w14:textId="4B41F931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00208455" w14:textId="49059C78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1.51 (0.9</w:t>
            </w:r>
            <w:r w:rsidR="00B46832" w:rsidRPr="0009443E">
              <w:rPr>
                <w:color w:val="000000" w:themeColor="text1"/>
              </w:rPr>
              <w:t>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2.56)</w:t>
            </w:r>
          </w:p>
        </w:tc>
        <w:tc>
          <w:tcPr>
            <w:tcW w:w="864" w:type="pct"/>
          </w:tcPr>
          <w:p w14:paraId="7A8150B8" w14:textId="6925D29A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2.91 (1.8</w:t>
            </w:r>
            <w:r w:rsidR="00B46832" w:rsidRPr="0009443E">
              <w:rPr>
                <w:color w:val="000000" w:themeColor="text1"/>
              </w:rPr>
              <w:t>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4.7</w:t>
            </w:r>
            <w:r w:rsidR="00B46832" w:rsidRPr="0009443E">
              <w:rPr>
                <w:color w:val="000000" w:themeColor="text1"/>
              </w:rPr>
              <w:t>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726" w:type="pct"/>
          </w:tcPr>
          <w:p w14:paraId="4E02AA9D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497D811A" w14:textId="77777777" w:rsidTr="003835D1">
        <w:tc>
          <w:tcPr>
            <w:tcW w:w="841" w:type="pct"/>
          </w:tcPr>
          <w:p w14:paraId="6E2A1B6B" w14:textId="77777777" w:rsidR="00B243EF" w:rsidRPr="0009443E" w:rsidRDefault="00B243EF" w:rsidP="00B243EF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≥30</w:t>
            </w:r>
          </w:p>
        </w:tc>
        <w:tc>
          <w:tcPr>
            <w:tcW w:w="793" w:type="pct"/>
          </w:tcPr>
          <w:p w14:paraId="606ADA52" w14:textId="53AE7EF2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16/345</w:t>
            </w:r>
          </w:p>
        </w:tc>
        <w:tc>
          <w:tcPr>
            <w:tcW w:w="815" w:type="pct"/>
          </w:tcPr>
          <w:p w14:paraId="7E465EC4" w14:textId="4E50A08E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6CAE8361" w14:textId="796BFA49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2.37 (0.37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15.18)</w:t>
            </w:r>
          </w:p>
        </w:tc>
        <w:tc>
          <w:tcPr>
            <w:tcW w:w="864" w:type="pct"/>
          </w:tcPr>
          <w:p w14:paraId="7DF31BF1" w14:textId="138F0810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3.67 (0.61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22.21)</w:t>
            </w:r>
          </w:p>
        </w:tc>
        <w:tc>
          <w:tcPr>
            <w:tcW w:w="726" w:type="pct"/>
          </w:tcPr>
          <w:p w14:paraId="7283E88E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6FF258F0" w14:textId="77777777" w:rsidTr="003835D1">
        <w:tc>
          <w:tcPr>
            <w:tcW w:w="841" w:type="pct"/>
          </w:tcPr>
          <w:p w14:paraId="6ECEA37A" w14:textId="77777777" w:rsidR="00B243EF" w:rsidRPr="0009443E" w:rsidRDefault="00B243EF" w:rsidP="00B243EF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Smoking</w:t>
            </w:r>
          </w:p>
        </w:tc>
        <w:tc>
          <w:tcPr>
            <w:tcW w:w="793" w:type="pct"/>
          </w:tcPr>
          <w:p w14:paraId="086261C8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414DDCD8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631E243B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1660DC81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1CF7F803" w14:textId="0120F33E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0.486</w:t>
            </w:r>
          </w:p>
        </w:tc>
      </w:tr>
      <w:tr w:rsidR="0009443E" w:rsidRPr="0009443E" w14:paraId="11F8590C" w14:textId="77777777" w:rsidTr="003835D1">
        <w:tc>
          <w:tcPr>
            <w:tcW w:w="841" w:type="pct"/>
          </w:tcPr>
          <w:p w14:paraId="3F4AE4D3" w14:textId="77777777" w:rsidR="00B243EF" w:rsidRPr="0009443E" w:rsidRDefault="00B243EF" w:rsidP="00B243EF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37395363" w14:textId="384BEAF3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54/880</w:t>
            </w:r>
          </w:p>
        </w:tc>
        <w:tc>
          <w:tcPr>
            <w:tcW w:w="815" w:type="pct"/>
          </w:tcPr>
          <w:p w14:paraId="2D40C38C" w14:textId="225A53D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289AAFBF" w14:textId="180C763E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1.06 (0.45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2.54)</w:t>
            </w:r>
          </w:p>
        </w:tc>
        <w:tc>
          <w:tcPr>
            <w:tcW w:w="864" w:type="pct"/>
          </w:tcPr>
          <w:p w14:paraId="5154FCB7" w14:textId="53C487C2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2.95 (1.34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6.49)</w:t>
            </w:r>
          </w:p>
        </w:tc>
        <w:tc>
          <w:tcPr>
            <w:tcW w:w="726" w:type="pct"/>
          </w:tcPr>
          <w:p w14:paraId="446FD983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0477B6DE" w14:textId="77777777" w:rsidTr="003835D1">
        <w:tc>
          <w:tcPr>
            <w:tcW w:w="841" w:type="pct"/>
          </w:tcPr>
          <w:p w14:paraId="7F7CEEC2" w14:textId="77777777" w:rsidR="00B243EF" w:rsidRPr="0009443E" w:rsidRDefault="00B243EF" w:rsidP="00B243EF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93" w:type="pct"/>
          </w:tcPr>
          <w:p w14:paraId="76E07AAA" w14:textId="4E8F90B0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115/1860</w:t>
            </w:r>
          </w:p>
        </w:tc>
        <w:tc>
          <w:tcPr>
            <w:tcW w:w="815" w:type="pct"/>
          </w:tcPr>
          <w:p w14:paraId="1CCEC512" w14:textId="6652EFB0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436AFA03" w14:textId="4A7117C9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1.9 (1.01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3.56)</w:t>
            </w:r>
          </w:p>
        </w:tc>
        <w:tc>
          <w:tcPr>
            <w:tcW w:w="864" w:type="pct"/>
          </w:tcPr>
          <w:p w14:paraId="7A0620F3" w14:textId="732F3E4D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3.26 (1.8</w:t>
            </w:r>
            <w:r w:rsidR="00B46832" w:rsidRPr="0009443E">
              <w:rPr>
                <w:color w:val="000000" w:themeColor="text1"/>
              </w:rPr>
              <w:t>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5.9</w:t>
            </w:r>
            <w:r w:rsidR="00B46832" w:rsidRPr="0009443E">
              <w:rPr>
                <w:color w:val="000000" w:themeColor="text1"/>
              </w:rPr>
              <w:t>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726" w:type="pct"/>
          </w:tcPr>
          <w:p w14:paraId="582AFEA4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75A48E41" w14:textId="77777777" w:rsidTr="003835D1">
        <w:tc>
          <w:tcPr>
            <w:tcW w:w="841" w:type="pct"/>
          </w:tcPr>
          <w:p w14:paraId="7FAF1B97" w14:textId="77777777" w:rsidR="00B243EF" w:rsidRPr="0009443E" w:rsidRDefault="00B243EF" w:rsidP="00B243EF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Hyperlipidemia</w:t>
            </w:r>
          </w:p>
        </w:tc>
        <w:tc>
          <w:tcPr>
            <w:tcW w:w="793" w:type="pct"/>
          </w:tcPr>
          <w:p w14:paraId="7BC271DA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6D96BE17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4B0768F9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7652F298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67319EC3" w14:textId="5CE3498A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0.741</w:t>
            </w:r>
          </w:p>
        </w:tc>
      </w:tr>
      <w:tr w:rsidR="0009443E" w:rsidRPr="0009443E" w14:paraId="67613F3C" w14:textId="77777777" w:rsidTr="003835D1">
        <w:tc>
          <w:tcPr>
            <w:tcW w:w="841" w:type="pct"/>
          </w:tcPr>
          <w:p w14:paraId="44F257A3" w14:textId="77777777" w:rsidR="00B243EF" w:rsidRPr="0009443E" w:rsidRDefault="00B243EF" w:rsidP="00B243EF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2018E427" w14:textId="266C93F8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136/2182</w:t>
            </w:r>
          </w:p>
        </w:tc>
        <w:tc>
          <w:tcPr>
            <w:tcW w:w="815" w:type="pct"/>
          </w:tcPr>
          <w:p w14:paraId="75F58122" w14:textId="69662690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6667F4CD" w14:textId="26BF897B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1.71 (0.98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</w:t>
            </w:r>
            <w:r w:rsidR="00B46832" w:rsidRPr="0009443E">
              <w:rPr>
                <w:color w:val="000000" w:themeColor="text1"/>
              </w:rPr>
              <w:t>.00</w:t>
            </w:r>
            <w:r w:rsidRPr="0009443E">
              <w:rPr>
                <w:color w:val="000000" w:themeColor="text1"/>
              </w:rPr>
              <w:t>)</w:t>
            </w:r>
          </w:p>
        </w:tc>
        <w:tc>
          <w:tcPr>
            <w:tcW w:w="864" w:type="pct"/>
          </w:tcPr>
          <w:p w14:paraId="3D275BA0" w14:textId="231ABD5B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3.02 (1.79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5.08)</w:t>
            </w:r>
          </w:p>
        </w:tc>
        <w:tc>
          <w:tcPr>
            <w:tcW w:w="726" w:type="pct"/>
          </w:tcPr>
          <w:p w14:paraId="29F2EC55" w14:textId="70E66EF2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75871E91" w14:textId="77777777" w:rsidTr="003835D1">
        <w:tc>
          <w:tcPr>
            <w:tcW w:w="841" w:type="pct"/>
          </w:tcPr>
          <w:p w14:paraId="18C3D025" w14:textId="77777777" w:rsidR="00B243EF" w:rsidRPr="0009443E" w:rsidRDefault="00B243EF" w:rsidP="00B243EF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93" w:type="pct"/>
          </w:tcPr>
          <w:p w14:paraId="2B14CBC6" w14:textId="7316E550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33/558</w:t>
            </w:r>
          </w:p>
        </w:tc>
        <w:tc>
          <w:tcPr>
            <w:tcW w:w="815" w:type="pct"/>
          </w:tcPr>
          <w:p w14:paraId="57DA2479" w14:textId="4802F59B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66B622FA" w14:textId="3239802D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1.35 (0.4</w:t>
            </w:r>
            <w:r w:rsidR="00B46832" w:rsidRPr="0009443E">
              <w:rPr>
                <w:color w:val="000000" w:themeColor="text1"/>
              </w:rPr>
              <w:t>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4.56)</w:t>
            </w:r>
          </w:p>
        </w:tc>
        <w:tc>
          <w:tcPr>
            <w:tcW w:w="864" w:type="pct"/>
          </w:tcPr>
          <w:p w14:paraId="7468B5AC" w14:textId="3C003FC4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3.85 (1.29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11.43)</w:t>
            </w:r>
          </w:p>
        </w:tc>
        <w:tc>
          <w:tcPr>
            <w:tcW w:w="726" w:type="pct"/>
          </w:tcPr>
          <w:p w14:paraId="700E740E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339884F5" w14:textId="77777777" w:rsidTr="003835D1">
        <w:tc>
          <w:tcPr>
            <w:tcW w:w="841" w:type="pct"/>
          </w:tcPr>
          <w:p w14:paraId="5BAC86A7" w14:textId="77777777" w:rsidR="00B243EF" w:rsidRPr="0009443E" w:rsidRDefault="00B243EF" w:rsidP="00B243EF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Hypertension</w:t>
            </w:r>
          </w:p>
        </w:tc>
        <w:tc>
          <w:tcPr>
            <w:tcW w:w="793" w:type="pct"/>
          </w:tcPr>
          <w:p w14:paraId="04B696C1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15" w:type="pct"/>
          </w:tcPr>
          <w:p w14:paraId="6BC214AC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0F9FEAEC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05040A86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07145F4B" w14:textId="0D309173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0.689</w:t>
            </w:r>
          </w:p>
        </w:tc>
      </w:tr>
      <w:tr w:rsidR="0009443E" w:rsidRPr="0009443E" w14:paraId="06F0B05D" w14:textId="77777777" w:rsidTr="003835D1">
        <w:tc>
          <w:tcPr>
            <w:tcW w:w="841" w:type="pct"/>
          </w:tcPr>
          <w:p w14:paraId="7D317421" w14:textId="77777777" w:rsidR="00B243EF" w:rsidRPr="0009443E" w:rsidRDefault="00B243EF" w:rsidP="00B243EF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6D4120FA" w14:textId="4DA1C423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134/1777</w:t>
            </w:r>
          </w:p>
        </w:tc>
        <w:tc>
          <w:tcPr>
            <w:tcW w:w="815" w:type="pct"/>
          </w:tcPr>
          <w:p w14:paraId="769B14EC" w14:textId="3C9A252A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367E968C" w14:textId="08BAED3E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1.75 (1</w:t>
            </w:r>
            <w:r w:rsidR="00B46832" w:rsidRPr="0009443E">
              <w:rPr>
                <w:color w:val="000000" w:themeColor="text1"/>
              </w:rPr>
              <w:t>.00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3.08)</w:t>
            </w:r>
          </w:p>
        </w:tc>
        <w:tc>
          <w:tcPr>
            <w:tcW w:w="864" w:type="pct"/>
          </w:tcPr>
          <w:p w14:paraId="31625998" w14:textId="641F30CF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3.13 (1.87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5.26)</w:t>
            </w:r>
          </w:p>
        </w:tc>
        <w:tc>
          <w:tcPr>
            <w:tcW w:w="726" w:type="pct"/>
          </w:tcPr>
          <w:p w14:paraId="2513E2CE" w14:textId="134D701C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6C6FE3B4" w14:textId="77777777" w:rsidTr="003835D1">
        <w:tc>
          <w:tcPr>
            <w:tcW w:w="841" w:type="pct"/>
          </w:tcPr>
          <w:p w14:paraId="5AAA83C0" w14:textId="77777777" w:rsidR="00B243EF" w:rsidRPr="0009443E" w:rsidRDefault="00B243EF" w:rsidP="00B243EF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93" w:type="pct"/>
          </w:tcPr>
          <w:p w14:paraId="5A8D3DC8" w14:textId="78A97AC8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35/963</w:t>
            </w:r>
          </w:p>
        </w:tc>
        <w:tc>
          <w:tcPr>
            <w:tcW w:w="815" w:type="pct"/>
          </w:tcPr>
          <w:p w14:paraId="7788041C" w14:textId="3B0D7F11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381299F0" w14:textId="7277A81C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0.88 (0.28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2.75)</w:t>
            </w:r>
          </w:p>
        </w:tc>
        <w:tc>
          <w:tcPr>
            <w:tcW w:w="864" w:type="pct"/>
          </w:tcPr>
          <w:p w14:paraId="3CA85817" w14:textId="0A48E314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1.46 (0.51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4.19)</w:t>
            </w:r>
          </w:p>
        </w:tc>
        <w:tc>
          <w:tcPr>
            <w:tcW w:w="726" w:type="pct"/>
          </w:tcPr>
          <w:p w14:paraId="21484446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5FDE66FC" w14:textId="77777777" w:rsidTr="003835D1">
        <w:tc>
          <w:tcPr>
            <w:tcW w:w="841" w:type="pct"/>
          </w:tcPr>
          <w:p w14:paraId="3CAEEE4D" w14:textId="1E6F2FBA" w:rsidR="007E09A5" w:rsidRPr="0009443E" w:rsidRDefault="007E09A5" w:rsidP="007E09A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HF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with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L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VEF </w:t>
            </w: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50 %</w:t>
            </w:r>
          </w:p>
        </w:tc>
        <w:tc>
          <w:tcPr>
            <w:tcW w:w="793" w:type="pct"/>
          </w:tcPr>
          <w:p w14:paraId="1DF8E49B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15" w:type="pct"/>
          </w:tcPr>
          <w:p w14:paraId="7066BF9C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30D1B171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64" w:type="pct"/>
          </w:tcPr>
          <w:p w14:paraId="779119EF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26" w:type="pct"/>
          </w:tcPr>
          <w:p w14:paraId="149CD685" w14:textId="6B4D93B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0.146</w:t>
            </w:r>
          </w:p>
        </w:tc>
      </w:tr>
      <w:tr w:rsidR="0009443E" w:rsidRPr="0009443E" w14:paraId="6BBF5E0B" w14:textId="77777777" w:rsidTr="003835D1">
        <w:tc>
          <w:tcPr>
            <w:tcW w:w="841" w:type="pct"/>
          </w:tcPr>
          <w:p w14:paraId="7221B400" w14:textId="5CD5F2F5" w:rsidR="007E09A5" w:rsidRPr="0009443E" w:rsidRDefault="007E09A5" w:rsidP="007E09A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120357C4" w14:textId="47B60737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23/194</w:t>
            </w:r>
          </w:p>
        </w:tc>
        <w:tc>
          <w:tcPr>
            <w:tcW w:w="815" w:type="pct"/>
          </w:tcPr>
          <w:p w14:paraId="254AC61C" w14:textId="2A9EE9ED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409ED3B9" w14:textId="5ADFC40F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1.23 (0.09</w:t>
            </w:r>
            <w:r w:rsidR="004677DF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17.21)</w:t>
            </w:r>
          </w:p>
        </w:tc>
        <w:tc>
          <w:tcPr>
            <w:tcW w:w="864" w:type="pct"/>
          </w:tcPr>
          <w:p w14:paraId="282D38D9" w14:textId="78E24834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8.69 (0.91</w:t>
            </w:r>
            <w:r w:rsidR="004677DF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82.99)</w:t>
            </w:r>
          </w:p>
        </w:tc>
        <w:tc>
          <w:tcPr>
            <w:tcW w:w="726" w:type="pct"/>
          </w:tcPr>
          <w:p w14:paraId="69EAB219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1C7204EE" w14:textId="77777777" w:rsidTr="003835D1">
        <w:tc>
          <w:tcPr>
            <w:tcW w:w="841" w:type="pct"/>
          </w:tcPr>
          <w:p w14:paraId="2787BA98" w14:textId="099B79EF" w:rsidR="007E09A5" w:rsidRPr="0009443E" w:rsidRDefault="007E09A5" w:rsidP="007E09A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N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93" w:type="pct"/>
          </w:tcPr>
          <w:p w14:paraId="1D0E1098" w14:textId="7D814205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146/2546</w:t>
            </w:r>
          </w:p>
        </w:tc>
        <w:tc>
          <w:tcPr>
            <w:tcW w:w="815" w:type="pct"/>
          </w:tcPr>
          <w:p w14:paraId="3F9F539C" w14:textId="30C47386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5E5770F2" w14:textId="3830F5DD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1.56 (0.93</w:t>
            </w:r>
            <w:r w:rsidR="004677DF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2.61)</w:t>
            </w:r>
          </w:p>
        </w:tc>
        <w:tc>
          <w:tcPr>
            <w:tcW w:w="864" w:type="pct"/>
          </w:tcPr>
          <w:p w14:paraId="5B94D59F" w14:textId="5AE07E10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2.64 (1.64</w:t>
            </w:r>
            <w:r w:rsidR="004677DF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4.27)</w:t>
            </w:r>
          </w:p>
        </w:tc>
        <w:tc>
          <w:tcPr>
            <w:tcW w:w="726" w:type="pct"/>
          </w:tcPr>
          <w:p w14:paraId="77D40934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0C4CC225" w14:textId="77777777" w:rsidTr="003835D1">
        <w:tc>
          <w:tcPr>
            <w:tcW w:w="841" w:type="pct"/>
          </w:tcPr>
          <w:p w14:paraId="5D33EDCF" w14:textId="1F9D79CD" w:rsidR="007E09A5" w:rsidRPr="0009443E" w:rsidRDefault="00B76F76" w:rsidP="007E09A5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Renal dysfunction</w:t>
            </w:r>
          </w:p>
        </w:tc>
        <w:tc>
          <w:tcPr>
            <w:tcW w:w="793" w:type="pct"/>
          </w:tcPr>
          <w:p w14:paraId="2C3705C0" w14:textId="4E0F1DD2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15" w:type="pct"/>
          </w:tcPr>
          <w:p w14:paraId="55E471A3" w14:textId="3DDFCED9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37E860B8" w14:textId="020CBDF3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68D338E6" w14:textId="0618D76A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0A3AC964" w14:textId="2EDCE3E0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0.955</w:t>
            </w:r>
          </w:p>
        </w:tc>
      </w:tr>
      <w:tr w:rsidR="0009443E" w:rsidRPr="0009443E" w14:paraId="011D5BA4" w14:textId="77777777" w:rsidTr="003835D1">
        <w:tc>
          <w:tcPr>
            <w:tcW w:w="841" w:type="pct"/>
          </w:tcPr>
          <w:p w14:paraId="77C0BD7C" w14:textId="1EC1ABF7" w:rsidR="007E09A5" w:rsidRPr="0009443E" w:rsidRDefault="007E09A5" w:rsidP="007E09A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38323928" w14:textId="2C2E2CBF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2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1/129</w:t>
            </w:r>
          </w:p>
        </w:tc>
        <w:tc>
          <w:tcPr>
            <w:tcW w:w="815" w:type="pct"/>
          </w:tcPr>
          <w:p w14:paraId="79C777CA" w14:textId="59B4B04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744B6C6D" w14:textId="50B696C6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2.57 (0.51</w:t>
            </w:r>
            <w:r w:rsidR="004677DF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12.97)</w:t>
            </w:r>
          </w:p>
        </w:tc>
        <w:tc>
          <w:tcPr>
            <w:tcW w:w="864" w:type="pct"/>
          </w:tcPr>
          <w:p w14:paraId="0C8B8F1B" w14:textId="5F632F03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6.2 (1.27</w:t>
            </w:r>
            <w:r w:rsidR="004677DF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30.22)</w:t>
            </w:r>
          </w:p>
        </w:tc>
        <w:tc>
          <w:tcPr>
            <w:tcW w:w="726" w:type="pct"/>
          </w:tcPr>
          <w:p w14:paraId="60FDBBE0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614083CD" w14:textId="77777777" w:rsidTr="003835D1">
        <w:tc>
          <w:tcPr>
            <w:tcW w:w="841" w:type="pct"/>
          </w:tcPr>
          <w:p w14:paraId="5E515F32" w14:textId="174B5682" w:rsidR="007E09A5" w:rsidRPr="0009443E" w:rsidRDefault="007E09A5" w:rsidP="007E09A5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N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793" w:type="pct"/>
          </w:tcPr>
          <w:p w14:paraId="72BDD8FA" w14:textId="3791D504" w:rsidR="007E09A5" w:rsidRPr="0009443E" w:rsidRDefault="007E09A5" w:rsidP="007E09A5">
            <w:pPr>
              <w:widowControl/>
              <w:spacing w:line="276" w:lineRule="auto"/>
              <w:jc w:val="center"/>
              <w:rPr>
                <w:color w:val="000000" w:themeColor="text1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1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48/2611</w:t>
            </w:r>
          </w:p>
        </w:tc>
        <w:tc>
          <w:tcPr>
            <w:tcW w:w="815" w:type="pct"/>
          </w:tcPr>
          <w:p w14:paraId="7839F5FD" w14:textId="289BED5A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629EDED3" w14:textId="1B83553C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1.51 (0.89</w:t>
            </w:r>
            <w:r w:rsidR="004677DF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2.58)</w:t>
            </w:r>
          </w:p>
        </w:tc>
        <w:tc>
          <w:tcPr>
            <w:tcW w:w="864" w:type="pct"/>
          </w:tcPr>
          <w:p w14:paraId="03D71E7F" w14:textId="26314CB0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2.84 (1.74</w:t>
            </w:r>
            <w:r w:rsidR="004677DF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4.64)</w:t>
            </w:r>
          </w:p>
        </w:tc>
        <w:tc>
          <w:tcPr>
            <w:tcW w:w="726" w:type="pct"/>
          </w:tcPr>
          <w:p w14:paraId="6EB99971" w14:textId="77777777" w:rsidR="007E09A5" w:rsidRPr="0009443E" w:rsidRDefault="007E09A5" w:rsidP="007E09A5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58AD078A" w14:textId="77777777" w:rsidTr="003835D1">
        <w:tc>
          <w:tcPr>
            <w:tcW w:w="1634" w:type="pct"/>
            <w:gridSpan w:val="2"/>
          </w:tcPr>
          <w:p w14:paraId="1B7F6C06" w14:textId="77777777" w:rsidR="00B243EF" w:rsidRPr="0009443E" w:rsidRDefault="00B243EF" w:rsidP="00B243EF">
            <w:pPr>
              <w:widowControl/>
              <w:spacing w:line="276" w:lineRule="auto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A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MI</w:t>
            </w:r>
          </w:p>
        </w:tc>
        <w:tc>
          <w:tcPr>
            <w:tcW w:w="815" w:type="pct"/>
          </w:tcPr>
          <w:p w14:paraId="025FF0EF" w14:textId="5C900ECF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61" w:type="pct"/>
          </w:tcPr>
          <w:p w14:paraId="35AAB0A1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64" w:type="pct"/>
          </w:tcPr>
          <w:p w14:paraId="7046E5FB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6" w:type="pct"/>
          </w:tcPr>
          <w:p w14:paraId="6AF1C8B0" w14:textId="482566A3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0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.099</w:t>
            </w:r>
          </w:p>
        </w:tc>
      </w:tr>
      <w:tr w:rsidR="0009443E" w:rsidRPr="0009443E" w14:paraId="6FA19959" w14:textId="77777777" w:rsidTr="003835D1">
        <w:tc>
          <w:tcPr>
            <w:tcW w:w="841" w:type="pct"/>
          </w:tcPr>
          <w:p w14:paraId="01071FDD" w14:textId="77777777" w:rsidR="00B243EF" w:rsidRPr="0009443E" w:rsidRDefault="00B243EF" w:rsidP="00B243EF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93" w:type="pct"/>
          </w:tcPr>
          <w:p w14:paraId="095E15E3" w14:textId="51393450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13/233</w:t>
            </w:r>
          </w:p>
        </w:tc>
        <w:tc>
          <w:tcPr>
            <w:tcW w:w="815" w:type="pct"/>
          </w:tcPr>
          <w:p w14:paraId="797A6C92" w14:textId="6F94C99B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</w:tcPr>
          <w:p w14:paraId="68A410D7" w14:textId="11EF6FA9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1.43 (0.9</w:t>
            </w:r>
            <w:r w:rsidR="00B46832" w:rsidRPr="0009443E">
              <w:rPr>
                <w:color w:val="000000" w:themeColor="text1"/>
              </w:rPr>
              <w:t>0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2.26)</w:t>
            </w:r>
          </w:p>
        </w:tc>
        <w:tc>
          <w:tcPr>
            <w:tcW w:w="864" w:type="pct"/>
          </w:tcPr>
          <w:p w14:paraId="7926EAA2" w14:textId="48634B38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2.8 (1.83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4.27)</w:t>
            </w:r>
          </w:p>
        </w:tc>
        <w:tc>
          <w:tcPr>
            <w:tcW w:w="726" w:type="pct"/>
          </w:tcPr>
          <w:p w14:paraId="65044395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548BFFF2" w14:textId="77777777" w:rsidTr="003835D1">
        <w:tc>
          <w:tcPr>
            <w:tcW w:w="841" w:type="pct"/>
            <w:tcBorders>
              <w:bottom w:val="single" w:sz="4" w:space="0" w:color="auto"/>
            </w:tcBorders>
          </w:tcPr>
          <w:p w14:paraId="2584CC97" w14:textId="77777777" w:rsidR="00B243EF" w:rsidRPr="0009443E" w:rsidRDefault="00B243EF" w:rsidP="00B243EF">
            <w:pPr>
              <w:widowControl/>
              <w:spacing w:line="276" w:lineRule="auto"/>
              <w:ind w:firstLineChars="50" w:firstLine="100"/>
              <w:jc w:val="left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93" w:type="pct"/>
            <w:tcBorders>
              <w:bottom w:val="single" w:sz="4" w:space="0" w:color="auto"/>
            </w:tcBorders>
          </w:tcPr>
          <w:p w14:paraId="72A98E00" w14:textId="7579C17D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156/2507</w:t>
            </w:r>
          </w:p>
        </w:tc>
        <w:tc>
          <w:tcPr>
            <w:tcW w:w="815" w:type="pct"/>
            <w:tcBorders>
              <w:bottom w:val="single" w:sz="4" w:space="0" w:color="auto"/>
            </w:tcBorders>
          </w:tcPr>
          <w:p w14:paraId="6DB98B56" w14:textId="49B0FA4C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961" w:type="pct"/>
            <w:tcBorders>
              <w:bottom w:val="single" w:sz="4" w:space="0" w:color="auto"/>
            </w:tcBorders>
          </w:tcPr>
          <w:p w14:paraId="02234D78" w14:textId="3020DF18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1.44 (0.38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5.52)</w:t>
            </w:r>
          </w:p>
        </w:tc>
        <w:tc>
          <w:tcPr>
            <w:tcW w:w="864" w:type="pct"/>
            <w:tcBorders>
              <w:bottom w:val="single" w:sz="4" w:space="0" w:color="auto"/>
            </w:tcBorders>
          </w:tcPr>
          <w:p w14:paraId="1F5FA560" w14:textId="50B8FDC6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2.32 (0.71</w:t>
            </w:r>
            <w:r w:rsidR="00BC702B" w:rsidRPr="0009443E">
              <w:rPr>
                <w:color w:val="000000" w:themeColor="text1"/>
              </w:rPr>
              <w:t>-</w:t>
            </w:r>
            <w:r w:rsidRPr="0009443E">
              <w:rPr>
                <w:color w:val="000000" w:themeColor="text1"/>
              </w:rPr>
              <w:t>7.58)</w:t>
            </w:r>
          </w:p>
        </w:tc>
        <w:tc>
          <w:tcPr>
            <w:tcW w:w="726" w:type="pct"/>
            <w:tcBorders>
              <w:bottom w:val="single" w:sz="4" w:space="0" w:color="auto"/>
            </w:tcBorders>
          </w:tcPr>
          <w:p w14:paraId="335810DF" w14:textId="77777777" w:rsidR="00B243EF" w:rsidRPr="0009443E" w:rsidRDefault="00B243EF" w:rsidP="00B243EF">
            <w:pPr>
              <w:widowControl/>
              <w:spacing w:line="276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2E5B4EFD" w14:textId="3C99C75D" w:rsidR="000F3C8C" w:rsidRPr="0009443E" w:rsidRDefault="000F3C8C" w:rsidP="00B46832">
      <w:pPr>
        <w:widowControl/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The </w:t>
      </w:r>
      <w:r w:rsidR="00A05B88" w:rsidRPr="0009443E">
        <w:rPr>
          <w:rFonts w:cs="Times New Roman"/>
          <w:bCs w:val="0"/>
          <w:color w:val="000000" w:themeColor="text1"/>
          <w:sz w:val="20"/>
          <w:szCs w:val="20"/>
        </w:rPr>
        <w:t>C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ox model is adjusted with age, sex, BMI, smoking, HF, T2DM, dyslipidemia, hypertension, prior MI, prior stroke, peripheral vascular disease, prior revascularization, AMI, multivessel disease, ostial lesion, bifurcation, number of lesions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≥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 2, number of stents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≥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 2, procedural success, eGFR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, DAPT, statin, and anti-diabetic drug.</w:t>
      </w:r>
    </w:p>
    <w:p w14:paraId="7FF1FE66" w14:textId="70908775" w:rsidR="000F3C8C" w:rsidRPr="0009443E" w:rsidRDefault="000F3C8C" w:rsidP="00B46832">
      <w:pPr>
        <w:widowControl/>
        <w:rPr>
          <w:rFonts w:cs="Times New Roman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t xml:space="preserve">Abbreviations: TyG, triglyceride-glucose; CV, cardiovascular; eGFR, estimated glomerular filtration rate; MI, myocardial infarction; MACCEs, major adverse cardiovascular cerebral events; SHR, stress-hyperglycemia ratio; BMI, body mass index, T2DM, type 2 diabetes mellitus; HF, heart failure; </w:t>
      </w:r>
      <w:r w:rsidR="00B46832" w:rsidRPr="0009443E">
        <w:rPr>
          <w:bCs w:val="0"/>
          <w:color w:val="000000" w:themeColor="text1"/>
        </w:rPr>
        <w:t xml:space="preserve">LVEF, left ventricular ejection fraction;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AMI, acute myocardial infarction; DAPT, dual anti-platelet therapy.</w:t>
      </w:r>
    </w:p>
    <w:p w14:paraId="7D06873F" w14:textId="535DABC0" w:rsidR="003033DA" w:rsidRPr="0009443E" w:rsidRDefault="003033DA" w:rsidP="00B46832">
      <w:pPr>
        <w:widowControl/>
        <w:spacing w:line="360" w:lineRule="auto"/>
        <w:rPr>
          <w:rFonts w:cs="Times New Roman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br w:type="page"/>
      </w:r>
    </w:p>
    <w:p w14:paraId="3579B587" w14:textId="4B92CEB3" w:rsidR="00B85511" w:rsidRPr="0009443E" w:rsidRDefault="00B85511">
      <w:pPr>
        <w:widowControl/>
        <w:jc w:val="left"/>
        <w:rPr>
          <w:rFonts w:cs="Times New Roman"/>
          <w:bCs w:val="0"/>
          <w:color w:val="000000" w:themeColor="text1"/>
          <w:sz w:val="20"/>
          <w:szCs w:val="20"/>
        </w:rPr>
      </w:pPr>
    </w:p>
    <w:p w14:paraId="5091A014" w14:textId="60018527" w:rsidR="0079323A" w:rsidRPr="0009443E" w:rsidRDefault="0079323A" w:rsidP="0079323A">
      <w:pPr>
        <w:autoSpaceDE w:val="0"/>
        <w:autoSpaceDN w:val="0"/>
        <w:adjustRightInd w:val="0"/>
        <w:jc w:val="left"/>
        <w:rPr>
          <w:rFonts w:cs="Times New Roman"/>
          <w:b/>
          <w:color w:val="000000" w:themeColor="text1"/>
          <w:sz w:val="20"/>
          <w:szCs w:val="20"/>
        </w:rPr>
      </w:pPr>
      <w:r w:rsidRPr="0009443E">
        <w:rPr>
          <w:rFonts w:cs="Times New Roman"/>
          <w:b/>
          <w:color w:val="000000" w:themeColor="text1"/>
          <w:sz w:val="20"/>
          <w:szCs w:val="20"/>
        </w:rPr>
        <w:t>Table S</w:t>
      </w:r>
      <w:r w:rsidR="001B6718" w:rsidRPr="0009443E">
        <w:rPr>
          <w:rFonts w:cs="Times New Roman"/>
          <w:b/>
          <w:color w:val="000000" w:themeColor="text1"/>
          <w:sz w:val="20"/>
          <w:szCs w:val="20"/>
        </w:rPr>
        <w:t>1</w:t>
      </w:r>
      <w:r w:rsidR="00D5063D" w:rsidRPr="0009443E">
        <w:rPr>
          <w:rFonts w:cs="Times New Roman"/>
          <w:b/>
          <w:color w:val="000000" w:themeColor="text1"/>
          <w:sz w:val="20"/>
          <w:szCs w:val="20"/>
        </w:rPr>
        <w:t>4</w:t>
      </w:r>
      <w:r w:rsidRPr="0009443E">
        <w:rPr>
          <w:rFonts w:cs="Times New Roman"/>
          <w:b/>
          <w:color w:val="000000" w:themeColor="text1"/>
          <w:sz w:val="20"/>
          <w:szCs w:val="20"/>
        </w:rPr>
        <w:t xml:space="preserve">. Sensitivity </w:t>
      </w:r>
      <w:r w:rsidR="00BD736C" w:rsidRPr="0009443E">
        <w:rPr>
          <w:rFonts w:cs="Times New Roman"/>
          <w:b/>
          <w:color w:val="000000" w:themeColor="text1"/>
          <w:sz w:val="20"/>
          <w:szCs w:val="20"/>
        </w:rPr>
        <w:t>a</w:t>
      </w:r>
      <w:r w:rsidRPr="0009443E">
        <w:rPr>
          <w:rFonts w:cs="Times New Roman"/>
          <w:b/>
          <w:color w:val="000000" w:themeColor="text1"/>
          <w:sz w:val="20"/>
          <w:szCs w:val="20"/>
        </w:rPr>
        <w:t xml:space="preserve">nalyses </w:t>
      </w:r>
      <w:bookmarkStart w:id="15" w:name="_Hlk118983828"/>
      <w:r w:rsidRPr="0009443E">
        <w:rPr>
          <w:rFonts w:cs="Times New Roman"/>
          <w:b/>
          <w:color w:val="000000" w:themeColor="text1"/>
          <w:sz w:val="20"/>
          <w:szCs w:val="20"/>
        </w:rPr>
        <w:t xml:space="preserve">of the associations </w:t>
      </w:r>
      <w:r w:rsidR="00BA3CEE" w:rsidRPr="0009443E">
        <w:rPr>
          <w:rFonts w:cs="Times New Roman"/>
          <w:b/>
          <w:color w:val="000000" w:themeColor="text1"/>
          <w:sz w:val="20"/>
          <w:szCs w:val="20"/>
        </w:rPr>
        <w:t>of</w:t>
      </w:r>
      <w:r w:rsidRPr="0009443E">
        <w:rPr>
          <w:rFonts w:cs="Times New Roman"/>
          <w:b/>
          <w:color w:val="000000" w:themeColor="text1"/>
          <w:sz w:val="20"/>
          <w:szCs w:val="20"/>
        </w:rPr>
        <w:t xml:space="preserve"> </w:t>
      </w:r>
      <w:bookmarkEnd w:id="15"/>
      <w:r w:rsidR="007B6A5C" w:rsidRPr="0009443E">
        <w:rPr>
          <w:rFonts w:cs="Times New Roman"/>
          <w:b/>
          <w:color w:val="000000" w:themeColor="text1"/>
          <w:sz w:val="20"/>
          <w:szCs w:val="20"/>
        </w:rPr>
        <w:t>TyG</w:t>
      </w:r>
      <w:r w:rsidRPr="0009443E">
        <w:rPr>
          <w:rFonts w:cs="Times New Roman"/>
          <w:b/>
          <w:color w:val="000000" w:themeColor="text1"/>
          <w:sz w:val="20"/>
          <w:szCs w:val="20"/>
        </w:rPr>
        <w:t xml:space="preserve"> index</w:t>
      </w:r>
      <w:r w:rsidR="00BA3CEE" w:rsidRPr="0009443E">
        <w:rPr>
          <w:rFonts w:cs="Times New Roman"/>
          <w:b/>
          <w:color w:val="000000" w:themeColor="text1"/>
          <w:sz w:val="20"/>
          <w:szCs w:val="20"/>
        </w:rPr>
        <w:t xml:space="preserve"> and SHR with outcomes after excluding patients </w:t>
      </w:r>
      <w:bookmarkStart w:id="16" w:name="_Hlk131276668"/>
      <w:r w:rsidR="00BA3CEE" w:rsidRPr="0009443E">
        <w:rPr>
          <w:rFonts w:cs="Times New Roman"/>
          <w:b/>
          <w:color w:val="000000" w:themeColor="text1"/>
          <w:sz w:val="20"/>
          <w:szCs w:val="20"/>
        </w:rPr>
        <w:t>who presented clinical events within 90 days</w:t>
      </w:r>
      <w:bookmarkEnd w:id="16"/>
      <w:r w:rsidR="00BA3CEE" w:rsidRPr="0009443E">
        <w:rPr>
          <w:rFonts w:cs="Times New Roman"/>
          <w:b/>
          <w:color w:val="000000" w:themeColor="text1"/>
          <w:sz w:val="20"/>
          <w:szCs w:val="20"/>
        </w:rPr>
        <w:t xml:space="preserve"> (</w:t>
      </w:r>
      <w:r w:rsidR="009267C9" w:rsidRPr="0009443E">
        <w:rPr>
          <w:rFonts w:cs="Times New Roman"/>
          <w:b/>
          <w:color w:val="000000" w:themeColor="text1"/>
          <w:sz w:val="20"/>
          <w:szCs w:val="20"/>
        </w:rPr>
        <w:t>n=2724</w:t>
      </w:r>
      <w:r w:rsidR="00BA3CEE" w:rsidRPr="0009443E">
        <w:rPr>
          <w:rFonts w:cs="Times New Roman"/>
          <w:b/>
          <w:color w:val="000000" w:themeColor="text1"/>
          <w:sz w:val="20"/>
          <w:szCs w:val="20"/>
        </w:rPr>
        <w:t>)</w:t>
      </w:r>
    </w:p>
    <w:tbl>
      <w:tblPr>
        <w:tblStyle w:val="TableGrid"/>
        <w:tblW w:w="497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3"/>
        <w:gridCol w:w="1986"/>
        <w:gridCol w:w="2820"/>
        <w:gridCol w:w="2425"/>
        <w:gridCol w:w="1417"/>
      </w:tblGrid>
      <w:tr w:rsidR="0009443E" w:rsidRPr="0009443E" w14:paraId="645F11E7" w14:textId="636027E1" w:rsidTr="009267C9">
        <w:tc>
          <w:tcPr>
            <w:tcW w:w="1887" w:type="pct"/>
            <w:vMerge w:val="restart"/>
            <w:tcBorders>
              <w:top w:val="single" w:sz="4" w:space="0" w:color="auto"/>
            </w:tcBorders>
            <w:vAlign w:val="center"/>
          </w:tcPr>
          <w:p w14:paraId="7DB6FF52" w14:textId="77777777" w:rsidR="00BA3CEE" w:rsidRPr="0009443E" w:rsidRDefault="00BA3CEE" w:rsidP="000F38E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Analysis</w:t>
            </w:r>
          </w:p>
        </w:tc>
        <w:tc>
          <w:tcPr>
            <w:tcW w:w="260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328A06" w14:textId="492AEA8A" w:rsidR="00BA3CEE" w:rsidRPr="0009443E" w:rsidRDefault="00C20BCC" w:rsidP="000F38E8">
            <w:pPr>
              <w:jc w:val="center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Categories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</w:tcBorders>
          </w:tcPr>
          <w:p w14:paraId="7AE6BC6D" w14:textId="0ACB98CB" w:rsidR="00BA3CEE" w:rsidRPr="0009443E" w:rsidRDefault="00BA3CEE" w:rsidP="000F38E8">
            <w:pPr>
              <w:jc w:val="center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9443E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for trend</w:t>
            </w:r>
          </w:p>
        </w:tc>
      </w:tr>
      <w:tr w:rsidR="0009443E" w:rsidRPr="0009443E" w14:paraId="5784F008" w14:textId="00D78BB3" w:rsidTr="009267C9">
        <w:tc>
          <w:tcPr>
            <w:tcW w:w="1887" w:type="pct"/>
            <w:vMerge/>
            <w:tcBorders>
              <w:bottom w:val="single" w:sz="4" w:space="0" w:color="auto"/>
            </w:tcBorders>
            <w:vAlign w:val="center"/>
          </w:tcPr>
          <w:p w14:paraId="2E3EA821" w14:textId="77777777" w:rsidR="0076223D" w:rsidRPr="0009443E" w:rsidRDefault="0076223D" w:rsidP="0076223D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</w:tcPr>
          <w:p w14:paraId="34C4D254" w14:textId="4CBA46B1" w:rsidR="0076223D" w:rsidRPr="0009443E" w:rsidRDefault="0076223D" w:rsidP="0076223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T1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</w:tcPr>
          <w:p w14:paraId="7DC5C045" w14:textId="4E35F0C2" w:rsidR="0076223D" w:rsidRPr="0009443E" w:rsidRDefault="0076223D" w:rsidP="0076223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T2</w:t>
            </w:r>
          </w:p>
        </w:tc>
        <w:tc>
          <w:tcPr>
            <w:tcW w:w="873" w:type="pct"/>
            <w:tcBorders>
              <w:top w:val="single" w:sz="4" w:space="0" w:color="auto"/>
              <w:bottom w:val="single" w:sz="4" w:space="0" w:color="auto"/>
            </w:tcBorders>
          </w:tcPr>
          <w:p w14:paraId="266E1C84" w14:textId="7EB9AC04" w:rsidR="0076223D" w:rsidRPr="0009443E" w:rsidRDefault="0076223D" w:rsidP="0076223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T3</w:t>
            </w:r>
          </w:p>
        </w:tc>
        <w:tc>
          <w:tcPr>
            <w:tcW w:w="510" w:type="pct"/>
            <w:vMerge/>
            <w:tcBorders>
              <w:bottom w:val="single" w:sz="4" w:space="0" w:color="auto"/>
            </w:tcBorders>
          </w:tcPr>
          <w:p w14:paraId="68170D4B" w14:textId="77777777" w:rsidR="0076223D" w:rsidRPr="0009443E" w:rsidRDefault="0076223D" w:rsidP="0076223D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1FBF780C" w14:textId="5765EA16" w:rsidTr="009267C9">
        <w:tc>
          <w:tcPr>
            <w:tcW w:w="1887" w:type="pct"/>
          </w:tcPr>
          <w:p w14:paraId="21F94511" w14:textId="2C2EB1BB" w:rsidR="00497004" w:rsidRPr="0009443E" w:rsidRDefault="007B6A5C" w:rsidP="000F38E8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 w:hint="eastAsia"/>
                <w:color w:val="000000" w:themeColor="text1"/>
                <w:sz w:val="20"/>
                <w:szCs w:val="20"/>
              </w:rPr>
              <w:t>TyG</w:t>
            </w:r>
            <w:r w:rsidR="00BA3CEE"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index</w:t>
            </w:r>
          </w:p>
        </w:tc>
        <w:tc>
          <w:tcPr>
            <w:tcW w:w="715" w:type="pct"/>
            <w:vAlign w:val="center"/>
          </w:tcPr>
          <w:p w14:paraId="72DB4EB3" w14:textId="458C4FA1" w:rsidR="00497004" w:rsidRPr="0009443E" w:rsidRDefault="00497004" w:rsidP="000F38E8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pct"/>
            <w:vAlign w:val="center"/>
          </w:tcPr>
          <w:p w14:paraId="62672BB3" w14:textId="493EB74F" w:rsidR="00497004" w:rsidRPr="0009443E" w:rsidRDefault="00497004" w:rsidP="000F38E8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3" w:type="pct"/>
            <w:vAlign w:val="center"/>
          </w:tcPr>
          <w:p w14:paraId="2B0469D7" w14:textId="59F5E428" w:rsidR="00497004" w:rsidRPr="0009443E" w:rsidRDefault="00497004" w:rsidP="000F38E8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pct"/>
          </w:tcPr>
          <w:p w14:paraId="7BD22C40" w14:textId="77777777" w:rsidR="00497004" w:rsidRPr="0009443E" w:rsidRDefault="00497004" w:rsidP="000F38E8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1378154C" w14:textId="48F8806C" w:rsidTr="00A068C2">
        <w:tc>
          <w:tcPr>
            <w:tcW w:w="1887" w:type="pct"/>
          </w:tcPr>
          <w:p w14:paraId="0F6D148B" w14:textId="3848B480" w:rsidR="000F3C8C" w:rsidRPr="0009443E" w:rsidRDefault="000F3C8C" w:rsidP="000F3C8C">
            <w:pPr>
              <w:ind w:firstLineChars="50" w:firstLine="105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CV death and target vessel MI</w:t>
            </w:r>
          </w:p>
        </w:tc>
        <w:tc>
          <w:tcPr>
            <w:tcW w:w="715" w:type="pct"/>
            <w:vAlign w:val="center"/>
          </w:tcPr>
          <w:p w14:paraId="66B9C41A" w14:textId="32D7B412" w:rsidR="000F3C8C" w:rsidRPr="0009443E" w:rsidRDefault="000F3C8C" w:rsidP="000F3C8C">
            <w:pPr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015" w:type="pct"/>
          </w:tcPr>
          <w:p w14:paraId="7FA50EB4" w14:textId="03FA23DC" w:rsidR="000F3C8C" w:rsidRPr="0009443E" w:rsidRDefault="000F3C8C" w:rsidP="000F3C8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1.5</w:t>
            </w:r>
            <w:r w:rsidR="00B46832" w:rsidRPr="0009443E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 xml:space="preserve"> (0.54</w:t>
            </w:r>
            <w:r w:rsidR="00BC702B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4.15)</w:t>
            </w:r>
          </w:p>
        </w:tc>
        <w:tc>
          <w:tcPr>
            <w:tcW w:w="873" w:type="pct"/>
          </w:tcPr>
          <w:p w14:paraId="7A3219DB" w14:textId="28188E56" w:rsidR="000F3C8C" w:rsidRPr="0009443E" w:rsidRDefault="000F3C8C" w:rsidP="000F3C8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4.21 (1.55</w:t>
            </w:r>
            <w:r w:rsidR="00BC702B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11.41)</w:t>
            </w:r>
          </w:p>
        </w:tc>
        <w:tc>
          <w:tcPr>
            <w:tcW w:w="510" w:type="pct"/>
          </w:tcPr>
          <w:p w14:paraId="00637BBE" w14:textId="4C8EDBF4" w:rsidR="000F3C8C" w:rsidRPr="0009443E" w:rsidRDefault="000F3C8C" w:rsidP="000F3C8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0.002</w:t>
            </w:r>
          </w:p>
        </w:tc>
      </w:tr>
      <w:tr w:rsidR="0009443E" w:rsidRPr="0009443E" w14:paraId="398B388E" w14:textId="038EC699" w:rsidTr="008949FE">
        <w:tc>
          <w:tcPr>
            <w:tcW w:w="1887" w:type="pct"/>
          </w:tcPr>
          <w:p w14:paraId="00D5BD1C" w14:textId="34EB0C6E" w:rsidR="000F3C8C" w:rsidRPr="0009443E" w:rsidRDefault="000F3C8C" w:rsidP="000F3C8C">
            <w:pPr>
              <w:ind w:firstLineChars="50" w:firstLine="105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MACCEs</w:t>
            </w:r>
          </w:p>
        </w:tc>
        <w:tc>
          <w:tcPr>
            <w:tcW w:w="715" w:type="pct"/>
            <w:vAlign w:val="center"/>
          </w:tcPr>
          <w:p w14:paraId="22C48D00" w14:textId="13D17485" w:rsidR="000F3C8C" w:rsidRPr="0009443E" w:rsidRDefault="000F3C8C" w:rsidP="000F3C8C">
            <w:pPr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015" w:type="pct"/>
          </w:tcPr>
          <w:p w14:paraId="69620AD2" w14:textId="4F50CF72" w:rsidR="000F3C8C" w:rsidRPr="0009443E" w:rsidRDefault="000F3C8C" w:rsidP="000F3C8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1.35 (0.82</w:t>
            </w:r>
            <w:r w:rsidR="00BC702B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2.21)</w:t>
            </w:r>
          </w:p>
        </w:tc>
        <w:tc>
          <w:tcPr>
            <w:tcW w:w="873" w:type="pct"/>
          </w:tcPr>
          <w:p w14:paraId="71460D1D" w14:textId="459C35F6" w:rsidR="000F3C8C" w:rsidRPr="0009443E" w:rsidRDefault="000F3C8C" w:rsidP="000F3C8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2.36 (1.45</w:t>
            </w:r>
            <w:r w:rsidR="00BC702B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3.85)</w:t>
            </w:r>
          </w:p>
        </w:tc>
        <w:tc>
          <w:tcPr>
            <w:tcW w:w="510" w:type="pct"/>
          </w:tcPr>
          <w:p w14:paraId="17659342" w14:textId="4EFE766B" w:rsidR="000F3C8C" w:rsidRPr="0009443E" w:rsidRDefault="000F3C8C" w:rsidP="000F3C8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09443E" w:rsidRPr="0009443E" w14:paraId="2B5F2B10" w14:textId="2ECF0B41" w:rsidTr="009267C9">
        <w:tc>
          <w:tcPr>
            <w:tcW w:w="1887" w:type="pct"/>
          </w:tcPr>
          <w:p w14:paraId="257D077F" w14:textId="22E246B9" w:rsidR="00497004" w:rsidRPr="0009443E" w:rsidRDefault="00BA3CEE" w:rsidP="000D015F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SHR</w:t>
            </w:r>
          </w:p>
        </w:tc>
        <w:tc>
          <w:tcPr>
            <w:tcW w:w="715" w:type="pct"/>
            <w:vAlign w:val="center"/>
          </w:tcPr>
          <w:p w14:paraId="48955D2A" w14:textId="65B68FFA" w:rsidR="00497004" w:rsidRPr="0009443E" w:rsidRDefault="00497004" w:rsidP="000D015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15" w:type="pct"/>
            <w:vAlign w:val="center"/>
          </w:tcPr>
          <w:p w14:paraId="2523FFC8" w14:textId="060AC1B9" w:rsidR="00497004" w:rsidRPr="0009443E" w:rsidRDefault="00497004" w:rsidP="000D015F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3" w:type="pct"/>
            <w:vAlign w:val="center"/>
          </w:tcPr>
          <w:p w14:paraId="7118683B" w14:textId="588BCB80" w:rsidR="00497004" w:rsidRPr="0009443E" w:rsidRDefault="00497004" w:rsidP="0096734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" w:type="pct"/>
          </w:tcPr>
          <w:p w14:paraId="57EF79B7" w14:textId="77777777" w:rsidR="00497004" w:rsidRPr="0009443E" w:rsidRDefault="00497004" w:rsidP="00497004">
            <w:pPr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09443E" w:rsidRPr="0009443E" w14:paraId="0EB91361" w14:textId="191D5369" w:rsidTr="00EF5C6D">
        <w:tc>
          <w:tcPr>
            <w:tcW w:w="1887" w:type="pct"/>
          </w:tcPr>
          <w:p w14:paraId="7D03D5F5" w14:textId="0960A52E" w:rsidR="000F3C8C" w:rsidRPr="0009443E" w:rsidRDefault="000F3C8C" w:rsidP="000F3C8C">
            <w:pPr>
              <w:ind w:firstLineChars="50" w:firstLine="105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color w:val="000000" w:themeColor="text1"/>
              </w:rPr>
              <w:t>CV death and target vessel MI</w:t>
            </w:r>
          </w:p>
        </w:tc>
        <w:tc>
          <w:tcPr>
            <w:tcW w:w="715" w:type="pct"/>
            <w:vAlign w:val="center"/>
          </w:tcPr>
          <w:p w14:paraId="17340D58" w14:textId="4B8ED1B6" w:rsidR="000F3C8C" w:rsidRPr="0009443E" w:rsidRDefault="000F3C8C" w:rsidP="000F3C8C">
            <w:pPr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015" w:type="pct"/>
          </w:tcPr>
          <w:p w14:paraId="42F0ADD4" w14:textId="604BFAFF" w:rsidR="000F3C8C" w:rsidRPr="0009443E" w:rsidRDefault="000F3C8C" w:rsidP="000F3C8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1.63 (0.98</w:t>
            </w:r>
            <w:r w:rsidR="00BC702B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2.71)</w:t>
            </w:r>
          </w:p>
        </w:tc>
        <w:tc>
          <w:tcPr>
            <w:tcW w:w="873" w:type="pct"/>
          </w:tcPr>
          <w:p w14:paraId="26497516" w14:textId="4DE2CA59" w:rsidR="000F3C8C" w:rsidRPr="0009443E" w:rsidRDefault="000F3C8C" w:rsidP="000F3C8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2.96 (1.85</w:t>
            </w:r>
            <w:r w:rsidR="00BC702B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4.73)</w:t>
            </w:r>
          </w:p>
        </w:tc>
        <w:tc>
          <w:tcPr>
            <w:tcW w:w="510" w:type="pct"/>
          </w:tcPr>
          <w:p w14:paraId="1515B0EC" w14:textId="6BF5F3CA" w:rsidR="000F3C8C" w:rsidRPr="0009443E" w:rsidRDefault="000F3C8C" w:rsidP="000F3C8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09443E" w:rsidRPr="0009443E" w14:paraId="60DD30AD" w14:textId="77777777" w:rsidTr="005E7836">
        <w:tc>
          <w:tcPr>
            <w:tcW w:w="1887" w:type="pct"/>
            <w:tcBorders>
              <w:bottom w:val="single" w:sz="4" w:space="0" w:color="auto"/>
            </w:tcBorders>
          </w:tcPr>
          <w:p w14:paraId="0226E98B" w14:textId="21294D2C" w:rsidR="000F3C8C" w:rsidRPr="0009443E" w:rsidRDefault="000F3C8C" w:rsidP="000F3C8C">
            <w:pPr>
              <w:ind w:firstLineChars="50" w:firstLine="105"/>
              <w:rPr>
                <w:color w:val="000000" w:themeColor="text1"/>
              </w:rPr>
            </w:pPr>
            <w:r w:rsidRPr="0009443E">
              <w:rPr>
                <w:color w:val="000000" w:themeColor="text1"/>
              </w:rPr>
              <w:t>MACCEs</w:t>
            </w:r>
          </w:p>
        </w:tc>
        <w:tc>
          <w:tcPr>
            <w:tcW w:w="715" w:type="pct"/>
            <w:tcBorders>
              <w:bottom w:val="single" w:sz="4" w:space="0" w:color="auto"/>
            </w:tcBorders>
            <w:vAlign w:val="center"/>
          </w:tcPr>
          <w:p w14:paraId="29DA1ED0" w14:textId="73C6A520" w:rsidR="000F3C8C" w:rsidRPr="0009443E" w:rsidRDefault="000F3C8C" w:rsidP="000F3C8C">
            <w:pPr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14:paraId="2FDCD693" w14:textId="2533D947" w:rsidR="000F3C8C" w:rsidRPr="0009443E" w:rsidRDefault="000F3C8C" w:rsidP="000F3C8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1.35 (0.82</w:t>
            </w:r>
            <w:r w:rsidR="00BC702B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2.21)</w:t>
            </w:r>
          </w:p>
        </w:tc>
        <w:tc>
          <w:tcPr>
            <w:tcW w:w="873" w:type="pct"/>
            <w:tcBorders>
              <w:bottom w:val="single" w:sz="4" w:space="0" w:color="auto"/>
            </w:tcBorders>
          </w:tcPr>
          <w:p w14:paraId="46209B0C" w14:textId="4DD35FD3" w:rsidR="000F3C8C" w:rsidRPr="0009443E" w:rsidRDefault="000F3C8C" w:rsidP="000F3C8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2.36 (1.45</w:t>
            </w:r>
            <w:r w:rsidR="00BC702B" w:rsidRPr="0009443E">
              <w:rPr>
                <w:rFonts w:cs="Times New Roman"/>
                <w:color w:val="000000" w:themeColor="text1"/>
                <w:sz w:val="20"/>
                <w:szCs w:val="20"/>
              </w:rPr>
              <w:t>-</w:t>
            </w: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3.85)</w:t>
            </w: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14:paraId="6BE8E66F" w14:textId="235C354A" w:rsidR="000F3C8C" w:rsidRPr="0009443E" w:rsidRDefault="000F3C8C" w:rsidP="000F3C8C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09443E">
              <w:rPr>
                <w:rFonts w:cs="Times New Roman"/>
                <w:color w:val="000000" w:themeColor="text1"/>
                <w:sz w:val="20"/>
                <w:szCs w:val="20"/>
              </w:rPr>
              <w:t>&lt;0.001</w:t>
            </w:r>
          </w:p>
        </w:tc>
      </w:tr>
    </w:tbl>
    <w:p w14:paraId="51898C37" w14:textId="04D97EBB" w:rsidR="003033DA" w:rsidRPr="0009443E" w:rsidRDefault="003033DA" w:rsidP="00B46832">
      <w:pPr>
        <w:widowControl/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The </w:t>
      </w:r>
      <w:r w:rsidR="00A05B88" w:rsidRPr="0009443E">
        <w:rPr>
          <w:rFonts w:cs="Times New Roman"/>
          <w:bCs w:val="0"/>
          <w:color w:val="000000" w:themeColor="text1"/>
          <w:sz w:val="20"/>
          <w:szCs w:val="20"/>
        </w:rPr>
        <w:t>C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ox model is adjusted with age, sex, BMI, smoking, HF, T2DM, dyslipidemia, hypertension, prior MI, prior stroke, peripheral vascular disease, prior revascularization, AMI, multivessel disease, ostial lesion, bifurcation, number of lesions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≥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 2, number of stents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≥</w:t>
      </w:r>
      <w:r w:rsidRPr="0009443E">
        <w:rPr>
          <w:rFonts w:cs="Times New Roman" w:hint="eastAsia"/>
          <w:bCs w:val="0"/>
          <w:color w:val="000000" w:themeColor="text1"/>
          <w:sz w:val="20"/>
          <w:szCs w:val="20"/>
        </w:rPr>
        <w:t xml:space="preserve"> 2, procedural success, </w:t>
      </w:r>
      <w:r w:rsidR="00B56F15" w:rsidRPr="0009443E">
        <w:rPr>
          <w:rFonts w:cs="Times New Roman" w:hint="eastAsia"/>
          <w:bCs w:val="0"/>
          <w:color w:val="000000" w:themeColor="text1"/>
          <w:sz w:val="20"/>
          <w:szCs w:val="20"/>
        </w:rPr>
        <w:t>eGFR</w:t>
      </w:r>
      <w:r w:rsidR="00B56F15" w:rsidRPr="0009443E">
        <w:rPr>
          <w:rFonts w:cs="Times New Roman"/>
          <w:bCs w:val="0"/>
          <w:color w:val="000000" w:themeColor="text1"/>
          <w:sz w:val="20"/>
          <w:szCs w:val="20"/>
        </w:rPr>
        <w:t xml:space="preserve">, </w:t>
      </w:r>
      <w:r w:rsidR="008713B1" w:rsidRPr="0009443E">
        <w:rPr>
          <w:rFonts w:cs="Times New Roman"/>
          <w:bCs w:val="0"/>
          <w:color w:val="000000" w:themeColor="text1"/>
          <w:sz w:val="20"/>
          <w:szCs w:val="20"/>
        </w:rPr>
        <w:t>DAPT, statin, and anti-diabetic drug.</w:t>
      </w:r>
    </w:p>
    <w:p w14:paraId="24D4F6E5" w14:textId="66F14D9E" w:rsidR="003033DA" w:rsidRPr="0009443E" w:rsidRDefault="003033DA" w:rsidP="00B46832">
      <w:pPr>
        <w:widowControl/>
        <w:rPr>
          <w:rFonts w:cs="Times New Roman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t xml:space="preserve">Abbreviations: </w:t>
      </w:r>
      <w:r w:rsidR="007B6A5C" w:rsidRPr="0009443E">
        <w:rPr>
          <w:rFonts w:cs="Times New Roman"/>
          <w:bCs w:val="0"/>
          <w:color w:val="000000" w:themeColor="text1"/>
          <w:sz w:val="20"/>
          <w:szCs w:val="20"/>
        </w:rPr>
        <w:t>TyG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 xml:space="preserve">, triglyceride-glucose; CV, cardiovascular; </w:t>
      </w:r>
      <w:r w:rsidR="000F3C8C" w:rsidRPr="0009443E">
        <w:rPr>
          <w:rFonts w:cs="Times New Roman"/>
          <w:bCs w:val="0"/>
          <w:color w:val="000000" w:themeColor="text1"/>
          <w:sz w:val="20"/>
          <w:szCs w:val="20"/>
        </w:rPr>
        <w:t xml:space="preserve">eGFR, estimated glomerular filtration rate; </w:t>
      </w:r>
      <w:r w:rsidRPr="0009443E">
        <w:rPr>
          <w:rFonts w:cs="Times New Roman"/>
          <w:bCs w:val="0"/>
          <w:color w:val="000000" w:themeColor="text1"/>
          <w:sz w:val="20"/>
          <w:szCs w:val="20"/>
        </w:rPr>
        <w:t>MI, myocardial infarction; MACCEs, major adverse cardiovascular cerebral events; SHR, stress-hyperglycemia ratio; BMI, body mass index, T2DM, type 2 diabetes mellitus; HF, heart failure; AMI, acute myocardial infarction; DAPT, dual anti-platelet therapy.</w:t>
      </w:r>
    </w:p>
    <w:p w14:paraId="742202F5" w14:textId="1676FF0F" w:rsidR="00E1558B" w:rsidRPr="0009443E" w:rsidRDefault="00E1558B" w:rsidP="00B46832">
      <w:pPr>
        <w:widowControl/>
        <w:rPr>
          <w:rFonts w:cs="Times New Roman"/>
          <w:bCs w:val="0"/>
          <w:color w:val="000000" w:themeColor="text1"/>
          <w:sz w:val="20"/>
          <w:szCs w:val="20"/>
        </w:rPr>
      </w:pPr>
    </w:p>
    <w:p w14:paraId="6E239BFE" w14:textId="77777777" w:rsidR="00E1558B" w:rsidRPr="0009443E" w:rsidRDefault="00E1558B" w:rsidP="00B46832">
      <w:pPr>
        <w:widowControl/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/>
          <w:bCs w:val="0"/>
          <w:color w:val="000000" w:themeColor="text1"/>
          <w:sz w:val="20"/>
          <w:szCs w:val="20"/>
        </w:rPr>
        <w:br w:type="page"/>
      </w:r>
    </w:p>
    <w:p w14:paraId="6C9A793C" w14:textId="0ECEBD4B" w:rsidR="00E1558B" w:rsidRPr="0009443E" w:rsidRDefault="00174328" w:rsidP="00E1558B">
      <w:pPr>
        <w:spacing w:line="480" w:lineRule="auto"/>
        <w:rPr>
          <w:rFonts w:cs="Times New Roman"/>
          <w:bCs w:val="0"/>
          <w:color w:val="000000" w:themeColor="text1"/>
        </w:rPr>
      </w:pPr>
      <w:r w:rsidRPr="0009443E">
        <w:rPr>
          <w:rFonts w:cs="Times New Roman"/>
          <w:bCs w:val="0"/>
          <w:noProof/>
          <w:color w:val="000000" w:themeColor="text1"/>
          <w:lang w:val="en-IN" w:eastAsia="en-IN"/>
        </w:rPr>
        <w:drawing>
          <wp:inline distT="0" distB="0" distL="0" distR="0" wp14:anchorId="2C408FD5" wp14:editId="4AA646E6">
            <wp:extent cx="7069254" cy="3976265"/>
            <wp:effectExtent l="0" t="0" r="0" b="5715"/>
            <wp:docPr id="19645345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34544" name="图片 19645345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5511" cy="3979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7" w:name="_GoBack"/>
      <w:bookmarkEnd w:id="17"/>
    </w:p>
    <w:p w14:paraId="7D29F2FF" w14:textId="6B5C0862" w:rsidR="00E1558B" w:rsidRPr="0009443E" w:rsidRDefault="00E1558B" w:rsidP="00B46832">
      <w:pPr>
        <w:rPr>
          <w:rFonts w:cs="Times New Roman"/>
          <w:b/>
          <w:bCs w:val="0"/>
          <w:color w:val="000000" w:themeColor="text1"/>
          <w:sz w:val="20"/>
          <w:szCs w:val="20"/>
        </w:rPr>
      </w:pPr>
      <w:r w:rsidRPr="0009443E">
        <w:rPr>
          <w:rFonts w:cs="Times New Roman"/>
          <w:b/>
          <w:bCs w:val="0"/>
          <w:color w:val="000000" w:themeColor="text1"/>
          <w:sz w:val="20"/>
          <w:szCs w:val="20"/>
        </w:rPr>
        <w:t xml:space="preserve">Figure </w:t>
      </w:r>
      <w:r w:rsidRPr="0009443E">
        <w:rPr>
          <w:rFonts w:cs="Times New Roman" w:hint="eastAsia"/>
          <w:b/>
          <w:bCs w:val="0"/>
          <w:color w:val="000000" w:themeColor="text1"/>
          <w:sz w:val="20"/>
          <w:szCs w:val="20"/>
        </w:rPr>
        <w:t>S</w:t>
      </w:r>
      <w:r w:rsidRPr="0009443E">
        <w:rPr>
          <w:rFonts w:cs="Times New Roman"/>
          <w:b/>
          <w:bCs w:val="0"/>
          <w:color w:val="000000" w:themeColor="text1"/>
          <w:sz w:val="20"/>
          <w:szCs w:val="20"/>
        </w:rPr>
        <w:t xml:space="preserve">1. Kaplan–Meier curves for the cumulative incidence of clinical outcomes in patients grouped by the TyG index (Figure </w:t>
      </w:r>
      <w:r w:rsidR="00A530B6" w:rsidRPr="0009443E">
        <w:rPr>
          <w:rFonts w:cs="Times New Roman"/>
          <w:b/>
          <w:bCs w:val="0"/>
          <w:color w:val="000000" w:themeColor="text1"/>
          <w:sz w:val="20"/>
          <w:szCs w:val="20"/>
        </w:rPr>
        <w:t>S1</w:t>
      </w:r>
      <w:r w:rsidRPr="0009443E">
        <w:rPr>
          <w:rFonts w:cs="Times New Roman"/>
          <w:b/>
          <w:bCs w:val="0"/>
          <w:color w:val="000000" w:themeColor="text1"/>
          <w:sz w:val="20"/>
          <w:szCs w:val="20"/>
        </w:rPr>
        <w:t xml:space="preserve">A: CV death and TVMI; Figure </w:t>
      </w:r>
      <w:r w:rsidR="00A530B6" w:rsidRPr="0009443E">
        <w:rPr>
          <w:rFonts w:cs="Times New Roman"/>
          <w:b/>
          <w:bCs w:val="0"/>
          <w:color w:val="000000" w:themeColor="text1"/>
          <w:sz w:val="20"/>
          <w:szCs w:val="20"/>
        </w:rPr>
        <w:t>S1</w:t>
      </w:r>
      <w:r w:rsidRPr="0009443E">
        <w:rPr>
          <w:rFonts w:cs="Times New Roman"/>
          <w:b/>
          <w:bCs w:val="0"/>
          <w:color w:val="000000" w:themeColor="text1"/>
          <w:sz w:val="20"/>
          <w:szCs w:val="20"/>
        </w:rPr>
        <w:t xml:space="preserve">D: MACCEs), SHR (Figure </w:t>
      </w:r>
      <w:r w:rsidR="00A530B6" w:rsidRPr="0009443E">
        <w:rPr>
          <w:rFonts w:cs="Times New Roman"/>
          <w:b/>
          <w:bCs w:val="0"/>
          <w:color w:val="000000" w:themeColor="text1"/>
          <w:sz w:val="20"/>
          <w:szCs w:val="20"/>
        </w:rPr>
        <w:t>S1</w:t>
      </w:r>
      <w:r w:rsidRPr="0009443E">
        <w:rPr>
          <w:rFonts w:cs="Times New Roman"/>
          <w:b/>
          <w:bCs w:val="0"/>
          <w:color w:val="000000" w:themeColor="text1"/>
          <w:sz w:val="20"/>
          <w:szCs w:val="20"/>
        </w:rPr>
        <w:t xml:space="preserve">B: CV death and TVMI; Figure </w:t>
      </w:r>
      <w:r w:rsidR="00A530B6" w:rsidRPr="0009443E">
        <w:rPr>
          <w:rFonts w:cs="Times New Roman"/>
          <w:b/>
          <w:bCs w:val="0"/>
          <w:color w:val="000000" w:themeColor="text1"/>
          <w:sz w:val="20"/>
          <w:szCs w:val="20"/>
        </w:rPr>
        <w:t>S1</w:t>
      </w:r>
      <w:r w:rsidRPr="0009443E">
        <w:rPr>
          <w:rFonts w:cs="Times New Roman"/>
          <w:b/>
          <w:bCs w:val="0"/>
          <w:color w:val="000000" w:themeColor="text1"/>
          <w:sz w:val="20"/>
          <w:szCs w:val="20"/>
        </w:rPr>
        <w:t xml:space="preserve">E: MACCEs), and combination of two ratios (Figure </w:t>
      </w:r>
      <w:r w:rsidR="00A530B6" w:rsidRPr="0009443E">
        <w:rPr>
          <w:rFonts w:cs="Times New Roman"/>
          <w:b/>
          <w:bCs w:val="0"/>
          <w:color w:val="000000" w:themeColor="text1"/>
          <w:sz w:val="20"/>
          <w:szCs w:val="20"/>
        </w:rPr>
        <w:t>S1</w:t>
      </w:r>
      <w:r w:rsidRPr="0009443E">
        <w:rPr>
          <w:rFonts w:cs="Times New Roman"/>
          <w:b/>
          <w:bCs w:val="0"/>
          <w:color w:val="000000" w:themeColor="text1"/>
          <w:sz w:val="20"/>
          <w:szCs w:val="20"/>
        </w:rPr>
        <w:t xml:space="preserve">C: CV death and TVMI; Figure </w:t>
      </w:r>
      <w:r w:rsidR="00A530B6" w:rsidRPr="0009443E">
        <w:rPr>
          <w:rFonts w:cs="Times New Roman"/>
          <w:b/>
          <w:bCs w:val="0"/>
          <w:color w:val="000000" w:themeColor="text1"/>
          <w:sz w:val="20"/>
          <w:szCs w:val="20"/>
        </w:rPr>
        <w:t>S1</w:t>
      </w:r>
      <w:r w:rsidRPr="0009443E">
        <w:rPr>
          <w:rFonts w:cs="Times New Roman"/>
          <w:b/>
          <w:bCs w:val="0"/>
          <w:color w:val="000000" w:themeColor="text1"/>
          <w:sz w:val="20"/>
          <w:szCs w:val="20"/>
        </w:rPr>
        <w:t>F: MACCEs).</w:t>
      </w:r>
    </w:p>
    <w:p w14:paraId="4D5C18BF" w14:textId="77777777" w:rsidR="00E1558B" w:rsidRPr="0009443E" w:rsidRDefault="00E1558B" w:rsidP="00B46832">
      <w:pPr>
        <w:rPr>
          <w:rFonts w:cs="Times New Roman"/>
          <w:bCs w:val="0"/>
          <w:color w:val="000000" w:themeColor="text1"/>
          <w:sz w:val="20"/>
          <w:szCs w:val="20"/>
        </w:rPr>
      </w:pPr>
      <w:r w:rsidRPr="0009443E">
        <w:rPr>
          <w:rFonts w:cs="Times New Roman"/>
          <w:color w:val="000000" w:themeColor="text1"/>
          <w:sz w:val="20"/>
          <w:szCs w:val="20"/>
        </w:rPr>
        <w:t>Abbreviations: TyG, triglyceride-glucose; CV, cardiovascular; TVMI, target vessel myocardial infarction; MACCEs, major adverse CV cerebral events; SHR, stress-hyperglycemia ratio.</w:t>
      </w:r>
    </w:p>
    <w:p w14:paraId="622DEA00" w14:textId="77777777" w:rsidR="003D0921" w:rsidRPr="0009443E" w:rsidRDefault="003D0921" w:rsidP="009267C9">
      <w:pPr>
        <w:widowControl/>
        <w:jc w:val="left"/>
        <w:rPr>
          <w:rFonts w:cs="Times New Roman"/>
          <w:bCs w:val="0"/>
          <w:color w:val="000000" w:themeColor="text1"/>
          <w:sz w:val="20"/>
          <w:szCs w:val="20"/>
        </w:rPr>
      </w:pPr>
    </w:p>
    <w:sectPr w:rsidR="003D0921" w:rsidRPr="0009443E" w:rsidSect="0009443E">
      <w:type w:val="nextPage"/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5507F9" w14:textId="77777777" w:rsidR="00A30D7F" w:rsidRDefault="00A30D7F" w:rsidP="00000F08">
      <w:r>
        <w:separator/>
      </w:r>
    </w:p>
  </w:endnote>
  <w:endnote w:type="continuationSeparator" w:id="0">
    <w:p w14:paraId="6E9FFD94" w14:textId="77777777" w:rsidR="00A30D7F" w:rsidRDefault="00A30D7F" w:rsidP="00000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312911"/>
      <w:docPartObj>
        <w:docPartGallery w:val="Page Numbers (Bottom of Page)"/>
        <w:docPartUnique/>
      </w:docPartObj>
    </w:sdtPr>
    <w:sdtEndPr/>
    <w:sdtContent>
      <w:p w14:paraId="05C2CBB5" w14:textId="1012364F" w:rsidR="00000F08" w:rsidRDefault="00000F0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9BEF7AD" w14:textId="77777777" w:rsidR="00000F08" w:rsidRDefault="00000F0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30C07" w14:textId="77777777" w:rsidR="00A30D7F" w:rsidRDefault="00A30D7F" w:rsidP="00000F08">
      <w:r>
        <w:separator/>
      </w:r>
    </w:p>
  </w:footnote>
  <w:footnote w:type="continuationSeparator" w:id="0">
    <w:p w14:paraId="6A4C6C9E" w14:textId="77777777" w:rsidR="00A30D7F" w:rsidRDefault="00A30D7F" w:rsidP="00000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50264"/>
    <w:multiLevelType w:val="hybridMultilevel"/>
    <w:tmpl w:val="7EB69FF0"/>
    <w:lvl w:ilvl="0" w:tplc="27ECD1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lowerLetter"/>
      <w:lvlText w:val="%5)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lowerLetter"/>
      <w:lvlText w:val="%8)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1" w15:restartNumberingAfterBreak="0">
    <w:nsid w:val="48454BC6"/>
    <w:multiLevelType w:val="hybridMultilevel"/>
    <w:tmpl w:val="D9C87260"/>
    <w:lvl w:ilvl="0" w:tplc="F5C88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B513F8C"/>
    <w:multiLevelType w:val="hybridMultilevel"/>
    <w:tmpl w:val="548A95A2"/>
    <w:lvl w:ilvl="0" w:tplc="E29619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564058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CF0264"/>
    <w:multiLevelType w:val="hybridMultilevel"/>
    <w:tmpl w:val="B03456A4"/>
    <w:lvl w:ilvl="0" w:tplc="839C67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4"/>
  <w:bordersDoNotSurroundHeader/>
  <w:bordersDoNotSurroundFooter/>
  <w:revisionView w:markup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YwNDG3sDQxMDIwMzFT0lEKTi0uzszPAykwtKwFACTtB40tAAAA"/>
  </w:docVars>
  <w:rsids>
    <w:rsidRoot w:val="00D83427"/>
    <w:rsid w:val="00000F08"/>
    <w:rsid w:val="00016E6C"/>
    <w:rsid w:val="00046CE1"/>
    <w:rsid w:val="0005757B"/>
    <w:rsid w:val="000908E9"/>
    <w:rsid w:val="0009443E"/>
    <w:rsid w:val="000B19F1"/>
    <w:rsid w:val="000B600A"/>
    <w:rsid w:val="000B7133"/>
    <w:rsid w:val="000D015F"/>
    <w:rsid w:val="000E2F4E"/>
    <w:rsid w:val="000F06CD"/>
    <w:rsid w:val="000F3C8C"/>
    <w:rsid w:val="000F6518"/>
    <w:rsid w:val="0010295C"/>
    <w:rsid w:val="00113132"/>
    <w:rsid w:val="00167372"/>
    <w:rsid w:val="00174328"/>
    <w:rsid w:val="0017444E"/>
    <w:rsid w:val="001747A4"/>
    <w:rsid w:val="00193431"/>
    <w:rsid w:val="00194200"/>
    <w:rsid w:val="001A4A3B"/>
    <w:rsid w:val="001B6718"/>
    <w:rsid w:val="001F0C39"/>
    <w:rsid w:val="001F34E9"/>
    <w:rsid w:val="001F5D8D"/>
    <w:rsid w:val="001F60DD"/>
    <w:rsid w:val="00201CD5"/>
    <w:rsid w:val="00220984"/>
    <w:rsid w:val="00233F6C"/>
    <w:rsid w:val="00284F83"/>
    <w:rsid w:val="002A1890"/>
    <w:rsid w:val="002A36F5"/>
    <w:rsid w:val="002A40E8"/>
    <w:rsid w:val="002B2C35"/>
    <w:rsid w:val="002F53B8"/>
    <w:rsid w:val="003033DA"/>
    <w:rsid w:val="003052E6"/>
    <w:rsid w:val="00314987"/>
    <w:rsid w:val="003560AD"/>
    <w:rsid w:val="003565AA"/>
    <w:rsid w:val="00360BCF"/>
    <w:rsid w:val="00375CD4"/>
    <w:rsid w:val="00380A4F"/>
    <w:rsid w:val="003B3906"/>
    <w:rsid w:val="003C6DBB"/>
    <w:rsid w:val="003D0921"/>
    <w:rsid w:val="00412384"/>
    <w:rsid w:val="00416857"/>
    <w:rsid w:val="00423EC1"/>
    <w:rsid w:val="004352EB"/>
    <w:rsid w:val="004356C6"/>
    <w:rsid w:val="004677DF"/>
    <w:rsid w:val="004873B6"/>
    <w:rsid w:val="00491D52"/>
    <w:rsid w:val="00497004"/>
    <w:rsid w:val="004B0444"/>
    <w:rsid w:val="004D7174"/>
    <w:rsid w:val="004F5745"/>
    <w:rsid w:val="004F5831"/>
    <w:rsid w:val="005160DA"/>
    <w:rsid w:val="00555E1C"/>
    <w:rsid w:val="00560B04"/>
    <w:rsid w:val="00562F2A"/>
    <w:rsid w:val="00562F97"/>
    <w:rsid w:val="005B2777"/>
    <w:rsid w:val="005D7349"/>
    <w:rsid w:val="005E2AAE"/>
    <w:rsid w:val="00612111"/>
    <w:rsid w:val="00613D1A"/>
    <w:rsid w:val="00621CF8"/>
    <w:rsid w:val="00625942"/>
    <w:rsid w:val="00633C4E"/>
    <w:rsid w:val="006532EA"/>
    <w:rsid w:val="00671C33"/>
    <w:rsid w:val="006B1BD3"/>
    <w:rsid w:val="006B71E4"/>
    <w:rsid w:val="006E45BB"/>
    <w:rsid w:val="006E6599"/>
    <w:rsid w:val="006F03A3"/>
    <w:rsid w:val="006F3208"/>
    <w:rsid w:val="006F5192"/>
    <w:rsid w:val="00737105"/>
    <w:rsid w:val="0076223D"/>
    <w:rsid w:val="00766718"/>
    <w:rsid w:val="0078223F"/>
    <w:rsid w:val="0079323A"/>
    <w:rsid w:val="007958D2"/>
    <w:rsid w:val="007B6A5C"/>
    <w:rsid w:val="007D044A"/>
    <w:rsid w:val="007E09A5"/>
    <w:rsid w:val="007F57DA"/>
    <w:rsid w:val="00831022"/>
    <w:rsid w:val="00833A8C"/>
    <w:rsid w:val="00837BC6"/>
    <w:rsid w:val="008462EE"/>
    <w:rsid w:val="0086080A"/>
    <w:rsid w:val="0086553C"/>
    <w:rsid w:val="008713B1"/>
    <w:rsid w:val="00882193"/>
    <w:rsid w:val="008A12D2"/>
    <w:rsid w:val="008B5CC6"/>
    <w:rsid w:val="008C08A2"/>
    <w:rsid w:val="008F43DF"/>
    <w:rsid w:val="009267C9"/>
    <w:rsid w:val="00957838"/>
    <w:rsid w:val="0096734C"/>
    <w:rsid w:val="009852D4"/>
    <w:rsid w:val="0099064C"/>
    <w:rsid w:val="009B67BD"/>
    <w:rsid w:val="009F7B8F"/>
    <w:rsid w:val="009F7E04"/>
    <w:rsid w:val="00A05B88"/>
    <w:rsid w:val="00A22EFE"/>
    <w:rsid w:val="00A30D7F"/>
    <w:rsid w:val="00A530B6"/>
    <w:rsid w:val="00A704B6"/>
    <w:rsid w:val="00A9415F"/>
    <w:rsid w:val="00AA363C"/>
    <w:rsid w:val="00AC0784"/>
    <w:rsid w:val="00AD4EAA"/>
    <w:rsid w:val="00AE7927"/>
    <w:rsid w:val="00B07EAB"/>
    <w:rsid w:val="00B243EF"/>
    <w:rsid w:val="00B37873"/>
    <w:rsid w:val="00B42CDD"/>
    <w:rsid w:val="00B45ED2"/>
    <w:rsid w:val="00B46832"/>
    <w:rsid w:val="00B56F15"/>
    <w:rsid w:val="00B657A3"/>
    <w:rsid w:val="00B67B02"/>
    <w:rsid w:val="00B701F6"/>
    <w:rsid w:val="00B76F76"/>
    <w:rsid w:val="00B85511"/>
    <w:rsid w:val="00BA3CEE"/>
    <w:rsid w:val="00BC0CFD"/>
    <w:rsid w:val="00BC702B"/>
    <w:rsid w:val="00BD068A"/>
    <w:rsid w:val="00BD736C"/>
    <w:rsid w:val="00BF1D13"/>
    <w:rsid w:val="00BF2177"/>
    <w:rsid w:val="00C20BCC"/>
    <w:rsid w:val="00C71366"/>
    <w:rsid w:val="00CB1FDA"/>
    <w:rsid w:val="00CD42E7"/>
    <w:rsid w:val="00CE176D"/>
    <w:rsid w:val="00CE6782"/>
    <w:rsid w:val="00CF2053"/>
    <w:rsid w:val="00D227D8"/>
    <w:rsid w:val="00D342E8"/>
    <w:rsid w:val="00D46C2F"/>
    <w:rsid w:val="00D5063D"/>
    <w:rsid w:val="00D758E9"/>
    <w:rsid w:val="00D83427"/>
    <w:rsid w:val="00D83B42"/>
    <w:rsid w:val="00D92AA6"/>
    <w:rsid w:val="00DA1D96"/>
    <w:rsid w:val="00DB30F1"/>
    <w:rsid w:val="00DC526B"/>
    <w:rsid w:val="00DE42AF"/>
    <w:rsid w:val="00DF128F"/>
    <w:rsid w:val="00E1558B"/>
    <w:rsid w:val="00E17366"/>
    <w:rsid w:val="00E17B92"/>
    <w:rsid w:val="00E35D5B"/>
    <w:rsid w:val="00E57F13"/>
    <w:rsid w:val="00E8788A"/>
    <w:rsid w:val="00E902B0"/>
    <w:rsid w:val="00E92901"/>
    <w:rsid w:val="00F41B33"/>
    <w:rsid w:val="00F56F69"/>
    <w:rsid w:val="00F668A9"/>
    <w:rsid w:val="00F81CCD"/>
    <w:rsid w:val="00F92F88"/>
    <w:rsid w:val="00FA2A99"/>
    <w:rsid w:val="00FB48EB"/>
    <w:rsid w:val="00FD343C"/>
    <w:rsid w:val="00FE4B01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EA858"/>
  <w15:chartTrackingRefBased/>
  <w15:docId w15:val="{52E2E8A0-A272-4675-B931-7E24D118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C8C"/>
    <w:pPr>
      <w:widowControl w:val="0"/>
      <w:jc w:val="both"/>
    </w:pPr>
    <w:rPr>
      <w:rFonts w:ascii="Times New Roman" w:eastAsia="SimSun" w:hAnsi="Times New Roman" w:cstheme="minorEastAsia"/>
      <w:b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3427"/>
    <w:rPr>
      <w:rFonts w:ascii="Times New Roman" w:eastAsia="SimSun" w:hAnsi="Times New Roman" w:cstheme="minorEastAsia"/>
      <w:bCs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83427"/>
    <w:pPr>
      <w:ind w:firstLineChars="200" w:firstLine="420"/>
    </w:pPr>
  </w:style>
  <w:style w:type="character" w:styleId="CommentReference">
    <w:name w:val="annotation reference"/>
    <w:basedOn w:val="DefaultParagraphFont"/>
    <w:uiPriority w:val="99"/>
    <w:semiHidden/>
    <w:unhideWhenUsed/>
    <w:rsid w:val="000D015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015F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015F"/>
    <w:rPr>
      <w:rFonts w:ascii="Times New Roman" w:eastAsia="SimSun" w:hAnsi="Times New Roman" w:cstheme="minorEastAsia"/>
      <w:bCs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015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015F"/>
    <w:rPr>
      <w:rFonts w:ascii="Times New Roman" w:eastAsia="SimSun" w:hAnsi="Times New Roman" w:cstheme="minorEastAsia"/>
      <w:b/>
      <w:bCs/>
      <w:szCs w:val="21"/>
    </w:rPr>
  </w:style>
  <w:style w:type="table" w:customStyle="1" w:styleId="1">
    <w:name w:val="网格型1"/>
    <w:basedOn w:val="TableNormal"/>
    <w:uiPriority w:val="39"/>
    <w:rsid w:val="00612111"/>
    <w:rPr>
      <w:rFonts w:ascii="Times New Roman" w:eastAsia="SimSun" w:hAnsi="Times New Roman" w:cstheme="minorEastAsia"/>
      <w:bCs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0F0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00F08"/>
    <w:rPr>
      <w:rFonts w:ascii="Times New Roman" w:eastAsia="SimSun" w:hAnsi="Times New Roman" w:cstheme="minorEastAsia"/>
      <w:bCs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00F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00F08"/>
    <w:rPr>
      <w:rFonts w:ascii="Times New Roman" w:eastAsia="SimSun" w:hAnsi="Times New Roman" w:cstheme="minorEastAsia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D2923-02A2-4640-9A00-EF5372C94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1</Pages>
  <Words>5128</Words>
  <Characters>29235</Characters>
  <Application>Microsoft Office Word</Application>
  <DocSecurity>0</DocSecurity>
  <Lines>243</Lines>
  <Paragraphs>68</Paragraphs>
  <ScaleCrop>false</ScaleCrop>
  <Company/>
  <LinksUpToDate>false</LinksUpToDate>
  <CharactersWithSpaces>34295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SMU_yanjunsong@163.com</dc:creator>
  <cp:keywords/>
  <dc:description/>
  <cp:lastModifiedBy>Sindhu Chinnaiyan</cp:lastModifiedBy>
  <cp:revision>48</cp:revision>
  <dcterms:created xsi:type="dcterms:W3CDTF">2023-03-19T09:08:00Z</dcterms:created>
  <dcterms:modified xsi:type="dcterms:W3CDTF">2023-06-16T03:42:00Z</dcterms:modified>
</cp:coreProperties>
</file>