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66056" w14:textId="77777777" w:rsidR="00BC53CB" w:rsidRPr="002E39DF" w:rsidRDefault="00BC53CB" w:rsidP="00BC53CB">
      <w:pPr>
        <w:spacing w:line="480" w:lineRule="auto"/>
        <w:jc w:val="center"/>
        <w:rPr>
          <w:b/>
          <w:bCs/>
          <w:lang w:val="en-US"/>
        </w:rPr>
      </w:pPr>
      <w:r>
        <w:rPr>
          <w:b/>
          <w:bCs/>
          <w:lang w:val="en-US"/>
        </w:rPr>
        <w:t>Impaired</w:t>
      </w:r>
      <w:r w:rsidRPr="000427B5">
        <w:rPr>
          <w:b/>
          <w:bCs/>
          <w:lang w:val="en-US"/>
        </w:rPr>
        <w:t xml:space="preserve"> microvascular </w:t>
      </w:r>
      <w:r>
        <w:rPr>
          <w:b/>
          <w:bCs/>
          <w:lang w:val="en-US"/>
        </w:rPr>
        <w:t xml:space="preserve">endothelial </w:t>
      </w:r>
      <w:r w:rsidRPr="000427B5">
        <w:rPr>
          <w:b/>
          <w:bCs/>
          <w:lang w:val="en-US"/>
        </w:rPr>
        <w:t>function</w:t>
      </w:r>
      <w:r>
        <w:rPr>
          <w:b/>
          <w:bCs/>
          <w:lang w:val="en-US"/>
        </w:rPr>
        <w:t xml:space="preserve"> in skin</w:t>
      </w:r>
      <w:r w:rsidRPr="000427B5">
        <w:rPr>
          <w:b/>
          <w:bCs/>
          <w:lang w:val="en-US"/>
        </w:rPr>
        <w:t xml:space="preserve"> is associated with higher risk of heart failure with preserved ejection fraction in women with type 2 </w:t>
      </w:r>
      <w:r w:rsidRPr="00DE2421">
        <w:rPr>
          <w:b/>
          <w:bCs/>
          <w:lang w:val="en-US"/>
        </w:rPr>
        <w:t>diabetes</w:t>
      </w:r>
      <w:r>
        <w:rPr>
          <w:b/>
          <w:bCs/>
          <w:lang w:val="en-US"/>
        </w:rPr>
        <w:t xml:space="preserve"> from the Hoorn Diabetes Care System Cohort</w:t>
      </w:r>
    </w:p>
    <w:p w14:paraId="474AA925" w14:textId="77777777" w:rsidR="00BC53CB" w:rsidRPr="00F914E6" w:rsidRDefault="00BC53CB" w:rsidP="00BC53CB">
      <w:pPr>
        <w:spacing w:line="480" w:lineRule="auto"/>
        <w:jc w:val="center"/>
        <w:rPr>
          <w:bCs/>
          <w:lang w:val="en-US"/>
        </w:rPr>
      </w:pPr>
    </w:p>
    <w:p w14:paraId="0CA825A9" w14:textId="1A150D63" w:rsidR="00BC53CB" w:rsidRPr="00F914E6" w:rsidRDefault="00F914E6" w:rsidP="008D6406">
      <w:pPr>
        <w:pStyle w:val="Geenafstand"/>
        <w:rPr>
          <w:rFonts w:ascii="Segoe UI" w:hAnsi="Segoe UI" w:cs="Segoe UI"/>
          <w:bCs/>
        </w:rPr>
      </w:pPr>
      <w:r w:rsidRPr="00F914E6">
        <w:rPr>
          <w:rFonts w:ascii="Times New Roman" w:eastAsia="Times New Roman" w:hAnsi="Times New Roman" w:cs="Times New Roman"/>
          <w:bCs/>
          <w:sz w:val="24"/>
          <w:szCs w:val="24"/>
          <w:lang w:eastAsia="en-GB"/>
        </w:rPr>
        <w:t xml:space="preserve">E. Dal Canto, L. van Deursen, A. G. Hoek, P. J. M. Elders, H. M. den Ruijter, J. van der Velden, V. van Empel, E.H. Serné, E. C. </w:t>
      </w:r>
      <w:proofErr w:type="spellStart"/>
      <w:r w:rsidRPr="00F914E6">
        <w:rPr>
          <w:rFonts w:ascii="Times New Roman" w:eastAsia="Times New Roman" w:hAnsi="Times New Roman" w:cs="Times New Roman"/>
          <w:bCs/>
          <w:sz w:val="24"/>
          <w:szCs w:val="24"/>
          <w:lang w:eastAsia="en-GB"/>
        </w:rPr>
        <w:t>Eringa</w:t>
      </w:r>
      <w:proofErr w:type="spellEnd"/>
      <w:r w:rsidRPr="00F914E6">
        <w:rPr>
          <w:rFonts w:ascii="Times New Roman" w:eastAsia="Times New Roman" w:hAnsi="Times New Roman" w:cs="Times New Roman"/>
          <w:bCs/>
          <w:sz w:val="24"/>
          <w:szCs w:val="24"/>
          <w:lang w:eastAsia="en-GB"/>
        </w:rPr>
        <w:t>, J.W.J Beulens</w:t>
      </w:r>
      <w:r>
        <w:rPr>
          <w:rFonts w:ascii="Times New Roman" w:eastAsia="Times New Roman" w:hAnsi="Times New Roman" w:cs="Times New Roman"/>
          <w:bCs/>
          <w:sz w:val="24"/>
          <w:szCs w:val="24"/>
          <w:lang w:eastAsia="en-GB"/>
        </w:rPr>
        <w:t>.</w:t>
      </w:r>
    </w:p>
    <w:p w14:paraId="29B97241" w14:textId="4D3EF65E" w:rsidR="00BC53CB" w:rsidRDefault="00BC53CB" w:rsidP="00BC53CB">
      <w:pPr>
        <w:pStyle w:val="Geenafstand"/>
        <w:spacing w:line="480" w:lineRule="auto"/>
        <w:rPr>
          <w:rFonts w:ascii="Segoe UI" w:hAnsi="Segoe UI" w:cs="Segoe UI"/>
        </w:rPr>
      </w:pPr>
    </w:p>
    <w:p w14:paraId="037E64B2" w14:textId="54F2F399" w:rsidR="00217739" w:rsidRPr="00217739" w:rsidRDefault="00800F04" w:rsidP="00BC53CB">
      <w:pPr>
        <w:pStyle w:val="Geenafstand"/>
        <w:spacing w:line="480" w:lineRule="auto"/>
        <w:rPr>
          <w:rFonts w:ascii="Times New Roman" w:hAnsi="Times New Roman" w:cs="Times New Roman"/>
          <w:b/>
          <w:sz w:val="24"/>
          <w:u w:val="single"/>
          <w:lang w:val="en-US"/>
        </w:rPr>
      </w:pPr>
      <w:r>
        <w:rPr>
          <w:rFonts w:ascii="Times New Roman" w:hAnsi="Times New Roman" w:cs="Times New Roman"/>
          <w:b/>
          <w:sz w:val="24"/>
          <w:u w:val="single"/>
          <w:lang w:val="en-US"/>
        </w:rPr>
        <w:t>Additional</w:t>
      </w:r>
      <w:r w:rsidR="00217739" w:rsidRPr="00217739">
        <w:rPr>
          <w:rFonts w:ascii="Times New Roman" w:hAnsi="Times New Roman" w:cs="Times New Roman"/>
          <w:b/>
          <w:sz w:val="24"/>
          <w:u w:val="single"/>
          <w:lang w:val="en-US"/>
        </w:rPr>
        <w:t xml:space="preserve"> material </w:t>
      </w:r>
    </w:p>
    <w:p w14:paraId="0280A2B4" w14:textId="77777777" w:rsidR="00973FCF" w:rsidRDefault="00973FCF" w:rsidP="00BC53CB">
      <w:pPr>
        <w:pStyle w:val="Geenafstand"/>
        <w:spacing w:line="480" w:lineRule="auto"/>
        <w:rPr>
          <w:rFonts w:ascii="Times New Roman" w:hAnsi="Times New Roman" w:cs="Times New Roman"/>
          <w:b/>
          <w:sz w:val="24"/>
          <w:u w:val="single"/>
          <w:lang w:val="en-US"/>
        </w:rPr>
      </w:pPr>
    </w:p>
    <w:p w14:paraId="01B3482B" w14:textId="4DC7BBE8" w:rsidR="00BC53CB" w:rsidRPr="00973FCF" w:rsidRDefault="00BC53CB" w:rsidP="00BC53CB">
      <w:pPr>
        <w:pStyle w:val="Geenafstand"/>
        <w:spacing w:line="480" w:lineRule="auto"/>
        <w:rPr>
          <w:rFonts w:ascii="Times New Roman" w:hAnsi="Times New Roman" w:cs="Times New Roman"/>
          <w:b/>
          <w:sz w:val="24"/>
          <w:u w:val="single"/>
          <w:lang w:val="en-US"/>
        </w:rPr>
      </w:pPr>
      <w:bookmarkStart w:id="0" w:name="_Hlk140046397"/>
      <w:r w:rsidRPr="00BC53CB">
        <w:rPr>
          <w:rFonts w:ascii="Times New Roman" w:hAnsi="Times New Roman" w:cs="Times New Roman"/>
          <w:b/>
          <w:sz w:val="24"/>
          <w:u w:val="single"/>
          <w:lang w:val="en-US"/>
        </w:rPr>
        <w:t xml:space="preserve">Appendix </w:t>
      </w:r>
    </w:p>
    <w:p w14:paraId="55E44BBF" w14:textId="77777777" w:rsidR="00BC53CB" w:rsidRDefault="00BC53CB" w:rsidP="00BC53CB">
      <w:pPr>
        <w:pStyle w:val="Geenafstand"/>
        <w:spacing w:line="480" w:lineRule="auto"/>
        <w:rPr>
          <w:rFonts w:ascii="Times New Roman" w:hAnsi="Times New Roman" w:cs="Times New Roman"/>
          <w:b/>
          <w:sz w:val="24"/>
          <w:lang w:val="en-US"/>
        </w:rPr>
      </w:pPr>
      <w:bookmarkStart w:id="1" w:name="_Hlk131764212"/>
      <w:r w:rsidRPr="00BC53CB">
        <w:rPr>
          <w:rFonts w:ascii="Times New Roman" w:hAnsi="Times New Roman" w:cs="Times New Roman"/>
          <w:b/>
          <w:sz w:val="24"/>
          <w:lang w:val="en-US"/>
        </w:rPr>
        <w:t>Assessment of microvascular function</w:t>
      </w:r>
    </w:p>
    <w:bookmarkEnd w:id="1"/>
    <w:bookmarkEnd w:id="0"/>
    <w:p w14:paraId="323ACC16" w14:textId="5FA29E28" w:rsidR="00AF48AD" w:rsidRPr="001C2D4B" w:rsidRDefault="00AF48AD" w:rsidP="00BC53CB">
      <w:pPr>
        <w:pStyle w:val="Geenafstand"/>
        <w:spacing w:line="480" w:lineRule="auto"/>
        <w:jc w:val="both"/>
        <w:rPr>
          <w:rFonts w:ascii="Times New Roman" w:hAnsi="Times New Roman" w:cs="Times New Roman"/>
          <w:color w:val="4472C4" w:themeColor="accent5"/>
          <w:sz w:val="24"/>
          <w:lang w:val="en-US"/>
        </w:rPr>
      </w:pPr>
      <w:r w:rsidRPr="00AF48AD">
        <w:rPr>
          <w:rFonts w:ascii="Times New Roman" w:hAnsi="Times New Roman" w:cs="Times New Roman"/>
          <w:sz w:val="24"/>
          <w:lang w:val="en-US"/>
        </w:rPr>
        <w:t xml:space="preserve">Microvascular function was evaluated in the skin using semi-quantitative LASCA technology of the </w:t>
      </w:r>
      <w:proofErr w:type="spellStart"/>
      <w:r w:rsidRPr="00AF48AD">
        <w:rPr>
          <w:rFonts w:ascii="Times New Roman" w:hAnsi="Times New Roman" w:cs="Times New Roman"/>
          <w:sz w:val="24"/>
          <w:lang w:val="en-US"/>
        </w:rPr>
        <w:t>PeriCam</w:t>
      </w:r>
      <w:proofErr w:type="spellEnd"/>
      <w:r w:rsidRPr="00AF48AD">
        <w:rPr>
          <w:rFonts w:ascii="Times New Roman" w:hAnsi="Times New Roman" w:cs="Times New Roman"/>
          <w:sz w:val="24"/>
          <w:lang w:val="en-US"/>
        </w:rPr>
        <w:t xml:space="preserve"> PSI system (</w:t>
      </w:r>
      <w:proofErr w:type="spellStart"/>
      <w:r w:rsidRPr="00AF48AD">
        <w:rPr>
          <w:rFonts w:ascii="Times New Roman" w:hAnsi="Times New Roman" w:cs="Times New Roman"/>
          <w:sz w:val="24"/>
          <w:lang w:val="en-US"/>
        </w:rPr>
        <w:t>Perimed</w:t>
      </w:r>
      <w:proofErr w:type="spellEnd"/>
      <w:r w:rsidRPr="00AF48AD">
        <w:rPr>
          <w:rFonts w:ascii="Times New Roman" w:hAnsi="Times New Roman" w:cs="Times New Roman"/>
          <w:sz w:val="24"/>
          <w:lang w:val="en-US"/>
        </w:rPr>
        <w:t xml:space="preserve"> instrumen</w:t>
      </w:r>
      <w:r>
        <w:rPr>
          <w:rFonts w:ascii="Times New Roman" w:hAnsi="Times New Roman" w:cs="Times New Roman"/>
          <w:sz w:val="24"/>
          <w:lang w:val="en-US"/>
        </w:rPr>
        <w:t xml:space="preserve">ts, </w:t>
      </w:r>
      <w:proofErr w:type="spellStart"/>
      <w:r>
        <w:rPr>
          <w:rFonts w:ascii="Times New Roman" w:hAnsi="Times New Roman" w:cs="Times New Roman"/>
          <w:sz w:val="24"/>
          <w:lang w:val="en-US"/>
        </w:rPr>
        <w:t>Järfälla</w:t>
      </w:r>
      <w:proofErr w:type="spellEnd"/>
      <w:r>
        <w:rPr>
          <w:rFonts w:ascii="Times New Roman" w:hAnsi="Times New Roman" w:cs="Times New Roman"/>
          <w:sz w:val="24"/>
          <w:lang w:val="en-US"/>
        </w:rPr>
        <w:t>-Stockholm, Sweden)</w:t>
      </w:r>
      <w:r w:rsidR="001C2D4B">
        <w:rPr>
          <w:rFonts w:ascii="Times New Roman" w:hAnsi="Times New Roman" w:cs="Times New Roman"/>
          <w:sz w:val="24"/>
          <w:lang w:val="en-US"/>
        </w:rPr>
        <w:t xml:space="preserve">. </w:t>
      </w:r>
      <w:bookmarkStart w:id="2" w:name="_Hlk140046371"/>
      <w:r w:rsidR="001C2D4B" w:rsidRPr="001C2D4B">
        <w:rPr>
          <w:rFonts w:ascii="Times New Roman" w:hAnsi="Times New Roman" w:cs="Times New Roman"/>
          <w:color w:val="4472C4" w:themeColor="accent5"/>
          <w:sz w:val="24"/>
          <w:lang w:val="en-US"/>
        </w:rPr>
        <w:t xml:space="preserve">The </w:t>
      </w:r>
      <w:proofErr w:type="spellStart"/>
      <w:r w:rsidR="001C2D4B" w:rsidRPr="001C2D4B">
        <w:rPr>
          <w:rFonts w:ascii="Times New Roman" w:hAnsi="Times New Roman" w:cs="Times New Roman"/>
          <w:color w:val="4472C4" w:themeColor="accent5"/>
          <w:sz w:val="24"/>
          <w:lang w:val="en-US"/>
        </w:rPr>
        <w:t>PeriCam</w:t>
      </w:r>
      <w:proofErr w:type="spellEnd"/>
      <w:r w:rsidR="001C2D4B" w:rsidRPr="001C2D4B">
        <w:rPr>
          <w:rFonts w:ascii="Times New Roman" w:hAnsi="Times New Roman" w:cs="Times New Roman"/>
          <w:color w:val="4472C4" w:themeColor="accent5"/>
          <w:sz w:val="24"/>
          <w:lang w:val="en-US"/>
        </w:rPr>
        <w:t xml:space="preserve"> PSI System is a blood perfusion imager that allow to visualize tissue blood perfusion in real time by using an invisible near infra-red laser (785 nm). The beam is spread over the measurement area by a diffuser, creating a speckle pattern.</w:t>
      </w:r>
      <w:bookmarkEnd w:id="2"/>
      <w:r w:rsidR="001C2D4B">
        <w:rPr>
          <w:rFonts w:ascii="Times New Roman" w:hAnsi="Times New Roman" w:cs="Times New Roman"/>
          <w:color w:val="4472C4" w:themeColor="accent5"/>
          <w:sz w:val="24"/>
          <w:lang w:val="en-US"/>
        </w:rPr>
        <w:t xml:space="preserve"> </w:t>
      </w:r>
      <w:r w:rsidR="001C2D4B">
        <w:rPr>
          <w:rFonts w:ascii="Times New Roman" w:hAnsi="Times New Roman" w:cs="Times New Roman"/>
          <w:sz w:val="24"/>
          <w:lang w:val="en-US"/>
        </w:rPr>
        <w:t xml:space="preserve">It was </w:t>
      </w:r>
      <w:r>
        <w:rPr>
          <w:rFonts w:ascii="Times New Roman" w:hAnsi="Times New Roman" w:cs="Times New Roman"/>
          <w:sz w:val="24"/>
          <w:lang w:val="en-US"/>
        </w:rPr>
        <w:t xml:space="preserve">combined </w:t>
      </w:r>
      <w:r w:rsidR="001C2D4B">
        <w:rPr>
          <w:rFonts w:ascii="Times New Roman" w:hAnsi="Times New Roman" w:cs="Times New Roman"/>
          <w:sz w:val="24"/>
          <w:lang w:val="en-US"/>
        </w:rPr>
        <w:t xml:space="preserve">with </w:t>
      </w:r>
      <w:r>
        <w:rPr>
          <w:rFonts w:ascii="Times New Roman" w:hAnsi="Times New Roman" w:cs="Times New Roman"/>
          <w:sz w:val="24"/>
          <w:lang w:val="en-US"/>
        </w:rPr>
        <w:t>iontophoresis of vasoactive substances: insulin</w:t>
      </w:r>
      <w:r w:rsidR="00AA64D9">
        <w:rPr>
          <w:rFonts w:ascii="Times New Roman" w:hAnsi="Times New Roman" w:cs="Times New Roman"/>
          <w:sz w:val="24"/>
          <w:lang w:val="en-US"/>
        </w:rPr>
        <w:t xml:space="preserve"> (1%)</w:t>
      </w:r>
      <w:r>
        <w:rPr>
          <w:rFonts w:ascii="Times New Roman" w:hAnsi="Times New Roman" w:cs="Times New Roman"/>
          <w:sz w:val="24"/>
          <w:lang w:val="en-US"/>
        </w:rPr>
        <w:t xml:space="preserve">, </w:t>
      </w:r>
      <w:r w:rsidR="00AA64D9">
        <w:rPr>
          <w:rFonts w:ascii="Times New Roman" w:hAnsi="Times New Roman" w:cs="Times New Roman"/>
          <w:sz w:val="24"/>
          <w:lang w:val="en-US"/>
        </w:rPr>
        <w:t>acetylcholine (1%)</w:t>
      </w:r>
      <w:r>
        <w:rPr>
          <w:rFonts w:ascii="Times New Roman" w:hAnsi="Times New Roman" w:cs="Times New Roman"/>
          <w:sz w:val="24"/>
          <w:lang w:val="en-US"/>
        </w:rPr>
        <w:t xml:space="preserve"> and sodium n</w:t>
      </w:r>
      <w:r w:rsidR="00AA64D9">
        <w:rPr>
          <w:rFonts w:ascii="Times New Roman" w:hAnsi="Times New Roman" w:cs="Times New Roman"/>
          <w:sz w:val="24"/>
          <w:lang w:val="en-US"/>
        </w:rPr>
        <w:t>itroprusside (SNP</w:t>
      </w:r>
      <w:r w:rsidR="00F914E6">
        <w:rPr>
          <w:rFonts w:ascii="Times New Roman" w:hAnsi="Times New Roman" w:cs="Times New Roman"/>
          <w:sz w:val="24"/>
          <w:lang w:val="en-US"/>
        </w:rPr>
        <w:t>, 0.1%</w:t>
      </w:r>
      <w:r w:rsidR="00AA64D9">
        <w:rPr>
          <w:rFonts w:ascii="Times New Roman" w:hAnsi="Times New Roman" w:cs="Times New Roman"/>
          <w:sz w:val="24"/>
          <w:lang w:val="en-US"/>
        </w:rPr>
        <w:t xml:space="preserve">) </w:t>
      </w:r>
      <w:r w:rsidR="00AA64D9">
        <w:rPr>
          <w:rFonts w:ascii="Times New Roman" w:hAnsi="Times New Roman" w:cs="Times New Roman"/>
          <w:sz w:val="24"/>
          <w:lang w:val="en-US"/>
        </w:rPr>
        <w:fldChar w:fldCharType="begin">
          <w:fldData xml:space="preserve">PEVuZE5vdGU+PENpdGU+PEF1dGhvcj5kZSBKb25naDwvQXV0aG9yPjxZZWFyPjIwMDg8L1llYXI+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=
</w:fldData>
        </w:fldChar>
      </w:r>
      <w:r w:rsidR="00AA64D9">
        <w:rPr>
          <w:rFonts w:ascii="Times New Roman" w:hAnsi="Times New Roman" w:cs="Times New Roman"/>
          <w:sz w:val="24"/>
          <w:lang w:val="en-US"/>
        </w:rPr>
        <w:instrText xml:space="preserve"> ADDIN EN.CITE </w:instrText>
      </w:r>
      <w:r w:rsidR="00AA64D9">
        <w:rPr>
          <w:rFonts w:ascii="Times New Roman" w:hAnsi="Times New Roman" w:cs="Times New Roman"/>
          <w:sz w:val="24"/>
          <w:lang w:val="en-US"/>
        </w:rPr>
        <w:fldChar w:fldCharType="begin">
          <w:fldData xml:space="preserve">PEVuZE5vdGU+PENpdGU+PEF1dGhvcj5kZSBKb25naDwvQXV0aG9yPjxZZWFyPjIwMDg8L1llYXI+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=
</w:fldData>
        </w:fldChar>
      </w:r>
      <w:r w:rsidR="00AA64D9">
        <w:rPr>
          <w:rFonts w:ascii="Times New Roman" w:hAnsi="Times New Roman" w:cs="Times New Roman"/>
          <w:sz w:val="24"/>
          <w:lang w:val="en-US"/>
        </w:rPr>
        <w:instrText xml:space="preserve"> ADDIN EN.CITE.DATA </w:instrText>
      </w:r>
      <w:r w:rsidR="00AA64D9">
        <w:rPr>
          <w:rFonts w:ascii="Times New Roman" w:hAnsi="Times New Roman" w:cs="Times New Roman"/>
          <w:sz w:val="24"/>
          <w:lang w:val="en-US"/>
        </w:rPr>
      </w:r>
      <w:r w:rsidR="00AA64D9">
        <w:rPr>
          <w:rFonts w:ascii="Times New Roman" w:hAnsi="Times New Roman" w:cs="Times New Roman"/>
          <w:sz w:val="24"/>
          <w:lang w:val="en-US"/>
        </w:rPr>
        <w:fldChar w:fldCharType="end"/>
      </w:r>
      <w:r w:rsidR="00AA64D9">
        <w:rPr>
          <w:rFonts w:ascii="Times New Roman" w:hAnsi="Times New Roman" w:cs="Times New Roman"/>
          <w:sz w:val="24"/>
          <w:lang w:val="en-US"/>
        </w:rPr>
      </w:r>
      <w:r w:rsidR="00AA64D9">
        <w:rPr>
          <w:rFonts w:ascii="Times New Roman" w:hAnsi="Times New Roman" w:cs="Times New Roman"/>
          <w:sz w:val="24"/>
          <w:lang w:val="en-US"/>
        </w:rPr>
        <w:fldChar w:fldCharType="separate"/>
      </w:r>
      <w:r w:rsidR="00AA64D9">
        <w:rPr>
          <w:rFonts w:ascii="Times New Roman" w:hAnsi="Times New Roman" w:cs="Times New Roman"/>
          <w:noProof/>
          <w:sz w:val="24"/>
          <w:lang w:val="en-US"/>
        </w:rPr>
        <w:t>(1)</w:t>
      </w:r>
      <w:r w:rsidR="00AA64D9">
        <w:rPr>
          <w:rFonts w:ascii="Times New Roman" w:hAnsi="Times New Roman" w:cs="Times New Roman"/>
          <w:sz w:val="24"/>
          <w:lang w:val="en-US"/>
        </w:rPr>
        <w:fldChar w:fldCharType="end"/>
      </w:r>
      <w:r w:rsidR="00AA64D9">
        <w:rPr>
          <w:rFonts w:ascii="Times New Roman" w:hAnsi="Times New Roman" w:cs="Times New Roman"/>
          <w:sz w:val="24"/>
          <w:lang w:val="en-US"/>
        </w:rPr>
        <w:t xml:space="preserve">. </w:t>
      </w:r>
    </w:p>
    <w:p w14:paraId="14B42F7A" w14:textId="24B938CE" w:rsidR="00BC53CB" w:rsidRDefault="00BC53CB" w:rsidP="00BC53CB">
      <w:pPr>
        <w:pStyle w:val="Geenafstand"/>
        <w:spacing w:line="480" w:lineRule="auto"/>
        <w:jc w:val="both"/>
        <w:rPr>
          <w:rFonts w:ascii="Times New Roman" w:hAnsi="Times New Roman" w:cs="Times New Roman"/>
          <w:sz w:val="24"/>
          <w:lang w:val="en-US"/>
        </w:rPr>
      </w:pPr>
      <w:r w:rsidRPr="00BC53CB">
        <w:rPr>
          <w:rFonts w:ascii="Times New Roman" w:hAnsi="Times New Roman" w:cs="Times New Roman"/>
          <w:sz w:val="24"/>
          <w:lang w:val="en-US"/>
        </w:rPr>
        <w:t>Two protocols  were carried out for each participant. During the first, insulin and NaCl (0.9%) were used</w:t>
      </w:r>
      <w:r w:rsidR="00AA64D9">
        <w:rPr>
          <w:rFonts w:ascii="Times New Roman" w:hAnsi="Times New Roman" w:cs="Times New Roman"/>
          <w:sz w:val="24"/>
          <w:lang w:val="en-US"/>
        </w:rPr>
        <w:t xml:space="preserve"> </w:t>
      </w:r>
      <w:r w:rsidR="00AA64D9">
        <w:rPr>
          <w:rFonts w:ascii="Times New Roman" w:hAnsi="Times New Roman" w:cs="Times New Roman"/>
          <w:sz w:val="24"/>
          <w:lang w:val="en-US"/>
        </w:rPr>
        <w:fldChar w:fldCharType="begin"/>
      </w:r>
      <w:r w:rsidR="00AA64D9">
        <w:rPr>
          <w:rFonts w:ascii="Times New Roman" w:hAnsi="Times New Roman" w:cs="Times New Roman"/>
          <w:sz w:val="24"/>
          <w:lang w:val="en-US"/>
        </w:rPr>
        <w:instrText xml:space="preserve"> ADDIN EN.CITE &lt;EndNote&gt;&lt;Cite&gt;&lt;Author&gt;La Fountaine&lt;/Author&gt;&lt;Year&gt;2013&lt;/Year&gt;&lt;RecNum&gt;254&lt;/RecNum&gt;&lt;DisplayText&gt;(2)&lt;/DisplayText&gt;&lt;record&gt;&lt;rec-number&gt;254&lt;/rec-number&gt;&lt;foreign-keys&gt;&lt;key app="EN" db-id="xvzzr9psd9225bes9xpp2s5ifw2apvsssvr9" timestamp="1666191831"&gt;254&lt;/key&gt;&lt;/foreign-keys&gt;&lt;ref-type name="Journal Article"&gt;17&lt;/ref-type&gt;&lt;contributors&gt;&lt;authors&gt;&lt;author&gt;La Fountaine, M. F.&lt;/author&gt;&lt;author&gt;Rivera, D. R.&lt;/author&gt;&lt;author&gt;Radulovic, M.&lt;/author&gt;&lt;author&gt;Bauman, W. A.&lt;/author&gt;&lt;/authors&gt;&lt;/contributors&gt;&lt;auth-address&gt;Veterans Affairs Rehabilitation Research &amp;amp; Development National Center of Excellence for the Medical Consequences of Spinal Cord Injury, James J. Peters VA Medical Center, Bronx, New York, USA.&lt;/auth-address&gt;&lt;titles&gt;&lt;title&gt;The hemodynamic actions of insulin are blunted in the sublesional microvasculature of healthy persons with spinal cord injury&lt;/title&gt;&lt;secondary-title&gt;Am J Phys Med Rehabil&lt;/secondary-title&gt;&lt;/titles&gt;&lt;periodical&gt;&lt;full-title&gt;Am J Phys Med Rehabil&lt;/full-title&gt;&lt;/periodical&gt;&lt;pages&gt;127-35&lt;/pages&gt;&lt;volume&gt;92&lt;/volume&gt;&lt;number&gt;2&lt;/number&gt;&lt;edition&gt;2013/01/19&lt;/edition&gt;&lt;keywords&gt;&lt;keyword&gt;Adult&lt;/keyword&gt;&lt;keyword&gt;Case-Control Studies&lt;/keyword&gt;&lt;keyword&gt;Female&lt;/keyword&gt;&lt;keyword&gt;Humans&lt;/keyword&gt;&lt;keyword&gt;Hypoglycemic Agents/*administration &amp;amp; dosage&lt;/keyword&gt;&lt;keyword&gt;Insulin/*administration &amp;amp; dosage&lt;/keyword&gt;&lt;keyword&gt;Iontophoresis&lt;/keyword&gt;&lt;keyword&gt;Laser-Doppler Flowmetry&lt;/keyword&gt;&lt;keyword&gt;Male&lt;/keyword&gt;&lt;keyword&gt;Microcirculation/*physiology&lt;/keyword&gt;&lt;keyword&gt;Prospective Studies&lt;/keyword&gt;&lt;keyword&gt;Regional Blood Flow/physiology&lt;/keyword&gt;&lt;keyword&gt;Skin/*blood supply&lt;/keyword&gt;&lt;keyword&gt;Spinal Cord Injuries/*physiopathology&lt;/keyword&gt;&lt;/keywords&gt;&lt;dates&gt;&lt;year&gt;2013&lt;/year&gt;&lt;pub-dates&gt;&lt;date&gt;Feb&lt;/date&gt;&lt;/pub-dates&gt;&lt;/dates&gt;&lt;isbn&gt;1537-7385 (Electronic)&amp;#xD;0894-9115 (Linking)&lt;/isbn&gt;&lt;accession-num&gt;23328885&lt;/accession-num&gt;&lt;urls&gt;&lt;related-urls&gt;&lt;url&gt;https://www.ncbi.nlm.nih.gov/pubmed/23328885&lt;/url&gt;&lt;/related-urls&gt;&lt;/urls&gt;&lt;electronic-resource-num&gt;10.1097/PHM.0b013e31827d63ee&lt;/electronic-resource-num&gt;&lt;/record&gt;&lt;/Cite&gt;&lt;/EndNote&gt;</w:instrText>
      </w:r>
      <w:r w:rsidR="00AA64D9">
        <w:rPr>
          <w:rFonts w:ascii="Times New Roman" w:hAnsi="Times New Roman" w:cs="Times New Roman"/>
          <w:sz w:val="24"/>
          <w:lang w:val="en-US"/>
        </w:rPr>
        <w:fldChar w:fldCharType="separate"/>
      </w:r>
      <w:r w:rsidR="00AA64D9">
        <w:rPr>
          <w:rFonts w:ascii="Times New Roman" w:hAnsi="Times New Roman" w:cs="Times New Roman"/>
          <w:noProof/>
          <w:sz w:val="24"/>
          <w:lang w:val="en-US"/>
        </w:rPr>
        <w:t>(2)</w:t>
      </w:r>
      <w:r w:rsidR="00AA64D9">
        <w:rPr>
          <w:rFonts w:ascii="Times New Roman" w:hAnsi="Times New Roman" w:cs="Times New Roman"/>
          <w:sz w:val="24"/>
          <w:lang w:val="en-US"/>
        </w:rPr>
        <w:fldChar w:fldCharType="end"/>
      </w:r>
      <w:r w:rsidRPr="00BC53CB">
        <w:rPr>
          <w:rFonts w:ascii="Times New Roman" w:hAnsi="Times New Roman" w:cs="Times New Roman"/>
          <w:sz w:val="24"/>
          <w:lang w:val="en-US"/>
        </w:rPr>
        <w:t>. Two iontophoresis chambers with administration areas of 1.54 cm</w:t>
      </w:r>
      <w:r w:rsidRPr="00CB241B">
        <w:rPr>
          <w:rFonts w:ascii="Times New Roman" w:hAnsi="Times New Roman" w:cs="Times New Roman"/>
          <w:sz w:val="24"/>
          <w:vertAlign w:val="superscript"/>
          <w:lang w:val="en-US"/>
        </w:rPr>
        <w:t>2</w:t>
      </w:r>
      <w:r w:rsidRPr="00BC53CB">
        <w:rPr>
          <w:rFonts w:ascii="Times New Roman" w:hAnsi="Times New Roman" w:cs="Times New Roman"/>
          <w:sz w:val="24"/>
          <w:lang w:val="en-US"/>
        </w:rPr>
        <w:t xml:space="preserve"> attached to the ventral surface of the forearm using adhesive discs, were used to deliver the substances to the skin, avoiding hair, broken skin, or areas of increased skin pigmentation as much as possible. Dispersive electrodes were attached to the ventral surface of the wrist at approximately 15 cm distance from the drug delivery electrodes to complete the electrical current circuit. During the first protocol the dominant arm was u</w:t>
      </w:r>
      <w:r w:rsidR="00CB241B">
        <w:rPr>
          <w:rFonts w:ascii="Times New Roman" w:hAnsi="Times New Roman" w:cs="Times New Roman"/>
          <w:sz w:val="24"/>
          <w:lang w:val="en-US"/>
        </w:rPr>
        <w:t>sed and a total dose of 360,00 µ</w:t>
      </w:r>
      <w:r w:rsidRPr="00BC53CB">
        <w:rPr>
          <w:rFonts w:ascii="Times New Roman" w:hAnsi="Times New Roman" w:cs="Times New Roman"/>
          <w:sz w:val="24"/>
          <w:lang w:val="en-US"/>
        </w:rPr>
        <w:t xml:space="preserve">Amin was delivered for </w:t>
      </w:r>
      <w:r w:rsidR="00CB241B">
        <w:rPr>
          <w:rFonts w:ascii="Times New Roman" w:hAnsi="Times New Roman" w:cs="Times New Roman"/>
          <w:sz w:val="24"/>
          <w:lang w:val="en-US"/>
        </w:rPr>
        <w:t>iontophoresis of insulin, in 20 µ</w:t>
      </w:r>
      <w:r w:rsidRPr="00BC53CB">
        <w:rPr>
          <w:rFonts w:ascii="Times New Roman" w:hAnsi="Times New Roman" w:cs="Times New Roman"/>
          <w:sz w:val="24"/>
          <w:lang w:val="en-US"/>
        </w:rPr>
        <w:t xml:space="preserve">Amin per minute lasting for 18 minutes (27). For </w:t>
      </w:r>
      <w:r w:rsidRPr="00BC53CB">
        <w:rPr>
          <w:rFonts w:ascii="Times New Roman" w:hAnsi="Times New Roman" w:cs="Times New Roman"/>
          <w:sz w:val="24"/>
          <w:lang w:val="en-US"/>
        </w:rPr>
        <w:lastRenderedPageBreak/>
        <w:t>the second protocol, the other forearm was used, and acetylcholine and SNP were delivered to the skin. Acetylcholine was delivered as described previou</w:t>
      </w:r>
      <w:r w:rsidR="00AA64D9">
        <w:rPr>
          <w:rFonts w:ascii="Times New Roman" w:hAnsi="Times New Roman" w:cs="Times New Roman"/>
          <w:sz w:val="24"/>
          <w:lang w:val="en-US"/>
        </w:rPr>
        <w:t xml:space="preserve">sly </w:t>
      </w:r>
      <w:r w:rsidR="00AA64D9">
        <w:rPr>
          <w:rFonts w:ascii="Times New Roman" w:hAnsi="Times New Roman" w:cs="Times New Roman"/>
          <w:sz w:val="24"/>
          <w:lang w:val="en-US"/>
        </w:rPr>
        <w:fldChar w:fldCharType="begin">
          <w:fldData xml:space="preserve">PEVuZE5vdGU+PENpdGU+PEF1dGhvcj5FbWFudWVsPC9BdXRob3I+PFllYXI+MjAxNzwvWWVhcj48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</w:fldData>
        </w:fldChar>
      </w:r>
      <w:r w:rsidR="00AA64D9">
        <w:rPr>
          <w:rFonts w:ascii="Times New Roman" w:hAnsi="Times New Roman" w:cs="Times New Roman"/>
          <w:sz w:val="24"/>
          <w:lang w:val="en-US"/>
        </w:rPr>
        <w:instrText xml:space="preserve"> ADDIN EN.CITE </w:instrText>
      </w:r>
      <w:r w:rsidR="00AA64D9">
        <w:rPr>
          <w:rFonts w:ascii="Times New Roman" w:hAnsi="Times New Roman" w:cs="Times New Roman"/>
          <w:sz w:val="24"/>
          <w:lang w:val="en-US"/>
        </w:rPr>
        <w:fldChar w:fldCharType="begin">
          <w:fldData xml:space="preserve">PEVuZE5vdGU+PENpdGU+PEF1dGhvcj5FbWFudWVsPC9BdXRob3I+PFllYXI+MjAxNzwvWWVhcj48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</w:fldData>
        </w:fldChar>
      </w:r>
      <w:r w:rsidR="00AA64D9">
        <w:rPr>
          <w:rFonts w:ascii="Times New Roman" w:hAnsi="Times New Roman" w:cs="Times New Roman"/>
          <w:sz w:val="24"/>
          <w:lang w:val="en-US"/>
        </w:rPr>
        <w:instrText xml:space="preserve"> ADDIN EN.CITE.DATA </w:instrText>
      </w:r>
      <w:r w:rsidR="00AA64D9">
        <w:rPr>
          <w:rFonts w:ascii="Times New Roman" w:hAnsi="Times New Roman" w:cs="Times New Roman"/>
          <w:sz w:val="24"/>
          <w:lang w:val="en-US"/>
        </w:rPr>
      </w:r>
      <w:r w:rsidR="00AA64D9">
        <w:rPr>
          <w:rFonts w:ascii="Times New Roman" w:hAnsi="Times New Roman" w:cs="Times New Roman"/>
          <w:sz w:val="24"/>
          <w:lang w:val="en-US"/>
        </w:rPr>
        <w:fldChar w:fldCharType="end"/>
      </w:r>
      <w:r w:rsidR="00AA64D9">
        <w:rPr>
          <w:rFonts w:ascii="Times New Roman" w:hAnsi="Times New Roman" w:cs="Times New Roman"/>
          <w:sz w:val="24"/>
          <w:lang w:val="en-US"/>
        </w:rPr>
      </w:r>
      <w:r w:rsidR="00AA64D9">
        <w:rPr>
          <w:rFonts w:ascii="Times New Roman" w:hAnsi="Times New Roman" w:cs="Times New Roman"/>
          <w:sz w:val="24"/>
          <w:lang w:val="en-US"/>
        </w:rPr>
        <w:fldChar w:fldCharType="separate"/>
      </w:r>
      <w:r w:rsidR="00AA64D9">
        <w:rPr>
          <w:rFonts w:ascii="Times New Roman" w:hAnsi="Times New Roman" w:cs="Times New Roman"/>
          <w:noProof/>
          <w:sz w:val="24"/>
          <w:lang w:val="en-US"/>
        </w:rPr>
        <w:t>(3)</w:t>
      </w:r>
      <w:r w:rsidR="00AA64D9">
        <w:rPr>
          <w:rFonts w:ascii="Times New Roman" w:hAnsi="Times New Roman" w:cs="Times New Roman"/>
          <w:sz w:val="24"/>
          <w:lang w:val="en-US"/>
        </w:rPr>
        <w:fldChar w:fldCharType="end"/>
      </w:r>
      <w:r w:rsidR="00CB241B">
        <w:rPr>
          <w:rFonts w:ascii="Times New Roman" w:hAnsi="Times New Roman" w:cs="Times New Roman"/>
          <w:sz w:val="24"/>
          <w:lang w:val="en-US"/>
        </w:rPr>
        <w:t xml:space="preserve"> in 7 pulses of 233,33 µ</w:t>
      </w:r>
      <w:r w:rsidRPr="00BC53CB">
        <w:rPr>
          <w:rFonts w:ascii="Times New Roman" w:hAnsi="Times New Roman" w:cs="Times New Roman"/>
          <w:sz w:val="24"/>
          <w:lang w:val="en-US"/>
        </w:rPr>
        <w:t xml:space="preserve">Amin with a negative drug polarity, lasting 20 seconds followed by a 40 second pause, for a total of 8 minutes. SNP was delivered in 9 pulses of 600,00 </w:t>
      </w:r>
      <w:r w:rsidR="00CB241B">
        <w:rPr>
          <w:rFonts w:ascii="Times New Roman" w:hAnsi="Times New Roman" w:cs="Times New Roman"/>
          <w:sz w:val="24"/>
          <w:lang w:val="en-US"/>
        </w:rPr>
        <w:t>µ</w:t>
      </w:r>
      <w:r w:rsidRPr="00BC53CB">
        <w:rPr>
          <w:rFonts w:ascii="Times New Roman" w:hAnsi="Times New Roman" w:cs="Times New Roman"/>
          <w:sz w:val="24"/>
          <w:lang w:val="en-US"/>
        </w:rPr>
        <w:t>Amin with a positive drug polarity, lasting 20 seconds followed by a 60 second pause for a total of 14 minutes and 30 seconds. For both protocols, the working distance between the laser head and the surface of the forearm was set at approximately 15-20 cm. The laser measurement area and image acquisition rate were set at 100cm</w:t>
      </w:r>
      <w:r w:rsidRPr="00CB241B">
        <w:rPr>
          <w:rFonts w:ascii="Times New Roman" w:hAnsi="Times New Roman" w:cs="Times New Roman"/>
          <w:sz w:val="24"/>
          <w:vertAlign w:val="superscript"/>
          <w:lang w:val="en-US"/>
        </w:rPr>
        <w:t>2</w:t>
      </w:r>
      <w:r w:rsidRPr="00BC53CB">
        <w:rPr>
          <w:rFonts w:ascii="Times New Roman" w:hAnsi="Times New Roman" w:cs="Times New Roman"/>
          <w:sz w:val="24"/>
          <w:lang w:val="en-US"/>
        </w:rPr>
        <w:t xml:space="preserve"> and 21 i</w:t>
      </w:r>
      <w:r w:rsidR="00AF48AD">
        <w:rPr>
          <w:rFonts w:ascii="Times New Roman" w:hAnsi="Times New Roman" w:cs="Times New Roman"/>
          <w:sz w:val="24"/>
          <w:lang w:val="en-US"/>
        </w:rPr>
        <w:t>mages per second, respectively</w:t>
      </w:r>
      <w:r w:rsidRPr="00BC53CB">
        <w:rPr>
          <w:rFonts w:ascii="Times New Roman" w:hAnsi="Times New Roman" w:cs="Times New Roman"/>
          <w:sz w:val="24"/>
          <w:lang w:val="en-US"/>
        </w:rPr>
        <w:t xml:space="preserve">. </w:t>
      </w:r>
      <w:r w:rsidR="00AF48AD">
        <w:rPr>
          <w:rFonts w:ascii="Times New Roman" w:hAnsi="Times New Roman" w:cs="Times New Roman"/>
          <w:sz w:val="24"/>
          <w:lang w:val="en-US"/>
        </w:rPr>
        <w:t>A dedicated</w:t>
      </w:r>
      <w:r w:rsidRPr="00BC53CB">
        <w:rPr>
          <w:rFonts w:ascii="Times New Roman" w:hAnsi="Times New Roman" w:cs="Times New Roman"/>
          <w:sz w:val="24"/>
          <w:lang w:val="en-US"/>
        </w:rPr>
        <w:t xml:space="preserve"> software</w:t>
      </w:r>
      <w:r w:rsidR="00AF48AD">
        <w:rPr>
          <w:rFonts w:ascii="Times New Roman" w:hAnsi="Times New Roman" w:cs="Times New Roman"/>
          <w:sz w:val="24"/>
          <w:lang w:val="en-US"/>
        </w:rPr>
        <w:t xml:space="preserve"> </w:t>
      </w:r>
      <w:r w:rsidR="00AF48AD" w:rsidRPr="00AF48AD">
        <w:rPr>
          <w:rFonts w:ascii="Times New Roman" w:hAnsi="Times New Roman" w:cs="Times New Roman"/>
          <w:sz w:val="24"/>
          <w:lang w:val="en-US"/>
        </w:rPr>
        <w:t>(</w:t>
      </w:r>
      <w:proofErr w:type="spellStart"/>
      <w:r w:rsidR="00AF48AD" w:rsidRPr="00AF48AD">
        <w:rPr>
          <w:rFonts w:ascii="Times New Roman" w:hAnsi="Times New Roman" w:cs="Times New Roman"/>
          <w:sz w:val="24"/>
          <w:lang w:val="en-US"/>
        </w:rPr>
        <w:t>PimSoft</w:t>
      </w:r>
      <w:proofErr w:type="spellEnd"/>
      <w:r w:rsidR="00AF48AD" w:rsidRPr="00AF48AD">
        <w:rPr>
          <w:rFonts w:ascii="Times New Roman" w:hAnsi="Times New Roman" w:cs="Times New Roman"/>
          <w:sz w:val="24"/>
          <w:lang w:val="en-US"/>
        </w:rPr>
        <w:t xml:space="preserve"> version 1.6) was used to </w:t>
      </w:r>
      <w:r w:rsidR="00AF48AD">
        <w:rPr>
          <w:rFonts w:ascii="Times New Roman" w:hAnsi="Times New Roman" w:cs="Times New Roman"/>
          <w:sz w:val="24"/>
          <w:lang w:val="en-US"/>
        </w:rPr>
        <w:t>assess</w:t>
      </w:r>
      <w:r w:rsidR="00AF48AD" w:rsidRPr="00AF48AD">
        <w:rPr>
          <w:rFonts w:ascii="Times New Roman" w:hAnsi="Times New Roman" w:cs="Times New Roman"/>
          <w:sz w:val="24"/>
          <w:lang w:val="en-US"/>
        </w:rPr>
        <w:t xml:space="preserve"> the baseline perfusion, the perfusion plateau induced by the delivery of each substance, the maximum absolute and relative change in perfusion due to the substance (perfusion response, PR) calculated as 100% x ([Perfusion plateau – Baseline flow]/Baseline flow). Skin perfusion outside the area of interest was used as control.</w:t>
      </w:r>
      <w:r w:rsidR="00AF48AD">
        <w:rPr>
          <w:rFonts w:ascii="Times New Roman" w:hAnsi="Times New Roman" w:cs="Times New Roman"/>
          <w:sz w:val="24"/>
          <w:lang w:val="en-US"/>
        </w:rPr>
        <w:t xml:space="preserve"> </w:t>
      </w:r>
    </w:p>
    <w:p w14:paraId="3366DA23" w14:textId="0D906BEC" w:rsidR="0050189B" w:rsidRDefault="00AF48AD" w:rsidP="00BC53CB">
      <w:pPr>
        <w:pStyle w:val="Geenafstand"/>
        <w:spacing w:line="480" w:lineRule="auto"/>
        <w:jc w:val="both"/>
        <w:rPr>
          <w:rFonts w:ascii="Times New Roman" w:hAnsi="Times New Roman" w:cs="Times New Roman"/>
          <w:sz w:val="24"/>
          <w:lang w:val="en-US"/>
        </w:rPr>
        <w:sectPr w:rsidR="0050189B">
          <w:pgSz w:w="11906" w:h="16838"/>
          <w:pgMar w:top="1417" w:right="1417" w:bottom="1417" w:left="1417" w:header="708" w:footer="708" w:gutter="0"/>
          <w:cols w:space="708"/>
          <w:docGrid w:linePitch="360"/>
        </w:sectPr>
      </w:pPr>
      <w:r w:rsidRPr="00AF48AD">
        <w:rPr>
          <w:rFonts w:ascii="Times New Roman" w:hAnsi="Times New Roman" w:cs="Times New Roman"/>
          <w:sz w:val="24"/>
          <w:lang w:val="en-US"/>
        </w:rPr>
        <w:t>The time from baseline to the reach of the plateau in perfusion was determined by</w:t>
      </w:r>
      <w:r>
        <w:rPr>
          <w:rFonts w:ascii="Times New Roman" w:hAnsi="Times New Roman" w:cs="Times New Roman"/>
          <w:sz w:val="24"/>
          <w:lang w:val="en-US"/>
        </w:rPr>
        <w:t xml:space="preserve"> a trained investigator by</w:t>
      </w:r>
      <w:r w:rsidRPr="00AF48AD">
        <w:rPr>
          <w:rFonts w:ascii="Times New Roman" w:hAnsi="Times New Roman" w:cs="Times New Roman"/>
          <w:sz w:val="24"/>
          <w:lang w:val="en-US"/>
        </w:rPr>
        <w:t xml:space="preserve"> manually locating the onset of the p</w:t>
      </w:r>
      <w:r>
        <w:rPr>
          <w:rFonts w:ascii="Times New Roman" w:hAnsi="Times New Roman" w:cs="Times New Roman"/>
          <w:sz w:val="24"/>
          <w:lang w:val="en-US"/>
        </w:rPr>
        <w:t>lateaus on the perfusion curves</w:t>
      </w:r>
      <w:r w:rsidRPr="00AF48AD">
        <w:rPr>
          <w:rFonts w:ascii="Times New Roman" w:hAnsi="Times New Roman" w:cs="Times New Roman"/>
          <w:sz w:val="24"/>
          <w:lang w:val="en-US"/>
        </w:rPr>
        <w:t>.</w:t>
      </w:r>
    </w:p>
    <w:p w14:paraId="7C49E4B2" w14:textId="7121A93F" w:rsidR="009D2CE8" w:rsidRDefault="009D2CE8" w:rsidP="00BC53CB">
      <w:pPr>
        <w:pStyle w:val="Geenafstand"/>
        <w:spacing w:line="480" w:lineRule="auto"/>
        <w:jc w:val="both"/>
        <w:rPr>
          <w:rFonts w:ascii="Times New Roman" w:hAnsi="Times New Roman" w:cs="Times New Roman"/>
          <w:sz w:val="24"/>
          <w:lang w:val="en-US"/>
        </w:rPr>
      </w:pPr>
    </w:p>
    <w:p w14:paraId="004DDEE7" w14:textId="17C736E4" w:rsidR="009D2CE8" w:rsidRPr="009D2CE8" w:rsidRDefault="00800F04" w:rsidP="009D2CE8">
      <w:pPr>
        <w:rPr>
          <w:color w:val="000000"/>
          <w:sz w:val="20"/>
          <w:szCs w:val="20"/>
          <w:lang w:val="en-US"/>
        </w:rPr>
      </w:pPr>
      <w:r>
        <w:rPr>
          <w:b/>
          <w:bCs/>
          <w:sz w:val="22"/>
          <w:szCs w:val="22"/>
          <w:lang w:val="en-US"/>
        </w:rPr>
        <w:t>Additional</w:t>
      </w:r>
      <w:r w:rsidR="002D6C01">
        <w:rPr>
          <w:b/>
          <w:bCs/>
          <w:sz w:val="22"/>
          <w:szCs w:val="22"/>
          <w:lang w:val="en-US"/>
        </w:rPr>
        <w:t xml:space="preserve"> T</w:t>
      </w:r>
      <w:r w:rsidR="009D2CE8" w:rsidRPr="009D2CE8">
        <w:rPr>
          <w:b/>
          <w:bCs/>
          <w:sz w:val="22"/>
          <w:szCs w:val="22"/>
          <w:lang w:val="en-US"/>
        </w:rPr>
        <w:t>able 1</w:t>
      </w:r>
      <w:r w:rsidR="009D2CE8" w:rsidRPr="009D2CE8">
        <w:rPr>
          <w:sz w:val="22"/>
          <w:szCs w:val="22"/>
          <w:lang w:val="en-US"/>
        </w:rPr>
        <w:t xml:space="preserve">. </w:t>
      </w:r>
      <w:bookmarkStart w:id="3" w:name="_Hlk131764229"/>
      <w:r w:rsidR="009D2CE8" w:rsidRPr="009D2CE8">
        <w:rPr>
          <w:sz w:val="22"/>
          <w:szCs w:val="22"/>
          <w:lang w:val="en-US"/>
        </w:rPr>
        <w:t>Measures of systemic microvascular function stratified by sex.</w:t>
      </w:r>
      <w:bookmarkEnd w:id="3"/>
    </w:p>
    <w:tbl>
      <w:tblPr>
        <w:tblStyle w:val="Rastertabel4-Accent31"/>
        <w:tblW w:w="93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1"/>
        <w:gridCol w:w="2211"/>
        <w:gridCol w:w="2295"/>
        <w:gridCol w:w="1701"/>
      </w:tblGrid>
      <w:tr w:rsidR="009D2CE8" w:rsidRPr="009D2CE8" w14:paraId="69CAC097" w14:textId="77777777" w:rsidTr="009D2CE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121" w:type="dxa"/>
            <w:tcBorders>
              <w:top w:val="single" w:sz="4" w:space="0" w:color="auto"/>
              <w:bottom w:val="single" w:sz="4" w:space="0" w:color="auto"/>
            </w:tcBorders>
            <w:shd w:val="clear" w:color="auto" w:fill="E7E6E6"/>
            <w:vAlign w:val="center"/>
          </w:tcPr>
          <w:p w14:paraId="466D064E" w14:textId="77777777" w:rsidR="009D2CE8" w:rsidRPr="009D2CE8" w:rsidRDefault="009D2CE8" w:rsidP="00A364C5">
            <w:pPr>
              <w:spacing w:line="480" w:lineRule="auto"/>
              <w:jc w:val="center"/>
              <w:rPr>
                <w:sz w:val="22"/>
                <w:szCs w:val="22"/>
                <w:lang w:val="en-US"/>
              </w:rPr>
            </w:pPr>
          </w:p>
        </w:tc>
        <w:tc>
          <w:tcPr>
            <w:tcW w:w="2211" w:type="dxa"/>
            <w:tcBorders>
              <w:top w:val="single" w:sz="4" w:space="0" w:color="auto"/>
              <w:bottom w:val="single" w:sz="4" w:space="0" w:color="auto"/>
            </w:tcBorders>
            <w:shd w:val="clear" w:color="auto" w:fill="E7E6E6"/>
            <w:vAlign w:val="center"/>
          </w:tcPr>
          <w:p w14:paraId="5F97B5A1" w14:textId="77777777" w:rsidR="009D2CE8" w:rsidRPr="009D2CE8" w:rsidRDefault="009D2CE8" w:rsidP="00A364C5">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sz w:val="22"/>
                <w:szCs w:val="22"/>
                <w:lang w:val="en-US"/>
              </w:rPr>
            </w:pPr>
            <w:r w:rsidRPr="009D2CE8">
              <w:rPr>
                <w:color w:val="000000"/>
                <w:sz w:val="22"/>
                <w:szCs w:val="22"/>
                <w:lang w:val="en-US"/>
              </w:rPr>
              <w:t>Men</w:t>
            </w:r>
          </w:p>
        </w:tc>
        <w:tc>
          <w:tcPr>
            <w:tcW w:w="2295" w:type="dxa"/>
            <w:tcBorders>
              <w:top w:val="single" w:sz="4" w:space="0" w:color="auto"/>
              <w:bottom w:val="single" w:sz="4" w:space="0" w:color="auto"/>
            </w:tcBorders>
            <w:shd w:val="clear" w:color="auto" w:fill="E7E6E6"/>
            <w:vAlign w:val="center"/>
          </w:tcPr>
          <w:p w14:paraId="5A1FBACD" w14:textId="77777777" w:rsidR="009D2CE8" w:rsidRPr="009D2CE8" w:rsidRDefault="009D2CE8" w:rsidP="00A364C5">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sz w:val="22"/>
                <w:szCs w:val="22"/>
                <w:lang w:val="en-US"/>
              </w:rPr>
            </w:pPr>
            <w:r w:rsidRPr="009D2CE8">
              <w:rPr>
                <w:color w:val="000000"/>
                <w:sz w:val="22"/>
                <w:szCs w:val="22"/>
                <w:lang w:val="en-US"/>
              </w:rPr>
              <w:t>Women</w:t>
            </w:r>
          </w:p>
        </w:tc>
        <w:tc>
          <w:tcPr>
            <w:tcW w:w="1701" w:type="dxa"/>
            <w:tcBorders>
              <w:top w:val="single" w:sz="4" w:space="0" w:color="auto"/>
              <w:bottom w:val="single" w:sz="4" w:space="0" w:color="auto"/>
            </w:tcBorders>
            <w:shd w:val="clear" w:color="auto" w:fill="E7E6E6"/>
            <w:vAlign w:val="center"/>
          </w:tcPr>
          <w:p w14:paraId="0E4E3819" w14:textId="77777777" w:rsidR="009D2CE8" w:rsidRPr="009D2CE8" w:rsidRDefault="009D2CE8" w:rsidP="00A364C5">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sz w:val="22"/>
                <w:szCs w:val="22"/>
                <w:lang w:val="en-US"/>
              </w:rPr>
            </w:pPr>
            <w:r w:rsidRPr="009D2CE8">
              <w:rPr>
                <w:color w:val="000000"/>
                <w:sz w:val="22"/>
                <w:szCs w:val="22"/>
                <w:lang w:val="en-US"/>
              </w:rPr>
              <w:t>P value</w:t>
            </w:r>
          </w:p>
        </w:tc>
      </w:tr>
      <w:tr w:rsidR="009D2CE8" w:rsidRPr="009D2CE8" w14:paraId="19EBBCD6" w14:textId="77777777" w:rsidTr="003F716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121" w:type="dxa"/>
            <w:tcBorders>
              <w:top w:val="single" w:sz="4" w:space="0" w:color="auto"/>
            </w:tcBorders>
            <w:shd w:val="clear" w:color="auto" w:fill="auto"/>
            <w:vAlign w:val="center"/>
          </w:tcPr>
          <w:p w14:paraId="224B52D3" w14:textId="77777777" w:rsidR="009D2CE8" w:rsidRPr="009D2CE8" w:rsidRDefault="009D2CE8" w:rsidP="009D2CE8">
            <w:pPr>
              <w:spacing w:line="480" w:lineRule="auto"/>
              <w:jc w:val="both"/>
              <w:rPr>
                <w:b w:val="0"/>
                <w:sz w:val="22"/>
                <w:szCs w:val="22"/>
                <w:lang w:val="en-US"/>
              </w:rPr>
            </w:pPr>
            <w:r w:rsidRPr="009D2CE8">
              <w:rPr>
                <w:b w:val="0"/>
                <w:sz w:val="22"/>
                <w:szCs w:val="22"/>
                <w:lang w:val="en-US"/>
              </w:rPr>
              <w:t>Average baseline perfusion, PU</w:t>
            </w:r>
          </w:p>
        </w:tc>
        <w:tc>
          <w:tcPr>
            <w:tcW w:w="2211" w:type="dxa"/>
            <w:tcBorders>
              <w:top w:val="single" w:sz="4" w:space="0" w:color="auto"/>
            </w:tcBorders>
            <w:shd w:val="clear" w:color="auto" w:fill="auto"/>
            <w:vAlign w:val="center"/>
          </w:tcPr>
          <w:p w14:paraId="3EB526B2"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b/>
                <w:sz w:val="22"/>
                <w:szCs w:val="22"/>
                <w:lang w:val="en-US"/>
              </w:rPr>
            </w:pPr>
            <w:r w:rsidRPr="009D2CE8">
              <w:rPr>
                <w:color w:val="000000"/>
                <w:sz w:val="22"/>
                <w:szCs w:val="22"/>
                <w:lang w:val="en-US"/>
              </w:rPr>
              <w:t>29.7 (27.0-35.0)</w:t>
            </w:r>
          </w:p>
        </w:tc>
        <w:tc>
          <w:tcPr>
            <w:tcW w:w="2295" w:type="dxa"/>
            <w:tcBorders>
              <w:top w:val="single" w:sz="4" w:space="0" w:color="auto"/>
            </w:tcBorders>
            <w:shd w:val="clear" w:color="auto" w:fill="auto"/>
            <w:vAlign w:val="center"/>
          </w:tcPr>
          <w:p w14:paraId="469A3D6D"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b/>
                <w:sz w:val="22"/>
                <w:szCs w:val="22"/>
                <w:lang w:val="en-US"/>
              </w:rPr>
            </w:pPr>
            <w:r w:rsidRPr="009D2CE8">
              <w:rPr>
                <w:color w:val="000000"/>
                <w:sz w:val="22"/>
                <w:szCs w:val="22"/>
                <w:lang w:val="en-US"/>
              </w:rPr>
              <w:t>35.0 (28.4-39.3)</w:t>
            </w:r>
          </w:p>
        </w:tc>
        <w:tc>
          <w:tcPr>
            <w:tcW w:w="1701" w:type="dxa"/>
            <w:tcBorders>
              <w:top w:val="single" w:sz="4" w:space="0" w:color="auto"/>
            </w:tcBorders>
            <w:shd w:val="clear" w:color="auto" w:fill="auto"/>
            <w:vAlign w:val="center"/>
          </w:tcPr>
          <w:p w14:paraId="2633525F"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b/>
                <w:sz w:val="22"/>
                <w:szCs w:val="22"/>
                <w:lang w:val="en-US"/>
              </w:rPr>
            </w:pPr>
            <w:r w:rsidRPr="009D2CE8">
              <w:rPr>
                <w:b/>
                <w:bCs/>
                <w:color w:val="000000"/>
                <w:sz w:val="22"/>
                <w:szCs w:val="22"/>
                <w:lang w:val="en-US"/>
              </w:rPr>
              <w:t>0.001</w:t>
            </w:r>
          </w:p>
        </w:tc>
      </w:tr>
      <w:tr w:rsidR="009D2CE8" w:rsidRPr="009D2CE8" w14:paraId="5F50DEAC" w14:textId="77777777" w:rsidTr="009D2CE8">
        <w:trPr>
          <w:trHeight w:val="454"/>
        </w:trPr>
        <w:tc>
          <w:tcPr>
            <w:cnfStyle w:val="001000000000" w:firstRow="0" w:lastRow="0" w:firstColumn="1" w:lastColumn="0" w:oddVBand="0" w:evenVBand="0" w:oddHBand="0" w:evenHBand="0" w:firstRowFirstColumn="0" w:firstRowLastColumn="0" w:lastRowFirstColumn="0" w:lastRowLastColumn="0"/>
            <w:tcW w:w="3121" w:type="dxa"/>
            <w:tcBorders>
              <w:top w:val="single" w:sz="4" w:space="0" w:color="auto"/>
            </w:tcBorders>
            <w:shd w:val="clear" w:color="auto" w:fill="E7E6E6"/>
            <w:vAlign w:val="center"/>
          </w:tcPr>
          <w:p w14:paraId="03B82BAC" w14:textId="77777777" w:rsidR="009D2CE8" w:rsidRPr="009D2CE8" w:rsidRDefault="009D2CE8" w:rsidP="009D2CE8">
            <w:pPr>
              <w:spacing w:line="480" w:lineRule="auto"/>
              <w:jc w:val="both"/>
              <w:rPr>
                <w:sz w:val="22"/>
                <w:szCs w:val="22"/>
                <w:lang w:val="en-US"/>
              </w:rPr>
            </w:pPr>
            <w:r w:rsidRPr="009D2CE8">
              <w:rPr>
                <w:sz w:val="22"/>
                <w:szCs w:val="22"/>
                <w:lang w:val="en-US"/>
              </w:rPr>
              <w:t>Insulin</w:t>
            </w:r>
          </w:p>
        </w:tc>
        <w:tc>
          <w:tcPr>
            <w:tcW w:w="2211" w:type="dxa"/>
            <w:tcBorders>
              <w:top w:val="single" w:sz="4" w:space="0" w:color="auto"/>
            </w:tcBorders>
            <w:shd w:val="clear" w:color="auto" w:fill="E7E6E6"/>
            <w:vAlign w:val="center"/>
          </w:tcPr>
          <w:p w14:paraId="4B70155D"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b/>
                <w:sz w:val="22"/>
                <w:szCs w:val="22"/>
                <w:lang w:val="en-US"/>
              </w:rPr>
            </w:pPr>
            <w:r w:rsidRPr="009D2CE8">
              <w:rPr>
                <w:b/>
                <w:sz w:val="22"/>
                <w:szCs w:val="22"/>
                <w:lang w:val="en-US"/>
              </w:rPr>
              <w:t>(n=76)</w:t>
            </w:r>
          </w:p>
        </w:tc>
        <w:tc>
          <w:tcPr>
            <w:tcW w:w="2295" w:type="dxa"/>
            <w:tcBorders>
              <w:top w:val="single" w:sz="4" w:space="0" w:color="auto"/>
            </w:tcBorders>
            <w:shd w:val="clear" w:color="auto" w:fill="E7E6E6"/>
            <w:vAlign w:val="center"/>
          </w:tcPr>
          <w:p w14:paraId="25F06D40"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b/>
                <w:sz w:val="22"/>
                <w:szCs w:val="22"/>
                <w:lang w:val="en-US"/>
              </w:rPr>
            </w:pPr>
            <w:r w:rsidRPr="009D2CE8">
              <w:rPr>
                <w:b/>
                <w:sz w:val="22"/>
                <w:szCs w:val="22"/>
                <w:lang w:val="en-US"/>
              </w:rPr>
              <w:t>(n=77)</w:t>
            </w:r>
          </w:p>
        </w:tc>
        <w:tc>
          <w:tcPr>
            <w:tcW w:w="1701" w:type="dxa"/>
            <w:tcBorders>
              <w:top w:val="single" w:sz="4" w:space="0" w:color="auto"/>
            </w:tcBorders>
            <w:shd w:val="clear" w:color="auto" w:fill="E7E6E6"/>
            <w:vAlign w:val="center"/>
          </w:tcPr>
          <w:p w14:paraId="139BE946"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b/>
                <w:sz w:val="22"/>
                <w:szCs w:val="22"/>
                <w:lang w:val="en-US"/>
              </w:rPr>
            </w:pPr>
          </w:p>
        </w:tc>
      </w:tr>
      <w:tr w:rsidR="009D2CE8" w:rsidRPr="009D2CE8" w14:paraId="5AB4F0D7" w14:textId="77777777" w:rsidTr="003F716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121" w:type="dxa"/>
            <w:shd w:val="clear" w:color="auto" w:fill="auto"/>
            <w:vAlign w:val="center"/>
          </w:tcPr>
          <w:p w14:paraId="3C7B47D3" w14:textId="77777777" w:rsidR="009D2CE8" w:rsidRPr="009D2CE8" w:rsidRDefault="009D2CE8" w:rsidP="009D2CE8">
            <w:pPr>
              <w:spacing w:line="480" w:lineRule="auto"/>
              <w:jc w:val="both"/>
              <w:rPr>
                <w:b w:val="0"/>
                <w:sz w:val="22"/>
                <w:szCs w:val="22"/>
                <w:lang w:val="en-US"/>
              </w:rPr>
            </w:pPr>
            <w:bookmarkStart w:id="4" w:name="_Hlk139897436"/>
            <w:r w:rsidRPr="009D2CE8">
              <w:rPr>
                <w:b w:val="0"/>
                <w:sz w:val="22"/>
                <w:szCs w:val="22"/>
                <w:lang w:val="en-US"/>
              </w:rPr>
              <w:t>Perfusion plateau, PU</w:t>
            </w:r>
          </w:p>
        </w:tc>
        <w:tc>
          <w:tcPr>
            <w:tcW w:w="2211" w:type="dxa"/>
            <w:shd w:val="clear" w:color="auto" w:fill="auto"/>
            <w:vAlign w:val="center"/>
          </w:tcPr>
          <w:p w14:paraId="607F2D3C"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9D2CE8">
              <w:rPr>
                <w:sz w:val="22"/>
                <w:szCs w:val="22"/>
                <w:lang w:val="en-US"/>
              </w:rPr>
              <w:t>56.5 (44.0-66.5)</w:t>
            </w:r>
          </w:p>
        </w:tc>
        <w:tc>
          <w:tcPr>
            <w:tcW w:w="2295" w:type="dxa"/>
            <w:shd w:val="clear" w:color="auto" w:fill="auto"/>
            <w:vAlign w:val="center"/>
          </w:tcPr>
          <w:p w14:paraId="09F750DC"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9D2CE8">
              <w:rPr>
                <w:sz w:val="22"/>
                <w:szCs w:val="22"/>
                <w:lang w:val="en-US"/>
              </w:rPr>
              <w:t>67.0 (46.0-84.5)</w:t>
            </w:r>
          </w:p>
        </w:tc>
        <w:tc>
          <w:tcPr>
            <w:tcW w:w="1701" w:type="dxa"/>
            <w:shd w:val="clear" w:color="auto" w:fill="auto"/>
            <w:vAlign w:val="center"/>
          </w:tcPr>
          <w:p w14:paraId="6FE5B746"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b/>
                <w:sz w:val="22"/>
                <w:szCs w:val="22"/>
                <w:lang w:val="en-US"/>
              </w:rPr>
            </w:pPr>
            <w:r w:rsidRPr="009D2CE8">
              <w:rPr>
                <w:b/>
                <w:sz w:val="22"/>
                <w:szCs w:val="22"/>
                <w:lang w:val="en-US"/>
              </w:rPr>
              <w:t>0.043</w:t>
            </w:r>
          </w:p>
        </w:tc>
      </w:tr>
      <w:bookmarkEnd w:id="4"/>
      <w:tr w:rsidR="009D2CE8" w:rsidRPr="009D2CE8" w14:paraId="7AAEC414" w14:textId="77777777" w:rsidTr="003F716C">
        <w:trPr>
          <w:trHeight w:val="454"/>
        </w:trPr>
        <w:tc>
          <w:tcPr>
            <w:cnfStyle w:val="001000000000" w:firstRow="0" w:lastRow="0" w:firstColumn="1" w:lastColumn="0" w:oddVBand="0" w:evenVBand="0" w:oddHBand="0" w:evenHBand="0" w:firstRowFirstColumn="0" w:firstRowLastColumn="0" w:lastRowFirstColumn="0" w:lastRowLastColumn="0"/>
            <w:tcW w:w="3121" w:type="dxa"/>
            <w:shd w:val="clear" w:color="auto" w:fill="auto"/>
            <w:vAlign w:val="center"/>
          </w:tcPr>
          <w:p w14:paraId="6A883E0C" w14:textId="77777777" w:rsidR="009D2CE8" w:rsidRPr="009D2CE8" w:rsidRDefault="009D2CE8" w:rsidP="009D2CE8">
            <w:pPr>
              <w:spacing w:line="480" w:lineRule="auto"/>
              <w:jc w:val="both"/>
              <w:rPr>
                <w:b w:val="0"/>
                <w:sz w:val="22"/>
                <w:szCs w:val="22"/>
                <w:lang w:val="en-US"/>
              </w:rPr>
            </w:pPr>
            <w:r w:rsidRPr="009D2CE8">
              <w:rPr>
                <w:b w:val="0"/>
                <w:sz w:val="22"/>
                <w:szCs w:val="22"/>
                <w:lang w:val="en-US"/>
              </w:rPr>
              <w:t>Absolute change, %</w:t>
            </w:r>
          </w:p>
        </w:tc>
        <w:tc>
          <w:tcPr>
            <w:tcW w:w="2211" w:type="dxa"/>
            <w:shd w:val="clear" w:color="auto" w:fill="auto"/>
            <w:vAlign w:val="center"/>
          </w:tcPr>
          <w:p w14:paraId="07C13951"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9D2CE8">
              <w:rPr>
                <w:sz w:val="22"/>
                <w:szCs w:val="22"/>
                <w:lang w:val="en-US"/>
              </w:rPr>
              <w:t>24.5 (58.8-71.8)</w:t>
            </w:r>
          </w:p>
        </w:tc>
        <w:tc>
          <w:tcPr>
            <w:tcW w:w="2295" w:type="dxa"/>
            <w:shd w:val="clear" w:color="auto" w:fill="auto"/>
            <w:vAlign w:val="center"/>
          </w:tcPr>
          <w:p w14:paraId="1AC07B92"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9D2CE8">
              <w:rPr>
                <w:sz w:val="22"/>
                <w:szCs w:val="22"/>
                <w:lang w:val="en-US"/>
              </w:rPr>
              <w:t>32.9 (10.3-57.1)</w:t>
            </w:r>
          </w:p>
        </w:tc>
        <w:tc>
          <w:tcPr>
            <w:tcW w:w="1701" w:type="dxa"/>
            <w:shd w:val="clear" w:color="auto" w:fill="auto"/>
            <w:vAlign w:val="center"/>
          </w:tcPr>
          <w:p w14:paraId="65514AC8"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9D2CE8">
              <w:rPr>
                <w:sz w:val="22"/>
                <w:szCs w:val="22"/>
                <w:lang w:val="en-US"/>
              </w:rPr>
              <w:t>0.234</w:t>
            </w:r>
          </w:p>
        </w:tc>
      </w:tr>
      <w:tr w:rsidR="009D2CE8" w:rsidRPr="009D2CE8" w14:paraId="04A74F87" w14:textId="77777777" w:rsidTr="003F716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121" w:type="dxa"/>
            <w:shd w:val="clear" w:color="auto" w:fill="auto"/>
            <w:vAlign w:val="center"/>
          </w:tcPr>
          <w:p w14:paraId="1DA522E9" w14:textId="77777777" w:rsidR="009D2CE8" w:rsidRPr="009D2CE8" w:rsidRDefault="009D2CE8" w:rsidP="009D2CE8">
            <w:pPr>
              <w:spacing w:line="480" w:lineRule="auto"/>
              <w:jc w:val="both"/>
              <w:rPr>
                <w:b w:val="0"/>
                <w:sz w:val="22"/>
                <w:szCs w:val="22"/>
                <w:lang w:val="en-US"/>
              </w:rPr>
            </w:pPr>
            <w:r w:rsidRPr="009D2CE8">
              <w:rPr>
                <w:b w:val="0"/>
                <w:sz w:val="22"/>
                <w:szCs w:val="22"/>
                <w:lang w:val="en-US"/>
              </w:rPr>
              <w:t>Relative change, %</w:t>
            </w:r>
          </w:p>
        </w:tc>
        <w:tc>
          <w:tcPr>
            <w:tcW w:w="2211" w:type="dxa"/>
            <w:shd w:val="clear" w:color="auto" w:fill="auto"/>
            <w:vAlign w:val="center"/>
          </w:tcPr>
          <w:p w14:paraId="633910FF"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9D2CE8">
              <w:rPr>
                <w:sz w:val="22"/>
                <w:szCs w:val="22"/>
                <w:lang w:val="en-US"/>
              </w:rPr>
              <w:t>87.0 (38.5-129.8)</w:t>
            </w:r>
          </w:p>
        </w:tc>
        <w:tc>
          <w:tcPr>
            <w:tcW w:w="2295" w:type="dxa"/>
            <w:shd w:val="clear" w:color="auto" w:fill="auto"/>
            <w:vAlign w:val="center"/>
          </w:tcPr>
          <w:p w14:paraId="1F4DE400"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9D2CE8">
              <w:rPr>
                <w:sz w:val="22"/>
                <w:szCs w:val="22"/>
                <w:lang w:val="en-US"/>
              </w:rPr>
              <w:t>109.2 (31.1-173.7)</w:t>
            </w:r>
          </w:p>
        </w:tc>
        <w:tc>
          <w:tcPr>
            <w:tcW w:w="1701" w:type="dxa"/>
            <w:shd w:val="clear" w:color="auto" w:fill="auto"/>
            <w:vAlign w:val="center"/>
          </w:tcPr>
          <w:p w14:paraId="0A3093EB"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9D2CE8">
              <w:rPr>
                <w:sz w:val="22"/>
                <w:szCs w:val="22"/>
                <w:lang w:val="en-US"/>
              </w:rPr>
              <w:t>0.427</w:t>
            </w:r>
          </w:p>
        </w:tc>
      </w:tr>
      <w:tr w:rsidR="009D2CE8" w:rsidRPr="009D2CE8" w14:paraId="027CDCAD" w14:textId="77777777" w:rsidTr="003F716C">
        <w:trPr>
          <w:trHeight w:val="454"/>
        </w:trPr>
        <w:tc>
          <w:tcPr>
            <w:cnfStyle w:val="001000000000" w:firstRow="0" w:lastRow="0" w:firstColumn="1" w:lastColumn="0" w:oddVBand="0" w:evenVBand="0" w:oddHBand="0" w:evenHBand="0" w:firstRowFirstColumn="0" w:firstRowLastColumn="0" w:lastRowFirstColumn="0" w:lastRowLastColumn="0"/>
            <w:tcW w:w="3121" w:type="dxa"/>
            <w:tcBorders>
              <w:bottom w:val="single" w:sz="4" w:space="0" w:color="auto"/>
            </w:tcBorders>
            <w:shd w:val="clear" w:color="auto" w:fill="auto"/>
            <w:vAlign w:val="center"/>
          </w:tcPr>
          <w:p w14:paraId="21A2A784" w14:textId="77777777" w:rsidR="009D2CE8" w:rsidRPr="009D2CE8" w:rsidRDefault="009D2CE8" w:rsidP="009D2CE8">
            <w:pPr>
              <w:spacing w:line="480" w:lineRule="auto"/>
              <w:jc w:val="both"/>
              <w:rPr>
                <w:b w:val="0"/>
                <w:sz w:val="22"/>
                <w:szCs w:val="22"/>
                <w:lang w:val="en-US"/>
              </w:rPr>
            </w:pPr>
            <w:r w:rsidRPr="009D2CE8">
              <w:rPr>
                <w:b w:val="0"/>
                <w:sz w:val="22"/>
                <w:szCs w:val="22"/>
                <w:lang w:val="en-US"/>
              </w:rPr>
              <w:t>Time to plateau, min</w:t>
            </w:r>
          </w:p>
        </w:tc>
        <w:tc>
          <w:tcPr>
            <w:tcW w:w="2211" w:type="dxa"/>
            <w:tcBorders>
              <w:bottom w:val="single" w:sz="4" w:space="0" w:color="auto"/>
            </w:tcBorders>
            <w:shd w:val="clear" w:color="auto" w:fill="auto"/>
            <w:vAlign w:val="center"/>
          </w:tcPr>
          <w:p w14:paraId="780132A4"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9D2CE8">
              <w:rPr>
                <w:sz w:val="22"/>
                <w:szCs w:val="22"/>
                <w:lang w:val="en-US"/>
              </w:rPr>
              <w:t>14.27 (14.15 -17.43)</w:t>
            </w:r>
          </w:p>
        </w:tc>
        <w:tc>
          <w:tcPr>
            <w:tcW w:w="2295" w:type="dxa"/>
            <w:tcBorders>
              <w:bottom w:val="single" w:sz="4" w:space="0" w:color="auto"/>
            </w:tcBorders>
            <w:shd w:val="clear" w:color="auto" w:fill="auto"/>
            <w:vAlign w:val="center"/>
          </w:tcPr>
          <w:p w14:paraId="6100A68D"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9D2CE8">
              <w:rPr>
                <w:sz w:val="22"/>
                <w:szCs w:val="22"/>
                <w:lang w:val="en-US"/>
              </w:rPr>
              <w:t>16.25 (14.12-18.36)</w:t>
            </w:r>
          </w:p>
        </w:tc>
        <w:tc>
          <w:tcPr>
            <w:tcW w:w="1701" w:type="dxa"/>
            <w:tcBorders>
              <w:bottom w:val="single" w:sz="4" w:space="0" w:color="auto"/>
            </w:tcBorders>
            <w:shd w:val="clear" w:color="auto" w:fill="auto"/>
            <w:vAlign w:val="center"/>
          </w:tcPr>
          <w:p w14:paraId="71025B7E"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b/>
                <w:sz w:val="22"/>
                <w:szCs w:val="22"/>
                <w:lang w:val="en-US"/>
              </w:rPr>
            </w:pPr>
            <w:r w:rsidRPr="009D2CE8">
              <w:rPr>
                <w:b/>
                <w:sz w:val="22"/>
                <w:szCs w:val="22"/>
                <w:lang w:val="en-US"/>
              </w:rPr>
              <w:t>0.011</w:t>
            </w:r>
          </w:p>
        </w:tc>
      </w:tr>
      <w:tr w:rsidR="009D2CE8" w:rsidRPr="009D2CE8" w14:paraId="3C56ABCB" w14:textId="77777777" w:rsidTr="009D2CE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121" w:type="dxa"/>
            <w:tcBorders>
              <w:top w:val="single" w:sz="4" w:space="0" w:color="auto"/>
            </w:tcBorders>
            <w:shd w:val="clear" w:color="auto" w:fill="E7E6E6"/>
            <w:vAlign w:val="center"/>
          </w:tcPr>
          <w:p w14:paraId="0B2A7B8B" w14:textId="77777777" w:rsidR="009D2CE8" w:rsidRPr="009D2CE8" w:rsidRDefault="009D2CE8" w:rsidP="009D2CE8">
            <w:pPr>
              <w:spacing w:line="480" w:lineRule="auto"/>
              <w:jc w:val="both"/>
              <w:rPr>
                <w:sz w:val="22"/>
                <w:szCs w:val="22"/>
                <w:lang w:val="en-US"/>
              </w:rPr>
            </w:pPr>
            <w:r w:rsidRPr="009D2CE8">
              <w:rPr>
                <w:sz w:val="22"/>
                <w:szCs w:val="22"/>
                <w:lang w:val="en-US"/>
              </w:rPr>
              <w:t>Acetylcholine</w:t>
            </w:r>
          </w:p>
        </w:tc>
        <w:tc>
          <w:tcPr>
            <w:tcW w:w="2211" w:type="dxa"/>
            <w:tcBorders>
              <w:top w:val="single" w:sz="4" w:space="0" w:color="auto"/>
            </w:tcBorders>
            <w:shd w:val="clear" w:color="auto" w:fill="E7E6E6"/>
            <w:vAlign w:val="center"/>
          </w:tcPr>
          <w:p w14:paraId="77D23ACB"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b/>
                <w:sz w:val="22"/>
                <w:szCs w:val="22"/>
                <w:lang w:val="en-US"/>
              </w:rPr>
            </w:pPr>
            <w:r w:rsidRPr="009D2CE8">
              <w:rPr>
                <w:b/>
                <w:sz w:val="22"/>
                <w:szCs w:val="22"/>
                <w:lang w:val="en-US"/>
              </w:rPr>
              <w:t>(n=76)</w:t>
            </w:r>
          </w:p>
        </w:tc>
        <w:tc>
          <w:tcPr>
            <w:tcW w:w="2295" w:type="dxa"/>
            <w:tcBorders>
              <w:top w:val="single" w:sz="4" w:space="0" w:color="auto"/>
            </w:tcBorders>
            <w:shd w:val="clear" w:color="auto" w:fill="E7E6E6"/>
            <w:vAlign w:val="center"/>
          </w:tcPr>
          <w:p w14:paraId="57267087"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b/>
                <w:sz w:val="22"/>
                <w:szCs w:val="22"/>
                <w:lang w:val="en-US"/>
              </w:rPr>
            </w:pPr>
            <w:r w:rsidRPr="009D2CE8">
              <w:rPr>
                <w:b/>
                <w:sz w:val="22"/>
                <w:szCs w:val="22"/>
                <w:lang w:val="en-US"/>
              </w:rPr>
              <w:t>(n=76)</w:t>
            </w:r>
          </w:p>
        </w:tc>
        <w:tc>
          <w:tcPr>
            <w:tcW w:w="1701" w:type="dxa"/>
            <w:tcBorders>
              <w:top w:val="single" w:sz="4" w:space="0" w:color="auto"/>
            </w:tcBorders>
            <w:shd w:val="clear" w:color="auto" w:fill="E7E6E6"/>
            <w:vAlign w:val="center"/>
          </w:tcPr>
          <w:p w14:paraId="78B7C03C"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b/>
                <w:sz w:val="22"/>
                <w:szCs w:val="22"/>
                <w:lang w:val="en-US"/>
              </w:rPr>
            </w:pPr>
          </w:p>
        </w:tc>
      </w:tr>
      <w:tr w:rsidR="009D2CE8" w:rsidRPr="009D2CE8" w14:paraId="582058BD" w14:textId="77777777" w:rsidTr="003F716C">
        <w:trPr>
          <w:trHeight w:val="454"/>
        </w:trPr>
        <w:tc>
          <w:tcPr>
            <w:cnfStyle w:val="001000000000" w:firstRow="0" w:lastRow="0" w:firstColumn="1" w:lastColumn="0" w:oddVBand="0" w:evenVBand="0" w:oddHBand="0" w:evenHBand="0" w:firstRowFirstColumn="0" w:firstRowLastColumn="0" w:lastRowFirstColumn="0" w:lastRowLastColumn="0"/>
            <w:tcW w:w="3121" w:type="dxa"/>
            <w:shd w:val="clear" w:color="auto" w:fill="auto"/>
            <w:vAlign w:val="center"/>
          </w:tcPr>
          <w:p w14:paraId="64095719" w14:textId="77777777" w:rsidR="009D2CE8" w:rsidRPr="009D2CE8" w:rsidRDefault="009D2CE8" w:rsidP="009D2CE8">
            <w:pPr>
              <w:spacing w:line="480" w:lineRule="auto"/>
              <w:jc w:val="both"/>
              <w:rPr>
                <w:b w:val="0"/>
                <w:sz w:val="22"/>
                <w:szCs w:val="22"/>
                <w:lang w:val="en-US"/>
              </w:rPr>
            </w:pPr>
            <w:r w:rsidRPr="009D2CE8">
              <w:rPr>
                <w:b w:val="0"/>
                <w:sz w:val="22"/>
                <w:szCs w:val="22"/>
                <w:lang w:val="en-US"/>
              </w:rPr>
              <w:t>Perfusion plateau, PU</w:t>
            </w:r>
          </w:p>
        </w:tc>
        <w:tc>
          <w:tcPr>
            <w:tcW w:w="2211" w:type="dxa"/>
            <w:shd w:val="clear" w:color="auto" w:fill="auto"/>
            <w:vAlign w:val="center"/>
          </w:tcPr>
          <w:p w14:paraId="555F3771"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9D2CE8">
              <w:rPr>
                <w:sz w:val="22"/>
                <w:szCs w:val="22"/>
                <w:lang w:val="en-US"/>
              </w:rPr>
              <w:t>90.8 (74.2-104.6)</w:t>
            </w:r>
          </w:p>
        </w:tc>
        <w:tc>
          <w:tcPr>
            <w:tcW w:w="2295" w:type="dxa"/>
            <w:shd w:val="clear" w:color="auto" w:fill="auto"/>
            <w:vAlign w:val="center"/>
          </w:tcPr>
          <w:p w14:paraId="40DED054"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9D2CE8">
              <w:rPr>
                <w:sz w:val="22"/>
                <w:szCs w:val="22"/>
                <w:lang w:val="en-US"/>
              </w:rPr>
              <w:t>99.2 (88.1-112.9)</w:t>
            </w:r>
          </w:p>
        </w:tc>
        <w:tc>
          <w:tcPr>
            <w:tcW w:w="1701" w:type="dxa"/>
            <w:shd w:val="clear" w:color="auto" w:fill="auto"/>
            <w:vAlign w:val="center"/>
          </w:tcPr>
          <w:p w14:paraId="3EEAFE08"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b/>
                <w:sz w:val="22"/>
                <w:szCs w:val="22"/>
                <w:lang w:val="en-US"/>
              </w:rPr>
            </w:pPr>
            <w:r w:rsidRPr="009D2CE8">
              <w:rPr>
                <w:b/>
                <w:sz w:val="22"/>
                <w:szCs w:val="22"/>
                <w:lang w:val="en-US"/>
              </w:rPr>
              <w:t>0.001</w:t>
            </w:r>
          </w:p>
        </w:tc>
      </w:tr>
      <w:tr w:rsidR="009D2CE8" w:rsidRPr="009D2CE8" w14:paraId="7B1A263B" w14:textId="77777777" w:rsidTr="003F716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121" w:type="dxa"/>
            <w:shd w:val="clear" w:color="auto" w:fill="auto"/>
            <w:vAlign w:val="center"/>
          </w:tcPr>
          <w:p w14:paraId="6BF930B6" w14:textId="77777777" w:rsidR="009D2CE8" w:rsidRPr="009D2CE8" w:rsidRDefault="009D2CE8" w:rsidP="009D2CE8">
            <w:pPr>
              <w:spacing w:line="480" w:lineRule="auto"/>
              <w:jc w:val="both"/>
              <w:rPr>
                <w:b w:val="0"/>
                <w:sz w:val="22"/>
                <w:szCs w:val="22"/>
                <w:lang w:val="en-US"/>
              </w:rPr>
            </w:pPr>
            <w:r w:rsidRPr="009D2CE8">
              <w:rPr>
                <w:b w:val="0"/>
                <w:sz w:val="22"/>
                <w:szCs w:val="22"/>
                <w:lang w:val="en-US"/>
              </w:rPr>
              <w:t>Absolute change, %</w:t>
            </w:r>
          </w:p>
        </w:tc>
        <w:tc>
          <w:tcPr>
            <w:tcW w:w="2211" w:type="dxa"/>
            <w:shd w:val="clear" w:color="auto" w:fill="auto"/>
            <w:vAlign w:val="center"/>
          </w:tcPr>
          <w:p w14:paraId="51CE9F17"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9D2CE8">
              <w:rPr>
                <w:sz w:val="22"/>
                <w:szCs w:val="22"/>
                <w:lang w:val="en-US"/>
              </w:rPr>
              <w:t>58.8 (45.0-71.8)</w:t>
            </w:r>
          </w:p>
        </w:tc>
        <w:tc>
          <w:tcPr>
            <w:tcW w:w="2295" w:type="dxa"/>
            <w:shd w:val="clear" w:color="auto" w:fill="auto"/>
            <w:vAlign w:val="center"/>
          </w:tcPr>
          <w:p w14:paraId="7EBA21A0"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9D2CE8">
              <w:rPr>
                <w:sz w:val="22"/>
                <w:szCs w:val="22"/>
                <w:lang w:val="en-US"/>
              </w:rPr>
              <w:t>63.2 (51.3-75.9)</w:t>
            </w:r>
          </w:p>
        </w:tc>
        <w:tc>
          <w:tcPr>
            <w:tcW w:w="1701" w:type="dxa"/>
            <w:shd w:val="clear" w:color="auto" w:fill="auto"/>
            <w:vAlign w:val="center"/>
          </w:tcPr>
          <w:p w14:paraId="45A8E306"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9D2CE8">
              <w:rPr>
                <w:sz w:val="22"/>
                <w:szCs w:val="22"/>
                <w:lang w:val="en-US"/>
              </w:rPr>
              <w:t>0.058</w:t>
            </w:r>
          </w:p>
        </w:tc>
      </w:tr>
      <w:tr w:rsidR="009D2CE8" w:rsidRPr="009D2CE8" w14:paraId="6C8CB475" w14:textId="77777777" w:rsidTr="003F716C">
        <w:trPr>
          <w:trHeight w:val="454"/>
        </w:trPr>
        <w:tc>
          <w:tcPr>
            <w:cnfStyle w:val="001000000000" w:firstRow="0" w:lastRow="0" w:firstColumn="1" w:lastColumn="0" w:oddVBand="0" w:evenVBand="0" w:oddHBand="0" w:evenHBand="0" w:firstRowFirstColumn="0" w:firstRowLastColumn="0" w:lastRowFirstColumn="0" w:lastRowLastColumn="0"/>
            <w:tcW w:w="3121" w:type="dxa"/>
            <w:shd w:val="clear" w:color="auto" w:fill="auto"/>
            <w:vAlign w:val="center"/>
          </w:tcPr>
          <w:p w14:paraId="3539A975" w14:textId="77777777" w:rsidR="009D2CE8" w:rsidRPr="009D2CE8" w:rsidRDefault="009D2CE8" w:rsidP="009D2CE8">
            <w:pPr>
              <w:spacing w:line="480" w:lineRule="auto"/>
              <w:jc w:val="both"/>
              <w:rPr>
                <w:b w:val="0"/>
                <w:sz w:val="22"/>
                <w:szCs w:val="22"/>
                <w:lang w:val="en-US"/>
              </w:rPr>
            </w:pPr>
            <w:r w:rsidRPr="009D2CE8">
              <w:rPr>
                <w:b w:val="0"/>
                <w:sz w:val="22"/>
                <w:szCs w:val="22"/>
                <w:lang w:val="en-US"/>
              </w:rPr>
              <w:t>Relative change, %</w:t>
            </w:r>
          </w:p>
        </w:tc>
        <w:tc>
          <w:tcPr>
            <w:tcW w:w="2211" w:type="dxa"/>
            <w:shd w:val="clear" w:color="auto" w:fill="auto"/>
            <w:vAlign w:val="center"/>
          </w:tcPr>
          <w:p w14:paraId="0026C972"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9D2CE8">
              <w:rPr>
                <w:sz w:val="22"/>
                <w:szCs w:val="22"/>
                <w:lang w:val="en-US"/>
              </w:rPr>
              <w:t>195.9 (149.2-240.6)</w:t>
            </w:r>
          </w:p>
        </w:tc>
        <w:tc>
          <w:tcPr>
            <w:tcW w:w="2295" w:type="dxa"/>
            <w:shd w:val="clear" w:color="auto" w:fill="auto"/>
            <w:vAlign w:val="center"/>
          </w:tcPr>
          <w:p w14:paraId="6B0AC904"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9D2CE8">
              <w:rPr>
                <w:sz w:val="22"/>
                <w:szCs w:val="22"/>
                <w:lang w:val="en-US"/>
              </w:rPr>
              <w:t>193.0 (135.9-242.2)</w:t>
            </w:r>
          </w:p>
        </w:tc>
        <w:tc>
          <w:tcPr>
            <w:tcW w:w="1701" w:type="dxa"/>
            <w:shd w:val="clear" w:color="auto" w:fill="auto"/>
            <w:vAlign w:val="center"/>
          </w:tcPr>
          <w:p w14:paraId="17CE9DE9"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9D2CE8">
              <w:rPr>
                <w:sz w:val="22"/>
                <w:szCs w:val="22"/>
                <w:lang w:val="en-US"/>
              </w:rPr>
              <w:t>0.635</w:t>
            </w:r>
          </w:p>
        </w:tc>
      </w:tr>
      <w:tr w:rsidR="009D2CE8" w:rsidRPr="009D2CE8" w14:paraId="61C05FF0" w14:textId="77777777" w:rsidTr="003F716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121" w:type="dxa"/>
            <w:tcBorders>
              <w:bottom w:val="single" w:sz="4" w:space="0" w:color="auto"/>
            </w:tcBorders>
            <w:shd w:val="clear" w:color="auto" w:fill="auto"/>
            <w:vAlign w:val="center"/>
          </w:tcPr>
          <w:p w14:paraId="6CF3CAE9" w14:textId="77777777" w:rsidR="009D2CE8" w:rsidRPr="009D2CE8" w:rsidRDefault="009D2CE8" w:rsidP="009D2CE8">
            <w:pPr>
              <w:spacing w:line="480" w:lineRule="auto"/>
              <w:jc w:val="both"/>
              <w:rPr>
                <w:b w:val="0"/>
                <w:sz w:val="22"/>
                <w:szCs w:val="22"/>
                <w:lang w:val="en-US"/>
              </w:rPr>
            </w:pPr>
            <w:r w:rsidRPr="009D2CE8">
              <w:rPr>
                <w:b w:val="0"/>
                <w:sz w:val="22"/>
                <w:szCs w:val="22"/>
                <w:lang w:val="en-US"/>
              </w:rPr>
              <w:t>Time to plateau, min</w:t>
            </w:r>
          </w:p>
        </w:tc>
        <w:tc>
          <w:tcPr>
            <w:tcW w:w="2211" w:type="dxa"/>
            <w:tcBorders>
              <w:bottom w:val="single" w:sz="4" w:space="0" w:color="auto"/>
            </w:tcBorders>
            <w:shd w:val="clear" w:color="auto" w:fill="auto"/>
            <w:vAlign w:val="center"/>
          </w:tcPr>
          <w:p w14:paraId="5FBC47C0"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9D2CE8">
              <w:rPr>
                <w:sz w:val="22"/>
                <w:szCs w:val="22"/>
                <w:lang w:val="en-US"/>
              </w:rPr>
              <w:t>7.26 (7.12-8.44)</w:t>
            </w:r>
          </w:p>
        </w:tc>
        <w:tc>
          <w:tcPr>
            <w:tcW w:w="2295" w:type="dxa"/>
            <w:tcBorders>
              <w:bottom w:val="single" w:sz="4" w:space="0" w:color="auto"/>
            </w:tcBorders>
            <w:shd w:val="clear" w:color="auto" w:fill="auto"/>
            <w:vAlign w:val="center"/>
          </w:tcPr>
          <w:p w14:paraId="55197B5F"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9D2CE8">
              <w:rPr>
                <w:sz w:val="22"/>
                <w:szCs w:val="22"/>
                <w:lang w:val="en-US"/>
              </w:rPr>
              <w:t>6.27 (6.10-8.41)</w:t>
            </w:r>
          </w:p>
        </w:tc>
        <w:tc>
          <w:tcPr>
            <w:tcW w:w="1701" w:type="dxa"/>
            <w:tcBorders>
              <w:bottom w:val="single" w:sz="4" w:space="0" w:color="auto"/>
            </w:tcBorders>
            <w:shd w:val="clear" w:color="auto" w:fill="auto"/>
            <w:vAlign w:val="center"/>
          </w:tcPr>
          <w:p w14:paraId="4D9ED78F"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9D2CE8">
              <w:rPr>
                <w:sz w:val="22"/>
                <w:szCs w:val="22"/>
                <w:lang w:val="en-US"/>
              </w:rPr>
              <w:t>0.594</w:t>
            </w:r>
          </w:p>
        </w:tc>
      </w:tr>
      <w:tr w:rsidR="009D2CE8" w:rsidRPr="009D2CE8" w14:paraId="5521D3A4" w14:textId="77777777" w:rsidTr="009D2CE8">
        <w:trPr>
          <w:trHeight w:val="454"/>
        </w:trPr>
        <w:tc>
          <w:tcPr>
            <w:cnfStyle w:val="001000000000" w:firstRow="0" w:lastRow="0" w:firstColumn="1" w:lastColumn="0" w:oddVBand="0" w:evenVBand="0" w:oddHBand="0" w:evenHBand="0" w:firstRowFirstColumn="0" w:firstRowLastColumn="0" w:lastRowFirstColumn="0" w:lastRowLastColumn="0"/>
            <w:tcW w:w="3121" w:type="dxa"/>
            <w:tcBorders>
              <w:top w:val="single" w:sz="4" w:space="0" w:color="auto"/>
            </w:tcBorders>
            <w:shd w:val="clear" w:color="auto" w:fill="E7E6E6"/>
            <w:vAlign w:val="center"/>
          </w:tcPr>
          <w:p w14:paraId="2C2D75F8" w14:textId="77777777" w:rsidR="009D2CE8" w:rsidRPr="009D2CE8" w:rsidRDefault="009D2CE8" w:rsidP="009D2CE8">
            <w:pPr>
              <w:spacing w:line="480" w:lineRule="auto"/>
              <w:jc w:val="both"/>
              <w:rPr>
                <w:sz w:val="22"/>
                <w:szCs w:val="22"/>
                <w:lang w:val="en-US"/>
              </w:rPr>
            </w:pPr>
            <w:r w:rsidRPr="009D2CE8">
              <w:rPr>
                <w:sz w:val="22"/>
                <w:szCs w:val="22"/>
                <w:lang w:val="en-US"/>
              </w:rPr>
              <w:t>SNP</w:t>
            </w:r>
          </w:p>
        </w:tc>
        <w:tc>
          <w:tcPr>
            <w:tcW w:w="2211" w:type="dxa"/>
            <w:tcBorders>
              <w:top w:val="single" w:sz="4" w:space="0" w:color="auto"/>
            </w:tcBorders>
            <w:shd w:val="clear" w:color="auto" w:fill="E7E6E6"/>
            <w:vAlign w:val="center"/>
          </w:tcPr>
          <w:p w14:paraId="671387A1"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b/>
                <w:sz w:val="22"/>
                <w:szCs w:val="22"/>
                <w:lang w:val="en-US"/>
              </w:rPr>
            </w:pPr>
            <w:r w:rsidRPr="009D2CE8">
              <w:rPr>
                <w:b/>
                <w:sz w:val="22"/>
                <w:szCs w:val="22"/>
                <w:lang w:val="en-US"/>
              </w:rPr>
              <w:t>(n=76)</w:t>
            </w:r>
          </w:p>
        </w:tc>
        <w:tc>
          <w:tcPr>
            <w:tcW w:w="2295" w:type="dxa"/>
            <w:tcBorders>
              <w:top w:val="single" w:sz="4" w:space="0" w:color="auto"/>
            </w:tcBorders>
            <w:shd w:val="clear" w:color="auto" w:fill="E7E6E6"/>
            <w:vAlign w:val="center"/>
          </w:tcPr>
          <w:p w14:paraId="734711D6"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b/>
                <w:sz w:val="22"/>
                <w:szCs w:val="22"/>
                <w:lang w:val="en-US"/>
              </w:rPr>
            </w:pPr>
            <w:r w:rsidRPr="009D2CE8">
              <w:rPr>
                <w:b/>
                <w:sz w:val="22"/>
                <w:szCs w:val="22"/>
                <w:lang w:val="en-US"/>
              </w:rPr>
              <w:t>(n=76)</w:t>
            </w:r>
          </w:p>
        </w:tc>
        <w:tc>
          <w:tcPr>
            <w:tcW w:w="1701" w:type="dxa"/>
            <w:tcBorders>
              <w:top w:val="single" w:sz="4" w:space="0" w:color="auto"/>
            </w:tcBorders>
            <w:shd w:val="clear" w:color="auto" w:fill="E7E6E6"/>
            <w:vAlign w:val="center"/>
          </w:tcPr>
          <w:p w14:paraId="08844398"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b/>
                <w:sz w:val="22"/>
                <w:szCs w:val="22"/>
                <w:lang w:val="en-US"/>
              </w:rPr>
            </w:pPr>
          </w:p>
        </w:tc>
      </w:tr>
      <w:tr w:rsidR="009D2CE8" w:rsidRPr="009D2CE8" w14:paraId="17089A70" w14:textId="77777777" w:rsidTr="003F716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121" w:type="dxa"/>
            <w:shd w:val="clear" w:color="auto" w:fill="auto"/>
            <w:vAlign w:val="center"/>
          </w:tcPr>
          <w:p w14:paraId="0DC127FA" w14:textId="77777777" w:rsidR="009D2CE8" w:rsidRPr="009D2CE8" w:rsidRDefault="009D2CE8" w:rsidP="009D2CE8">
            <w:pPr>
              <w:spacing w:line="480" w:lineRule="auto"/>
              <w:jc w:val="both"/>
              <w:rPr>
                <w:b w:val="0"/>
                <w:sz w:val="22"/>
                <w:szCs w:val="22"/>
                <w:lang w:val="en-US"/>
              </w:rPr>
            </w:pPr>
            <w:r w:rsidRPr="009D2CE8">
              <w:rPr>
                <w:b w:val="0"/>
                <w:sz w:val="22"/>
                <w:szCs w:val="22"/>
                <w:lang w:val="en-US"/>
              </w:rPr>
              <w:t>Perfusion plateau, PU</w:t>
            </w:r>
          </w:p>
        </w:tc>
        <w:tc>
          <w:tcPr>
            <w:tcW w:w="2211" w:type="dxa"/>
            <w:shd w:val="clear" w:color="auto" w:fill="auto"/>
            <w:vAlign w:val="center"/>
          </w:tcPr>
          <w:p w14:paraId="46275CCA"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9D2CE8">
              <w:rPr>
                <w:sz w:val="22"/>
                <w:szCs w:val="22"/>
                <w:lang w:val="en-US"/>
              </w:rPr>
              <w:t>83.0 (73.7-97.9)</w:t>
            </w:r>
          </w:p>
        </w:tc>
        <w:tc>
          <w:tcPr>
            <w:tcW w:w="2295" w:type="dxa"/>
            <w:shd w:val="clear" w:color="auto" w:fill="auto"/>
            <w:vAlign w:val="center"/>
          </w:tcPr>
          <w:p w14:paraId="6F1F8959"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9D2CE8">
              <w:rPr>
                <w:sz w:val="22"/>
                <w:szCs w:val="22"/>
                <w:lang w:val="en-US"/>
              </w:rPr>
              <w:t>87.1 (73.6-104.9)</w:t>
            </w:r>
          </w:p>
        </w:tc>
        <w:tc>
          <w:tcPr>
            <w:tcW w:w="1701" w:type="dxa"/>
            <w:shd w:val="clear" w:color="auto" w:fill="auto"/>
            <w:vAlign w:val="center"/>
          </w:tcPr>
          <w:p w14:paraId="27E4FE9D"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9D2CE8">
              <w:rPr>
                <w:sz w:val="22"/>
                <w:szCs w:val="22"/>
                <w:lang w:val="en-US"/>
              </w:rPr>
              <w:t>0.104</w:t>
            </w:r>
          </w:p>
        </w:tc>
      </w:tr>
      <w:tr w:rsidR="009D2CE8" w:rsidRPr="009D2CE8" w14:paraId="64DB8FFC" w14:textId="77777777" w:rsidTr="003F716C">
        <w:trPr>
          <w:trHeight w:val="454"/>
        </w:trPr>
        <w:tc>
          <w:tcPr>
            <w:cnfStyle w:val="001000000000" w:firstRow="0" w:lastRow="0" w:firstColumn="1" w:lastColumn="0" w:oddVBand="0" w:evenVBand="0" w:oddHBand="0" w:evenHBand="0" w:firstRowFirstColumn="0" w:firstRowLastColumn="0" w:lastRowFirstColumn="0" w:lastRowLastColumn="0"/>
            <w:tcW w:w="3121" w:type="dxa"/>
            <w:shd w:val="clear" w:color="auto" w:fill="auto"/>
            <w:vAlign w:val="center"/>
          </w:tcPr>
          <w:p w14:paraId="40198684" w14:textId="77777777" w:rsidR="009D2CE8" w:rsidRPr="009D2CE8" w:rsidRDefault="009D2CE8" w:rsidP="009D2CE8">
            <w:pPr>
              <w:spacing w:line="480" w:lineRule="auto"/>
              <w:jc w:val="both"/>
              <w:rPr>
                <w:b w:val="0"/>
                <w:sz w:val="22"/>
                <w:szCs w:val="22"/>
                <w:lang w:val="en-US"/>
              </w:rPr>
            </w:pPr>
            <w:r w:rsidRPr="009D2CE8">
              <w:rPr>
                <w:b w:val="0"/>
                <w:sz w:val="22"/>
                <w:szCs w:val="22"/>
                <w:lang w:val="en-US"/>
              </w:rPr>
              <w:t>Absolute change, %</w:t>
            </w:r>
          </w:p>
        </w:tc>
        <w:tc>
          <w:tcPr>
            <w:tcW w:w="2211" w:type="dxa"/>
            <w:shd w:val="clear" w:color="auto" w:fill="auto"/>
            <w:vAlign w:val="center"/>
          </w:tcPr>
          <w:p w14:paraId="2E4A48E6"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9D2CE8">
              <w:rPr>
                <w:sz w:val="22"/>
                <w:szCs w:val="22"/>
                <w:lang w:val="en-US"/>
              </w:rPr>
              <w:t>51.9 (40.7-65.2)</w:t>
            </w:r>
          </w:p>
        </w:tc>
        <w:tc>
          <w:tcPr>
            <w:tcW w:w="2295" w:type="dxa"/>
            <w:shd w:val="clear" w:color="auto" w:fill="auto"/>
            <w:vAlign w:val="center"/>
          </w:tcPr>
          <w:p w14:paraId="72DB7C50"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9D2CE8">
              <w:rPr>
                <w:sz w:val="22"/>
                <w:szCs w:val="22"/>
                <w:lang w:val="en-US"/>
              </w:rPr>
              <w:t>49.6 (35.1-67.9)</w:t>
            </w:r>
          </w:p>
        </w:tc>
        <w:tc>
          <w:tcPr>
            <w:tcW w:w="1701" w:type="dxa"/>
            <w:shd w:val="clear" w:color="auto" w:fill="auto"/>
            <w:vAlign w:val="center"/>
          </w:tcPr>
          <w:p w14:paraId="693D0451"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9D2CE8">
              <w:rPr>
                <w:sz w:val="22"/>
                <w:szCs w:val="22"/>
                <w:lang w:val="en-US"/>
              </w:rPr>
              <w:t>0.839</w:t>
            </w:r>
          </w:p>
        </w:tc>
      </w:tr>
      <w:tr w:rsidR="009D2CE8" w:rsidRPr="009D2CE8" w14:paraId="17B6A858" w14:textId="77777777" w:rsidTr="003F716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121" w:type="dxa"/>
            <w:shd w:val="clear" w:color="auto" w:fill="auto"/>
            <w:vAlign w:val="center"/>
          </w:tcPr>
          <w:p w14:paraId="562F9A5A" w14:textId="77777777" w:rsidR="009D2CE8" w:rsidRPr="009D2CE8" w:rsidRDefault="009D2CE8" w:rsidP="009D2CE8">
            <w:pPr>
              <w:spacing w:line="480" w:lineRule="auto"/>
              <w:jc w:val="both"/>
              <w:rPr>
                <w:b w:val="0"/>
                <w:sz w:val="22"/>
                <w:szCs w:val="22"/>
                <w:lang w:val="en-US"/>
              </w:rPr>
            </w:pPr>
            <w:r w:rsidRPr="009D2CE8">
              <w:rPr>
                <w:b w:val="0"/>
                <w:sz w:val="22"/>
                <w:szCs w:val="22"/>
                <w:lang w:val="en-US"/>
              </w:rPr>
              <w:t>Relative change, %</w:t>
            </w:r>
          </w:p>
        </w:tc>
        <w:tc>
          <w:tcPr>
            <w:tcW w:w="2211" w:type="dxa"/>
            <w:shd w:val="clear" w:color="auto" w:fill="auto"/>
            <w:vAlign w:val="center"/>
          </w:tcPr>
          <w:p w14:paraId="7B41466F"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9D2CE8">
              <w:rPr>
                <w:sz w:val="22"/>
                <w:szCs w:val="22"/>
                <w:lang w:val="en-US"/>
              </w:rPr>
              <w:t>176.8 (139.0-220.9)</w:t>
            </w:r>
          </w:p>
        </w:tc>
        <w:tc>
          <w:tcPr>
            <w:tcW w:w="2295" w:type="dxa"/>
            <w:shd w:val="clear" w:color="auto" w:fill="auto"/>
            <w:vAlign w:val="center"/>
          </w:tcPr>
          <w:p w14:paraId="12380511"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9D2CE8">
              <w:rPr>
                <w:sz w:val="22"/>
                <w:szCs w:val="22"/>
                <w:lang w:val="en-US"/>
              </w:rPr>
              <w:t>145.3 (89.5-216.1)</w:t>
            </w:r>
          </w:p>
        </w:tc>
        <w:tc>
          <w:tcPr>
            <w:tcW w:w="1701" w:type="dxa"/>
            <w:shd w:val="clear" w:color="auto" w:fill="auto"/>
            <w:vAlign w:val="center"/>
          </w:tcPr>
          <w:p w14:paraId="0A2710A8"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9D2CE8">
              <w:rPr>
                <w:sz w:val="22"/>
                <w:szCs w:val="22"/>
                <w:lang w:val="en-US"/>
              </w:rPr>
              <w:t>0.055</w:t>
            </w:r>
          </w:p>
        </w:tc>
      </w:tr>
      <w:tr w:rsidR="009D2CE8" w:rsidRPr="009D2CE8" w14:paraId="21EE588E" w14:textId="77777777" w:rsidTr="003F716C">
        <w:trPr>
          <w:trHeight w:val="454"/>
        </w:trPr>
        <w:tc>
          <w:tcPr>
            <w:cnfStyle w:val="001000000000" w:firstRow="0" w:lastRow="0" w:firstColumn="1" w:lastColumn="0" w:oddVBand="0" w:evenVBand="0" w:oddHBand="0" w:evenHBand="0" w:firstRowFirstColumn="0" w:firstRowLastColumn="0" w:lastRowFirstColumn="0" w:lastRowLastColumn="0"/>
            <w:tcW w:w="3121" w:type="dxa"/>
            <w:tcBorders>
              <w:bottom w:val="single" w:sz="4" w:space="0" w:color="auto"/>
            </w:tcBorders>
            <w:shd w:val="clear" w:color="auto" w:fill="auto"/>
            <w:vAlign w:val="center"/>
          </w:tcPr>
          <w:p w14:paraId="5564EAFE" w14:textId="77777777" w:rsidR="009D2CE8" w:rsidRPr="009D2CE8" w:rsidRDefault="009D2CE8" w:rsidP="009D2CE8">
            <w:pPr>
              <w:spacing w:line="480" w:lineRule="auto"/>
              <w:jc w:val="both"/>
              <w:rPr>
                <w:b w:val="0"/>
                <w:sz w:val="22"/>
                <w:szCs w:val="22"/>
                <w:lang w:val="en-US"/>
              </w:rPr>
            </w:pPr>
            <w:r w:rsidRPr="009D2CE8">
              <w:rPr>
                <w:b w:val="0"/>
                <w:sz w:val="22"/>
                <w:szCs w:val="22"/>
                <w:lang w:val="en-US"/>
              </w:rPr>
              <w:t>Time to plateau, min</w:t>
            </w:r>
          </w:p>
        </w:tc>
        <w:tc>
          <w:tcPr>
            <w:tcW w:w="2211" w:type="dxa"/>
            <w:tcBorders>
              <w:bottom w:val="single" w:sz="4" w:space="0" w:color="auto"/>
            </w:tcBorders>
            <w:shd w:val="clear" w:color="auto" w:fill="auto"/>
            <w:vAlign w:val="center"/>
          </w:tcPr>
          <w:p w14:paraId="1B9806DD"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9D2CE8">
              <w:rPr>
                <w:sz w:val="22"/>
                <w:szCs w:val="22"/>
                <w:lang w:val="en-US"/>
              </w:rPr>
              <w:t>11.12 (10.27-13.45)</w:t>
            </w:r>
          </w:p>
        </w:tc>
        <w:tc>
          <w:tcPr>
            <w:tcW w:w="2295" w:type="dxa"/>
            <w:tcBorders>
              <w:bottom w:val="single" w:sz="4" w:space="0" w:color="auto"/>
            </w:tcBorders>
            <w:shd w:val="clear" w:color="auto" w:fill="auto"/>
            <w:vAlign w:val="center"/>
          </w:tcPr>
          <w:p w14:paraId="324C180A"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9D2CE8">
              <w:rPr>
                <w:sz w:val="22"/>
                <w:szCs w:val="22"/>
                <w:lang w:val="en-US"/>
              </w:rPr>
              <w:t>12.15 (9.25-14.40)</w:t>
            </w:r>
          </w:p>
        </w:tc>
        <w:tc>
          <w:tcPr>
            <w:tcW w:w="1701" w:type="dxa"/>
            <w:tcBorders>
              <w:bottom w:val="single" w:sz="4" w:space="0" w:color="auto"/>
            </w:tcBorders>
            <w:shd w:val="clear" w:color="auto" w:fill="auto"/>
            <w:vAlign w:val="center"/>
          </w:tcPr>
          <w:p w14:paraId="2C43039D"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9D2CE8">
              <w:rPr>
                <w:sz w:val="22"/>
                <w:szCs w:val="22"/>
                <w:lang w:val="en-US"/>
              </w:rPr>
              <w:t>0.199</w:t>
            </w:r>
          </w:p>
        </w:tc>
      </w:tr>
    </w:tbl>
    <w:p w14:paraId="4FC8141B" w14:textId="41A8B797" w:rsidR="009D2CE8" w:rsidRPr="009D2CE8" w:rsidRDefault="009D2CE8" w:rsidP="009D2CE8">
      <w:pPr>
        <w:jc w:val="both"/>
        <w:rPr>
          <w:color w:val="FFFF00"/>
          <w:sz w:val="18"/>
          <w:szCs w:val="18"/>
          <w:lang w:val="en-US"/>
        </w:rPr>
      </w:pPr>
      <w:r w:rsidRPr="009D2CE8">
        <w:rPr>
          <w:sz w:val="18"/>
          <w:szCs w:val="18"/>
          <w:lang w:val="en-US"/>
        </w:rPr>
        <w:t xml:space="preserve">Results are presented as median (IQR range) and compared using </w:t>
      </w:r>
      <w:r w:rsidRPr="009D2CE8">
        <w:rPr>
          <w:color w:val="000000"/>
          <w:sz w:val="18"/>
          <w:szCs w:val="18"/>
          <w:lang w:val="en-US"/>
        </w:rPr>
        <w:t xml:space="preserve">a </w:t>
      </w:r>
      <w:r w:rsidR="001620E8" w:rsidRPr="001620E8">
        <w:rPr>
          <w:color w:val="000000"/>
          <w:sz w:val="18"/>
          <w:szCs w:val="18"/>
          <w:lang w:val="en-US"/>
        </w:rPr>
        <w:t>Wilcoxon Rank Sum test</w:t>
      </w:r>
      <w:r w:rsidRPr="009D2CE8">
        <w:rPr>
          <w:color w:val="000000"/>
          <w:sz w:val="18"/>
          <w:szCs w:val="18"/>
          <w:lang w:val="en-US"/>
        </w:rPr>
        <w:t>.</w:t>
      </w:r>
    </w:p>
    <w:p w14:paraId="49B82574" w14:textId="606AF5DF" w:rsidR="009D2CE8" w:rsidRPr="009D2CE8" w:rsidRDefault="009D2CE8" w:rsidP="009D2CE8">
      <w:pPr>
        <w:spacing w:line="480" w:lineRule="auto"/>
        <w:jc w:val="both"/>
        <w:rPr>
          <w:sz w:val="18"/>
          <w:szCs w:val="18"/>
          <w:lang w:val="en-US"/>
        </w:rPr>
      </w:pPr>
      <w:r w:rsidRPr="009D2CE8">
        <w:rPr>
          <w:sz w:val="18"/>
          <w:szCs w:val="18"/>
          <w:lang w:val="en-US"/>
        </w:rPr>
        <w:t>SNP = sodium nitroprussid</w:t>
      </w:r>
      <w:r w:rsidR="006360CB">
        <w:rPr>
          <w:sz w:val="18"/>
          <w:szCs w:val="18"/>
          <w:lang w:val="en-US"/>
        </w:rPr>
        <w:t xml:space="preserve">e, PU = perfusion units. </w:t>
      </w:r>
    </w:p>
    <w:p w14:paraId="38819E38" w14:textId="6EB16776" w:rsidR="009D2CE8" w:rsidRDefault="009D2CE8" w:rsidP="009D2CE8">
      <w:pPr>
        <w:rPr>
          <w:color w:val="000000"/>
          <w:sz w:val="18"/>
          <w:szCs w:val="18"/>
          <w:lang w:val="en-US"/>
        </w:rPr>
      </w:pPr>
    </w:p>
    <w:p w14:paraId="26DAFBE0" w14:textId="39FD8A54" w:rsidR="001620E8" w:rsidRDefault="001620E8" w:rsidP="009D2CE8">
      <w:pPr>
        <w:rPr>
          <w:color w:val="000000"/>
          <w:sz w:val="18"/>
          <w:szCs w:val="18"/>
          <w:lang w:val="en-US"/>
        </w:rPr>
      </w:pPr>
    </w:p>
    <w:p w14:paraId="4EB09D12" w14:textId="68868C3C" w:rsidR="001620E8" w:rsidRDefault="001620E8" w:rsidP="009D2CE8">
      <w:pPr>
        <w:rPr>
          <w:color w:val="000000"/>
          <w:sz w:val="18"/>
          <w:szCs w:val="18"/>
          <w:lang w:val="en-US"/>
        </w:rPr>
      </w:pPr>
    </w:p>
    <w:p w14:paraId="0CBECBB1" w14:textId="0E98FC60" w:rsidR="001620E8" w:rsidRDefault="001620E8" w:rsidP="009D2CE8">
      <w:pPr>
        <w:rPr>
          <w:color w:val="000000"/>
          <w:sz w:val="18"/>
          <w:szCs w:val="18"/>
          <w:lang w:val="en-US"/>
        </w:rPr>
      </w:pPr>
    </w:p>
    <w:p w14:paraId="1E16B5C2" w14:textId="6847A6DF" w:rsidR="001620E8" w:rsidRDefault="001620E8" w:rsidP="009D2CE8">
      <w:pPr>
        <w:rPr>
          <w:color w:val="000000"/>
          <w:sz w:val="18"/>
          <w:szCs w:val="18"/>
          <w:lang w:val="en-US"/>
        </w:rPr>
      </w:pPr>
    </w:p>
    <w:p w14:paraId="1FD99939" w14:textId="79D7DBDF" w:rsidR="001620E8" w:rsidRDefault="001620E8" w:rsidP="009D2CE8">
      <w:pPr>
        <w:rPr>
          <w:color w:val="000000"/>
          <w:sz w:val="18"/>
          <w:szCs w:val="18"/>
          <w:lang w:val="en-US"/>
        </w:rPr>
      </w:pPr>
    </w:p>
    <w:p w14:paraId="691AF4BE" w14:textId="4A2C0B3E" w:rsidR="001620E8" w:rsidRDefault="001620E8" w:rsidP="009D2CE8">
      <w:pPr>
        <w:rPr>
          <w:color w:val="000000"/>
          <w:sz w:val="18"/>
          <w:szCs w:val="18"/>
          <w:lang w:val="en-US"/>
        </w:rPr>
      </w:pPr>
    </w:p>
    <w:p w14:paraId="16B82AC9" w14:textId="324E0BA8" w:rsidR="001620E8" w:rsidRDefault="001620E8" w:rsidP="009D2CE8">
      <w:pPr>
        <w:rPr>
          <w:color w:val="000000"/>
          <w:sz w:val="18"/>
          <w:szCs w:val="18"/>
          <w:lang w:val="en-US"/>
        </w:rPr>
      </w:pPr>
    </w:p>
    <w:p w14:paraId="7721ED11" w14:textId="6B90987D" w:rsidR="001620E8" w:rsidRDefault="001620E8" w:rsidP="009D2CE8">
      <w:pPr>
        <w:rPr>
          <w:color w:val="000000"/>
          <w:sz w:val="18"/>
          <w:szCs w:val="18"/>
          <w:lang w:val="en-US"/>
        </w:rPr>
      </w:pPr>
    </w:p>
    <w:p w14:paraId="2536E23B" w14:textId="00DE476D" w:rsidR="001620E8" w:rsidRDefault="001620E8" w:rsidP="009D2CE8">
      <w:pPr>
        <w:rPr>
          <w:color w:val="000000"/>
          <w:sz w:val="18"/>
          <w:szCs w:val="18"/>
          <w:lang w:val="en-US"/>
        </w:rPr>
      </w:pPr>
    </w:p>
    <w:p w14:paraId="6A66C6E2" w14:textId="77777777" w:rsidR="009F2802" w:rsidRDefault="009F2802" w:rsidP="009D2CE8">
      <w:pPr>
        <w:rPr>
          <w:color w:val="000000"/>
          <w:sz w:val="18"/>
          <w:szCs w:val="18"/>
          <w:lang w:val="en-US"/>
        </w:rPr>
      </w:pPr>
    </w:p>
    <w:p w14:paraId="21C2853E" w14:textId="77777777" w:rsidR="00C26C1B" w:rsidRDefault="00C26C1B" w:rsidP="009D2CE8">
      <w:pPr>
        <w:rPr>
          <w:color w:val="000000"/>
          <w:sz w:val="18"/>
          <w:szCs w:val="18"/>
          <w:lang w:val="en-US"/>
        </w:rPr>
      </w:pPr>
    </w:p>
    <w:p w14:paraId="19DE7F79" w14:textId="07CD156F" w:rsidR="001620E8" w:rsidRDefault="001620E8" w:rsidP="009D2CE8">
      <w:pPr>
        <w:rPr>
          <w:color w:val="000000"/>
          <w:sz w:val="18"/>
          <w:szCs w:val="18"/>
          <w:lang w:val="en-US"/>
        </w:rPr>
      </w:pPr>
    </w:p>
    <w:p w14:paraId="61BBF9F2" w14:textId="0370A2B8" w:rsidR="001620E8" w:rsidRDefault="001620E8" w:rsidP="009D2CE8">
      <w:pPr>
        <w:rPr>
          <w:color w:val="000000"/>
          <w:sz w:val="18"/>
          <w:szCs w:val="18"/>
          <w:lang w:val="en-US"/>
        </w:rPr>
      </w:pPr>
    </w:p>
    <w:p w14:paraId="131F0C3E" w14:textId="29255E1F" w:rsidR="001620E8" w:rsidRDefault="001620E8" w:rsidP="009D2CE8">
      <w:pPr>
        <w:rPr>
          <w:color w:val="000000"/>
          <w:sz w:val="18"/>
          <w:szCs w:val="18"/>
          <w:lang w:val="en-US"/>
        </w:rPr>
      </w:pPr>
    </w:p>
    <w:p w14:paraId="19989C90" w14:textId="77777777" w:rsidR="001620E8" w:rsidRPr="009D2CE8" w:rsidRDefault="001620E8" w:rsidP="009D2CE8">
      <w:pPr>
        <w:rPr>
          <w:color w:val="000000"/>
          <w:sz w:val="18"/>
          <w:szCs w:val="18"/>
          <w:lang w:val="en-US"/>
        </w:rPr>
      </w:pPr>
    </w:p>
    <w:p w14:paraId="5F9FA455" w14:textId="77777777" w:rsidR="009D2CE8" w:rsidRPr="009D2CE8" w:rsidRDefault="009D2CE8" w:rsidP="009D2CE8">
      <w:pPr>
        <w:rPr>
          <w:color w:val="000000"/>
          <w:sz w:val="20"/>
          <w:szCs w:val="20"/>
          <w:lang w:val="en-US"/>
        </w:rPr>
      </w:pPr>
    </w:p>
    <w:p w14:paraId="0A70307E" w14:textId="77777777" w:rsidR="009D2CE8" w:rsidRPr="009D2CE8" w:rsidRDefault="009D2CE8" w:rsidP="009D2CE8">
      <w:pPr>
        <w:rPr>
          <w:color w:val="000000"/>
          <w:sz w:val="20"/>
          <w:szCs w:val="20"/>
          <w:lang w:val="en-US"/>
        </w:rPr>
      </w:pPr>
    </w:p>
    <w:p w14:paraId="0D00FC90" w14:textId="22AF4F07" w:rsidR="009D2CE8" w:rsidRPr="009D2CE8" w:rsidRDefault="00800F04" w:rsidP="009D2CE8">
      <w:pPr>
        <w:rPr>
          <w:color w:val="000000"/>
          <w:sz w:val="22"/>
          <w:szCs w:val="22"/>
          <w:lang w:val="en-US"/>
        </w:rPr>
      </w:pPr>
      <w:bookmarkStart w:id="5" w:name="_Hlk131764242"/>
      <w:r>
        <w:rPr>
          <w:b/>
          <w:bCs/>
          <w:color w:val="000000"/>
          <w:lang w:val="en-US"/>
        </w:rPr>
        <w:lastRenderedPageBreak/>
        <w:t>Additional</w:t>
      </w:r>
      <w:r w:rsidR="002D6C01">
        <w:rPr>
          <w:b/>
          <w:bCs/>
          <w:color w:val="000000"/>
          <w:lang w:val="en-US"/>
        </w:rPr>
        <w:t xml:space="preserve"> T</w:t>
      </w:r>
      <w:r w:rsidR="009D2CE8" w:rsidRPr="009D2CE8">
        <w:rPr>
          <w:b/>
          <w:bCs/>
          <w:color w:val="000000"/>
          <w:lang w:val="en-US"/>
        </w:rPr>
        <w:t>able 2.</w:t>
      </w:r>
      <w:r w:rsidR="009D2CE8" w:rsidRPr="009D2CE8">
        <w:rPr>
          <w:color w:val="000000"/>
          <w:lang w:val="en-US"/>
        </w:rPr>
        <w:t xml:space="preserve"> Cardiac function</w:t>
      </w:r>
      <w:r w:rsidR="009D2CE8" w:rsidRPr="009D2CE8">
        <w:rPr>
          <w:color w:val="000000"/>
          <w:sz w:val="22"/>
          <w:szCs w:val="22"/>
          <w:lang w:val="en-US"/>
        </w:rPr>
        <w:t xml:space="preserve"> and structure measures of study participants stratified by sex</w:t>
      </w:r>
    </w:p>
    <w:bookmarkEnd w:id="5"/>
    <w:tbl>
      <w:tblPr>
        <w:tblStyle w:val="Rastertabel4-Accent31"/>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4"/>
        <w:gridCol w:w="1436"/>
        <w:gridCol w:w="1717"/>
        <w:gridCol w:w="2190"/>
      </w:tblGrid>
      <w:tr w:rsidR="009D2CE8" w:rsidRPr="009D2CE8" w14:paraId="189BC9DF" w14:textId="77777777" w:rsidTr="001620E8">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E7E6E6"/>
            <w:vAlign w:val="center"/>
            <w:hideMark/>
          </w:tcPr>
          <w:p w14:paraId="79E5C8EC" w14:textId="77777777" w:rsidR="009D2CE8" w:rsidRPr="009D2CE8" w:rsidRDefault="009D2CE8" w:rsidP="009D2CE8">
            <w:pPr>
              <w:spacing w:line="480" w:lineRule="auto"/>
              <w:rPr>
                <w:color w:val="000000"/>
                <w:sz w:val="22"/>
                <w:szCs w:val="22"/>
                <w:lang w:val="en-US"/>
              </w:rPr>
            </w:pPr>
          </w:p>
        </w:tc>
        <w:tc>
          <w:tcPr>
            <w:tcW w:w="0" w:type="auto"/>
            <w:tcBorders>
              <w:top w:val="single" w:sz="4" w:space="0" w:color="auto"/>
              <w:bottom w:val="single" w:sz="4" w:space="0" w:color="auto"/>
            </w:tcBorders>
            <w:shd w:val="clear" w:color="auto" w:fill="E7E6E6"/>
            <w:hideMark/>
          </w:tcPr>
          <w:p w14:paraId="7F59F0CE" w14:textId="77777777" w:rsidR="009D2CE8" w:rsidRPr="009D2CE8" w:rsidRDefault="009D2CE8" w:rsidP="009D2CE8">
            <w:pPr>
              <w:spacing w:line="480" w:lineRule="auto"/>
              <w:cnfStyle w:val="100000000000" w:firstRow="1" w:lastRow="0" w:firstColumn="0" w:lastColumn="0" w:oddVBand="0" w:evenVBand="0" w:oddHBand="0" w:evenHBand="0" w:firstRowFirstColumn="0" w:firstRowLastColumn="0" w:lastRowFirstColumn="0" w:lastRowLastColumn="0"/>
              <w:rPr>
                <w:color w:val="000000"/>
                <w:sz w:val="22"/>
                <w:szCs w:val="22"/>
                <w:lang w:val="en-US"/>
              </w:rPr>
            </w:pPr>
            <w:r w:rsidRPr="009D2CE8">
              <w:rPr>
                <w:color w:val="000000"/>
              </w:rPr>
              <w:t>Men, n=77</w:t>
            </w:r>
          </w:p>
        </w:tc>
        <w:tc>
          <w:tcPr>
            <w:tcW w:w="0" w:type="auto"/>
            <w:tcBorders>
              <w:top w:val="single" w:sz="4" w:space="0" w:color="auto"/>
              <w:bottom w:val="single" w:sz="4" w:space="0" w:color="auto"/>
            </w:tcBorders>
            <w:shd w:val="clear" w:color="auto" w:fill="E7E6E6"/>
            <w:hideMark/>
          </w:tcPr>
          <w:p w14:paraId="3877FE68" w14:textId="77777777" w:rsidR="009D2CE8" w:rsidRPr="009D2CE8" w:rsidRDefault="009D2CE8" w:rsidP="009D2CE8">
            <w:pPr>
              <w:spacing w:line="480" w:lineRule="auto"/>
              <w:cnfStyle w:val="100000000000" w:firstRow="1" w:lastRow="0" w:firstColumn="0" w:lastColumn="0" w:oddVBand="0" w:evenVBand="0" w:oddHBand="0" w:evenHBand="0" w:firstRowFirstColumn="0" w:firstRowLastColumn="0" w:lastRowFirstColumn="0" w:lastRowLastColumn="0"/>
              <w:rPr>
                <w:color w:val="000000"/>
                <w:sz w:val="22"/>
                <w:szCs w:val="22"/>
                <w:lang w:val="en-US"/>
              </w:rPr>
            </w:pPr>
            <w:proofErr w:type="spellStart"/>
            <w:r w:rsidRPr="009D2CE8">
              <w:rPr>
                <w:color w:val="000000"/>
              </w:rPr>
              <w:t>Women</w:t>
            </w:r>
            <w:proofErr w:type="spellEnd"/>
            <w:r w:rsidRPr="009D2CE8">
              <w:rPr>
                <w:color w:val="000000"/>
              </w:rPr>
              <w:t xml:space="preserve"> n=77</w:t>
            </w:r>
          </w:p>
        </w:tc>
        <w:tc>
          <w:tcPr>
            <w:tcW w:w="2024" w:type="dxa"/>
            <w:tcBorders>
              <w:top w:val="single" w:sz="4" w:space="0" w:color="auto"/>
              <w:bottom w:val="single" w:sz="4" w:space="0" w:color="auto"/>
            </w:tcBorders>
            <w:shd w:val="clear" w:color="auto" w:fill="E7E6E6"/>
            <w:hideMark/>
          </w:tcPr>
          <w:p w14:paraId="6E67A116" w14:textId="77777777" w:rsidR="009D2CE8" w:rsidRPr="009D2CE8" w:rsidRDefault="009D2CE8" w:rsidP="009D2CE8">
            <w:pPr>
              <w:spacing w:line="480" w:lineRule="auto"/>
              <w:cnfStyle w:val="100000000000" w:firstRow="1" w:lastRow="0" w:firstColumn="0" w:lastColumn="0" w:oddVBand="0" w:evenVBand="0" w:oddHBand="0" w:evenHBand="0" w:firstRowFirstColumn="0" w:firstRowLastColumn="0" w:lastRowFirstColumn="0" w:lastRowLastColumn="0"/>
              <w:rPr>
                <w:color w:val="000000"/>
                <w:sz w:val="22"/>
                <w:szCs w:val="22"/>
              </w:rPr>
            </w:pPr>
            <w:r w:rsidRPr="009D2CE8">
              <w:rPr>
                <w:color w:val="000000"/>
              </w:rPr>
              <w:t>Men, n=77</w:t>
            </w:r>
          </w:p>
        </w:tc>
      </w:tr>
      <w:tr w:rsidR="009D2CE8" w:rsidRPr="009D2CE8" w14:paraId="22772826" w14:textId="77777777" w:rsidTr="001620E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067" w:type="dxa"/>
            <w:gridSpan w:val="4"/>
            <w:tcBorders>
              <w:top w:val="single" w:sz="4" w:space="0" w:color="auto"/>
            </w:tcBorders>
            <w:shd w:val="clear" w:color="auto" w:fill="E7E6E6"/>
            <w:vAlign w:val="center"/>
          </w:tcPr>
          <w:p w14:paraId="2B9C33AC" w14:textId="77777777" w:rsidR="009D2CE8" w:rsidRPr="009D2CE8" w:rsidRDefault="009D2CE8" w:rsidP="009D2CE8">
            <w:pPr>
              <w:spacing w:line="480" w:lineRule="auto"/>
              <w:rPr>
                <w:color w:val="000000"/>
                <w:sz w:val="22"/>
                <w:szCs w:val="22"/>
              </w:rPr>
            </w:pPr>
            <w:proofErr w:type="spellStart"/>
            <w:r w:rsidRPr="009D2CE8">
              <w:rPr>
                <w:color w:val="000000"/>
                <w:sz w:val="22"/>
                <w:szCs w:val="22"/>
              </w:rPr>
              <w:t>Left</w:t>
            </w:r>
            <w:proofErr w:type="spellEnd"/>
            <w:r w:rsidRPr="009D2CE8">
              <w:rPr>
                <w:color w:val="000000"/>
                <w:sz w:val="22"/>
                <w:szCs w:val="22"/>
              </w:rPr>
              <w:t xml:space="preserve"> </w:t>
            </w:r>
            <w:proofErr w:type="spellStart"/>
            <w:r w:rsidRPr="009D2CE8">
              <w:rPr>
                <w:color w:val="000000"/>
                <w:sz w:val="22"/>
                <w:szCs w:val="22"/>
              </w:rPr>
              <w:t>ventricular</w:t>
            </w:r>
            <w:proofErr w:type="spellEnd"/>
            <w:r w:rsidRPr="009D2CE8">
              <w:rPr>
                <w:color w:val="000000"/>
                <w:sz w:val="22"/>
                <w:szCs w:val="22"/>
              </w:rPr>
              <w:t xml:space="preserve"> </w:t>
            </w:r>
            <w:proofErr w:type="spellStart"/>
            <w:r w:rsidRPr="009D2CE8">
              <w:rPr>
                <w:color w:val="000000"/>
                <w:sz w:val="22"/>
                <w:szCs w:val="22"/>
              </w:rPr>
              <w:t>geometry</w:t>
            </w:r>
            <w:proofErr w:type="spellEnd"/>
            <w:r w:rsidRPr="009D2CE8">
              <w:rPr>
                <w:color w:val="000000"/>
                <w:sz w:val="22"/>
                <w:szCs w:val="22"/>
              </w:rPr>
              <w:t xml:space="preserve"> </w:t>
            </w:r>
          </w:p>
        </w:tc>
      </w:tr>
      <w:tr w:rsidR="009D2CE8" w:rsidRPr="009D2CE8" w14:paraId="305B30D1" w14:textId="77777777" w:rsidTr="001620E8">
        <w:trPr>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504C0B67" w14:textId="77777777" w:rsidR="009D2CE8" w:rsidRPr="009D2CE8" w:rsidRDefault="009D2CE8" w:rsidP="009D2CE8">
            <w:pPr>
              <w:spacing w:line="480" w:lineRule="auto"/>
              <w:rPr>
                <w:b w:val="0"/>
                <w:color w:val="000000"/>
                <w:sz w:val="22"/>
                <w:szCs w:val="22"/>
              </w:rPr>
            </w:pPr>
            <w:r w:rsidRPr="009D2CE8">
              <w:rPr>
                <w:b w:val="0"/>
                <w:color w:val="000000"/>
                <w:sz w:val="22"/>
                <w:szCs w:val="22"/>
              </w:rPr>
              <w:t>LVMI, g/m2</w:t>
            </w:r>
          </w:p>
        </w:tc>
        <w:tc>
          <w:tcPr>
            <w:tcW w:w="0" w:type="auto"/>
            <w:shd w:val="clear" w:color="auto" w:fill="auto"/>
            <w:vAlign w:val="center"/>
            <w:hideMark/>
          </w:tcPr>
          <w:p w14:paraId="105E40D8"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100.2 ± 20.6</w:t>
            </w:r>
          </w:p>
        </w:tc>
        <w:tc>
          <w:tcPr>
            <w:tcW w:w="0" w:type="auto"/>
            <w:shd w:val="clear" w:color="auto" w:fill="auto"/>
            <w:vAlign w:val="center"/>
            <w:hideMark/>
          </w:tcPr>
          <w:p w14:paraId="0AEA4A75"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82.5 ± 18.4</w:t>
            </w:r>
          </w:p>
        </w:tc>
        <w:tc>
          <w:tcPr>
            <w:tcW w:w="2024" w:type="dxa"/>
            <w:shd w:val="clear" w:color="auto" w:fill="auto"/>
            <w:vAlign w:val="center"/>
            <w:hideMark/>
          </w:tcPr>
          <w:p w14:paraId="59370F84"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sz w:val="22"/>
                <w:szCs w:val="22"/>
              </w:rPr>
            </w:pPr>
            <w:r w:rsidRPr="009D2CE8">
              <w:rPr>
                <w:b/>
                <w:bCs/>
                <w:color w:val="000000"/>
                <w:sz w:val="22"/>
                <w:szCs w:val="22"/>
              </w:rPr>
              <w:t>&lt;0.001</w:t>
            </w:r>
          </w:p>
        </w:tc>
      </w:tr>
      <w:tr w:rsidR="009D2CE8" w:rsidRPr="009D2CE8" w14:paraId="775307F2" w14:textId="77777777" w:rsidTr="001620E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356C910D" w14:textId="77777777" w:rsidR="009D2CE8" w:rsidRPr="009D2CE8" w:rsidRDefault="009D2CE8" w:rsidP="009D2CE8">
            <w:pPr>
              <w:spacing w:line="480" w:lineRule="auto"/>
              <w:rPr>
                <w:b w:val="0"/>
                <w:color w:val="000000"/>
                <w:sz w:val="22"/>
                <w:szCs w:val="22"/>
              </w:rPr>
            </w:pPr>
            <w:r w:rsidRPr="009D2CE8">
              <w:rPr>
                <w:b w:val="0"/>
                <w:color w:val="000000"/>
                <w:sz w:val="22"/>
                <w:szCs w:val="22"/>
              </w:rPr>
              <w:t>LVEDV, ml</w:t>
            </w:r>
          </w:p>
        </w:tc>
        <w:tc>
          <w:tcPr>
            <w:tcW w:w="0" w:type="auto"/>
            <w:shd w:val="clear" w:color="auto" w:fill="auto"/>
            <w:vAlign w:val="center"/>
            <w:hideMark/>
          </w:tcPr>
          <w:p w14:paraId="2105725F"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132.1 ± 24.6</w:t>
            </w:r>
          </w:p>
        </w:tc>
        <w:tc>
          <w:tcPr>
            <w:tcW w:w="0" w:type="auto"/>
            <w:shd w:val="clear" w:color="auto" w:fill="auto"/>
            <w:vAlign w:val="center"/>
            <w:hideMark/>
          </w:tcPr>
          <w:p w14:paraId="69016766"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96.2 ± 21.0</w:t>
            </w:r>
          </w:p>
        </w:tc>
        <w:tc>
          <w:tcPr>
            <w:tcW w:w="2024" w:type="dxa"/>
            <w:shd w:val="clear" w:color="auto" w:fill="auto"/>
            <w:vAlign w:val="center"/>
            <w:hideMark/>
          </w:tcPr>
          <w:p w14:paraId="75E8996E"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b/>
                <w:bCs/>
                <w:color w:val="000000"/>
                <w:sz w:val="22"/>
                <w:szCs w:val="22"/>
              </w:rPr>
            </w:pPr>
            <w:r w:rsidRPr="009D2CE8">
              <w:rPr>
                <w:b/>
                <w:bCs/>
                <w:color w:val="000000"/>
                <w:sz w:val="22"/>
                <w:szCs w:val="22"/>
              </w:rPr>
              <w:t>&lt;0.001</w:t>
            </w:r>
          </w:p>
        </w:tc>
      </w:tr>
      <w:tr w:rsidR="009D2CE8" w:rsidRPr="009D2CE8" w14:paraId="64999B56" w14:textId="77777777" w:rsidTr="001620E8">
        <w:trPr>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4764B9D6" w14:textId="77777777" w:rsidR="009D2CE8" w:rsidRPr="009D2CE8" w:rsidRDefault="009D2CE8" w:rsidP="009D2CE8">
            <w:pPr>
              <w:spacing w:line="480" w:lineRule="auto"/>
              <w:rPr>
                <w:b w:val="0"/>
                <w:color w:val="000000"/>
                <w:sz w:val="22"/>
                <w:szCs w:val="22"/>
              </w:rPr>
            </w:pPr>
            <w:r w:rsidRPr="009D2CE8">
              <w:rPr>
                <w:b w:val="0"/>
                <w:color w:val="000000"/>
                <w:sz w:val="22"/>
                <w:szCs w:val="22"/>
              </w:rPr>
              <w:t>RWT</w:t>
            </w:r>
          </w:p>
        </w:tc>
        <w:tc>
          <w:tcPr>
            <w:tcW w:w="0" w:type="auto"/>
            <w:shd w:val="clear" w:color="auto" w:fill="auto"/>
            <w:vAlign w:val="center"/>
            <w:hideMark/>
          </w:tcPr>
          <w:p w14:paraId="7E3A285F"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0.40 ± 0.05</w:t>
            </w:r>
          </w:p>
        </w:tc>
        <w:tc>
          <w:tcPr>
            <w:tcW w:w="0" w:type="auto"/>
            <w:shd w:val="clear" w:color="auto" w:fill="auto"/>
            <w:vAlign w:val="center"/>
            <w:hideMark/>
          </w:tcPr>
          <w:p w14:paraId="182BB85B"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0.4 ± 0.05</w:t>
            </w:r>
          </w:p>
        </w:tc>
        <w:tc>
          <w:tcPr>
            <w:tcW w:w="2024" w:type="dxa"/>
            <w:shd w:val="clear" w:color="auto" w:fill="auto"/>
            <w:vAlign w:val="center"/>
            <w:hideMark/>
          </w:tcPr>
          <w:p w14:paraId="604C27A4"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0.376</w:t>
            </w:r>
          </w:p>
        </w:tc>
      </w:tr>
      <w:tr w:rsidR="009D2CE8" w:rsidRPr="009D2CE8" w14:paraId="16CAD591" w14:textId="77777777" w:rsidTr="001620E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73E92D7F" w14:textId="77777777" w:rsidR="009D2CE8" w:rsidRPr="009D2CE8" w:rsidRDefault="009D2CE8" w:rsidP="009D2CE8">
            <w:pPr>
              <w:spacing w:line="480" w:lineRule="auto"/>
              <w:rPr>
                <w:b w:val="0"/>
                <w:color w:val="000000"/>
                <w:sz w:val="22"/>
                <w:szCs w:val="22"/>
              </w:rPr>
            </w:pPr>
            <w:r w:rsidRPr="009D2CE8">
              <w:rPr>
                <w:b w:val="0"/>
                <w:color w:val="000000"/>
                <w:sz w:val="22"/>
                <w:szCs w:val="22"/>
              </w:rPr>
              <w:t xml:space="preserve">LV </w:t>
            </w:r>
            <w:proofErr w:type="spellStart"/>
            <w:r w:rsidRPr="009D2CE8">
              <w:rPr>
                <w:b w:val="0"/>
                <w:color w:val="000000"/>
                <w:sz w:val="22"/>
                <w:szCs w:val="22"/>
              </w:rPr>
              <w:t>geometry</w:t>
            </w:r>
            <w:proofErr w:type="spellEnd"/>
            <w:r w:rsidRPr="009D2CE8">
              <w:rPr>
                <w:b w:val="0"/>
                <w:color w:val="000000"/>
                <w:sz w:val="22"/>
                <w:szCs w:val="22"/>
              </w:rPr>
              <w:t>, n (%)</w:t>
            </w:r>
          </w:p>
        </w:tc>
        <w:tc>
          <w:tcPr>
            <w:tcW w:w="0" w:type="auto"/>
            <w:shd w:val="clear" w:color="auto" w:fill="auto"/>
            <w:vAlign w:val="center"/>
            <w:hideMark/>
          </w:tcPr>
          <w:p w14:paraId="5383599F"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p>
        </w:tc>
        <w:tc>
          <w:tcPr>
            <w:tcW w:w="0" w:type="auto"/>
            <w:shd w:val="clear" w:color="auto" w:fill="auto"/>
            <w:vAlign w:val="center"/>
            <w:hideMark/>
          </w:tcPr>
          <w:p w14:paraId="71120598"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p>
        </w:tc>
        <w:tc>
          <w:tcPr>
            <w:tcW w:w="2024" w:type="dxa"/>
            <w:shd w:val="clear" w:color="auto" w:fill="auto"/>
            <w:vAlign w:val="center"/>
            <w:hideMark/>
          </w:tcPr>
          <w:p w14:paraId="5B6D9A71"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b/>
                <w:bCs/>
                <w:color w:val="000000"/>
                <w:sz w:val="22"/>
                <w:szCs w:val="22"/>
              </w:rPr>
            </w:pPr>
            <w:r w:rsidRPr="009D2CE8">
              <w:rPr>
                <w:b/>
                <w:bCs/>
                <w:color w:val="000000"/>
                <w:sz w:val="22"/>
                <w:szCs w:val="22"/>
              </w:rPr>
              <w:t>0.010</w:t>
            </w:r>
          </w:p>
        </w:tc>
      </w:tr>
      <w:tr w:rsidR="009D2CE8" w:rsidRPr="009D2CE8" w14:paraId="5FBDDEAA" w14:textId="77777777" w:rsidTr="001620E8">
        <w:trPr>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7E6FE075" w14:textId="77777777" w:rsidR="009D2CE8" w:rsidRPr="009D2CE8" w:rsidRDefault="009D2CE8" w:rsidP="009D2CE8">
            <w:pPr>
              <w:spacing w:line="480" w:lineRule="auto"/>
              <w:rPr>
                <w:b w:val="0"/>
                <w:color w:val="000000"/>
                <w:sz w:val="22"/>
                <w:szCs w:val="22"/>
              </w:rPr>
            </w:pPr>
            <w:proofErr w:type="spellStart"/>
            <w:r w:rsidRPr="009D2CE8">
              <w:rPr>
                <w:b w:val="0"/>
                <w:color w:val="000000"/>
                <w:sz w:val="22"/>
                <w:szCs w:val="22"/>
              </w:rPr>
              <w:t>Normal</w:t>
            </w:r>
            <w:proofErr w:type="spellEnd"/>
            <w:r w:rsidRPr="009D2CE8">
              <w:rPr>
                <w:b w:val="0"/>
                <w:color w:val="000000"/>
                <w:sz w:val="22"/>
                <w:szCs w:val="22"/>
              </w:rPr>
              <w:t xml:space="preserve"> </w:t>
            </w:r>
            <w:proofErr w:type="spellStart"/>
            <w:r w:rsidRPr="009D2CE8">
              <w:rPr>
                <w:b w:val="0"/>
                <w:color w:val="000000"/>
                <w:sz w:val="22"/>
                <w:szCs w:val="22"/>
              </w:rPr>
              <w:t>geometry</w:t>
            </w:r>
            <w:proofErr w:type="spellEnd"/>
          </w:p>
        </w:tc>
        <w:tc>
          <w:tcPr>
            <w:tcW w:w="0" w:type="auto"/>
            <w:shd w:val="clear" w:color="auto" w:fill="auto"/>
            <w:vAlign w:val="center"/>
            <w:hideMark/>
          </w:tcPr>
          <w:p w14:paraId="2502DEF8"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44 (57.9)</w:t>
            </w:r>
          </w:p>
        </w:tc>
        <w:tc>
          <w:tcPr>
            <w:tcW w:w="0" w:type="auto"/>
            <w:shd w:val="clear" w:color="auto" w:fill="auto"/>
            <w:vAlign w:val="center"/>
            <w:hideMark/>
          </w:tcPr>
          <w:p w14:paraId="7A308A4F"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45 (59.2)</w:t>
            </w:r>
          </w:p>
        </w:tc>
        <w:tc>
          <w:tcPr>
            <w:tcW w:w="2024" w:type="dxa"/>
            <w:shd w:val="clear" w:color="auto" w:fill="auto"/>
            <w:vAlign w:val="center"/>
            <w:hideMark/>
          </w:tcPr>
          <w:p w14:paraId="3336FE13"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D2CE8" w:rsidRPr="009D2CE8" w14:paraId="6707D176" w14:textId="77777777" w:rsidTr="001620E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12140FB4" w14:textId="77777777" w:rsidR="009D2CE8" w:rsidRPr="009D2CE8" w:rsidRDefault="009D2CE8" w:rsidP="009D2CE8">
            <w:pPr>
              <w:spacing w:line="480" w:lineRule="auto"/>
              <w:rPr>
                <w:b w:val="0"/>
                <w:color w:val="000000"/>
                <w:sz w:val="22"/>
                <w:szCs w:val="22"/>
              </w:rPr>
            </w:pPr>
            <w:proofErr w:type="spellStart"/>
            <w:r w:rsidRPr="009D2CE8">
              <w:rPr>
                <w:b w:val="0"/>
                <w:color w:val="000000"/>
                <w:sz w:val="22"/>
                <w:szCs w:val="22"/>
              </w:rPr>
              <w:t>Concentric</w:t>
            </w:r>
            <w:proofErr w:type="spellEnd"/>
            <w:r w:rsidRPr="009D2CE8">
              <w:rPr>
                <w:b w:val="0"/>
                <w:color w:val="000000"/>
                <w:sz w:val="22"/>
                <w:szCs w:val="22"/>
              </w:rPr>
              <w:t xml:space="preserve"> </w:t>
            </w:r>
            <w:proofErr w:type="spellStart"/>
            <w:r w:rsidRPr="009D2CE8">
              <w:rPr>
                <w:b w:val="0"/>
                <w:color w:val="000000"/>
                <w:sz w:val="22"/>
                <w:szCs w:val="22"/>
              </w:rPr>
              <w:t>remodeling</w:t>
            </w:r>
            <w:proofErr w:type="spellEnd"/>
          </w:p>
        </w:tc>
        <w:tc>
          <w:tcPr>
            <w:tcW w:w="0" w:type="auto"/>
            <w:shd w:val="clear" w:color="auto" w:fill="auto"/>
            <w:vAlign w:val="center"/>
          </w:tcPr>
          <w:p w14:paraId="26AB2E1B"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15 (19.7)</w:t>
            </w:r>
          </w:p>
        </w:tc>
        <w:tc>
          <w:tcPr>
            <w:tcW w:w="0" w:type="auto"/>
            <w:shd w:val="clear" w:color="auto" w:fill="auto"/>
            <w:vAlign w:val="center"/>
          </w:tcPr>
          <w:p w14:paraId="101480C0"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17 (22.4)</w:t>
            </w:r>
          </w:p>
        </w:tc>
        <w:tc>
          <w:tcPr>
            <w:tcW w:w="2024" w:type="dxa"/>
            <w:shd w:val="clear" w:color="auto" w:fill="auto"/>
            <w:vAlign w:val="center"/>
          </w:tcPr>
          <w:p w14:paraId="7D9C0F67"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D2CE8" w:rsidRPr="009D2CE8" w14:paraId="3AEF5B5E" w14:textId="77777777" w:rsidTr="001620E8">
        <w:trPr>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31FB7D33" w14:textId="77777777" w:rsidR="009D2CE8" w:rsidRPr="009D2CE8" w:rsidRDefault="009D2CE8" w:rsidP="009D2CE8">
            <w:pPr>
              <w:spacing w:line="480" w:lineRule="auto"/>
              <w:rPr>
                <w:b w:val="0"/>
                <w:color w:val="000000"/>
                <w:sz w:val="22"/>
                <w:szCs w:val="22"/>
              </w:rPr>
            </w:pPr>
            <w:proofErr w:type="spellStart"/>
            <w:r w:rsidRPr="009D2CE8">
              <w:rPr>
                <w:b w:val="0"/>
                <w:color w:val="000000"/>
                <w:sz w:val="22"/>
                <w:szCs w:val="22"/>
              </w:rPr>
              <w:t>Concentric</w:t>
            </w:r>
            <w:proofErr w:type="spellEnd"/>
            <w:r w:rsidRPr="009D2CE8">
              <w:rPr>
                <w:b w:val="0"/>
                <w:color w:val="000000"/>
                <w:sz w:val="22"/>
                <w:szCs w:val="22"/>
              </w:rPr>
              <w:t xml:space="preserve"> </w:t>
            </w:r>
            <w:proofErr w:type="spellStart"/>
            <w:r w:rsidRPr="009D2CE8">
              <w:rPr>
                <w:b w:val="0"/>
                <w:color w:val="000000"/>
                <w:sz w:val="22"/>
                <w:szCs w:val="22"/>
              </w:rPr>
              <w:t>hypertrophy</w:t>
            </w:r>
            <w:proofErr w:type="spellEnd"/>
          </w:p>
        </w:tc>
        <w:tc>
          <w:tcPr>
            <w:tcW w:w="0" w:type="auto"/>
            <w:shd w:val="clear" w:color="auto" w:fill="auto"/>
            <w:vAlign w:val="center"/>
            <w:hideMark/>
          </w:tcPr>
          <w:p w14:paraId="17FEE57F"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0</w:t>
            </w:r>
          </w:p>
        </w:tc>
        <w:tc>
          <w:tcPr>
            <w:tcW w:w="0" w:type="auto"/>
            <w:shd w:val="clear" w:color="auto" w:fill="auto"/>
            <w:vAlign w:val="center"/>
            <w:hideMark/>
          </w:tcPr>
          <w:p w14:paraId="28B6F60E"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7 (9.2)</w:t>
            </w:r>
          </w:p>
        </w:tc>
        <w:tc>
          <w:tcPr>
            <w:tcW w:w="2024" w:type="dxa"/>
            <w:shd w:val="clear" w:color="auto" w:fill="auto"/>
            <w:vAlign w:val="center"/>
            <w:hideMark/>
          </w:tcPr>
          <w:p w14:paraId="0E0A446A"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D2CE8" w:rsidRPr="009D2CE8" w14:paraId="092D2599" w14:textId="77777777" w:rsidTr="001620E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vAlign w:val="center"/>
            <w:hideMark/>
          </w:tcPr>
          <w:p w14:paraId="0B90FC38" w14:textId="77777777" w:rsidR="009D2CE8" w:rsidRPr="009D2CE8" w:rsidRDefault="009D2CE8" w:rsidP="009D2CE8">
            <w:pPr>
              <w:spacing w:line="480" w:lineRule="auto"/>
              <w:rPr>
                <w:b w:val="0"/>
                <w:color w:val="000000"/>
                <w:sz w:val="22"/>
                <w:szCs w:val="22"/>
              </w:rPr>
            </w:pPr>
            <w:proofErr w:type="spellStart"/>
            <w:r w:rsidRPr="009D2CE8">
              <w:rPr>
                <w:b w:val="0"/>
                <w:color w:val="000000"/>
                <w:sz w:val="22"/>
                <w:szCs w:val="22"/>
              </w:rPr>
              <w:t>Eccentric</w:t>
            </w:r>
            <w:proofErr w:type="spellEnd"/>
            <w:r w:rsidRPr="009D2CE8">
              <w:rPr>
                <w:b w:val="0"/>
                <w:color w:val="000000"/>
                <w:sz w:val="22"/>
                <w:szCs w:val="22"/>
              </w:rPr>
              <w:t xml:space="preserve"> </w:t>
            </w:r>
            <w:proofErr w:type="spellStart"/>
            <w:r w:rsidRPr="009D2CE8">
              <w:rPr>
                <w:b w:val="0"/>
                <w:color w:val="000000"/>
                <w:sz w:val="22"/>
                <w:szCs w:val="22"/>
              </w:rPr>
              <w:t>hypertrophy</w:t>
            </w:r>
            <w:proofErr w:type="spellEnd"/>
          </w:p>
        </w:tc>
        <w:tc>
          <w:tcPr>
            <w:tcW w:w="0" w:type="auto"/>
            <w:shd w:val="clear" w:color="auto" w:fill="auto"/>
            <w:vAlign w:val="center"/>
            <w:hideMark/>
          </w:tcPr>
          <w:p w14:paraId="5428A65E"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17 (22.4)</w:t>
            </w:r>
          </w:p>
        </w:tc>
        <w:tc>
          <w:tcPr>
            <w:tcW w:w="0" w:type="auto"/>
            <w:shd w:val="clear" w:color="auto" w:fill="auto"/>
            <w:vAlign w:val="center"/>
            <w:hideMark/>
          </w:tcPr>
          <w:p w14:paraId="36833C91"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7 (9.2)</w:t>
            </w:r>
          </w:p>
        </w:tc>
        <w:tc>
          <w:tcPr>
            <w:tcW w:w="2024" w:type="dxa"/>
            <w:shd w:val="clear" w:color="auto" w:fill="auto"/>
            <w:vAlign w:val="center"/>
            <w:hideMark/>
          </w:tcPr>
          <w:p w14:paraId="63B7470A"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D2CE8" w:rsidRPr="009D2CE8" w14:paraId="679AB93C" w14:textId="77777777" w:rsidTr="001620E8">
        <w:trPr>
          <w:trHeight w:val="397"/>
        </w:trPr>
        <w:tc>
          <w:tcPr>
            <w:cnfStyle w:val="001000000000" w:firstRow="0" w:lastRow="0" w:firstColumn="1" w:lastColumn="0" w:oddVBand="0" w:evenVBand="0" w:oddHBand="0" w:evenHBand="0" w:firstRowFirstColumn="0" w:firstRowLastColumn="0" w:lastRowFirstColumn="0" w:lastRowLastColumn="0"/>
            <w:tcW w:w="9067" w:type="dxa"/>
            <w:gridSpan w:val="4"/>
            <w:tcBorders>
              <w:top w:val="single" w:sz="4" w:space="0" w:color="auto"/>
            </w:tcBorders>
            <w:shd w:val="clear" w:color="auto" w:fill="E7E6E6"/>
            <w:vAlign w:val="center"/>
          </w:tcPr>
          <w:p w14:paraId="240825B1" w14:textId="77777777" w:rsidR="009D2CE8" w:rsidRPr="009D2CE8" w:rsidRDefault="009D2CE8" w:rsidP="009D2CE8">
            <w:pPr>
              <w:spacing w:line="480" w:lineRule="auto"/>
              <w:rPr>
                <w:color w:val="000000"/>
                <w:sz w:val="22"/>
                <w:szCs w:val="22"/>
              </w:rPr>
            </w:pPr>
            <w:proofErr w:type="spellStart"/>
            <w:r w:rsidRPr="009D2CE8">
              <w:rPr>
                <w:color w:val="000000"/>
                <w:sz w:val="22"/>
                <w:szCs w:val="22"/>
              </w:rPr>
              <w:t>Left</w:t>
            </w:r>
            <w:proofErr w:type="spellEnd"/>
            <w:r w:rsidRPr="009D2CE8">
              <w:rPr>
                <w:color w:val="000000"/>
                <w:sz w:val="22"/>
                <w:szCs w:val="22"/>
              </w:rPr>
              <w:t xml:space="preserve"> </w:t>
            </w:r>
            <w:proofErr w:type="spellStart"/>
            <w:r w:rsidRPr="009D2CE8">
              <w:rPr>
                <w:color w:val="000000"/>
                <w:sz w:val="22"/>
                <w:szCs w:val="22"/>
              </w:rPr>
              <w:t>ventricular</w:t>
            </w:r>
            <w:proofErr w:type="spellEnd"/>
            <w:r w:rsidRPr="009D2CE8">
              <w:rPr>
                <w:color w:val="000000"/>
                <w:sz w:val="22"/>
                <w:szCs w:val="22"/>
              </w:rPr>
              <w:t xml:space="preserve"> </w:t>
            </w:r>
            <w:proofErr w:type="spellStart"/>
            <w:r w:rsidRPr="009D2CE8">
              <w:rPr>
                <w:color w:val="000000"/>
                <w:sz w:val="22"/>
                <w:szCs w:val="22"/>
              </w:rPr>
              <w:t>systolic</w:t>
            </w:r>
            <w:proofErr w:type="spellEnd"/>
            <w:r w:rsidRPr="009D2CE8">
              <w:rPr>
                <w:color w:val="000000"/>
                <w:sz w:val="22"/>
                <w:szCs w:val="22"/>
              </w:rPr>
              <w:t xml:space="preserve"> </w:t>
            </w:r>
            <w:proofErr w:type="spellStart"/>
            <w:r w:rsidRPr="009D2CE8">
              <w:rPr>
                <w:color w:val="000000"/>
                <w:sz w:val="22"/>
                <w:szCs w:val="22"/>
              </w:rPr>
              <w:t>function</w:t>
            </w:r>
            <w:proofErr w:type="spellEnd"/>
          </w:p>
        </w:tc>
      </w:tr>
      <w:tr w:rsidR="009D2CE8" w:rsidRPr="009D2CE8" w14:paraId="0C50A42F" w14:textId="77777777" w:rsidTr="001620E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35C12D02" w14:textId="77777777" w:rsidR="009D2CE8" w:rsidRPr="009D2CE8" w:rsidRDefault="009D2CE8" w:rsidP="009D2CE8">
            <w:pPr>
              <w:spacing w:line="480" w:lineRule="auto"/>
              <w:rPr>
                <w:b w:val="0"/>
                <w:color w:val="000000"/>
                <w:sz w:val="22"/>
                <w:szCs w:val="22"/>
              </w:rPr>
            </w:pPr>
            <w:r w:rsidRPr="009D2CE8">
              <w:rPr>
                <w:b w:val="0"/>
                <w:color w:val="000000"/>
                <w:sz w:val="22"/>
                <w:szCs w:val="22"/>
              </w:rPr>
              <w:t xml:space="preserve">LVEF </w:t>
            </w:r>
            <w:proofErr w:type="spellStart"/>
            <w:r w:rsidRPr="009D2CE8">
              <w:rPr>
                <w:b w:val="0"/>
                <w:color w:val="000000"/>
                <w:sz w:val="22"/>
                <w:szCs w:val="22"/>
              </w:rPr>
              <w:t>biplane</w:t>
            </w:r>
            <w:proofErr w:type="spellEnd"/>
            <w:r w:rsidRPr="009D2CE8">
              <w:rPr>
                <w:b w:val="0"/>
                <w:color w:val="000000"/>
                <w:sz w:val="22"/>
                <w:szCs w:val="22"/>
              </w:rPr>
              <w:t>, %</w:t>
            </w:r>
          </w:p>
        </w:tc>
        <w:tc>
          <w:tcPr>
            <w:tcW w:w="0" w:type="auto"/>
            <w:shd w:val="clear" w:color="auto" w:fill="auto"/>
            <w:vAlign w:val="center"/>
            <w:hideMark/>
          </w:tcPr>
          <w:p w14:paraId="4EE86304" w14:textId="77777777" w:rsidR="009D2CE8" w:rsidRPr="009D2CE8" w:rsidRDefault="009D2CE8" w:rsidP="009D2CE8">
            <w:pPr>
              <w:spacing w:line="48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 xml:space="preserve">59.1 ± 5.5 </w:t>
            </w:r>
          </w:p>
        </w:tc>
        <w:tc>
          <w:tcPr>
            <w:tcW w:w="0" w:type="auto"/>
            <w:shd w:val="clear" w:color="auto" w:fill="auto"/>
            <w:vAlign w:val="center"/>
            <w:hideMark/>
          </w:tcPr>
          <w:p w14:paraId="442B809F"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59.0 ± 4.6</w:t>
            </w:r>
          </w:p>
        </w:tc>
        <w:tc>
          <w:tcPr>
            <w:tcW w:w="2024" w:type="dxa"/>
            <w:shd w:val="clear" w:color="auto" w:fill="auto"/>
            <w:vAlign w:val="center"/>
            <w:hideMark/>
          </w:tcPr>
          <w:p w14:paraId="53F22A61"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0.897</w:t>
            </w:r>
          </w:p>
        </w:tc>
      </w:tr>
      <w:tr w:rsidR="009D2CE8" w:rsidRPr="009D2CE8" w14:paraId="600C55B7" w14:textId="77777777" w:rsidTr="001620E8">
        <w:trPr>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0CB7437E" w14:textId="77777777" w:rsidR="009D2CE8" w:rsidRPr="009D2CE8" w:rsidRDefault="009D2CE8" w:rsidP="009D2CE8">
            <w:pPr>
              <w:spacing w:line="480" w:lineRule="auto"/>
              <w:rPr>
                <w:b w:val="0"/>
                <w:color w:val="000000"/>
                <w:sz w:val="22"/>
                <w:szCs w:val="22"/>
              </w:rPr>
            </w:pPr>
            <w:r w:rsidRPr="009D2CE8">
              <w:rPr>
                <w:b w:val="0"/>
                <w:color w:val="000000"/>
                <w:sz w:val="22"/>
                <w:szCs w:val="22"/>
              </w:rPr>
              <w:t xml:space="preserve">LV </w:t>
            </w:r>
            <w:proofErr w:type="spellStart"/>
            <w:r w:rsidRPr="009D2CE8">
              <w:rPr>
                <w:b w:val="0"/>
                <w:color w:val="000000"/>
                <w:sz w:val="22"/>
                <w:szCs w:val="22"/>
              </w:rPr>
              <w:t>global</w:t>
            </w:r>
            <w:proofErr w:type="spellEnd"/>
            <w:r w:rsidRPr="009D2CE8">
              <w:rPr>
                <w:b w:val="0"/>
                <w:color w:val="000000"/>
                <w:sz w:val="22"/>
                <w:szCs w:val="22"/>
              </w:rPr>
              <w:t xml:space="preserve"> </w:t>
            </w:r>
            <w:proofErr w:type="spellStart"/>
            <w:r w:rsidRPr="009D2CE8">
              <w:rPr>
                <w:b w:val="0"/>
                <w:color w:val="000000"/>
                <w:sz w:val="22"/>
                <w:szCs w:val="22"/>
              </w:rPr>
              <w:t>strain</w:t>
            </w:r>
            <w:proofErr w:type="spellEnd"/>
            <w:r w:rsidRPr="009D2CE8">
              <w:rPr>
                <w:b w:val="0"/>
                <w:color w:val="000000"/>
                <w:sz w:val="22"/>
                <w:szCs w:val="22"/>
              </w:rPr>
              <w:t>, %</w:t>
            </w:r>
          </w:p>
        </w:tc>
        <w:tc>
          <w:tcPr>
            <w:tcW w:w="0" w:type="auto"/>
            <w:shd w:val="clear" w:color="auto" w:fill="auto"/>
            <w:vAlign w:val="center"/>
            <w:hideMark/>
          </w:tcPr>
          <w:p w14:paraId="6DA4F6E3" w14:textId="5C586D97" w:rsidR="009D2CE8" w:rsidRPr="009D2CE8" w:rsidRDefault="00454CE5" w:rsidP="009D2CE8">
            <w:pPr>
              <w:spacing w:line="480" w:lineRule="auto"/>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w:t>
            </w:r>
            <w:r w:rsidR="009D2CE8" w:rsidRPr="009D2CE8">
              <w:rPr>
                <w:color w:val="000000"/>
                <w:sz w:val="22"/>
                <w:szCs w:val="22"/>
              </w:rPr>
              <w:t xml:space="preserve">17.1 ± 1.9 </w:t>
            </w:r>
          </w:p>
        </w:tc>
        <w:tc>
          <w:tcPr>
            <w:tcW w:w="0" w:type="auto"/>
            <w:shd w:val="clear" w:color="auto" w:fill="auto"/>
            <w:vAlign w:val="center"/>
            <w:hideMark/>
          </w:tcPr>
          <w:p w14:paraId="6CA0528E" w14:textId="477120CF" w:rsidR="009D2CE8" w:rsidRPr="009D2CE8" w:rsidRDefault="00454CE5"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w:t>
            </w:r>
            <w:r w:rsidR="009D2CE8" w:rsidRPr="009D2CE8">
              <w:rPr>
                <w:color w:val="000000"/>
                <w:sz w:val="22"/>
                <w:szCs w:val="22"/>
              </w:rPr>
              <w:t>16.8 ± 2.5</w:t>
            </w:r>
          </w:p>
        </w:tc>
        <w:tc>
          <w:tcPr>
            <w:tcW w:w="2024" w:type="dxa"/>
            <w:shd w:val="clear" w:color="auto" w:fill="auto"/>
            <w:vAlign w:val="center"/>
            <w:hideMark/>
          </w:tcPr>
          <w:p w14:paraId="5D8C0799"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0.332</w:t>
            </w:r>
          </w:p>
        </w:tc>
      </w:tr>
      <w:tr w:rsidR="009D2CE8" w:rsidRPr="009D2CE8" w14:paraId="384712E0" w14:textId="77777777" w:rsidTr="001620E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vAlign w:val="center"/>
            <w:hideMark/>
          </w:tcPr>
          <w:p w14:paraId="54414537" w14:textId="77777777" w:rsidR="009D2CE8" w:rsidRPr="009D2CE8" w:rsidRDefault="009D2CE8" w:rsidP="009D2CE8">
            <w:pPr>
              <w:spacing w:line="480" w:lineRule="auto"/>
              <w:rPr>
                <w:b w:val="0"/>
                <w:color w:val="000000"/>
                <w:sz w:val="22"/>
                <w:szCs w:val="22"/>
              </w:rPr>
            </w:pPr>
            <w:proofErr w:type="spellStart"/>
            <w:r w:rsidRPr="009D2CE8">
              <w:rPr>
                <w:b w:val="0"/>
                <w:color w:val="000000"/>
                <w:sz w:val="22"/>
                <w:szCs w:val="22"/>
              </w:rPr>
              <w:t>Stroke</w:t>
            </w:r>
            <w:proofErr w:type="spellEnd"/>
            <w:r w:rsidRPr="009D2CE8">
              <w:rPr>
                <w:b w:val="0"/>
                <w:color w:val="000000"/>
                <w:sz w:val="22"/>
                <w:szCs w:val="22"/>
              </w:rPr>
              <w:t xml:space="preserve"> volume, </w:t>
            </w:r>
            <w:proofErr w:type="spellStart"/>
            <w:r w:rsidRPr="009D2CE8">
              <w:rPr>
                <w:b w:val="0"/>
                <w:color w:val="000000"/>
                <w:sz w:val="22"/>
                <w:szCs w:val="22"/>
              </w:rPr>
              <w:t>mL</w:t>
            </w:r>
            <w:proofErr w:type="spellEnd"/>
          </w:p>
        </w:tc>
        <w:tc>
          <w:tcPr>
            <w:tcW w:w="0" w:type="auto"/>
            <w:tcBorders>
              <w:bottom w:val="single" w:sz="4" w:space="0" w:color="auto"/>
            </w:tcBorders>
            <w:shd w:val="clear" w:color="auto" w:fill="auto"/>
            <w:vAlign w:val="center"/>
            <w:hideMark/>
          </w:tcPr>
          <w:p w14:paraId="670932DC" w14:textId="77777777" w:rsidR="009D2CE8" w:rsidRPr="009D2CE8" w:rsidRDefault="009D2CE8" w:rsidP="009D2CE8">
            <w:pPr>
              <w:spacing w:line="48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84.2 ± 18.7</w:t>
            </w:r>
          </w:p>
        </w:tc>
        <w:tc>
          <w:tcPr>
            <w:tcW w:w="0" w:type="auto"/>
            <w:tcBorders>
              <w:bottom w:val="single" w:sz="4" w:space="0" w:color="auto"/>
            </w:tcBorders>
            <w:shd w:val="clear" w:color="auto" w:fill="auto"/>
            <w:vAlign w:val="center"/>
            <w:hideMark/>
          </w:tcPr>
          <w:p w14:paraId="66F100A1"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67.8 ± 19.9</w:t>
            </w:r>
          </w:p>
        </w:tc>
        <w:tc>
          <w:tcPr>
            <w:tcW w:w="2024" w:type="dxa"/>
            <w:tcBorders>
              <w:bottom w:val="single" w:sz="4" w:space="0" w:color="auto"/>
            </w:tcBorders>
            <w:shd w:val="clear" w:color="auto" w:fill="auto"/>
            <w:vAlign w:val="center"/>
            <w:hideMark/>
          </w:tcPr>
          <w:p w14:paraId="46B2111B"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b/>
                <w:bCs/>
                <w:color w:val="000000"/>
                <w:sz w:val="22"/>
                <w:szCs w:val="22"/>
              </w:rPr>
            </w:pPr>
            <w:r w:rsidRPr="009D2CE8">
              <w:rPr>
                <w:b/>
                <w:bCs/>
                <w:color w:val="000000"/>
                <w:sz w:val="22"/>
                <w:szCs w:val="22"/>
              </w:rPr>
              <w:t>&lt;0.001</w:t>
            </w:r>
          </w:p>
        </w:tc>
      </w:tr>
      <w:tr w:rsidR="009D2CE8" w:rsidRPr="00C72B51" w14:paraId="7113FCE1" w14:textId="77777777" w:rsidTr="001620E8">
        <w:trPr>
          <w:trHeight w:val="397"/>
        </w:trPr>
        <w:tc>
          <w:tcPr>
            <w:cnfStyle w:val="001000000000" w:firstRow="0" w:lastRow="0" w:firstColumn="1" w:lastColumn="0" w:oddVBand="0" w:evenVBand="0" w:oddHBand="0" w:evenHBand="0" w:firstRowFirstColumn="0" w:firstRowLastColumn="0" w:lastRowFirstColumn="0" w:lastRowLastColumn="0"/>
            <w:tcW w:w="9067" w:type="dxa"/>
            <w:gridSpan w:val="4"/>
            <w:tcBorders>
              <w:top w:val="single" w:sz="4" w:space="0" w:color="auto"/>
            </w:tcBorders>
            <w:shd w:val="clear" w:color="auto" w:fill="E7E6E6"/>
            <w:vAlign w:val="center"/>
          </w:tcPr>
          <w:p w14:paraId="19ABDB97" w14:textId="77777777" w:rsidR="009D2CE8" w:rsidRPr="009D2CE8" w:rsidRDefault="009D2CE8" w:rsidP="009D2CE8">
            <w:pPr>
              <w:spacing w:line="480" w:lineRule="auto"/>
              <w:rPr>
                <w:color w:val="000000"/>
                <w:sz w:val="22"/>
                <w:szCs w:val="22"/>
                <w:lang w:val="en-US"/>
              </w:rPr>
            </w:pPr>
            <w:r w:rsidRPr="009D2CE8">
              <w:rPr>
                <w:color w:val="000000"/>
                <w:sz w:val="22"/>
                <w:szCs w:val="22"/>
                <w:lang w:val="en-US"/>
              </w:rPr>
              <w:t>Left ventricular diastolic function and atrial structure and function</w:t>
            </w:r>
          </w:p>
        </w:tc>
      </w:tr>
      <w:tr w:rsidR="009D2CE8" w:rsidRPr="009D2CE8" w14:paraId="340705BD" w14:textId="77777777" w:rsidTr="001620E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26D93974" w14:textId="77777777" w:rsidR="009D2CE8" w:rsidRPr="009D2CE8" w:rsidRDefault="009D2CE8" w:rsidP="009D2CE8">
            <w:pPr>
              <w:spacing w:line="480" w:lineRule="auto"/>
              <w:rPr>
                <w:b w:val="0"/>
                <w:color w:val="000000"/>
                <w:sz w:val="22"/>
                <w:szCs w:val="22"/>
              </w:rPr>
            </w:pPr>
            <w:r w:rsidRPr="009D2CE8">
              <w:rPr>
                <w:b w:val="0"/>
                <w:color w:val="000000"/>
                <w:sz w:val="22"/>
                <w:szCs w:val="22"/>
              </w:rPr>
              <w:t>E wave, cm/s</w:t>
            </w:r>
          </w:p>
        </w:tc>
        <w:tc>
          <w:tcPr>
            <w:tcW w:w="0" w:type="auto"/>
            <w:shd w:val="clear" w:color="auto" w:fill="auto"/>
            <w:vAlign w:val="center"/>
            <w:hideMark/>
          </w:tcPr>
          <w:p w14:paraId="767DD866" w14:textId="77777777" w:rsidR="009D2CE8" w:rsidRPr="009D2CE8" w:rsidRDefault="009D2CE8" w:rsidP="009D2CE8">
            <w:pPr>
              <w:spacing w:line="48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67.1 ± 14.4</w:t>
            </w:r>
          </w:p>
        </w:tc>
        <w:tc>
          <w:tcPr>
            <w:tcW w:w="0" w:type="auto"/>
            <w:shd w:val="clear" w:color="auto" w:fill="auto"/>
            <w:vAlign w:val="center"/>
            <w:hideMark/>
          </w:tcPr>
          <w:p w14:paraId="54E3C946"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72.0 ± 18.0</w:t>
            </w:r>
          </w:p>
        </w:tc>
        <w:tc>
          <w:tcPr>
            <w:tcW w:w="2024" w:type="dxa"/>
            <w:shd w:val="clear" w:color="auto" w:fill="auto"/>
            <w:vAlign w:val="center"/>
            <w:hideMark/>
          </w:tcPr>
          <w:p w14:paraId="41AD64F6"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0.066</w:t>
            </w:r>
          </w:p>
        </w:tc>
      </w:tr>
      <w:tr w:rsidR="009D2CE8" w:rsidRPr="009D2CE8" w14:paraId="21F92CE7" w14:textId="77777777" w:rsidTr="001620E8">
        <w:trPr>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0C73EB5F" w14:textId="77777777" w:rsidR="009D2CE8" w:rsidRPr="009D2CE8" w:rsidRDefault="009D2CE8" w:rsidP="009D2CE8">
            <w:pPr>
              <w:spacing w:line="480" w:lineRule="auto"/>
              <w:rPr>
                <w:b w:val="0"/>
                <w:color w:val="000000"/>
                <w:sz w:val="22"/>
                <w:szCs w:val="22"/>
              </w:rPr>
            </w:pPr>
            <w:proofErr w:type="spellStart"/>
            <w:r w:rsidRPr="009D2CE8">
              <w:rPr>
                <w:b w:val="0"/>
                <w:color w:val="000000"/>
                <w:sz w:val="22"/>
                <w:szCs w:val="22"/>
              </w:rPr>
              <w:t>Deceleration</w:t>
            </w:r>
            <w:proofErr w:type="spellEnd"/>
            <w:r w:rsidRPr="009D2CE8">
              <w:rPr>
                <w:b w:val="0"/>
                <w:color w:val="000000"/>
                <w:sz w:val="22"/>
                <w:szCs w:val="22"/>
              </w:rPr>
              <w:t xml:space="preserve"> time, ms</w:t>
            </w:r>
          </w:p>
        </w:tc>
        <w:tc>
          <w:tcPr>
            <w:tcW w:w="0" w:type="auto"/>
            <w:shd w:val="clear" w:color="auto" w:fill="auto"/>
            <w:vAlign w:val="center"/>
            <w:hideMark/>
          </w:tcPr>
          <w:p w14:paraId="56194878" w14:textId="77777777" w:rsidR="009D2CE8" w:rsidRPr="009D2CE8" w:rsidRDefault="009D2CE8" w:rsidP="009D2CE8">
            <w:pPr>
              <w:spacing w:line="480" w:lineRule="auto"/>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 xml:space="preserve">198.8 ± 30.9 </w:t>
            </w:r>
          </w:p>
        </w:tc>
        <w:tc>
          <w:tcPr>
            <w:tcW w:w="0" w:type="auto"/>
            <w:shd w:val="clear" w:color="auto" w:fill="auto"/>
            <w:vAlign w:val="center"/>
            <w:hideMark/>
          </w:tcPr>
          <w:p w14:paraId="22FDFCD6"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197.9 ± 31.0</w:t>
            </w:r>
          </w:p>
        </w:tc>
        <w:tc>
          <w:tcPr>
            <w:tcW w:w="2024" w:type="dxa"/>
            <w:shd w:val="clear" w:color="auto" w:fill="auto"/>
            <w:vAlign w:val="center"/>
            <w:hideMark/>
          </w:tcPr>
          <w:p w14:paraId="04D95E09"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0.855</w:t>
            </w:r>
          </w:p>
        </w:tc>
      </w:tr>
      <w:tr w:rsidR="009D2CE8" w:rsidRPr="009D2CE8" w14:paraId="2E471AF7" w14:textId="77777777" w:rsidTr="001620E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6F3C6525" w14:textId="77777777" w:rsidR="009D2CE8" w:rsidRPr="009D2CE8" w:rsidRDefault="009D2CE8" w:rsidP="009D2CE8">
            <w:pPr>
              <w:spacing w:line="480" w:lineRule="auto"/>
              <w:rPr>
                <w:b w:val="0"/>
                <w:color w:val="000000"/>
                <w:sz w:val="22"/>
                <w:szCs w:val="22"/>
              </w:rPr>
            </w:pPr>
            <w:r w:rsidRPr="009D2CE8">
              <w:rPr>
                <w:b w:val="0"/>
                <w:color w:val="000000"/>
                <w:sz w:val="22"/>
                <w:szCs w:val="22"/>
              </w:rPr>
              <w:t xml:space="preserve">E’ </w:t>
            </w:r>
            <w:proofErr w:type="spellStart"/>
            <w:r w:rsidRPr="009D2CE8">
              <w:rPr>
                <w:b w:val="0"/>
                <w:color w:val="000000"/>
                <w:sz w:val="22"/>
                <w:szCs w:val="22"/>
              </w:rPr>
              <w:t>medial</w:t>
            </w:r>
            <w:proofErr w:type="spellEnd"/>
            <w:r w:rsidRPr="009D2CE8">
              <w:rPr>
                <w:b w:val="0"/>
                <w:color w:val="000000"/>
                <w:sz w:val="22"/>
                <w:szCs w:val="22"/>
              </w:rPr>
              <w:t>, m/s</w:t>
            </w:r>
          </w:p>
        </w:tc>
        <w:tc>
          <w:tcPr>
            <w:tcW w:w="0" w:type="auto"/>
            <w:shd w:val="clear" w:color="auto" w:fill="auto"/>
            <w:vAlign w:val="center"/>
            <w:hideMark/>
          </w:tcPr>
          <w:p w14:paraId="7B01245D" w14:textId="77777777" w:rsidR="009D2CE8" w:rsidRPr="009D2CE8" w:rsidRDefault="009D2CE8" w:rsidP="009D2CE8">
            <w:pPr>
              <w:spacing w:line="48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 xml:space="preserve">5.6  ± 1.3 </w:t>
            </w:r>
          </w:p>
        </w:tc>
        <w:tc>
          <w:tcPr>
            <w:tcW w:w="0" w:type="auto"/>
            <w:shd w:val="clear" w:color="auto" w:fill="auto"/>
            <w:vAlign w:val="center"/>
            <w:hideMark/>
          </w:tcPr>
          <w:p w14:paraId="75DD0196"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5.1 ± 1.1</w:t>
            </w:r>
          </w:p>
        </w:tc>
        <w:tc>
          <w:tcPr>
            <w:tcW w:w="2024" w:type="dxa"/>
            <w:shd w:val="clear" w:color="auto" w:fill="auto"/>
            <w:vAlign w:val="center"/>
            <w:hideMark/>
          </w:tcPr>
          <w:p w14:paraId="3A92D6CC"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b/>
                <w:bCs/>
                <w:color w:val="000000"/>
                <w:sz w:val="22"/>
                <w:szCs w:val="22"/>
              </w:rPr>
            </w:pPr>
            <w:r w:rsidRPr="009D2CE8">
              <w:rPr>
                <w:b/>
                <w:bCs/>
                <w:color w:val="000000"/>
                <w:sz w:val="22"/>
                <w:szCs w:val="22"/>
              </w:rPr>
              <w:t>0.019</w:t>
            </w:r>
          </w:p>
        </w:tc>
      </w:tr>
      <w:tr w:rsidR="009D2CE8" w:rsidRPr="009D2CE8" w14:paraId="0C986393" w14:textId="77777777" w:rsidTr="001620E8">
        <w:trPr>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78E23AD0" w14:textId="77777777" w:rsidR="009D2CE8" w:rsidRPr="009D2CE8" w:rsidRDefault="009D2CE8" w:rsidP="009D2CE8">
            <w:pPr>
              <w:spacing w:line="480" w:lineRule="auto"/>
              <w:rPr>
                <w:b w:val="0"/>
                <w:color w:val="000000"/>
                <w:sz w:val="22"/>
                <w:szCs w:val="22"/>
              </w:rPr>
            </w:pPr>
            <w:r w:rsidRPr="009D2CE8">
              <w:rPr>
                <w:b w:val="0"/>
                <w:color w:val="000000"/>
                <w:sz w:val="22"/>
                <w:szCs w:val="22"/>
              </w:rPr>
              <w:t xml:space="preserve">E’ </w:t>
            </w:r>
            <w:proofErr w:type="spellStart"/>
            <w:r w:rsidRPr="009D2CE8">
              <w:rPr>
                <w:b w:val="0"/>
                <w:color w:val="000000"/>
                <w:sz w:val="22"/>
                <w:szCs w:val="22"/>
              </w:rPr>
              <w:t>lateral</w:t>
            </w:r>
            <w:proofErr w:type="spellEnd"/>
            <w:r w:rsidRPr="009D2CE8">
              <w:rPr>
                <w:b w:val="0"/>
                <w:color w:val="000000"/>
                <w:sz w:val="22"/>
                <w:szCs w:val="22"/>
              </w:rPr>
              <w:t>, m/s</w:t>
            </w:r>
          </w:p>
        </w:tc>
        <w:tc>
          <w:tcPr>
            <w:tcW w:w="0" w:type="auto"/>
            <w:shd w:val="clear" w:color="auto" w:fill="auto"/>
            <w:vAlign w:val="center"/>
            <w:hideMark/>
          </w:tcPr>
          <w:p w14:paraId="19F72989" w14:textId="77777777" w:rsidR="009D2CE8" w:rsidRPr="009D2CE8" w:rsidRDefault="009D2CE8" w:rsidP="009D2CE8">
            <w:pPr>
              <w:spacing w:line="480" w:lineRule="auto"/>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 xml:space="preserve">6.8 ± 1.7 </w:t>
            </w:r>
          </w:p>
        </w:tc>
        <w:tc>
          <w:tcPr>
            <w:tcW w:w="0" w:type="auto"/>
            <w:shd w:val="clear" w:color="auto" w:fill="auto"/>
            <w:vAlign w:val="center"/>
            <w:hideMark/>
          </w:tcPr>
          <w:p w14:paraId="3A013CDE"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6.3 ± 1.5</w:t>
            </w:r>
          </w:p>
        </w:tc>
        <w:tc>
          <w:tcPr>
            <w:tcW w:w="2024" w:type="dxa"/>
            <w:shd w:val="clear" w:color="auto" w:fill="auto"/>
            <w:vAlign w:val="center"/>
            <w:hideMark/>
          </w:tcPr>
          <w:p w14:paraId="5C88F128"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0.053</w:t>
            </w:r>
          </w:p>
        </w:tc>
      </w:tr>
      <w:tr w:rsidR="009D2CE8" w:rsidRPr="009D2CE8" w14:paraId="2CDF4C33" w14:textId="77777777" w:rsidTr="001620E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4D30C249" w14:textId="77777777" w:rsidR="009D2CE8" w:rsidRPr="009D2CE8" w:rsidRDefault="009D2CE8" w:rsidP="009D2CE8">
            <w:pPr>
              <w:spacing w:line="480" w:lineRule="auto"/>
              <w:rPr>
                <w:b w:val="0"/>
                <w:color w:val="000000"/>
                <w:sz w:val="22"/>
                <w:szCs w:val="22"/>
              </w:rPr>
            </w:pPr>
            <w:r w:rsidRPr="009D2CE8">
              <w:rPr>
                <w:b w:val="0"/>
                <w:color w:val="000000"/>
                <w:sz w:val="22"/>
                <w:szCs w:val="22"/>
              </w:rPr>
              <w:t xml:space="preserve">E’ </w:t>
            </w:r>
            <w:proofErr w:type="spellStart"/>
            <w:r w:rsidRPr="009D2CE8">
              <w:rPr>
                <w:b w:val="0"/>
                <w:color w:val="000000"/>
                <w:sz w:val="22"/>
                <w:szCs w:val="22"/>
              </w:rPr>
              <w:t>mean</w:t>
            </w:r>
            <w:proofErr w:type="spellEnd"/>
            <w:r w:rsidRPr="009D2CE8">
              <w:rPr>
                <w:b w:val="0"/>
                <w:color w:val="000000"/>
                <w:sz w:val="22"/>
                <w:szCs w:val="22"/>
              </w:rPr>
              <w:t>, cm/s</w:t>
            </w:r>
          </w:p>
        </w:tc>
        <w:tc>
          <w:tcPr>
            <w:tcW w:w="0" w:type="auto"/>
            <w:shd w:val="clear" w:color="auto" w:fill="auto"/>
            <w:vAlign w:val="center"/>
            <w:hideMark/>
          </w:tcPr>
          <w:p w14:paraId="629A5A16" w14:textId="77777777" w:rsidR="009D2CE8" w:rsidRPr="009D2CE8" w:rsidRDefault="009D2CE8" w:rsidP="009D2CE8">
            <w:pPr>
              <w:spacing w:line="48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 xml:space="preserve">6.2 ± 1.4 </w:t>
            </w:r>
          </w:p>
        </w:tc>
        <w:tc>
          <w:tcPr>
            <w:tcW w:w="0" w:type="auto"/>
            <w:shd w:val="clear" w:color="auto" w:fill="auto"/>
            <w:vAlign w:val="center"/>
            <w:hideMark/>
          </w:tcPr>
          <w:p w14:paraId="567EE997"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5.7 ± 1.2</w:t>
            </w:r>
          </w:p>
        </w:tc>
        <w:tc>
          <w:tcPr>
            <w:tcW w:w="2024" w:type="dxa"/>
            <w:shd w:val="clear" w:color="auto" w:fill="auto"/>
            <w:vAlign w:val="center"/>
            <w:hideMark/>
          </w:tcPr>
          <w:p w14:paraId="5DD41966"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b/>
                <w:bCs/>
                <w:color w:val="000000"/>
                <w:sz w:val="22"/>
                <w:szCs w:val="22"/>
              </w:rPr>
            </w:pPr>
            <w:r w:rsidRPr="009D2CE8">
              <w:rPr>
                <w:b/>
                <w:bCs/>
                <w:color w:val="000000"/>
                <w:sz w:val="22"/>
                <w:szCs w:val="22"/>
              </w:rPr>
              <w:t>0.017</w:t>
            </w:r>
          </w:p>
        </w:tc>
      </w:tr>
      <w:tr w:rsidR="009D2CE8" w:rsidRPr="009D2CE8" w14:paraId="1BF5B3A8" w14:textId="77777777" w:rsidTr="001620E8">
        <w:trPr>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0D7B1AD2" w14:textId="77777777" w:rsidR="009D2CE8" w:rsidRPr="009D2CE8" w:rsidRDefault="009D2CE8" w:rsidP="009D2CE8">
            <w:pPr>
              <w:spacing w:line="480" w:lineRule="auto"/>
              <w:rPr>
                <w:b w:val="0"/>
                <w:color w:val="000000"/>
                <w:sz w:val="22"/>
                <w:szCs w:val="22"/>
              </w:rPr>
            </w:pPr>
            <w:r w:rsidRPr="009D2CE8">
              <w:rPr>
                <w:b w:val="0"/>
                <w:color w:val="000000"/>
                <w:sz w:val="22"/>
                <w:szCs w:val="22"/>
              </w:rPr>
              <w:t xml:space="preserve">E/E’, </w:t>
            </w:r>
            <w:proofErr w:type="spellStart"/>
            <w:r w:rsidRPr="009D2CE8">
              <w:rPr>
                <w:b w:val="0"/>
                <w:color w:val="000000"/>
                <w:sz w:val="22"/>
                <w:szCs w:val="22"/>
              </w:rPr>
              <w:t>mean</w:t>
            </w:r>
            <w:proofErr w:type="spellEnd"/>
            <w:r w:rsidRPr="009D2CE8">
              <w:rPr>
                <w:b w:val="0"/>
                <w:color w:val="000000"/>
                <w:sz w:val="22"/>
                <w:szCs w:val="22"/>
              </w:rPr>
              <w:t> </w:t>
            </w:r>
          </w:p>
        </w:tc>
        <w:tc>
          <w:tcPr>
            <w:tcW w:w="0" w:type="auto"/>
            <w:shd w:val="clear" w:color="auto" w:fill="auto"/>
            <w:vAlign w:val="center"/>
            <w:hideMark/>
          </w:tcPr>
          <w:p w14:paraId="46C0990B" w14:textId="77777777" w:rsidR="009D2CE8" w:rsidRPr="009D2CE8" w:rsidRDefault="009D2CE8" w:rsidP="009D2CE8">
            <w:pPr>
              <w:spacing w:line="480" w:lineRule="auto"/>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 xml:space="preserve">11.4 ± 3.0 </w:t>
            </w:r>
          </w:p>
        </w:tc>
        <w:tc>
          <w:tcPr>
            <w:tcW w:w="0" w:type="auto"/>
            <w:shd w:val="clear" w:color="auto" w:fill="auto"/>
            <w:vAlign w:val="center"/>
            <w:hideMark/>
          </w:tcPr>
          <w:p w14:paraId="65BC2205"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13.3 ± 4.3</w:t>
            </w:r>
          </w:p>
        </w:tc>
        <w:tc>
          <w:tcPr>
            <w:tcW w:w="2024" w:type="dxa"/>
            <w:shd w:val="clear" w:color="auto" w:fill="auto"/>
            <w:vAlign w:val="center"/>
            <w:hideMark/>
          </w:tcPr>
          <w:p w14:paraId="7D7210A6"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sz w:val="22"/>
                <w:szCs w:val="22"/>
              </w:rPr>
            </w:pPr>
            <w:r w:rsidRPr="009D2CE8">
              <w:rPr>
                <w:b/>
                <w:bCs/>
                <w:color w:val="000000"/>
                <w:sz w:val="22"/>
                <w:szCs w:val="22"/>
              </w:rPr>
              <w:t>0.002</w:t>
            </w:r>
          </w:p>
        </w:tc>
      </w:tr>
      <w:tr w:rsidR="009D2CE8" w:rsidRPr="009D2CE8" w14:paraId="0F3686AB" w14:textId="77777777" w:rsidTr="001620E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3BF9F78B" w14:textId="77777777" w:rsidR="009D2CE8" w:rsidRPr="009D2CE8" w:rsidRDefault="009D2CE8" w:rsidP="009D2CE8">
            <w:pPr>
              <w:spacing w:line="480" w:lineRule="auto"/>
              <w:rPr>
                <w:b w:val="0"/>
                <w:color w:val="000000"/>
                <w:sz w:val="22"/>
                <w:szCs w:val="22"/>
              </w:rPr>
            </w:pPr>
            <w:proofErr w:type="spellStart"/>
            <w:r w:rsidRPr="009D2CE8">
              <w:rPr>
                <w:b w:val="0"/>
                <w:color w:val="000000"/>
                <w:sz w:val="22"/>
                <w:szCs w:val="22"/>
              </w:rPr>
              <w:t>Presence</w:t>
            </w:r>
            <w:proofErr w:type="spellEnd"/>
            <w:r w:rsidRPr="009D2CE8">
              <w:rPr>
                <w:b w:val="0"/>
                <w:color w:val="000000"/>
                <w:sz w:val="22"/>
                <w:szCs w:val="22"/>
              </w:rPr>
              <w:t xml:space="preserve"> of LVDD</w:t>
            </w:r>
            <w:r w:rsidRPr="009D2CE8">
              <w:rPr>
                <w:b w:val="0"/>
                <w:color w:val="000000"/>
                <w:sz w:val="22"/>
                <w:szCs w:val="22"/>
                <w:vertAlign w:val="superscript"/>
              </w:rPr>
              <w:t>1</w:t>
            </w:r>
            <w:r w:rsidRPr="009D2CE8">
              <w:rPr>
                <w:b w:val="0"/>
                <w:color w:val="000000"/>
                <w:sz w:val="22"/>
                <w:szCs w:val="22"/>
              </w:rPr>
              <w:t>, n (%)</w:t>
            </w:r>
          </w:p>
        </w:tc>
        <w:tc>
          <w:tcPr>
            <w:tcW w:w="0" w:type="auto"/>
            <w:shd w:val="clear" w:color="auto" w:fill="auto"/>
            <w:vAlign w:val="center"/>
            <w:hideMark/>
          </w:tcPr>
          <w:p w14:paraId="7F9A5C38" w14:textId="77777777" w:rsidR="009D2CE8" w:rsidRPr="009D2CE8" w:rsidRDefault="009D2CE8" w:rsidP="009D2CE8">
            <w:pPr>
              <w:spacing w:line="480" w:lineRule="auto"/>
              <w:cnfStyle w:val="000000100000" w:firstRow="0" w:lastRow="0" w:firstColumn="0" w:lastColumn="0" w:oddVBand="0" w:evenVBand="0" w:oddHBand="1" w:evenHBand="0" w:firstRowFirstColumn="0" w:firstRowLastColumn="0" w:lastRowFirstColumn="0" w:lastRowLastColumn="0"/>
              <w:rPr>
                <w:color w:val="000000"/>
                <w:sz w:val="22"/>
                <w:szCs w:val="22"/>
              </w:rPr>
            </w:pPr>
          </w:p>
        </w:tc>
        <w:tc>
          <w:tcPr>
            <w:tcW w:w="0" w:type="auto"/>
            <w:shd w:val="clear" w:color="auto" w:fill="auto"/>
            <w:vAlign w:val="center"/>
            <w:hideMark/>
          </w:tcPr>
          <w:p w14:paraId="5FD0D08B"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p>
        </w:tc>
        <w:tc>
          <w:tcPr>
            <w:tcW w:w="2024" w:type="dxa"/>
            <w:shd w:val="clear" w:color="auto" w:fill="auto"/>
            <w:vAlign w:val="center"/>
            <w:hideMark/>
          </w:tcPr>
          <w:p w14:paraId="68DD5C9B"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0.550</w:t>
            </w:r>
          </w:p>
        </w:tc>
      </w:tr>
      <w:tr w:rsidR="009D2CE8" w:rsidRPr="009D2CE8" w14:paraId="53813D0B" w14:textId="77777777" w:rsidTr="001620E8">
        <w:trPr>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39D9183A" w14:textId="77777777" w:rsidR="009D2CE8" w:rsidRPr="009D2CE8" w:rsidRDefault="009D2CE8" w:rsidP="009D2CE8">
            <w:pPr>
              <w:spacing w:line="480" w:lineRule="auto"/>
              <w:ind w:firstLine="164"/>
              <w:rPr>
                <w:b w:val="0"/>
                <w:color w:val="000000"/>
                <w:sz w:val="22"/>
                <w:szCs w:val="22"/>
              </w:rPr>
            </w:pPr>
            <w:proofErr w:type="spellStart"/>
            <w:r w:rsidRPr="009D2CE8">
              <w:rPr>
                <w:b w:val="0"/>
                <w:color w:val="000000"/>
                <w:sz w:val="22"/>
                <w:szCs w:val="22"/>
              </w:rPr>
              <w:t>Normal</w:t>
            </w:r>
            <w:proofErr w:type="spellEnd"/>
            <w:r w:rsidRPr="009D2CE8">
              <w:rPr>
                <w:b w:val="0"/>
                <w:color w:val="000000"/>
                <w:sz w:val="22"/>
                <w:szCs w:val="22"/>
              </w:rPr>
              <w:t xml:space="preserve"> </w:t>
            </w:r>
            <w:proofErr w:type="spellStart"/>
            <w:r w:rsidRPr="009D2CE8">
              <w:rPr>
                <w:b w:val="0"/>
                <w:color w:val="000000"/>
                <w:sz w:val="22"/>
                <w:szCs w:val="22"/>
              </w:rPr>
              <w:t>diastolic</w:t>
            </w:r>
            <w:proofErr w:type="spellEnd"/>
            <w:r w:rsidRPr="009D2CE8">
              <w:rPr>
                <w:b w:val="0"/>
                <w:color w:val="000000"/>
                <w:sz w:val="22"/>
                <w:szCs w:val="22"/>
              </w:rPr>
              <w:t xml:space="preserve"> </w:t>
            </w:r>
            <w:proofErr w:type="spellStart"/>
            <w:r w:rsidRPr="009D2CE8">
              <w:rPr>
                <w:b w:val="0"/>
                <w:color w:val="000000"/>
                <w:sz w:val="22"/>
                <w:szCs w:val="22"/>
              </w:rPr>
              <w:t>function</w:t>
            </w:r>
            <w:proofErr w:type="spellEnd"/>
            <w:r w:rsidRPr="009D2CE8">
              <w:rPr>
                <w:b w:val="0"/>
                <w:color w:val="000000"/>
                <w:sz w:val="22"/>
                <w:szCs w:val="22"/>
              </w:rPr>
              <w:t xml:space="preserve">, </w:t>
            </w:r>
          </w:p>
        </w:tc>
        <w:tc>
          <w:tcPr>
            <w:tcW w:w="0" w:type="auto"/>
            <w:shd w:val="clear" w:color="auto" w:fill="auto"/>
            <w:vAlign w:val="center"/>
            <w:hideMark/>
          </w:tcPr>
          <w:p w14:paraId="58833532" w14:textId="77777777" w:rsidR="009D2CE8" w:rsidRPr="009D2CE8" w:rsidRDefault="009D2CE8" w:rsidP="009D2CE8">
            <w:pPr>
              <w:spacing w:line="480" w:lineRule="auto"/>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35 (67.3)</w:t>
            </w:r>
          </w:p>
        </w:tc>
        <w:tc>
          <w:tcPr>
            <w:tcW w:w="0" w:type="auto"/>
            <w:shd w:val="clear" w:color="auto" w:fill="auto"/>
            <w:vAlign w:val="center"/>
            <w:hideMark/>
          </w:tcPr>
          <w:p w14:paraId="3C9CADFC"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32 (57.1)</w:t>
            </w:r>
          </w:p>
        </w:tc>
        <w:tc>
          <w:tcPr>
            <w:tcW w:w="2024" w:type="dxa"/>
            <w:shd w:val="clear" w:color="auto" w:fill="auto"/>
            <w:vAlign w:val="center"/>
            <w:hideMark/>
          </w:tcPr>
          <w:p w14:paraId="61CB68D2"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D2CE8" w:rsidRPr="009D2CE8" w14:paraId="68A52BF4" w14:textId="77777777" w:rsidTr="001620E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200FB966" w14:textId="77777777" w:rsidR="009D2CE8" w:rsidRPr="009D2CE8" w:rsidRDefault="009D2CE8" w:rsidP="009D2CE8">
            <w:pPr>
              <w:spacing w:line="480" w:lineRule="auto"/>
              <w:ind w:firstLine="164"/>
              <w:rPr>
                <w:b w:val="0"/>
                <w:color w:val="000000"/>
                <w:sz w:val="22"/>
                <w:szCs w:val="22"/>
              </w:rPr>
            </w:pPr>
            <w:proofErr w:type="spellStart"/>
            <w:r w:rsidRPr="009D2CE8">
              <w:rPr>
                <w:b w:val="0"/>
                <w:color w:val="000000"/>
                <w:sz w:val="22"/>
                <w:szCs w:val="22"/>
              </w:rPr>
              <w:t>Indeterminate</w:t>
            </w:r>
            <w:proofErr w:type="spellEnd"/>
            <w:r w:rsidRPr="009D2CE8">
              <w:rPr>
                <w:b w:val="0"/>
                <w:color w:val="000000"/>
                <w:sz w:val="22"/>
                <w:szCs w:val="22"/>
              </w:rPr>
              <w:t xml:space="preserve"> </w:t>
            </w:r>
            <w:proofErr w:type="spellStart"/>
            <w:r w:rsidRPr="009D2CE8">
              <w:rPr>
                <w:b w:val="0"/>
                <w:color w:val="000000"/>
                <w:sz w:val="22"/>
                <w:szCs w:val="22"/>
              </w:rPr>
              <w:t>diastolic</w:t>
            </w:r>
            <w:proofErr w:type="spellEnd"/>
            <w:r w:rsidRPr="009D2CE8">
              <w:rPr>
                <w:b w:val="0"/>
                <w:color w:val="000000"/>
                <w:sz w:val="22"/>
                <w:szCs w:val="22"/>
              </w:rPr>
              <w:t xml:space="preserve"> </w:t>
            </w:r>
            <w:proofErr w:type="spellStart"/>
            <w:r w:rsidRPr="009D2CE8">
              <w:rPr>
                <w:b w:val="0"/>
                <w:color w:val="000000"/>
                <w:sz w:val="22"/>
                <w:szCs w:val="22"/>
              </w:rPr>
              <w:t>function</w:t>
            </w:r>
            <w:proofErr w:type="spellEnd"/>
          </w:p>
        </w:tc>
        <w:tc>
          <w:tcPr>
            <w:tcW w:w="0" w:type="auto"/>
            <w:shd w:val="clear" w:color="auto" w:fill="auto"/>
            <w:vAlign w:val="center"/>
            <w:hideMark/>
          </w:tcPr>
          <w:p w14:paraId="16482ED6" w14:textId="77777777" w:rsidR="009D2CE8" w:rsidRPr="009D2CE8" w:rsidRDefault="009D2CE8" w:rsidP="009D2CE8">
            <w:pPr>
              <w:spacing w:line="48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13 (25)</w:t>
            </w:r>
          </w:p>
        </w:tc>
        <w:tc>
          <w:tcPr>
            <w:tcW w:w="0" w:type="auto"/>
            <w:shd w:val="clear" w:color="auto" w:fill="auto"/>
            <w:vAlign w:val="center"/>
            <w:hideMark/>
          </w:tcPr>
          <w:p w14:paraId="6A3984BB"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18 (32.1)</w:t>
            </w:r>
          </w:p>
        </w:tc>
        <w:tc>
          <w:tcPr>
            <w:tcW w:w="2024" w:type="dxa"/>
            <w:shd w:val="clear" w:color="auto" w:fill="auto"/>
            <w:vAlign w:val="center"/>
            <w:hideMark/>
          </w:tcPr>
          <w:p w14:paraId="3BA5F497"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D2CE8" w:rsidRPr="009D2CE8" w14:paraId="1E745A3C" w14:textId="77777777" w:rsidTr="001620E8">
        <w:trPr>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23942D73" w14:textId="77777777" w:rsidR="009D2CE8" w:rsidRPr="009D2CE8" w:rsidRDefault="009D2CE8" w:rsidP="009D2CE8">
            <w:pPr>
              <w:spacing w:line="480" w:lineRule="auto"/>
              <w:ind w:firstLine="164"/>
              <w:rPr>
                <w:b w:val="0"/>
                <w:color w:val="000000"/>
                <w:sz w:val="22"/>
                <w:szCs w:val="22"/>
              </w:rPr>
            </w:pPr>
            <w:proofErr w:type="spellStart"/>
            <w:r w:rsidRPr="009D2CE8">
              <w:rPr>
                <w:b w:val="0"/>
                <w:color w:val="000000"/>
                <w:sz w:val="22"/>
                <w:szCs w:val="22"/>
              </w:rPr>
              <w:t>Impaired</w:t>
            </w:r>
            <w:proofErr w:type="spellEnd"/>
            <w:r w:rsidRPr="009D2CE8">
              <w:rPr>
                <w:b w:val="0"/>
                <w:color w:val="000000"/>
                <w:sz w:val="22"/>
                <w:szCs w:val="22"/>
              </w:rPr>
              <w:t xml:space="preserve"> </w:t>
            </w:r>
            <w:proofErr w:type="spellStart"/>
            <w:r w:rsidRPr="009D2CE8">
              <w:rPr>
                <w:b w:val="0"/>
                <w:color w:val="000000"/>
                <w:sz w:val="22"/>
                <w:szCs w:val="22"/>
              </w:rPr>
              <w:t>diastolic</w:t>
            </w:r>
            <w:proofErr w:type="spellEnd"/>
            <w:r w:rsidRPr="009D2CE8">
              <w:rPr>
                <w:b w:val="0"/>
                <w:color w:val="000000"/>
                <w:sz w:val="22"/>
                <w:szCs w:val="22"/>
              </w:rPr>
              <w:t xml:space="preserve"> </w:t>
            </w:r>
            <w:proofErr w:type="spellStart"/>
            <w:r w:rsidRPr="009D2CE8">
              <w:rPr>
                <w:b w:val="0"/>
                <w:color w:val="000000"/>
                <w:sz w:val="22"/>
                <w:szCs w:val="22"/>
              </w:rPr>
              <w:t>function</w:t>
            </w:r>
            <w:proofErr w:type="spellEnd"/>
          </w:p>
        </w:tc>
        <w:tc>
          <w:tcPr>
            <w:tcW w:w="0" w:type="auto"/>
            <w:shd w:val="clear" w:color="auto" w:fill="auto"/>
            <w:vAlign w:val="center"/>
            <w:hideMark/>
          </w:tcPr>
          <w:p w14:paraId="06A04748" w14:textId="77777777" w:rsidR="009D2CE8" w:rsidRPr="009D2CE8" w:rsidRDefault="009D2CE8" w:rsidP="009D2CE8">
            <w:pPr>
              <w:spacing w:line="480" w:lineRule="auto"/>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4 (7.7)</w:t>
            </w:r>
          </w:p>
        </w:tc>
        <w:tc>
          <w:tcPr>
            <w:tcW w:w="0" w:type="auto"/>
            <w:shd w:val="clear" w:color="auto" w:fill="auto"/>
            <w:vAlign w:val="center"/>
            <w:hideMark/>
          </w:tcPr>
          <w:p w14:paraId="4DDB58F7"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6 (10.7)</w:t>
            </w:r>
          </w:p>
        </w:tc>
        <w:tc>
          <w:tcPr>
            <w:tcW w:w="2024" w:type="dxa"/>
            <w:shd w:val="clear" w:color="auto" w:fill="auto"/>
            <w:vAlign w:val="center"/>
            <w:hideMark/>
          </w:tcPr>
          <w:p w14:paraId="72F0E454"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D2CE8" w:rsidRPr="009D2CE8" w14:paraId="79DE0D14" w14:textId="77777777" w:rsidTr="001620E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70B6830A" w14:textId="77777777" w:rsidR="009D2CE8" w:rsidRPr="009D2CE8" w:rsidRDefault="009D2CE8" w:rsidP="009D2CE8">
            <w:pPr>
              <w:spacing w:line="480" w:lineRule="auto"/>
              <w:rPr>
                <w:b w:val="0"/>
                <w:color w:val="000000"/>
                <w:sz w:val="22"/>
                <w:szCs w:val="22"/>
              </w:rPr>
            </w:pPr>
            <w:r w:rsidRPr="009D2CE8">
              <w:rPr>
                <w:b w:val="0"/>
                <w:color w:val="000000"/>
                <w:sz w:val="22"/>
                <w:szCs w:val="22"/>
              </w:rPr>
              <w:t xml:space="preserve">LAVI max, </w:t>
            </w:r>
            <w:proofErr w:type="spellStart"/>
            <w:r w:rsidRPr="009D2CE8">
              <w:rPr>
                <w:b w:val="0"/>
                <w:color w:val="000000"/>
                <w:sz w:val="22"/>
                <w:szCs w:val="22"/>
              </w:rPr>
              <w:t>mL</w:t>
            </w:r>
            <w:proofErr w:type="spellEnd"/>
            <w:r w:rsidRPr="009D2CE8">
              <w:rPr>
                <w:b w:val="0"/>
                <w:color w:val="000000"/>
                <w:sz w:val="22"/>
                <w:szCs w:val="22"/>
              </w:rPr>
              <w:t>/m2</w:t>
            </w:r>
          </w:p>
        </w:tc>
        <w:tc>
          <w:tcPr>
            <w:tcW w:w="0" w:type="auto"/>
            <w:shd w:val="clear" w:color="auto" w:fill="auto"/>
            <w:vAlign w:val="center"/>
            <w:hideMark/>
          </w:tcPr>
          <w:p w14:paraId="24CE0F45" w14:textId="77777777" w:rsidR="009D2CE8" w:rsidRPr="009D2CE8" w:rsidRDefault="009D2CE8" w:rsidP="009D2CE8">
            <w:pPr>
              <w:spacing w:line="48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29.0 ± 7.8</w:t>
            </w:r>
          </w:p>
        </w:tc>
        <w:tc>
          <w:tcPr>
            <w:tcW w:w="0" w:type="auto"/>
            <w:shd w:val="clear" w:color="auto" w:fill="auto"/>
            <w:vAlign w:val="center"/>
            <w:hideMark/>
          </w:tcPr>
          <w:p w14:paraId="102C8EA1"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28.5 ± 9.6</w:t>
            </w:r>
          </w:p>
        </w:tc>
        <w:tc>
          <w:tcPr>
            <w:tcW w:w="2024" w:type="dxa"/>
            <w:shd w:val="clear" w:color="auto" w:fill="auto"/>
            <w:vAlign w:val="center"/>
            <w:hideMark/>
          </w:tcPr>
          <w:p w14:paraId="186871AF"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0.706</w:t>
            </w:r>
          </w:p>
        </w:tc>
      </w:tr>
      <w:tr w:rsidR="009D2CE8" w:rsidRPr="009D2CE8" w14:paraId="4ACA6147" w14:textId="77777777" w:rsidTr="001620E8">
        <w:trPr>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56A8B58B" w14:textId="77777777" w:rsidR="009D2CE8" w:rsidRPr="009D2CE8" w:rsidRDefault="009D2CE8" w:rsidP="009D2CE8">
            <w:pPr>
              <w:spacing w:line="480" w:lineRule="auto"/>
              <w:rPr>
                <w:b w:val="0"/>
                <w:color w:val="000000"/>
                <w:sz w:val="22"/>
                <w:szCs w:val="22"/>
              </w:rPr>
            </w:pPr>
            <w:r w:rsidRPr="009D2CE8">
              <w:rPr>
                <w:b w:val="0"/>
                <w:color w:val="000000"/>
                <w:sz w:val="22"/>
                <w:szCs w:val="22"/>
              </w:rPr>
              <w:lastRenderedPageBreak/>
              <w:t xml:space="preserve">A’ </w:t>
            </w:r>
            <w:proofErr w:type="spellStart"/>
            <w:r w:rsidRPr="009D2CE8">
              <w:rPr>
                <w:b w:val="0"/>
                <w:color w:val="000000"/>
                <w:sz w:val="22"/>
                <w:szCs w:val="22"/>
              </w:rPr>
              <w:t>mean</w:t>
            </w:r>
            <w:proofErr w:type="spellEnd"/>
            <w:r w:rsidRPr="009D2CE8">
              <w:rPr>
                <w:b w:val="0"/>
                <w:color w:val="000000"/>
                <w:sz w:val="22"/>
                <w:szCs w:val="22"/>
              </w:rPr>
              <w:t>, cm/s</w:t>
            </w:r>
          </w:p>
        </w:tc>
        <w:tc>
          <w:tcPr>
            <w:tcW w:w="0" w:type="auto"/>
            <w:shd w:val="clear" w:color="auto" w:fill="auto"/>
            <w:vAlign w:val="center"/>
            <w:hideMark/>
          </w:tcPr>
          <w:p w14:paraId="21498A50" w14:textId="77777777" w:rsidR="009D2CE8" w:rsidRPr="009D2CE8" w:rsidRDefault="009D2CE8" w:rsidP="009D2CE8">
            <w:pPr>
              <w:spacing w:line="480" w:lineRule="auto"/>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9.3 ± 1.3</w:t>
            </w:r>
          </w:p>
        </w:tc>
        <w:tc>
          <w:tcPr>
            <w:tcW w:w="0" w:type="auto"/>
            <w:shd w:val="clear" w:color="auto" w:fill="auto"/>
            <w:vAlign w:val="center"/>
            <w:hideMark/>
          </w:tcPr>
          <w:p w14:paraId="1D4BD95C"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8.8 ± 1.6</w:t>
            </w:r>
          </w:p>
        </w:tc>
        <w:tc>
          <w:tcPr>
            <w:tcW w:w="2024" w:type="dxa"/>
            <w:shd w:val="clear" w:color="auto" w:fill="auto"/>
            <w:vAlign w:val="center"/>
            <w:hideMark/>
          </w:tcPr>
          <w:p w14:paraId="01DE5E0A"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sz w:val="22"/>
                <w:szCs w:val="22"/>
              </w:rPr>
            </w:pPr>
            <w:r w:rsidRPr="009D2CE8">
              <w:rPr>
                <w:b/>
                <w:bCs/>
                <w:color w:val="000000"/>
                <w:sz w:val="22"/>
                <w:szCs w:val="22"/>
              </w:rPr>
              <w:t>0.037</w:t>
            </w:r>
          </w:p>
        </w:tc>
      </w:tr>
      <w:tr w:rsidR="009D2CE8" w:rsidRPr="009D2CE8" w14:paraId="2937AEFB" w14:textId="77777777" w:rsidTr="001620E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vAlign w:val="center"/>
            <w:hideMark/>
          </w:tcPr>
          <w:p w14:paraId="5102AAC0" w14:textId="77777777" w:rsidR="009D2CE8" w:rsidRPr="009D2CE8" w:rsidRDefault="009D2CE8" w:rsidP="009D2CE8">
            <w:pPr>
              <w:spacing w:line="480" w:lineRule="auto"/>
              <w:rPr>
                <w:b w:val="0"/>
                <w:color w:val="000000"/>
                <w:sz w:val="22"/>
                <w:szCs w:val="22"/>
              </w:rPr>
            </w:pPr>
            <w:r w:rsidRPr="009D2CE8">
              <w:rPr>
                <w:b w:val="0"/>
                <w:color w:val="000000"/>
                <w:sz w:val="22"/>
                <w:szCs w:val="22"/>
              </w:rPr>
              <w:t xml:space="preserve">LA </w:t>
            </w:r>
            <w:proofErr w:type="spellStart"/>
            <w:r w:rsidRPr="009D2CE8">
              <w:rPr>
                <w:b w:val="0"/>
                <w:color w:val="000000"/>
                <w:sz w:val="22"/>
                <w:szCs w:val="22"/>
              </w:rPr>
              <w:t>global</w:t>
            </w:r>
            <w:proofErr w:type="spellEnd"/>
            <w:r w:rsidRPr="009D2CE8">
              <w:rPr>
                <w:b w:val="0"/>
                <w:color w:val="000000"/>
                <w:sz w:val="22"/>
                <w:szCs w:val="22"/>
              </w:rPr>
              <w:t xml:space="preserve"> </w:t>
            </w:r>
            <w:proofErr w:type="spellStart"/>
            <w:r w:rsidRPr="009D2CE8">
              <w:rPr>
                <w:b w:val="0"/>
                <w:color w:val="000000"/>
                <w:sz w:val="22"/>
                <w:szCs w:val="22"/>
              </w:rPr>
              <w:t>strain</w:t>
            </w:r>
            <w:proofErr w:type="spellEnd"/>
            <w:r w:rsidRPr="009D2CE8">
              <w:rPr>
                <w:b w:val="0"/>
                <w:color w:val="000000"/>
                <w:sz w:val="22"/>
                <w:szCs w:val="22"/>
              </w:rPr>
              <w:t>, %</w:t>
            </w:r>
          </w:p>
        </w:tc>
        <w:tc>
          <w:tcPr>
            <w:tcW w:w="0" w:type="auto"/>
            <w:tcBorders>
              <w:bottom w:val="single" w:sz="4" w:space="0" w:color="auto"/>
            </w:tcBorders>
            <w:shd w:val="clear" w:color="auto" w:fill="auto"/>
            <w:vAlign w:val="center"/>
            <w:hideMark/>
          </w:tcPr>
          <w:p w14:paraId="6E5D5CF1" w14:textId="0097E511" w:rsidR="009D2CE8" w:rsidRPr="009D2CE8" w:rsidRDefault="009D2CE8" w:rsidP="009D2CE8">
            <w:pPr>
              <w:spacing w:line="48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-29.6 ± 7.</w:t>
            </w:r>
            <w:r w:rsidR="001620E8">
              <w:rPr>
                <w:color w:val="000000"/>
                <w:sz w:val="22"/>
                <w:szCs w:val="22"/>
              </w:rPr>
              <w:t>0</w:t>
            </w:r>
          </w:p>
        </w:tc>
        <w:tc>
          <w:tcPr>
            <w:tcW w:w="0" w:type="auto"/>
            <w:tcBorders>
              <w:bottom w:val="single" w:sz="4" w:space="0" w:color="auto"/>
            </w:tcBorders>
            <w:shd w:val="clear" w:color="auto" w:fill="auto"/>
            <w:vAlign w:val="center"/>
            <w:hideMark/>
          </w:tcPr>
          <w:p w14:paraId="0EC3778D" w14:textId="5A046EB4"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 xml:space="preserve">-26.7 ± 6.5 </w:t>
            </w:r>
          </w:p>
        </w:tc>
        <w:tc>
          <w:tcPr>
            <w:tcW w:w="2024" w:type="dxa"/>
            <w:tcBorders>
              <w:bottom w:val="single" w:sz="4" w:space="0" w:color="auto"/>
            </w:tcBorders>
            <w:shd w:val="clear" w:color="auto" w:fill="auto"/>
            <w:vAlign w:val="center"/>
            <w:hideMark/>
          </w:tcPr>
          <w:p w14:paraId="7BCE0235"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b/>
                <w:bCs/>
                <w:color w:val="000000"/>
                <w:sz w:val="22"/>
                <w:szCs w:val="22"/>
              </w:rPr>
            </w:pPr>
            <w:r w:rsidRPr="009D2CE8">
              <w:rPr>
                <w:b/>
                <w:bCs/>
                <w:color w:val="000000"/>
                <w:sz w:val="22"/>
                <w:szCs w:val="22"/>
              </w:rPr>
              <w:t>0.025</w:t>
            </w:r>
          </w:p>
        </w:tc>
      </w:tr>
      <w:tr w:rsidR="009D2CE8" w:rsidRPr="00C72B51" w14:paraId="405DBD57" w14:textId="77777777" w:rsidTr="001620E8">
        <w:trPr>
          <w:trHeight w:val="397"/>
        </w:trPr>
        <w:tc>
          <w:tcPr>
            <w:cnfStyle w:val="001000000000" w:firstRow="0" w:lastRow="0" w:firstColumn="1" w:lastColumn="0" w:oddVBand="0" w:evenVBand="0" w:oddHBand="0" w:evenHBand="0" w:firstRowFirstColumn="0" w:firstRowLastColumn="0" w:lastRowFirstColumn="0" w:lastRowLastColumn="0"/>
            <w:tcW w:w="9067" w:type="dxa"/>
            <w:gridSpan w:val="4"/>
            <w:tcBorders>
              <w:top w:val="single" w:sz="4" w:space="0" w:color="auto"/>
            </w:tcBorders>
            <w:shd w:val="clear" w:color="auto" w:fill="E7E6E6"/>
            <w:vAlign w:val="center"/>
          </w:tcPr>
          <w:p w14:paraId="5840933F" w14:textId="77777777" w:rsidR="009D2CE8" w:rsidRPr="009D2CE8" w:rsidRDefault="009D2CE8" w:rsidP="009D2CE8">
            <w:pPr>
              <w:spacing w:line="480" w:lineRule="auto"/>
              <w:rPr>
                <w:color w:val="000000"/>
                <w:sz w:val="22"/>
                <w:szCs w:val="22"/>
                <w:lang w:val="en-US"/>
              </w:rPr>
            </w:pPr>
            <w:r w:rsidRPr="009D2CE8">
              <w:rPr>
                <w:color w:val="000000"/>
                <w:sz w:val="22"/>
                <w:szCs w:val="22"/>
                <w:lang w:val="en-US"/>
              </w:rPr>
              <w:t xml:space="preserve">Right ventricular and right atrial structure and function </w:t>
            </w:r>
          </w:p>
        </w:tc>
      </w:tr>
      <w:tr w:rsidR="009D2CE8" w:rsidRPr="009D2CE8" w14:paraId="1EF498DA" w14:textId="77777777" w:rsidTr="001620E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67358A32" w14:textId="77777777" w:rsidR="009D2CE8" w:rsidRPr="009D2CE8" w:rsidRDefault="009D2CE8" w:rsidP="009D2CE8">
            <w:pPr>
              <w:spacing w:line="480" w:lineRule="auto"/>
              <w:rPr>
                <w:b w:val="0"/>
                <w:color w:val="000000"/>
                <w:sz w:val="22"/>
                <w:szCs w:val="22"/>
              </w:rPr>
            </w:pPr>
            <w:r w:rsidRPr="009D2CE8">
              <w:rPr>
                <w:b w:val="0"/>
                <w:color w:val="000000"/>
                <w:sz w:val="22"/>
                <w:szCs w:val="22"/>
              </w:rPr>
              <w:t xml:space="preserve">RV </w:t>
            </w:r>
            <w:proofErr w:type="spellStart"/>
            <w:r w:rsidRPr="009D2CE8">
              <w:rPr>
                <w:b w:val="0"/>
                <w:color w:val="000000"/>
                <w:sz w:val="22"/>
                <w:szCs w:val="22"/>
              </w:rPr>
              <w:t>fractional</w:t>
            </w:r>
            <w:proofErr w:type="spellEnd"/>
            <w:r w:rsidRPr="009D2CE8">
              <w:rPr>
                <w:b w:val="0"/>
                <w:color w:val="000000"/>
                <w:sz w:val="22"/>
                <w:szCs w:val="22"/>
              </w:rPr>
              <w:t xml:space="preserve"> area </w:t>
            </w:r>
            <w:proofErr w:type="spellStart"/>
            <w:r w:rsidRPr="009D2CE8">
              <w:rPr>
                <w:b w:val="0"/>
                <w:color w:val="000000"/>
                <w:sz w:val="22"/>
                <w:szCs w:val="22"/>
              </w:rPr>
              <w:t>shortening</w:t>
            </w:r>
            <w:proofErr w:type="spellEnd"/>
            <w:r w:rsidRPr="009D2CE8">
              <w:rPr>
                <w:b w:val="0"/>
                <w:color w:val="000000"/>
                <w:sz w:val="22"/>
                <w:szCs w:val="22"/>
              </w:rPr>
              <w:t>, % </w:t>
            </w:r>
          </w:p>
        </w:tc>
        <w:tc>
          <w:tcPr>
            <w:tcW w:w="0" w:type="auto"/>
            <w:shd w:val="clear" w:color="auto" w:fill="auto"/>
            <w:vAlign w:val="center"/>
            <w:hideMark/>
          </w:tcPr>
          <w:p w14:paraId="0C0386F8"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42.7 ± 10.0</w:t>
            </w:r>
          </w:p>
        </w:tc>
        <w:tc>
          <w:tcPr>
            <w:tcW w:w="0" w:type="auto"/>
            <w:shd w:val="clear" w:color="auto" w:fill="auto"/>
            <w:vAlign w:val="center"/>
            <w:hideMark/>
          </w:tcPr>
          <w:p w14:paraId="7E5D93A9"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45.7 ± 8.2</w:t>
            </w:r>
          </w:p>
        </w:tc>
        <w:tc>
          <w:tcPr>
            <w:tcW w:w="2024" w:type="dxa"/>
            <w:shd w:val="clear" w:color="auto" w:fill="auto"/>
            <w:vAlign w:val="center"/>
            <w:hideMark/>
          </w:tcPr>
          <w:p w14:paraId="66F6A3BE"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0.051</w:t>
            </w:r>
          </w:p>
        </w:tc>
      </w:tr>
      <w:tr w:rsidR="009D2CE8" w:rsidRPr="009D2CE8" w14:paraId="7C183363" w14:textId="77777777" w:rsidTr="001620E8">
        <w:trPr>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28989B18" w14:textId="77777777" w:rsidR="009D2CE8" w:rsidRPr="009D2CE8" w:rsidRDefault="009D2CE8" w:rsidP="009D2CE8">
            <w:pPr>
              <w:spacing w:line="480" w:lineRule="auto"/>
              <w:rPr>
                <w:b w:val="0"/>
                <w:color w:val="000000"/>
                <w:sz w:val="22"/>
                <w:szCs w:val="22"/>
              </w:rPr>
            </w:pPr>
            <w:r w:rsidRPr="009D2CE8">
              <w:rPr>
                <w:b w:val="0"/>
                <w:color w:val="000000"/>
                <w:sz w:val="22"/>
                <w:szCs w:val="22"/>
              </w:rPr>
              <w:t>TAPSE, mm</w:t>
            </w:r>
          </w:p>
        </w:tc>
        <w:tc>
          <w:tcPr>
            <w:tcW w:w="0" w:type="auto"/>
            <w:shd w:val="clear" w:color="auto" w:fill="auto"/>
            <w:vAlign w:val="center"/>
            <w:hideMark/>
          </w:tcPr>
          <w:p w14:paraId="0182AE88"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24.9 ± 3.5</w:t>
            </w:r>
          </w:p>
        </w:tc>
        <w:tc>
          <w:tcPr>
            <w:tcW w:w="0" w:type="auto"/>
            <w:shd w:val="clear" w:color="auto" w:fill="auto"/>
            <w:vAlign w:val="center"/>
            <w:hideMark/>
          </w:tcPr>
          <w:p w14:paraId="0D6E3D79"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22.6 ± 3.0</w:t>
            </w:r>
          </w:p>
        </w:tc>
        <w:tc>
          <w:tcPr>
            <w:tcW w:w="2024" w:type="dxa"/>
            <w:shd w:val="clear" w:color="auto" w:fill="auto"/>
            <w:vAlign w:val="center"/>
            <w:hideMark/>
          </w:tcPr>
          <w:p w14:paraId="593908EC"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sz w:val="22"/>
                <w:szCs w:val="22"/>
              </w:rPr>
            </w:pPr>
            <w:r w:rsidRPr="009D2CE8">
              <w:rPr>
                <w:b/>
                <w:bCs/>
                <w:color w:val="000000"/>
                <w:sz w:val="22"/>
                <w:szCs w:val="22"/>
              </w:rPr>
              <w:t>&lt;0.001</w:t>
            </w:r>
          </w:p>
        </w:tc>
      </w:tr>
      <w:tr w:rsidR="009D2CE8" w:rsidRPr="009D2CE8" w14:paraId="0A2898FC" w14:textId="77777777" w:rsidTr="001620E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477869D4" w14:textId="77777777" w:rsidR="009D2CE8" w:rsidRPr="009D2CE8" w:rsidRDefault="009D2CE8" w:rsidP="009D2CE8">
            <w:pPr>
              <w:spacing w:line="480" w:lineRule="auto"/>
              <w:rPr>
                <w:b w:val="0"/>
                <w:color w:val="000000"/>
                <w:sz w:val="22"/>
                <w:szCs w:val="22"/>
                <w:vertAlign w:val="superscript"/>
                <w:lang w:val="en-US"/>
              </w:rPr>
            </w:pPr>
            <w:r w:rsidRPr="009D2CE8">
              <w:rPr>
                <w:b w:val="0"/>
                <w:color w:val="000000"/>
                <w:sz w:val="22"/>
                <w:szCs w:val="22"/>
                <w:lang w:val="en-US"/>
              </w:rPr>
              <w:t>RV end-diastolic area, cm</w:t>
            </w:r>
            <w:r w:rsidRPr="009D2CE8">
              <w:rPr>
                <w:b w:val="0"/>
                <w:color w:val="000000"/>
                <w:sz w:val="22"/>
                <w:szCs w:val="22"/>
                <w:vertAlign w:val="superscript"/>
                <w:lang w:val="en-US"/>
              </w:rPr>
              <w:t>2</w:t>
            </w:r>
          </w:p>
        </w:tc>
        <w:tc>
          <w:tcPr>
            <w:tcW w:w="0" w:type="auto"/>
            <w:shd w:val="clear" w:color="auto" w:fill="auto"/>
            <w:vAlign w:val="center"/>
            <w:hideMark/>
          </w:tcPr>
          <w:p w14:paraId="7180D66F"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22.7 ± 4.8</w:t>
            </w:r>
          </w:p>
        </w:tc>
        <w:tc>
          <w:tcPr>
            <w:tcW w:w="0" w:type="auto"/>
            <w:shd w:val="clear" w:color="auto" w:fill="auto"/>
            <w:vAlign w:val="center"/>
            <w:hideMark/>
          </w:tcPr>
          <w:p w14:paraId="76AF5A28"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17.1 ± 3.8</w:t>
            </w:r>
          </w:p>
        </w:tc>
        <w:tc>
          <w:tcPr>
            <w:tcW w:w="2024" w:type="dxa"/>
            <w:shd w:val="clear" w:color="auto" w:fill="auto"/>
            <w:vAlign w:val="center"/>
            <w:hideMark/>
          </w:tcPr>
          <w:p w14:paraId="402297DC"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b/>
                <w:bCs/>
                <w:color w:val="000000"/>
                <w:sz w:val="22"/>
                <w:szCs w:val="22"/>
              </w:rPr>
            </w:pPr>
            <w:r w:rsidRPr="009D2CE8">
              <w:rPr>
                <w:b/>
                <w:bCs/>
                <w:color w:val="000000"/>
                <w:sz w:val="22"/>
                <w:szCs w:val="22"/>
              </w:rPr>
              <w:t>&lt;0.001</w:t>
            </w:r>
          </w:p>
        </w:tc>
      </w:tr>
      <w:tr w:rsidR="009D2CE8" w:rsidRPr="009D2CE8" w14:paraId="69F81A4E" w14:textId="77777777" w:rsidTr="001620E8">
        <w:trPr>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5281A8A7" w14:textId="77777777" w:rsidR="009D2CE8" w:rsidRPr="009D2CE8" w:rsidRDefault="009D2CE8" w:rsidP="009D2CE8">
            <w:pPr>
              <w:spacing w:line="480" w:lineRule="auto"/>
              <w:rPr>
                <w:b w:val="0"/>
                <w:color w:val="000000"/>
                <w:sz w:val="22"/>
                <w:szCs w:val="22"/>
                <w:lang w:val="en-US"/>
              </w:rPr>
            </w:pPr>
            <w:r w:rsidRPr="009D2CE8">
              <w:rPr>
                <w:b w:val="0"/>
                <w:color w:val="000000"/>
                <w:sz w:val="22"/>
                <w:szCs w:val="22"/>
                <w:lang w:val="en-US"/>
              </w:rPr>
              <w:t>Right atrial volume max, mL</w:t>
            </w:r>
          </w:p>
        </w:tc>
        <w:tc>
          <w:tcPr>
            <w:tcW w:w="0" w:type="auto"/>
            <w:shd w:val="clear" w:color="auto" w:fill="auto"/>
            <w:vAlign w:val="center"/>
            <w:hideMark/>
          </w:tcPr>
          <w:p w14:paraId="532FF5D8"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39.6 ± 23.4</w:t>
            </w:r>
          </w:p>
        </w:tc>
        <w:tc>
          <w:tcPr>
            <w:tcW w:w="0" w:type="auto"/>
            <w:shd w:val="clear" w:color="auto" w:fill="auto"/>
            <w:vAlign w:val="center"/>
            <w:hideMark/>
          </w:tcPr>
          <w:p w14:paraId="71F73DE0"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30.6 ± 14.6</w:t>
            </w:r>
          </w:p>
        </w:tc>
        <w:tc>
          <w:tcPr>
            <w:tcW w:w="2024" w:type="dxa"/>
            <w:shd w:val="clear" w:color="auto" w:fill="auto"/>
            <w:vAlign w:val="center"/>
            <w:hideMark/>
          </w:tcPr>
          <w:p w14:paraId="350DB57C"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sz w:val="22"/>
                <w:szCs w:val="22"/>
              </w:rPr>
            </w:pPr>
            <w:r w:rsidRPr="009D2CE8">
              <w:rPr>
                <w:b/>
                <w:bCs/>
                <w:color w:val="000000"/>
                <w:sz w:val="22"/>
                <w:szCs w:val="22"/>
              </w:rPr>
              <w:t>0.006</w:t>
            </w:r>
          </w:p>
        </w:tc>
      </w:tr>
      <w:tr w:rsidR="009D2CE8" w:rsidRPr="009D2CE8" w14:paraId="65D022FE" w14:textId="77777777" w:rsidTr="001620E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6E160E61" w14:textId="77777777" w:rsidR="009D2CE8" w:rsidRPr="009D2CE8" w:rsidRDefault="009D2CE8" w:rsidP="009D2CE8">
            <w:pPr>
              <w:spacing w:line="480" w:lineRule="auto"/>
              <w:rPr>
                <w:b w:val="0"/>
                <w:color w:val="000000"/>
                <w:sz w:val="22"/>
                <w:szCs w:val="22"/>
                <w:lang w:val="en-US"/>
              </w:rPr>
            </w:pPr>
            <w:r w:rsidRPr="009D2CE8">
              <w:rPr>
                <w:b w:val="0"/>
                <w:color w:val="000000"/>
                <w:sz w:val="22"/>
                <w:szCs w:val="22"/>
                <w:lang w:val="en-US"/>
              </w:rPr>
              <w:t>Tricuspid regurgitation velocity, m/s</w:t>
            </w:r>
          </w:p>
        </w:tc>
        <w:tc>
          <w:tcPr>
            <w:tcW w:w="0" w:type="auto"/>
            <w:shd w:val="clear" w:color="auto" w:fill="auto"/>
            <w:vAlign w:val="center"/>
            <w:hideMark/>
          </w:tcPr>
          <w:p w14:paraId="5F329C97"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2.4 ± 0.3</w:t>
            </w:r>
          </w:p>
        </w:tc>
        <w:tc>
          <w:tcPr>
            <w:tcW w:w="0" w:type="auto"/>
            <w:shd w:val="clear" w:color="auto" w:fill="auto"/>
            <w:vAlign w:val="center"/>
            <w:hideMark/>
          </w:tcPr>
          <w:p w14:paraId="33AE48B7"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2.3 ± 0.2</w:t>
            </w:r>
          </w:p>
        </w:tc>
        <w:tc>
          <w:tcPr>
            <w:tcW w:w="2024" w:type="dxa"/>
            <w:shd w:val="clear" w:color="auto" w:fill="auto"/>
            <w:vAlign w:val="center"/>
            <w:hideMark/>
          </w:tcPr>
          <w:p w14:paraId="4028519F"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0.424</w:t>
            </w:r>
          </w:p>
        </w:tc>
      </w:tr>
      <w:tr w:rsidR="009D2CE8" w:rsidRPr="009D2CE8" w14:paraId="3C3D5CFD" w14:textId="77777777" w:rsidTr="001620E8">
        <w:trPr>
          <w:trHeight w:val="39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vAlign w:val="center"/>
            <w:hideMark/>
          </w:tcPr>
          <w:p w14:paraId="7CDB4921" w14:textId="77777777" w:rsidR="009D2CE8" w:rsidRPr="009D2CE8" w:rsidRDefault="009D2CE8" w:rsidP="009D2CE8">
            <w:pPr>
              <w:spacing w:line="480" w:lineRule="auto"/>
              <w:rPr>
                <w:b w:val="0"/>
                <w:color w:val="000000"/>
                <w:sz w:val="22"/>
                <w:szCs w:val="22"/>
              </w:rPr>
            </w:pPr>
            <w:r w:rsidRPr="009D2CE8">
              <w:rPr>
                <w:b w:val="0"/>
                <w:color w:val="000000"/>
                <w:sz w:val="22"/>
                <w:szCs w:val="22"/>
              </w:rPr>
              <w:t>RV S’, cm/s</w:t>
            </w:r>
          </w:p>
        </w:tc>
        <w:tc>
          <w:tcPr>
            <w:tcW w:w="0" w:type="auto"/>
            <w:tcBorders>
              <w:bottom w:val="single" w:sz="4" w:space="0" w:color="auto"/>
            </w:tcBorders>
            <w:shd w:val="clear" w:color="auto" w:fill="auto"/>
            <w:vAlign w:val="center"/>
            <w:hideMark/>
          </w:tcPr>
          <w:p w14:paraId="0391758C"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10.6 ± 2.4</w:t>
            </w:r>
          </w:p>
        </w:tc>
        <w:tc>
          <w:tcPr>
            <w:tcW w:w="0" w:type="auto"/>
            <w:tcBorders>
              <w:bottom w:val="single" w:sz="4" w:space="0" w:color="auto"/>
            </w:tcBorders>
            <w:shd w:val="clear" w:color="auto" w:fill="auto"/>
            <w:vAlign w:val="center"/>
            <w:hideMark/>
          </w:tcPr>
          <w:p w14:paraId="7E572764"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9D2CE8">
              <w:rPr>
                <w:color w:val="000000"/>
                <w:sz w:val="22"/>
                <w:szCs w:val="22"/>
              </w:rPr>
              <w:t>9.8 ± 2.1</w:t>
            </w:r>
          </w:p>
        </w:tc>
        <w:tc>
          <w:tcPr>
            <w:tcW w:w="2024" w:type="dxa"/>
            <w:tcBorders>
              <w:bottom w:val="single" w:sz="4" w:space="0" w:color="auto"/>
            </w:tcBorders>
            <w:shd w:val="clear" w:color="auto" w:fill="auto"/>
            <w:vAlign w:val="center"/>
            <w:hideMark/>
          </w:tcPr>
          <w:p w14:paraId="708F159F" w14:textId="77777777" w:rsidR="009D2CE8" w:rsidRPr="009D2CE8" w:rsidRDefault="009D2CE8" w:rsidP="009D2CE8">
            <w:pPr>
              <w:spacing w:line="480" w:lineRule="auto"/>
              <w:jc w:val="center"/>
              <w:cnfStyle w:val="000000000000" w:firstRow="0" w:lastRow="0" w:firstColumn="0" w:lastColumn="0" w:oddVBand="0" w:evenVBand="0" w:oddHBand="0" w:evenHBand="0" w:firstRowFirstColumn="0" w:firstRowLastColumn="0" w:lastRowFirstColumn="0" w:lastRowLastColumn="0"/>
              <w:rPr>
                <w:bCs/>
                <w:color w:val="000000"/>
                <w:sz w:val="22"/>
                <w:szCs w:val="22"/>
              </w:rPr>
            </w:pPr>
            <w:r w:rsidRPr="009D2CE8">
              <w:rPr>
                <w:bCs/>
                <w:color w:val="000000"/>
                <w:sz w:val="22"/>
                <w:szCs w:val="22"/>
              </w:rPr>
              <w:t>0.033</w:t>
            </w:r>
          </w:p>
        </w:tc>
      </w:tr>
      <w:tr w:rsidR="009D2CE8" w:rsidRPr="0050189B" w14:paraId="01D5D6FC" w14:textId="77777777" w:rsidTr="001620E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E7E6E6"/>
            <w:vAlign w:val="center"/>
            <w:hideMark/>
          </w:tcPr>
          <w:p w14:paraId="192522DD" w14:textId="77777777" w:rsidR="009D2CE8" w:rsidRPr="009D2CE8" w:rsidRDefault="009D2CE8" w:rsidP="009D2CE8">
            <w:pPr>
              <w:spacing w:line="480" w:lineRule="auto"/>
              <w:rPr>
                <w:color w:val="000000"/>
                <w:sz w:val="22"/>
                <w:szCs w:val="22"/>
              </w:rPr>
            </w:pPr>
            <w:r w:rsidRPr="009D2CE8">
              <w:rPr>
                <w:color w:val="000000"/>
                <w:sz w:val="22"/>
                <w:szCs w:val="22"/>
              </w:rPr>
              <w:t>H2FPEF score</w:t>
            </w:r>
            <w:r w:rsidRPr="009D2CE8">
              <w:rPr>
                <w:color w:val="000000"/>
                <w:sz w:val="22"/>
                <w:szCs w:val="22"/>
                <w:vertAlign w:val="superscript"/>
              </w:rPr>
              <w:t>2</w:t>
            </w:r>
            <w:r w:rsidRPr="009D2CE8">
              <w:rPr>
                <w:color w:val="000000"/>
                <w:sz w:val="22"/>
                <w:szCs w:val="22"/>
              </w:rPr>
              <w:t>, %</w:t>
            </w:r>
          </w:p>
        </w:tc>
        <w:tc>
          <w:tcPr>
            <w:tcW w:w="0" w:type="auto"/>
            <w:tcBorders>
              <w:top w:val="single" w:sz="4" w:space="0" w:color="auto"/>
              <w:bottom w:val="single" w:sz="4" w:space="0" w:color="auto"/>
            </w:tcBorders>
            <w:shd w:val="clear" w:color="auto" w:fill="E7E6E6"/>
            <w:vAlign w:val="center"/>
            <w:hideMark/>
          </w:tcPr>
          <w:p w14:paraId="40B740AB"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23.0 ± 14.6</w:t>
            </w:r>
          </w:p>
        </w:tc>
        <w:tc>
          <w:tcPr>
            <w:tcW w:w="0" w:type="auto"/>
            <w:tcBorders>
              <w:top w:val="single" w:sz="4" w:space="0" w:color="auto"/>
              <w:bottom w:val="single" w:sz="4" w:space="0" w:color="auto"/>
            </w:tcBorders>
            <w:shd w:val="clear" w:color="auto" w:fill="E7E6E6"/>
            <w:vAlign w:val="center"/>
            <w:hideMark/>
          </w:tcPr>
          <w:p w14:paraId="5138A56E"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D2CE8">
              <w:rPr>
                <w:color w:val="000000"/>
                <w:sz w:val="22"/>
                <w:szCs w:val="22"/>
              </w:rPr>
              <w:t>30.0 ± 19.5</w:t>
            </w:r>
          </w:p>
        </w:tc>
        <w:tc>
          <w:tcPr>
            <w:tcW w:w="2024" w:type="dxa"/>
            <w:tcBorders>
              <w:top w:val="single" w:sz="4" w:space="0" w:color="auto"/>
              <w:bottom w:val="single" w:sz="4" w:space="0" w:color="auto"/>
            </w:tcBorders>
            <w:shd w:val="clear" w:color="auto" w:fill="E7E6E6"/>
            <w:vAlign w:val="center"/>
            <w:hideMark/>
          </w:tcPr>
          <w:p w14:paraId="052F477A" w14:textId="77777777" w:rsidR="009D2CE8" w:rsidRPr="009D2CE8" w:rsidRDefault="009D2CE8" w:rsidP="009D2CE8">
            <w:pPr>
              <w:spacing w:line="480" w:lineRule="auto"/>
              <w:jc w:val="center"/>
              <w:cnfStyle w:val="000000100000" w:firstRow="0" w:lastRow="0" w:firstColumn="0" w:lastColumn="0" w:oddVBand="0" w:evenVBand="0" w:oddHBand="1" w:evenHBand="0" w:firstRowFirstColumn="0" w:firstRowLastColumn="0" w:lastRowFirstColumn="0" w:lastRowLastColumn="0"/>
              <w:rPr>
                <w:b/>
                <w:bCs/>
                <w:color w:val="000000"/>
                <w:sz w:val="22"/>
                <w:szCs w:val="22"/>
              </w:rPr>
            </w:pPr>
            <w:r w:rsidRPr="009D2CE8">
              <w:rPr>
                <w:b/>
                <w:bCs/>
                <w:color w:val="000000"/>
                <w:sz w:val="22"/>
                <w:szCs w:val="22"/>
              </w:rPr>
              <w:t>0.014</w:t>
            </w:r>
          </w:p>
        </w:tc>
      </w:tr>
    </w:tbl>
    <w:p w14:paraId="1CDE9E1D" w14:textId="772DB8AA" w:rsidR="001620E8" w:rsidRDefault="001620E8" w:rsidP="009D2CE8">
      <w:pPr>
        <w:rPr>
          <w:color w:val="000000"/>
          <w:sz w:val="18"/>
          <w:szCs w:val="18"/>
          <w:lang w:val="en-US"/>
        </w:rPr>
      </w:pPr>
      <w:r w:rsidRPr="001620E8">
        <w:rPr>
          <w:color w:val="000000"/>
          <w:sz w:val="18"/>
          <w:szCs w:val="18"/>
          <w:lang w:val="en-US"/>
        </w:rPr>
        <w:t>Results are presente</w:t>
      </w:r>
      <w:r>
        <w:rPr>
          <w:color w:val="000000"/>
          <w:sz w:val="18"/>
          <w:szCs w:val="18"/>
          <w:lang w:val="en-US"/>
        </w:rPr>
        <w:t xml:space="preserve">d as mean ± standard deviation </w:t>
      </w:r>
      <w:r w:rsidRPr="001620E8">
        <w:rPr>
          <w:color w:val="000000"/>
          <w:sz w:val="18"/>
          <w:szCs w:val="18"/>
          <w:lang w:val="en-US"/>
        </w:rPr>
        <w:t>or frequencies (percentages) and compared betwe</w:t>
      </w:r>
      <w:r>
        <w:rPr>
          <w:color w:val="000000"/>
          <w:sz w:val="18"/>
          <w:szCs w:val="18"/>
          <w:lang w:val="en-US"/>
        </w:rPr>
        <w:t xml:space="preserve">en men and women using t-test or </w:t>
      </w:r>
      <w:r w:rsidRPr="001620E8">
        <w:rPr>
          <w:color w:val="000000"/>
          <w:sz w:val="18"/>
          <w:szCs w:val="18"/>
          <w:lang w:val="en-US"/>
        </w:rPr>
        <w:t xml:space="preserve">chi-square tests, where appropriate. </w:t>
      </w:r>
    </w:p>
    <w:p w14:paraId="2291B3C3" w14:textId="77777777" w:rsidR="001620E8" w:rsidRDefault="001620E8" w:rsidP="009D2CE8">
      <w:pPr>
        <w:rPr>
          <w:color w:val="000000"/>
          <w:sz w:val="18"/>
          <w:szCs w:val="18"/>
          <w:lang w:val="en-US"/>
        </w:rPr>
      </w:pPr>
    </w:p>
    <w:p w14:paraId="740F976E" w14:textId="6EE51CC7" w:rsidR="009D2CE8" w:rsidRPr="009D2CE8" w:rsidRDefault="009D2CE8" w:rsidP="009D2CE8">
      <w:pPr>
        <w:rPr>
          <w:color w:val="000000"/>
          <w:sz w:val="18"/>
          <w:szCs w:val="18"/>
          <w:lang w:val="en-US"/>
        </w:rPr>
      </w:pPr>
      <w:r w:rsidRPr="009D2CE8">
        <w:rPr>
          <w:color w:val="000000"/>
          <w:sz w:val="18"/>
          <w:szCs w:val="18"/>
          <w:vertAlign w:val="superscript"/>
          <w:lang w:val="en-US"/>
        </w:rPr>
        <w:t>1</w:t>
      </w:r>
      <w:r w:rsidRPr="009D2CE8">
        <w:rPr>
          <w:color w:val="000000"/>
          <w:sz w:val="18"/>
          <w:szCs w:val="18"/>
          <w:lang w:val="en-US"/>
        </w:rPr>
        <w:t xml:space="preserve">Presence of LVDD is defined according to the </w:t>
      </w:r>
      <w:proofErr w:type="spellStart"/>
      <w:r w:rsidRPr="009D2CE8">
        <w:rPr>
          <w:color w:val="000000"/>
          <w:sz w:val="18"/>
          <w:szCs w:val="18"/>
          <w:lang w:val="en-US"/>
        </w:rPr>
        <w:t>Nagueh</w:t>
      </w:r>
      <w:proofErr w:type="spellEnd"/>
      <w:r w:rsidRPr="009D2CE8">
        <w:rPr>
          <w:color w:val="000000"/>
          <w:sz w:val="18"/>
          <w:szCs w:val="18"/>
          <w:lang w:val="en-US"/>
        </w:rPr>
        <w:t xml:space="preserve"> classification of left v</w:t>
      </w:r>
      <w:r w:rsidR="001620E8">
        <w:rPr>
          <w:color w:val="000000"/>
          <w:sz w:val="18"/>
          <w:szCs w:val="18"/>
          <w:lang w:val="en-US"/>
        </w:rPr>
        <w:t xml:space="preserve">entricular diastolic dysfunction </w:t>
      </w:r>
      <w:r w:rsidR="001620E8">
        <w:rPr>
          <w:color w:val="000000"/>
          <w:sz w:val="18"/>
          <w:szCs w:val="18"/>
          <w:lang w:val="en-US"/>
        </w:rPr>
        <w:fldChar w:fldCharType="begin">
          <w:fldData xml:space="preserve">PEVuZE5vdGU+PENpdGU+PEF1dGhvcj5OYWd1ZWg8L0F1dGhvcj48WWVhcj4yMDE2PC9ZZWFyPjxS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</w:fldData>
        </w:fldChar>
      </w:r>
      <w:r w:rsidR="00AA64D9">
        <w:rPr>
          <w:color w:val="000000"/>
          <w:sz w:val="18"/>
          <w:szCs w:val="18"/>
          <w:lang w:val="en-US"/>
        </w:rPr>
        <w:instrText xml:space="preserve"> ADDIN EN.CITE </w:instrText>
      </w:r>
      <w:r w:rsidR="00AA64D9">
        <w:rPr>
          <w:color w:val="000000"/>
          <w:sz w:val="18"/>
          <w:szCs w:val="18"/>
          <w:lang w:val="en-US"/>
        </w:rPr>
        <w:fldChar w:fldCharType="begin">
          <w:fldData xml:space="preserve">PEVuZE5vdGU+PENpdGU+PEF1dGhvcj5OYWd1ZWg8L0F1dGhvcj48WWVhcj4yMDE2PC9ZZWFyPjxS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</w:fldData>
        </w:fldChar>
      </w:r>
      <w:r w:rsidR="00AA64D9">
        <w:rPr>
          <w:color w:val="000000"/>
          <w:sz w:val="18"/>
          <w:szCs w:val="18"/>
          <w:lang w:val="en-US"/>
        </w:rPr>
        <w:instrText xml:space="preserve"> ADDIN EN.CITE.DATA </w:instrText>
      </w:r>
      <w:r w:rsidR="00AA64D9">
        <w:rPr>
          <w:color w:val="000000"/>
          <w:sz w:val="18"/>
          <w:szCs w:val="18"/>
          <w:lang w:val="en-US"/>
        </w:rPr>
      </w:r>
      <w:r w:rsidR="00AA64D9">
        <w:rPr>
          <w:color w:val="000000"/>
          <w:sz w:val="18"/>
          <w:szCs w:val="18"/>
          <w:lang w:val="en-US"/>
        </w:rPr>
        <w:fldChar w:fldCharType="end"/>
      </w:r>
      <w:r w:rsidR="001620E8">
        <w:rPr>
          <w:color w:val="000000"/>
          <w:sz w:val="18"/>
          <w:szCs w:val="18"/>
          <w:lang w:val="en-US"/>
        </w:rPr>
      </w:r>
      <w:r w:rsidR="001620E8">
        <w:rPr>
          <w:color w:val="000000"/>
          <w:sz w:val="18"/>
          <w:szCs w:val="18"/>
          <w:lang w:val="en-US"/>
        </w:rPr>
        <w:fldChar w:fldCharType="separate"/>
      </w:r>
      <w:r w:rsidR="00AA64D9">
        <w:rPr>
          <w:noProof/>
          <w:color w:val="000000"/>
          <w:sz w:val="18"/>
          <w:szCs w:val="18"/>
          <w:lang w:val="en-US"/>
        </w:rPr>
        <w:t>(4)</w:t>
      </w:r>
      <w:r w:rsidR="001620E8">
        <w:rPr>
          <w:color w:val="000000"/>
          <w:sz w:val="18"/>
          <w:szCs w:val="18"/>
          <w:lang w:val="en-US"/>
        </w:rPr>
        <w:fldChar w:fldCharType="end"/>
      </w:r>
      <w:r w:rsidRPr="009D2CE8">
        <w:rPr>
          <w:color w:val="000000"/>
          <w:sz w:val="18"/>
          <w:szCs w:val="18"/>
          <w:lang w:val="en-US"/>
        </w:rPr>
        <w:t>.</w:t>
      </w:r>
    </w:p>
    <w:p w14:paraId="15314061" w14:textId="47B9B5B5" w:rsidR="009D2CE8" w:rsidRPr="009D2CE8" w:rsidRDefault="009D2CE8" w:rsidP="009D2CE8">
      <w:pPr>
        <w:rPr>
          <w:color w:val="000000"/>
          <w:sz w:val="18"/>
          <w:szCs w:val="18"/>
          <w:lang w:val="en-US"/>
        </w:rPr>
      </w:pPr>
      <w:r w:rsidRPr="009D2CE8">
        <w:rPr>
          <w:color w:val="000000"/>
          <w:sz w:val="18"/>
          <w:szCs w:val="18"/>
          <w:vertAlign w:val="superscript"/>
          <w:lang w:val="en-US"/>
        </w:rPr>
        <w:t>2</w:t>
      </w:r>
      <w:r w:rsidRPr="009D2CE8">
        <w:rPr>
          <w:color w:val="000000"/>
          <w:sz w:val="18"/>
          <w:szCs w:val="18"/>
          <w:lang w:val="en-US"/>
        </w:rPr>
        <w:t xml:space="preserve">The continuous H2FPEF score is an estimation of the probability of developing HFpEF, based on the formula developed by Reddy et al </w:t>
      </w:r>
      <w:r w:rsidRPr="009D2CE8">
        <w:rPr>
          <w:color w:val="000000"/>
          <w:sz w:val="18"/>
          <w:szCs w:val="18"/>
          <w:lang w:val="en-US"/>
        </w:rPr>
        <w:fldChar w:fldCharType="begin"/>
      </w:r>
      <w:r w:rsidR="00AA64D9">
        <w:rPr>
          <w:color w:val="000000"/>
          <w:sz w:val="18"/>
          <w:szCs w:val="18"/>
          <w:lang w:val="en-US"/>
        </w:rPr>
        <w:instrText xml:space="preserve"> ADDIN EN.CITE &lt;EndNote&gt;&lt;Cite&gt;&lt;Author&gt;Reddy&lt;/Author&gt;&lt;Year&gt;2018&lt;/Year&gt;&lt;RecNum&gt;10&lt;/RecNum&gt;&lt;DisplayText&gt;(5)&lt;/DisplayText&gt;&lt;record&gt;&lt;rec-number&gt;10&lt;/rec-number&gt;&lt;foreign-keys&gt;&lt;key app="EN" db-id="tt55ad2pett0w3espxb5r0t8efpfss0rsxfw" timestamp="1664544659"&gt;10&lt;/key&gt;&lt;/foreign-keys&gt;&lt;ref-type name="Journal Article"&gt;17&lt;/ref-type&gt;&lt;contributors&gt;&lt;authors&gt;&lt;author&gt;Reddy, Yogesh NV&lt;/author&gt;&lt;author&gt;Carter, Rickey E&lt;/author&gt;&lt;author&gt;Obokata, Masaru&lt;/author&gt;&lt;author&gt;Redfield, Margaret M&lt;/author&gt;&lt;author&gt;Borlaug, Barry A&lt;/author&gt;&lt;/authors&gt;&lt;/contributors&gt;&lt;titles&gt;&lt;title&gt;A simple, evidence-based approach to help guide diagnosis of heart failure with preserved ejection fraction&lt;/title&gt;&lt;secondary-title&gt;Circulation&lt;/secondary-title&gt;&lt;/titles&gt;&lt;pages&gt;861-870&lt;/pages&gt;&lt;volume&gt;138&lt;/volume&gt;&lt;number&gt;9&lt;/number&gt;&lt;dates&gt;&lt;year&gt;2018&lt;/year&gt;&lt;/dates&gt;&lt;isbn&gt;0009-7322&lt;/isbn&gt;&lt;urls&gt;&lt;related-urls&gt;&lt;url&gt;https://www.ncbi.nlm.nih.gov/pmc/articles/PMC6202181/pdf/nihms970899.pdf&lt;/url&gt;&lt;/related-urls&gt;&lt;/urls&gt;&lt;/record&gt;&lt;/Cite&gt;&lt;/EndNote&gt;</w:instrText>
      </w:r>
      <w:r w:rsidRPr="009D2CE8">
        <w:rPr>
          <w:color w:val="000000"/>
          <w:sz w:val="18"/>
          <w:szCs w:val="18"/>
          <w:lang w:val="en-US"/>
        </w:rPr>
        <w:fldChar w:fldCharType="separate"/>
      </w:r>
      <w:r w:rsidR="00AA64D9">
        <w:rPr>
          <w:noProof/>
          <w:color w:val="000000"/>
          <w:sz w:val="18"/>
          <w:szCs w:val="18"/>
          <w:lang w:val="en-US"/>
        </w:rPr>
        <w:t>(5)</w:t>
      </w:r>
      <w:r w:rsidRPr="009D2CE8">
        <w:rPr>
          <w:color w:val="000000"/>
          <w:sz w:val="18"/>
          <w:szCs w:val="18"/>
          <w:lang w:val="en-US"/>
        </w:rPr>
        <w:fldChar w:fldCharType="end"/>
      </w:r>
      <w:r w:rsidRPr="009D2CE8">
        <w:rPr>
          <w:color w:val="000000"/>
          <w:sz w:val="18"/>
          <w:szCs w:val="18"/>
          <w:lang w:val="en-US"/>
        </w:rPr>
        <w:t xml:space="preserve">. </w:t>
      </w:r>
    </w:p>
    <w:p w14:paraId="1D7F834F" w14:textId="05219912" w:rsidR="009D2CE8" w:rsidRPr="009D2CE8" w:rsidRDefault="009D2CE8" w:rsidP="009D2CE8">
      <w:pPr>
        <w:rPr>
          <w:color w:val="000000"/>
          <w:sz w:val="18"/>
          <w:szCs w:val="18"/>
          <w:lang w:val="en-US"/>
        </w:rPr>
      </w:pPr>
      <w:r w:rsidRPr="009D2CE8">
        <w:rPr>
          <w:color w:val="000000"/>
          <w:sz w:val="18"/>
          <w:szCs w:val="18"/>
          <w:lang w:val="en-US"/>
        </w:rPr>
        <w:t>LVMI = left ventricular mass index, LVEVD = left ventricular end diastolic volume, RWT = relative wall thickness, LVEF = left ventricular ejection fraction, LAVI = left atrial volume index, RV=right ventricular,</w:t>
      </w:r>
      <w:r w:rsidR="00454CE5">
        <w:rPr>
          <w:color w:val="000000"/>
          <w:sz w:val="18"/>
          <w:szCs w:val="18"/>
          <w:lang w:val="en-US"/>
        </w:rPr>
        <w:t xml:space="preserve"> TAPSE = tricuspid annular plane systolic excursion,</w:t>
      </w:r>
      <w:r w:rsidRPr="009D2CE8">
        <w:rPr>
          <w:color w:val="000000"/>
          <w:sz w:val="18"/>
          <w:szCs w:val="18"/>
          <w:lang w:val="en-US"/>
        </w:rPr>
        <w:t xml:space="preserve"> LV = left ventricular, LA = left atrial. </w:t>
      </w:r>
    </w:p>
    <w:p w14:paraId="14B705F9" w14:textId="77777777" w:rsidR="0050189B" w:rsidRDefault="0050189B" w:rsidP="009D2CE8">
      <w:pPr>
        <w:rPr>
          <w:b/>
          <w:bCs/>
          <w:color w:val="000000"/>
          <w:sz w:val="22"/>
          <w:szCs w:val="22"/>
          <w:lang w:val="en-US"/>
        </w:rPr>
      </w:pPr>
    </w:p>
    <w:p w14:paraId="08342F5A" w14:textId="77777777" w:rsidR="0050189B" w:rsidRDefault="0050189B" w:rsidP="009D2CE8">
      <w:pPr>
        <w:rPr>
          <w:b/>
          <w:bCs/>
          <w:color w:val="000000"/>
          <w:sz w:val="22"/>
          <w:szCs w:val="22"/>
          <w:lang w:val="en-US"/>
        </w:rPr>
      </w:pPr>
    </w:p>
    <w:p w14:paraId="5E013090" w14:textId="77777777" w:rsidR="0050189B" w:rsidRDefault="0050189B" w:rsidP="009D2CE8">
      <w:pPr>
        <w:rPr>
          <w:b/>
          <w:bCs/>
          <w:color w:val="000000"/>
          <w:sz w:val="22"/>
          <w:szCs w:val="22"/>
          <w:lang w:val="en-US"/>
        </w:rPr>
      </w:pPr>
    </w:p>
    <w:p w14:paraId="136F6286" w14:textId="77777777" w:rsidR="0050189B" w:rsidRDefault="0050189B" w:rsidP="009D2CE8">
      <w:pPr>
        <w:rPr>
          <w:b/>
          <w:bCs/>
          <w:color w:val="000000"/>
          <w:sz w:val="22"/>
          <w:szCs w:val="22"/>
          <w:lang w:val="en-US"/>
        </w:rPr>
      </w:pPr>
    </w:p>
    <w:p w14:paraId="6F0C2F1D" w14:textId="77777777" w:rsidR="0050189B" w:rsidRDefault="0050189B" w:rsidP="009D2CE8">
      <w:pPr>
        <w:rPr>
          <w:b/>
          <w:bCs/>
          <w:color w:val="000000"/>
          <w:sz w:val="22"/>
          <w:szCs w:val="22"/>
          <w:lang w:val="en-US"/>
        </w:rPr>
      </w:pPr>
    </w:p>
    <w:p w14:paraId="44317EC0" w14:textId="77777777" w:rsidR="0050189B" w:rsidRDefault="0050189B" w:rsidP="009D2CE8">
      <w:pPr>
        <w:rPr>
          <w:b/>
          <w:bCs/>
          <w:color w:val="000000"/>
          <w:sz w:val="22"/>
          <w:szCs w:val="22"/>
          <w:lang w:val="en-US"/>
        </w:rPr>
      </w:pPr>
    </w:p>
    <w:p w14:paraId="2B585718" w14:textId="77777777" w:rsidR="00C73D19" w:rsidRDefault="00C73D19" w:rsidP="009D2CE8">
      <w:pPr>
        <w:rPr>
          <w:b/>
          <w:bCs/>
          <w:color w:val="000000"/>
          <w:sz w:val="22"/>
          <w:szCs w:val="22"/>
          <w:lang w:val="en-US"/>
        </w:rPr>
        <w:sectPr w:rsidR="00C73D19" w:rsidSect="002D6C01">
          <w:pgSz w:w="11906" w:h="16838"/>
          <w:pgMar w:top="1417" w:right="849" w:bottom="1417" w:left="1417" w:header="708" w:footer="708" w:gutter="0"/>
          <w:cols w:space="708"/>
          <w:docGrid w:linePitch="360"/>
        </w:sectPr>
      </w:pPr>
    </w:p>
    <w:p w14:paraId="08269514" w14:textId="77777777" w:rsidR="00C73D19" w:rsidRDefault="00C73D19" w:rsidP="009D2CE8">
      <w:pPr>
        <w:rPr>
          <w:b/>
          <w:bCs/>
          <w:color w:val="000000"/>
          <w:sz w:val="22"/>
          <w:szCs w:val="22"/>
          <w:lang w:val="en-US"/>
        </w:rPr>
      </w:pPr>
    </w:p>
    <w:p w14:paraId="4C22CF4C" w14:textId="20D7A3D6" w:rsidR="00800F04" w:rsidRPr="00800F04" w:rsidRDefault="00800F04" w:rsidP="00C73D19">
      <w:pPr>
        <w:ind w:left="-567"/>
        <w:rPr>
          <w:lang w:val="en-US"/>
        </w:rPr>
      </w:pPr>
      <w:bookmarkStart w:id="6" w:name="_Hlk131764272"/>
      <w:r>
        <w:rPr>
          <w:b/>
          <w:bCs/>
          <w:color w:val="000000"/>
          <w:sz w:val="22"/>
          <w:szCs w:val="22"/>
          <w:lang w:val="en-US"/>
        </w:rPr>
        <w:t>Additional</w:t>
      </w:r>
      <w:r w:rsidRPr="00800F04">
        <w:rPr>
          <w:b/>
          <w:bCs/>
          <w:color w:val="000000"/>
          <w:sz w:val="22"/>
          <w:szCs w:val="22"/>
          <w:lang w:val="en-US"/>
        </w:rPr>
        <w:t xml:space="preserve"> Table 3</w:t>
      </w:r>
      <w:r w:rsidRPr="00800F04">
        <w:rPr>
          <w:color w:val="000000"/>
          <w:sz w:val="22"/>
          <w:szCs w:val="22"/>
          <w:lang w:val="en-US"/>
        </w:rPr>
        <w:t>. Associations between log-transformed relative change in perfusion from baseline to plateau for each substance and single parameters of LVDD and HFPEF.</w:t>
      </w:r>
    </w:p>
    <w:bookmarkEnd w:id="6"/>
    <w:tbl>
      <w:tblPr>
        <w:tblStyle w:val="Rastertabel4-Accent34"/>
        <w:tblW w:w="5369" w:type="pct"/>
        <w:tblInd w:w="-714" w:type="dxa"/>
        <w:tblBorders>
          <w:top w:val="single" w:sz="4" w:space="0" w:color="A5A5A5"/>
          <w:left w:val="none" w:sz="0" w:space="0" w:color="auto"/>
          <w:bottom w:val="single" w:sz="4"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420"/>
        <w:gridCol w:w="1558"/>
        <w:gridCol w:w="2129"/>
        <w:gridCol w:w="1702"/>
        <w:gridCol w:w="1546"/>
        <w:gridCol w:w="1672"/>
        <w:gridCol w:w="1669"/>
        <w:gridCol w:w="1672"/>
        <w:gridCol w:w="1669"/>
      </w:tblGrid>
      <w:tr w:rsidR="00E75140" w:rsidRPr="006A6FCF" w14:paraId="53855FB4" w14:textId="050CBC24" w:rsidTr="00096746">
        <w:trPr>
          <w:cnfStyle w:val="100000000000" w:firstRow="1" w:lastRow="0" w:firstColumn="0" w:lastColumn="0" w:oddVBand="0" w:evenVBand="0" w:oddHBand="0" w:evenHBand="0" w:firstRowFirstColumn="0" w:firstRowLastColumn="0" w:lastRowFirstColumn="0" w:lastRowLastColumn="0"/>
          <w:trHeight w:val="17"/>
        </w:trPr>
        <w:tc>
          <w:tcPr>
            <w:cnfStyle w:val="001000000000" w:firstRow="0" w:lastRow="0" w:firstColumn="1" w:lastColumn="0" w:oddVBand="0" w:evenVBand="0" w:oddHBand="0" w:evenHBand="0" w:firstRowFirstColumn="0" w:firstRowLastColumn="0" w:lastRowFirstColumn="0" w:lastRowLastColumn="0"/>
            <w:tcW w:w="472" w:type="pct"/>
            <w:tcBorders>
              <w:left w:val="none" w:sz="0" w:space="0" w:color="auto"/>
              <w:bottom w:val="single" w:sz="4" w:space="0" w:color="auto"/>
              <w:right w:val="none" w:sz="0" w:space="0" w:color="auto"/>
            </w:tcBorders>
            <w:shd w:val="clear" w:color="auto" w:fill="E7E6E6"/>
            <w:vAlign w:val="center"/>
            <w:hideMark/>
          </w:tcPr>
          <w:p w14:paraId="6E776E20" w14:textId="77777777" w:rsidR="00C73D19" w:rsidRPr="009116E9" w:rsidRDefault="00C73D19" w:rsidP="00800F04">
            <w:pPr>
              <w:spacing w:line="276" w:lineRule="auto"/>
              <w:rPr>
                <w:color w:val="000000"/>
                <w:sz w:val="21"/>
                <w:szCs w:val="21"/>
                <w:lang w:val="en-US"/>
              </w:rPr>
            </w:pPr>
          </w:p>
        </w:tc>
        <w:tc>
          <w:tcPr>
            <w:tcW w:w="518" w:type="pct"/>
            <w:tcBorders>
              <w:left w:val="none" w:sz="0" w:space="0" w:color="auto"/>
              <w:bottom w:val="single" w:sz="4" w:space="0" w:color="auto"/>
              <w:right w:val="none" w:sz="0" w:space="0" w:color="auto"/>
            </w:tcBorders>
            <w:shd w:val="clear" w:color="auto" w:fill="E7E6E6"/>
            <w:vAlign w:val="center"/>
            <w:hideMark/>
          </w:tcPr>
          <w:p w14:paraId="76C8A175" w14:textId="77777777" w:rsidR="00C73D19" w:rsidRPr="009116E9" w:rsidRDefault="00C73D19" w:rsidP="00800F0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9116E9">
              <w:rPr>
                <w:color w:val="000000"/>
                <w:sz w:val="21"/>
                <w:szCs w:val="21"/>
              </w:rPr>
              <w:t xml:space="preserve">E’ </w:t>
            </w:r>
            <w:proofErr w:type="spellStart"/>
            <w:r w:rsidRPr="009116E9">
              <w:rPr>
                <w:color w:val="000000"/>
                <w:sz w:val="21"/>
                <w:szCs w:val="21"/>
              </w:rPr>
              <w:t>mean</w:t>
            </w:r>
            <w:proofErr w:type="spellEnd"/>
          </w:p>
          <w:p w14:paraId="09E6EBA3" w14:textId="77777777" w:rsidR="00C73D19" w:rsidRPr="009116E9" w:rsidRDefault="00C73D19" w:rsidP="00800F0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9116E9">
              <w:rPr>
                <w:color w:val="000000"/>
                <w:sz w:val="21"/>
                <w:szCs w:val="21"/>
              </w:rPr>
              <w:t>β (95% CI)</w:t>
            </w:r>
          </w:p>
        </w:tc>
        <w:tc>
          <w:tcPr>
            <w:tcW w:w="708" w:type="pct"/>
            <w:tcBorders>
              <w:left w:val="none" w:sz="0" w:space="0" w:color="auto"/>
              <w:bottom w:val="single" w:sz="4" w:space="0" w:color="auto"/>
              <w:right w:val="none" w:sz="0" w:space="0" w:color="auto"/>
            </w:tcBorders>
            <w:shd w:val="clear" w:color="auto" w:fill="E7E6E6"/>
            <w:vAlign w:val="center"/>
            <w:hideMark/>
          </w:tcPr>
          <w:p w14:paraId="7AEA6F81" w14:textId="77777777" w:rsidR="00C73D19" w:rsidRPr="009116E9" w:rsidRDefault="00C73D19" w:rsidP="00800F0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9116E9">
              <w:rPr>
                <w:color w:val="000000"/>
                <w:sz w:val="21"/>
                <w:szCs w:val="21"/>
              </w:rPr>
              <w:t>LVMI</w:t>
            </w:r>
          </w:p>
          <w:p w14:paraId="0EC496E9" w14:textId="77777777" w:rsidR="00C73D19" w:rsidRPr="009116E9" w:rsidRDefault="00C73D19" w:rsidP="00800F0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9116E9">
              <w:rPr>
                <w:color w:val="000000"/>
                <w:sz w:val="21"/>
                <w:szCs w:val="21"/>
              </w:rPr>
              <w:t>β (95% CI)</w:t>
            </w:r>
          </w:p>
        </w:tc>
        <w:tc>
          <w:tcPr>
            <w:tcW w:w="566" w:type="pct"/>
            <w:tcBorders>
              <w:left w:val="none" w:sz="0" w:space="0" w:color="auto"/>
              <w:bottom w:val="single" w:sz="4" w:space="0" w:color="auto"/>
              <w:right w:val="none" w:sz="0" w:space="0" w:color="auto"/>
            </w:tcBorders>
            <w:shd w:val="clear" w:color="auto" w:fill="E7E6E6"/>
            <w:vAlign w:val="center"/>
            <w:hideMark/>
          </w:tcPr>
          <w:p w14:paraId="26DE239D" w14:textId="77777777" w:rsidR="00C73D19" w:rsidRPr="009116E9" w:rsidRDefault="00C73D19" w:rsidP="00800F0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9116E9">
              <w:rPr>
                <w:color w:val="000000"/>
                <w:sz w:val="21"/>
                <w:szCs w:val="21"/>
              </w:rPr>
              <w:t>LAVI</w:t>
            </w:r>
          </w:p>
          <w:p w14:paraId="33091601" w14:textId="77777777" w:rsidR="00C73D19" w:rsidRPr="009116E9" w:rsidRDefault="00C73D19" w:rsidP="00800F0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9116E9">
              <w:rPr>
                <w:color w:val="000000"/>
                <w:sz w:val="21"/>
                <w:szCs w:val="21"/>
              </w:rPr>
              <w:t>β (95% CI)</w:t>
            </w:r>
          </w:p>
        </w:tc>
        <w:tc>
          <w:tcPr>
            <w:tcW w:w="514" w:type="pct"/>
            <w:tcBorders>
              <w:left w:val="none" w:sz="0" w:space="0" w:color="auto"/>
              <w:bottom w:val="single" w:sz="4" w:space="0" w:color="auto"/>
              <w:right w:val="none" w:sz="0" w:space="0" w:color="auto"/>
            </w:tcBorders>
            <w:shd w:val="clear" w:color="auto" w:fill="E7E6E6"/>
            <w:vAlign w:val="center"/>
            <w:hideMark/>
          </w:tcPr>
          <w:p w14:paraId="7E9DE147" w14:textId="77777777" w:rsidR="00C73D19" w:rsidRPr="009116E9" w:rsidRDefault="00C73D19" w:rsidP="00800F0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sz w:val="21"/>
                <w:szCs w:val="21"/>
                <w:lang w:val="en-US"/>
              </w:rPr>
            </w:pPr>
            <w:r w:rsidRPr="009116E9">
              <w:rPr>
                <w:color w:val="000000"/>
                <w:sz w:val="21"/>
                <w:szCs w:val="21"/>
                <w:lang w:val="en-US"/>
              </w:rPr>
              <w:t>LV Strain</w:t>
            </w:r>
          </w:p>
          <w:p w14:paraId="09D8547C" w14:textId="77777777" w:rsidR="00C73D19" w:rsidRPr="009116E9" w:rsidRDefault="00C73D19" w:rsidP="00800F0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9116E9">
              <w:rPr>
                <w:color w:val="000000"/>
                <w:sz w:val="21"/>
                <w:szCs w:val="21"/>
              </w:rPr>
              <w:t>β (95% CI)</w:t>
            </w:r>
          </w:p>
        </w:tc>
        <w:tc>
          <w:tcPr>
            <w:tcW w:w="556" w:type="pct"/>
            <w:tcBorders>
              <w:left w:val="none" w:sz="0" w:space="0" w:color="auto"/>
              <w:bottom w:val="single" w:sz="4" w:space="0" w:color="auto"/>
              <w:right w:val="none" w:sz="0" w:space="0" w:color="auto"/>
            </w:tcBorders>
            <w:shd w:val="clear" w:color="auto" w:fill="E7E6E6"/>
            <w:vAlign w:val="center"/>
          </w:tcPr>
          <w:p w14:paraId="4B2DDDE8" w14:textId="77777777" w:rsidR="00C73D19" w:rsidRPr="009116E9" w:rsidRDefault="00C73D19" w:rsidP="00800F0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9116E9">
              <w:rPr>
                <w:color w:val="000000"/>
                <w:sz w:val="21"/>
                <w:szCs w:val="21"/>
                <w:lang w:val="en-US"/>
              </w:rPr>
              <w:t>LA strain</w:t>
            </w:r>
          </w:p>
          <w:p w14:paraId="39A6E459" w14:textId="77777777" w:rsidR="00C73D19" w:rsidRPr="009116E9" w:rsidRDefault="00C73D19" w:rsidP="00800F0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9116E9">
              <w:rPr>
                <w:color w:val="000000"/>
                <w:sz w:val="21"/>
                <w:szCs w:val="21"/>
              </w:rPr>
              <w:t>β (95% CI)</w:t>
            </w:r>
          </w:p>
        </w:tc>
        <w:tc>
          <w:tcPr>
            <w:tcW w:w="555" w:type="pct"/>
            <w:tcBorders>
              <w:left w:val="none" w:sz="0" w:space="0" w:color="auto"/>
              <w:bottom w:val="single" w:sz="4" w:space="0" w:color="auto"/>
              <w:right w:val="none" w:sz="0" w:space="0" w:color="auto"/>
            </w:tcBorders>
            <w:shd w:val="clear" w:color="auto" w:fill="E7E6E6"/>
            <w:vAlign w:val="center"/>
          </w:tcPr>
          <w:p w14:paraId="529306B8" w14:textId="77777777" w:rsidR="00C73D19" w:rsidRPr="009116E9" w:rsidRDefault="00C73D19" w:rsidP="00800F0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sz w:val="21"/>
                <w:szCs w:val="21"/>
                <w:lang w:val="en-US"/>
              </w:rPr>
            </w:pPr>
            <w:r w:rsidRPr="009116E9">
              <w:rPr>
                <w:color w:val="000000"/>
                <w:sz w:val="21"/>
                <w:szCs w:val="21"/>
                <w:lang w:val="en-US"/>
              </w:rPr>
              <w:t>TAPSE</w:t>
            </w:r>
          </w:p>
          <w:p w14:paraId="6D759942" w14:textId="77777777" w:rsidR="00C73D19" w:rsidRPr="009116E9" w:rsidRDefault="00C73D19" w:rsidP="00800F0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9116E9">
              <w:rPr>
                <w:color w:val="000000"/>
                <w:sz w:val="21"/>
                <w:szCs w:val="21"/>
              </w:rPr>
              <w:t>β (95% CI)</w:t>
            </w:r>
          </w:p>
        </w:tc>
        <w:tc>
          <w:tcPr>
            <w:tcW w:w="556" w:type="pct"/>
            <w:tcBorders>
              <w:left w:val="none" w:sz="0" w:space="0" w:color="auto"/>
              <w:bottom w:val="single" w:sz="4" w:space="0" w:color="auto"/>
              <w:right w:val="none" w:sz="0" w:space="0" w:color="auto"/>
            </w:tcBorders>
            <w:shd w:val="clear" w:color="auto" w:fill="E7E6E6"/>
          </w:tcPr>
          <w:p w14:paraId="336E465A" w14:textId="77777777" w:rsidR="00C73D19" w:rsidRPr="009116E9" w:rsidRDefault="00006346" w:rsidP="00800F04">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color w:val="000000"/>
                <w:sz w:val="21"/>
                <w:szCs w:val="21"/>
                <w:lang w:val="en-US"/>
              </w:rPr>
            </w:pPr>
            <w:r w:rsidRPr="009116E9">
              <w:rPr>
                <w:color w:val="000000"/>
                <w:sz w:val="21"/>
                <w:szCs w:val="21"/>
                <w:lang w:val="en-US"/>
              </w:rPr>
              <w:t>NT-</w:t>
            </w:r>
            <w:proofErr w:type="spellStart"/>
            <w:r w:rsidRPr="009116E9">
              <w:rPr>
                <w:color w:val="000000"/>
                <w:sz w:val="21"/>
                <w:szCs w:val="21"/>
                <w:lang w:val="en-US"/>
              </w:rPr>
              <w:t>proBNP</w:t>
            </w:r>
            <w:proofErr w:type="spellEnd"/>
          </w:p>
          <w:p w14:paraId="7E4C7FA7" w14:textId="31B27BA6" w:rsidR="00006346" w:rsidRPr="009116E9" w:rsidRDefault="00006346" w:rsidP="00800F0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sz w:val="21"/>
                <w:szCs w:val="21"/>
                <w:lang w:val="en-US"/>
              </w:rPr>
            </w:pPr>
            <w:r w:rsidRPr="009116E9">
              <w:rPr>
                <w:color w:val="000000"/>
                <w:sz w:val="21"/>
                <w:szCs w:val="21"/>
                <w:lang w:val="en-US"/>
              </w:rPr>
              <w:t>β (95% CI)</w:t>
            </w:r>
          </w:p>
        </w:tc>
        <w:tc>
          <w:tcPr>
            <w:tcW w:w="555" w:type="pct"/>
            <w:tcBorders>
              <w:left w:val="none" w:sz="0" w:space="0" w:color="auto"/>
              <w:bottom w:val="single" w:sz="4" w:space="0" w:color="auto"/>
              <w:right w:val="none" w:sz="0" w:space="0" w:color="auto"/>
            </w:tcBorders>
            <w:shd w:val="clear" w:color="auto" w:fill="E7E6E6"/>
          </w:tcPr>
          <w:p w14:paraId="1C7A8E79" w14:textId="77777777" w:rsidR="00C73D19" w:rsidRPr="009116E9" w:rsidRDefault="00006346" w:rsidP="00800F04">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color w:val="000000"/>
                <w:sz w:val="21"/>
                <w:szCs w:val="21"/>
                <w:lang w:val="en-US"/>
              </w:rPr>
            </w:pPr>
            <w:r w:rsidRPr="009116E9">
              <w:rPr>
                <w:color w:val="000000"/>
                <w:sz w:val="21"/>
                <w:szCs w:val="21"/>
                <w:lang w:val="en-US"/>
              </w:rPr>
              <w:t>SBP</w:t>
            </w:r>
          </w:p>
          <w:p w14:paraId="4249EAAC" w14:textId="77DDACAC" w:rsidR="00006346" w:rsidRPr="009116E9" w:rsidRDefault="00006346" w:rsidP="00800F0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sz w:val="21"/>
                <w:szCs w:val="21"/>
                <w:lang w:val="en-US"/>
              </w:rPr>
            </w:pPr>
            <w:r w:rsidRPr="009116E9">
              <w:rPr>
                <w:color w:val="000000"/>
                <w:sz w:val="21"/>
                <w:szCs w:val="21"/>
                <w:lang w:val="en-US"/>
              </w:rPr>
              <w:t>β (95% CI)</w:t>
            </w:r>
          </w:p>
        </w:tc>
      </w:tr>
      <w:tr w:rsidR="00C73D19" w:rsidRPr="00C72B51" w14:paraId="4DE7E509" w14:textId="28BC9C2E" w:rsidTr="00096746">
        <w:trPr>
          <w:cnfStyle w:val="000000100000" w:firstRow="0" w:lastRow="0" w:firstColumn="0" w:lastColumn="0" w:oddVBand="0" w:evenVBand="0" w:oddHBand="1" w:evenHBand="0" w:firstRowFirstColumn="0" w:firstRowLastColumn="0" w:lastRowFirstColumn="0" w:lastRowLastColumn="0"/>
          <w:trHeight w:val="17"/>
        </w:trPr>
        <w:tc>
          <w:tcPr>
            <w:cnfStyle w:val="001000000000" w:firstRow="0" w:lastRow="0" w:firstColumn="1" w:lastColumn="0" w:oddVBand="0" w:evenVBand="0" w:oddHBand="0" w:evenHBand="0" w:firstRowFirstColumn="0" w:firstRowLastColumn="0" w:lastRowFirstColumn="0" w:lastRowLastColumn="0"/>
            <w:tcW w:w="1698" w:type="pct"/>
            <w:gridSpan w:val="3"/>
            <w:tcBorders>
              <w:top w:val="single" w:sz="4" w:space="0" w:color="auto"/>
              <w:bottom w:val="single" w:sz="4" w:space="0" w:color="auto"/>
            </w:tcBorders>
            <w:shd w:val="clear" w:color="auto" w:fill="E7E6E6"/>
            <w:vAlign w:val="center"/>
            <w:hideMark/>
          </w:tcPr>
          <w:p w14:paraId="3EB5576E" w14:textId="77777777" w:rsidR="00C73D19" w:rsidRPr="006A6FCF" w:rsidRDefault="00C73D19" w:rsidP="00800F04">
            <w:pPr>
              <w:spacing w:line="276" w:lineRule="auto"/>
              <w:rPr>
                <w:sz w:val="21"/>
                <w:szCs w:val="21"/>
                <w:lang w:val="en-US"/>
              </w:rPr>
            </w:pPr>
            <w:r w:rsidRPr="006A6FCF">
              <w:rPr>
                <w:sz w:val="21"/>
                <w:szCs w:val="21"/>
                <w:lang w:val="en-US"/>
              </w:rPr>
              <w:t>Relative change in perfusion Insulin</w:t>
            </w:r>
          </w:p>
        </w:tc>
        <w:tc>
          <w:tcPr>
            <w:tcW w:w="1636" w:type="pct"/>
            <w:gridSpan w:val="3"/>
            <w:tcBorders>
              <w:top w:val="single" w:sz="4" w:space="0" w:color="auto"/>
              <w:bottom w:val="single" w:sz="4" w:space="0" w:color="auto"/>
            </w:tcBorders>
            <w:shd w:val="clear" w:color="auto" w:fill="E7E6E6"/>
          </w:tcPr>
          <w:p w14:paraId="033C102D" w14:textId="77777777" w:rsidR="00C73D19" w:rsidRPr="006A6FCF" w:rsidRDefault="00C73D19" w:rsidP="00800F04">
            <w:pPr>
              <w:spacing w:line="276" w:lineRule="auto"/>
              <w:cnfStyle w:val="000000100000" w:firstRow="0" w:lastRow="0" w:firstColumn="0" w:lastColumn="0" w:oddVBand="0" w:evenVBand="0" w:oddHBand="1" w:evenHBand="0" w:firstRowFirstColumn="0" w:firstRowLastColumn="0" w:lastRowFirstColumn="0" w:lastRowLastColumn="0"/>
              <w:rPr>
                <w:sz w:val="21"/>
                <w:szCs w:val="21"/>
                <w:lang w:val="en-US"/>
              </w:rPr>
            </w:pPr>
          </w:p>
        </w:tc>
        <w:tc>
          <w:tcPr>
            <w:tcW w:w="1666" w:type="pct"/>
            <w:gridSpan w:val="3"/>
            <w:tcBorders>
              <w:top w:val="single" w:sz="4" w:space="0" w:color="auto"/>
              <w:bottom w:val="single" w:sz="4" w:space="0" w:color="auto"/>
            </w:tcBorders>
            <w:shd w:val="clear" w:color="auto" w:fill="E7E6E6"/>
          </w:tcPr>
          <w:p w14:paraId="7E265C01" w14:textId="77777777" w:rsidR="00C73D19" w:rsidRPr="006A6FCF" w:rsidRDefault="00C73D19" w:rsidP="00800F04">
            <w:pPr>
              <w:spacing w:line="276" w:lineRule="auto"/>
              <w:cnfStyle w:val="000000100000" w:firstRow="0" w:lastRow="0" w:firstColumn="0" w:lastColumn="0" w:oddVBand="0" w:evenVBand="0" w:oddHBand="1" w:evenHBand="0" w:firstRowFirstColumn="0" w:firstRowLastColumn="0" w:lastRowFirstColumn="0" w:lastRowLastColumn="0"/>
              <w:rPr>
                <w:sz w:val="21"/>
                <w:szCs w:val="21"/>
                <w:lang w:val="en-US"/>
              </w:rPr>
            </w:pPr>
          </w:p>
        </w:tc>
      </w:tr>
      <w:tr w:rsidR="00C73D19" w:rsidRPr="006A6FCF" w14:paraId="467C05FF" w14:textId="20A48E99" w:rsidTr="00096746">
        <w:trPr>
          <w:trHeight w:val="17"/>
        </w:trPr>
        <w:tc>
          <w:tcPr>
            <w:cnfStyle w:val="001000000000" w:firstRow="0" w:lastRow="0" w:firstColumn="1" w:lastColumn="0" w:oddVBand="0" w:evenVBand="0" w:oddHBand="0" w:evenHBand="0" w:firstRowFirstColumn="0" w:firstRowLastColumn="0" w:lastRowFirstColumn="0" w:lastRowLastColumn="0"/>
            <w:tcW w:w="1698" w:type="pct"/>
            <w:gridSpan w:val="3"/>
            <w:tcBorders>
              <w:top w:val="single" w:sz="4" w:space="0" w:color="auto"/>
              <w:bottom w:val="single" w:sz="4" w:space="0" w:color="auto"/>
            </w:tcBorders>
            <w:shd w:val="clear" w:color="auto" w:fill="F2F2F2"/>
            <w:vAlign w:val="center"/>
            <w:hideMark/>
          </w:tcPr>
          <w:p w14:paraId="544A6E73" w14:textId="77777777" w:rsidR="00C73D19" w:rsidRPr="006A6FCF" w:rsidRDefault="00C73D19" w:rsidP="00800F04">
            <w:pPr>
              <w:spacing w:line="276" w:lineRule="auto"/>
              <w:rPr>
                <w:sz w:val="21"/>
                <w:szCs w:val="21"/>
              </w:rPr>
            </w:pPr>
            <w:r w:rsidRPr="006A6FCF">
              <w:rPr>
                <w:sz w:val="21"/>
                <w:szCs w:val="21"/>
              </w:rPr>
              <w:t xml:space="preserve">Total </w:t>
            </w:r>
            <w:proofErr w:type="spellStart"/>
            <w:r w:rsidRPr="006A6FCF">
              <w:rPr>
                <w:sz w:val="21"/>
                <w:szCs w:val="21"/>
              </w:rPr>
              <w:t>population</w:t>
            </w:r>
            <w:proofErr w:type="spellEnd"/>
          </w:p>
        </w:tc>
        <w:tc>
          <w:tcPr>
            <w:tcW w:w="1636" w:type="pct"/>
            <w:gridSpan w:val="3"/>
            <w:tcBorders>
              <w:top w:val="single" w:sz="4" w:space="0" w:color="auto"/>
              <w:bottom w:val="single" w:sz="4" w:space="0" w:color="auto"/>
            </w:tcBorders>
            <w:shd w:val="clear" w:color="auto" w:fill="F2F2F2"/>
          </w:tcPr>
          <w:p w14:paraId="23744A6D" w14:textId="77777777" w:rsidR="00C73D19" w:rsidRPr="006A6FCF" w:rsidRDefault="00C73D19" w:rsidP="00800F04">
            <w:pPr>
              <w:spacing w:line="276" w:lineRule="auto"/>
              <w:cnfStyle w:val="000000000000" w:firstRow="0" w:lastRow="0" w:firstColumn="0" w:lastColumn="0" w:oddVBand="0" w:evenVBand="0" w:oddHBand="0" w:evenHBand="0" w:firstRowFirstColumn="0" w:firstRowLastColumn="0" w:lastRowFirstColumn="0" w:lastRowLastColumn="0"/>
              <w:rPr>
                <w:sz w:val="21"/>
                <w:szCs w:val="21"/>
              </w:rPr>
            </w:pPr>
          </w:p>
        </w:tc>
        <w:tc>
          <w:tcPr>
            <w:tcW w:w="1666" w:type="pct"/>
            <w:gridSpan w:val="3"/>
            <w:tcBorders>
              <w:top w:val="single" w:sz="4" w:space="0" w:color="auto"/>
              <w:bottom w:val="single" w:sz="4" w:space="0" w:color="auto"/>
            </w:tcBorders>
            <w:shd w:val="clear" w:color="auto" w:fill="F2F2F2"/>
          </w:tcPr>
          <w:p w14:paraId="51E18142" w14:textId="77777777" w:rsidR="00C73D19" w:rsidRPr="006A6FCF" w:rsidRDefault="00C73D19" w:rsidP="00800F04">
            <w:pPr>
              <w:spacing w:line="276" w:lineRule="auto"/>
              <w:cnfStyle w:val="000000000000" w:firstRow="0" w:lastRow="0" w:firstColumn="0" w:lastColumn="0" w:oddVBand="0" w:evenVBand="0" w:oddHBand="0" w:evenHBand="0" w:firstRowFirstColumn="0" w:firstRowLastColumn="0" w:lastRowFirstColumn="0" w:lastRowLastColumn="0"/>
              <w:rPr>
                <w:sz w:val="21"/>
                <w:szCs w:val="21"/>
              </w:rPr>
            </w:pPr>
          </w:p>
        </w:tc>
      </w:tr>
      <w:tr w:rsidR="00006346" w:rsidRPr="006A6FCF" w14:paraId="74920FF4" w14:textId="53289977" w:rsidTr="0009674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72" w:type="pct"/>
            <w:tcBorders>
              <w:top w:val="single" w:sz="4" w:space="0" w:color="auto"/>
            </w:tcBorders>
            <w:shd w:val="clear" w:color="auto" w:fill="auto"/>
            <w:vAlign w:val="center"/>
            <w:hideMark/>
          </w:tcPr>
          <w:p w14:paraId="1EFEE7C6" w14:textId="77777777" w:rsidR="00C73D19" w:rsidRPr="006A6FCF" w:rsidRDefault="00C73D19" w:rsidP="00800F04">
            <w:pPr>
              <w:spacing w:line="276" w:lineRule="auto"/>
              <w:ind w:firstLine="82"/>
              <w:rPr>
                <w:sz w:val="21"/>
                <w:szCs w:val="21"/>
              </w:rPr>
            </w:pPr>
            <w:r w:rsidRPr="006A6FCF">
              <w:rPr>
                <w:sz w:val="21"/>
                <w:szCs w:val="21"/>
              </w:rPr>
              <w:t>Model 1 </w:t>
            </w:r>
          </w:p>
        </w:tc>
        <w:tc>
          <w:tcPr>
            <w:tcW w:w="518" w:type="pct"/>
            <w:tcBorders>
              <w:top w:val="single" w:sz="4" w:space="0" w:color="auto"/>
            </w:tcBorders>
            <w:shd w:val="clear" w:color="auto" w:fill="auto"/>
            <w:vAlign w:val="center"/>
            <w:hideMark/>
          </w:tcPr>
          <w:p w14:paraId="340E4C21" w14:textId="77777777" w:rsidR="00C73D19" w:rsidRPr="006A6FCF" w:rsidRDefault="00C73D19" w:rsidP="00800F04">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-0.6 (-2.7; 1.6)</w:t>
            </w:r>
          </w:p>
        </w:tc>
        <w:tc>
          <w:tcPr>
            <w:tcW w:w="708" w:type="pct"/>
            <w:tcBorders>
              <w:top w:val="single" w:sz="4" w:space="0" w:color="auto"/>
            </w:tcBorders>
            <w:shd w:val="clear" w:color="auto" w:fill="auto"/>
            <w:vAlign w:val="center"/>
            <w:hideMark/>
          </w:tcPr>
          <w:p w14:paraId="238B667B" w14:textId="77777777" w:rsidR="00C73D19" w:rsidRPr="006A6FCF" w:rsidRDefault="00C73D19" w:rsidP="00800F04">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9.1 (-21.7; 40.0)</w:t>
            </w:r>
          </w:p>
        </w:tc>
        <w:tc>
          <w:tcPr>
            <w:tcW w:w="566" w:type="pct"/>
            <w:tcBorders>
              <w:top w:val="single" w:sz="4" w:space="0" w:color="auto"/>
            </w:tcBorders>
            <w:shd w:val="clear" w:color="auto" w:fill="auto"/>
            <w:vAlign w:val="center"/>
            <w:hideMark/>
          </w:tcPr>
          <w:p w14:paraId="35E74404" w14:textId="77777777" w:rsidR="00C73D19" w:rsidRPr="006A6FCF" w:rsidRDefault="00C73D19" w:rsidP="00800F04">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0.8 (-11.7; 13.3)</w:t>
            </w:r>
          </w:p>
        </w:tc>
        <w:tc>
          <w:tcPr>
            <w:tcW w:w="514" w:type="pct"/>
            <w:tcBorders>
              <w:top w:val="single" w:sz="4" w:space="0" w:color="auto"/>
            </w:tcBorders>
            <w:shd w:val="clear" w:color="auto" w:fill="auto"/>
            <w:vAlign w:val="center"/>
            <w:hideMark/>
          </w:tcPr>
          <w:p w14:paraId="0429244D" w14:textId="77777777" w:rsidR="00C73D19" w:rsidRPr="006A6FCF" w:rsidRDefault="00C73D19" w:rsidP="00800F04">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1.8 (-1.6; 5.2)</w:t>
            </w:r>
          </w:p>
        </w:tc>
        <w:tc>
          <w:tcPr>
            <w:tcW w:w="556" w:type="pct"/>
            <w:tcBorders>
              <w:top w:val="single" w:sz="4" w:space="0" w:color="auto"/>
            </w:tcBorders>
            <w:shd w:val="clear" w:color="auto" w:fill="auto"/>
          </w:tcPr>
          <w:p w14:paraId="39623F17" w14:textId="77777777" w:rsidR="00C73D19" w:rsidRPr="006A6FCF" w:rsidRDefault="00C73D19" w:rsidP="00800F04">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4.4 (-8.6; 17.3)</w:t>
            </w:r>
          </w:p>
        </w:tc>
        <w:tc>
          <w:tcPr>
            <w:tcW w:w="555" w:type="pct"/>
            <w:tcBorders>
              <w:top w:val="single" w:sz="4" w:space="0" w:color="auto"/>
            </w:tcBorders>
            <w:shd w:val="clear" w:color="auto" w:fill="auto"/>
          </w:tcPr>
          <w:p w14:paraId="091B3A23" w14:textId="77777777" w:rsidR="00C73D19" w:rsidRPr="006A6FCF" w:rsidRDefault="00C73D19" w:rsidP="00800F04">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1.0 (-4.7; 6.6)</w:t>
            </w:r>
          </w:p>
        </w:tc>
        <w:tc>
          <w:tcPr>
            <w:tcW w:w="556" w:type="pct"/>
            <w:tcBorders>
              <w:top w:val="single" w:sz="4" w:space="0" w:color="auto"/>
            </w:tcBorders>
            <w:shd w:val="clear" w:color="auto" w:fill="auto"/>
          </w:tcPr>
          <w:p w14:paraId="2F3D5766" w14:textId="2459BCE1" w:rsidR="00C73D19" w:rsidRPr="006A6FCF" w:rsidRDefault="00306DE2" w:rsidP="00800F04">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-226.1 (-600.0; 147.8)</w:t>
            </w:r>
          </w:p>
        </w:tc>
        <w:tc>
          <w:tcPr>
            <w:tcW w:w="555" w:type="pct"/>
            <w:tcBorders>
              <w:top w:val="single" w:sz="4" w:space="0" w:color="auto"/>
            </w:tcBorders>
            <w:shd w:val="clear" w:color="auto" w:fill="auto"/>
          </w:tcPr>
          <w:p w14:paraId="70FDF5F0" w14:textId="368979F6" w:rsidR="00C73D19" w:rsidRPr="006A6FCF" w:rsidRDefault="00A560A9" w:rsidP="00800F04">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-1.5 (-27.6; 24.5)</w:t>
            </w:r>
          </w:p>
        </w:tc>
      </w:tr>
      <w:tr w:rsidR="00006346" w:rsidRPr="006A6FCF" w14:paraId="44CBBDEF" w14:textId="59D0E608" w:rsidTr="00096746">
        <w:trPr>
          <w:trHeight w:val="17"/>
        </w:trPr>
        <w:tc>
          <w:tcPr>
            <w:cnfStyle w:val="001000000000" w:firstRow="0" w:lastRow="0" w:firstColumn="1" w:lastColumn="0" w:oddVBand="0" w:evenVBand="0" w:oddHBand="0" w:evenHBand="0" w:firstRowFirstColumn="0" w:firstRowLastColumn="0" w:lastRowFirstColumn="0" w:lastRowLastColumn="0"/>
            <w:tcW w:w="472" w:type="pct"/>
            <w:tcBorders>
              <w:bottom w:val="single" w:sz="4" w:space="0" w:color="auto"/>
            </w:tcBorders>
            <w:shd w:val="clear" w:color="auto" w:fill="auto"/>
            <w:vAlign w:val="center"/>
            <w:hideMark/>
          </w:tcPr>
          <w:p w14:paraId="227AE92C" w14:textId="77777777" w:rsidR="00C73D19" w:rsidRPr="006A6FCF" w:rsidRDefault="00C73D19" w:rsidP="00800F04">
            <w:pPr>
              <w:spacing w:line="276" w:lineRule="auto"/>
              <w:ind w:firstLine="82"/>
              <w:rPr>
                <w:sz w:val="21"/>
                <w:szCs w:val="21"/>
              </w:rPr>
            </w:pPr>
            <w:r w:rsidRPr="006A6FCF">
              <w:rPr>
                <w:sz w:val="21"/>
                <w:szCs w:val="21"/>
              </w:rPr>
              <w:t>Model 2</w:t>
            </w:r>
          </w:p>
        </w:tc>
        <w:tc>
          <w:tcPr>
            <w:tcW w:w="518" w:type="pct"/>
            <w:tcBorders>
              <w:bottom w:val="single" w:sz="4" w:space="0" w:color="auto"/>
            </w:tcBorders>
            <w:shd w:val="clear" w:color="auto" w:fill="auto"/>
            <w:vAlign w:val="center"/>
            <w:hideMark/>
          </w:tcPr>
          <w:p w14:paraId="604FF541" w14:textId="77777777" w:rsidR="00C73D19" w:rsidRPr="006A6FCF" w:rsidRDefault="00C73D19" w:rsidP="00800F04">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-0.9 (-3.0; 1.3)</w:t>
            </w:r>
          </w:p>
        </w:tc>
        <w:tc>
          <w:tcPr>
            <w:tcW w:w="708" w:type="pct"/>
            <w:tcBorders>
              <w:bottom w:val="single" w:sz="4" w:space="0" w:color="auto"/>
            </w:tcBorders>
            <w:shd w:val="clear" w:color="auto" w:fill="auto"/>
            <w:vAlign w:val="center"/>
            <w:hideMark/>
          </w:tcPr>
          <w:p w14:paraId="7680A842" w14:textId="77777777" w:rsidR="00C73D19" w:rsidRPr="006A6FCF" w:rsidRDefault="00C73D19" w:rsidP="00800F04">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lang w:val="en-US"/>
              </w:rPr>
              <w:t>8.0</w:t>
            </w:r>
            <w:r w:rsidRPr="006A6FCF">
              <w:rPr>
                <w:sz w:val="21"/>
                <w:szCs w:val="21"/>
              </w:rPr>
              <w:t xml:space="preserve"> (-23.1; 39.1)</w:t>
            </w:r>
          </w:p>
        </w:tc>
        <w:tc>
          <w:tcPr>
            <w:tcW w:w="566" w:type="pct"/>
            <w:tcBorders>
              <w:bottom w:val="single" w:sz="4" w:space="0" w:color="auto"/>
            </w:tcBorders>
            <w:shd w:val="clear" w:color="auto" w:fill="auto"/>
            <w:vAlign w:val="center"/>
            <w:hideMark/>
          </w:tcPr>
          <w:p w14:paraId="40C3F086" w14:textId="77777777" w:rsidR="00C73D19" w:rsidRPr="006A6FCF" w:rsidRDefault="00C73D19" w:rsidP="00800F04">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0.1 (-1</w:t>
            </w:r>
            <w:r w:rsidRPr="006A6FCF">
              <w:rPr>
                <w:sz w:val="21"/>
                <w:szCs w:val="21"/>
                <w:lang w:val="en-US"/>
              </w:rPr>
              <w:t>2</w:t>
            </w:r>
            <w:r w:rsidRPr="006A6FCF">
              <w:rPr>
                <w:sz w:val="21"/>
                <w:szCs w:val="21"/>
              </w:rPr>
              <w:t>.5; 12.6)</w:t>
            </w:r>
          </w:p>
        </w:tc>
        <w:tc>
          <w:tcPr>
            <w:tcW w:w="514" w:type="pct"/>
            <w:tcBorders>
              <w:bottom w:val="single" w:sz="4" w:space="0" w:color="auto"/>
            </w:tcBorders>
            <w:shd w:val="clear" w:color="auto" w:fill="auto"/>
            <w:vAlign w:val="center"/>
            <w:hideMark/>
          </w:tcPr>
          <w:p w14:paraId="37EF2AF5" w14:textId="77777777" w:rsidR="00C73D19" w:rsidRPr="006A6FCF" w:rsidRDefault="00C73D19" w:rsidP="00800F04">
            <w:pPr>
              <w:spacing w:line="276" w:lineRule="auto"/>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lang w:val="en-US"/>
              </w:rPr>
              <w:t>1.5 (-2.0; 4.9)</w:t>
            </w:r>
          </w:p>
        </w:tc>
        <w:tc>
          <w:tcPr>
            <w:tcW w:w="556" w:type="pct"/>
            <w:tcBorders>
              <w:bottom w:val="single" w:sz="4" w:space="0" w:color="auto"/>
            </w:tcBorders>
            <w:vAlign w:val="center"/>
          </w:tcPr>
          <w:p w14:paraId="6D4FD085" w14:textId="77777777" w:rsidR="00C73D19" w:rsidRPr="006A6FCF" w:rsidRDefault="00C73D19" w:rsidP="00800F04">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lang w:val="en-US"/>
              </w:rPr>
              <w:t>4.1 (-9.2; 17.4)</w:t>
            </w:r>
          </w:p>
        </w:tc>
        <w:tc>
          <w:tcPr>
            <w:tcW w:w="555" w:type="pct"/>
            <w:tcBorders>
              <w:bottom w:val="single" w:sz="4" w:space="0" w:color="auto"/>
            </w:tcBorders>
            <w:vAlign w:val="center"/>
          </w:tcPr>
          <w:p w14:paraId="29FF5E27" w14:textId="77777777" w:rsidR="00C73D19" w:rsidRPr="006A6FCF" w:rsidRDefault="00C73D19" w:rsidP="00800F04">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lang w:val="en-US"/>
              </w:rPr>
              <w:t>1.0 (-4.8; 6.6)</w:t>
            </w:r>
          </w:p>
        </w:tc>
        <w:tc>
          <w:tcPr>
            <w:tcW w:w="556" w:type="pct"/>
            <w:tcBorders>
              <w:bottom w:val="single" w:sz="4" w:space="0" w:color="auto"/>
            </w:tcBorders>
            <w:shd w:val="clear" w:color="auto" w:fill="auto"/>
          </w:tcPr>
          <w:p w14:paraId="66DE39A4" w14:textId="0CFBE710" w:rsidR="00C73D19" w:rsidRPr="006A6FCF" w:rsidRDefault="00306DE2" w:rsidP="00800F04">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-198.7 (-581.6; 184.2)</w:t>
            </w:r>
          </w:p>
        </w:tc>
        <w:tc>
          <w:tcPr>
            <w:tcW w:w="555" w:type="pct"/>
            <w:tcBorders>
              <w:bottom w:val="single" w:sz="4" w:space="0" w:color="auto"/>
            </w:tcBorders>
            <w:shd w:val="clear" w:color="auto" w:fill="auto"/>
          </w:tcPr>
          <w:p w14:paraId="5F87CFEB" w14:textId="705DCDD5" w:rsidR="00C73D19" w:rsidRPr="006A6FCF" w:rsidRDefault="00A560A9" w:rsidP="00800F04">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-0.8 (-27.2; 25.7)</w:t>
            </w:r>
          </w:p>
        </w:tc>
      </w:tr>
      <w:tr w:rsidR="00006346" w:rsidRPr="006A6FCF" w14:paraId="7D43B1EB" w14:textId="784047A7" w:rsidTr="00096746">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5000" w:type="pct"/>
            <w:gridSpan w:val="9"/>
            <w:tcBorders>
              <w:top w:val="single" w:sz="4" w:space="0" w:color="auto"/>
              <w:bottom w:val="nil"/>
            </w:tcBorders>
            <w:shd w:val="clear" w:color="auto" w:fill="F2F2F2"/>
            <w:vAlign w:val="center"/>
            <w:hideMark/>
          </w:tcPr>
          <w:p w14:paraId="7597003D" w14:textId="6A34047D" w:rsidR="00006346" w:rsidRPr="006A6FCF" w:rsidRDefault="00006346" w:rsidP="00800F04">
            <w:pPr>
              <w:spacing w:line="276" w:lineRule="auto"/>
              <w:rPr>
                <w:sz w:val="21"/>
                <w:szCs w:val="21"/>
              </w:rPr>
            </w:pPr>
            <w:r w:rsidRPr="006A6FCF">
              <w:rPr>
                <w:sz w:val="21"/>
                <w:szCs w:val="21"/>
              </w:rPr>
              <w:t>Men</w:t>
            </w:r>
          </w:p>
        </w:tc>
      </w:tr>
      <w:tr w:rsidR="00006346" w:rsidRPr="006A6FCF" w14:paraId="09993B63" w14:textId="3CF129FC" w:rsidTr="00096746">
        <w:trPr>
          <w:trHeight w:val="299"/>
        </w:trPr>
        <w:tc>
          <w:tcPr>
            <w:cnfStyle w:val="001000000000" w:firstRow="0" w:lastRow="0" w:firstColumn="1" w:lastColumn="0" w:oddVBand="0" w:evenVBand="0" w:oddHBand="0" w:evenHBand="0" w:firstRowFirstColumn="0" w:firstRowLastColumn="0" w:lastRowFirstColumn="0" w:lastRowLastColumn="0"/>
            <w:tcW w:w="472" w:type="pct"/>
            <w:tcBorders>
              <w:top w:val="nil"/>
            </w:tcBorders>
            <w:shd w:val="clear" w:color="auto" w:fill="auto"/>
            <w:vAlign w:val="center"/>
            <w:hideMark/>
          </w:tcPr>
          <w:p w14:paraId="290D736B" w14:textId="77777777" w:rsidR="00C73D19" w:rsidRPr="006A6FCF" w:rsidRDefault="00C73D19" w:rsidP="00800F04">
            <w:pPr>
              <w:spacing w:line="276" w:lineRule="auto"/>
              <w:ind w:firstLine="82"/>
              <w:rPr>
                <w:sz w:val="21"/>
                <w:szCs w:val="21"/>
              </w:rPr>
            </w:pPr>
            <w:r w:rsidRPr="006A6FCF">
              <w:rPr>
                <w:sz w:val="21"/>
                <w:szCs w:val="21"/>
              </w:rPr>
              <w:t>Model 1</w:t>
            </w:r>
          </w:p>
        </w:tc>
        <w:tc>
          <w:tcPr>
            <w:tcW w:w="518" w:type="pct"/>
            <w:tcBorders>
              <w:top w:val="nil"/>
            </w:tcBorders>
            <w:shd w:val="clear" w:color="auto" w:fill="auto"/>
            <w:vAlign w:val="center"/>
            <w:hideMark/>
          </w:tcPr>
          <w:p w14:paraId="04118AD8" w14:textId="77777777" w:rsidR="00C73D19" w:rsidRPr="006A6FCF" w:rsidRDefault="00C73D19" w:rsidP="00800F04">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-1.2 (-5.0; 2.</w:t>
            </w:r>
            <w:r w:rsidRPr="006A6FCF">
              <w:rPr>
                <w:sz w:val="21"/>
                <w:szCs w:val="21"/>
                <w:lang w:val="en-US"/>
              </w:rPr>
              <w:t>6</w:t>
            </w:r>
            <w:r w:rsidRPr="006A6FCF">
              <w:rPr>
                <w:sz w:val="21"/>
                <w:szCs w:val="21"/>
              </w:rPr>
              <w:t>)</w:t>
            </w:r>
          </w:p>
        </w:tc>
        <w:tc>
          <w:tcPr>
            <w:tcW w:w="708" w:type="pct"/>
            <w:tcBorders>
              <w:top w:val="nil"/>
            </w:tcBorders>
            <w:shd w:val="clear" w:color="auto" w:fill="auto"/>
            <w:vAlign w:val="center"/>
            <w:hideMark/>
          </w:tcPr>
          <w:p w14:paraId="30083213" w14:textId="77777777" w:rsidR="00C73D19" w:rsidRPr="006A6FCF" w:rsidRDefault="00C73D19" w:rsidP="00800F04">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-2.1 (-54.6; 50.4)</w:t>
            </w:r>
          </w:p>
        </w:tc>
        <w:tc>
          <w:tcPr>
            <w:tcW w:w="566" w:type="pct"/>
            <w:tcBorders>
              <w:top w:val="nil"/>
            </w:tcBorders>
            <w:shd w:val="clear" w:color="auto" w:fill="auto"/>
            <w:vAlign w:val="center"/>
            <w:hideMark/>
          </w:tcPr>
          <w:p w14:paraId="4575BFD2" w14:textId="77777777" w:rsidR="00C73D19" w:rsidRPr="006A6FCF" w:rsidRDefault="00C73D19" w:rsidP="00800F04">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0.3 (-20.2, 20.7)</w:t>
            </w:r>
          </w:p>
        </w:tc>
        <w:tc>
          <w:tcPr>
            <w:tcW w:w="514" w:type="pct"/>
            <w:tcBorders>
              <w:top w:val="nil"/>
            </w:tcBorders>
            <w:shd w:val="clear" w:color="auto" w:fill="auto"/>
            <w:vAlign w:val="center"/>
            <w:hideMark/>
          </w:tcPr>
          <w:p w14:paraId="514CA89D" w14:textId="77777777" w:rsidR="00C73D19" w:rsidRPr="006A6FCF" w:rsidRDefault="00C73D19" w:rsidP="00800F04">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2.0 (-2.1; 6.2)</w:t>
            </w:r>
          </w:p>
        </w:tc>
        <w:tc>
          <w:tcPr>
            <w:tcW w:w="556" w:type="pct"/>
            <w:tcBorders>
              <w:top w:val="nil"/>
            </w:tcBorders>
          </w:tcPr>
          <w:p w14:paraId="04ED7A43" w14:textId="77777777" w:rsidR="00C73D19" w:rsidRPr="006A6FCF" w:rsidRDefault="00C73D19" w:rsidP="00800F04">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-5.6 (-29.3; 18.1)</w:t>
            </w:r>
          </w:p>
        </w:tc>
        <w:tc>
          <w:tcPr>
            <w:tcW w:w="555" w:type="pct"/>
            <w:tcBorders>
              <w:top w:val="nil"/>
            </w:tcBorders>
          </w:tcPr>
          <w:p w14:paraId="25780D0C" w14:textId="77777777" w:rsidR="00C73D19" w:rsidRPr="006A6FCF" w:rsidRDefault="00C73D19" w:rsidP="00800F04">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7.7 (-1.3; 16.6)</w:t>
            </w:r>
          </w:p>
        </w:tc>
        <w:tc>
          <w:tcPr>
            <w:tcW w:w="556" w:type="pct"/>
            <w:tcBorders>
              <w:top w:val="nil"/>
            </w:tcBorders>
            <w:shd w:val="clear" w:color="auto" w:fill="auto"/>
          </w:tcPr>
          <w:p w14:paraId="05F928E0" w14:textId="57DDA8A5" w:rsidR="00C73D19" w:rsidRPr="006A6FCF" w:rsidRDefault="00B158FC" w:rsidP="00800F04">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-63.6 (-364.6; 237.4)</w:t>
            </w:r>
          </w:p>
        </w:tc>
        <w:tc>
          <w:tcPr>
            <w:tcW w:w="555" w:type="pct"/>
            <w:tcBorders>
              <w:top w:val="nil"/>
            </w:tcBorders>
            <w:shd w:val="clear" w:color="auto" w:fill="auto"/>
          </w:tcPr>
          <w:p w14:paraId="780C886E" w14:textId="6B705D73" w:rsidR="00C73D19" w:rsidRPr="006A6FCF" w:rsidRDefault="00A560A9" w:rsidP="00800F04">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-30.2 (-70.8; 10.4)</w:t>
            </w:r>
          </w:p>
        </w:tc>
      </w:tr>
      <w:tr w:rsidR="00306DE2" w:rsidRPr="006A6FCF" w14:paraId="28189824" w14:textId="13DAEC69" w:rsidTr="00096746">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72" w:type="pct"/>
            <w:tcBorders>
              <w:bottom w:val="single" w:sz="4" w:space="0" w:color="auto"/>
            </w:tcBorders>
            <w:shd w:val="clear" w:color="auto" w:fill="auto"/>
            <w:vAlign w:val="center"/>
            <w:hideMark/>
          </w:tcPr>
          <w:p w14:paraId="5687F704" w14:textId="77777777" w:rsidR="00306DE2" w:rsidRPr="006A6FCF" w:rsidRDefault="00306DE2" w:rsidP="00306DE2">
            <w:pPr>
              <w:spacing w:line="276" w:lineRule="auto"/>
              <w:ind w:firstLine="82"/>
              <w:rPr>
                <w:sz w:val="21"/>
                <w:szCs w:val="21"/>
              </w:rPr>
            </w:pPr>
            <w:r w:rsidRPr="006A6FCF">
              <w:rPr>
                <w:sz w:val="21"/>
                <w:szCs w:val="21"/>
              </w:rPr>
              <w:t>Model 2</w:t>
            </w:r>
          </w:p>
        </w:tc>
        <w:tc>
          <w:tcPr>
            <w:tcW w:w="518" w:type="pct"/>
            <w:tcBorders>
              <w:bottom w:val="single" w:sz="4" w:space="0" w:color="auto"/>
            </w:tcBorders>
            <w:shd w:val="clear" w:color="auto" w:fill="auto"/>
            <w:vAlign w:val="center"/>
            <w:hideMark/>
          </w:tcPr>
          <w:p w14:paraId="391C3B2E"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-1.7 (-5.</w:t>
            </w:r>
            <w:r w:rsidRPr="006A6FCF">
              <w:rPr>
                <w:sz w:val="21"/>
                <w:szCs w:val="21"/>
                <w:lang w:val="en-US"/>
              </w:rPr>
              <w:t>5</w:t>
            </w:r>
            <w:r w:rsidRPr="006A6FCF">
              <w:rPr>
                <w:sz w:val="21"/>
                <w:szCs w:val="21"/>
              </w:rPr>
              <w:t>; 2.1)</w:t>
            </w:r>
          </w:p>
        </w:tc>
        <w:tc>
          <w:tcPr>
            <w:tcW w:w="708" w:type="pct"/>
            <w:tcBorders>
              <w:bottom w:val="single" w:sz="4" w:space="0" w:color="auto"/>
            </w:tcBorders>
            <w:shd w:val="clear" w:color="auto" w:fill="auto"/>
            <w:vAlign w:val="center"/>
            <w:hideMark/>
          </w:tcPr>
          <w:p w14:paraId="0B172EAD"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-1.</w:t>
            </w:r>
            <w:r w:rsidRPr="006A6FCF">
              <w:rPr>
                <w:sz w:val="21"/>
                <w:szCs w:val="21"/>
                <w:lang w:val="en-US"/>
              </w:rPr>
              <w:t>6</w:t>
            </w:r>
            <w:r w:rsidRPr="006A6FCF">
              <w:rPr>
                <w:sz w:val="21"/>
                <w:szCs w:val="21"/>
              </w:rPr>
              <w:t xml:space="preserve"> (-55.8; 52.5)</w:t>
            </w:r>
          </w:p>
        </w:tc>
        <w:tc>
          <w:tcPr>
            <w:tcW w:w="566" w:type="pct"/>
            <w:tcBorders>
              <w:bottom w:val="single" w:sz="4" w:space="0" w:color="auto"/>
            </w:tcBorders>
            <w:shd w:val="clear" w:color="auto" w:fill="auto"/>
            <w:vAlign w:val="center"/>
            <w:hideMark/>
          </w:tcPr>
          <w:p w14:paraId="136669F5"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w:t>
            </w:r>
            <w:r w:rsidRPr="006A6FCF">
              <w:rPr>
                <w:sz w:val="21"/>
                <w:szCs w:val="21"/>
                <w:lang w:val="en-US"/>
              </w:rPr>
              <w:t>2</w:t>
            </w:r>
            <w:r w:rsidRPr="006A6FCF">
              <w:rPr>
                <w:sz w:val="21"/>
                <w:szCs w:val="21"/>
              </w:rPr>
              <w:t>.5 (-2</w:t>
            </w:r>
            <w:r w:rsidRPr="006A6FCF">
              <w:rPr>
                <w:sz w:val="21"/>
                <w:szCs w:val="21"/>
                <w:lang w:val="en-US"/>
              </w:rPr>
              <w:t>3</w:t>
            </w:r>
            <w:r w:rsidRPr="006A6FCF">
              <w:rPr>
                <w:sz w:val="21"/>
                <w:szCs w:val="21"/>
              </w:rPr>
              <w:t xml:space="preserve">.1; </w:t>
            </w:r>
            <w:r w:rsidRPr="006A6FCF">
              <w:rPr>
                <w:sz w:val="21"/>
                <w:szCs w:val="21"/>
                <w:lang w:val="en-US"/>
              </w:rPr>
              <w:t>18</w:t>
            </w:r>
            <w:r w:rsidRPr="006A6FCF">
              <w:rPr>
                <w:sz w:val="21"/>
                <w:szCs w:val="21"/>
              </w:rPr>
              <w:t>.0)</w:t>
            </w:r>
          </w:p>
        </w:tc>
        <w:tc>
          <w:tcPr>
            <w:tcW w:w="514" w:type="pct"/>
            <w:tcBorders>
              <w:bottom w:val="single" w:sz="4" w:space="0" w:color="auto"/>
            </w:tcBorders>
            <w:shd w:val="clear" w:color="auto" w:fill="auto"/>
            <w:vAlign w:val="center"/>
            <w:hideMark/>
          </w:tcPr>
          <w:p w14:paraId="5AFB9DF1"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lang w:val="en-US"/>
              </w:rPr>
              <w:t>1</w:t>
            </w:r>
            <w:r w:rsidRPr="006A6FCF">
              <w:rPr>
                <w:sz w:val="21"/>
                <w:szCs w:val="21"/>
              </w:rPr>
              <w:t>.</w:t>
            </w:r>
            <w:r w:rsidRPr="006A6FCF">
              <w:rPr>
                <w:sz w:val="21"/>
                <w:szCs w:val="21"/>
                <w:lang w:val="en-US"/>
              </w:rPr>
              <w:t>5</w:t>
            </w:r>
            <w:r w:rsidRPr="006A6FCF">
              <w:rPr>
                <w:sz w:val="21"/>
                <w:szCs w:val="21"/>
              </w:rPr>
              <w:t xml:space="preserve"> (-2.6; </w:t>
            </w:r>
            <w:r w:rsidRPr="006A6FCF">
              <w:rPr>
                <w:sz w:val="21"/>
                <w:szCs w:val="21"/>
                <w:lang w:val="en-US"/>
              </w:rPr>
              <w:t>5.6</w:t>
            </w:r>
            <w:r w:rsidRPr="006A6FCF">
              <w:rPr>
                <w:sz w:val="21"/>
                <w:szCs w:val="21"/>
              </w:rPr>
              <w:t>)</w:t>
            </w:r>
          </w:p>
        </w:tc>
        <w:tc>
          <w:tcPr>
            <w:tcW w:w="556" w:type="pct"/>
            <w:tcBorders>
              <w:bottom w:val="single" w:sz="4" w:space="0" w:color="auto"/>
            </w:tcBorders>
            <w:shd w:val="clear" w:color="auto" w:fill="auto"/>
            <w:vAlign w:val="center"/>
          </w:tcPr>
          <w:p w14:paraId="01E6FA66" w14:textId="0C897B7F"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lang w:val="en-US"/>
              </w:rPr>
              <w:t>-</w:t>
            </w:r>
            <w:r w:rsidRPr="006A6FCF">
              <w:rPr>
                <w:sz w:val="21"/>
                <w:szCs w:val="21"/>
              </w:rPr>
              <w:t>6.3 (-31.1; 18.5)</w:t>
            </w:r>
          </w:p>
        </w:tc>
        <w:tc>
          <w:tcPr>
            <w:tcW w:w="555" w:type="pct"/>
            <w:tcBorders>
              <w:bottom w:val="single" w:sz="4" w:space="0" w:color="auto"/>
            </w:tcBorders>
            <w:shd w:val="clear" w:color="auto" w:fill="auto"/>
            <w:vAlign w:val="center"/>
          </w:tcPr>
          <w:p w14:paraId="1520D859"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lang w:val="en-US"/>
              </w:rPr>
              <w:t>7.5 (-1.6; 16.7)</w:t>
            </w:r>
          </w:p>
        </w:tc>
        <w:tc>
          <w:tcPr>
            <w:tcW w:w="556" w:type="pct"/>
            <w:tcBorders>
              <w:bottom w:val="single" w:sz="4" w:space="0" w:color="auto"/>
            </w:tcBorders>
            <w:shd w:val="clear" w:color="auto" w:fill="auto"/>
          </w:tcPr>
          <w:p w14:paraId="526AEDD1" w14:textId="6CAAD4C2"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-83.4 (-390.3; 223.5)</w:t>
            </w:r>
          </w:p>
        </w:tc>
        <w:tc>
          <w:tcPr>
            <w:tcW w:w="555" w:type="pct"/>
            <w:tcBorders>
              <w:bottom w:val="single" w:sz="4" w:space="0" w:color="auto"/>
            </w:tcBorders>
            <w:shd w:val="clear" w:color="auto" w:fill="auto"/>
          </w:tcPr>
          <w:p w14:paraId="76BF13B1" w14:textId="218FFCFC" w:rsidR="00306DE2" w:rsidRPr="006A6FCF" w:rsidRDefault="00A560A9"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-28.5 (-70.7; 13.8)</w:t>
            </w:r>
          </w:p>
        </w:tc>
      </w:tr>
      <w:tr w:rsidR="00306DE2" w:rsidRPr="006A6FCF" w14:paraId="6DAF73E7" w14:textId="1B63609E" w:rsidTr="00096746">
        <w:trPr>
          <w:trHeight w:val="476"/>
        </w:trPr>
        <w:tc>
          <w:tcPr>
            <w:cnfStyle w:val="001000000000" w:firstRow="0" w:lastRow="0" w:firstColumn="1" w:lastColumn="0" w:oddVBand="0" w:evenVBand="0" w:oddHBand="0" w:evenHBand="0" w:firstRowFirstColumn="0" w:firstRowLastColumn="0" w:lastRowFirstColumn="0" w:lastRowLastColumn="0"/>
            <w:tcW w:w="5000" w:type="pct"/>
            <w:gridSpan w:val="9"/>
            <w:tcBorders>
              <w:top w:val="single" w:sz="4" w:space="0" w:color="auto"/>
              <w:bottom w:val="nil"/>
            </w:tcBorders>
            <w:shd w:val="clear" w:color="auto" w:fill="F2F2F2"/>
            <w:vAlign w:val="center"/>
            <w:hideMark/>
          </w:tcPr>
          <w:p w14:paraId="5FB07ED6" w14:textId="012E7E52" w:rsidR="00306DE2" w:rsidRPr="006A6FCF" w:rsidRDefault="00306DE2" w:rsidP="00306DE2">
            <w:pPr>
              <w:spacing w:line="276" w:lineRule="auto"/>
              <w:rPr>
                <w:sz w:val="21"/>
                <w:szCs w:val="21"/>
              </w:rPr>
            </w:pPr>
            <w:proofErr w:type="spellStart"/>
            <w:r w:rsidRPr="006A6FCF">
              <w:rPr>
                <w:sz w:val="21"/>
                <w:szCs w:val="21"/>
              </w:rPr>
              <w:t>Women</w:t>
            </w:r>
            <w:proofErr w:type="spellEnd"/>
            <w:r w:rsidRPr="006A6FCF">
              <w:rPr>
                <w:sz w:val="21"/>
                <w:szCs w:val="21"/>
              </w:rPr>
              <w:t> </w:t>
            </w:r>
          </w:p>
        </w:tc>
      </w:tr>
      <w:tr w:rsidR="00306DE2" w:rsidRPr="006A6FCF" w14:paraId="47C2D810" w14:textId="10FEAE23" w:rsidTr="00096746">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472" w:type="pct"/>
            <w:tcBorders>
              <w:top w:val="nil"/>
            </w:tcBorders>
            <w:shd w:val="clear" w:color="auto" w:fill="auto"/>
            <w:vAlign w:val="center"/>
            <w:hideMark/>
          </w:tcPr>
          <w:p w14:paraId="7EFE4E0A" w14:textId="77777777" w:rsidR="00306DE2" w:rsidRPr="006A6FCF" w:rsidRDefault="00306DE2" w:rsidP="00306DE2">
            <w:pPr>
              <w:ind w:firstLine="82"/>
              <w:rPr>
                <w:sz w:val="21"/>
                <w:szCs w:val="21"/>
              </w:rPr>
            </w:pPr>
            <w:r w:rsidRPr="006A6FCF">
              <w:rPr>
                <w:sz w:val="21"/>
                <w:szCs w:val="21"/>
              </w:rPr>
              <w:t>Model 1</w:t>
            </w:r>
          </w:p>
        </w:tc>
        <w:tc>
          <w:tcPr>
            <w:tcW w:w="518" w:type="pct"/>
            <w:tcBorders>
              <w:top w:val="nil"/>
            </w:tcBorders>
            <w:shd w:val="clear" w:color="auto" w:fill="auto"/>
            <w:vAlign w:val="center"/>
            <w:hideMark/>
          </w:tcPr>
          <w:p w14:paraId="7D04CFD6" w14:textId="77777777" w:rsidR="00306DE2" w:rsidRPr="006A6FCF" w:rsidRDefault="00306DE2" w:rsidP="00306DE2">
            <w:pPr>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-0.5 (-</w:t>
            </w:r>
            <w:r w:rsidRPr="006A6FCF">
              <w:rPr>
                <w:sz w:val="21"/>
                <w:szCs w:val="21"/>
                <w:lang w:val="en-US"/>
              </w:rPr>
              <w:t>3</w:t>
            </w:r>
            <w:r w:rsidRPr="006A6FCF">
              <w:rPr>
                <w:sz w:val="21"/>
                <w:szCs w:val="21"/>
              </w:rPr>
              <w:t>.2; 2.3)</w:t>
            </w:r>
          </w:p>
        </w:tc>
        <w:tc>
          <w:tcPr>
            <w:tcW w:w="708" w:type="pct"/>
            <w:tcBorders>
              <w:top w:val="nil"/>
            </w:tcBorders>
            <w:shd w:val="clear" w:color="auto" w:fill="auto"/>
            <w:vAlign w:val="center"/>
            <w:hideMark/>
          </w:tcPr>
          <w:p w14:paraId="3CA64ED6" w14:textId="77777777" w:rsidR="00306DE2" w:rsidRPr="006A6FCF" w:rsidRDefault="00306DE2" w:rsidP="00306DE2">
            <w:pPr>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31.8 (-9.6; 73.3)</w:t>
            </w:r>
          </w:p>
        </w:tc>
        <w:tc>
          <w:tcPr>
            <w:tcW w:w="566" w:type="pct"/>
            <w:tcBorders>
              <w:top w:val="nil"/>
            </w:tcBorders>
            <w:shd w:val="clear" w:color="auto" w:fill="auto"/>
            <w:vAlign w:val="center"/>
            <w:hideMark/>
          </w:tcPr>
          <w:p w14:paraId="532B3897" w14:textId="77777777" w:rsidR="00306DE2" w:rsidRPr="006A6FCF" w:rsidRDefault="00306DE2" w:rsidP="00306DE2">
            <w:pPr>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0.9 (-16.3; 18.2)</w:t>
            </w:r>
          </w:p>
        </w:tc>
        <w:tc>
          <w:tcPr>
            <w:tcW w:w="514" w:type="pct"/>
            <w:tcBorders>
              <w:top w:val="nil"/>
            </w:tcBorders>
            <w:shd w:val="clear" w:color="auto" w:fill="auto"/>
            <w:vAlign w:val="center"/>
            <w:hideMark/>
          </w:tcPr>
          <w:p w14:paraId="3C26D252" w14:textId="77777777" w:rsidR="00306DE2" w:rsidRPr="006A6FCF" w:rsidRDefault="00306DE2" w:rsidP="00306DE2">
            <w:pPr>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2.8 (-2.5; 8.1)</w:t>
            </w:r>
          </w:p>
        </w:tc>
        <w:tc>
          <w:tcPr>
            <w:tcW w:w="556" w:type="pct"/>
            <w:tcBorders>
              <w:top w:val="nil"/>
            </w:tcBorders>
            <w:shd w:val="clear" w:color="auto" w:fill="auto"/>
          </w:tcPr>
          <w:p w14:paraId="385F68FC" w14:textId="77777777" w:rsidR="00306DE2" w:rsidRPr="006A6FCF" w:rsidRDefault="00306DE2" w:rsidP="00306DE2">
            <w:pPr>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4.6 (-12.4; 21.6)</w:t>
            </w:r>
          </w:p>
        </w:tc>
        <w:tc>
          <w:tcPr>
            <w:tcW w:w="555" w:type="pct"/>
            <w:tcBorders>
              <w:top w:val="nil"/>
            </w:tcBorders>
            <w:shd w:val="clear" w:color="auto" w:fill="auto"/>
          </w:tcPr>
          <w:p w14:paraId="3F4B532E" w14:textId="77777777" w:rsidR="00306DE2" w:rsidRPr="006A6FCF" w:rsidRDefault="00306DE2" w:rsidP="00306DE2">
            <w:pPr>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-1.9 (-9.5; 5.6)</w:t>
            </w:r>
          </w:p>
        </w:tc>
        <w:tc>
          <w:tcPr>
            <w:tcW w:w="556" w:type="pct"/>
            <w:tcBorders>
              <w:top w:val="nil"/>
            </w:tcBorders>
            <w:shd w:val="clear" w:color="auto" w:fill="auto"/>
          </w:tcPr>
          <w:p w14:paraId="25121BBA" w14:textId="730ADEE5" w:rsidR="00306DE2" w:rsidRPr="006A6FCF" w:rsidRDefault="00B158FC" w:rsidP="00306DE2">
            <w:pPr>
              <w:jc w:val="center"/>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-389.5 (-1031.2; 252.2)</w:t>
            </w:r>
          </w:p>
        </w:tc>
        <w:tc>
          <w:tcPr>
            <w:tcW w:w="555" w:type="pct"/>
            <w:tcBorders>
              <w:top w:val="nil"/>
            </w:tcBorders>
            <w:shd w:val="clear" w:color="auto" w:fill="auto"/>
          </w:tcPr>
          <w:p w14:paraId="4D6CF4E4" w14:textId="364FAA80" w:rsidR="00306DE2" w:rsidRPr="006A6FCF" w:rsidRDefault="00A560A9" w:rsidP="00306DE2">
            <w:pPr>
              <w:jc w:val="center"/>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3.4 (-30.9; 37.8)</w:t>
            </w:r>
          </w:p>
        </w:tc>
      </w:tr>
      <w:tr w:rsidR="00306DE2" w:rsidRPr="006A6FCF" w14:paraId="444BD6B2" w14:textId="67FBB22E" w:rsidTr="00096746">
        <w:trPr>
          <w:trHeight w:val="272"/>
        </w:trPr>
        <w:tc>
          <w:tcPr>
            <w:cnfStyle w:val="001000000000" w:firstRow="0" w:lastRow="0" w:firstColumn="1" w:lastColumn="0" w:oddVBand="0" w:evenVBand="0" w:oddHBand="0" w:evenHBand="0" w:firstRowFirstColumn="0" w:firstRowLastColumn="0" w:lastRowFirstColumn="0" w:lastRowLastColumn="0"/>
            <w:tcW w:w="472" w:type="pct"/>
            <w:tcBorders>
              <w:bottom w:val="single" w:sz="4" w:space="0" w:color="auto"/>
            </w:tcBorders>
            <w:shd w:val="clear" w:color="auto" w:fill="auto"/>
            <w:vAlign w:val="center"/>
            <w:hideMark/>
          </w:tcPr>
          <w:p w14:paraId="18E7BB2D" w14:textId="77777777" w:rsidR="00306DE2" w:rsidRPr="006A6FCF" w:rsidRDefault="00306DE2" w:rsidP="00306DE2">
            <w:pPr>
              <w:ind w:firstLine="82"/>
              <w:rPr>
                <w:sz w:val="21"/>
                <w:szCs w:val="21"/>
              </w:rPr>
            </w:pPr>
            <w:r w:rsidRPr="006A6FCF">
              <w:rPr>
                <w:sz w:val="21"/>
                <w:szCs w:val="21"/>
              </w:rPr>
              <w:t>Model 2</w:t>
            </w:r>
          </w:p>
        </w:tc>
        <w:tc>
          <w:tcPr>
            <w:tcW w:w="518" w:type="pct"/>
            <w:tcBorders>
              <w:bottom w:val="single" w:sz="4" w:space="0" w:color="auto"/>
            </w:tcBorders>
            <w:shd w:val="clear" w:color="auto" w:fill="auto"/>
            <w:vAlign w:val="center"/>
            <w:hideMark/>
          </w:tcPr>
          <w:p w14:paraId="0D046D44" w14:textId="77777777" w:rsidR="00306DE2" w:rsidRPr="006A6FCF"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-0.9 (-3.7; 2.0)</w:t>
            </w:r>
          </w:p>
        </w:tc>
        <w:tc>
          <w:tcPr>
            <w:tcW w:w="708" w:type="pct"/>
            <w:tcBorders>
              <w:bottom w:val="single" w:sz="4" w:space="0" w:color="auto"/>
            </w:tcBorders>
            <w:shd w:val="clear" w:color="auto" w:fill="auto"/>
            <w:vAlign w:val="center"/>
            <w:hideMark/>
          </w:tcPr>
          <w:p w14:paraId="7DE07ADA" w14:textId="77777777" w:rsidR="00306DE2" w:rsidRPr="006A6FCF"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 xml:space="preserve">32.2 (-11.0; </w:t>
            </w:r>
            <w:r w:rsidRPr="006A6FCF">
              <w:rPr>
                <w:sz w:val="21"/>
                <w:szCs w:val="21"/>
                <w:lang w:val="en-US"/>
              </w:rPr>
              <w:t>75</w:t>
            </w:r>
            <w:r w:rsidRPr="006A6FCF">
              <w:rPr>
                <w:sz w:val="21"/>
                <w:szCs w:val="21"/>
              </w:rPr>
              <w:t>.4)</w:t>
            </w:r>
          </w:p>
        </w:tc>
        <w:tc>
          <w:tcPr>
            <w:tcW w:w="566" w:type="pct"/>
            <w:tcBorders>
              <w:bottom w:val="single" w:sz="4" w:space="0" w:color="auto"/>
            </w:tcBorders>
            <w:shd w:val="clear" w:color="auto" w:fill="auto"/>
            <w:vAlign w:val="center"/>
            <w:hideMark/>
          </w:tcPr>
          <w:p w14:paraId="27D60365" w14:textId="77777777" w:rsidR="00306DE2" w:rsidRPr="006A6FCF"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0.8 (-1</w:t>
            </w:r>
            <w:r w:rsidRPr="006A6FCF">
              <w:rPr>
                <w:sz w:val="21"/>
                <w:szCs w:val="21"/>
                <w:lang w:val="en-US"/>
              </w:rPr>
              <w:t>7</w:t>
            </w:r>
            <w:r w:rsidRPr="006A6FCF">
              <w:rPr>
                <w:sz w:val="21"/>
                <w:szCs w:val="21"/>
              </w:rPr>
              <w:t>.5; 19.0)</w:t>
            </w:r>
          </w:p>
        </w:tc>
        <w:tc>
          <w:tcPr>
            <w:tcW w:w="514" w:type="pct"/>
            <w:tcBorders>
              <w:bottom w:val="single" w:sz="4" w:space="0" w:color="auto"/>
            </w:tcBorders>
            <w:shd w:val="clear" w:color="auto" w:fill="auto"/>
            <w:vAlign w:val="center"/>
            <w:hideMark/>
          </w:tcPr>
          <w:p w14:paraId="584CF974" w14:textId="77777777" w:rsidR="00306DE2" w:rsidRPr="006A6FCF"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lang w:val="en-US"/>
              </w:rPr>
              <w:t>2.8 (-2.8; 8.4)</w:t>
            </w:r>
          </w:p>
        </w:tc>
        <w:tc>
          <w:tcPr>
            <w:tcW w:w="556" w:type="pct"/>
            <w:tcBorders>
              <w:bottom w:val="single" w:sz="4" w:space="0" w:color="auto"/>
            </w:tcBorders>
            <w:vAlign w:val="center"/>
          </w:tcPr>
          <w:p w14:paraId="1C0AC716" w14:textId="77777777" w:rsidR="00306DE2" w:rsidRPr="006A6FCF"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lang w:val="en-US"/>
              </w:rPr>
              <w:t>3.1 (-14.7; 20.9)</w:t>
            </w:r>
          </w:p>
        </w:tc>
        <w:tc>
          <w:tcPr>
            <w:tcW w:w="555" w:type="pct"/>
            <w:tcBorders>
              <w:bottom w:val="single" w:sz="4" w:space="0" w:color="auto"/>
            </w:tcBorders>
            <w:vAlign w:val="center"/>
          </w:tcPr>
          <w:p w14:paraId="648458B4" w14:textId="77777777" w:rsidR="00306DE2" w:rsidRPr="006A6FCF"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lang w:val="en-US"/>
              </w:rPr>
              <w:t>-3.1 (-10.7; 4.6)</w:t>
            </w:r>
          </w:p>
        </w:tc>
        <w:tc>
          <w:tcPr>
            <w:tcW w:w="556" w:type="pct"/>
            <w:tcBorders>
              <w:bottom w:val="single" w:sz="4" w:space="0" w:color="auto"/>
            </w:tcBorders>
            <w:shd w:val="clear" w:color="auto" w:fill="auto"/>
          </w:tcPr>
          <w:p w14:paraId="1D1A7427" w14:textId="037FB300" w:rsidR="00306DE2" w:rsidRPr="006A6FCF"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-309.3 (-980.7; 362.1)</w:t>
            </w:r>
          </w:p>
        </w:tc>
        <w:tc>
          <w:tcPr>
            <w:tcW w:w="555" w:type="pct"/>
            <w:tcBorders>
              <w:bottom w:val="single" w:sz="4" w:space="0" w:color="auto"/>
            </w:tcBorders>
            <w:shd w:val="clear" w:color="auto" w:fill="auto"/>
          </w:tcPr>
          <w:p w14:paraId="2975C240" w14:textId="35EDEE38" w:rsidR="00306DE2" w:rsidRPr="006A6FCF" w:rsidRDefault="00A560A9" w:rsidP="00306DE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2.4 (-33.0; 37.9)</w:t>
            </w:r>
          </w:p>
        </w:tc>
      </w:tr>
      <w:tr w:rsidR="00306DE2" w:rsidRPr="00C72B51" w14:paraId="1A7BF679" w14:textId="25A9E8B1" w:rsidTr="00096746">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5000" w:type="pct"/>
            <w:gridSpan w:val="9"/>
            <w:tcBorders>
              <w:top w:val="single" w:sz="4" w:space="0" w:color="auto"/>
              <w:bottom w:val="single" w:sz="4" w:space="0" w:color="auto"/>
            </w:tcBorders>
            <w:shd w:val="clear" w:color="auto" w:fill="E7E6E6"/>
            <w:vAlign w:val="center"/>
            <w:hideMark/>
          </w:tcPr>
          <w:p w14:paraId="6B29E06E" w14:textId="60F06A03" w:rsidR="00306DE2" w:rsidRPr="006A6FCF" w:rsidRDefault="00306DE2" w:rsidP="00306DE2">
            <w:pPr>
              <w:spacing w:line="276" w:lineRule="auto"/>
              <w:rPr>
                <w:sz w:val="21"/>
                <w:szCs w:val="21"/>
                <w:lang w:val="en-US"/>
              </w:rPr>
            </w:pPr>
            <w:r w:rsidRPr="006A6FCF">
              <w:rPr>
                <w:sz w:val="21"/>
                <w:szCs w:val="21"/>
                <w:lang w:val="en-US"/>
              </w:rPr>
              <w:t>Relative change in perfusion Ach</w:t>
            </w:r>
          </w:p>
        </w:tc>
      </w:tr>
      <w:tr w:rsidR="00306DE2" w:rsidRPr="006A6FCF" w14:paraId="63FAAE52" w14:textId="4093C490" w:rsidTr="00096746">
        <w:trPr>
          <w:trHeight w:val="266"/>
        </w:trPr>
        <w:tc>
          <w:tcPr>
            <w:cnfStyle w:val="001000000000" w:firstRow="0" w:lastRow="0" w:firstColumn="1" w:lastColumn="0" w:oddVBand="0" w:evenVBand="0" w:oddHBand="0" w:evenHBand="0" w:firstRowFirstColumn="0" w:firstRowLastColumn="0" w:lastRowFirstColumn="0" w:lastRowLastColumn="0"/>
            <w:tcW w:w="5000" w:type="pct"/>
            <w:gridSpan w:val="9"/>
            <w:tcBorders>
              <w:top w:val="single" w:sz="4" w:space="0" w:color="auto"/>
              <w:bottom w:val="nil"/>
            </w:tcBorders>
            <w:shd w:val="clear" w:color="auto" w:fill="F2F2F2"/>
            <w:vAlign w:val="center"/>
            <w:hideMark/>
          </w:tcPr>
          <w:p w14:paraId="1B9E7876" w14:textId="51805CAA" w:rsidR="00306DE2" w:rsidRPr="006A6FCF" w:rsidRDefault="00306DE2" w:rsidP="00306DE2">
            <w:pPr>
              <w:spacing w:line="276" w:lineRule="auto"/>
              <w:rPr>
                <w:sz w:val="21"/>
                <w:szCs w:val="21"/>
              </w:rPr>
            </w:pPr>
            <w:r w:rsidRPr="006A6FCF">
              <w:rPr>
                <w:sz w:val="21"/>
                <w:szCs w:val="21"/>
              </w:rPr>
              <w:t xml:space="preserve">Total </w:t>
            </w:r>
            <w:proofErr w:type="spellStart"/>
            <w:r w:rsidRPr="006A6FCF">
              <w:rPr>
                <w:sz w:val="21"/>
                <w:szCs w:val="21"/>
              </w:rPr>
              <w:t>population</w:t>
            </w:r>
            <w:proofErr w:type="spellEnd"/>
            <w:r w:rsidRPr="006A6FCF">
              <w:rPr>
                <w:sz w:val="21"/>
                <w:szCs w:val="21"/>
              </w:rPr>
              <w:t> </w:t>
            </w:r>
          </w:p>
        </w:tc>
      </w:tr>
      <w:tr w:rsidR="00306DE2" w:rsidRPr="006A6FCF" w14:paraId="0269A078" w14:textId="29800F06" w:rsidTr="00096746">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72" w:type="pct"/>
            <w:tcBorders>
              <w:top w:val="nil"/>
            </w:tcBorders>
            <w:shd w:val="clear" w:color="auto" w:fill="auto"/>
            <w:vAlign w:val="center"/>
            <w:hideMark/>
          </w:tcPr>
          <w:p w14:paraId="22FE6B50" w14:textId="77777777" w:rsidR="00306DE2" w:rsidRPr="006A6FCF" w:rsidRDefault="00306DE2" w:rsidP="00306DE2">
            <w:pPr>
              <w:ind w:firstLine="82"/>
              <w:rPr>
                <w:sz w:val="21"/>
                <w:szCs w:val="21"/>
              </w:rPr>
            </w:pPr>
            <w:r w:rsidRPr="006A6FCF">
              <w:rPr>
                <w:sz w:val="21"/>
                <w:szCs w:val="21"/>
              </w:rPr>
              <w:t>Model 1</w:t>
            </w:r>
          </w:p>
        </w:tc>
        <w:tc>
          <w:tcPr>
            <w:tcW w:w="518" w:type="pct"/>
            <w:tcBorders>
              <w:top w:val="nil"/>
            </w:tcBorders>
            <w:shd w:val="clear" w:color="auto" w:fill="auto"/>
            <w:vAlign w:val="center"/>
            <w:hideMark/>
          </w:tcPr>
          <w:p w14:paraId="1567A8A4" w14:textId="77777777" w:rsidR="00306DE2" w:rsidRPr="006A6FCF" w:rsidRDefault="00306DE2" w:rsidP="00306DE2">
            <w:pPr>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0.9 (-1.1; 2.9)</w:t>
            </w:r>
          </w:p>
        </w:tc>
        <w:tc>
          <w:tcPr>
            <w:tcW w:w="708" w:type="pct"/>
            <w:tcBorders>
              <w:top w:val="nil"/>
            </w:tcBorders>
            <w:shd w:val="clear" w:color="auto" w:fill="auto"/>
            <w:vAlign w:val="center"/>
            <w:hideMark/>
          </w:tcPr>
          <w:p w14:paraId="44BD677B" w14:textId="77777777" w:rsidR="00306DE2" w:rsidRPr="006A6FCF" w:rsidRDefault="00306DE2" w:rsidP="00306DE2">
            <w:pPr>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-10.3 (-39.0; 18.3)</w:t>
            </w:r>
          </w:p>
        </w:tc>
        <w:tc>
          <w:tcPr>
            <w:tcW w:w="566" w:type="pct"/>
            <w:tcBorders>
              <w:top w:val="nil"/>
            </w:tcBorders>
            <w:shd w:val="clear" w:color="auto" w:fill="auto"/>
            <w:vAlign w:val="center"/>
            <w:hideMark/>
          </w:tcPr>
          <w:p w14:paraId="3137B399" w14:textId="77777777" w:rsidR="00306DE2" w:rsidRPr="006A6FCF" w:rsidRDefault="00306DE2" w:rsidP="00306DE2">
            <w:pPr>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-3.1 (-14.6;</w:t>
            </w:r>
            <w:r w:rsidRPr="006A6FCF">
              <w:rPr>
                <w:sz w:val="21"/>
                <w:szCs w:val="21"/>
                <w:lang w:val="en-US"/>
              </w:rPr>
              <w:t xml:space="preserve"> 8</w:t>
            </w:r>
            <w:r w:rsidRPr="006A6FCF">
              <w:rPr>
                <w:sz w:val="21"/>
                <w:szCs w:val="21"/>
              </w:rPr>
              <w:t>.6)</w:t>
            </w:r>
          </w:p>
        </w:tc>
        <w:tc>
          <w:tcPr>
            <w:tcW w:w="514" w:type="pct"/>
            <w:tcBorders>
              <w:top w:val="nil"/>
            </w:tcBorders>
            <w:shd w:val="clear" w:color="auto" w:fill="auto"/>
            <w:vAlign w:val="center"/>
            <w:hideMark/>
          </w:tcPr>
          <w:p w14:paraId="40F1CD39" w14:textId="77777777" w:rsidR="00306DE2" w:rsidRPr="006A6FCF" w:rsidRDefault="00306DE2" w:rsidP="00306DE2">
            <w:pPr>
              <w:jc w:val="center"/>
              <w:cnfStyle w:val="000000100000" w:firstRow="0" w:lastRow="0" w:firstColumn="0" w:lastColumn="0" w:oddVBand="0" w:evenVBand="0" w:oddHBand="1" w:evenHBand="0" w:firstRowFirstColumn="0" w:firstRowLastColumn="0" w:lastRowFirstColumn="0" w:lastRowLastColumn="0"/>
              <w:rPr>
                <w:b/>
                <w:bCs/>
                <w:sz w:val="21"/>
                <w:szCs w:val="21"/>
              </w:rPr>
            </w:pPr>
            <w:r w:rsidRPr="006A6FCF">
              <w:rPr>
                <w:b/>
                <w:bCs/>
                <w:sz w:val="21"/>
                <w:szCs w:val="21"/>
              </w:rPr>
              <w:t>3.3 (0.2; 6.4)*</w:t>
            </w:r>
          </w:p>
        </w:tc>
        <w:tc>
          <w:tcPr>
            <w:tcW w:w="556" w:type="pct"/>
            <w:tcBorders>
              <w:top w:val="nil"/>
            </w:tcBorders>
            <w:shd w:val="clear" w:color="auto" w:fill="auto"/>
          </w:tcPr>
          <w:p w14:paraId="175AD8FA" w14:textId="77777777" w:rsidR="00306DE2" w:rsidRPr="006A6FCF" w:rsidRDefault="00306DE2" w:rsidP="00306DE2">
            <w:pPr>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-2.5 (-14.6; 9.5)</w:t>
            </w:r>
          </w:p>
        </w:tc>
        <w:tc>
          <w:tcPr>
            <w:tcW w:w="555" w:type="pct"/>
            <w:tcBorders>
              <w:top w:val="nil"/>
            </w:tcBorders>
            <w:shd w:val="clear" w:color="auto" w:fill="auto"/>
          </w:tcPr>
          <w:p w14:paraId="1342BD6C" w14:textId="77777777" w:rsidR="00306DE2" w:rsidRPr="006A6FCF" w:rsidRDefault="00306DE2" w:rsidP="00306DE2">
            <w:pPr>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1.5 (-3.6; 6.7)</w:t>
            </w:r>
          </w:p>
        </w:tc>
        <w:tc>
          <w:tcPr>
            <w:tcW w:w="556" w:type="pct"/>
            <w:tcBorders>
              <w:top w:val="nil"/>
            </w:tcBorders>
            <w:shd w:val="clear" w:color="auto" w:fill="auto"/>
          </w:tcPr>
          <w:p w14:paraId="51A63015" w14:textId="39AFA40B" w:rsidR="00306DE2" w:rsidRPr="006A6FCF" w:rsidRDefault="00B158FC" w:rsidP="00306DE2">
            <w:pPr>
              <w:jc w:val="center"/>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-207.1 (-568.3; 154.1)</w:t>
            </w:r>
          </w:p>
        </w:tc>
        <w:tc>
          <w:tcPr>
            <w:tcW w:w="555" w:type="pct"/>
            <w:tcBorders>
              <w:top w:val="nil"/>
            </w:tcBorders>
            <w:shd w:val="clear" w:color="auto" w:fill="auto"/>
          </w:tcPr>
          <w:p w14:paraId="4AB53DCA" w14:textId="72FF1C47" w:rsidR="00306DE2" w:rsidRPr="006A6FCF" w:rsidRDefault="00654160" w:rsidP="00306DE2">
            <w:pPr>
              <w:jc w:val="center"/>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-16.7 (-40.7; 7.4)</w:t>
            </w:r>
          </w:p>
        </w:tc>
      </w:tr>
      <w:tr w:rsidR="00306DE2" w:rsidRPr="006A6FCF" w14:paraId="4BBA1429" w14:textId="26105749" w:rsidTr="00096746">
        <w:trPr>
          <w:trHeight w:val="374"/>
        </w:trPr>
        <w:tc>
          <w:tcPr>
            <w:cnfStyle w:val="001000000000" w:firstRow="0" w:lastRow="0" w:firstColumn="1" w:lastColumn="0" w:oddVBand="0" w:evenVBand="0" w:oddHBand="0" w:evenHBand="0" w:firstRowFirstColumn="0" w:firstRowLastColumn="0" w:lastRowFirstColumn="0" w:lastRowLastColumn="0"/>
            <w:tcW w:w="472" w:type="pct"/>
            <w:tcBorders>
              <w:bottom w:val="single" w:sz="4" w:space="0" w:color="auto"/>
            </w:tcBorders>
            <w:shd w:val="clear" w:color="auto" w:fill="auto"/>
            <w:vAlign w:val="center"/>
            <w:hideMark/>
          </w:tcPr>
          <w:p w14:paraId="293DD2F8" w14:textId="77777777" w:rsidR="00306DE2" w:rsidRPr="006A6FCF" w:rsidRDefault="00306DE2" w:rsidP="00306DE2">
            <w:pPr>
              <w:ind w:firstLine="82"/>
              <w:rPr>
                <w:sz w:val="21"/>
                <w:szCs w:val="21"/>
              </w:rPr>
            </w:pPr>
            <w:r w:rsidRPr="006A6FCF">
              <w:rPr>
                <w:sz w:val="21"/>
                <w:szCs w:val="21"/>
              </w:rPr>
              <w:t>Model 2</w:t>
            </w:r>
          </w:p>
        </w:tc>
        <w:tc>
          <w:tcPr>
            <w:tcW w:w="518" w:type="pct"/>
            <w:tcBorders>
              <w:bottom w:val="single" w:sz="4" w:space="0" w:color="auto"/>
            </w:tcBorders>
            <w:shd w:val="clear" w:color="auto" w:fill="auto"/>
            <w:vAlign w:val="center"/>
            <w:hideMark/>
          </w:tcPr>
          <w:p w14:paraId="43D3307D" w14:textId="77777777" w:rsidR="00306DE2" w:rsidRPr="006A6FCF"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1.0 (-1.1; 3.1)</w:t>
            </w:r>
          </w:p>
        </w:tc>
        <w:tc>
          <w:tcPr>
            <w:tcW w:w="708" w:type="pct"/>
            <w:tcBorders>
              <w:bottom w:val="single" w:sz="4" w:space="0" w:color="auto"/>
            </w:tcBorders>
            <w:shd w:val="clear" w:color="auto" w:fill="auto"/>
            <w:vAlign w:val="center"/>
            <w:hideMark/>
          </w:tcPr>
          <w:p w14:paraId="17F80554" w14:textId="77777777" w:rsidR="00306DE2" w:rsidRPr="006A6FCF"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w:t>
            </w:r>
            <w:r w:rsidRPr="006A6FCF">
              <w:rPr>
                <w:sz w:val="21"/>
                <w:szCs w:val="21"/>
                <w:lang w:val="en-US"/>
              </w:rPr>
              <w:t>20</w:t>
            </w:r>
            <w:r w:rsidRPr="006A6FCF">
              <w:rPr>
                <w:sz w:val="21"/>
                <w:szCs w:val="21"/>
              </w:rPr>
              <w:t>.7 (-</w:t>
            </w:r>
            <w:r w:rsidRPr="006A6FCF">
              <w:rPr>
                <w:sz w:val="21"/>
                <w:szCs w:val="21"/>
                <w:lang w:val="en-US"/>
              </w:rPr>
              <w:t>50.9</w:t>
            </w:r>
            <w:r w:rsidRPr="006A6FCF">
              <w:rPr>
                <w:sz w:val="21"/>
                <w:szCs w:val="21"/>
              </w:rPr>
              <w:t>; 9.5)</w:t>
            </w:r>
          </w:p>
        </w:tc>
        <w:tc>
          <w:tcPr>
            <w:tcW w:w="566" w:type="pct"/>
            <w:tcBorders>
              <w:bottom w:val="single" w:sz="4" w:space="0" w:color="auto"/>
            </w:tcBorders>
            <w:shd w:val="clear" w:color="auto" w:fill="auto"/>
            <w:vAlign w:val="center"/>
            <w:hideMark/>
          </w:tcPr>
          <w:p w14:paraId="20F119CB" w14:textId="77777777" w:rsidR="00306DE2" w:rsidRPr="006A6FCF"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w:t>
            </w:r>
            <w:r w:rsidRPr="006A6FCF">
              <w:rPr>
                <w:sz w:val="21"/>
                <w:szCs w:val="21"/>
                <w:lang w:val="en-US"/>
              </w:rPr>
              <w:t>4.3</w:t>
            </w:r>
            <w:r w:rsidRPr="006A6FCF">
              <w:rPr>
                <w:sz w:val="21"/>
                <w:szCs w:val="21"/>
              </w:rPr>
              <w:t xml:space="preserve"> (-1</w:t>
            </w:r>
            <w:r w:rsidRPr="006A6FCF">
              <w:rPr>
                <w:sz w:val="21"/>
                <w:szCs w:val="21"/>
                <w:lang w:val="en-US"/>
              </w:rPr>
              <w:t>6</w:t>
            </w:r>
            <w:r w:rsidRPr="006A6FCF">
              <w:rPr>
                <w:sz w:val="21"/>
                <w:szCs w:val="21"/>
              </w:rPr>
              <w:t>.5; 8.0)</w:t>
            </w:r>
          </w:p>
        </w:tc>
        <w:tc>
          <w:tcPr>
            <w:tcW w:w="514" w:type="pct"/>
            <w:tcBorders>
              <w:bottom w:val="single" w:sz="4" w:space="0" w:color="auto"/>
            </w:tcBorders>
            <w:shd w:val="clear" w:color="auto" w:fill="auto"/>
            <w:vAlign w:val="center"/>
            <w:hideMark/>
          </w:tcPr>
          <w:p w14:paraId="5C775603" w14:textId="77777777" w:rsidR="00306DE2" w:rsidRPr="006A6FCF" w:rsidRDefault="00306DE2" w:rsidP="00306DE2">
            <w:pPr>
              <w:jc w:val="center"/>
              <w:cnfStyle w:val="000000000000" w:firstRow="0" w:lastRow="0" w:firstColumn="0" w:lastColumn="0" w:oddVBand="0" w:evenVBand="0" w:oddHBand="0" w:evenHBand="0" w:firstRowFirstColumn="0" w:firstRowLastColumn="0" w:lastRowFirstColumn="0" w:lastRowLastColumn="0"/>
              <w:rPr>
                <w:b/>
                <w:bCs/>
                <w:sz w:val="21"/>
                <w:szCs w:val="21"/>
              </w:rPr>
            </w:pPr>
            <w:r w:rsidRPr="006A6FCF">
              <w:rPr>
                <w:b/>
                <w:bCs/>
                <w:sz w:val="21"/>
                <w:szCs w:val="21"/>
                <w:lang w:val="en-US"/>
              </w:rPr>
              <w:t>3.3 (0.0; 6.6)*</w:t>
            </w:r>
          </w:p>
        </w:tc>
        <w:tc>
          <w:tcPr>
            <w:tcW w:w="556" w:type="pct"/>
            <w:tcBorders>
              <w:bottom w:val="single" w:sz="4" w:space="0" w:color="auto"/>
            </w:tcBorders>
            <w:shd w:val="clear" w:color="auto" w:fill="auto"/>
            <w:vAlign w:val="center"/>
          </w:tcPr>
          <w:p w14:paraId="692BA60D" w14:textId="77777777" w:rsidR="00306DE2" w:rsidRPr="006A6FCF"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lang w:val="en-US"/>
              </w:rPr>
              <w:t>-3.2 (-16.1; 9.7)</w:t>
            </w:r>
          </w:p>
        </w:tc>
        <w:tc>
          <w:tcPr>
            <w:tcW w:w="555" w:type="pct"/>
            <w:tcBorders>
              <w:bottom w:val="single" w:sz="4" w:space="0" w:color="auto"/>
            </w:tcBorders>
            <w:shd w:val="clear" w:color="auto" w:fill="auto"/>
            <w:vAlign w:val="center"/>
          </w:tcPr>
          <w:p w14:paraId="4A8E2F51" w14:textId="77777777" w:rsidR="00306DE2" w:rsidRPr="006A6FCF"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lang w:val="en-US"/>
              </w:rPr>
              <w:t>0.2 (-5.2; 5.7)</w:t>
            </w:r>
          </w:p>
        </w:tc>
        <w:tc>
          <w:tcPr>
            <w:tcW w:w="556" w:type="pct"/>
            <w:tcBorders>
              <w:bottom w:val="single" w:sz="4" w:space="0" w:color="auto"/>
            </w:tcBorders>
            <w:shd w:val="clear" w:color="auto" w:fill="auto"/>
          </w:tcPr>
          <w:p w14:paraId="6E914ACC" w14:textId="56BA0703" w:rsidR="00306DE2" w:rsidRPr="006A6FCF"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-190.8 (-571.2; 189.6)</w:t>
            </w:r>
          </w:p>
        </w:tc>
        <w:tc>
          <w:tcPr>
            <w:tcW w:w="555" w:type="pct"/>
            <w:tcBorders>
              <w:bottom w:val="single" w:sz="4" w:space="0" w:color="auto"/>
            </w:tcBorders>
            <w:shd w:val="clear" w:color="auto" w:fill="auto"/>
          </w:tcPr>
          <w:p w14:paraId="52BF7AA6" w14:textId="0041279F" w:rsidR="00306DE2" w:rsidRPr="006A6FCF" w:rsidRDefault="00654160" w:rsidP="00306DE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-12.0 (-37.7; 13.8)</w:t>
            </w:r>
          </w:p>
        </w:tc>
      </w:tr>
      <w:tr w:rsidR="00306DE2" w:rsidRPr="006A6FCF" w14:paraId="32F2B167" w14:textId="16D12579" w:rsidTr="0009674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000" w:type="pct"/>
            <w:gridSpan w:val="9"/>
            <w:tcBorders>
              <w:top w:val="single" w:sz="4" w:space="0" w:color="auto"/>
              <w:bottom w:val="nil"/>
            </w:tcBorders>
            <w:shd w:val="clear" w:color="auto" w:fill="F2F2F2"/>
            <w:vAlign w:val="center"/>
            <w:hideMark/>
          </w:tcPr>
          <w:p w14:paraId="778135F7" w14:textId="180EC494" w:rsidR="00306DE2" w:rsidRPr="006A6FCF" w:rsidRDefault="00306DE2" w:rsidP="00306DE2">
            <w:pPr>
              <w:spacing w:line="276" w:lineRule="auto"/>
              <w:rPr>
                <w:sz w:val="21"/>
                <w:szCs w:val="21"/>
              </w:rPr>
            </w:pPr>
            <w:r w:rsidRPr="006A6FCF">
              <w:rPr>
                <w:sz w:val="21"/>
                <w:szCs w:val="21"/>
              </w:rPr>
              <w:t>Men</w:t>
            </w:r>
          </w:p>
        </w:tc>
      </w:tr>
      <w:tr w:rsidR="00306DE2" w:rsidRPr="006A6FCF" w14:paraId="74CCA5F0" w14:textId="330044EF" w:rsidTr="00096746">
        <w:trPr>
          <w:trHeight w:val="228"/>
        </w:trPr>
        <w:tc>
          <w:tcPr>
            <w:cnfStyle w:val="001000000000" w:firstRow="0" w:lastRow="0" w:firstColumn="1" w:lastColumn="0" w:oddVBand="0" w:evenVBand="0" w:oddHBand="0" w:evenHBand="0" w:firstRowFirstColumn="0" w:firstRowLastColumn="0" w:lastRowFirstColumn="0" w:lastRowLastColumn="0"/>
            <w:tcW w:w="472" w:type="pct"/>
            <w:tcBorders>
              <w:top w:val="nil"/>
            </w:tcBorders>
            <w:shd w:val="clear" w:color="auto" w:fill="auto"/>
            <w:vAlign w:val="center"/>
            <w:hideMark/>
          </w:tcPr>
          <w:p w14:paraId="238C8B2B" w14:textId="77777777" w:rsidR="00306DE2" w:rsidRPr="006A6FCF" w:rsidRDefault="00306DE2" w:rsidP="00306DE2">
            <w:pPr>
              <w:spacing w:line="276" w:lineRule="auto"/>
              <w:ind w:firstLine="82"/>
              <w:rPr>
                <w:sz w:val="21"/>
                <w:szCs w:val="21"/>
              </w:rPr>
            </w:pPr>
            <w:r w:rsidRPr="006A6FCF">
              <w:rPr>
                <w:sz w:val="21"/>
                <w:szCs w:val="21"/>
              </w:rPr>
              <w:t>Model 1</w:t>
            </w:r>
          </w:p>
        </w:tc>
        <w:tc>
          <w:tcPr>
            <w:tcW w:w="518" w:type="pct"/>
            <w:tcBorders>
              <w:top w:val="nil"/>
            </w:tcBorders>
            <w:shd w:val="clear" w:color="auto" w:fill="auto"/>
            <w:vAlign w:val="center"/>
            <w:hideMark/>
          </w:tcPr>
          <w:p w14:paraId="61C3C6C9" w14:textId="77777777" w:rsidR="00306DE2" w:rsidRPr="006A6FCF" w:rsidRDefault="00306DE2" w:rsidP="00306DE2">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1.9 (-</w:t>
            </w:r>
            <w:r w:rsidRPr="006A6FCF">
              <w:rPr>
                <w:sz w:val="21"/>
                <w:szCs w:val="21"/>
                <w:lang w:val="en-US"/>
              </w:rPr>
              <w:t>1</w:t>
            </w:r>
            <w:r w:rsidRPr="006A6FCF">
              <w:rPr>
                <w:sz w:val="21"/>
                <w:szCs w:val="21"/>
              </w:rPr>
              <w:t>.9; 5.7)</w:t>
            </w:r>
          </w:p>
        </w:tc>
        <w:tc>
          <w:tcPr>
            <w:tcW w:w="708" w:type="pct"/>
            <w:tcBorders>
              <w:top w:val="nil"/>
            </w:tcBorders>
            <w:shd w:val="clear" w:color="auto" w:fill="auto"/>
            <w:vAlign w:val="center"/>
            <w:hideMark/>
          </w:tcPr>
          <w:p w14:paraId="2EAE08E1" w14:textId="77777777" w:rsidR="00306DE2" w:rsidRPr="006A6FCF" w:rsidRDefault="00306DE2" w:rsidP="00306DE2">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-0.9 (-54.7; 53.0)</w:t>
            </w:r>
          </w:p>
        </w:tc>
        <w:tc>
          <w:tcPr>
            <w:tcW w:w="566" w:type="pct"/>
            <w:tcBorders>
              <w:top w:val="nil"/>
            </w:tcBorders>
            <w:shd w:val="clear" w:color="auto" w:fill="auto"/>
            <w:vAlign w:val="center"/>
            <w:hideMark/>
          </w:tcPr>
          <w:p w14:paraId="65975CE1" w14:textId="77777777" w:rsidR="00306DE2" w:rsidRPr="006A6FCF" w:rsidRDefault="00306DE2" w:rsidP="00306DE2">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6.8 (-14.0; 27.7)</w:t>
            </w:r>
          </w:p>
        </w:tc>
        <w:tc>
          <w:tcPr>
            <w:tcW w:w="514" w:type="pct"/>
            <w:tcBorders>
              <w:top w:val="nil"/>
            </w:tcBorders>
            <w:shd w:val="clear" w:color="auto" w:fill="auto"/>
            <w:vAlign w:val="center"/>
            <w:hideMark/>
          </w:tcPr>
          <w:p w14:paraId="7AD305F7" w14:textId="77777777" w:rsidR="00306DE2" w:rsidRPr="006A6FCF" w:rsidRDefault="00306DE2" w:rsidP="00306DE2">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2.5 (-1.7; 6.7)</w:t>
            </w:r>
          </w:p>
        </w:tc>
        <w:tc>
          <w:tcPr>
            <w:tcW w:w="556" w:type="pct"/>
            <w:tcBorders>
              <w:top w:val="nil"/>
            </w:tcBorders>
          </w:tcPr>
          <w:p w14:paraId="0C98D9F5" w14:textId="77777777" w:rsidR="00306DE2" w:rsidRPr="006A6FCF" w:rsidRDefault="00306DE2" w:rsidP="00306DE2">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-0.7 (-24.8; 23.3)</w:t>
            </w:r>
          </w:p>
        </w:tc>
        <w:tc>
          <w:tcPr>
            <w:tcW w:w="555" w:type="pct"/>
            <w:tcBorders>
              <w:top w:val="nil"/>
            </w:tcBorders>
          </w:tcPr>
          <w:p w14:paraId="5EEE3DFB" w14:textId="77777777" w:rsidR="00306DE2" w:rsidRPr="006A6FCF" w:rsidRDefault="00306DE2" w:rsidP="00306DE2">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3.0 (-6.2; 12.2)</w:t>
            </w:r>
          </w:p>
        </w:tc>
        <w:tc>
          <w:tcPr>
            <w:tcW w:w="556" w:type="pct"/>
            <w:tcBorders>
              <w:top w:val="nil"/>
            </w:tcBorders>
          </w:tcPr>
          <w:p w14:paraId="17281376" w14:textId="3DEDDF92" w:rsidR="00306DE2" w:rsidRPr="006A6FCF" w:rsidRDefault="00B158FC" w:rsidP="00306DE2">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-216.2 (-516.5; 84.1)</w:t>
            </w:r>
          </w:p>
        </w:tc>
        <w:tc>
          <w:tcPr>
            <w:tcW w:w="555" w:type="pct"/>
            <w:tcBorders>
              <w:top w:val="nil"/>
            </w:tcBorders>
          </w:tcPr>
          <w:p w14:paraId="2D42FF66" w14:textId="2FB54F5C" w:rsidR="00306DE2" w:rsidRPr="006A6FCF" w:rsidRDefault="00654160" w:rsidP="00306DE2">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-10.3 (-53.4; 32.9)</w:t>
            </w:r>
          </w:p>
        </w:tc>
      </w:tr>
      <w:tr w:rsidR="00306DE2" w:rsidRPr="006A6FCF" w14:paraId="65962261" w14:textId="7E4CB628" w:rsidTr="00096746">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72" w:type="pct"/>
            <w:tcBorders>
              <w:bottom w:val="single" w:sz="4" w:space="0" w:color="auto"/>
            </w:tcBorders>
            <w:shd w:val="clear" w:color="auto" w:fill="auto"/>
            <w:vAlign w:val="center"/>
            <w:hideMark/>
          </w:tcPr>
          <w:p w14:paraId="6A06EDA2" w14:textId="77777777" w:rsidR="00306DE2" w:rsidRPr="006A6FCF" w:rsidRDefault="00306DE2" w:rsidP="00306DE2">
            <w:pPr>
              <w:spacing w:line="276" w:lineRule="auto"/>
              <w:ind w:firstLine="82"/>
              <w:rPr>
                <w:sz w:val="21"/>
                <w:szCs w:val="21"/>
              </w:rPr>
            </w:pPr>
            <w:r w:rsidRPr="006A6FCF">
              <w:rPr>
                <w:sz w:val="21"/>
                <w:szCs w:val="21"/>
              </w:rPr>
              <w:t>Model 2</w:t>
            </w:r>
          </w:p>
        </w:tc>
        <w:tc>
          <w:tcPr>
            <w:tcW w:w="518" w:type="pct"/>
            <w:tcBorders>
              <w:bottom w:val="single" w:sz="4" w:space="0" w:color="auto"/>
            </w:tcBorders>
            <w:shd w:val="clear" w:color="auto" w:fill="auto"/>
            <w:vAlign w:val="center"/>
            <w:hideMark/>
          </w:tcPr>
          <w:p w14:paraId="26D74D06"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lang w:val="en-US"/>
              </w:rPr>
              <w:t>1</w:t>
            </w:r>
            <w:r w:rsidRPr="006A6FCF">
              <w:rPr>
                <w:sz w:val="21"/>
                <w:szCs w:val="21"/>
              </w:rPr>
              <w:t xml:space="preserve">.0 (-3.1; </w:t>
            </w:r>
            <w:r w:rsidRPr="006A6FCF">
              <w:rPr>
                <w:sz w:val="21"/>
                <w:szCs w:val="21"/>
                <w:lang w:val="en-US"/>
              </w:rPr>
              <w:t>5</w:t>
            </w:r>
            <w:r w:rsidRPr="006A6FCF">
              <w:rPr>
                <w:sz w:val="21"/>
                <w:szCs w:val="21"/>
              </w:rPr>
              <w:t>.1)</w:t>
            </w:r>
          </w:p>
        </w:tc>
        <w:tc>
          <w:tcPr>
            <w:tcW w:w="708" w:type="pct"/>
            <w:tcBorders>
              <w:bottom w:val="single" w:sz="4" w:space="0" w:color="auto"/>
            </w:tcBorders>
            <w:shd w:val="clear" w:color="auto" w:fill="auto"/>
            <w:vAlign w:val="center"/>
            <w:hideMark/>
          </w:tcPr>
          <w:p w14:paraId="2CB2AB9C"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w:t>
            </w:r>
            <w:r w:rsidRPr="006A6FCF">
              <w:rPr>
                <w:sz w:val="21"/>
                <w:szCs w:val="21"/>
                <w:lang w:val="en-US"/>
              </w:rPr>
              <w:t>1</w:t>
            </w:r>
            <w:r w:rsidRPr="006A6FCF">
              <w:rPr>
                <w:sz w:val="21"/>
                <w:szCs w:val="21"/>
              </w:rPr>
              <w:t>.7 (-60.5; 57.2)</w:t>
            </w:r>
          </w:p>
        </w:tc>
        <w:tc>
          <w:tcPr>
            <w:tcW w:w="566" w:type="pct"/>
            <w:tcBorders>
              <w:bottom w:val="single" w:sz="4" w:space="0" w:color="auto"/>
            </w:tcBorders>
            <w:shd w:val="clear" w:color="auto" w:fill="auto"/>
            <w:vAlign w:val="center"/>
            <w:hideMark/>
          </w:tcPr>
          <w:p w14:paraId="5D6E3DA3"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-0.5 (-</w:t>
            </w:r>
            <w:r w:rsidRPr="006A6FCF">
              <w:rPr>
                <w:sz w:val="21"/>
                <w:szCs w:val="21"/>
                <w:lang w:val="en-US"/>
              </w:rPr>
              <w:t>22</w:t>
            </w:r>
            <w:r w:rsidRPr="006A6FCF">
              <w:rPr>
                <w:sz w:val="21"/>
                <w:szCs w:val="21"/>
              </w:rPr>
              <w:t>.7; 21.7)</w:t>
            </w:r>
          </w:p>
        </w:tc>
        <w:tc>
          <w:tcPr>
            <w:tcW w:w="514" w:type="pct"/>
            <w:tcBorders>
              <w:bottom w:val="single" w:sz="4" w:space="0" w:color="auto"/>
            </w:tcBorders>
            <w:shd w:val="clear" w:color="auto" w:fill="auto"/>
            <w:vAlign w:val="center"/>
            <w:hideMark/>
          </w:tcPr>
          <w:p w14:paraId="693F785E"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lang w:val="en-US"/>
              </w:rPr>
              <w:t>1.6 (-2.9; 6.0)</w:t>
            </w:r>
          </w:p>
        </w:tc>
        <w:tc>
          <w:tcPr>
            <w:tcW w:w="556" w:type="pct"/>
            <w:tcBorders>
              <w:bottom w:val="single" w:sz="4" w:space="0" w:color="auto"/>
            </w:tcBorders>
            <w:shd w:val="clear" w:color="auto" w:fill="auto"/>
            <w:vAlign w:val="center"/>
          </w:tcPr>
          <w:p w14:paraId="42F9AC67"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6A6FCF">
              <w:rPr>
                <w:sz w:val="21"/>
                <w:szCs w:val="21"/>
                <w:lang w:val="en-US"/>
              </w:rPr>
              <w:t>-2.3 (-29.0; 24.4)</w:t>
            </w:r>
          </w:p>
        </w:tc>
        <w:tc>
          <w:tcPr>
            <w:tcW w:w="555" w:type="pct"/>
            <w:tcBorders>
              <w:bottom w:val="single" w:sz="4" w:space="0" w:color="auto"/>
            </w:tcBorders>
            <w:shd w:val="clear" w:color="auto" w:fill="auto"/>
            <w:vAlign w:val="center"/>
          </w:tcPr>
          <w:p w14:paraId="7F57C7BA"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6A6FCF">
              <w:rPr>
                <w:sz w:val="21"/>
                <w:szCs w:val="21"/>
                <w:lang w:val="en-US"/>
              </w:rPr>
              <w:t>1.8 (-8.0; 11.7)</w:t>
            </w:r>
          </w:p>
        </w:tc>
        <w:tc>
          <w:tcPr>
            <w:tcW w:w="556" w:type="pct"/>
            <w:tcBorders>
              <w:bottom w:val="single" w:sz="4" w:space="0" w:color="auto"/>
            </w:tcBorders>
            <w:shd w:val="clear" w:color="auto" w:fill="auto"/>
          </w:tcPr>
          <w:p w14:paraId="6AE552DA" w14:textId="1A790C82"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-283.9 (-606.8; 39.1)</w:t>
            </w:r>
          </w:p>
        </w:tc>
        <w:tc>
          <w:tcPr>
            <w:tcW w:w="555" w:type="pct"/>
            <w:tcBorders>
              <w:bottom w:val="single" w:sz="4" w:space="0" w:color="auto"/>
            </w:tcBorders>
            <w:shd w:val="clear" w:color="auto" w:fill="auto"/>
          </w:tcPr>
          <w:p w14:paraId="574E21A2" w14:textId="684E0E6A" w:rsidR="00306DE2" w:rsidRPr="006A6FCF" w:rsidRDefault="00654160"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-3.0 (-50.2; 44.3)</w:t>
            </w:r>
          </w:p>
        </w:tc>
      </w:tr>
      <w:tr w:rsidR="00306DE2" w:rsidRPr="006A6FCF" w14:paraId="63D0FB4B" w14:textId="6B6D367D" w:rsidTr="00096746">
        <w:trPr>
          <w:trHeight w:val="416"/>
        </w:trPr>
        <w:tc>
          <w:tcPr>
            <w:cnfStyle w:val="001000000000" w:firstRow="0" w:lastRow="0" w:firstColumn="1" w:lastColumn="0" w:oddVBand="0" w:evenVBand="0" w:oddHBand="0" w:evenHBand="0" w:firstRowFirstColumn="0" w:firstRowLastColumn="0" w:lastRowFirstColumn="0" w:lastRowLastColumn="0"/>
            <w:tcW w:w="5000" w:type="pct"/>
            <w:gridSpan w:val="9"/>
            <w:tcBorders>
              <w:top w:val="single" w:sz="4" w:space="0" w:color="auto"/>
              <w:bottom w:val="nil"/>
            </w:tcBorders>
            <w:shd w:val="clear" w:color="auto" w:fill="F2F2F2"/>
            <w:vAlign w:val="center"/>
            <w:hideMark/>
          </w:tcPr>
          <w:p w14:paraId="6E8673BA" w14:textId="50E46E52" w:rsidR="00306DE2" w:rsidRPr="006A6FCF" w:rsidRDefault="00306DE2" w:rsidP="00306DE2">
            <w:pPr>
              <w:spacing w:line="276" w:lineRule="auto"/>
              <w:rPr>
                <w:sz w:val="21"/>
                <w:szCs w:val="21"/>
              </w:rPr>
            </w:pPr>
            <w:proofErr w:type="spellStart"/>
            <w:r w:rsidRPr="006A6FCF">
              <w:rPr>
                <w:sz w:val="21"/>
                <w:szCs w:val="21"/>
              </w:rPr>
              <w:t>Women</w:t>
            </w:r>
            <w:proofErr w:type="spellEnd"/>
            <w:r w:rsidRPr="006A6FCF">
              <w:rPr>
                <w:sz w:val="21"/>
                <w:szCs w:val="21"/>
              </w:rPr>
              <w:t> </w:t>
            </w:r>
          </w:p>
        </w:tc>
      </w:tr>
      <w:tr w:rsidR="00306DE2" w:rsidRPr="006A6FCF" w14:paraId="503E641D" w14:textId="3712AB0B" w:rsidTr="00096746">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472" w:type="pct"/>
            <w:tcBorders>
              <w:top w:val="nil"/>
            </w:tcBorders>
            <w:shd w:val="clear" w:color="auto" w:fill="auto"/>
            <w:vAlign w:val="center"/>
            <w:hideMark/>
          </w:tcPr>
          <w:p w14:paraId="63456807" w14:textId="77777777" w:rsidR="00306DE2" w:rsidRPr="006A6FCF" w:rsidRDefault="00306DE2" w:rsidP="00306DE2">
            <w:pPr>
              <w:spacing w:line="276" w:lineRule="auto"/>
              <w:ind w:firstLine="82"/>
              <w:rPr>
                <w:sz w:val="21"/>
                <w:szCs w:val="21"/>
              </w:rPr>
            </w:pPr>
            <w:r w:rsidRPr="006A6FCF">
              <w:rPr>
                <w:sz w:val="21"/>
                <w:szCs w:val="21"/>
              </w:rPr>
              <w:lastRenderedPageBreak/>
              <w:t>Model 1</w:t>
            </w:r>
          </w:p>
        </w:tc>
        <w:tc>
          <w:tcPr>
            <w:tcW w:w="518" w:type="pct"/>
            <w:tcBorders>
              <w:top w:val="nil"/>
            </w:tcBorders>
            <w:shd w:val="clear" w:color="auto" w:fill="auto"/>
            <w:vAlign w:val="center"/>
            <w:hideMark/>
          </w:tcPr>
          <w:p w14:paraId="78B4B114"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1.7 (-1.1; 4.5)</w:t>
            </w:r>
          </w:p>
        </w:tc>
        <w:tc>
          <w:tcPr>
            <w:tcW w:w="708" w:type="pct"/>
            <w:tcBorders>
              <w:top w:val="nil"/>
            </w:tcBorders>
            <w:shd w:val="clear" w:color="auto" w:fill="auto"/>
            <w:vAlign w:val="center"/>
            <w:hideMark/>
          </w:tcPr>
          <w:p w14:paraId="46FA329E"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-35.6 (-78.3; 7.1)</w:t>
            </w:r>
          </w:p>
        </w:tc>
        <w:tc>
          <w:tcPr>
            <w:tcW w:w="566" w:type="pct"/>
            <w:tcBorders>
              <w:top w:val="nil"/>
            </w:tcBorders>
            <w:shd w:val="clear" w:color="auto" w:fill="auto"/>
            <w:vAlign w:val="center"/>
            <w:hideMark/>
          </w:tcPr>
          <w:p w14:paraId="0774B609"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-1.0 (-19.2; 17.2)</w:t>
            </w:r>
          </w:p>
        </w:tc>
        <w:tc>
          <w:tcPr>
            <w:tcW w:w="514" w:type="pct"/>
            <w:tcBorders>
              <w:top w:val="nil"/>
            </w:tcBorders>
            <w:shd w:val="clear" w:color="auto" w:fill="auto"/>
            <w:vAlign w:val="center"/>
            <w:hideMark/>
          </w:tcPr>
          <w:p w14:paraId="23783A8F"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3.9 (-1.8; 9.7)</w:t>
            </w:r>
          </w:p>
        </w:tc>
        <w:tc>
          <w:tcPr>
            <w:tcW w:w="556" w:type="pct"/>
            <w:tcBorders>
              <w:top w:val="nil"/>
            </w:tcBorders>
            <w:shd w:val="clear" w:color="auto" w:fill="auto"/>
          </w:tcPr>
          <w:p w14:paraId="566B37C5"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-3.6 (-21.4; 14.1)</w:t>
            </w:r>
          </w:p>
        </w:tc>
        <w:tc>
          <w:tcPr>
            <w:tcW w:w="555" w:type="pct"/>
            <w:tcBorders>
              <w:top w:val="nil"/>
            </w:tcBorders>
            <w:shd w:val="clear" w:color="auto" w:fill="auto"/>
          </w:tcPr>
          <w:p w14:paraId="6A4766C4"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-0.2 (-7.5; 8.0)</w:t>
            </w:r>
          </w:p>
        </w:tc>
        <w:tc>
          <w:tcPr>
            <w:tcW w:w="556" w:type="pct"/>
            <w:tcBorders>
              <w:top w:val="nil"/>
            </w:tcBorders>
            <w:shd w:val="clear" w:color="auto" w:fill="auto"/>
          </w:tcPr>
          <w:p w14:paraId="6093121F" w14:textId="4D8C54ED" w:rsidR="00306DE2" w:rsidRPr="006A6FCF" w:rsidRDefault="00B158FC"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-248.3 (-960.7; 464.2)</w:t>
            </w:r>
          </w:p>
        </w:tc>
        <w:tc>
          <w:tcPr>
            <w:tcW w:w="555" w:type="pct"/>
            <w:tcBorders>
              <w:top w:val="nil"/>
            </w:tcBorders>
            <w:shd w:val="clear" w:color="auto" w:fill="auto"/>
          </w:tcPr>
          <w:p w14:paraId="3201401B" w14:textId="280FEB4D" w:rsidR="00306DE2" w:rsidRPr="006A6FCF" w:rsidRDefault="00654160"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-32.5 (-68.1; 3.1)</w:t>
            </w:r>
          </w:p>
        </w:tc>
      </w:tr>
      <w:tr w:rsidR="00306DE2" w:rsidRPr="006A6FCF" w14:paraId="65C603E6" w14:textId="75050906" w:rsidTr="00096746">
        <w:trPr>
          <w:trHeight w:val="248"/>
        </w:trPr>
        <w:tc>
          <w:tcPr>
            <w:cnfStyle w:val="001000000000" w:firstRow="0" w:lastRow="0" w:firstColumn="1" w:lastColumn="0" w:oddVBand="0" w:evenVBand="0" w:oddHBand="0" w:evenHBand="0" w:firstRowFirstColumn="0" w:firstRowLastColumn="0" w:lastRowFirstColumn="0" w:lastRowLastColumn="0"/>
            <w:tcW w:w="472" w:type="pct"/>
            <w:tcBorders>
              <w:bottom w:val="single" w:sz="4" w:space="0" w:color="auto"/>
            </w:tcBorders>
            <w:shd w:val="clear" w:color="auto" w:fill="auto"/>
            <w:vAlign w:val="center"/>
            <w:hideMark/>
          </w:tcPr>
          <w:p w14:paraId="0493907E" w14:textId="77777777" w:rsidR="00306DE2" w:rsidRPr="006A6FCF" w:rsidRDefault="00306DE2" w:rsidP="00306DE2">
            <w:pPr>
              <w:spacing w:line="276" w:lineRule="auto"/>
              <w:ind w:firstLine="82"/>
              <w:rPr>
                <w:sz w:val="21"/>
                <w:szCs w:val="21"/>
              </w:rPr>
            </w:pPr>
            <w:r w:rsidRPr="006A6FCF">
              <w:rPr>
                <w:sz w:val="21"/>
                <w:szCs w:val="21"/>
              </w:rPr>
              <w:t>Model 2</w:t>
            </w:r>
          </w:p>
        </w:tc>
        <w:tc>
          <w:tcPr>
            <w:tcW w:w="518" w:type="pct"/>
            <w:tcBorders>
              <w:bottom w:val="single" w:sz="4" w:space="0" w:color="auto"/>
            </w:tcBorders>
            <w:shd w:val="clear" w:color="auto" w:fill="auto"/>
            <w:vAlign w:val="center"/>
            <w:hideMark/>
          </w:tcPr>
          <w:p w14:paraId="2C1AF117" w14:textId="77777777" w:rsidR="00306DE2" w:rsidRPr="006A6FCF" w:rsidRDefault="00306DE2" w:rsidP="00306DE2">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2.5 (-0.6; 5.5)</w:t>
            </w:r>
          </w:p>
        </w:tc>
        <w:tc>
          <w:tcPr>
            <w:tcW w:w="708" w:type="pct"/>
            <w:tcBorders>
              <w:bottom w:val="single" w:sz="4" w:space="0" w:color="auto"/>
            </w:tcBorders>
            <w:shd w:val="clear" w:color="auto" w:fill="auto"/>
            <w:vAlign w:val="center"/>
            <w:hideMark/>
          </w:tcPr>
          <w:p w14:paraId="209FC57E" w14:textId="77777777" w:rsidR="00306DE2" w:rsidRPr="006A6FCF" w:rsidRDefault="00306DE2" w:rsidP="00306DE2">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bookmarkStart w:id="7" w:name="_Hlk131755515"/>
            <w:r w:rsidRPr="006A6FCF">
              <w:rPr>
                <w:sz w:val="21"/>
                <w:szCs w:val="21"/>
              </w:rPr>
              <w:t>-</w:t>
            </w:r>
            <w:r w:rsidRPr="006A6FCF">
              <w:rPr>
                <w:b/>
                <w:bCs/>
                <w:sz w:val="21"/>
                <w:szCs w:val="21"/>
              </w:rPr>
              <w:t>59.5 (-10</w:t>
            </w:r>
            <w:r w:rsidRPr="006A6FCF">
              <w:rPr>
                <w:b/>
                <w:bCs/>
                <w:sz w:val="21"/>
                <w:szCs w:val="21"/>
                <w:lang w:val="en-US"/>
              </w:rPr>
              <w:t>4</w:t>
            </w:r>
            <w:r w:rsidRPr="006A6FCF">
              <w:rPr>
                <w:b/>
                <w:bCs/>
                <w:sz w:val="21"/>
                <w:szCs w:val="21"/>
              </w:rPr>
              <w:t>.3; -14.6)</w:t>
            </w:r>
            <w:bookmarkEnd w:id="7"/>
            <w:r w:rsidRPr="006A6FCF">
              <w:rPr>
                <w:b/>
                <w:bCs/>
                <w:sz w:val="21"/>
                <w:szCs w:val="21"/>
              </w:rPr>
              <w:t>**</w:t>
            </w:r>
          </w:p>
        </w:tc>
        <w:tc>
          <w:tcPr>
            <w:tcW w:w="566" w:type="pct"/>
            <w:tcBorders>
              <w:bottom w:val="single" w:sz="4" w:space="0" w:color="auto"/>
            </w:tcBorders>
            <w:shd w:val="clear" w:color="auto" w:fill="auto"/>
            <w:vAlign w:val="center"/>
            <w:hideMark/>
          </w:tcPr>
          <w:p w14:paraId="2C6826DA" w14:textId="77777777" w:rsidR="00306DE2" w:rsidRPr="006A6FCF" w:rsidRDefault="00306DE2" w:rsidP="00306DE2">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lang w:val="en-US"/>
              </w:rPr>
              <w:t>0.7</w:t>
            </w:r>
            <w:r w:rsidRPr="006A6FCF">
              <w:rPr>
                <w:sz w:val="21"/>
                <w:szCs w:val="21"/>
              </w:rPr>
              <w:t xml:space="preserve"> (-1</w:t>
            </w:r>
            <w:r w:rsidRPr="006A6FCF">
              <w:rPr>
                <w:sz w:val="21"/>
                <w:szCs w:val="21"/>
                <w:lang w:val="en-US"/>
              </w:rPr>
              <w:t>9</w:t>
            </w:r>
            <w:r w:rsidRPr="006A6FCF">
              <w:rPr>
                <w:sz w:val="21"/>
                <w:szCs w:val="21"/>
              </w:rPr>
              <w:t>.5; 20.8)</w:t>
            </w:r>
          </w:p>
        </w:tc>
        <w:tc>
          <w:tcPr>
            <w:tcW w:w="514" w:type="pct"/>
            <w:tcBorders>
              <w:bottom w:val="single" w:sz="4" w:space="0" w:color="auto"/>
            </w:tcBorders>
            <w:shd w:val="clear" w:color="auto" w:fill="auto"/>
            <w:vAlign w:val="center"/>
            <w:hideMark/>
          </w:tcPr>
          <w:p w14:paraId="32A735E3" w14:textId="77777777" w:rsidR="00306DE2" w:rsidRPr="006A6FCF" w:rsidRDefault="00306DE2" w:rsidP="00306DE2">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lang w:val="en-US"/>
              </w:rPr>
              <w:t>3.9 (-2.6; 10.4)</w:t>
            </w:r>
          </w:p>
        </w:tc>
        <w:tc>
          <w:tcPr>
            <w:tcW w:w="556" w:type="pct"/>
            <w:tcBorders>
              <w:bottom w:val="single" w:sz="4" w:space="0" w:color="auto"/>
            </w:tcBorders>
            <w:vAlign w:val="center"/>
          </w:tcPr>
          <w:p w14:paraId="53CB2440" w14:textId="77777777" w:rsidR="00306DE2" w:rsidRPr="006A6FCF" w:rsidRDefault="00306DE2" w:rsidP="00306DE2">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lang w:val="en-US"/>
              </w:rPr>
              <w:t>-5.8 (-25.1; 13.5)</w:t>
            </w:r>
          </w:p>
        </w:tc>
        <w:tc>
          <w:tcPr>
            <w:tcW w:w="555" w:type="pct"/>
            <w:tcBorders>
              <w:bottom w:val="single" w:sz="4" w:space="0" w:color="auto"/>
            </w:tcBorders>
            <w:vAlign w:val="center"/>
          </w:tcPr>
          <w:p w14:paraId="333A7C79" w14:textId="77777777" w:rsidR="00306DE2" w:rsidRPr="006A6FCF" w:rsidRDefault="00306DE2" w:rsidP="00306DE2">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lang w:val="en-US"/>
              </w:rPr>
              <w:t>-3.6 (-11.8; 4.6)</w:t>
            </w:r>
          </w:p>
        </w:tc>
        <w:tc>
          <w:tcPr>
            <w:tcW w:w="556" w:type="pct"/>
            <w:tcBorders>
              <w:bottom w:val="single" w:sz="4" w:space="0" w:color="auto"/>
            </w:tcBorders>
          </w:tcPr>
          <w:p w14:paraId="61B51D56" w14:textId="37D12A03" w:rsidR="00306DE2" w:rsidRPr="006A6FCF" w:rsidRDefault="00306DE2" w:rsidP="00306DE2">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-145.4 (-918.4; 627.6)</w:t>
            </w:r>
          </w:p>
        </w:tc>
        <w:tc>
          <w:tcPr>
            <w:tcW w:w="555" w:type="pct"/>
            <w:tcBorders>
              <w:bottom w:val="single" w:sz="4" w:space="0" w:color="auto"/>
            </w:tcBorders>
          </w:tcPr>
          <w:p w14:paraId="4B72A7FA" w14:textId="2E2B981C" w:rsidR="00306DE2" w:rsidRPr="006A6FCF" w:rsidRDefault="00654160" w:rsidP="00306DE2">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-20.7 (-60.1; 18.8)</w:t>
            </w:r>
          </w:p>
        </w:tc>
      </w:tr>
      <w:tr w:rsidR="00306DE2" w:rsidRPr="00C72B51" w14:paraId="0AFAE0EE" w14:textId="08A2FA64" w:rsidTr="00096746">
        <w:trPr>
          <w:cnfStyle w:val="000000100000" w:firstRow="0" w:lastRow="0" w:firstColumn="0" w:lastColumn="0" w:oddVBand="0" w:evenVBand="0" w:oddHBand="1" w:evenHBand="0" w:firstRowFirstColumn="0" w:firstRowLastColumn="0" w:lastRowFirstColumn="0" w:lastRowLastColumn="0"/>
          <w:trHeight w:val="17"/>
        </w:trPr>
        <w:tc>
          <w:tcPr>
            <w:cnfStyle w:val="001000000000" w:firstRow="0" w:lastRow="0" w:firstColumn="1" w:lastColumn="0" w:oddVBand="0" w:evenVBand="0" w:oddHBand="0" w:evenHBand="0" w:firstRowFirstColumn="0" w:firstRowLastColumn="0" w:lastRowFirstColumn="0" w:lastRowLastColumn="0"/>
            <w:tcW w:w="5000" w:type="pct"/>
            <w:gridSpan w:val="9"/>
            <w:tcBorders>
              <w:top w:val="single" w:sz="4" w:space="0" w:color="auto"/>
              <w:bottom w:val="single" w:sz="4" w:space="0" w:color="auto"/>
            </w:tcBorders>
            <w:shd w:val="clear" w:color="auto" w:fill="E7E6E6"/>
            <w:vAlign w:val="center"/>
            <w:hideMark/>
          </w:tcPr>
          <w:p w14:paraId="2F01E16D" w14:textId="04A30625" w:rsidR="00306DE2" w:rsidRPr="006A6FCF" w:rsidRDefault="00306DE2" w:rsidP="00306DE2">
            <w:pPr>
              <w:spacing w:line="276" w:lineRule="auto"/>
              <w:rPr>
                <w:sz w:val="21"/>
                <w:szCs w:val="21"/>
                <w:lang w:val="en-US"/>
              </w:rPr>
            </w:pPr>
            <w:r w:rsidRPr="006A6FCF">
              <w:rPr>
                <w:sz w:val="21"/>
                <w:szCs w:val="21"/>
                <w:lang w:val="en-US"/>
              </w:rPr>
              <w:t>Relative change in perfusion SNP </w:t>
            </w:r>
          </w:p>
        </w:tc>
      </w:tr>
      <w:tr w:rsidR="00306DE2" w:rsidRPr="006A6FCF" w14:paraId="459D6124" w14:textId="7631DA73" w:rsidTr="00096746">
        <w:trPr>
          <w:trHeight w:val="384"/>
        </w:trPr>
        <w:tc>
          <w:tcPr>
            <w:cnfStyle w:val="001000000000" w:firstRow="0" w:lastRow="0" w:firstColumn="1" w:lastColumn="0" w:oddVBand="0" w:evenVBand="0" w:oddHBand="0" w:evenHBand="0" w:firstRowFirstColumn="0" w:firstRowLastColumn="0" w:lastRowFirstColumn="0" w:lastRowLastColumn="0"/>
            <w:tcW w:w="5000" w:type="pct"/>
            <w:gridSpan w:val="9"/>
            <w:tcBorders>
              <w:top w:val="single" w:sz="4" w:space="0" w:color="auto"/>
              <w:bottom w:val="nil"/>
            </w:tcBorders>
            <w:shd w:val="clear" w:color="auto" w:fill="F2F2F2"/>
            <w:vAlign w:val="center"/>
            <w:hideMark/>
          </w:tcPr>
          <w:p w14:paraId="34229B34" w14:textId="1A221D0E" w:rsidR="00306DE2" w:rsidRPr="006A6FCF" w:rsidRDefault="00306DE2" w:rsidP="00306DE2">
            <w:pPr>
              <w:spacing w:line="276" w:lineRule="auto"/>
              <w:rPr>
                <w:sz w:val="21"/>
                <w:szCs w:val="21"/>
              </w:rPr>
            </w:pPr>
            <w:r w:rsidRPr="006A6FCF">
              <w:rPr>
                <w:sz w:val="21"/>
                <w:szCs w:val="21"/>
              </w:rPr>
              <w:t xml:space="preserve">Total </w:t>
            </w:r>
            <w:proofErr w:type="spellStart"/>
            <w:r w:rsidRPr="006A6FCF">
              <w:rPr>
                <w:sz w:val="21"/>
                <w:szCs w:val="21"/>
              </w:rPr>
              <w:t>population</w:t>
            </w:r>
            <w:proofErr w:type="spellEnd"/>
            <w:r w:rsidRPr="006A6FCF">
              <w:rPr>
                <w:sz w:val="21"/>
                <w:szCs w:val="21"/>
              </w:rPr>
              <w:t> </w:t>
            </w:r>
          </w:p>
        </w:tc>
      </w:tr>
      <w:tr w:rsidR="00306DE2" w:rsidRPr="006A6FCF" w14:paraId="6636CDA7" w14:textId="2EA8E8F1" w:rsidTr="00096746">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72" w:type="pct"/>
            <w:tcBorders>
              <w:top w:val="nil"/>
            </w:tcBorders>
            <w:shd w:val="clear" w:color="auto" w:fill="auto"/>
            <w:vAlign w:val="center"/>
            <w:hideMark/>
          </w:tcPr>
          <w:p w14:paraId="41A47AB8" w14:textId="77777777" w:rsidR="00306DE2" w:rsidRPr="006A6FCF" w:rsidRDefault="00306DE2" w:rsidP="00306DE2">
            <w:pPr>
              <w:spacing w:line="276" w:lineRule="auto"/>
              <w:ind w:firstLine="82"/>
              <w:rPr>
                <w:sz w:val="21"/>
                <w:szCs w:val="21"/>
              </w:rPr>
            </w:pPr>
            <w:r w:rsidRPr="006A6FCF">
              <w:rPr>
                <w:sz w:val="21"/>
                <w:szCs w:val="21"/>
              </w:rPr>
              <w:t>Model 1</w:t>
            </w:r>
          </w:p>
        </w:tc>
        <w:tc>
          <w:tcPr>
            <w:tcW w:w="518" w:type="pct"/>
            <w:tcBorders>
              <w:top w:val="nil"/>
            </w:tcBorders>
            <w:shd w:val="clear" w:color="auto" w:fill="auto"/>
            <w:vAlign w:val="center"/>
            <w:hideMark/>
          </w:tcPr>
          <w:p w14:paraId="5E04BA1C"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-0.0 (-0.6; 0.5)</w:t>
            </w:r>
          </w:p>
        </w:tc>
        <w:tc>
          <w:tcPr>
            <w:tcW w:w="708" w:type="pct"/>
            <w:tcBorders>
              <w:top w:val="nil"/>
            </w:tcBorders>
            <w:shd w:val="clear" w:color="auto" w:fill="auto"/>
            <w:vAlign w:val="center"/>
            <w:hideMark/>
          </w:tcPr>
          <w:p w14:paraId="7664B922"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-1.3 (-9.4; 6.8)</w:t>
            </w:r>
          </w:p>
        </w:tc>
        <w:tc>
          <w:tcPr>
            <w:tcW w:w="566" w:type="pct"/>
            <w:tcBorders>
              <w:top w:val="nil"/>
            </w:tcBorders>
            <w:shd w:val="clear" w:color="auto" w:fill="auto"/>
            <w:vAlign w:val="center"/>
            <w:hideMark/>
          </w:tcPr>
          <w:p w14:paraId="111F3BF3"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-0.0 (-3.3; 3.2)</w:t>
            </w:r>
          </w:p>
        </w:tc>
        <w:tc>
          <w:tcPr>
            <w:tcW w:w="514" w:type="pct"/>
            <w:tcBorders>
              <w:top w:val="nil"/>
            </w:tcBorders>
            <w:shd w:val="clear" w:color="auto" w:fill="auto"/>
            <w:vAlign w:val="center"/>
            <w:hideMark/>
          </w:tcPr>
          <w:p w14:paraId="764B90A5"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-0.1 (-1.0; 0.8)</w:t>
            </w:r>
          </w:p>
        </w:tc>
        <w:tc>
          <w:tcPr>
            <w:tcW w:w="556" w:type="pct"/>
            <w:tcBorders>
              <w:top w:val="nil"/>
            </w:tcBorders>
            <w:shd w:val="clear" w:color="auto" w:fill="auto"/>
          </w:tcPr>
          <w:p w14:paraId="4BF9130F"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-0.7 (-4.1; 2.7)</w:t>
            </w:r>
          </w:p>
        </w:tc>
        <w:tc>
          <w:tcPr>
            <w:tcW w:w="555" w:type="pct"/>
            <w:tcBorders>
              <w:top w:val="nil"/>
            </w:tcBorders>
            <w:shd w:val="clear" w:color="auto" w:fill="auto"/>
          </w:tcPr>
          <w:p w14:paraId="2D5D0FE0" w14:textId="77777777" w:rsidR="00306DE2" w:rsidRPr="006A6FCF" w:rsidRDefault="00306DE2"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-0.5 (-1.9; 1.0)</w:t>
            </w:r>
          </w:p>
        </w:tc>
        <w:tc>
          <w:tcPr>
            <w:tcW w:w="556" w:type="pct"/>
            <w:tcBorders>
              <w:top w:val="nil"/>
            </w:tcBorders>
            <w:shd w:val="clear" w:color="auto" w:fill="auto"/>
          </w:tcPr>
          <w:p w14:paraId="14781663" w14:textId="067BFFF1" w:rsidR="00306DE2" w:rsidRPr="006A6FCF" w:rsidRDefault="008747BA"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6.3 (-95.2; 107.8)</w:t>
            </w:r>
          </w:p>
        </w:tc>
        <w:tc>
          <w:tcPr>
            <w:tcW w:w="555" w:type="pct"/>
            <w:tcBorders>
              <w:top w:val="nil"/>
            </w:tcBorders>
            <w:shd w:val="clear" w:color="auto" w:fill="auto"/>
          </w:tcPr>
          <w:p w14:paraId="2C566972" w14:textId="0BFD990E" w:rsidR="00306DE2" w:rsidRPr="006A6FCF" w:rsidRDefault="004A522D" w:rsidP="00306DE2">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0.9 (-6.0; 7.8)</w:t>
            </w:r>
          </w:p>
        </w:tc>
      </w:tr>
      <w:tr w:rsidR="004A522D" w:rsidRPr="006A6FCF" w14:paraId="523DF595" w14:textId="0A17F90F" w:rsidTr="00096746">
        <w:trPr>
          <w:trHeight w:val="264"/>
        </w:trPr>
        <w:tc>
          <w:tcPr>
            <w:cnfStyle w:val="001000000000" w:firstRow="0" w:lastRow="0" w:firstColumn="1" w:lastColumn="0" w:oddVBand="0" w:evenVBand="0" w:oddHBand="0" w:evenHBand="0" w:firstRowFirstColumn="0" w:firstRowLastColumn="0" w:lastRowFirstColumn="0" w:lastRowLastColumn="0"/>
            <w:tcW w:w="472" w:type="pct"/>
            <w:tcBorders>
              <w:bottom w:val="single" w:sz="4" w:space="0" w:color="auto"/>
            </w:tcBorders>
            <w:shd w:val="clear" w:color="auto" w:fill="auto"/>
            <w:vAlign w:val="center"/>
            <w:hideMark/>
          </w:tcPr>
          <w:p w14:paraId="5F7C723B" w14:textId="77777777" w:rsidR="004A522D" w:rsidRPr="006A6FCF" w:rsidRDefault="004A522D" w:rsidP="004A522D">
            <w:pPr>
              <w:spacing w:line="276" w:lineRule="auto"/>
              <w:ind w:firstLine="82"/>
              <w:rPr>
                <w:sz w:val="21"/>
                <w:szCs w:val="21"/>
              </w:rPr>
            </w:pPr>
            <w:r w:rsidRPr="006A6FCF">
              <w:rPr>
                <w:sz w:val="21"/>
                <w:szCs w:val="21"/>
              </w:rPr>
              <w:t>Model 2</w:t>
            </w:r>
          </w:p>
        </w:tc>
        <w:tc>
          <w:tcPr>
            <w:tcW w:w="518" w:type="pct"/>
            <w:tcBorders>
              <w:bottom w:val="single" w:sz="4" w:space="0" w:color="auto"/>
            </w:tcBorders>
            <w:shd w:val="clear" w:color="auto" w:fill="auto"/>
            <w:vAlign w:val="center"/>
            <w:hideMark/>
          </w:tcPr>
          <w:p w14:paraId="44373739" w14:textId="77777777"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0.</w:t>
            </w:r>
            <w:r w:rsidRPr="006A6FCF">
              <w:rPr>
                <w:sz w:val="21"/>
                <w:szCs w:val="21"/>
                <w:lang w:val="en-US"/>
              </w:rPr>
              <w:t>0</w:t>
            </w:r>
            <w:r w:rsidRPr="006A6FCF">
              <w:rPr>
                <w:sz w:val="21"/>
                <w:szCs w:val="21"/>
              </w:rPr>
              <w:t xml:space="preserve"> (-0.5; 0.6)</w:t>
            </w:r>
          </w:p>
        </w:tc>
        <w:tc>
          <w:tcPr>
            <w:tcW w:w="708" w:type="pct"/>
            <w:tcBorders>
              <w:bottom w:val="single" w:sz="4" w:space="0" w:color="auto"/>
            </w:tcBorders>
            <w:shd w:val="clear" w:color="auto" w:fill="auto"/>
            <w:vAlign w:val="center"/>
            <w:hideMark/>
          </w:tcPr>
          <w:p w14:paraId="154E4DDE" w14:textId="77777777"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-0.8 (-9.0; 7.5)</w:t>
            </w:r>
          </w:p>
        </w:tc>
        <w:tc>
          <w:tcPr>
            <w:tcW w:w="566" w:type="pct"/>
            <w:tcBorders>
              <w:bottom w:val="single" w:sz="4" w:space="0" w:color="auto"/>
            </w:tcBorders>
            <w:shd w:val="clear" w:color="auto" w:fill="auto"/>
            <w:vAlign w:val="center"/>
            <w:hideMark/>
          </w:tcPr>
          <w:p w14:paraId="780DEE0D" w14:textId="77777777"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lang w:val="en-US"/>
              </w:rPr>
              <w:t>-0.3</w:t>
            </w:r>
            <w:r w:rsidRPr="006A6FCF">
              <w:rPr>
                <w:sz w:val="21"/>
                <w:szCs w:val="21"/>
              </w:rPr>
              <w:t xml:space="preserve"> (-3.</w:t>
            </w:r>
            <w:r w:rsidRPr="006A6FCF">
              <w:rPr>
                <w:sz w:val="21"/>
                <w:szCs w:val="21"/>
                <w:lang w:val="en-US"/>
              </w:rPr>
              <w:t>6</w:t>
            </w:r>
            <w:r w:rsidRPr="006A6FCF">
              <w:rPr>
                <w:sz w:val="21"/>
                <w:szCs w:val="21"/>
              </w:rPr>
              <w:t>; 3.</w:t>
            </w:r>
            <w:r w:rsidRPr="006A6FCF">
              <w:rPr>
                <w:sz w:val="21"/>
                <w:szCs w:val="21"/>
                <w:lang w:val="en-US"/>
              </w:rPr>
              <w:t>0</w:t>
            </w:r>
            <w:r w:rsidRPr="006A6FCF">
              <w:rPr>
                <w:sz w:val="21"/>
                <w:szCs w:val="21"/>
              </w:rPr>
              <w:t>)</w:t>
            </w:r>
          </w:p>
        </w:tc>
        <w:tc>
          <w:tcPr>
            <w:tcW w:w="514" w:type="pct"/>
            <w:tcBorders>
              <w:bottom w:val="single" w:sz="4" w:space="0" w:color="auto"/>
            </w:tcBorders>
            <w:shd w:val="clear" w:color="auto" w:fill="auto"/>
            <w:vAlign w:val="center"/>
            <w:hideMark/>
          </w:tcPr>
          <w:p w14:paraId="49724F99" w14:textId="77777777"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lang w:val="en-US"/>
              </w:rPr>
              <w:t>0.0 (-0.9; 0.9)</w:t>
            </w:r>
          </w:p>
        </w:tc>
        <w:tc>
          <w:tcPr>
            <w:tcW w:w="556" w:type="pct"/>
            <w:tcBorders>
              <w:bottom w:val="single" w:sz="4" w:space="0" w:color="auto"/>
            </w:tcBorders>
            <w:vAlign w:val="center"/>
          </w:tcPr>
          <w:p w14:paraId="4164898F" w14:textId="77777777"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lang w:val="en-US"/>
              </w:rPr>
              <w:t>-0.4 (-4.0; 3.1)</w:t>
            </w:r>
          </w:p>
        </w:tc>
        <w:tc>
          <w:tcPr>
            <w:tcW w:w="555" w:type="pct"/>
            <w:tcBorders>
              <w:bottom w:val="single" w:sz="4" w:space="0" w:color="auto"/>
            </w:tcBorders>
            <w:vAlign w:val="center"/>
          </w:tcPr>
          <w:p w14:paraId="48FDF8C8" w14:textId="77777777"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lang w:val="en-US"/>
              </w:rPr>
              <w:t>-0.5 (-2.0; 1.0)</w:t>
            </w:r>
          </w:p>
        </w:tc>
        <w:tc>
          <w:tcPr>
            <w:tcW w:w="556" w:type="pct"/>
            <w:tcBorders>
              <w:bottom w:val="single" w:sz="4" w:space="0" w:color="auto"/>
            </w:tcBorders>
            <w:shd w:val="clear" w:color="auto" w:fill="auto"/>
          </w:tcPr>
          <w:p w14:paraId="30E475BD" w14:textId="07832F19"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2.3 (-103.3; 107.9)</w:t>
            </w:r>
          </w:p>
        </w:tc>
        <w:tc>
          <w:tcPr>
            <w:tcW w:w="555" w:type="pct"/>
            <w:tcBorders>
              <w:bottom w:val="single" w:sz="4" w:space="0" w:color="auto"/>
            </w:tcBorders>
            <w:shd w:val="clear" w:color="auto" w:fill="auto"/>
          </w:tcPr>
          <w:p w14:paraId="0D574A9A" w14:textId="15B64619"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rPr>
              <w:t>0.7 (-6.3; 7.7)</w:t>
            </w:r>
          </w:p>
        </w:tc>
      </w:tr>
      <w:tr w:rsidR="004A522D" w:rsidRPr="006A6FCF" w14:paraId="7A965BFD" w14:textId="68D5AF43" w:rsidTr="00096746">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5000" w:type="pct"/>
            <w:gridSpan w:val="9"/>
            <w:tcBorders>
              <w:top w:val="single" w:sz="4" w:space="0" w:color="auto"/>
              <w:bottom w:val="nil"/>
            </w:tcBorders>
            <w:shd w:val="clear" w:color="auto" w:fill="F2F2F2"/>
            <w:vAlign w:val="center"/>
            <w:hideMark/>
          </w:tcPr>
          <w:p w14:paraId="00B39226" w14:textId="0A605722" w:rsidR="004A522D" w:rsidRPr="006A6FCF" w:rsidRDefault="004A522D" w:rsidP="004A522D">
            <w:pPr>
              <w:spacing w:line="276" w:lineRule="auto"/>
              <w:rPr>
                <w:sz w:val="21"/>
                <w:szCs w:val="21"/>
              </w:rPr>
            </w:pPr>
            <w:r w:rsidRPr="006A6FCF">
              <w:rPr>
                <w:sz w:val="21"/>
                <w:szCs w:val="21"/>
              </w:rPr>
              <w:t>Men</w:t>
            </w:r>
          </w:p>
        </w:tc>
      </w:tr>
      <w:tr w:rsidR="004A522D" w:rsidRPr="006A6FCF" w14:paraId="2355E901" w14:textId="03FA5A87" w:rsidTr="00096746">
        <w:trPr>
          <w:trHeight w:val="433"/>
        </w:trPr>
        <w:tc>
          <w:tcPr>
            <w:cnfStyle w:val="001000000000" w:firstRow="0" w:lastRow="0" w:firstColumn="1" w:lastColumn="0" w:oddVBand="0" w:evenVBand="0" w:oddHBand="0" w:evenHBand="0" w:firstRowFirstColumn="0" w:firstRowLastColumn="0" w:lastRowFirstColumn="0" w:lastRowLastColumn="0"/>
            <w:tcW w:w="472" w:type="pct"/>
            <w:tcBorders>
              <w:top w:val="nil"/>
            </w:tcBorders>
            <w:shd w:val="clear" w:color="auto" w:fill="auto"/>
            <w:vAlign w:val="center"/>
            <w:hideMark/>
          </w:tcPr>
          <w:p w14:paraId="7553FECE" w14:textId="77777777" w:rsidR="004A522D" w:rsidRPr="006A6FCF" w:rsidRDefault="004A522D" w:rsidP="004A522D">
            <w:pPr>
              <w:spacing w:line="276" w:lineRule="auto"/>
              <w:ind w:firstLine="82"/>
              <w:rPr>
                <w:sz w:val="21"/>
                <w:szCs w:val="21"/>
              </w:rPr>
            </w:pPr>
            <w:r w:rsidRPr="006A6FCF">
              <w:rPr>
                <w:sz w:val="21"/>
                <w:szCs w:val="21"/>
              </w:rPr>
              <w:t>Model 1</w:t>
            </w:r>
          </w:p>
        </w:tc>
        <w:tc>
          <w:tcPr>
            <w:tcW w:w="518" w:type="pct"/>
            <w:tcBorders>
              <w:top w:val="nil"/>
            </w:tcBorders>
            <w:shd w:val="clear" w:color="auto" w:fill="auto"/>
            <w:vAlign w:val="center"/>
            <w:hideMark/>
          </w:tcPr>
          <w:p w14:paraId="32631574" w14:textId="77777777"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-1.5 (-5.9; 2.8)</w:t>
            </w:r>
          </w:p>
        </w:tc>
        <w:tc>
          <w:tcPr>
            <w:tcW w:w="708" w:type="pct"/>
            <w:tcBorders>
              <w:top w:val="nil"/>
            </w:tcBorders>
            <w:shd w:val="clear" w:color="auto" w:fill="auto"/>
            <w:vAlign w:val="center"/>
            <w:hideMark/>
          </w:tcPr>
          <w:p w14:paraId="1E3ADD48" w14:textId="77777777"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31.6 (-29.3; 92.5)</w:t>
            </w:r>
          </w:p>
        </w:tc>
        <w:tc>
          <w:tcPr>
            <w:tcW w:w="566" w:type="pct"/>
            <w:tcBorders>
              <w:top w:val="nil"/>
            </w:tcBorders>
            <w:shd w:val="clear" w:color="auto" w:fill="auto"/>
            <w:vAlign w:val="center"/>
            <w:hideMark/>
          </w:tcPr>
          <w:p w14:paraId="5347DA56" w14:textId="77777777"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-3.4 (-27.2; 20.3)</w:t>
            </w:r>
          </w:p>
        </w:tc>
        <w:tc>
          <w:tcPr>
            <w:tcW w:w="514" w:type="pct"/>
            <w:tcBorders>
              <w:top w:val="nil"/>
            </w:tcBorders>
            <w:shd w:val="clear" w:color="auto" w:fill="auto"/>
            <w:vAlign w:val="center"/>
            <w:hideMark/>
          </w:tcPr>
          <w:p w14:paraId="06900484" w14:textId="77777777"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1.7 (-3.1; 6.5)</w:t>
            </w:r>
          </w:p>
        </w:tc>
        <w:tc>
          <w:tcPr>
            <w:tcW w:w="556" w:type="pct"/>
            <w:tcBorders>
              <w:top w:val="nil"/>
            </w:tcBorders>
          </w:tcPr>
          <w:p w14:paraId="5E09E550" w14:textId="77777777"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-9.5 (-37.3; 18.2)</w:t>
            </w:r>
          </w:p>
        </w:tc>
        <w:tc>
          <w:tcPr>
            <w:tcW w:w="555" w:type="pct"/>
            <w:tcBorders>
              <w:top w:val="nil"/>
            </w:tcBorders>
          </w:tcPr>
          <w:p w14:paraId="3CAF1218" w14:textId="77777777"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-1.4 (-11.9; 9.0)</w:t>
            </w:r>
          </w:p>
        </w:tc>
        <w:tc>
          <w:tcPr>
            <w:tcW w:w="556" w:type="pct"/>
            <w:tcBorders>
              <w:top w:val="nil"/>
            </w:tcBorders>
          </w:tcPr>
          <w:p w14:paraId="5E19C2C9" w14:textId="1532D20F" w:rsidR="004A522D" w:rsidRPr="00E47AE4"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b/>
                <w:bCs/>
                <w:sz w:val="21"/>
                <w:szCs w:val="21"/>
              </w:rPr>
            </w:pPr>
            <w:r w:rsidRPr="00E47AE4">
              <w:rPr>
                <w:b/>
                <w:bCs/>
                <w:sz w:val="21"/>
                <w:szCs w:val="21"/>
              </w:rPr>
              <w:t>-346.7 (-678.9; -14.4)*</w:t>
            </w:r>
          </w:p>
        </w:tc>
        <w:tc>
          <w:tcPr>
            <w:tcW w:w="555" w:type="pct"/>
            <w:tcBorders>
              <w:top w:val="nil"/>
            </w:tcBorders>
          </w:tcPr>
          <w:p w14:paraId="76258C2F" w14:textId="0A46F47D" w:rsidR="004A522D" w:rsidRPr="004A522D"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b/>
                <w:bCs/>
                <w:sz w:val="21"/>
                <w:szCs w:val="21"/>
              </w:rPr>
            </w:pPr>
            <w:r w:rsidRPr="004A522D">
              <w:rPr>
                <w:b/>
                <w:bCs/>
                <w:sz w:val="21"/>
                <w:szCs w:val="21"/>
              </w:rPr>
              <w:t>-50.6 (-95.5; -5.7)*</w:t>
            </w:r>
          </w:p>
        </w:tc>
      </w:tr>
      <w:tr w:rsidR="004A522D" w:rsidRPr="006A6FCF" w14:paraId="7C37F91F" w14:textId="197FEE06" w:rsidTr="00096746">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472" w:type="pct"/>
            <w:tcBorders>
              <w:bottom w:val="single" w:sz="4" w:space="0" w:color="auto"/>
            </w:tcBorders>
            <w:shd w:val="clear" w:color="auto" w:fill="auto"/>
            <w:vAlign w:val="center"/>
            <w:hideMark/>
          </w:tcPr>
          <w:p w14:paraId="31D88D60" w14:textId="77777777" w:rsidR="004A522D" w:rsidRPr="006A6FCF" w:rsidRDefault="004A522D" w:rsidP="004A522D">
            <w:pPr>
              <w:spacing w:line="276" w:lineRule="auto"/>
              <w:ind w:firstLine="82"/>
              <w:rPr>
                <w:sz w:val="21"/>
                <w:szCs w:val="21"/>
              </w:rPr>
            </w:pPr>
            <w:r w:rsidRPr="006A6FCF">
              <w:rPr>
                <w:sz w:val="21"/>
                <w:szCs w:val="21"/>
              </w:rPr>
              <w:t>Model 2</w:t>
            </w:r>
          </w:p>
        </w:tc>
        <w:tc>
          <w:tcPr>
            <w:tcW w:w="518" w:type="pct"/>
            <w:tcBorders>
              <w:bottom w:val="single" w:sz="4" w:space="0" w:color="auto"/>
            </w:tcBorders>
            <w:shd w:val="clear" w:color="auto" w:fill="auto"/>
            <w:vAlign w:val="center"/>
            <w:hideMark/>
          </w:tcPr>
          <w:p w14:paraId="5BB476B0" w14:textId="77777777" w:rsidR="004A522D" w:rsidRPr="006A6FCF" w:rsidRDefault="004A522D" w:rsidP="004A522D">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-3.0 (-7.4; 1.4)</w:t>
            </w:r>
          </w:p>
        </w:tc>
        <w:tc>
          <w:tcPr>
            <w:tcW w:w="708" w:type="pct"/>
            <w:tcBorders>
              <w:bottom w:val="single" w:sz="4" w:space="0" w:color="auto"/>
            </w:tcBorders>
            <w:shd w:val="clear" w:color="auto" w:fill="auto"/>
            <w:vAlign w:val="center"/>
            <w:hideMark/>
          </w:tcPr>
          <w:p w14:paraId="353A1D79" w14:textId="77777777" w:rsidR="004A522D" w:rsidRPr="006A6FCF" w:rsidRDefault="004A522D" w:rsidP="004A522D">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6A6FCF">
              <w:rPr>
                <w:sz w:val="21"/>
                <w:szCs w:val="21"/>
              </w:rPr>
              <w:t>38.</w:t>
            </w:r>
            <w:r w:rsidRPr="006A6FCF">
              <w:rPr>
                <w:sz w:val="21"/>
                <w:szCs w:val="21"/>
                <w:lang w:val="en-US"/>
              </w:rPr>
              <w:t>3</w:t>
            </w:r>
            <w:r w:rsidRPr="006A6FCF">
              <w:rPr>
                <w:sz w:val="21"/>
                <w:szCs w:val="21"/>
              </w:rPr>
              <w:t xml:space="preserve"> (-</w:t>
            </w:r>
            <w:r w:rsidRPr="006A6FCF">
              <w:rPr>
                <w:sz w:val="21"/>
                <w:szCs w:val="21"/>
                <w:lang w:val="en-US"/>
              </w:rPr>
              <w:t>26.7</w:t>
            </w:r>
            <w:r w:rsidRPr="006A6FCF">
              <w:rPr>
                <w:sz w:val="21"/>
                <w:szCs w:val="21"/>
              </w:rPr>
              <w:t>; 103.3)</w:t>
            </w:r>
          </w:p>
        </w:tc>
        <w:tc>
          <w:tcPr>
            <w:tcW w:w="566" w:type="pct"/>
            <w:tcBorders>
              <w:bottom w:val="single" w:sz="4" w:space="0" w:color="auto"/>
            </w:tcBorders>
            <w:shd w:val="clear" w:color="auto" w:fill="auto"/>
            <w:vAlign w:val="center"/>
            <w:hideMark/>
          </w:tcPr>
          <w:p w14:paraId="11897524" w14:textId="77777777" w:rsidR="004A522D" w:rsidRPr="006A6FCF" w:rsidRDefault="004A522D" w:rsidP="004A522D">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w:t>
            </w:r>
            <w:r w:rsidRPr="006A6FCF">
              <w:rPr>
                <w:sz w:val="21"/>
                <w:szCs w:val="21"/>
                <w:lang w:val="en-US"/>
              </w:rPr>
              <w:t>10.7</w:t>
            </w:r>
            <w:r w:rsidRPr="006A6FCF">
              <w:rPr>
                <w:sz w:val="21"/>
                <w:szCs w:val="21"/>
              </w:rPr>
              <w:t xml:space="preserve"> (-35.</w:t>
            </w:r>
            <w:r w:rsidRPr="006A6FCF">
              <w:rPr>
                <w:sz w:val="21"/>
                <w:szCs w:val="21"/>
                <w:lang w:val="en-US"/>
              </w:rPr>
              <w:t>2</w:t>
            </w:r>
            <w:r w:rsidRPr="006A6FCF">
              <w:rPr>
                <w:sz w:val="21"/>
                <w:szCs w:val="21"/>
              </w:rPr>
              <w:t>; 13.8)</w:t>
            </w:r>
          </w:p>
        </w:tc>
        <w:tc>
          <w:tcPr>
            <w:tcW w:w="514" w:type="pct"/>
            <w:tcBorders>
              <w:bottom w:val="single" w:sz="4" w:space="0" w:color="auto"/>
            </w:tcBorders>
            <w:shd w:val="clear" w:color="auto" w:fill="auto"/>
            <w:vAlign w:val="center"/>
            <w:hideMark/>
          </w:tcPr>
          <w:p w14:paraId="615F92CF" w14:textId="77777777" w:rsidR="004A522D" w:rsidRPr="006A6FCF" w:rsidRDefault="004A522D" w:rsidP="004A522D">
            <w:pPr>
              <w:spacing w:line="276"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US"/>
              </w:rPr>
            </w:pPr>
            <w:r w:rsidRPr="006A6FCF">
              <w:rPr>
                <w:sz w:val="21"/>
                <w:szCs w:val="21"/>
                <w:lang w:val="en-US"/>
              </w:rPr>
              <w:t>0.8 (-4.1; 5.7)</w:t>
            </w:r>
          </w:p>
        </w:tc>
        <w:tc>
          <w:tcPr>
            <w:tcW w:w="556" w:type="pct"/>
            <w:tcBorders>
              <w:bottom w:val="single" w:sz="4" w:space="0" w:color="auto"/>
            </w:tcBorders>
            <w:shd w:val="clear" w:color="auto" w:fill="auto"/>
            <w:vAlign w:val="center"/>
          </w:tcPr>
          <w:p w14:paraId="2A8FF9E6" w14:textId="77777777" w:rsidR="004A522D" w:rsidRPr="006A6FCF" w:rsidRDefault="004A522D" w:rsidP="004A522D">
            <w:pPr>
              <w:spacing w:line="276" w:lineRule="auto"/>
              <w:jc w:val="center"/>
              <w:cnfStyle w:val="000000100000" w:firstRow="0" w:lastRow="0" w:firstColumn="0" w:lastColumn="0" w:oddVBand="0" w:evenVBand="0" w:oddHBand="1" w:evenHBand="0" w:firstRowFirstColumn="0" w:firstRowLastColumn="0" w:lastRowFirstColumn="0" w:lastRowLastColumn="0"/>
              <w:rPr>
                <w:b/>
                <w:bCs/>
                <w:sz w:val="21"/>
                <w:szCs w:val="21"/>
              </w:rPr>
            </w:pPr>
            <w:r w:rsidRPr="006A6FCF">
              <w:rPr>
                <w:sz w:val="21"/>
                <w:szCs w:val="21"/>
                <w:lang w:val="en-US"/>
              </w:rPr>
              <w:t>-10.1 (-40.2; 19.9)</w:t>
            </w:r>
          </w:p>
        </w:tc>
        <w:tc>
          <w:tcPr>
            <w:tcW w:w="555" w:type="pct"/>
            <w:tcBorders>
              <w:bottom w:val="single" w:sz="4" w:space="0" w:color="auto"/>
            </w:tcBorders>
            <w:shd w:val="clear" w:color="auto" w:fill="auto"/>
            <w:vAlign w:val="center"/>
          </w:tcPr>
          <w:p w14:paraId="7072B934" w14:textId="77777777" w:rsidR="004A522D" w:rsidRPr="006A6FCF" w:rsidRDefault="004A522D" w:rsidP="004A522D">
            <w:pPr>
              <w:spacing w:line="276" w:lineRule="auto"/>
              <w:jc w:val="center"/>
              <w:cnfStyle w:val="000000100000" w:firstRow="0" w:lastRow="0" w:firstColumn="0" w:lastColumn="0" w:oddVBand="0" w:evenVBand="0" w:oddHBand="1" w:evenHBand="0" w:firstRowFirstColumn="0" w:firstRowLastColumn="0" w:lastRowFirstColumn="0" w:lastRowLastColumn="0"/>
              <w:rPr>
                <w:b/>
                <w:bCs/>
                <w:sz w:val="21"/>
                <w:szCs w:val="21"/>
              </w:rPr>
            </w:pPr>
            <w:r w:rsidRPr="006A6FCF">
              <w:rPr>
                <w:sz w:val="21"/>
                <w:szCs w:val="21"/>
                <w:lang w:val="en-US"/>
              </w:rPr>
              <w:t>-1.7 (-12.8; 9.3)</w:t>
            </w:r>
          </w:p>
        </w:tc>
        <w:tc>
          <w:tcPr>
            <w:tcW w:w="556" w:type="pct"/>
            <w:tcBorders>
              <w:bottom w:val="single" w:sz="4" w:space="0" w:color="auto"/>
            </w:tcBorders>
            <w:shd w:val="clear" w:color="auto" w:fill="auto"/>
          </w:tcPr>
          <w:p w14:paraId="02E1677F" w14:textId="5069FA72" w:rsidR="004A522D" w:rsidRPr="00E47AE4" w:rsidRDefault="004A522D" w:rsidP="004A522D">
            <w:pPr>
              <w:spacing w:line="276" w:lineRule="auto"/>
              <w:jc w:val="center"/>
              <w:cnfStyle w:val="000000100000" w:firstRow="0" w:lastRow="0" w:firstColumn="0" w:lastColumn="0" w:oddVBand="0" w:evenVBand="0" w:oddHBand="1" w:evenHBand="0" w:firstRowFirstColumn="0" w:firstRowLastColumn="0" w:lastRowFirstColumn="0" w:lastRowLastColumn="0"/>
              <w:rPr>
                <w:b/>
                <w:bCs/>
                <w:sz w:val="21"/>
                <w:szCs w:val="21"/>
                <w:lang w:val="en-US"/>
              </w:rPr>
            </w:pPr>
            <w:r w:rsidRPr="00E47AE4">
              <w:rPr>
                <w:b/>
                <w:bCs/>
                <w:sz w:val="21"/>
                <w:szCs w:val="21"/>
                <w:lang w:val="en-US"/>
              </w:rPr>
              <w:t>-386.1 (-721.8; -14.4)*</w:t>
            </w:r>
          </w:p>
        </w:tc>
        <w:tc>
          <w:tcPr>
            <w:tcW w:w="555" w:type="pct"/>
            <w:tcBorders>
              <w:bottom w:val="single" w:sz="4" w:space="0" w:color="auto"/>
            </w:tcBorders>
            <w:shd w:val="clear" w:color="auto" w:fill="auto"/>
          </w:tcPr>
          <w:p w14:paraId="7EBDA8A6" w14:textId="380911E4" w:rsidR="004A522D" w:rsidRPr="006A6FCF" w:rsidRDefault="004A522D" w:rsidP="004A522D">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-49.0 (-98.3; 0.2)</w:t>
            </w:r>
          </w:p>
        </w:tc>
      </w:tr>
      <w:tr w:rsidR="004A522D" w:rsidRPr="006A6FCF" w14:paraId="6D86D745" w14:textId="4CFBD420" w:rsidTr="00096746">
        <w:trPr>
          <w:trHeight w:val="426"/>
        </w:trPr>
        <w:tc>
          <w:tcPr>
            <w:cnfStyle w:val="001000000000" w:firstRow="0" w:lastRow="0" w:firstColumn="1" w:lastColumn="0" w:oddVBand="0" w:evenVBand="0" w:oddHBand="0" w:evenHBand="0" w:firstRowFirstColumn="0" w:firstRowLastColumn="0" w:lastRowFirstColumn="0" w:lastRowLastColumn="0"/>
            <w:tcW w:w="5000" w:type="pct"/>
            <w:gridSpan w:val="9"/>
            <w:tcBorders>
              <w:top w:val="single" w:sz="4" w:space="0" w:color="auto"/>
              <w:bottom w:val="nil"/>
            </w:tcBorders>
            <w:shd w:val="clear" w:color="auto" w:fill="F2F2F2"/>
            <w:vAlign w:val="center"/>
            <w:hideMark/>
          </w:tcPr>
          <w:p w14:paraId="1A76728F" w14:textId="07218A88" w:rsidR="004A522D" w:rsidRPr="006A6FCF" w:rsidRDefault="004A522D" w:rsidP="004A522D">
            <w:pPr>
              <w:spacing w:line="276" w:lineRule="auto"/>
              <w:rPr>
                <w:sz w:val="21"/>
                <w:szCs w:val="21"/>
              </w:rPr>
            </w:pPr>
            <w:proofErr w:type="spellStart"/>
            <w:r w:rsidRPr="006A6FCF">
              <w:rPr>
                <w:sz w:val="21"/>
                <w:szCs w:val="21"/>
              </w:rPr>
              <w:t>Women</w:t>
            </w:r>
            <w:proofErr w:type="spellEnd"/>
            <w:r w:rsidRPr="006A6FCF">
              <w:rPr>
                <w:sz w:val="21"/>
                <w:szCs w:val="21"/>
              </w:rPr>
              <w:t> </w:t>
            </w:r>
          </w:p>
        </w:tc>
      </w:tr>
      <w:tr w:rsidR="004A522D" w:rsidRPr="006A6FCF" w14:paraId="3131BFEE" w14:textId="4D158907" w:rsidTr="00096746">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472" w:type="pct"/>
            <w:tcBorders>
              <w:top w:val="nil"/>
            </w:tcBorders>
            <w:shd w:val="clear" w:color="auto" w:fill="auto"/>
            <w:vAlign w:val="center"/>
            <w:hideMark/>
          </w:tcPr>
          <w:p w14:paraId="68FD5BDD" w14:textId="77777777" w:rsidR="004A522D" w:rsidRPr="006A6FCF" w:rsidRDefault="004A522D" w:rsidP="004A522D">
            <w:pPr>
              <w:spacing w:line="276" w:lineRule="auto"/>
              <w:ind w:firstLine="82"/>
              <w:rPr>
                <w:sz w:val="21"/>
                <w:szCs w:val="21"/>
              </w:rPr>
            </w:pPr>
            <w:r w:rsidRPr="006A6FCF">
              <w:rPr>
                <w:sz w:val="21"/>
                <w:szCs w:val="21"/>
              </w:rPr>
              <w:t>Model 1</w:t>
            </w:r>
          </w:p>
        </w:tc>
        <w:tc>
          <w:tcPr>
            <w:tcW w:w="518" w:type="pct"/>
            <w:tcBorders>
              <w:top w:val="nil"/>
            </w:tcBorders>
            <w:shd w:val="clear" w:color="auto" w:fill="auto"/>
            <w:vAlign w:val="center"/>
            <w:hideMark/>
          </w:tcPr>
          <w:p w14:paraId="5ABA1968" w14:textId="77777777" w:rsidR="004A522D" w:rsidRPr="006A6FCF" w:rsidRDefault="004A522D" w:rsidP="004A522D">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-0.1 (-0.7; 0.5)</w:t>
            </w:r>
          </w:p>
        </w:tc>
        <w:tc>
          <w:tcPr>
            <w:tcW w:w="708" w:type="pct"/>
            <w:tcBorders>
              <w:top w:val="nil"/>
            </w:tcBorders>
            <w:shd w:val="clear" w:color="auto" w:fill="auto"/>
            <w:vAlign w:val="center"/>
            <w:hideMark/>
          </w:tcPr>
          <w:p w14:paraId="306D88BE" w14:textId="77777777" w:rsidR="004A522D" w:rsidRPr="006A6FCF" w:rsidRDefault="004A522D" w:rsidP="004A522D">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-2.7 (-13.2; 7.9)</w:t>
            </w:r>
          </w:p>
        </w:tc>
        <w:tc>
          <w:tcPr>
            <w:tcW w:w="566" w:type="pct"/>
            <w:tcBorders>
              <w:top w:val="nil"/>
            </w:tcBorders>
            <w:shd w:val="clear" w:color="auto" w:fill="auto"/>
            <w:vAlign w:val="center"/>
            <w:hideMark/>
          </w:tcPr>
          <w:p w14:paraId="7523B251" w14:textId="77777777" w:rsidR="004A522D" w:rsidRPr="006A6FCF" w:rsidRDefault="004A522D" w:rsidP="004A522D">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-0.2 (-4.2; 3.8)</w:t>
            </w:r>
          </w:p>
        </w:tc>
        <w:tc>
          <w:tcPr>
            <w:tcW w:w="514" w:type="pct"/>
            <w:tcBorders>
              <w:top w:val="nil"/>
            </w:tcBorders>
            <w:shd w:val="clear" w:color="auto" w:fill="auto"/>
            <w:vAlign w:val="center"/>
            <w:hideMark/>
          </w:tcPr>
          <w:p w14:paraId="757CD0B2" w14:textId="77777777" w:rsidR="004A522D" w:rsidRPr="006A6FCF" w:rsidRDefault="004A522D" w:rsidP="004A522D">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-0.2 (-1.5; 1.1)</w:t>
            </w:r>
          </w:p>
        </w:tc>
        <w:tc>
          <w:tcPr>
            <w:tcW w:w="556" w:type="pct"/>
            <w:tcBorders>
              <w:top w:val="nil"/>
            </w:tcBorders>
            <w:shd w:val="clear" w:color="auto" w:fill="auto"/>
          </w:tcPr>
          <w:p w14:paraId="505F45DB" w14:textId="77777777" w:rsidR="004A522D" w:rsidRPr="006A6FCF" w:rsidRDefault="004A522D" w:rsidP="004A522D">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-0.9 (-4.7; 3.0)</w:t>
            </w:r>
          </w:p>
        </w:tc>
        <w:tc>
          <w:tcPr>
            <w:tcW w:w="555" w:type="pct"/>
            <w:tcBorders>
              <w:top w:val="nil"/>
            </w:tcBorders>
            <w:shd w:val="clear" w:color="auto" w:fill="auto"/>
          </w:tcPr>
          <w:p w14:paraId="7207D2E0" w14:textId="77777777" w:rsidR="004A522D" w:rsidRPr="006A6FCF" w:rsidRDefault="004A522D" w:rsidP="004A522D">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sidRPr="006A6FCF">
              <w:rPr>
                <w:sz w:val="21"/>
                <w:szCs w:val="21"/>
              </w:rPr>
              <w:t>-0.1 (-1.8; 1.7)</w:t>
            </w:r>
          </w:p>
        </w:tc>
        <w:tc>
          <w:tcPr>
            <w:tcW w:w="556" w:type="pct"/>
            <w:tcBorders>
              <w:top w:val="nil"/>
            </w:tcBorders>
            <w:shd w:val="clear" w:color="auto" w:fill="auto"/>
          </w:tcPr>
          <w:p w14:paraId="703B7211" w14:textId="578B698A" w:rsidR="004A522D" w:rsidRPr="006A6FCF" w:rsidRDefault="004A522D" w:rsidP="004A522D">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42.4 (-109.1; 193.9)</w:t>
            </w:r>
          </w:p>
        </w:tc>
        <w:tc>
          <w:tcPr>
            <w:tcW w:w="555" w:type="pct"/>
            <w:tcBorders>
              <w:top w:val="nil"/>
            </w:tcBorders>
            <w:shd w:val="clear" w:color="auto" w:fill="auto"/>
          </w:tcPr>
          <w:p w14:paraId="223441F5" w14:textId="5576D157" w:rsidR="004A522D" w:rsidRPr="006A6FCF" w:rsidRDefault="004A522D" w:rsidP="004A522D">
            <w:pPr>
              <w:spacing w:line="276" w:lineRule="auto"/>
              <w:jc w:val="center"/>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0.1 (-8.3; 8.5)</w:t>
            </w:r>
          </w:p>
        </w:tc>
      </w:tr>
      <w:tr w:rsidR="004A522D" w:rsidRPr="006A6FCF" w14:paraId="189D44D8" w14:textId="49D3163E" w:rsidTr="00096746">
        <w:trPr>
          <w:trHeight w:val="426"/>
        </w:trPr>
        <w:tc>
          <w:tcPr>
            <w:cnfStyle w:val="001000000000" w:firstRow="0" w:lastRow="0" w:firstColumn="1" w:lastColumn="0" w:oddVBand="0" w:evenVBand="0" w:oddHBand="0" w:evenHBand="0" w:firstRowFirstColumn="0" w:firstRowLastColumn="0" w:lastRowFirstColumn="0" w:lastRowLastColumn="0"/>
            <w:tcW w:w="472" w:type="pct"/>
            <w:shd w:val="clear" w:color="auto" w:fill="auto"/>
            <w:vAlign w:val="center"/>
            <w:hideMark/>
          </w:tcPr>
          <w:p w14:paraId="5C9CDE4F" w14:textId="77777777" w:rsidR="004A522D" w:rsidRPr="006A6FCF" w:rsidRDefault="004A522D" w:rsidP="004A522D">
            <w:pPr>
              <w:spacing w:line="276" w:lineRule="auto"/>
              <w:ind w:firstLine="82"/>
              <w:rPr>
                <w:sz w:val="21"/>
                <w:szCs w:val="21"/>
              </w:rPr>
            </w:pPr>
            <w:r w:rsidRPr="006A6FCF">
              <w:rPr>
                <w:sz w:val="21"/>
                <w:szCs w:val="21"/>
              </w:rPr>
              <w:t>Model 2</w:t>
            </w:r>
          </w:p>
        </w:tc>
        <w:tc>
          <w:tcPr>
            <w:tcW w:w="518" w:type="pct"/>
            <w:shd w:val="clear" w:color="auto" w:fill="auto"/>
            <w:vAlign w:val="center"/>
            <w:hideMark/>
          </w:tcPr>
          <w:p w14:paraId="0909562B" w14:textId="77777777"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-0.1 (-0.7; 0.6)</w:t>
            </w:r>
          </w:p>
        </w:tc>
        <w:tc>
          <w:tcPr>
            <w:tcW w:w="708" w:type="pct"/>
            <w:shd w:val="clear" w:color="auto" w:fill="auto"/>
            <w:vAlign w:val="center"/>
            <w:hideMark/>
          </w:tcPr>
          <w:p w14:paraId="463B5E74" w14:textId="77777777"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rPr>
              <w:t>-1.6 (-12</w:t>
            </w:r>
            <w:r w:rsidRPr="006A6FCF">
              <w:rPr>
                <w:sz w:val="21"/>
                <w:szCs w:val="21"/>
                <w:lang w:val="en-US"/>
              </w:rPr>
              <w:t>.5</w:t>
            </w:r>
            <w:r w:rsidRPr="006A6FCF">
              <w:rPr>
                <w:sz w:val="21"/>
                <w:szCs w:val="21"/>
              </w:rPr>
              <w:t>; 9.</w:t>
            </w:r>
            <w:r w:rsidRPr="006A6FCF">
              <w:rPr>
                <w:sz w:val="21"/>
                <w:szCs w:val="21"/>
                <w:lang w:val="en-US"/>
              </w:rPr>
              <w:t>3</w:t>
            </w:r>
            <w:r w:rsidRPr="006A6FCF">
              <w:rPr>
                <w:sz w:val="21"/>
                <w:szCs w:val="21"/>
              </w:rPr>
              <w:t>)</w:t>
            </w:r>
          </w:p>
        </w:tc>
        <w:tc>
          <w:tcPr>
            <w:tcW w:w="566" w:type="pct"/>
            <w:shd w:val="clear" w:color="auto" w:fill="auto"/>
            <w:vAlign w:val="center"/>
            <w:hideMark/>
          </w:tcPr>
          <w:p w14:paraId="6EA34FC5" w14:textId="77777777"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lang w:val="en-US"/>
              </w:rPr>
              <w:t>-0.4</w:t>
            </w:r>
            <w:r w:rsidRPr="006A6FCF">
              <w:rPr>
                <w:sz w:val="21"/>
                <w:szCs w:val="21"/>
              </w:rPr>
              <w:t xml:space="preserve"> (-4.7; </w:t>
            </w:r>
            <w:r w:rsidRPr="006A6FCF">
              <w:rPr>
                <w:sz w:val="21"/>
                <w:szCs w:val="21"/>
                <w:lang w:val="en-US"/>
              </w:rPr>
              <w:t>3.8</w:t>
            </w:r>
            <w:r w:rsidRPr="006A6FCF">
              <w:rPr>
                <w:sz w:val="21"/>
                <w:szCs w:val="21"/>
              </w:rPr>
              <w:t>)</w:t>
            </w:r>
          </w:p>
        </w:tc>
        <w:tc>
          <w:tcPr>
            <w:tcW w:w="514" w:type="pct"/>
            <w:shd w:val="clear" w:color="auto" w:fill="auto"/>
            <w:vAlign w:val="center"/>
            <w:hideMark/>
          </w:tcPr>
          <w:p w14:paraId="0A382B49" w14:textId="77777777"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rPr>
            </w:pPr>
            <w:r w:rsidRPr="006A6FCF">
              <w:rPr>
                <w:sz w:val="21"/>
                <w:szCs w:val="21"/>
                <w:lang w:val="en-US"/>
              </w:rPr>
              <w:t>-0.1 (-1.5; 1.3)</w:t>
            </w:r>
          </w:p>
        </w:tc>
        <w:tc>
          <w:tcPr>
            <w:tcW w:w="556" w:type="pct"/>
            <w:vAlign w:val="center"/>
          </w:tcPr>
          <w:p w14:paraId="27E14698" w14:textId="77777777"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6A6FCF">
              <w:rPr>
                <w:sz w:val="21"/>
                <w:szCs w:val="21"/>
                <w:lang w:val="en-US"/>
              </w:rPr>
              <w:t>-0.1 (-4.1; 3.9)</w:t>
            </w:r>
          </w:p>
        </w:tc>
        <w:tc>
          <w:tcPr>
            <w:tcW w:w="555" w:type="pct"/>
            <w:vAlign w:val="center"/>
          </w:tcPr>
          <w:p w14:paraId="085DFC1B" w14:textId="77777777"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6A6FCF">
              <w:rPr>
                <w:sz w:val="21"/>
                <w:szCs w:val="21"/>
                <w:lang w:val="en-US"/>
              </w:rPr>
              <w:t>0.3 (-1.5; 2.0)</w:t>
            </w:r>
          </w:p>
        </w:tc>
        <w:tc>
          <w:tcPr>
            <w:tcW w:w="556" w:type="pct"/>
          </w:tcPr>
          <w:p w14:paraId="4D90C24C" w14:textId="543AC8E6"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26.5 (-131.5; 184.5)</w:t>
            </w:r>
          </w:p>
        </w:tc>
        <w:tc>
          <w:tcPr>
            <w:tcW w:w="555" w:type="pct"/>
          </w:tcPr>
          <w:p w14:paraId="70FFB7E8" w14:textId="57635B94" w:rsidR="004A522D" w:rsidRPr="006A6FCF" w:rsidRDefault="004A522D" w:rsidP="004A522D">
            <w:pPr>
              <w:spacing w:line="276"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-1.1 (-9.8; 7.7)</w:t>
            </w:r>
          </w:p>
        </w:tc>
      </w:tr>
    </w:tbl>
    <w:p w14:paraId="6466CC50" w14:textId="77777777" w:rsidR="00800F04" w:rsidRPr="00800F04" w:rsidRDefault="00800F04" w:rsidP="004D1164">
      <w:pPr>
        <w:ind w:left="-709"/>
        <w:rPr>
          <w:color w:val="000000"/>
          <w:sz w:val="18"/>
          <w:szCs w:val="18"/>
          <w:lang w:val="en-US"/>
        </w:rPr>
      </w:pPr>
      <w:r w:rsidRPr="00800F04">
        <w:rPr>
          <w:color w:val="000000"/>
          <w:sz w:val="18"/>
          <w:szCs w:val="18"/>
          <w:lang w:val="en-US"/>
        </w:rPr>
        <w:t xml:space="preserve">* P &lt; 0.05 level.** p&lt;0.01 level.  </w:t>
      </w:r>
    </w:p>
    <w:p w14:paraId="56B8FB98" w14:textId="77777777" w:rsidR="00800F04" w:rsidRPr="00800F04" w:rsidRDefault="00800F04" w:rsidP="004D1164">
      <w:pPr>
        <w:ind w:left="-709"/>
        <w:rPr>
          <w:sz w:val="18"/>
          <w:szCs w:val="18"/>
          <w:lang w:val="en-US"/>
        </w:rPr>
      </w:pPr>
      <w:r w:rsidRPr="00800F04">
        <w:rPr>
          <w:color w:val="000000"/>
          <w:sz w:val="18"/>
          <w:szCs w:val="18"/>
          <w:lang w:val="en-US"/>
        </w:rPr>
        <w:t>The determinants were log-transformed before they were entered into this model. N=151, with 75 men and 76 women. Only for PASP more than 5% of values were missing, with n= 108, with 52 men and 56 women. Missing cases were excluded pair-wise.</w:t>
      </w:r>
    </w:p>
    <w:p w14:paraId="1198CA97" w14:textId="67E5F3C3" w:rsidR="00800F04" w:rsidRPr="00800F04" w:rsidRDefault="00800F04" w:rsidP="004D1164">
      <w:pPr>
        <w:ind w:left="-709"/>
        <w:rPr>
          <w:color w:val="000000"/>
          <w:sz w:val="18"/>
          <w:szCs w:val="18"/>
          <w:lang w:val="en-US"/>
        </w:rPr>
      </w:pPr>
      <w:r w:rsidRPr="00800F04">
        <w:rPr>
          <w:color w:val="000000"/>
          <w:sz w:val="18"/>
          <w:szCs w:val="18"/>
          <w:lang w:val="en-US"/>
        </w:rPr>
        <w:t xml:space="preserve">Model 1 adjusts for sex, age, BMI, HbA1c, LDL cholesterol, presence of hypertension, serum creatinine, </w:t>
      </w:r>
      <w:r>
        <w:rPr>
          <w:color w:val="000000"/>
          <w:sz w:val="18"/>
          <w:szCs w:val="18"/>
          <w:lang w:val="en-US"/>
        </w:rPr>
        <w:t xml:space="preserve">albumin-creatinine ratio, </w:t>
      </w:r>
      <w:r w:rsidRPr="00800F04">
        <w:rPr>
          <w:color w:val="000000"/>
          <w:sz w:val="18"/>
          <w:szCs w:val="18"/>
          <w:lang w:val="en-US"/>
        </w:rPr>
        <w:t xml:space="preserve">diabetes duration, smoking status, prior CVD, </w:t>
      </w:r>
      <w:proofErr w:type="spellStart"/>
      <w:r w:rsidRPr="00800F04">
        <w:rPr>
          <w:color w:val="000000"/>
          <w:sz w:val="18"/>
          <w:szCs w:val="18"/>
          <w:lang w:val="en-US"/>
        </w:rPr>
        <w:t>NTproBNP</w:t>
      </w:r>
      <w:proofErr w:type="spellEnd"/>
      <w:r w:rsidRPr="00800F04">
        <w:rPr>
          <w:color w:val="000000"/>
          <w:sz w:val="18"/>
          <w:szCs w:val="18"/>
          <w:lang w:val="en-US"/>
        </w:rPr>
        <w:t xml:space="preserve"> value and the relative change in perfusion of the skin outside the measurement area during the protocol. For the regression analyses with relative change in perfusion due to insulin as determinant, model 1 additionally adjusts for change in perfusion due to delivery of NaCl and time since last meal. Model 2 additionally adjusts for metformin use, insulin use, and use of anti-hypertensive medication.</w:t>
      </w:r>
    </w:p>
    <w:p w14:paraId="11992953" w14:textId="7D830C1A" w:rsidR="00510778" w:rsidRPr="00454CE5" w:rsidRDefault="00454CE5" w:rsidP="00454CE5">
      <w:pPr>
        <w:ind w:left="-709"/>
        <w:rPr>
          <w:color w:val="000000"/>
          <w:sz w:val="18"/>
          <w:szCs w:val="18"/>
          <w:lang w:val="en-US"/>
        </w:rPr>
        <w:sectPr w:rsidR="00510778" w:rsidRPr="00454CE5" w:rsidSect="00C73D19">
          <w:pgSz w:w="16838" w:h="11906" w:orient="landscape"/>
          <w:pgMar w:top="1417" w:right="1417" w:bottom="849" w:left="1417" w:header="708" w:footer="708" w:gutter="0"/>
          <w:cols w:space="708"/>
          <w:docGrid w:linePitch="360"/>
        </w:sectPr>
      </w:pPr>
      <w:bookmarkStart w:id="8" w:name="_Hlk136333769"/>
      <w:r w:rsidRPr="00454CE5">
        <w:rPr>
          <w:color w:val="000000"/>
          <w:sz w:val="18"/>
          <w:szCs w:val="18"/>
          <w:lang w:val="en-US"/>
        </w:rPr>
        <w:t>LVMI = left ventricular mass index</w:t>
      </w:r>
      <w:r>
        <w:rPr>
          <w:color w:val="000000"/>
          <w:sz w:val="18"/>
          <w:szCs w:val="18"/>
          <w:lang w:val="en-US"/>
        </w:rPr>
        <w:t xml:space="preserve">, </w:t>
      </w:r>
      <w:r w:rsidRPr="002B37FC">
        <w:rPr>
          <w:color w:val="000000"/>
          <w:sz w:val="18"/>
          <w:szCs w:val="18"/>
          <w:lang w:val="en-US"/>
        </w:rPr>
        <w:t xml:space="preserve">LAVI = left atrial volume index, LV= left ventricular, LA  left atrial, </w:t>
      </w:r>
      <w:r w:rsidR="002B37FC" w:rsidRPr="002B37FC">
        <w:rPr>
          <w:color w:val="000000"/>
          <w:sz w:val="18"/>
          <w:szCs w:val="18"/>
          <w:lang w:val="en-US"/>
        </w:rPr>
        <w:t xml:space="preserve">TAPSE = tricuspid annular plane systolic excursion,  SBP = systolic blood pressure. </w:t>
      </w:r>
    </w:p>
    <w:bookmarkEnd w:id="8"/>
    <w:p w14:paraId="02D636F2" w14:textId="6F0699E2" w:rsidR="003F716C" w:rsidRDefault="003F716C" w:rsidP="009D2CE8">
      <w:pPr>
        <w:pStyle w:val="Geenafstand"/>
        <w:spacing w:line="480" w:lineRule="auto"/>
        <w:jc w:val="both"/>
        <w:rPr>
          <w:rFonts w:ascii="Times New Roman" w:hAnsi="Times New Roman" w:cs="Times New Roman"/>
          <w:sz w:val="24"/>
          <w:lang w:val="en-US"/>
        </w:rPr>
      </w:pPr>
    </w:p>
    <w:p w14:paraId="549F1D26" w14:textId="0C307470" w:rsidR="00800F04" w:rsidRPr="00800F04" w:rsidRDefault="00800F04" w:rsidP="00800F04">
      <w:pPr>
        <w:rPr>
          <w:color w:val="000000"/>
          <w:sz w:val="20"/>
          <w:szCs w:val="20"/>
          <w:lang w:val="en-US"/>
        </w:rPr>
      </w:pPr>
      <w:bookmarkStart w:id="9" w:name="_Hlk131764307"/>
      <w:r>
        <w:rPr>
          <w:b/>
          <w:bCs/>
          <w:sz w:val="22"/>
          <w:szCs w:val="22"/>
          <w:lang w:val="en-US"/>
        </w:rPr>
        <w:t>Additional</w:t>
      </w:r>
      <w:r w:rsidRPr="00800F04">
        <w:rPr>
          <w:b/>
          <w:bCs/>
          <w:sz w:val="22"/>
          <w:szCs w:val="22"/>
          <w:lang w:val="en-US"/>
        </w:rPr>
        <w:t xml:space="preserve"> </w:t>
      </w:r>
      <w:r>
        <w:rPr>
          <w:b/>
          <w:bCs/>
          <w:sz w:val="22"/>
          <w:szCs w:val="22"/>
          <w:lang w:val="en-US"/>
        </w:rPr>
        <w:t>T</w:t>
      </w:r>
      <w:r w:rsidRPr="00800F04">
        <w:rPr>
          <w:b/>
          <w:bCs/>
          <w:sz w:val="22"/>
          <w:szCs w:val="22"/>
          <w:lang w:val="en-US"/>
        </w:rPr>
        <w:t>able 4</w:t>
      </w:r>
      <w:r w:rsidRPr="00800F04">
        <w:rPr>
          <w:sz w:val="22"/>
          <w:szCs w:val="22"/>
          <w:lang w:val="en-US"/>
        </w:rPr>
        <w:t xml:space="preserve"> </w:t>
      </w:r>
      <w:r w:rsidRPr="00800F04">
        <w:rPr>
          <w:color w:val="000000"/>
          <w:sz w:val="22"/>
          <w:szCs w:val="22"/>
          <w:lang w:val="en-US"/>
        </w:rPr>
        <w:t>Sensitivity analyses for the associations between log-transformed relative change in perfusion from baseline to plateau for each substance and H2FPEF score</w:t>
      </w:r>
      <w:r w:rsidRPr="00800F04">
        <w:rPr>
          <w:color w:val="000000"/>
          <w:sz w:val="22"/>
          <w:szCs w:val="22"/>
          <w:vertAlign w:val="superscript"/>
          <w:lang w:val="en-US"/>
        </w:rPr>
        <w:t>1</w:t>
      </w:r>
      <w:r w:rsidRPr="00800F04">
        <w:rPr>
          <w:color w:val="000000"/>
          <w:sz w:val="22"/>
          <w:szCs w:val="22"/>
          <w:lang w:val="en-US"/>
        </w:rPr>
        <w:t xml:space="preserve"> and each of the components of the score in the total study population and in men and women separately</w:t>
      </w:r>
    </w:p>
    <w:bookmarkEnd w:id="9"/>
    <w:tbl>
      <w:tblPr>
        <w:tblStyle w:val="Rastertabel4-Accent35"/>
        <w:tblW w:w="9781"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12"/>
        <w:gridCol w:w="2397"/>
        <w:gridCol w:w="13"/>
        <w:gridCol w:w="2122"/>
        <w:gridCol w:w="2267"/>
      </w:tblGrid>
      <w:tr w:rsidR="00800F04" w:rsidRPr="00510778" w14:paraId="39F4A05E" w14:textId="77777777" w:rsidTr="00096746">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970" w:type="dxa"/>
            <w:tcBorders>
              <w:top w:val="single" w:sz="4" w:space="0" w:color="auto"/>
              <w:left w:val="none" w:sz="0" w:space="0" w:color="auto"/>
              <w:bottom w:val="single" w:sz="4" w:space="0" w:color="auto"/>
              <w:right w:val="none" w:sz="0" w:space="0" w:color="auto"/>
            </w:tcBorders>
            <w:shd w:val="clear" w:color="auto" w:fill="E7E6E6"/>
            <w:vAlign w:val="center"/>
            <w:hideMark/>
          </w:tcPr>
          <w:p w14:paraId="772E0EAF" w14:textId="77777777" w:rsidR="00800F04" w:rsidRPr="00510778" w:rsidRDefault="00800F04" w:rsidP="00800F04">
            <w:pPr>
              <w:rPr>
                <w:sz w:val="21"/>
                <w:szCs w:val="21"/>
                <w:lang w:val="en-US"/>
              </w:rPr>
            </w:pPr>
          </w:p>
        </w:tc>
        <w:tc>
          <w:tcPr>
            <w:tcW w:w="2409" w:type="dxa"/>
            <w:gridSpan w:val="2"/>
            <w:tcBorders>
              <w:top w:val="single" w:sz="4" w:space="0" w:color="auto"/>
              <w:left w:val="none" w:sz="0" w:space="0" w:color="auto"/>
              <w:bottom w:val="single" w:sz="4" w:space="0" w:color="auto"/>
              <w:right w:val="none" w:sz="0" w:space="0" w:color="auto"/>
            </w:tcBorders>
            <w:shd w:val="clear" w:color="auto" w:fill="E7E6E6"/>
            <w:vAlign w:val="center"/>
            <w:hideMark/>
          </w:tcPr>
          <w:p w14:paraId="3CF649DC" w14:textId="77777777" w:rsidR="00800F04" w:rsidRPr="00510778" w:rsidRDefault="00800F04" w:rsidP="00800F04">
            <w:pPr>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510778">
              <w:rPr>
                <w:color w:val="000000"/>
                <w:sz w:val="21"/>
                <w:szCs w:val="21"/>
              </w:rPr>
              <w:t xml:space="preserve">Total </w:t>
            </w:r>
            <w:proofErr w:type="spellStart"/>
            <w:r w:rsidRPr="00510778">
              <w:rPr>
                <w:color w:val="000000"/>
                <w:sz w:val="21"/>
                <w:szCs w:val="21"/>
              </w:rPr>
              <w:t>population</w:t>
            </w:r>
            <w:proofErr w:type="spellEnd"/>
          </w:p>
          <w:p w14:paraId="4F7C412E" w14:textId="77777777" w:rsidR="00800F04" w:rsidRPr="00510778" w:rsidRDefault="00800F04" w:rsidP="00800F04">
            <w:pPr>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510778">
              <w:rPr>
                <w:color w:val="000000"/>
                <w:sz w:val="21"/>
                <w:szCs w:val="21"/>
              </w:rPr>
              <w:t>B (95% CI)</w:t>
            </w:r>
          </w:p>
        </w:tc>
        <w:tc>
          <w:tcPr>
            <w:tcW w:w="2135" w:type="dxa"/>
            <w:gridSpan w:val="2"/>
            <w:tcBorders>
              <w:top w:val="single" w:sz="4" w:space="0" w:color="auto"/>
              <w:left w:val="none" w:sz="0" w:space="0" w:color="auto"/>
              <w:bottom w:val="single" w:sz="4" w:space="0" w:color="auto"/>
              <w:right w:val="none" w:sz="0" w:space="0" w:color="auto"/>
            </w:tcBorders>
            <w:shd w:val="clear" w:color="auto" w:fill="E7E6E6"/>
            <w:vAlign w:val="center"/>
            <w:hideMark/>
          </w:tcPr>
          <w:p w14:paraId="6CDD6DC1" w14:textId="77777777" w:rsidR="00800F04" w:rsidRPr="00510778" w:rsidRDefault="00800F04" w:rsidP="00800F04">
            <w:pPr>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510778">
              <w:rPr>
                <w:color w:val="000000"/>
                <w:sz w:val="21"/>
                <w:szCs w:val="21"/>
              </w:rPr>
              <w:t>Men</w:t>
            </w:r>
          </w:p>
          <w:p w14:paraId="05C88279" w14:textId="77777777" w:rsidR="00800F04" w:rsidRPr="00510778" w:rsidRDefault="00800F04" w:rsidP="00800F04">
            <w:pPr>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510778">
              <w:rPr>
                <w:color w:val="000000"/>
                <w:sz w:val="21"/>
                <w:szCs w:val="21"/>
              </w:rPr>
              <w:t>B (95% CI)</w:t>
            </w:r>
          </w:p>
        </w:tc>
        <w:tc>
          <w:tcPr>
            <w:tcW w:w="2267" w:type="dxa"/>
            <w:tcBorders>
              <w:top w:val="single" w:sz="4" w:space="0" w:color="auto"/>
              <w:left w:val="none" w:sz="0" w:space="0" w:color="auto"/>
              <w:bottom w:val="single" w:sz="4" w:space="0" w:color="auto"/>
              <w:right w:val="none" w:sz="0" w:space="0" w:color="auto"/>
            </w:tcBorders>
            <w:shd w:val="clear" w:color="auto" w:fill="E7E6E6"/>
            <w:vAlign w:val="center"/>
            <w:hideMark/>
          </w:tcPr>
          <w:p w14:paraId="78420B15" w14:textId="77777777" w:rsidR="00800F04" w:rsidRPr="00510778" w:rsidRDefault="00800F04" w:rsidP="00800F04">
            <w:pPr>
              <w:jc w:val="center"/>
              <w:cnfStyle w:val="100000000000" w:firstRow="1" w:lastRow="0" w:firstColumn="0" w:lastColumn="0" w:oddVBand="0" w:evenVBand="0" w:oddHBand="0" w:evenHBand="0" w:firstRowFirstColumn="0" w:firstRowLastColumn="0" w:lastRowFirstColumn="0" w:lastRowLastColumn="0"/>
              <w:rPr>
                <w:color w:val="000000"/>
                <w:sz w:val="21"/>
                <w:szCs w:val="21"/>
              </w:rPr>
            </w:pPr>
            <w:proofErr w:type="spellStart"/>
            <w:r w:rsidRPr="00510778">
              <w:rPr>
                <w:color w:val="000000"/>
                <w:sz w:val="21"/>
                <w:szCs w:val="21"/>
              </w:rPr>
              <w:t>Women</w:t>
            </w:r>
            <w:proofErr w:type="spellEnd"/>
          </w:p>
          <w:p w14:paraId="18B02E80" w14:textId="77777777" w:rsidR="00800F04" w:rsidRPr="00510778" w:rsidRDefault="00800F04" w:rsidP="00800F04">
            <w:pPr>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510778">
              <w:rPr>
                <w:color w:val="000000"/>
                <w:sz w:val="21"/>
                <w:szCs w:val="21"/>
              </w:rPr>
              <w:t>B (95% CI)</w:t>
            </w:r>
          </w:p>
        </w:tc>
      </w:tr>
      <w:tr w:rsidR="00EC09A7" w:rsidRPr="00C72B51" w14:paraId="055ACED0" w14:textId="77777777" w:rsidTr="00096746">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9781" w:type="dxa"/>
            <w:gridSpan w:val="6"/>
            <w:tcBorders>
              <w:top w:val="single" w:sz="4" w:space="0" w:color="auto"/>
              <w:bottom w:val="single" w:sz="4" w:space="0" w:color="auto"/>
            </w:tcBorders>
            <w:shd w:val="clear" w:color="auto" w:fill="E7E6E6"/>
            <w:vAlign w:val="center"/>
            <w:hideMark/>
          </w:tcPr>
          <w:p w14:paraId="2CCB1113" w14:textId="6C75DF08" w:rsidR="00EC09A7" w:rsidRPr="00510778" w:rsidRDefault="00EC09A7" w:rsidP="00800F04">
            <w:pPr>
              <w:rPr>
                <w:sz w:val="21"/>
                <w:szCs w:val="21"/>
                <w:lang w:val="en-US"/>
              </w:rPr>
            </w:pPr>
            <w:r w:rsidRPr="00510778">
              <w:rPr>
                <w:color w:val="000000"/>
                <w:sz w:val="21"/>
                <w:szCs w:val="21"/>
                <w:lang w:val="en-US"/>
              </w:rPr>
              <w:t>Relative change in perfusion insulin</w:t>
            </w:r>
          </w:p>
        </w:tc>
      </w:tr>
      <w:tr w:rsidR="009116E9" w:rsidRPr="00C72B51" w14:paraId="75AF4EC9" w14:textId="77777777" w:rsidTr="00096746">
        <w:trPr>
          <w:trHeight w:val="454"/>
        </w:trPr>
        <w:tc>
          <w:tcPr>
            <w:cnfStyle w:val="001000000000" w:firstRow="0" w:lastRow="0" w:firstColumn="1" w:lastColumn="0" w:oddVBand="0" w:evenVBand="0" w:oddHBand="0" w:evenHBand="0" w:firstRowFirstColumn="0" w:firstRowLastColumn="0" w:lastRowFirstColumn="0" w:lastRowLastColumn="0"/>
            <w:tcW w:w="9781" w:type="dxa"/>
            <w:gridSpan w:val="6"/>
            <w:tcBorders>
              <w:top w:val="single" w:sz="4" w:space="0" w:color="auto"/>
            </w:tcBorders>
            <w:shd w:val="clear" w:color="auto" w:fill="auto"/>
            <w:vAlign w:val="center"/>
          </w:tcPr>
          <w:p w14:paraId="5C4C4992" w14:textId="033D24D5" w:rsidR="009116E9" w:rsidRPr="00510778" w:rsidRDefault="009116E9" w:rsidP="009116E9">
            <w:pPr>
              <w:rPr>
                <w:color w:val="000000"/>
                <w:sz w:val="21"/>
                <w:szCs w:val="21"/>
                <w:lang w:val="en-US"/>
              </w:rPr>
            </w:pPr>
            <w:bookmarkStart w:id="10" w:name="_Hlk133256243"/>
            <w:r w:rsidRPr="00510778">
              <w:rPr>
                <w:b w:val="0"/>
                <w:bCs w:val="0"/>
                <w:i/>
                <w:iCs/>
                <w:color w:val="000000"/>
                <w:sz w:val="21"/>
                <w:szCs w:val="21"/>
                <w:lang w:val="en-US"/>
              </w:rPr>
              <w:t xml:space="preserve">Excluded if a perfusion plateau was not observed </w:t>
            </w:r>
          </w:p>
        </w:tc>
      </w:tr>
      <w:bookmarkEnd w:id="10"/>
      <w:tr w:rsidR="00800F04" w:rsidRPr="00510778" w14:paraId="5A3BA6E3" w14:textId="77777777" w:rsidTr="00096746">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hideMark/>
          </w:tcPr>
          <w:p w14:paraId="616E72AC" w14:textId="77777777" w:rsidR="00800F04" w:rsidRPr="00510778" w:rsidRDefault="00800F04" w:rsidP="00800F04">
            <w:pPr>
              <w:ind w:firstLine="181"/>
              <w:rPr>
                <w:sz w:val="21"/>
                <w:szCs w:val="21"/>
              </w:rPr>
            </w:pPr>
            <w:r w:rsidRPr="00510778">
              <w:rPr>
                <w:sz w:val="21"/>
                <w:szCs w:val="21"/>
              </w:rPr>
              <w:t xml:space="preserve">H2FPEF score </w:t>
            </w:r>
          </w:p>
        </w:tc>
        <w:tc>
          <w:tcPr>
            <w:tcW w:w="2409" w:type="dxa"/>
            <w:gridSpan w:val="2"/>
            <w:shd w:val="clear" w:color="auto" w:fill="auto"/>
            <w:vAlign w:val="center"/>
            <w:hideMark/>
          </w:tcPr>
          <w:p w14:paraId="653221D9"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sz w:val="21"/>
                <w:szCs w:val="21"/>
              </w:rPr>
            </w:pPr>
            <w:r w:rsidRPr="00510778">
              <w:rPr>
                <w:b/>
                <w:bCs/>
                <w:color w:val="000000"/>
                <w:sz w:val="21"/>
                <w:szCs w:val="21"/>
              </w:rPr>
              <w:t>-</w:t>
            </w:r>
            <w:r w:rsidRPr="00510778">
              <w:rPr>
                <w:b/>
                <w:bCs/>
                <w:color w:val="000000"/>
                <w:sz w:val="21"/>
                <w:szCs w:val="21"/>
                <w:lang w:val="en-US"/>
              </w:rPr>
              <w:t>37.6</w:t>
            </w:r>
            <w:r w:rsidRPr="00510778">
              <w:rPr>
                <w:b/>
                <w:bCs/>
                <w:color w:val="000000"/>
                <w:sz w:val="21"/>
                <w:szCs w:val="21"/>
              </w:rPr>
              <w:t xml:space="preserve"> (-6</w:t>
            </w:r>
            <w:r w:rsidRPr="00510778">
              <w:rPr>
                <w:b/>
                <w:bCs/>
                <w:color w:val="000000"/>
                <w:sz w:val="21"/>
                <w:szCs w:val="21"/>
                <w:lang w:val="en-US"/>
              </w:rPr>
              <w:t>4</w:t>
            </w:r>
            <w:r w:rsidRPr="00510778">
              <w:rPr>
                <w:b/>
                <w:bCs/>
                <w:color w:val="000000"/>
                <w:sz w:val="21"/>
                <w:szCs w:val="21"/>
              </w:rPr>
              <w:t>.7; -1</w:t>
            </w:r>
            <w:r w:rsidRPr="00510778">
              <w:rPr>
                <w:b/>
                <w:bCs/>
                <w:color w:val="000000"/>
                <w:sz w:val="21"/>
                <w:szCs w:val="21"/>
                <w:lang w:val="en-US"/>
              </w:rPr>
              <w:t>0.4</w:t>
            </w:r>
            <w:r w:rsidRPr="00510778">
              <w:rPr>
                <w:b/>
                <w:bCs/>
                <w:color w:val="000000"/>
                <w:sz w:val="21"/>
                <w:szCs w:val="21"/>
              </w:rPr>
              <w:t>)**</w:t>
            </w:r>
          </w:p>
        </w:tc>
        <w:tc>
          <w:tcPr>
            <w:tcW w:w="2135" w:type="dxa"/>
            <w:gridSpan w:val="2"/>
            <w:shd w:val="clear" w:color="auto" w:fill="auto"/>
            <w:vAlign w:val="center"/>
            <w:hideMark/>
          </w:tcPr>
          <w:p w14:paraId="4F497B37" w14:textId="77777777" w:rsidR="00800F04" w:rsidRPr="00510778" w:rsidRDefault="00800F04" w:rsidP="00800F04">
            <w:pPr>
              <w:cnfStyle w:val="000000100000" w:firstRow="0" w:lastRow="0" w:firstColumn="0" w:lastColumn="0" w:oddVBand="0" w:evenVBand="0" w:oddHBand="1" w:evenHBand="0" w:firstRowFirstColumn="0" w:firstRowLastColumn="0" w:lastRowFirstColumn="0" w:lastRowLastColumn="0"/>
              <w:rPr>
                <w:sz w:val="21"/>
                <w:szCs w:val="21"/>
              </w:rPr>
            </w:pPr>
            <w:r w:rsidRPr="00510778">
              <w:rPr>
                <w:color w:val="000000"/>
                <w:sz w:val="21"/>
                <w:szCs w:val="21"/>
              </w:rPr>
              <w:t>-22.</w:t>
            </w:r>
            <w:r w:rsidRPr="00510778">
              <w:rPr>
                <w:color w:val="000000"/>
                <w:sz w:val="21"/>
                <w:szCs w:val="21"/>
                <w:lang w:val="en-US"/>
              </w:rPr>
              <w:t>9</w:t>
            </w:r>
            <w:r w:rsidRPr="00510778">
              <w:rPr>
                <w:color w:val="000000"/>
                <w:sz w:val="21"/>
                <w:szCs w:val="21"/>
              </w:rPr>
              <w:t xml:space="preserve"> (-64.5; 18.6)</w:t>
            </w:r>
          </w:p>
        </w:tc>
        <w:tc>
          <w:tcPr>
            <w:tcW w:w="2267" w:type="dxa"/>
            <w:shd w:val="clear" w:color="auto" w:fill="auto"/>
            <w:vAlign w:val="center"/>
            <w:hideMark/>
          </w:tcPr>
          <w:p w14:paraId="5108D0B6"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sz w:val="21"/>
                <w:szCs w:val="21"/>
              </w:rPr>
            </w:pPr>
            <w:r w:rsidRPr="00510778">
              <w:rPr>
                <w:b/>
                <w:bCs/>
                <w:color w:val="000000"/>
                <w:sz w:val="21"/>
                <w:szCs w:val="21"/>
              </w:rPr>
              <w:t>-5</w:t>
            </w:r>
            <w:r w:rsidRPr="00510778">
              <w:rPr>
                <w:b/>
                <w:bCs/>
                <w:color w:val="000000"/>
                <w:sz w:val="21"/>
                <w:szCs w:val="21"/>
                <w:lang w:val="en-US"/>
              </w:rPr>
              <w:t>5</w:t>
            </w:r>
            <w:r w:rsidRPr="00510778">
              <w:rPr>
                <w:b/>
                <w:bCs/>
                <w:color w:val="000000"/>
                <w:sz w:val="21"/>
                <w:szCs w:val="21"/>
              </w:rPr>
              <w:t>.9 (-94.6; -</w:t>
            </w:r>
            <w:r w:rsidRPr="00510778">
              <w:rPr>
                <w:b/>
                <w:bCs/>
                <w:color w:val="000000"/>
                <w:sz w:val="21"/>
                <w:szCs w:val="21"/>
                <w:lang w:val="en-US"/>
              </w:rPr>
              <w:t>17.1</w:t>
            </w:r>
            <w:r w:rsidRPr="00510778">
              <w:rPr>
                <w:b/>
                <w:bCs/>
                <w:color w:val="000000"/>
                <w:sz w:val="21"/>
                <w:szCs w:val="21"/>
              </w:rPr>
              <w:t>)**</w:t>
            </w:r>
          </w:p>
        </w:tc>
      </w:tr>
      <w:tr w:rsidR="00800F04" w:rsidRPr="00510778" w14:paraId="51062724" w14:textId="77777777" w:rsidTr="00096746">
        <w:trPr>
          <w:trHeight w:val="325"/>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hideMark/>
          </w:tcPr>
          <w:p w14:paraId="3D7E4B53" w14:textId="77777777" w:rsidR="00800F04" w:rsidRPr="00510778" w:rsidRDefault="00800F04" w:rsidP="00800F04">
            <w:pPr>
              <w:rPr>
                <w:sz w:val="21"/>
                <w:szCs w:val="21"/>
              </w:rPr>
            </w:pPr>
            <w:r w:rsidRPr="00510778">
              <w:rPr>
                <w:sz w:val="21"/>
                <w:szCs w:val="21"/>
              </w:rPr>
              <w:t xml:space="preserve">    Age </w:t>
            </w:r>
          </w:p>
        </w:tc>
        <w:tc>
          <w:tcPr>
            <w:tcW w:w="2409" w:type="dxa"/>
            <w:gridSpan w:val="2"/>
            <w:shd w:val="clear" w:color="auto" w:fill="auto"/>
            <w:vAlign w:val="center"/>
            <w:hideMark/>
          </w:tcPr>
          <w:p w14:paraId="311C8878" w14:textId="77777777" w:rsidR="00800F04" w:rsidRPr="00510778" w:rsidRDefault="00800F04" w:rsidP="00800F04">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b/>
                <w:bCs/>
                <w:sz w:val="21"/>
                <w:szCs w:val="21"/>
              </w:rPr>
            </w:pPr>
            <w:r w:rsidRPr="00510778">
              <w:rPr>
                <w:b/>
                <w:bCs/>
                <w:sz w:val="21"/>
                <w:szCs w:val="21"/>
              </w:rPr>
              <w:t>-14.0 (-24.6; -3.4)**</w:t>
            </w:r>
          </w:p>
        </w:tc>
        <w:tc>
          <w:tcPr>
            <w:tcW w:w="2135" w:type="dxa"/>
            <w:gridSpan w:val="2"/>
            <w:shd w:val="clear" w:color="auto" w:fill="auto"/>
            <w:vAlign w:val="center"/>
            <w:hideMark/>
          </w:tcPr>
          <w:p w14:paraId="2EAC2ADA"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sz w:val="21"/>
                <w:szCs w:val="21"/>
              </w:rPr>
            </w:pPr>
            <w:r w:rsidRPr="00510778">
              <w:rPr>
                <w:sz w:val="21"/>
                <w:szCs w:val="21"/>
              </w:rPr>
              <w:t>-16.9 (-36.4; 2.5)</w:t>
            </w:r>
          </w:p>
        </w:tc>
        <w:tc>
          <w:tcPr>
            <w:tcW w:w="2267" w:type="dxa"/>
            <w:shd w:val="clear" w:color="auto" w:fill="auto"/>
            <w:vAlign w:val="center"/>
            <w:hideMark/>
          </w:tcPr>
          <w:p w14:paraId="1DF4BD12"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sz w:val="21"/>
                <w:szCs w:val="21"/>
              </w:rPr>
            </w:pPr>
            <w:r w:rsidRPr="00510778">
              <w:rPr>
                <w:sz w:val="21"/>
                <w:szCs w:val="21"/>
              </w:rPr>
              <w:t>-12.2 (-25.2; 0.8)</w:t>
            </w:r>
          </w:p>
        </w:tc>
      </w:tr>
      <w:tr w:rsidR="00800F04" w:rsidRPr="00510778" w14:paraId="0A9D5D7A" w14:textId="77777777" w:rsidTr="00096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7418747B" w14:textId="77777777" w:rsidR="00800F04" w:rsidRPr="00510778" w:rsidRDefault="00800F04" w:rsidP="00800F04">
            <w:pPr>
              <w:ind w:firstLine="180"/>
              <w:rPr>
                <w:color w:val="000000"/>
                <w:sz w:val="21"/>
                <w:szCs w:val="21"/>
              </w:rPr>
            </w:pPr>
            <w:r w:rsidRPr="00510778">
              <w:rPr>
                <w:color w:val="000000"/>
                <w:sz w:val="21"/>
                <w:szCs w:val="21"/>
              </w:rPr>
              <w:t>BMI</w:t>
            </w:r>
          </w:p>
        </w:tc>
        <w:tc>
          <w:tcPr>
            <w:tcW w:w="2409" w:type="dxa"/>
            <w:gridSpan w:val="2"/>
            <w:shd w:val="clear" w:color="auto" w:fill="auto"/>
            <w:vAlign w:val="center"/>
          </w:tcPr>
          <w:p w14:paraId="69397BCE" w14:textId="77777777" w:rsidR="00800F04" w:rsidRPr="00510778" w:rsidRDefault="00800F04" w:rsidP="00800F04">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b/>
                <w:bCs/>
                <w:color w:val="000000"/>
                <w:sz w:val="21"/>
                <w:szCs w:val="21"/>
              </w:rPr>
            </w:pPr>
            <w:r w:rsidRPr="00510778">
              <w:rPr>
                <w:b/>
                <w:bCs/>
                <w:color w:val="000000"/>
                <w:sz w:val="21"/>
                <w:szCs w:val="21"/>
              </w:rPr>
              <w:t>-11.3 (-19.7; -2.9)**</w:t>
            </w:r>
          </w:p>
        </w:tc>
        <w:tc>
          <w:tcPr>
            <w:tcW w:w="2135" w:type="dxa"/>
            <w:gridSpan w:val="2"/>
            <w:shd w:val="clear" w:color="auto" w:fill="auto"/>
            <w:vAlign w:val="center"/>
          </w:tcPr>
          <w:p w14:paraId="5D4F880B"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color w:val="000000"/>
                <w:sz w:val="21"/>
                <w:szCs w:val="21"/>
              </w:rPr>
            </w:pPr>
            <w:r w:rsidRPr="00510778">
              <w:rPr>
                <w:color w:val="000000"/>
                <w:sz w:val="21"/>
                <w:szCs w:val="21"/>
              </w:rPr>
              <w:t>-8.9 (-21.0; 3.3)</w:t>
            </w:r>
          </w:p>
        </w:tc>
        <w:tc>
          <w:tcPr>
            <w:tcW w:w="2267" w:type="dxa"/>
            <w:shd w:val="clear" w:color="auto" w:fill="auto"/>
            <w:vAlign w:val="center"/>
          </w:tcPr>
          <w:p w14:paraId="4F22F1A6"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b/>
                <w:bCs/>
                <w:color w:val="000000"/>
                <w:sz w:val="21"/>
                <w:szCs w:val="21"/>
              </w:rPr>
            </w:pPr>
            <w:r w:rsidRPr="00510778">
              <w:rPr>
                <w:b/>
                <w:bCs/>
                <w:color w:val="000000"/>
                <w:sz w:val="21"/>
                <w:szCs w:val="21"/>
              </w:rPr>
              <w:t>-15.6 (-28.9; -2.2)*</w:t>
            </w:r>
          </w:p>
        </w:tc>
      </w:tr>
      <w:tr w:rsidR="00800F04" w:rsidRPr="00510778" w14:paraId="386BA01F" w14:textId="77777777" w:rsidTr="00096746">
        <w:trPr>
          <w:trHeight w:val="454"/>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5217C193" w14:textId="77777777" w:rsidR="00800F04" w:rsidRPr="00510778" w:rsidRDefault="00800F04" w:rsidP="00800F04">
            <w:pPr>
              <w:ind w:firstLine="180"/>
              <w:rPr>
                <w:color w:val="000000"/>
                <w:sz w:val="21"/>
                <w:szCs w:val="21"/>
              </w:rPr>
            </w:pPr>
            <w:r w:rsidRPr="00510778">
              <w:rPr>
                <w:color w:val="000000"/>
                <w:sz w:val="21"/>
                <w:szCs w:val="21"/>
              </w:rPr>
              <w:t>AF</w:t>
            </w:r>
          </w:p>
        </w:tc>
        <w:tc>
          <w:tcPr>
            <w:tcW w:w="2409" w:type="dxa"/>
            <w:gridSpan w:val="2"/>
            <w:shd w:val="clear" w:color="auto" w:fill="auto"/>
            <w:vAlign w:val="center"/>
          </w:tcPr>
          <w:p w14:paraId="7469FD57" w14:textId="77777777" w:rsidR="00800F04" w:rsidRPr="00510778" w:rsidRDefault="00800F04" w:rsidP="00800F04">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color w:val="000000"/>
                <w:sz w:val="21"/>
                <w:szCs w:val="21"/>
              </w:rPr>
            </w:pPr>
            <w:r w:rsidRPr="00510778">
              <w:rPr>
                <w:color w:val="000000"/>
                <w:sz w:val="21"/>
                <w:szCs w:val="21"/>
              </w:rPr>
              <w:t>0.1 (-0.1; 0.3)</w:t>
            </w:r>
          </w:p>
        </w:tc>
        <w:tc>
          <w:tcPr>
            <w:tcW w:w="2135" w:type="dxa"/>
            <w:gridSpan w:val="2"/>
            <w:shd w:val="clear" w:color="auto" w:fill="auto"/>
            <w:vAlign w:val="center"/>
          </w:tcPr>
          <w:p w14:paraId="2128E3C0"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color w:val="000000"/>
                <w:sz w:val="21"/>
                <w:szCs w:val="21"/>
              </w:rPr>
            </w:pPr>
            <w:r w:rsidRPr="00510778">
              <w:rPr>
                <w:color w:val="000000"/>
                <w:sz w:val="21"/>
                <w:szCs w:val="21"/>
              </w:rPr>
              <w:t>0.2 (-0.1; 0.5)</w:t>
            </w:r>
          </w:p>
        </w:tc>
        <w:tc>
          <w:tcPr>
            <w:tcW w:w="2267" w:type="dxa"/>
            <w:shd w:val="clear" w:color="auto" w:fill="auto"/>
            <w:vAlign w:val="center"/>
          </w:tcPr>
          <w:p w14:paraId="38B5FB04"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color w:val="000000"/>
                <w:sz w:val="21"/>
                <w:szCs w:val="21"/>
              </w:rPr>
            </w:pPr>
            <w:r w:rsidRPr="00510778">
              <w:rPr>
                <w:color w:val="000000"/>
                <w:sz w:val="21"/>
                <w:szCs w:val="21"/>
              </w:rPr>
              <w:t>-0.1 (-0.3; 0.2)</w:t>
            </w:r>
          </w:p>
        </w:tc>
      </w:tr>
      <w:tr w:rsidR="00800F04" w:rsidRPr="00510778" w14:paraId="4A94B44D" w14:textId="77777777" w:rsidTr="00096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13EA8CAC" w14:textId="77777777" w:rsidR="00800F04" w:rsidRPr="00510778" w:rsidRDefault="00800F04" w:rsidP="00800F04">
            <w:pPr>
              <w:ind w:firstLine="180"/>
              <w:rPr>
                <w:color w:val="000000"/>
                <w:sz w:val="21"/>
                <w:szCs w:val="21"/>
              </w:rPr>
            </w:pPr>
            <w:r w:rsidRPr="00510778">
              <w:rPr>
                <w:color w:val="000000"/>
                <w:sz w:val="21"/>
                <w:szCs w:val="21"/>
              </w:rPr>
              <w:t xml:space="preserve">E/E’ </w:t>
            </w:r>
          </w:p>
        </w:tc>
        <w:tc>
          <w:tcPr>
            <w:tcW w:w="2409" w:type="dxa"/>
            <w:gridSpan w:val="2"/>
            <w:shd w:val="clear" w:color="auto" w:fill="auto"/>
            <w:vAlign w:val="center"/>
          </w:tcPr>
          <w:p w14:paraId="282359EF" w14:textId="77777777" w:rsidR="00800F04" w:rsidRPr="00510778" w:rsidRDefault="00800F04" w:rsidP="00800F04">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color w:val="000000"/>
                <w:sz w:val="21"/>
                <w:szCs w:val="21"/>
              </w:rPr>
            </w:pPr>
            <w:r w:rsidRPr="00510778">
              <w:rPr>
                <w:sz w:val="21"/>
                <w:szCs w:val="21"/>
              </w:rPr>
              <w:t xml:space="preserve">-1.8 (-9.2; </w:t>
            </w:r>
            <w:r w:rsidRPr="00510778">
              <w:rPr>
                <w:sz w:val="21"/>
                <w:szCs w:val="21"/>
                <w:lang w:val="en-US"/>
              </w:rPr>
              <w:t>5.6</w:t>
            </w:r>
            <w:r w:rsidRPr="00510778">
              <w:rPr>
                <w:sz w:val="21"/>
                <w:szCs w:val="21"/>
              </w:rPr>
              <w:t>)</w:t>
            </w:r>
          </w:p>
        </w:tc>
        <w:tc>
          <w:tcPr>
            <w:tcW w:w="2135" w:type="dxa"/>
            <w:gridSpan w:val="2"/>
            <w:shd w:val="clear" w:color="auto" w:fill="auto"/>
            <w:vAlign w:val="center"/>
          </w:tcPr>
          <w:p w14:paraId="6F3DE92F"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color w:val="000000"/>
                <w:sz w:val="21"/>
                <w:szCs w:val="21"/>
              </w:rPr>
            </w:pPr>
            <w:r w:rsidRPr="00510778">
              <w:rPr>
                <w:sz w:val="21"/>
                <w:szCs w:val="21"/>
                <w:lang w:val="en-US"/>
              </w:rPr>
              <w:t>3.2</w:t>
            </w:r>
            <w:r w:rsidRPr="00510778">
              <w:rPr>
                <w:sz w:val="21"/>
                <w:szCs w:val="21"/>
              </w:rPr>
              <w:t xml:space="preserve"> (-</w:t>
            </w:r>
            <w:r w:rsidRPr="00510778">
              <w:rPr>
                <w:sz w:val="21"/>
                <w:szCs w:val="21"/>
                <w:lang w:val="en-US"/>
              </w:rPr>
              <w:t>6.0</w:t>
            </w:r>
            <w:r w:rsidRPr="00510778">
              <w:rPr>
                <w:sz w:val="21"/>
                <w:szCs w:val="21"/>
              </w:rPr>
              <w:t>; 1</w:t>
            </w:r>
            <w:r w:rsidRPr="00510778">
              <w:rPr>
                <w:sz w:val="21"/>
                <w:szCs w:val="21"/>
                <w:lang w:val="en-US"/>
              </w:rPr>
              <w:t>2.3</w:t>
            </w:r>
            <w:r w:rsidRPr="00510778">
              <w:rPr>
                <w:sz w:val="21"/>
                <w:szCs w:val="21"/>
              </w:rPr>
              <w:t>)</w:t>
            </w:r>
          </w:p>
        </w:tc>
        <w:tc>
          <w:tcPr>
            <w:tcW w:w="2267" w:type="dxa"/>
            <w:shd w:val="clear" w:color="auto" w:fill="auto"/>
            <w:vAlign w:val="center"/>
          </w:tcPr>
          <w:p w14:paraId="3527953A"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color w:val="000000"/>
                <w:sz w:val="21"/>
                <w:szCs w:val="21"/>
              </w:rPr>
            </w:pPr>
            <w:r w:rsidRPr="00510778">
              <w:rPr>
                <w:sz w:val="21"/>
                <w:szCs w:val="21"/>
              </w:rPr>
              <w:t>-4.2 (-15.5; 7.2)</w:t>
            </w:r>
          </w:p>
        </w:tc>
      </w:tr>
      <w:tr w:rsidR="00800F04" w:rsidRPr="00510778" w14:paraId="45597D4F" w14:textId="77777777" w:rsidTr="00096746">
        <w:trPr>
          <w:trHeight w:val="454"/>
        </w:trPr>
        <w:tc>
          <w:tcPr>
            <w:cnfStyle w:val="001000000000" w:firstRow="0" w:lastRow="0" w:firstColumn="1" w:lastColumn="0" w:oddVBand="0" w:evenVBand="0" w:oddHBand="0" w:evenHBand="0" w:firstRowFirstColumn="0" w:firstRowLastColumn="0" w:lastRowFirstColumn="0" w:lastRowLastColumn="0"/>
            <w:tcW w:w="2970" w:type="dxa"/>
            <w:tcBorders>
              <w:bottom w:val="single" w:sz="4" w:space="0" w:color="auto"/>
            </w:tcBorders>
            <w:shd w:val="clear" w:color="auto" w:fill="auto"/>
            <w:vAlign w:val="center"/>
          </w:tcPr>
          <w:p w14:paraId="45D5CCD5" w14:textId="77777777" w:rsidR="00800F04" w:rsidRPr="00510778" w:rsidRDefault="00800F04" w:rsidP="00800F04">
            <w:pPr>
              <w:ind w:firstLine="180"/>
              <w:rPr>
                <w:color w:val="000000"/>
                <w:sz w:val="21"/>
                <w:szCs w:val="21"/>
              </w:rPr>
            </w:pPr>
            <w:r w:rsidRPr="00510778">
              <w:rPr>
                <w:color w:val="000000"/>
                <w:sz w:val="21"/>
                <w:szCs w:val="21"/>
              </w:rPr>
              <w:t>PASP</w:t>
            </w:r>
          </w:p>
        </w:tc>
        <w:tc>
          <w:tcPr>
            <w:tcW w:w="2409" w:type="dxa"/>
            <w:gridSpan w:val="2"/>
            <w:tcBorders>
              <w:bottom w:val="single" w:sz="4" w:space="0" w:color="auto"/>
            </w:tcBorders>
            <w:shd w:val="clear" w:color="auto" w:fill="auto"/>
            <w:vAlign w:val="center"/>
          </w:tcPr>
          <w:p w14:paraId="361FDF92" w14:textId="77777777" w:rsidR="00800F04" w:rsidRPr="00510778" w:rsidRDefault="00800F04" w:rsidP="00800F04">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b/>
                <w:bCs/>
                <w:color w:val="000000"/>
                <w:sz w:val="21"/>
                <w:szCs w:val="21"/>
              </w:rPr>
            </w:pPr>
            <w:r w:rsidRPr="00510778">
              <w:rPr>
                <w:sz w:val="21"/>
                <w:szCs w:val="21"/>
              </w:rPr>
              <w:t>-5.5 (-15.4; 4.5)</w:t>
            </w:r>
          </w:p>
        </w:tc>
        <w:tc>
          <w:tcPr>
            <w:tcW w:w="2135" w:type="dxa"/>
            <w:gridSpan w:val="2"/>
            <w:tcBorders>
              <w:bottom w:val="single" w:sz="4" w:space="0" w:color="auto"/>
            </w:tcBorders>
            <w:shd w:val="clear" w:color="auto" w:fill="auto"/>
            <w:vAlign w:val="center"/>
          </w:tcPr>
          <w:p w14:paraId="7FD0B5DB"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color w:val="000000"/>
                <w:sz w:val="21"/>
                <w:szCs w:val="21"/>
              </w:rPr>
            </w:pPr>
            <w:r w:rsidRPr="00510778">
              <w:rPr>
                <w:sz w:val="21"/>
                <w:szCs w:val="21"/>
              </w:rPr>
              <w:t>-</w:t>
            </w:r>
            <w:r w:rsidRPr="00510778">
              <w:rPr>
                <w:sz w:val="21"/>
                <w:szCs w:val="21"/>
                <w:lang w:val="en-US"/>
              </w:rPr>
              <w:t>4</w:t>
            </w:r>
            <w:r w:rsidRPr="00510778">
              <w:rPr>
                <w:sz w:val="21"/>
                <w:szCs w:val="21"/>
              </w:rPr>
              <w:t>.2 (-24.1; 15.7)</w:t>
            </w:r>
          </w:p>
        </w:tc>
        <w:tc>
          <w:tcPr>
            <w:tcW w:w="2267" w:type="dxa"/>
            <w:tcBorders>
              <w:bottom w:val="single" w:sz="4" w:space="0" w:color="auto"/>
            </w:tcBorders>
            <w:shd w:val="clear" w:color="auto" w:fill="auto"/>
            <w:vAlign w:val="center"/>
          </w:tcPr>
          <w:p w14:paraId="04DDA040"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color w:val="000000"/>
                <w:sz w:val="21"/>
                <w:szCs w:val="21"/>
              </w:rPr>
            </w:pPr>
            <w:r w:rsidRPr="00510778">
              <w:rPr>
                <w:sz w:val="21"/>
                <w:szCs w:val="21"/>
              </w:rPr>
              <w:t xml:space="preserve">-5.0 (-17.8; </w:t>
            </w:r>
            <w:r w:rsidRPr="00510778">
              <w:rPr>
                <w:sz w:val="21"/>
                <w:szCs w:val="21"/>
                <w:lang w:val="en-US"/>
              </w:rPr>
              <w:t>7</w:t>
            </w:r>
            <w:r w:rsidRPr="00510778">
              <w:rPr>
                <w:sz w:val="21"/>
                <w:szCs w:val="21"/>
              </w:rPr>
              <w:t>.8)</w:t>
            </w:r>
          </w:p>
        </w:tc>
      </w:tr>
      <w:tr w:rsidR="009116E9" w:rsidRPr="00C72B51" w14:paraId="23012C13" w14:textId="77777777" w:rsidTr="00096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781" w:type="dxa"/>
            <w:gridSpan w:val="6"/>
            <w:tcBorders>
              <w:top w:val="single" w:sz="4" w:space="0" w:color="auto"/>
            </w:tcBorders>
            <w:shd w:val="clear" w:color="auto" w:fill="auto"/>
            <w:vAlign w:val="center"/>
          </w:tcPr>
          <w:p w14:paraId="4855EA0F" w14:textId="729234D4" w:rsidR="009116E9" w:rsidRPr="00510778" w:rsidRDefault="009116E9" w:rsidP="009116E9">
            <w:pPr>
              <w:rPr>
                <w:i/>
                <w:iCs/>
                <w:color w:val="000000"/>
                <w:sz w:val="21"/>
                <w:szCs w:val="21"/>
                <w:lang w:val="en-US"/>
              </w:rPr>
            </w:pPr>
            <w:r w:rsidRPr="00510778">
              <w:rPr>
                <w:b w:val="0"/>
                <w:bCs w:val="0"/>
                <w:i/>
                <w:iCs/>
                <w:color w:val="000000"/>
                <w:sz w:val="21"/>
                <w:szCs w:val="21"/>
                <w:lang w:val="en-US"/>
              </w:rPr>
              <w:t>Excluded if microvascular assessment took place &gt;6 months after the echo</w:t>
            </w:r>
          </w:p>
        </w:tc>
      </w:tr>
      <w:tr w:rsidR="00800F04" w:rsidRPr="00510778" w14:paraId="337C6551" w14:textId="77777777" w:rsidTr="00096746">
        <w:trPr>
          <w:trHeight w:val="454"/>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7F049A95" w14:textId="77777777" w:rsidR="00800F04" w:rsidRPr="00510778" w:rsidRDefault="00800F04" w:rsidP="00800F04">
            <w:pPr>
              <w:ind w:firstLine="39"/>
              <w:rPr>
                <w:color w:val="000000"/>
                <w:sz w:val="21"/>
                <w:szCs w:val="21"/>
              </w:rPr>
            </w:pPr>
            <w:r w:rsidRPr="00510778">
              <w:rPr>
                <w:color w:val="000000"/>
                <w:sz w:val="21"/>
                <w:szCs w:val="21"/>
                <w:lang w:val="en-US"/>
              </w:rPr>
              <w:t xml:space="preserve"> </w:t>
            </w:r>
            <w:r w:rsidRPr="00510778">
              <w:rPr>
                <w:color w:val="000000"/>
                <w:sz w:val="21"/>
                <w:szCs w:val="21"/>
              </w:rPr>
              <w:t xml:space="preserve">H2FPEF score </w:t>
            </w:r>
          </w:p>
        </w:tc>
        <w:tc>
          <w:tcPr>
            <w:tcW w:w="2409" w:type="dxa"/>
            <w:gridSpan w:val="2"/>
            <w:shd w:val="clear" w:color="auto" w:fill="auto"/>
            <w:vAlign w:val="center"/>
          </w:tcPr>
          <w:p w14:paraId="6EAB437B" w14:textId="77777777" w:rsidR="00800F04" w:rsidRPr="00510778" w:rsidRDefault="00800F04" w:rsidP="00800F04">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b/>
                <w:bCs/>
                <w:color w:val="000000"/>
                <w:sz w:val="21"/>
                <w:szCs w:val="21"/>
              </w:rPr>
            </w:pPr>
            <w:r w:rsidRPr="00510778">
              <w:rPr>
                <w:b/>
                <w:bCs/>
                <w:color w:val="000000"/>
                <w:sz w:val="21"/>
                <w:szCs w:val="21"/>
              </w:rPr>
              <w:t>-</w:t>
            </w:r>
            <w:r w:rsidRPr="00510778">
              <w:rPr>
                <w:b/>
                <w:bCs/>
                <w:color w:val="000000"/>
                <w:sz w:val="21"/>
                <w:szCs w:val="21"/>
                <w:lang w:val="en-US"/>
              </w:rPr>
              <w:t>38</w:t>
            </w:r>
            <w:r w:rsidRPr="00510778">
              <w:rPr>
                <w:b/>
                <w:bCs/>
                <w:color w:val="000000"/>
                <w:sz w:val="21"/>
                <w:szCs w:val="21"/>
              </w:rPr>
              <w:t>.8 (-7</w:t>
            </w:r>
            <w:r w:rsidRPr="00510778">
              <w:rPr>
                <w:b/>
                <w:bCs/>
                <w:color w:val="000000"/>
                <w:sz w:val="21"/>
                <w:szCs w:val="21"/>
                <w:lang w:val="en-US"/>
              </w:rPr>
              <w:t>0</w:t>
            </w:r>
            <w:r w:rsidRPr="00510778">
              <w:rPr>
                <w:b/>
                <w:bCs/>
                <w:color w:val="000000"/>
                <w:sz w:val="21"/>
                <w:szCs w:val="21"/>
              </w:rPr>
              <w:t>.9; -</w:t>
            </w:r>
            <w:r w:rsidRPr="00510778">
              <w:rPr>
                <w:b/>
                <w:bCs/>
                <w:color w:val="000000"/>
                <w:sz w:val="21"/>
                <w:szCs w:val="21"/>
                <w:lang w:val="en-US"/>
              </w:rPr>
              <w:t>6</w:t>
            </w:r>
            <w:r w:rsidRPr="00510778">
              <w:rPr>
                <w:b/>
                <w:bCs/>
                <w:color w:val="000000"/>
                <w:sz w:val="21"/>
                <w:szCs w:val="21"/>
              </w:rPr>
              <w:t>.7)*</w:t>
            </w:r>
          </w:p>
        </w:tc>
        <w:tc>
          <w:tcPr>
            <w:tcW w:w="2135" w:type="dxa"/>
            <w:gridSpan w:val="2"/>
            <w:shd w:val="clear" w:color="auto" w:fill="auto"/>
            <w:vAlign w:val="center"/>
          </w:tcPr>
          <w:p w14:paraId="3B48C18A"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color w:val="000000"/>
                <w:sz w:val="21"/>
                <w:szCs w:val="21"/>
              </w:rPr>
            </w:pPr>
            <w:r w:rsidRPr="00510778">
              <w:rPr>
                <w:color w:val="000000"/>
                <w:sz w:val="21"/>
                <w:szCs w:val="21"/>
              </w:rPr>
              <w:t>-9</w:t>
            </w:r>
            <w:r w:rsidRPr="00510778">
              <w:rPr>
                <w:color w:val="000000"/>
                <w:sz w:val="21"/>
                <w:szCs w:val="21"/>
                <w:lang w:val="en-US"/>
              </w:rPr>
              <w:t>.6</w:t>
            </w:r>
            <w:r w:rsidRPr="00510778">
              <w:rPr>
                <w:color w:val="000000"/>
                <w:sz w:val="21"/>
                <w:szCs w:val="21"/>
              </w:rPr>
              <w:t xml:space="preserve"> (-51.5; </w:t>
            </w:r>
            <w:r w:rsidRPr="00510778">
              <w:rPr>
                <w:color w:val="000000"/>
                <w:sz w:val="21"/>
                <w:szCs w:val="21"/>
                <w:lang w:val="en-US"/>
              </w:rPr>
              <w:t>32</w:t>
            </w:r>
            <w:r w:rsidRPr="00510778">
              <w:rPr>
                <w:color w:val="000000"/>
                <w:sz w:val="21"/>
                <w:szCs w:val="21"/>
              </w:rPr>
              <w:t>.3)</w:t>
            </w:r>
          </w:p>
        </w:tc>
        <w:tc>
          <w:tcPr>
            <w:tcW w:w="2267" w:type="dxa"/>
            <w:shd w:val="clear" w:color="auto" w:fill="auto"/>
            <w:vAlign w:val="center"/>
          </w:tcPr>
          <w:p w14:paraId="7135AEB6"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b/>
                <w:bCs/>
                <w:color w:val="000000"/>
                <w:sz w:val="21"/>
                <w:szCs w:val="21"/>
              </w:rPr>
            </w:pPr>
            <w:r w:rsidRPr="00510778">
              <w:rPr>
                <w:b/>
                <w:bCs/>
                <w:color w:val="000000"/>
                <w:sz w:val="21"/>
                <w:szCs w:val="21"/>
              </w:rPr>
              <w:t>-7</w:t>
            </w:r>
            <w:r w:rsidRPr="00510778">
              <w:rPr>
                <w:b/>
                <w:bCs/>
                <w:color w:val="000000"/>
                <w:sz w:val="21"/>
                <w:szCs w:val="21"/>
                <w:lang w:val="en-US"/>
              </w:rPr>
              <w:t>0</w:t>
            </w:r>
            <w:r w:rsidRPr="00510778">
              <w:rPr>
                <w:b/>
                <w:bCs/>
                <w:color w:val="000000"/>
                <w:sz w:val="21"/>
                <w:szCs w:val="21"/>
              </w:rPr>
              <w:t>.5 (-13</w:t>
            </w:r>
            <w:r w:rsidRPr="00510778">
              <w:rPr>
                <w:b/>
                <w:bCs/>
                <w:color w:val="000000"/>
                <w:sz w:val="21"/>
                <w:szCs w:val="21"/>
                <w:lang w:val="en-US"/>
              </w:rPr>
              <w:t>2</w:t>
            </w:r>
            <w:r w:rsidRPr="00510778">
              <w:rPr>
                <w:b/>
                <w:bCs/>
                <w:color w:val="000000"/>
                <w:sz w:val="21"/>
                <w:szCs w:val="21"/>
              </w:rPr>
              <w:t>.2; -8.7)*</w:t>
            </w:r>
          </w:p>
        </w:tc>
      </w:tr>
      <w:tr w:rsidR="00800F04" w:rsidRPr="00510778" w14:paraId="720108A3" w14:textId="77777777" w:rsidTr="00096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4647AF2A" w14:textId="77777777" w:rsidR="00800F04" w:rsidRPr="00510778" w:rsidRDefault="00800F04" w:rsidP="00800F04">
            <w:pPr>
              <w:ind w:firstLine="181"/>
              <w:rPr>
                <w:color w:val="000000"/>
                <w:sz w:val="21"/>
                <w:szCs w:val="21"/>
              </w:rPr>
            </w:pPr>
            <w:r w:rsidRPr="00510778">
              <w:rPr>
                <w:color w:val="000000"/>
                <w:sz w:val="21"/>
                <w:szCs w:val="21"/>
              </w:rPr>
              <w:t>Age</w:t>
            </w:r>
          </w:p>
        </w:tc>
        <w:tc>
          <w:tcPr>
            <w:tcW w:w="2409" w:type="dxa"/>
            <w:gridSpan w:val="2"/>
            <w:shd w:val="clear" w:color="auto" w:fill="auto"/>
            <w:vAlign w:val="center"/>
          </w:tcPr>
          <w:p w14:paraId="4717B6D3" w14:textId="77777777" w:rsidR="00800F04" w:rsidRPr="00510778" w:rsidRDefault="00800F04" w:rsidP="00800F04">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b/>
                <w:bCs/>
                <w:color w:val="000000"/>
                <w:sz w:val="21"/>
                <w:szCs w:val="21"/>
              </w:rPr>
            </w:pPr>
            <w:r w:rsidRPr="00510778">
              <w:rPr>
                <w:b/>
                <w:bCs/>
                <w:color w:val="000000"/>
                <w:sz w:val="21"/>
                <w:szCs w:val="21"/>
              </w:rPr>
              <w:t>-17.3 (-29.3; -5.2)**</w:t>
            </w:r>
          </w:p>
        </w:tc>
        <w:tc>
          <w:tcPr>
            <w:tcW w:w="2135" w:type="dxa"/>
            <w:gridSpan w:val="2"/>
            <w:shd w:val="clear" w:color="auto" w:fill="auto"/>
            <w:vAlign w:val="center"/>
          </w:tcPr>
          <w:p w14:paraId="73CD8AF3"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color w:val="000000"/>
                <w:sz w:val="21"/>
                <w:szCs w:val="21"/>
              </w:rPr>
            </w:pPr>
            <w:r w:rsidRPr="00510778">
              <w:rPr>
                <w:color w:val="000000"/>
                <w:sz w:val="21"/>
                <w:szCs w:val="21"/>
              </w:rPr>
              <w:t>-15.8 (-33.7; 2.2)</w:t>
            </w:r>
          </w:p>
        </w:tc>
        <w:tc>
          <w:tcPr>
            <w:tcW w:w="2267" w:type="dxa"/>
            <w:shd w:val="clear" w:color="auto" w:fill="auto"/>
            <w:vAlign w:val="center"/>
          </w:tcPr>
          <w:p w14:paraId="2F58855D"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color w:val="000000"/>
                <w:sz w:val="21"/>
                <w:szCs w:val="21"/>
              </w:rPr>
            </w:pPr>
            <w:r w:rsidRPr="00510778">
              <w:rPr>
                <w:color w:val="000000"/>
                <w:sz w:val="21"/>
                <w:szCs w:val="21"/>
              </w:rPr>
              <w:t>-8.4 (-23.0; 6.3)</w:t>
            </w:r>
          </w:p>
        </w:tc>
      </w:tr>
      <w:tr w:rsidR="00800F04" w:rsidRPr="00510778" w14:paraId="176901FE" w14:textId="77777777" w:rsidTr="00096746">
        <w:trPr>
          <w:trHeight w:val="454"/>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2CB55CD6" w14:textId="77777777" w:rsidR="00800F04" w:rsidRPr="00510778" w:rsidRDefault="00800F04" w:rsidP="00800F04">
            <w:pPr>
              <w:ind w:firstLine="181"/>
              <w:rPr>
                <w:color w:val="000000"/>
                <w:sz w:val="21"/>
                <w:szCs w:val="21"/>
              </w:rPr>
            </w:pPr>
            <w:r w:rsidRPr="00510778">
              <w:rPr>
                <w:color w:val="000000"/>
                <w:sz w:val="21"/>
                <w:szCs w:val="21"/>
              </w:rPr>
              <w:t>BMI</w:t>
            </w:r>
          </w:p>
        </w:tc>
        <w:tc>
          <w:tcPr>
            <w:tcW w:w="2409" w:type="dxa"/>
            <w:gridSpan w:val="2"/>
            <w:shd w:val="clear" w:color="auto" w:fill="auto"/>
            <w:vAlign w:val="center"/>
          </w:tcPr>
          <w:p w14:paraId="44B74EE4" w14:textId="77777777" w:rsidR="00800F04" w:rsidRPr="00510778" w:rsidRDefault="00800F04" w:rsidP="00800F04">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b/>
                <w:bCs/>
                <w:color w:val="000000"/>
                <w:sz w:val="21"/>
                <w:szCs w:val="21"/>
              </w:rPr>
            </w:pPr>
            <w:r w:rsidRPr="00510778">
              <w:rPr>
                <w:b/>
                <w:bCs/>
                <w:color w:val="000000"/>
                <w:sz w:val="21"/>
                <w:szCs w:val="21"/>
              </w:rPr>
              <w:t>-12.6 (-22.6; -2.5)*</w:t>
            </w:r>
          </w:p>
        </w:tc>
        <w:tc>
          <w:tcPr>
            <w:tcW w:w="2135" w:type="dxa"/>
            <w:gridSpan w:val="2"/>
            <w:shd w:val="clear" w:color="auto" w:fill="auto"/>
            <w:vAlign w:val="center"/>
          </w:tcPr>
          <w:p w14:paraId="475A4FCD"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color w:val="000000"/>
                <w:sz w:val="21"/>
                <w:szCs w:val="21"/>
              </w:rPr>
            </w:pPr>
            <w:r w:rsidRPr="00510778">
              <w:rPr>
                <w:color w:val="000000"/>
                <w:sz w:val="21"/>
                <w:szCs w:val="21"/>
              </w:rPr>
              <w:t>-6.5 (-18.7; 5.7)</w:t>
            </w:r>
          </w:p>
        </w:tc>
        <w:tc>
          <w:tcPr>
            <w:tcW w:w="2267" w:type="dxa"/>
            <w:shd w:val="clear" w:color="auto" w:fill="auto"/>
            <w:vAlign w:val="center"/>
          </w:tcPr>
          <w:p w14:paraId="6EB4568B"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color w:val="000000"/>
                <w:sz w:val="21"/>
                <w:szCs w:val="21"/>
              </w:rPr>
            </w:pPr>
            <w:r w:rsidRPr="00510778">
              <w:rPr>
                <w:color w:val="000000"/>
                <w:sz w:val="21"/>
                <w:szCs w:val="21"/>
              </w:rPr>
              <w:t>-11.3 (-32.6; 9.9)</w:t>
            </w:r>
          </w:p>
        </w:tc>
      </w:tr>
      <w:tr w:rsidR="00800F04" w:rsidRPr="00510778" w14:paraId="4AF37095" w14:textId="77777777" w:rsidTr="00096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327E2B8A" w14:textId="77777777" w:rsidR="00800F04" w:rsidRPr="00510778" w:rsidRDefault="00800F04" w:rsidP="00800F04">
            <w:pPr>
              <w:ind w:firstLine="181"/>
              <w:rPr>
                <w:color w:val="000000"/>
                <w:sz w:val="21"/>
                <w:szCs w:val="21"/>
              </w:rPr>
            </w:pPr>
            <w:r w:rsidRPr="00510778">
              <w:rPr>
                <w:color w:val="000000"/>
                <w:sz w:val="21"/>
                <w:szCs w:val="21"/>
              </w:rPr>
              <w:t>AF</w:t>
            </w:r>
          </w:p>
        </w:tc>
        <w:tc>
          <w:tcPr>
            <w:tcW w:w="2409" w:type="dxa"/>
            <w:gridSpan w:val="2"/>
            <w:shd w:val="clear" w:color="auto" w:fill="auto"/>
            <w:vAlign w:val="center"/>
          </w:tcPr>
          <w:p w14:paraId="2D5924CD" w14:textId="77777777" w:rsidR="00800F04" w:rsidRPr="00510778" w:rsidRDefault="00800F04" w:rsidP="00800F04">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color w:val="000000"/>
                <w:sz w:val="21"/>
                <w:szCs w:val="21"/>
              </w:rPr>
            </w:pPr>
            <w:r w:rsidRPr="00510778">
              <w:rPr>
                <w:color w:val="000000"/>
                <w:sz w:val="21"/>
                <w:szCs w:val="21"/>
              </w:rPr>
              <w:t>0.1 (-0.1; 0.4)</w:t>
            </w:r>
          </w:p>
        </w:tc>
        <w:tc>
          <w:tcPr>
            <w:tcW w:w="2135" w:type="dxa"/>
            <w:gridSpan w:val="2"/>
            <w:shd w:val="clear" w:color="auto" w:fill="auto"/>
            <w:vAlign w:val="center"/>
          </w:tcPr>
          <w:p w14:paraId="4FE593E1"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color w:val="000000"/>
                <w:sz w:val="21"/>
                <w:szCs w:val="21"/>
              </w:rPr>
            </w:pPr>
            <w:r w:rsidRPr="00510778">
              <w:rPr>
                <w:color w:val="000000"/>
                <w:sz w:val="21"/>
                <w:szCs w:val="21"/>
              </w:rPr>
              <w:t>0.3 (-0.1; 0.1)</w:t>
            </w:r>
          </w:p>
        </w:tc>
        <w:tc>
          <w:tcPr>
            <w:tcW w:w="2267" w:type="dxa"/>
            <w:shd w:val="clear" w:color="auto" w:fill="auto"/>
            <w:vAlign w:val="center"/>
          </w:tcPr>
          <w:p w14:paraId="3566FC8D"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color w:val="000000"/>
                <w:sz w:val="21"/>
                <w:szCs w:val="21"/>
              </w:rPr>
            </w:pPr>
            <w:r w:rsidRPr="00510778">
              <w:rPr>
                <w:color w:val="000000"/>
                <w:sz w:val="21"/>
                <w:szCs w:val="21"/>
              </w:rPr>
              <w:t>-0.0 (-0.6; 0.5)</w:t>
            </w:r>
          </w:p>
        </w:tc>
      </w:tr>
      <w:tr w:rsidR="00800F04" w:rsidRPr="00510778" w14:paraId="0B4FC0C7" w14:textId="77777777" w:rsidTr="00096746">
        <w:trPr>
          <w:trHeight w:val="454"/>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7832E947" w14:textId="77777777" w:rsidR="00800F04" w:rsidRPr="00510778" w:rsidRDefault="00800F04" w:rsidP="00800F04">
            <w:pPr>
              <w:ind w:firstLine="181"/>
              <w:rPr>
                <w:color w:val="000000"/>
                <w:sz w:val="21"/>
                <w:szCs w:val="21"/>
              </w:rPr>
            </w:pPr>
            <w:r w:rsidRPr="00510778">
              <w:rPr>
                <w:color w:val="000000"/>
                <w:sz w:val="21"/>
                <w:szCs w:val="21"/>
              </w:rPr>
              <w:t xml:space="preserve">E/e’ </w:t>
            </w:r>
          </w:p>
        </w:tc>
        <w:tc>
          <w:tcPr>
            <w:tcW w:w="2409" w:type="dxa"/>
            <w:gridSpan w:val="2"/>
            <w:shd w:val="clear" w:color="auto" w:fill="auto"/>
            <w:vAlign w:val="center"/>
          </w:tcPr>
          <w:p w14:paraId="542C513D" w14:textId="77777777" w:rsidR="00800F04" w:rsidRPr="00510778" w:rsidRDefault="00800F04" w:rsidP="00800F04">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b/>
                <w:bCs/>
                <w:color w:val="000000"/>
                <w:sz w:val="21"/>
                <w:szCs w:val="21"/>
              </w:rPr>
            </w:pPr>
            <w:r w:rsidRPr="00510778">
              <w:rPr>
                <w:sz w:val="21"/>
                <w:szCs w:val="21"/>
              </w:rPr>
              <w:t>0.2 (-6.1; 6.4)</w:t>
            </w:r>
          </w:p>
        </w:tc>
        <w:tc>
          <w:tcPr>
            <w:tcW w:w="2135" w:type="dxa"/>
            <w:gridSpan w:val="2"/>
            <w:shd w:val="clear" w:color="auto" w:fill="auto"/>
            <w:vAlign w:val="center"/>
          </w:tcPr>
          <w:p w14:paraId="43356228"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color w:val="000000"/>
                <w:sz w:val="21"/>
                <w:szCs w:val="21"/>
              </w:rPr>
            </w:pPr>
            <w:r w:rsidRPr="00510778">
              <w:rPr>
                <w:sz w:val="21"/>
                <w:szCs w:val="21"/>
              </w:rPr>
              <w:t>1.2 (-</w:t>
            </w:r>
            <w:r w:rsidRPr="00510778">
              <w:rPr>
                <w:sz w:val="21"/>
                <w:szCs w:val="21"/>
                <w:lang w:val="en-US"/>
              </w:rPr>
              <w:t>7.0</w:t>
            </w:r>
            <w:r w:rsidRPr="00510778">
              <w:rPr>
                <w:sz w:val="21"/>
                <w:szCs w:val="21"/>
              </w:rPr>
              <w:t>; 9.5)</w:t>
            </w:r>
          </w:p>
        </w:tc>
        <w:tc>
          <w:tcPr>
            <w:tcW w:w="2267" w:type="dxa"/>
            <w:shd w:val="clear" w:color="auto" w:fill="auto"/>
            <w:vAlign w:val="center"/>
          </w:tcPr>
          <w:p w14:paraId="72037FEE"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b/>
                <w:bCs/>
                <w:color w:val="000000"/>
                <w:sz w:val="21"/>
                <w:szCs w:val="21"/>
              </w:rPr>
            </w:pPr>
            <w:r w:rsidRPr="00510778">
              <w:rPr>
                <w:b/>
                <w:bCs/>
                <w:color w:val="000000"/>
                <w:sz w:val="21"/>
                <w:szCs w:val="21"/>
              </w:rPr>
              <w:t>-</w:t>
            </w:r>
            <w:r w:rsidRPr="00510778">
              <w:rPr>
                <w:sz w:val="21"/>
                <w:szCs w:val="21"/>
                <w:lang w:val="en-US"/>
              </w:rPr>
              <w:t>3</w:t>
            </w:r>
            <w:r w:rsidRPr="00510778">
              <w:rPr>
                <w:sz w:val="21"/>
                <w:szCs w:val="21"/>
              </w:rPr>
              <w:t>.1 (-15.7; 9.5)</w:t>
            </w:r>
          </w:p>
        </w:tc>
      </w:tr>
      <w:tr w:rsidR="00800F04" w:rsidRPr="00510778" w14:paraId="46BE16D9" w14:textId="77777777" w:rsidTr="00096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970" w:type="dxa"/>
            <w:tcBorders>
              <w:bottom w:val="single" w:sz="4" w:space="0" w:color="auto"/>
            </w:tcBorders>
            <w:shd w:val="clear" w:color="auto" w:fill="auto"/>
            <w:vAlign w:val="center"/>
          </w:tcPr>
          <w:p w14:paraId="0DA35AC1" w14:textId="77777777" w:rsidR="00800F04" w:rsidRPr="00510778" w:rsidRDefault="00800F04" w:rsidP="00800F04">
            <w:pPr>
              <w:ind w:firstLine="181"/>
              <w:rPr>
                <w:color w:val="000000"/>
                <w:sz w:val="21"/>
                <w:szCs w:val="21"/>
              </w:rPr>
            </w:pPr>
            <w:r w:rsidRPr="00510778">
              <w:rPr>
                <w:color w:val="000000"/>
                <w:sz w:val="21"/>
                <w:szCs w:val="21"/>
              </w:rPr>
              <w:t xml:space="preserve">PASP </w:t>
            </w:r>
          </w:p>
        </w:tc>
        <w:tc>
          <w:tcPr>
            <w:tcW w:w="2409" w:type="dxa"/>
            <w:gridSpan w:val="2"/>
            <w:tcBorders>
              <w:bottom w:val="single" w:sz="4" w:space="0" w:color="auto"/>
            </w:tcBorders>
            <w:shd w:val="clear" w:color="auto" w:fill="auto"/>
            <w:vAlign w:val="center"/>
          </w:tcPr>
          <w:p w14:paraId="4EDD4407" w14:textId="77777777" w:rsidR="00800F04" w:rsidRPr="00510778" w:rsidRDefault="00800F04" w:rsidP="00800F04">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b/>
                <w:bCs/>
                <w:color w:val="000000"/>
                <w:sz w:val="21"/>
                <w:szCs w:val="21"/>
              </w:rPr>
            </w:pPr>
            <w:r w:rsidRPr="00510778">
              <w:rPr>
                <w:sz w:val="21"/>
                <w:szCs w:val="21"/>
                <w:lang w:val="en-US"/>
              </w:rPr>
              <w:t>-1</w:t>
            </w:r>
            <w:r w:rsidRPr="00510778">
              <w:rPr>
                <w:sz w:val="21"/>
                <w:szCs w:val="21"/>
              </w:rPr>
              <w:t>.4 (-14.1; 11</w:t>
            </w:r>
            <w:r w:rsidRPr="00510778">
              <w:rPr>
                <w:sz w:val="21"/>
                <w:szCs w:val="21"/>
                <w:lang w:val="en-US"/>
              </w:rPr>
              <w:t>.3</w:t>
            </w:r>
            <w:r w:rsidRPr="00510778">
              <w:rPr>
                <w:sz w:val="21"/>
                <w:szCs w:val="21"/>
              </w:rPr>
              <w:t>)</w:t>
            </w:r>
          </w:p>
        </w:tc>
        <w:tc>
          <w:tcPr>
            <w:tcW w:w="2135" w:type="dxa"/>
            <w:gridSpan w:val="2"/>
            <w:tcBorders>
              <w:bottom w:val="single" w:sz="4" w:space="0" w:color="auto"/>
            </w:tcBorders>
            <w:shd w:val="clear" w:color="auto" w:fill="auto"/>
            <w:vAlign w:val="center"/>
          </w:tcPr>
          <w:p w14:paraId="198796F0"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color w:val="000000"/>
                <w:sz w:val="21"/>
                <w:szCs w:val="21"/>
              </w:rPr>
            </w:pPr>
            <w:r w:rsidRPr="00510778">
              <w:rPr>
                <w:sz w:val="21"/>
                <w:szCs w:val="21"/>
              </w:rPr>
              <w:t>-</w:t>
            </w:r>
            <w:r w:rsidRPr="00510778">
              <w:rPr>
                <w:sz w:val="21"/>
                <w:szCs w:val="21"/>
                <w:lang w:val="en-US"/>
              </w:rPr>
              <w:t>4</w:t>
            </w:r>
            <w:r w:rsidRPr="00510778">
              <w:rPr>
                <w:sz w:val="21"/>
                <w:szCs w:val="21"/>
              </w:rPr>
              <w:t>.7 (-25.0; 15.7)</w:t>
            </w:r>
          </w:p>
        </w:tc>
        <w:tc>
          <w:tcPr>
            <w:tcW w:w="2267" w:type="dxa"/>
            <w:tcBorders>
              <w:bottom w:val="single" w:sz="4" w:space="0" w:color="auto"/>
            </w:tcBorders>
            <w:shd w:val="clear" w:color="auto" w:fill="auto"/>
            <w:vAlign w:val="center"/>
          </w:tcPr>
          <w:p w14:paraId="01B6393A"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b/>
                <w:bCs/>
                <w:color w:val="000000"/>
                <w:sz w:val="21"/>
                <w:szCs w:val="21"/>
              </w:rPr>
            </w:pPr>
            <w:r w:rsidRPr="00510778">
              <w:rPr>
                <w:sz w:val="21"/>
                <w:szCs w:val="21"/>
              </w:rPr>
              <w:t>0.6 (-25.7; 26.8)</w:t>
            </w:r>
          </w:p>
        </w:tc>
      </w:tr>
      <w:tr w:rsidR="009116E9" w:rsidRPr="00510778" w14:paraId="7473FD51" w14:textId="77777777" w:rsidTr="00096746">
        <w:trPr>
          <w:trHeight w:val="454"/>
        </w:trPr>
        <w:tc>
          <w:tcPr>
            <w:cnfStyle w:val="001000000000" w:firstRow="0" w:lastRow="0" w:firstColumn="1" w:lastColumn="0" w:oddVBand="0" w:evenVBand="0" w:oddHBand="0" w:evenHBand="0" w:firstRowFirstColumn="0" w:firstRowLastColumn="0" w:lastRowFirstColumn="0" w:lastRowLastColumn="0"/>
            <w:tcW w:w="9781" w:type="dxa"/>
            <w:gridSpan w:val="6"/>
            <w:tcBorders>
              <w:top w:val="single" w:sz="4" w:space="0" w:color="auto"/>
            </w:tcBorders>
            <w:shd w:val="clear" w:color="auto" w:fill="auto"/>
            <w:vAlign w:val="center"/>
          </w:tcPr>
          <w:p w14:paraId="414E5086" w14:textId="63CD8183" w:rsidR="009116E9" w:rsidRPr="009116E9" w:rsidRDefault="009116E9" w:rsidP="009116E9">
            <w:pPr>
              <w:rPr>
                <w:b w:val="0"/>
                <w:bCs w:val="0"/>
                <w:i/>
                <w:iCs/>
                <w:color w:val="000000"/>
                <w:sz w:val="21"/>
                <w:szCs w:val="21"/>
                <w:lang w:val="en-US"/>
              </w:rPr>
            </w:pPr>
            <w:bookmarkStart w:id="11" w:name="_Hlk133255543"/>
            <w:r w:rsidRPr="009116E9">
              <w:rPr>
                <w:b w:val="0"/>
                <w:bCs w:val="0"/>
                <w:i/>
                <w:iCs/>
                <w:color w:val="000000"/>
                <w:sz w:val="21"/>
                <w:szCs w:val="21"/>
                <w:lang w:val="en-US"/>
              </w:rPr>
              <w:t>Excluded if asymptomatic</w:t>
            </w:r>
          </w:p>
        </w:tc>
      </w:tr>
      <w:tr w:rsidR="007717A2" w:rsidRPr="00510778" w14:paraId="64DFD326" w14:textId="77777777" w:rsidTr="00096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19FDDE30" w14:textId="77777777" w:rsidR="007717A2" w:rsidRPr="00510778" w:rsidRDefault="007717A2" w:rsidP="006B33D3">
            <w:pPr>
              <w:rPr>
                <w:b w:val="0"/>
                <w:bCs w:val="0"/>
                <w:color w:val="000000"/>
                <w:sz w:val="21"/>
                <w:szCs w:val="21"/>
                <w:lang w:val="en-US"/>
              </w:rPr>
            </w:pPr>
            <w:r w:rsidRPr="00510778">
              <w:rPr>
                <w:color w:val="000000"/>
                <w:sz w:val="21"/>
                <w:szCs w:val="21"/>
                <w:lang w:val="en-US"/>
              </w:rPr>
              <w:t xml:space="preserve"> </w:t>
            </w:r>
            <w:r w:rsidRPr="00510778">
              <w:rPr>
                <w:color w:val="000000"/>
                <w:sz w:val="21"/>
                <w:szCs w:val="21"/>
              </w:rPr>
              <w:t xml:space="preserve">H2FPEF score </w:t>
            </w:r>
          </w:p>
        </w:tc>
        <w:tc>
          <w:tcPr>
            <w:tcW w:w="2409" w:type="dxa"/>
            <w:gridSpan w:val="2"/>
            <w:shd w:val="clear" w:color="auto" w:fill="auto"/>
            <w:vAlign w:val="center"/>
          </w:tcPr>
          <w:p w14:paraId="3B418DC3" w14:textId="259EDF14" w:rsidR="007717A2" w:rsidRPr="006627E1" w:rsidRDefault="006627E1" w:rsidP="004934E9">
            <w:pPr>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r w:rsidRPr="006627E1">
              <w:rPr>
                <w:color w:val="000000"/>
                <w:sz w:val="21"/>
                <w:szCs w:val="21"/>
                <w:lang w:val="en-US"/>
              </w:rPr>
              <w:t>-30.3 (-98.7; 38.1)</w:t>
            </w:r>
          </w:p>
        </w:tc>
        <w:tc>
          <w:tcPr>
            <w:tcW w:w="2135" w:type="dxa"/>
            <w:gridSpan w:val="2"/>
            <w:shd w:val="clear" w:color="auto" w:fill="auto"/>
            <w:vAlign w:val="center"/>
          </w:tcPr>
          <w:p w14:paraId="5CE83FC4" w14:textId="77777777" w:rsidR="007717A2" w:rsidRPr="00510778" w:rsidRDefault="007717A2" w:rsidP="006B33D3">
            <w:pPr>
              <w:cnfStyle w:val="000000100000" w:firstRow="0" w:lastRow="0" w:firstColumn="0" w:lastColumn="0" w:oddVBand="0" w:evenVBand="0" w:oddHBand="1" w:evenHBand="0" w:firstRowFirstColumn="0" w:firstRowLastColumn="0" w:lastRowFirstColumn="0" w:lastRowLastColumn="0"/>
              <w:rPr>
                <w:b/>
                <w:bCs/>
                <w:color w:val="000000"/>
                <w:sz w:val="21"/>
                <w:szCs w:val="21"/>
                <w:lang w:val="en-US"/>
              </w:rPr>
            </w:pPr>
          </w:p>
        </w:tc>
        <w:tc>
          <w:tcPr>
            <w:tcW w:w="2267" w:type="dxa"/>
            <w:shd w:val="clear" w:color="auto" w:fill="auto"/>
            <w:vAlign w:val="center"/>
          </w:tcPr>
          <w:p w14:paraId="43EC8CBC" w14:textId="17D67973" w:rsidR="007717A2" w:rsidRPr="00510778" w:rsidRDefault="007717A2" w:rsidP="006B33D3">
            <w:pP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p>
        </w:tc>
      </w:tr>
      <w:tr w:rsidR="007717A2" w:rsidRPr="00510778" w14:paraId="600EE133" w14:textId="77777777" w:rsidTr="00096746">
        <w:trPr>
          <w:trHeight w:val="454"/>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1E3FA499" w14:textId="77777777" w:rsidR="007717A2" w:rsidRPr="00510778" w:rsidRDefault="007717A2" w:rsidP="006B33D3">
            <w:pPr>
              <w:rPr>
                <w:b w:val="0"/>
                <w:bCs w:val="0"/>
                <w:color w:val="000000"/>
                <w:sz w:val="21"/>
                <w:szCs w:val="21"/>
                <w:lang w:val="en-US"/>
              </w:rPr>
            </w:pPr>
            <w:r w:rsidRPr="00510778">
              <w:rPr>
                <w:color w:val="000000"/>
                <w:sz w:val="21"/>
                <w:szCs w:val="21"/>
              </w:rPr>
              <w:t>Age</w:t>
            </w:r>
          </w:p>
        </w:tc>
        <w:tc>
          <w:tcPr>
            <w:tcW w:w="2409" w:type="dxa"/>
            <w:gridSpan w:val="2"/>
            <w:shd w:val="clear" w:color="auto" w:fill="auto"/>
            <w:vAlign w:val="center"/>
          </w:tcPr>
          <w:p w14:paraId="0A9A4D30" w14:textId="54938CB1" w:rsidR="007717A2" w:rsidRPr="006627E1" w:rsidRDefault="006627E1" w:rsidP="004934E9">
            <w:pPr>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US"/>
              </w:rPr>
            </w:pPr>
            <w:r w:rsidRPr="006627E1">
              <w:rPr>
                <w:color w:val="000000"/>
                <w:sz w:val="21"/>
                <w:szCs w:val="21"/>
                <w:lang w:val="en-US"/>
              </w:rPr>
              <w:t>-18.8 (-37.8; 0.2)</w:t>
            </w:r>
          </w:p>
        </w:tc>
        <w:tc>
          <w:tcPr>
            <w:tcW w:w="2135" w:type="dxa"/>
            <w:gridSpan w:val="2"/>
            <w:shd w:val="clear" w:color="auto" w:fill="auto"/>
            <w:vAlign w:val="center"/>
          </w:tcPr>
          <w:p w14:paraId="5C8FE87A" w14:textId="77777777" w:rsidR="007717A2" w:rsidRPr="00510778" w:rsidRDefault="007717A2" w:rsidP="006B33D3">
            <w:pPr>
              <w:cnfStyle w:val="000000000000" w:firstRow="0" w:lastRow="0" w:firstColumn="0" w:lastColumn="0" w:oddVBand="0" w:evenVBand="0" w:oddHBand="0" w:evenHBand="0" w:firstRowFirstColumn="0" w:firstRowLastColumn="0" w:lastRowFirstColumn="0" w:lastRowLastColumn="0"/>
              <w:rPr>
                <w:b/>
                <w:bCs/>
                <w:color w:val="000000"/>
                <w:sz w:val="21"/>
                <w:szCs w:val="21"/>
                <w:lang w:val="en-US"/>
              </w:rPr>
            </w:pPr>
          </w:p>
        </w:tc>
        <w:tc>
          <w:tcPr>
            <w:tcW w:w="2267" w:type="dxa"/>
            <w:shd w:val="clear" w:color="auto" w:fill="auto"/>
            <w:vAlign w:val="center"/>
          </w:tcPr>
          <w:p w14:paraId="46CA759D" w14:textId="62E24A0C" w:rsidR="007717A2" w:rsidRPr="00510778" w:rsidRDefault="007717A2" w:rsidP="006B33D3">
            <w:pPr>
              <w:cnfStyle w:val="000000000000" w:firstRow="0" w:lastRow="0" w:firstColumn="0" w:lastColumn="0" w:oddVBand="0" w:evenVBand="0" w:oddHBand="0" w:evenHBand="0" w:firstRowFirstColumn="0" w:firstRowLastColumn="0" w:lastRowFirstColumn="0" w:lastRowLastColumn="0"/>
              <w:rPr>
                <w:color w:val="000000"/>
                <w:sz w:val="21"/>
                <w:szCs w:val="21"/>
                <w:lang w:val="en-US"/>
              </w:rPr>
            </w:pPr>
          </w:p>
        </w:tc>
      </w:tr>
      <w:tr w:rsidR="007717A2" w:rsidRPr="00510778" w14:paraId="0DC1EAC4" w14:textId="77777777" w:rsidTr="00096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7AB13F66" w14:textId="77777777" w:rsidR="007717A2" w:rsidRPr="00510778" w:rsidRDefault="007717A2" w:rsidP="006B33D3">
            <w:pPr>
              <w:rPr>
                <w:b w:val="0"/>
                <w:bCs w:val="0"/>
                <w:color w:val="000000"/>
                <w:sz w:val="21"/>
                <w:szCs w:val="21"/>
                <w:lang w:val="en-US"/>
              </w:rPr>
            </w:pPr>
            <w:r w:rsidRPr="00510778">
              <w:rPr>
                <w:color w:val="000000"/>
                <w:sz w:val="21"/>
                <w:szCs w:val="21"/>
              </w:rPr>
              <w:t>BMI</w:t>
            </w:r>
          </w:p>
        </w:tc>
        <w:tc>
          <w:tcPr>
            <w:tcW w:w="2409" w:type="dxa"/>
            <w:gridSpan w:val="2"/>
            <w:shd w:val="clear" w:color="auto" w:fill="auto"/>
            <w:vAlign w:val="center"/>
          </w:tcPr>
          <w:p w14:paraId="7CDA1D7E" w14:textId="7D758A5D" w:rsidR="007717A2" w:rsidRPr="006627E1" w:rsidRDefault="006627E1" w:rsidP="004934E9">
            <w:pPr>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r w:rsidRPr="006627E1">
              <w:rPr>
                <w:color w:val="000000"/>
                <w:sz w:val="21"/>
                <w:szCs w:val="21"/>
                <w:lang w:val="en-US"/>
              </w:rPr>
              <w:t>-8.7 (-31.9; 14.5)</w:t>
            </w:r>
          </w:p>
        </w:tc>
        <w:tc>
          <w:tcPr>
            <w:tcW w:w="2135" w:type="dxa"/>
            <w:gridSpan w:val="2"/>
            <w:shd w:val="clear" w:color="auto" w:fill="auto"/>
            <w:vAlign w:val="center"/>
          </w:tcPr>
          <w:p w14:paraId="56AA6B46" w14:textId="77777777" w:rsidR="007717A2" w:rsidRPr="00510778" w:rsidRDefault="007717A2" w:rsidP="006B33D3">
            <w:pPr>
              <w:cnfStyle w:val="000000100000" w:firstRow="0" w:lastRow="0" w:firstColumn="0" w:lastColumn="0" w:oddVBand="0" w:evenVBand="0" w:oddHBand="1" w:evenHBand="0" w:firstRowFirstColumn="0" w:firstRowLastColumn="0" w:lastRowFirstColumn="0" w:lastRowLastColumn="0"/>
              <w:rPr>
                <w:b/>
                <w:bCs/>
                <w:color w:val="000000"/>
                <w:sz w:val="21"/>
                <w:szCs w:val="21"/>
                <w:lang w:val="en-US"/>
              </w:rPr>
            </w:pPr>
          </w:p>
        </w:tc>
        <w:tc>
          <w:tcPr>
            <w:tcW w:w="2267" w:type="dxa"/>
            <w:shd w:val="clear" w:color="auto" w:fill="auto"/>
            <w:vAlign w:val="center"/>
          </w:tcPr>
          <w:p w14:paraId="6A95BEB4" w14:textId="5127B0AA" w:rsidR="007717A2" w:rsidRPr="00510778" w:rsidRDefault="007717A2" w:rsidP="006B33D3">
            <w:pP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p>
        </w:tc>
      </w:tr>
      <w:tr w:rsidR="007717A2" w:rsidRPr="00510778" w14:paraId="540DF1DD" w14:textId="77777777" w:rsidTr="00096746">
        <w:trPr>
          <w:trHeight w:val="454"/>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2408F28D" w14:textId="77777777" w:rsidR="007717A2" w:rsidRPr="00510778" w:rsidRDefault="007717A2" w:rsidP="006B33D3">
            <w:pPr>
              <w:rPr>
                <w:b w:val="0"/>
                <w:bCs w:val="0"/>
                <w:color w:val="000000"/>
                <w:sz w:val="21"/>
                <w:szCs w:val="21"/>
                <w:lang w:val="en-US"/>
              </w:rPr>
            </w:pPr>
            <w:r w:rsidRPr="00510778">
              <w:rPr>
                <w:color w:val="000000"/>
                <w:sz w:val="21"/>
                <w:szCs w:val="21"/>
              </w:rPr>
              <w:t>AF</w:t>
            </w:r>
          </w:p>
        </w:tc>
        <w:tc>
          <w:tcPr>
            <w:tcW w:w="2409" w:type="dxa"/>
            <w:gridSpan w:val="2"/>
            <w:shd w:val="clear" w:color="auto" w:fill="auto"/>
            <w:vAlign w:val="center"/>
          </w:tcPr>
          <w:p w14:paraId="064DD734" w14:textId="591C3A97" w:rsidR="007717A2" w:rsidRPr="00B26B98" w:rsidRDefault="00B26B98" w:rsidP="004934E9">
            <w:pPr>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US"/>
              </w:rPr>
            </w:pPr>
            <w:r w:rsidRPr="00B26B98">
              <w:rPr>
                <w:color w:val="000000"/>
                <w:sz w:val="21"/>
                <w:szCs w:val="21"/>
                <w:lang w:val="en-US"/>
              </w:rPr>
              <w:t>0.4 (-0.3; 1.0)</w:t>
            </w:r>
          </w:p>
        </w:tc>
        <w:tc>
          <w:tcPr>
            <w:tcW w:w="2135" w:type="dxa"/>
            <w:gridSpan w:val="2"/>
            <w:shd w:val="clear" w:color="auto" w:fill="auto"/>
            <w:vAlign w:val="center"/>
          </w:tcPr>
          <w:p w14:paraId="7345A068" w14:textId="77777777" w:rsidR="007717A2" w:rsidRPr="00510778" w:rsidRDefault="007717A2" w:rsidP="006B33D3">
            <w:pPr>
              <w:cnfStyle w:val="000000000000" w:firstRow="0" w:lastRow="0" w:firstColumn="0" w:lastColumn="0" w:oddVBand="0" w:evenVBand="0" w:oddHBand="0" w:evenHBand="0" w:firstRowFirstColumn="0" w:firstRowLastColumn="0" w:lastRowFirstColumn="0" w:lastRowLastColumn="0"/>
              <w:rPr>
                <w:b/>
                <w:bCs/>
                <w:color w:val="000000"/>
                <w:sz w:val="21"/>
                <w:szCs w:val="21"/>
                <w:lang w:val="en-US"/>
              </w:rPr>
            </w:pPr>
          </w:p>
        </w:tc>
        <w:tc>
          <w:tcPr>
            <w:tcW w:w="2267" w:type="dxa"/>
            <w:shd w:val="clear" w:color="auto" w:fill="auto"/>
            <w:vAlign w:val="center"/>
          </w:tcPr>
          <w:p w14:paraId="14351908" w14:textId="041B3D3D" w:rsidR="007717A2" w:rsidRPr="00510778" w:rsidRDefault="007717A2" w:rsidP="006B33D3">
            <w:pPr>
              <w:cnfStyle w:val="000000000000" w:firstRow="0" w:lastRow="0" w:firstColumn="0" w:lastColumn="0" w:oddVBand="0" w:evenVBand="0" w:oddHBand="0" w:evenHBand="0" w:firstRowFirstColumn="0" w:firstRowLastColumn="0" w:lastRowFirstColumn="0" w:lastRowLastColumn="0"/>
              <w:rPr>
                <w:color w:val="000000"/>
                <w:sz w:val="21"/>
                <w:szCs w:val="21"/>
                <w:lang w:val="en-US"/>
              </w:rPr>
            </w:pPr>
          </w:p>
        </w:tc>
      </w:tr>
      <w:tr w:rsidR="007717A2" w:rsidRPr="00510778" w14:paraId="34AFAB5E" w14:textId="77777777" w:rsidTr="00096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22F956BA" w14:textId="77777777" w:rsidR="007717A2" w:rsidRPr="00510778" w:rsidRDefault="007717A2" w:rsidP="006B33D3">
            <w:pPr>
              <w:rPr>
                <w:b w:val="0"/>
                <w:bCs w:val="0"/>
                <w:color w:val="000000"/>
                <w:sz w:val="21"/>
                <w:szCs w:val="21"/>
                <w:lang w:val="en-US"/>
              </w:rPr>
            </w:pPr>
            <w:r w:rsidRPr="00510778">
              <w:rPr>
                <w:color w:val="000000"/>
                <w:sz w:val="21"/>
                <w:szCs w:val="21"/>
              </w:rPr>
              <w:t xml:space="preserve">E/e’ </w:t>
            </w:r>
          </w:p>
        </w:tc>
        <w:tc>
          <w:tcPr>
            <w:tcW w:w="2409" w:type="dxa"/>
            <w:gridSpan w:val="2"/>
            <w:shd w:val="clear" w:color="auto" w:fill="auto"/>
            <w:vAlign w:val="center"/>
          </w:tcPr>
          <w:p w14:paraId="5280EF3E" w14:textId="7090A11A" w:rsidR="007717A2" w:rsidRPr="00B26B98" w:rsidRDefault="00B26B98" w:rsidP="004934E9">
            <w:pPr>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r w:rsidRPr="00B26B98">
              <w:rPr>
                <w:color w:val="000000"/>
                <w:sz w:val="21"/>
                <w:szCs w:val="21"/>
                <w:lang w:val="en-US"/>
              </w:rPr>
              <w:t>-8.8 (-30.8; 19.1)</w:t>
            </w:r>
          </w:p>
        </w:tc>
        <w:tc>
          <w:tcPr>
            <w:tcW w:w="2135" w:type="dxa"/>
            <w:gridSpan w:val="2"/>
            <w:shd w:val="clear" w:color="auto" w:fill="auto"/>
            <w:vAlign w:val="center"/>
          </w:tcPr>
          <w:p w14:paraId="3766F6EA" w14:textId="77777777" w:rsidR="007717A2" w:rsidRPr="00510778" w:rsidRDefault="007717A2" w:rsidP="006B33D3">
            <w:pPr>
              <w:cnfStyle w:val="000000100000" w:firstRow="0" w:lastRow="0" w:firstColumn="0" w:lastColumn="0" w:oddVBand="0" w:evenVBand="0" w:oddHBand="1" w:evenHBand="0" w:firstRowFirstColumn="0" w:firstRowLastColumn="0" w:lastRowFirstColumn="0" w:lastRowLastColumn="0"/>
              <w:rPr>
                <w:b/>
                <w:bCs/>
                <w:color w:val="000000"/>
                <w:sz w:val="21"/>
                <w:szCs w:val="21"/>
                <w:lang w:val="en-US"/>
              </w:rPr>
            </w:pPr>
          </w:p>
        </w:tc>
        <w:tc>
          <w:tcPr>
            <w:tcW w:w="2267" w:type="dxa"/>
            <w:shd w:val="clear" w:color="auto" w:fill="auto"/>
            <w:vAlign w:val="center"/>
          </w:tcPr>
          <w:p w14:paraId="183E9A3C" w14:textId="19A67C40" w:rsidR="007717A2" w:rsidRPr="00510778" w:rsidRDefault="007717A2" w:rsidP="006B33D3">
            <w:pP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p>
        </w:tc>
      </w:tr>
      <w:tr w:rsidR="007717A2" w:rsidRPr="00510778" w14:paraId="3690FB05" w14:textId="77777777" w:rsidTr="00096746">
        <w:trPr>
          <w:trHeight w:val="454"/>
        </w:trPr>
        <w:tc>
          <w:tcPr>
            <w:cnfStyle w:val="001000000000" w:firstRow="0" w:lastRow="0" w:firstColumn="1" w:lastColumn="0" w:oddVBand="0" w:evenVBand="0" w:oddHBand="0" w:evenHBand="0" w:firstRowFirstColumn="0" w:firstRowLastColumn="0" w:lastRowFirstColumn="0" w:lastRowLastColumn="0"/>
            <w:tcW w:w="2970" w:type="dxa"/>
            <w:tcBorders>
              <w:bottom w:val="single" w:sz="4" w:space="0" w:color="auto"/>
            </w:tcBorders>
            <w:shd w:val="clear" w:color="auto" w:fill="auto"/>
            <w:vAlign w:val="center"/>
          </w:tcPr>
          <w:p w14:paraId="6B324D74" w14:textId="77777777" w:rsidR="007717A2" w:rsidRPr="00510778" w:rsidRDefault="007717A2" w:rsidP="006B33D3">
            <w:pPr>
              <w:rPr>
                <w:b w:val="0"/>
                <w:bCs w:val="0"/>
                <w:color w:val="000000"/>
                <w:sz w:val="21"/>
                <w:szCs w:val="21"/>
                <w:lang w:val="en-US"/>
              </w:rPr>
            </w:pPr>
            <w:r w:rsidRPr="00510778">
              <w:rPr>
                <w:color w:val="000000"/>
                <w:sz w:val="21"/>
                <w:szCs w:val="21"/>
              </w:rPr>
              <w:t xml:space="preserve">PASP </w:t>
            </w:r>
          </w:p>
        </w:tc>
        <w:tc>
          <w:tcPr>
            <w:tcW w:w="2409" w:type="dxa"/>
            <w:gridSpan w:val="2"/>
            <w:tcBorders>
              <w:bottom w:val="single" w:sz="4" w:space="0" w:color="auto"/>
            </w:tcBorders>
            <w:shd w:val="clear" w:color="auto" w:fill="auto"/>
            <w:vAlign w:val="center"/>
          </w:tcPr>
          <w:p w14:paraId="03D25E7E" w14:textId="5850E07A" w:rsidR="007717A2" w:rsidRPr="00B26B98" w:rsidRDefault="00B26B98" w:rsidP="004934E9">
            <w:pPr>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US"/>
              </w:rPr>
            </w:pPr>
            <w:r w:rsidRPr="00B26B98">
              <w:rPr>
                <w:color w:val="000000"/>
                <w:sz w:val="21"/>
                <w:szCs w:val="21"/>
                <w:lang w:val="en-US"/>
              </w:rPr>
              <w:t xml:space="preserve">-17.9 </w:t>
            </w:r>
            <w:r>
              <w:rPr>
                <w:color w:val="000000"/>
                <w:sz w:val="21"/>
                <w:szCs w:val="21"/>
                <w:lang w:val="en-US"/>
              </w:rPr>
              <w:t>(not available)</w:t>
            </w:r>
          </w:p>
        </w:tc>
        <w:tc>
          <w:tcPr>
            <w:tcW w:w="2135" w:type="dxa"/>
            <w:gridSpan w:val="2"/>
            <w:tcBorders>
              <w:bottom w:val="single" w:sz="4" w:space="0" w:color="auto"/>
            </w:tcBorders>
            <w:shd w:val="clear" w:color="auto" w:fill="auto"/>
            <w:vAlign w:val="center"/>
          </w:tcPr>
          <w:p w14:paraId="387FCB49" w14:textId="77777777" w:rsidR="007717A2" w:rsidRPr="00510778" w:rsidRDefault="007717A2" w:rsidP="006B33D3">
            <w:pPr>
              <w:cnfStyle w:val="000000000000" w:firstRow="0" w:lastRow="0" w:firstColumn="0" w:lastColumn="0" w:oddVBand="0" w:evenVBand="0" w:oddHBand="0" w:evenHBand="0" w:firstRowFirstColumn="0" w:firstRowLastColumn="0" w:lastRowFirstColumn="0" w:lastRowLastColumn="0"/>
              <w:rPr>
                <w:b/>
                <w:bCs/>
                <w:color w:val="000000"/>
                <w:sz w:val="21"/>
                <w:szCs w:val="21"/>
                <w:lang w:val="en-US"/>
              </w:rPr>
            </w:pPr>
          </w:p>
        </w:tc>
        <w:tc>
          <w:tcPr>
            <w:tcW w:w="2267" w:type="dxa"/>
            <w:tcBorders>
              <w:bottom w:val="single" w:sz="4" w:space="0" w:color="auto"/>
            </w:tcBorders>
            <w:shd w:val="clear" w:color="auto" w:fill="auto"/>
            <w:vAlign w:val="center"/>
          </w:tcPr>
          <w:p w14:paraId="34A4EFD1" w14:textId="7B18383C" w:rsidR="007717A2" w:rsidRPr="00510778" w:rsidRDefault="007717A2" w:rsidP="006B33D3">
            <w:pPr>
              <w:cnfStyle w:val="000000000000" w:firstRow="0" w:lastRow="0" w:firstColumn="0" w:lastColumn="0" w:oddVBand="0" w:evenVBand="0" w:oddHBand="0" w:evenHBand="0" w:firstRowFirstColumn="0" w:firstRowLastColumn="0" w:lastRowFirstColumn="0" w:lastRowLastColumn="0"/>
              <w:rPr>
                <w:color w:val="000000"/>
                <w:sz w:val="21"/>
                <w:szCs w:val="21"/>
                <w:lang w:val="en-US"/>
              </w:rPr>
            </w:pPr>
          </w:p>
        </w:tc>
      </w:tr>
      <w:bookmarkEnd w:id="11"/>
      <w:tr w:rsidR="006B33D3" w:rsidRPr="00C72B51" w14:paraId="5EA655C9" w14:textId="77777777" w:rsidTr="00096746">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9781" w:type="dxa"/>
            <w:gridSpan w:val="6"/>
            <w:tcBorders>
              <w:top w:val="single" w:sz="4" w:space="0" w:color="auto"/>
              <w:bottom w:val="single" w:sz="4" w:space="0" w:color="auto"/>
            </w:tcBorders>
            <w:shd w:val="clear" w:color="auto" w:fill="E7E6E6"/>
            <w:vAlign w:val="center"/>
            <w:hideMark/>
          </w:tcPr>
          <w:p w14:paraId="74258683" w14:textId="77777777" w:rsidR="006B33D3" w:rsidRPr="00510778" w:rsidRDefault="006B33D3" w:rsidP="002D0BE3">
            <w:pPr>
              <w:rPr>
                <w:sz w:val="21"/>
                <w:szCs w:val="21"/>
                <w:lang w:val="en-US"/>
              </w:rPr>
            </w:pPr>
            <w:r w:rsidRPr="00510778">
              <w:rPr>
                <w:color w:val="000000"/>
                <w:sz w:val="21"/>
                <w:szCs w:val="21"/>
                <w:lang w:val="en-US"/>
              </w:rPr>
              <w:t xml:space="preserve">Relative change in perfusion acetylcholine </w:t>
            </w:r>
          </w:p>
        </w:tc>
      </w:tr>
      <w:tr w:rsidR="009116E9" w:rsidRPr="00C72B51" w14:paraId="499D3144" w14:textId="77777777" w:rsidTr="00096746">
        <w:trPr>
          <w:trHeight w:val="454"/>
        </w:trPr>
        <w:tc>
          <w:tcPr>
            <w:cnfStyle w:val="001000000000" w:firstRow="0" w:lastRow="0" w:firstColumn="1" w:lastColumn="0" w:oddVBand="0" w:evenVBand="0" w:oddHBand="0" w:evenHBand="0" w:firstRowFirstColumn="0" w:firstRowLastColumn="0" w:lastRowFirstColumn="0" w:lastRowLastColumn="0"/>
            <w:tcW w:w="9781" w:type="dxa"/>
            <w:gridSpan w:val="6"/>
            <w:tcBorders>
              <w:top w:val="single" w:sz="4" w:space="0" w:color="auto"/>
            </w:tcBorders>
            <w:shd w:val="clear" w:color="auto" w:fill="auto"/>
            <w:vAlign w:val="center"/>
          </w:tcPr>
          <w:p w14:paraId="7F03A350" w14:textId="1959C7CE" w:rsidR="009116E9" w:rsidRPr="00510778" w:rsidRDefault="009116E9" w:rsidP="009116E9">
            <w:pPr>
              <w:rPr>
                <w:b w:val="0"/>
                <w:bCs w:val="0"/>
                <w:i/>
                <w:iCs/>
                <w:color w:val="000000"/>
                <w:sz w:val="21"/>
                <w:szCs w:val="21"/>
                <w:lang w:val="en-US"/>
              </w:rPr>
            </w:pPr>
            <w:r w:rsidRPr="00510778">
              <w:rPr>
                <w:b w:val="0"/>
                <w:bCs w:val="0"/>
                <w:i/>
                <w:iCs/>
                <w:color w:val="000000"/>
                <w:sz w:val="21"/>
                <w:szCs w:val="21"/>
                <w:lang w:val="en-US"/>
              </w:rPr>
              <w:t>Excluded if microvascular assessment took place &gt;6 months after the echo</w:t>
            </w:r>
          </w:p>
        </w:tc>
      </w:tr>
      <w:tr w:rsidR="00800F04" w:rsidRPr="00510778" w14:paraId="7725AB11" w14:textId="77777777" w:rsidTr="00096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hideMark/>
          </w:tcPr>
          <w:p w14:paraId="2E77EBA0" w14:textId="77777777" w:rsidR="00800F04" w:rsidRPr="00510778" w:rsidRDefault="00800F04" w:rsidP="00800F04">
            <w:pPr>
              <w:rPr>
                <w:sz w:val="21"/>
                <w:szCs w:val="21"/>
              </w:rPr>
            </w:pPr>
            <w:r w:rsidRPr="00510778">
              <w:rPr>
                <w:color w:val="000000"/>
                <w:sz w:val="21"/>
                <w:szCs w:val="21"/>
                <w:lang w:val="en-US"/>
              </w:rPr>
              <w:t xml:space="preserve">  </w:t>
            </w:r>
            <w:r w:rsidRPr="00510778">
              <w:rPr>
                <w:color w:val="000000"/>
                <w:sz w:val="21"/>
                <w:szCs w:val="21"/>
              </w:rPr>
              <w:t>H2FPEF score</w:t>
            </w:r>
          </w:p>
        </w:tc>
        <w:tc>
          <w:tcPr>
            <w:tcW w:w="2409" w:type="dxa"/>
            <w:gridSpan w:val="2"/>
            <w:shd w:val="clear" w:color="auto" w:fill="auto"/>
            <w:vAlign w:val="center"/>
            <w:hideMark/>
          </w:tcPr>
          <w:p w14:paraId="49971E82" w14:textId="77777777" w:rsidR="00800F04" w:rsidRPr="00510778" w:rsidRDefault="00800F04" w:rsidP="00800F04">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sz w:val="21"/>
                <w:szCs w:val="21"/>
              </w:rPr>
            </w:pPr>
            <w:r w:rsidRPr="00510778">
              <w:rPr>
                <w:color w:val="000000"/>
                <w:sz w:val="21"/>
                <w:szCs w:val="21"/>
              </w:rPr>
              <w:t>-</w:t>
            </w:r>
            <w:r w:rsidRPr="00510778">
              <w:rPr>
                <w:color w:val="000000"/>
                <w:sz w:val="21"/>
                <w:szCs w:val="21"/>
                <w:lang w:val="en-US"/>
              </w:rPr>
              <w:t>35.5</w:t>
            </w:r>
            <w:r w:rsidRPr="00510778">
              <w:rPr>
                <w:color w:val="000000"/>
                <w:sz w:val="21"/>
                <w:szCs w:val="21"/>
              </w:rPr>
              <w:t xml:space="preserve"> (-</w:t>
            </w:r>
            <w:r w:rsidRPr="00510778">
              <w:rPr>
                <w:color w:val="000000"/>
                <w:sz w:val="21"/>
                <w:szCs w:val="21"/>
                <w:lang w:val="en-US"/>
              </w:rPr>
              <w:t>74</w:t>
            </w:r>
            <w:r w:rsidRPr="00510778">
              <w:rPr>
                <w:color w:val="000000"/>
                <w:sz w:val="21"/>
                <w:szCs w:val="21"/>
              </w:rPr>
              <w:t>.</w:t>
            </w:r>
            <w:r w:rsidRPr="00510778">
              <w:rPr>
                <w:color w:val="000000"/>
                <w:sz w:val="21"/>
                <w:szCs w:val="21"/>
                <w:lang w:val="en-US"/>
              </w:rPr>
              <w:t>0</w:t>
            </w:r>
            <w:r w:rsidRPr="00510778">
              <w:rPr>
                <w:color w:val="000000"/>
                <w:sz w:val="21"/>
                <w:szCs w:val="21"/>
              </w:rPr>
              <w:t>;</w:t>
            </w:r>
            <w:r w:rsidRPr="00510778">
              <w:rPr>
                <w:color w:val="000000"/>
                <w:sz w:val="21"/>
                <w:szCs w:val="21"/>
                <w:lang w:val="en-US"/>
              </w:rPr>
              <w:t xml:space="preserve"> 3.0</w:t>
            </w:r>
            <w:r w:rsidRPr="00510778">
              <w:rPr>
                <w:color w:val="000000"/>
                <w:sz w:val="21"/>
                <w:szCs w:val="21"/>
              </w:rPr>
              <w:t>)</w:t>
            </w:r>
          </w:p>
        </w:tc>
        <w:tc>
          <w:tcPr>
            <w:tcW w:w="2135" w:type="dxa"/>
            <w:gridSpan w:val="2"/>
            <w:shd w:val="clear" w:color="auto" w:fill="auto"/>
            <w:vAlign w:val="center"/>
            <w:hideMark/>
          </w:tcPr>
          <w:p w14:paraId="457A42B5"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sz w:val="21"/>
                <w:szCs w:val="21"/>
              </w:rPr>
            </w:pPr>
            <w:r w:rsidRPr="00510778">
              <w:rPr>
                <w:color w:val="000000"/>
                <w:sz w:val="21"/>
                <w:szCs w:val="21"/>
              </w:rPr>
              <w:t>-14.2 (-60.7; 32</w:t>
            </w:r>
            <w:r w:rsidRPr="00510778">
              <w:rPr>
                <w:color w:val="000000"/>
                <w:sz w:val="21"/>
                <w:szCs w:val="21"/>
                <w:lang w:val="en-US"/>
              </w:rPr>
              <w:t>.2</w:t>
            </w:r>
            <w:r w:rsidRPr="00510778">
              <w:rPr>
                <w:color w:val="000000"/>
                <w:sz w:val="21"/>
                <w:szCs w:val="21"/>
              </w:rPr>
              <w:t>)</w:t>
            </w:r>
          </w:p>
        </w:tc>
        <w:tc>
          <w:tcPr>
            <w:tcW w:w="2267" w:type="dxa"/>
            <w:shd w:val="clear" w:color="auto" w:fill="auto"/>
            <w:vAlign w:val="center"/>
            <w:hideMark/>
          </w:tcPr>
          <w:p w14:paraId="7E5DFFA7" w14:textId="5B0DD89F"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sz w:val="21"/>
                <w:szCs w:val="21"/>
                <w:vertAlign w:val="superscript"/>
              </w:rPr>
            </w:pPr>
            <w:r w:rsidRPr="00510778">
              <w:rPr>
                <w:b/>
                <w:bCs/>
                <w:color w:val="000000"/>
                <w:sz w:val="21"/>
                <w:szCs w:val="21"/>
              </w:rPr>
              <w:t>-</w:t>
            </w:r>
            <w:r w:rsidRPr="00510778">
              <w:rPr>
                <w:b/>
                <w:bCs/>
                <w:color w:val="000000"/>
                <w:sz w:val="21"/>
                <w:szCs w:val="21"/>
                <w:lang w:val="en-US"/>
              </w:rPr>
              <w:t>45</w:t>
            </w:r>
            <w:r w:rsidRPr="00510778">
              <w:rPr>
                <w:b/>
                <w:bCs/>
                <w:color w:val="000000"/>
                <w:sz w:val="21"/>
                <w:szCs w:val="21"/>
              </w:rPr>
              <w:t xml:space="preserve">.8 (-104.0; </w:t>
            </w:r>
            <w:r w:rsidRPr="00510778">
              <w:rPr>
                <w:b/>
                <w:bCs/>
                <w:color w:val="000000"/>
                <w:sz w:val="21"/>
                <w:szCs w:val="21"/>
                <w:lang w:val="en-US"/>
              </w:rPr>
              <w:t>-12.4</w:t>
            </w:r>
            <w:r w:rsidRPr="00510778">
              <w:rPr>
                <w:b/>
                <w:bCs/>
                <w:color w:val="000000"/>
                <w:sz w:val="21"/>
                <w:szCs w:val="21"/>
              </w:rPr>
              <w:t>)</w:t>
            </w:r>
            <w:r w:rsidR="00EC09A7" w:rsidRPr="00510778">
              <w:rPr>
                <w:b/>
                <w:bCs/>
                <w:color w:val="000000"/>
                <w:sz w:val="21"/>
                <w:szCs w:val="21"/>
              </w:rPr>
              <w:t>**</w:t>
            </w:r>
          </w:p>
        </w:tc>
      </w:tr>
      <w:tr w:rsidR="00800F04" w:rsidRPr="00510778" w14:paraId="6723BC6B" w14:textId="77777777" w:rsidTr="00096746">
        <w:trPr>
          <w:trHeight w:val="454"/>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7B209FB0" w14:textId="77777777" w:rsidR="00800F04" w:rsidRPr="00510778" w:rsidRDefault="00800F04" w:rsidP="00800F04">
            <w:pPr>
              <w:ind w:firstLine="181"/>
              <w:rPr>
                <w:color w:val="000000"/>
                <w:sz w:val="21"/>
                <w:szCs w:val="21"/>
                <w:lang w:val="en-US"/>
              </w:rPr>
            </w:pPr>
            <w:r w:rsidRPr="00510778">
              <w:rPr>
                <w:color w:val="000000"/>
                <w:sz w:val="21"/>
                <w:szCs w:val="21"/>
                <w:lang w:val="en-US"/>
              </w:rPr>
              <w:t>Age</w:t>
            </w:r>
          </w:p>
        </w:tc>
        <w:tc>
          <w:tcPr>
            <w:tcW w:w="2409" w:type="dxa"/>
            <w:gridSpan w:val="2"/>
            <w:shd w:val="clear" w:color="auto" w:fill="auto"/>
            <w:vAlign w:val="center"/>
          </w:tcPr>
          <w:p w14:paraId="2D9B0E29"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b/>
                <w:color w:val="000000"/>
                <w:sz w:val="21"/>
                <w:szCs w:val="21"/>
                <w:lang w:val="en-US"/>
              </w:rPr>
            </w:pPr>
            <w:r w:rsidRPr="00510778">
              <w:rPr>
                <w:b/>
                <w:color w:val="000000"/>
                <w:sz w:val="21"/>
                <w:szCs w:val="21"/>
                <w:lang w:val="en-US"/>
              </w:rPr>
              <w:t>-27.0 (-40.6; -13.4)**</w:t>
            </w:r>
          </w:p>
        </w:tc>
        <w:tc>
          <w:tcPr>
            <w:tcW w:w="2135" w:type="dxa"/>
            <w:gridSpan w:val="2"/>
            <w:shd w:val="clear" w:color="auto" w:fill="auto"/>
            <w:vAlign w:val="center"/>
          </w:tcPr>
          <w:p w14:paraId="307B120A"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b/>
                <w:color w:val="000000"/>
                <w:sz w:val="21"/>
                <w:szCs w:val="21"/>
                <w:lang w:val="en-US"/>
              </w:rPr>
            </w:pPr>
            <w:r w:rsidRPr="00510778">
              <w:rPr>
                <w:b/>
                <w:color w:val="000000"/>
                <w:sz w:val="21"/>
                <w:szCs w:val="21"/>
                <w:lang w:val="en-US"/>
              </w:rPr>
              <w:t>-33.0 (-51.8; -14.1)**</w:t>
            </w:r>
          </w:p>
        </w:tc>
        <w:tc>
          <w:tcPr>
            <w:tcW w:w="2267" w:type="dxa"/>
            <w:shd w:val="clear" w:color="auto" w:fill="auto"/>
            <w:vAlign w:val="center"/>
          </w:tcPr>
          <w:p w14:paraId="7C6FC69F" w14:textId="7B3B44E3"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bCs/>
                <w:color w:val="000000"/>
                <w:sz w:val="21"/>
                <w:szCs w:val="21"/>
                <w:vertAlign w:val="superscript"/>
                <w:lang w:val="en-US"/>
              </w:rPr>
            </w:pPr>
            <w:r w:rsidRPr="00510778">
              <w:rPr>
                <w:bCs/>
                <w:color w:val="000000"/>
                <w:sz w:val="21"/>
                <w:szCs w:val="21"/>
                <w:lang w:val="en-US"/>
              </w:rPr>
              <w:t>-14.7 (-30.1; 0.6)</w:t>
            </w:r>
          </w:p>
        </w:tc>
      </w:tr>
      <w:tr w:rsidR="00800F04" w:rsidRPr="00510778" w14:paraId="41DB6AF7" w14:textId="77777777" w:rsidTr="00096746">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61003C0C" w14:textId="77777777" w:rsidR="00800F04" w:rsidRPr="00510778" w:rsidRDefault="00800F04" w:rsidP="00800F04">
            <w:pPr>
              <w:ind w:firstLine="181"/>
              <w:rPr>
                <w:color w:val="000000"/>
                <w:sz w:val="21"/>
                <w:szCs w:val="21"/>
                <w:lang w:val="en-US"/>
              </w:rPr>
            </w:pPr>
            <w:r w:rsidRPr="00510778">
              <w:rPr>
                <w:color w:val="000000"/>
                <w:sz w:val="21"/>
                <w:szCs w:val="21"/>
                <w:lang w:val="en-US"/>
              </w:rPr>
              <w:t>BMI</w:t>
            </w:r>
          </w:p>
        </w:tc>
        <w:tc>
          <w:tcPr>
            <w:tcW w:w="2409" w:type="dxa"/>
            <w:gridSpan w:val="2"/>
            <w:shd w:val="clear" w:color="auto" w:fill="auto"/>
            <w:vAlign w:val="center"/>
          </w:tcPr>
          <w:p w14:paraId="610C76C4"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bCs/>
                <w:color w:val="000000"/>
                <w:sz w:val="21"/>
                <w:szCs w:val="21"/>
                <w:lang w:val="en-US"/>
              </w:rPr>
            </w:pPr>
            <w:r w:rsidRPr="00510778">
              <w:rPr>
                <w:bCs/>
                <w:color w:val="000000"/>
                <w:sz w:val="21"/>
                <w:szCs w:val="21"/>
                <w:lang w:val="en-US"/>
              </w:rPr>
              <w:t>-4.6 (-17.7; 8.5)</w:t>
            </w:r>
          </w:p>
        </w:tc>
        <w:tc>
          <w:tcPr>
            <w:tcW w:w="2135" w:type="dxa"/>
            <w:gridSpan w:val="2"/>
            <w:shd w:val="clear" w:color="auto" w:fill="auto"/>
            <w:vAlign w:val="center"/>
          </w:tcPr>
          <w:p w14:paraId="36353850"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bCs/>
                <w:color w:val="000000"/>
                <w:sz w:val="21"/>
                <w:szCs w:val="21"/>
                <w:lang w:val="en-US"/>
              </w:rPr>
            </w:pPr>
            <w:r w:rsidRPr="00510778">
              <w:rPr>
                <w:bCs/>
                <w:color w:val="000000"/>
                <w:sz w:val="21"/>
                <w:szCs w:val="21"/>
                <w:lang w:val="en-US"/>
              </w:rPr>
              <w:t>-2.8 (-17.9; 12.3)</w:t>
            </w:r>
          </w:p>
        </w:tc>
        <w:tc>
          <w:tcPr>
            <w:tcW w:w="2267" w:type="dxa"/>
            <w:shd w:val="clear" w:color="auto" w:fill="auto"/>
            <w:vAlign w:val="center"/>
          </w:tcPr>
          <w:p w14:paraId="32BE1940" w14:textId="6F3FBCCF"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bCs/>
                <w:color w:val="000000"/>
                <w:sz w:val="21"/>
                <w:szCs w:val="21"/>
                <w:vertAlign w:val="superscript"/>
                <w:lang w:val="en-US"/>
              </w:rPr>
            </w:pPr>
            <w:r w:rsidRPr="00510778">
              <w:rPr>
                <w:bCs/>
                <w:color w:val="000000"/>
                <w:sz w:val="21"/>
                <w:szCs w:val="21"/>
                <w:lang w:val="en-US"/>
              </w:rPr>
              <w:t>-1.5 (-23.2; 20.2)</w:t>
            </w:r>
          </w:p>
        </w:tc>
      </w:tr>
      <w:tr w:rsidR="00800F04" w:rsidRPr="00510778" w14:paraId="2617602B" w14:textId="77777777" w:rsidTr="00096746">
        <w:trPr>
          <w:trHeight w:val="339"/>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19A360D9" w14:textId="77777777" w:rsidR="00800F04" w:rsidRPr="00510778" w:rsidRDefault="00800F04" w:rsidP="00800F04">
            <w:pPr>
              <w:ind w:firstLine="181"/>
              <w:rPr>
                <w:color w:val="000000"/>
                <w:sz w:val="21"/>
                <w:szCs w:val="21"/>
                <w:lang w:val="en-US"/>
              </w:rPr>
            </w:pPr>
            <w:r w:rsidRPr="00510778">
              <w:rPr>
                <w:color w:val="000000"/>
                <w:sz w:val="21"/>
                <w:szCs w:val="21"/>
                <w:lang w:val="en-US"/>
              </w:rPr>
              <w:t>AF</w:t>
            </w:r>
          </w:p>
        </w:tc>
        <w:tc>
          <w:tcPr>
            <w:tcW w:w="2409" w:type="dxa"/>
            <w:gridSpan w:val="2"/>
            <w:shd w:val="clear" w:color="auto" w:fill="auto"/>
            <w:vAlign w:val="center"/>
          </w:tcPr>
          <w:p w14:paraId="2BC71384"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bCs/>
                <w:color w:val="000000"/>
                <w:sz w:val="21"/>
                <w:szCs w:val="21"/>
                <w:lang w:val="en-US"/>
              </w:rPr>
            </w:pPr>
            <w:r w:rsidRPr="00510778">
              <w:rPr>
                <w:bCs/>
                <w:color w:val="000000"/>
                <w:sz w:val="21"/>
                <w:szCs w:val="21"/>
                <w:lang w:val="en-US"/>
              </w:rPr>
              <w:t>0.0 (-0.3; 0.3)</w:t>
            </w:r>
          </w:p>
        </w:tc>
        <w:tc>
          <w:tcPr>
            <w:tcW w:w="2135" w:type="dxa"/>
            <w:gridSpan w:val="2"/>
            <w:shd w:val="clear" w:color="auto" w:fill="auto"/>
            <w:vAlign w:val="center"/>
          </w:tcPr>
          <w:p w14:paraId="0F4468A7"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bCs/>
                <w:color w:val="000000"/>
                <w:sz w:val="21"/>
                <w:szCs w:val="21"/>
                <w:lang w:val="en-US"/>
              </w:rPr>
            </w:pPr>
            <w:r w:rsidRPr="00510778">
              <w:rPr>
                <w:bCs/>
                <w:color w:val="000000"/>
                <w:sz w:val="21"/>
                <w:szCs w:val="21"/>
                <w:lang w:val="en-US"/>
              </w:rPr>
              <w:t>-0.1 (-0.5; 0.3)</w:t>
            </w:r>
          </w:p>
        </w:tc>
        <w:tc>
          <w:tcPr>
            <w:tcW w:w="2267" w:type="dxa"/>
            <w:shd w:val="clear" w:color="auto" w:fill="auto"/>
            <w:vAlign w:val="center"/>
          </w:tcPr>
          <w:p w14:paraId="4E6F7CE6" w14:textId="42FC9728"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bCs/>
                <w:color w:val="000000"/>
                <w:sz w:val="21"/>
                <w:szCs w:val="21"/>
                <w:vertAlign w:val="superscript"/>
                <w:lang w:val="en-US"/>
              </w:rPr>
            </w:pPr>
            <w:r w:rsidRPr="00510778">
              <w:rPr>
                <w:bCs/>
                <w:color w:val="000000"/>
                <w:sz w:val="21"/>
                <w:szCs w:val="21"/>
                <w:lang w:val="en-US"/>
              </w:rPr>
              <w:t>-0.1 (-0.4; 0.3)</w:t>
            </w:r>
          </w:p>
        </w:tc>
      </w:tr>
      <w:tr w:rsidR="00800F04" w:rsidRPr="00510778" w14:paraId="6001430C" w14:textId="77777777" w:rsidTr="00096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69D11893" w14:textId="77777777" w:rsidR="00800F04" w:rsidRPr="00510778" w:rsidRDefault="00800F04" w:rsidP="00800F04">
            <w:pPr>
              <w:ind w:firstLine="181"/>
              <w:rPr>
                <w:color w:val="000000"/>
                <w:sz w:val="21"/>
                <w:szCs w:val="21"/>
                <w:lang w:val="en-US"/>
              </w:rPr>
            </w:pPr>
            <w:r w:rsidRPr="00510778">
              <w:rPr>
                <w:color w:val="000000"/>
                <w:sz w:val="21"/>
                <w:szCs w:val="21"/>
                <w:lang w:val="en-US"/>
              </w:rPr>
              <w:lastRenderedPageBreak/>
              <w:t>E/E’</w:t>
            </w:r>
          </w:p>
        </w:tc>
        <w:tc>
          <w:tcPr>
            <w:tcW w:w="2409" w:type="dxa"/>
            <w:gridSpan w:val="2"/>
            <w:shd w:val="clear" w:color="auto" w:fill="auto"/>
            <w:vAlign w:val="center"/>
          </w:tcPr>
          <w:p w14:paraId="15A8C022"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bCs/>
                <w:color w:val="000000"/>
                <w:sz w:val="21"/>
                <w:szCs w:val="21"/>
                <w:lang w:val="en-US"/>
              </w:rPr>
            </w:pPr>
            <w:r w:rsidRPr="00510778">
              <w:rPr>
                <w:sz w:val="21"/>
                <w:szCs w:val="21"/>
              </w:rPr>
              <w:t>-0.2 (-</w:t>
            </w:r>
            <w:r w:rsidRPr="00510778">
              <w:rPr>
                <w:sz w:val="21"/>
                <w:szCs w:val="21"/>
                <w:lang w:val="en-US"/>
              </w:rPr>
              <w:t>7.7</w:t>
            </w:r>
            <w:r w:rsidRPr="00510778">
              <w:rPr>
                <w:sz w:val="21"/>
                <w:szCs w:val="21"/>
              </w:rPr>
              <w:t>; 7.3)</w:t>
            </w:r>
          </w:p>
        </w:tc>
        <w:tc>
          <w:tcPr>
            <w:tcW w:w="2135" w:type="dxa"/>
            <w:gridSpan w:val="2"/>
            <w:shd w:val="clear" w:color="auto" w:fill="auto"/>
            <w:vAlign w:val="center"/>
          </w:tcPr>
          <w:p w14:paraId="05DF8E14"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bCs/>
                <w:color w:val="000000"/>
                <w:sz w:val="21"/>
                <w:szCs w:val="21"/>
                <w:lang w:val="en-US"/>
              </w:rPr>
            </w:pPr>
            <w:r w:rsidRPr="00510778">
              <w:rPr>
                <w:sz w:val="21"/>
                <w:szCs w:val="21"/>
              </w:rPr>
              <w:t>5.4 (-4.</w:t>
            </w:r>
            <w:r w:rsidRPr="00510778">
              <w:rPr>
                <w:sz w:val="21"/>
                <w:szCs w:val="21"/>
                <w:lang w:val="en-US"/>
              </w:rPr>
              <w:t>1</w:t>
            </w:r>
            <w:r w:rsidRPr="00510778">
              <w:rPr>
                <w:sz w:val="21"/>
                <w:szCs w:val="21"/>
              </w:rPr>
              <w:t>; 1</w:t>
            </w:r>
            <w:r w:rsidRPr="00510778">
              <w:rPr>
                <w:sz w:val="21"/>
                <w:szCs w:val="21"/>
                <w:lang w:val="en-US"/>
              </w:rPr>
              <w:t>4</w:t>
            </w:r>
            <w:r w:rsidRPr="00510778">
              <w:rPr>
                <w:sz w:val="21"/>
                <w:szCs w:val="21"/>
              </w:rPr>
              <w:t>.9)</w:t>
            </w:r>
          </w:p>
        </w:tc>
        <w:tc>
          <w:tcPr>
            <w:tcW w:w="2267" w:type="dxa"/>
            <w:shd w:val="clear" w:color="auto" w:fill="auto"/>
            <w:vAlign w:val="center"/>
          </w:tcPr>
          <w:p w14:paraId="6C5A51CE" w14:textId="1D9046E6"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bCs/>
                <w:color w:val="000000"/>
                <w:sz w:val="21"/>
                <w:szCs w:val="21"/>
                <w:vertAlign w:val="superscript"/>
                <w:lang w:val="en-US"/>
              </w:rPr>
            </w:pPr>
            <w:r w:rsidRPr="00510778">
              <w:rPr>
                <w:sz w:val="21"/>
                <w:szCs w:val="21"/>
              </w:rPr>
              <w:t>-4</w:t>
            </w:r>
            <w:r w:rsidRPr="00510778">
              <w:rPr>
                <w:sz w:val="21"/>
                <w:szCs w:val="21"/>
                <w:lang w:val="en-US"/>
              </w:rPr>
              <w:t>.9</w:t>
            </w:r>
            <w:r w:rsidRPr="00510778">
              <w:rPr>
                <w:sz w:val="21"/>
                <w:szCs w:val="21"/>
              </w:rPr>
              <w:t xml:space="preserve"> (-17.9; 8.2)</w:t>
            </w:r>
          </w:p>
        </w:tc>
      </w:tr>
      <w:tr w:rsidR="00800F04" w:rsidRPr="00510778" w14:paraId="01E42CDD" w14:textId="77777777" w:rsidTr="00096746">
        <w:trPr>
          <w:trHeight w:val="292"/>
        </w:trPr>
        <w:tc>
          <w:tcPr>
            <w:cnfStyle w:val="001000000000" w:firstRow="0" w:lastRow="0" w:firstColumn="1" w:lastColumn="0" w:oddVBand="0" w:evenVBand="0" w:oddHBand="0" w:evenHBand="0" w:firstRowFirstColumn="0" w:firstRowLastColumn="0" w:lastRowFirstColumn="0" w:lastRowLastColumn="0"/>
            <w:tcW w:w="2970" w:type="dxa"/>
            <w:tcBorders>
              <w:bottom w:val="single" w:sz="4" w:space="0" w:color="auto"/>
            </w:tcBorders>
            <w:shd w:val="clear" w:color="auto" w:fill="auto"/>
            <w:vAlign w:val="center"/>
          </w:tcPr>
          <w:p w14:paraId="2B75FCE6" w14:textId="77777777" w:rsidR="00800F04" w:rsidRPr="00510778" w:rsidRDefault="00800F04" w:rsidP="00800F04">
            <w:pPr>
              <w:ind w:firstLine="181"/>
              <w:rPr>
                <w:color w:val="000000"/>
                <w:sz w:val="21"/>
                <w:szCs w:val="21"/>
                <w:lang w:val="en-US"/>
              </w:rPr>
            </w:pPr>
            <w:r w:rsidRPr="00510778">
              <w:rPr>
                <w:color w:val="000000"/>
                <w:sz w:val="21"/>
                <w:szCs w:val="21"/>
                <w:lang w:val="en-US"/>
              </w:rPr>
              <w:t>PASP</w:t>
            </w:r>
          </w:p>
        </w:tc>
        <w:tc>
          <w:tcPr>
            <w:tcW w:w="2409" w:type="dxa"/>
            <w:gridSpan w:val="2"/>
            <w:tcBorders>
              <w:bottom w:val="single" w:sz="4" w:space="0" w:color="auto"/>
            </w:tcBorders>
            <w:shd w:val="clear" w:color="auto" w:fill="auto"/>
            <w:vAlign w:val="center"/>
          </w:tcPr>
          <w:p w14:paraId="6873DFB7"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b/>
                <w:color w:val="000000"/>
                <w:sz w:val="21"/>
                <w:szCs w:val="21"/>
                <w:lang w:val="en-US"/>
              </w:rPr>
            </w:pPr>
            <w:r w:rsidRPr="00510778">
              <w:rPr>
                <w:sz w:val="21"/>
                <w:szCs w:val="21"/>
              </w:rPr>
              <w:t>-</w:t>
            </w:r>
            <w:r w:rsidRPr="00510778">
              <w:rPr>
                <w:sz w:val="21"/>
                <w:szCs w:val="21"/>
                <w:lang w:val="en-US"/>
              </w:rPr>
              <w:t xml:space="preserve">14.7 </w:t>
            </w:r>
            <w:r w:rsidRPr="00510778">
              <w:rPr>
                <w:sz w:val="21"/>
                <w:szCs w:val="21"/>
              </w:rPr>
              <w:t>(-30.0; 3.0)</w:t>
            </w:r>
          </w:p>
        </w:tc>
        <w:tc>
          <w:tcPr>
            <w:tcW w:w="2135" w:type="dxa"/>
            <w:gridSpan w:val="2"/>
            <w:tcBorders>
              <w:bottom w:val="single" w:sz="4" w:space="0" w:color="auto"/>
            </w:tcBorders>
            <w:shd w:val="clear" w:color="auto" w:fill="auto"/>
            <w:vAlign w:val="center"/>
          </w:tcPr>
          <w:p w14:paraId="405A595B"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bCs/>
                <w:color w:val="000000"/>
                <w:sz w:val="21"/>
                <w:szCs w:val="21"/>
                <w:lang w:val="en-US"/>
              </w:rPr>
            </w:pPr>
            <w:r w:rsidRPr="00510778">
              <w:rPr>
                <w:sz w:val="21"/>
                <w:szCs w:val="21"/>
              </w:rPr>
              <w:t>-</w:t>
            </w:r>
            <w:r w:rsidRPr="00510778">
              <w:rPr>
                <w:sz w:val="21"/>
                <w:szCs w:val="21"/>
                <w:lang w:val="en-US"/>
              </w:rPr>
              <w:t>7</w:t>
            </w:r>
            <w:r w:rsidRPr="00510778">
              <w:rPr>
                <w:sz w:val="21"/>
                <w:szCs w:val="21"/>
              </w:rPr>
              <w:t>.5 (-</w:t>
            </w:r>
            <w:r w:rsidRPr="00510778">
              <w:rPr>
                <w:sz w:val="21"/>
                <w:szCs w:val="21"/>
                <w:lang w:val="en-US"/>
              </w:rPr>
              <w:t>31</w:t>
            </w:r>
            <w:r w:rsidRPr="00510778">
              <w:rPr>
                <w:sz w:val="21"/>
                <w:szCs w:val="21"/>
              </w:rPr>
              <w:t xml:space="preserve">.2; </w:t>
            </w:r>
            <w:r w:rsidRPr="00510778">
              <w:rPr>
                <w:sz w:val="21"/>
                <w:szCs w:val="21"/>
                <w:lang w:val="en-US"/>
              </w:rPr>
              <w:t>16</w:t>
            </w:r>
            <w:r w:rsidRPr="00510778">
              <w:rPr>
                <w:sz w:val="21"/>
                <w:szCs w:val="21"/>
              </w:rPr>
              <w:t>.</w:t>
            </w:r>
            <w:r w:rsidRPr="00510778">
              <w:rPr>
                <w:sz w:val="21"/>
                <w:szCs w:val="21"/>
                <w:lang w:val="en-US"/>
              </w:rPr>
              <w:t>0</w:t>
            </w:r>
            <w:r w:rsidRPr="00510778">
              <w:rPr>
                <w:sz w:val="21"/>
                <w:szCs w:val="21"/>
              </w:rPr>
              <w:t>)</w:t>
            </w:r>
          </w:p>
        </w:tc>
        <w:tc>
          <w:tcPr>
            <w:tcW w:w="2267" w:type="dxa"/>
            <w:tcBorders>
              <w:bottom w:val="single" w:sz="4" w:space="0" w:color="auto"/>
            </w:tcBorders>
            <w:shd w:val="clear" w:color="auto" w:fill="auto"/>
            <w:vAlign w:val="center"/>
          </w:tcPr>
          <w:p w14:paraId="6522C4C9" w14:textId="49FD82D0"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b/>
                <w:color w:val="000000"/>
                <w:sz w:val="21"/>
                <w:szCs w:val="21"/>
                <w:vertAlign w:val="superscript"/>
                <w:lang w:val="en-US"/>
              </w:rPr>
            </w:pPr>
            <w:r w:rsidRPr="00510778">
              <w:rPr>
                <w:sz w:val="21"/>
                <w:szCs w:val="21"/>
                <w:lang w:val="en-US"/>
              </w:rPr>
              <w:t>-2</w:t>
            </w:r>
            <w:r w:rsidRPr="00510778">
              <w:rPr>
                <w:sz w:val="21"/>
                <w:szCs w:val="21"/>
              </w:rPr>
              <w:t>.5 (-</w:t>
            </w:r>
            <w:r w:rsidRPr="00510778">
              <w:rPr>
                <w:sz w:val="21"/>
                <w:szCs w:val="21"/>
                <w:lang w:val="en-US"/>
              </w:rPr>
              <w:t>30</w:t>
            </w:r>
            <w:r w:rsidRPr="00510778">
              <w:rPr>
                <w:sz w:val="21"/>
                <w:szCs w:val="21"/>
              </w:rPr>
              <w:t>.6; 25</w:t>
            </w:r>
            <w:r w:rsidRPr="00510778">
              <w:rPr>
                <w:sz w:val="21"/>
                <w:szCs w:val="21"/>
                <w:lang w:val="en-US"/>
              </w:rPr>
              <w:t>.6)</w:t>
            </w:r>
          </w:p>
        </w:tc>
      </w:tr>
      <w:tr w:rsidR="009116E9" w:rsidRPr="00510778" w14:paraId="2837C31F" w14:textId="77777777" w:rsidTr="00096746">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9781" w:type="dxa"/>
            <w:gridSpan w:val="6"/>
            <w:tcBorders>
              <w:top w:val="single" w:sz="4" w:space="0" w:color="auto"/>
            </w:tcBorders>
            <w:shd w:val="clear" w:color="auto" w:fill="auto"/>
            <w:vAlign w:val="center"/>
          </w:tcPr>
          <w:p w14:paraId="4BF8F0B9" w14:textId="5BDFF944" w:rsidR="009116E9" w:rsidRPr="00510778" w:rsidRDefault="009116E9" w:rsidP="009116E9">
            <w:pPr>
              <w:rPr>
                <w:i/>
                <w:iCs/>
                <w:color w:val="000000"/>
                <w:sz w:val="21"/>
                <w:szCs w:val="21"/>
                <w:lang w:val="en-US"/>
              </w:rPr>
            </w:pPr>
            <w:r w:rsidRPr="009116E9">
              <w:rPr>
                <w:b w:val="0"/>
                <w:bCs w:val="0"/>
                <w:i/>
                <w:iCs/>
                <w:color w:val="000000"/>
                <w:sz w:val="21"/>
                <w:szCs w:val="21"/>
                <w:lang w:val="en-US"/>
              </w:rPr>
              <w:t>Excluded if asymptomatic</w:t>
            </w:r>
          </w:p>
        </w:tc>
      </w:tr>
      <w:tr w:rsidR="00B26B98" w:rsidRPr="00510778" w14:paraId="44D6F730" w14:textId="77777777" w:rsidTr="00096746">
        <w:trPr>
          <w:trHeight w:val="278"/>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3DAA58E4" w14:textId="77777777" w:rsidR="00B26B98" w:rsidRPr="00510778" w:rsidRDefault="00B26B98" w:rsidP="00B313AB">
            <w:pPr>
              <w:rPr>
                <w:color w:val="000000"/>
                <w:sz w:val="21"/>
                <w:szCs w:val="21"/>
                <w:lang w:val="en-US"/>
              </w:rPr>
            </w:pPr>
            <w:r w:rsidRPr="00510778">
              <w:rPr>
                <w:color w:val="000000"/>
                <w:sz w:val="21"/>
                <w:szCs w:val="21"/>
                <w:lang w:val="en-US"/>
              </w:rPr>
              <w:t xml:space="preserve"> </w:t>
            </w:r>
            <w:r w:rsidRPr="00510778">
              <w:rPr>
                <w:color w:val="000000"/>
                <w:sz w:val="21"/>
                <w:szCs w:val="21"/>
              </w:rPr>
              <w:t xml:space="preserve">H2FPEF score </w:t>
            </w:r>
          </w:p>
        </w:tc>
        <w:tc>
          <w:tcPr>
            <w:tcW w:w="2409" w:type="dxa"/>
            <w:gridSpan w:val="2"/>
            <w:shd w:val="clear" w:color="auto" w:fill="auto"/>
            <w:vAlign w:val="center"/>
          </w:tcPr>
          <w:p w14:paraId="689486F6" w14:textId="448A4BCF" w:rsidR="00B26B98" w:rsidRPr="00510778" w:rsidRDefault="006D036F" w:rsidP="004934E9">
            <w:pPr>
              <w:jc w:val="center"/>
              <w:cnfStyle w:val="000000000000" w:firstRow="0" w:lastRow="0" w:firstColumn="0" w:lastColumn="0" w:oddVBand="0" w:evenVBand="0" w:oddHBand="0" w:evenHBand="0" w:firstRowFirstColumn="0" w:firstRowLastColumn="0" w:lastRowFirstColumn="0" w:lastRowLastColumn="0"/>
              <w:rPr>
                <w:b/>
                <w:bCs/>
                <w:color w:val="000000"/>
                <w:sz w:val="21"/>
                <w:szCs w:val="21"/>
                <w:lang w:val="en-US"/>
              </w:rPr>
            </w:pPr>
            <w:r>
              <w:rPr>
                <w:b/>
                <w:bCs/>
                <w:color w:val="000000"/>
                <w:sz w:val="21"/>
                <w:szCs w:val="21"/>
                <w:lang w:val="en-US"/>
              </w:rPr>
              <w:t>-</w:t>
            </w:r>
            <w:r w:rsidRPr="006D036F">
              <w:rPr>
                <w:color w:val="000000"/>
                <w:sz w:val="21"/>
                <w:szCs w:val="21"/>
                <w:lang w:val="en-US"/>
              </w:rPr>
              <w:t xml:space="preserve">32.8 </w:t>
            </w:r>
            <w:r>
              <w:rPr>
                <w:color w:val="000000"/>
                <w:sz w:val="21"/>
                <w:szCs w:val="21"/>
                <w:lang w:val="en-US"/>
              </w:rPr>
              <w:t>(</w:t>
            </w:r>
            <w:r w:rsidRPr="006D036F">
              <w:rPr>
                <w:color w:val="000000"/>
                <w:sz w:val="21"/>
                <w:szCs w:val="21"/>
                <w:lang w:val="en-US"/>
              </w:rPr>
              <w:t>-90.3; 24.7)</w:t>
            </w:r>
          </w:p>
        </w:tc>
        <w:tc>
          <w:tcPr>
            <w:tcW w:w="2135" w:type="dxa"/>
            <w:gridSpan w:val="2"/>
            <w:shd w:val="clear" w:color="auto" w:fill="auto"/>
            <w:vAlign w:val="center"/>
          </w:tcPr>
          <w:p w14:paraId="50EC3DDC" w14:textId="77777777" w:rsidR="00B26B98" w:rsidRPr="00510778" w:rsidRDefault="00B26B98" w:rsidP="00B313AB">
            <w:pPr>
              <w:cnfStyle w:val="000000000000" w:firstRow="0" w:lastRow="0" w:firstColumn="0" w:lastColumn="0" w:oddVBand="0" w:evenVBand="0" w:oddHBand="0" w:evenHBand="0" w:firstRowFirstColumn="0" w:firstRowLastColumn="0" w:lastRowFirstColumn="0" w:lastRowLastColumn="0"/>
              <w:rPr>
                <w:color w:val="000000"/>
                <w:sz w:val="21"/>
                <w:szCs w:val="21"/>
                <w:lang w:val="en-US"/>
              </w:rPr>
            </w:pPr>
          </w:p>
        </w:tc>
        <w:tc>
          <w:tcPr>
            <w:tcW w:w="2267" w:type="dxa"/>
            <w:shd w:val="clear" w:color="auto" w:fill="auto"/>
            <w:vAlign w:val="center"/>
          </w:tcPr>
          <w:p w14:paraId="7E4554E6" w14:textId="7AA617CE" w:rsidR="00B26B98" w:rsidRPr="00510778" w:rsidRDefault="00B26B98" w:rsidP="00B313AB">
            <w:pPr>
              <w:cnfStyle w:val="000000000000" w:firstRow="0" w:lastRow="0" w:firstColumn="0" w:lastColumn="0" w:oddVBand="0" w:evenVBand="0" w:oddHBand="0" w:evenHBand="0" w:firstRowFirstColumn="0" w:firstRowLastColumn="0" w:lastRowFirstColumn="0" w:lastRowLastColumn="0"/>
              <w:rPr>
                <w:color w:val="000000"/>
                <w:sz w:val="21"/>
                <w:szCs w:val="21"/>
                <w:lang w:val="en-US"/>
              </w:rPr>
            </w:pPr>
          </w:p>
        </w:tc>
      </w:tr>
      <w:tr w:rsidR="00B26B98" w:rsidRPr="00510778" w14:paraId="737AF69A" w14:textId="77777777" w:rsidTr="00096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2155FBB5" w14:textId="77777777" w:rsidR="00B26B98" w:rsidRPr="00510778" w:rsidRDefault="00B26B98" w:rsidP="00B313AB">
            <w:pPr>
              <w:rPr>
                <w:color w:val="000000"/>
                <w:sz w:val="21"/>
                <w:szCs w:val="21"/>
                <w:lang w:val="en-US"/>
              </w:rPr>
            </w:pPr>
            <w:r w:rsidRPr="00510778">
              <w:rPr>
                <w:color w:val="000000"/>
                <w:sz w:val="21"/>
                <w:szCs w:val="21"/>
              </w:rPr>
              <w:t>Age</w:t>
            </w:r>
          </w:p>
        </w:tc>
        <w:tc>
          <w:tcPr>
            <w:tcW w:w="2409" w:type="dxa"/>
            <w:gridSpan w:val="2"/>
            <w:shd w:val="clear" w:color="auto" w:fill="auto"/>
            <w:vAlign w:val="center"/>
          </w:tcPr>
          <w:p w14:paraId="3D123306" w14:textId="4F22FFA2" w:rsidR="00B26B98" w:rsidRPr="006D036F" w:rsidRDefault="006D036F" w:rsidP="004934E9">
            <w:pPr>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r w:rsidRPr="006D036F">
              <w:rPr>
                <w:color w:val="000000"/>
                <w:sz w:val="21"/>
                <w:szCs w:val="21"/>
                <w:lang w:val="en-US"/>
              </w:rPr>
              <w:t>-6.5 (-23.3; 10.3)</w:t>
            </w:r>
          </w:p>
        </w:tc>
        <w:tc>
          <w:tcPr>
            <w:tcW w:w="2135" w:type="dxa"/>
            <w:gridSpan w:val="2"/>
            <w:shd w:val="clear" w:color="auto" w:fill="auto"/>
            <w:vAlign w:val="center"/>
          </w:tcPr>
          <w:p w14:paraId="44269DCF" w14:textId="77777777" w:rsidR="00B26B98" w:rsidRPr="00510778" w:rsidRDefault="00B26B98" w:rsidP="00B313AB">
            <w:pP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p>
        </w:tc>
        <w:tc>
          <w:tcPr>
            <w:tcW w:w="2267" w:type="dxa"/>
            <w:shd w:val="clear" w:color="auto" w:fill="auto"/>
            <w:vAlign w:val="center"/>
          </w:tcPr>
          <w:p w14:paraId="05D5BB31" w14:textId="2814E1C9" w:rsidR="00B26B98" w:rsidRPr="00510778" w:rsidRDefault="00B26B98" w:rsidP="00B313AB">
            <w:pP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p>
        </w:tc>
      </w:tr>
      <w:tr w:rsidR="00B26B98" w:rsidRPr="00510778" w14:paraId="4EA8350D" w14:textId="77777777" w:rsidTr="00096746">
        <w:trPr>
          <w:trHeight w:val="297"/>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3A81FEB3" w14:textId="77777777" w:rsidR="00B26B98" w:rsidRPr="00510778" w:rsidRDefault="00B26B98" w:rsidP="00B313AB">
            <w:pPr>
              <w:rPr>
                <w:color w:val="000000"/>
                <w:sz w:val="21"/>
                <w:szCs w:val="21"/>
                <w:lang w:val="en-US"/>
              </w:rPr>
            </w:pPr>
            <w:r w:rsidRPr="00510778">
              <w:rPr>
                <w:color w:val="000000"/>
                <w:sz w:val="21"/>
                <w:szCs w:val="21"/>
              </w:rPr>
              <w:t>BMI</w:t>
            </w:r>
          </w:p>
        </w:tc>
        <w:tc>
          <w:tcPr>
            <w:tcW w:w="2409" w:type="dxa"/>
            <w:gridSpan w:val="2"/>
            <w:shd w:val="clear" w:color="auto" w:fill="auto"/>
            <w:vAlign w:val="center"/>
          </w:tcPr>
          <w:p w14:paraId="74C78334" w14:textId="70988122" w:rsidR="00B26B98" w:rsidRPr="00510778" w:rsidRDefault="006D036F" w:rsidP="004934E9">
            <w:pPr>
              <w:jc w:val="center"/>
              <w:cnfStyle w:val="000000000000" w:firstRow="0" w:lastRow="0" w:firstColumn="0" w:lastColumn="0" w:oddVBand="0" w:evenVBand="0" w:oddHBand="0" w:evenHBand="0" w:firstRowFirstColumn="0" w:firstRowLastColumn="0" w:lastRowFirstColumn="0" w:lastRowLastColumn="0"/>
              <w:rPr>
                <w:b/>
                <w:bCs/>
                <w:color w:val="000000"/>
                <w:sz w:val="21"/>
                <w:szCs w:val="21"/>
                <w:lang w:val="en-US"/>
              </w:rPr>
            </w:pPr>
            <w:r w:rsidRPr="006D036F">
              <w:rPr>
                <w:color w:val="000000"/>
                <w:sz w:val="21"/>
                <w:szCs w:val="21"/>
                <w:lang w:val="en-US"/>
              </w:rPr>
              <w:t>-12.3 (-29.0; 4.3)</w:t>
            </w:r>
          </w:p>
        </w:tc>
        <w:tc>
          <w:tcPr>
            <w:tcW w:w="2135" w:type="dxa"/>
            <w:gridSpan w:val="2"/>
            <w:shd w:val="clear" w:color="auto" w:fill="auto"/>
            <w:vAlign w:val="center"/>
          </w:tcPr>
          <w:p w14:paraId="1AF3FA04" w14:textId="77777777" w:rsidR="00B26B98" w:rsidRPr="00510778" w:rsidRDefault="00B26B98" w:rsidP="00B313AB">
            <w:pPr>
              <w:cnfStyle w:val="000000000000" w:firstRow="0" w:lastRow="0" w:firstColumn="0" w:lastColumn="0" w:oddVBand="0" w:evenVBand="0" w:oddHBand="0" w:evenHBand="0" w:firstRowFirstColumn="0" w:firstRowLastColumn="0" w:lastRowFirstColumn="0" w:lastRowLastColumn="0"/>
              <w:rPr>
                <w:color w:val="000000"/>
                <w:sz w:val="21"/>
                <w:szCs w:val="21"/>
                <w:lang w:val="en-US"/>
              </w:rPr>
            </w:pPr>
          </w:p>
        </w:tc>
        <w:tc>
          <w:tcPr>
            <w:tcW w:w="2267" w:type="dxa"/>
            <w:shd w:val="clear" w:color="auto" w:fill="auto"/>
            <w:vAlign w:val="center"/>
          </w:tcPr>
          <w:p w14:paraId="4F536DCD" w14:textId="72394AB5" w:rsidR="00B26B98" w:rsidRPr="00510778" w:rsidRDefault="00B26B98" w:rsidP="00B313AB">
            <w:pPr>
              <w:cnfStyle w:val="000000000000" w:firstRow="0" w:lastRow="0" w:firstColumn="0" w:lastColumn="0" w:oddVBand="0" w:evenVBand="0" w:oddHBand="0" w:evenHBand="0" w:firstRowFirstColumn="0" w:firstRowLastColumn="0" w:lastRowFirstColumn="0" w:lastRowLastColumn="0"/>
              <w:rPr>
                <w:color w:val="000000"/>
                <w:sz w:val="21"/>
                <w:szCs w:val="21"/>
                <w:lang w:val="en-US"/>
              </w:rPr>
            </w:pPr>
          </w:p>
        </w:tc>
      </w:tr>
      <w:tr w:rsidR="00B26B98" w:rsidRPr="00510778" w14:paraId="204A647A" w14:textId="77777777" w:rsidTr="00096746">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35755B38" w14:textId="77777777" w:rsidR="00B26B98" w:rsidRPr="00510778" w:rsidRDefault="00B26B98" w:rsidP="00B313AB">
            <w:pPr>
              <w:rPr>
                <w:color w:val="000000"/>
                <w:sz w:val="21"/>
                <w:szCs w:val="21"/>
                <w:lang w:val="en-US"/>
              </w:rPr>
            </w:pPr>
            <w:r w:rsidRPr="00510778">
              <w:rPr>
                <w:color w:val="000000"/>
                <w:sz w:val="21"/>
                <w:szCs w:val="21"/>
              </w:rPr>
              <w:t>AF</w:t>
            </w:r>
          </w:p>
        </w:tc>
        <w:tc>
          <w:tcPr>
            <w:tcW w:w="2409" w:type="dxa"/>
            <w:gridSpan w:val="2"/>
            <w:shd w:val="clear" w:color="auto" w:fill="auto"/>
            <w:vAlign w:val="center"/>
          </w:tcPr>
          <w:p w14:paraId="2BD6827F" w14:textId="54FB2F95" w:rsidR="00B26B98" w:rsidRPr="006D036F" w:rsidRDefault="006D036F" w:rsidP="004934E9">
            <w:pPr>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r>
              <w:rPr>
                <w:color w:val="000000"/>
                <w:sz w:val="21"/>
                <w:szCs w:val="21"/>
                <w:lang w:val="en-US"/>
              </w:rPr>
              <w:t>0.2 (-0.4; 0.8)</w:t>
            </w:r>
          </w:p>
        </w:tc>
        <w:tc>
          <w:tcPr>
            <w:tcW w:w="2135" w:type="dxa"/>
            <w:gridSpan w:val="2"/>
            <w:shd w:val="clear" w:color="auto" w:fill="auto"/>
            <w:vAlign w:val="center"/>
          </w:tcPr>
          <w:p w14:paraId="6D9C11F0" w14:textId="77777777" w:rsidR="00B26B98" w:rsidRPr="00510778" w:rsidRDefault="00B26B98" w:rsidP="00B313AB">
            <w:pP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p>
        </w:tc>
        <w:tc>
          <w:tcPr>
            <w:tcW w:w="2267" w:type="dxa"/>
            <w:shd w:val="clear" w:color="auto" w:fill="auto"/>
            <w:vAlign w:val="center"/>
          </w:tcPr>
          <w:p w14:paraId="26081CED" w14:textId="1342329B" w:rsidR="00B26B98" w:rsidRPr="00510778" w:rsidRDefault="00B26B98" w:rsidP="00B313AB">
            <w:pP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p>
        </w:tc>
      </w:tr>
      <w:tr w:rsidR="00B26B98" w:rsidRPr="00510778" w14:paraId="70BA38FA" w14:textId="77777777" w:rsidTr="00096746">
        <w:trPr>
          <w:trHeight w:val="266"/>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73FB85A0" w14:textId="77777777" w:rsidR="00B26B98" w:rsidRPr="00510778" w:rsidRDefault="00B26B98" w:rsidP="00B313AB">
            <w:pPr>
              <w:rPr>
                <w:color w:val="000000"/>
                <w:sz w:val="21"/>
                <w:szCs w:val="21"/>
                <w:lang w:val="en-US"/>
              </w:rPr>
            </w:pPr>
            <w:r w:rsidRPr="00510778">
              <w:rPr>
                <w:color w:val="000000"/>
                <w:sz w:val="21"/>
                <w:szCs w:val="21"/>
              </w:rPr>
              <w:t xml:space="preserve">E/e’ </w:t>
            </w:r>
          </w:p>
        </w:tc>
        <w:tc>
          <w:tcPr>
            <w:tcW w:w="2409" w:type="dxa"/>
            <w:gridSpan w:val="2"/>
            <w:shd w:val="clear" w:color="auto" w:fill="auto"/>
            <w:vAlign w:val="center"/>
          </w:tcPr>
          <w:p w14:paraId="11578CA2" w14:textId="5E65D998" w:rsidR="00B26B98" w:rsidRPr="004934E9" w:rsidRDefault="004934E9" w:rsidP="004934E9">
            <w:pPr>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US"/>
              </w:rPr>
            </w:pPr>
            <w:r>
              <w:rPr>
                <w:color w:val="000000"/>
                <w:sz w:val="21"/>
                <w:szCs w:val="21"/>
                <w:lang w:val="en-US"/>
              </w:rPr>
              <w:t>0.9 (-16.5; 18.3)</w:t>
            </w:r>
          </w:p>
        </w:tc>
        <w:tc>
          <w:tcPr>
            <w:tcW w:w="2135" w:type="dxa"/>
            <w:gridSpan w:val="2"/>
            <w:shd w:val="clear" w:color="auto" w:fill="auto"/>
            <w:vAlign w:val="center"/>
          </w:tcPr>
          <w:p w14:paraId="4C49CB65" w14:textId="77777777" w:rsidR="00B26B98" w:rsidRPr="00510778" w:rsidRDefault="00B26B98" w:rsidP="00B313AB">
            <w:pPr>
              <w:cnfStyle w:val="000000000000" w:firstRow="0" w:lastRow="0" w:firstColumn="0" w:lastColumn="0" w:oddVBand="0" w:evenVBand="0" w:oddHBand="0" w:evenHBand="0" w:firstRowFirstColumn="0" w:firstRowLastColumn="0" w:lastRowFirstColumn="0" w:lastRowLastColumn="0"/>
              <w:rPr>
                <w:color w:val="000000"/>
                <w:sz w:val="21"/>
                <w:szCs w:val="21"/>
                <w:lang w:val="en-US"/>
              </w:rPr>
            </w:pPr>
          </w:p>
        </w:tc>
        <w:tc>
          <w:tcPr>
            <w:tcW w:w="2267" w:type="dxa"/>
            <w:shd w:val="clear" w:color="auto" w:fill="auto"/>
            <w:vAlign w:val="center"/>
          </w:tcPr>
          <w:p w14:paraId="60FD4E85" w14:textId="7E3B8427" w:rsidR="00B26B98" w:rsidRPr="00510778" w:rsidRDefault="00B26B98" w:rsidP="00B313AB">
            <w:pPr>
              <w:cnfStyle w:val="000000000000" w:firstRow="0" w:lastRow="0" w:firstColumn="0" w:lastColumn="0" w:oddVBand="0" w:evenVBand="0" w:oddHBand="0" w:evenHBand="0" w:firstRowFirstColumn="0" w:firstRowLastColumn="0" w:lastRowFirstColumn="0" w:lastRowLastColumn="0"/>
              <w:rPr>
                <w:color w:val="000000"/>
                <w:sz w:val="21"/>
                <w:szCs w:val="21"/>
                <w:lang w:val="en-US"/>
              </w:rPr>
            </w:pPr>
          </w:p>
        </w:tc>
      </w:tr>
      <w:tr w:rsidR="00B26B98" w:rsidRPr="00510778" w14:paraId="3E89D723" w14:textId="77777777" w:rsidTr="00096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970" w:type="dxa"/>
            <w:tcBorders>
              <w:bottom w:val="single" w:sz="4" w:space="0" w:color="auto"/>
            </w:tcBorders>
            <w:shd w:val="clear" w:color="auto" w:fill="auto"/>
            <w:vAlign w:val="center"/>
          </w:tcPr>
          <w:p w14:paraId="589C4623" w14:textId="77777777" w:rsidR="00B26B98" w:rsidRPr="00510778" w:rsidRDefault="00B26B98" w:rsidP="00B313AB">
            <w:pPr>
              <w:rPr>
                <w:color w:val="000000"/>
                <w:sz w:val="21"/>
                <w:szCs w:val="21"/>
                <w:lang w:val="en-US"/>
              </w:rPr>
            </w:pPr>
            <w:r w:rsidRPr="00510778">
              <w:rPr>
                <w:color w:val="000000"/>
                <w:sz w:val="21"/>
                <w:szCs w:val="21"/>
              </w:rPr>
              <w:t xml:space="preserve">PASP </w:t>
            </w:r>
          </w:p>
        </w:tc>
        <w:tc>
          <w:tcPr>
            <w:tcW w:w="2409" w:type="dxa"/>
            <w:gridSpan w:val="2"/>
            <w:tcBorders>
              <w:bottom w:val="single" w:sz="4" w:space="0" w:color="auto"/>
            </w:tcBorders>
            <w:shd w:val="clear" w:color="auto" w:fill="auto"/>
            <w:vAlign w:val="center"/>
          </w:tcPr>
          <w:p w14:paraId="441EDD5C" w14:textId="5F94F56F" w:rsidR="00B26B98" w:rsidRPr="004934E9" w:rsidRDefault="004934E9" w:rsidP="004934E9">
            <w:pPr>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r>
              <w:rPr>
                <w:color w:val="000000"/>
                <w:sz w:val="21"/>
                <w:szCs w:val="21"/>
                <w:lang w:val="en-US"/>
              </w:rPr>
              <w:t>-3.2 (-20.5; 14.2)</w:t>
            </w:r>
          </w:p>
        </w:tc>
        <w:tc>
          <w:tcPr>
            <w:tcW w:w="2135" w:type="dxa"/>
            <w:gridSpan w:val="2"/>
            <w:tcBorders>
              <w:bottom w:val="single" w:sz="4" w:space="0" w:color="auto"/>
            </w:tcBorders>
            <w:shd w:val="clear" w:color="auto" w:fill="auto"/>
            <w:vAlign w:val="center"/>
          </w:tcPr>
          <w:p w14:paraId="746FBF03" w14:textId="77777777" w:rsidR="00B26B98" w:rsidRPr="00510778" w:rsidRDefault="00B26B98" w:rsidP="00B313AB">
            <w:pP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p>
        </w:tc>
        <w:tc>
          <w:tcPr>
            <w:tcW w:w="2267" w:type="dxa"/>
            <w:tcBorders>
              <w:bottom w:val="single" w:sz="4" w:space="0" w:color="auto"/>
            </w:tcBorders>
            <w:shd w:val="clear" w:color="auto" w:fill="auto"/>
            <w:vAlign w:val="center"/>
          </w:tcPr>
          <w:p w14:paraId="3328C7E8" w14:textId="1EF33CC9" w:rsidR="00B26B98" w:rsidRPr="00510778" w:rsidRDefault="00B26B98" w:rsidP="00B313AB">
            <w:pP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p>
        </w:tc>
      </w:tr>
      <w:tr w:rsidR="00EC09A7" w:rsidRPr="00C72B51" w14:paraId="46840943" w14:textId="77777777" w:rsidTr="00096746">
        <w:trPr>
          <w:trHeight w:val="454"/>
        </w:trPr>
        <w:tc>
          <w:tcPr>
            <w:cnfStyle w:val="001000000000" w:firstRow="0" w:lastRow="0" w:firstColumn="1" w:lastColumn="0" w:oddVBand="0" w:evenVBand="0" w:oddHBand="0" w:evenHBand="0" w:firstRowFirstColumn="0" w:firstRowLastColumn="0" w:lastRowFirstColumn="0" w:lastRowLastColumn="0"/>
            <w:tcW w:w="9781" w:type="dxa"/>
            <w:gridSpan w:val="6"/>
            <w:tcBorders>
              <w:top w:val="single" w:sz="4" w:space="0" w:color="auto"/>
              <w:bottom w:val="single" w:sz="4" w:space="0" w:color="auto"/>
            </w:tcBorders>
            <w:shd w:val="clear" w:color="auto" w:fill="E7E6E6"/>
            <w:vAlign w:val="center"/>
            <w:hideMark/>
          </w:tcPr>
          <w:p w14:paraId="269BEA9B" w14:textId="0F8BFE34" w:rsidR="00EC09A7" w:rsidRPr="00510778" w:rsidRDefault="00EC09A7" w:rsidP="00800F04">
            <w:pPr>
              <w:rPr>
                <w:sz w:val="21"/>
                <w:szCs w:val="21"/>
                <w:lang w:val="en-US"/>
              </w:rPr>
            </w:pPr>
            <w:r w:rsidRPr="00510778">
              <w:rPr>
                <w:color w:val="000000"/>
                <w:sz w:val="21"/>
                <w:szCs w:val="21"/>
                <w:lang w:val="en-US"/>
              </w:rPr>
              <w:t xml:space="preserve">Relative change in perfusion SNP </w:t>
            </w:r>
          </w:p>
        </w:tc>
      </w:tr>
      <w:tr w:rsidR="009116E9" w:rsidRPr="00C72B51" w14:paraId="35076A47" w14:textId="77777777" w:rsidTr="00096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781" w:type="dxa"/>
            <w:gridSpan w:val="6"/>
            <w:tcBorders>
              <w:top w:val="single" w:sz="4" w:space="0" w:color="auto"/>
            </w:tcBorders>
            <w:shd w:val="clear" w:color="auto" w:fill="auto"/>
            <w:vAlign w:val="center"/>
          </w:tcPr>
          <w:p w14:paraId="4AC2FA41" w14:textId="6289AE6D" w:rsidR="009116E9" w:rsidRPr="00510778" w:rsidRDefault="009116E9" w:rsidP="009116E9">
            <w:pPr>
              <w:rPr>
                <w:b w:val="0"/>
                <w:bCs w:val="0"/>
                <w:i/>
                <w:iCs/>
                <w:color w:val="000000"/>
                <w:sz w:val="21"/>
                <w:szCs w:val="21"/>
                <w:lang w:val="en-US"/>
              </w:rPr>
            </w:pPr>
            <w:r w:rsidRPr="00510778">
              <w:rPr>
                <w:b w:val="0"/>
                <w:bCs w:val="0"/>
                <w:i/>
                <w:iCs/>
                <w:color w:val="000000"/>
                <w:sz w:val="21"/>
                <w:szCs w:val="21"/>
                <w:lang w:val="en-US"/>
              </w:rPr>
              <w:t>Excluded if microvascular assessment took place &gt;6 months after the echo</w:t>
            </w:r>
          </w:p>
        </w:tc>
      </w:tr>
      <w:tr w:rsidR="00800F04" w:rsidRPr="00510778" w14:paraId="23E6A55E" w14:textId="77777777" w:rsidTr="00096746">
        <w:trPr>
          <w:trHeight w:val="454"/>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hideMark/>
          </w:tcPr>
          <w:p w14:paraId="7884F763" w14:textId="77777777" w:rsidR="00800F04" w:rsidRPr="00510778" w:rsidRDefault="00800F04" w:rsidP="00800F04">
            <w:pPr>
              <w:rPr>
                <w:sz w:val="21"/>
                <w:szCs w:val="21"/>
              </w:rPr>
            </w:pPr>
            <w:r w:rsidRPr="00510778">
              <w:rPr>
                <w:color w:val="000000"/>
                <w:sz w:val="21"/>
                <w:szCs w:val="21"/>
              </w:rPr>
              <w:t>H2FPEF score</w:t>
            </w:r>
          </w:p>
        </w:tc>
        <w:tc>
          <w:tcPr>
            <w:tcW w:w="2409" w:type="dxa"/>
            <w:gridSpan w:val="2"/>
            <w:shd w:val="clear" w:color="auto" w:fill="auto"/>
            <w:vAlign w:val="center"/>
            <w:hideMark/>
          </w:tcPr>
          <w:p w14:paraId="201389C0" w14:textId="77777777" w:rsidR="00800F04" w:rsidRPr="00510778" w:rsidRDefault="00800F04" w:rsidP="00800F04">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sz w:val="21"/>
                <w:szCs w:val="21"/>
              </w:rPr>
            </w:pPr>
            <w:r w:rsidRPr="00510778">
              <w:rPr>
                <w:color w:val="000000"/>
                <w:sz w:val="21"/>
                <w:szCs w:val="21"/>
              </w:rPr>
              <w:t>-</w:t>
            </w:r>
            <w:r w:rsidRPr="00510778">
              <w:rPr>
                <w:color w:val="000000"/>
                <w:sz w:val="21"/>
                <w:szCs w:val="21"/>
                <w:lang w:val="en-US"/>
              </w:rPr>
              <w:t>3.3</w:t>
            </w:r>
            <w:r w:rsidRPr="00510778">
              <w:rPr>
                <w:color w:val="000000"/>
                <w:sz w:val="21"/>
                <w:szCs w:val="21"/>
              </w:rPr>
              <w:t xml:space="preserve"> (-1</w:t>
            </w:r>
            <w:r w:rsidRPr="00510778">
              <w:rPr>
                <w:color w:val="000000"/>
                <w:sz w:val="21"/>
                <w:szCs w:val="21"/>
                <w:lang w:val="en-US"/>
              </w:rPr>
              <w:t>2</w:t>
            </w:r>
            <w:r w:rsidRPr="00510778">
              <w:rPr>
                <w:color w:val="000000"/>
                <w:sz w:val="21"/>
                <w:szCs w:val="21"/>
              </w:rPr>
              <w:t xml:space="preserve">.4; </w:t>
            </w:r>
            <w:r w:rsidRPr="00510778">
              <w:rPr>
                <w:color w:val="000000"/>
                <w:sz w:val="21"/>
                <w:szCs w:val="21"/>
                <w:lang w:val="en-US"/>
              </w:rPr>
              <w:t>5</w:t>
            </w:r>
            <w:r w:rsidRPr="00510778">
              <w:rPr>
                <w:color w:val="000000"/>
                <w:sz w:val="21"/>
                <w:szCs w:val="21"/>
              </w:rPr>
              <w:t>.8)</w:t>
            </w:r>
          </w:p>
        </w:tc>
        <w:tc>
          <w:tcPr>
            <w:tcW w:w="2135" w:type="dxa"/>
            <w:gridSpan w:val="2"/>
            <w:shd w:val="clear" w:color="auto" w:fill="auto"/>
            <w:vAlign w:val="center"/>
            <w:hideMark/>
          </w:tcPr>
          <w:p w14:paraId="28985D19"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sz w:val="21"/>
                <w:szCs w:val="21"/>
              </w:rPr>
            </w:pPr>
            <w:r w:rsidRPr="00510778">
              <w:rPr>
                <w:color w:val="000000"/>
                <w:sz w:val="21"/>
                <w:szCs w:val="21"/>
              </w:rPr>
              <w:t>-</w:t>
            </w:r>
            <w:r w:rsidRPr="00510778">
              <w:rPr>
                <w:color w:val="000000"/>
                <w:sz w:val="21"/>
                <w:szCs w:val="21"/>
                <w:lang w:val="en-US"/>
              </w:rPr>
              <w:t>36</w:t>
            </w:r>
            <w:r w:rsidRPr="00510778">
              <w:rPr>
                <w:color w:val="000000"/>
                <w:sz w:val="21"/>
                <w:szCs w:val="21"/>
              </w:rPr>
              <w:t>.6 (-</w:t>
            </w:r>
            <w:r w:rsidRPr="00510778">
              <w:rPr>
                <w:color w:val="000000"/>
                <w:sz w:val="21"/>
                <w:szCs w:val="21"/>
                <w:lang w:val="en-US"/>
              </w:rPr>
              <w:t>87</w:t>
            </w:r>
            <w:r w:rsidRPr="00510778">
              <w:rPr>
                <w:color w:val="000000"/>
                <w:sz w:val="21"/>
                <w:szCs w:val="21"/>
              </w:rPr>
              <w:t xml:space="preserve">.7; </w:t>
            </w:r>
            <w:r w:rsidRPr="00510778">
              <w:rPr>
                <w:color w:val="000000"/>
                <w:sz w:val="21"/>
                <w:szCs w:val="21"/>
                <w:lang w:val="en-US"/>
              </w:rPr>
              <w:t>14</w:t>
            </w:r>
            <w:r w:rsidRPr="00510778">
              <w:rPr>
                <w:color w:val="000000"/>
                <w:sz w:val="21"/>
                <w:szCs w:val="21"/>
              </w:rPr>
              <w:t>.6)</w:t>
            </w:r>
          </w:p>
        </w:tc>
        <w:tc>
          <w:tcPr>
            <w:tcW w:w="2267" w:type="dxa"/>
            <w:shd w:val="clear" w:color="auto" w:fill="auto"/>
            <w:vAlign w:val="center"/>
            <w:hideMark/>
          </w:tcPr>
          <w:p w14:paraId="78385375"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sz w:val="21"/>
                <w:szCs w:val="21"/>
              </w:rPr>
            </w:pPr>
            <w:r w:rsidRPr="00510778">
              <w:rPr>
                <w:color w:val="000000"/>
                <w:sz w:val="21"/>
                <w:szCs w:val="21"/>
              </w:rPr>
              <w:t>-</w:t>
            </w:r>
            <w:r w:rsidRPr="00510778">
              <w:rPr>
                <w:color w:val="000000"/>
                <w:sz w:val="21"/>
                <w:szCs w:val="21"/>
                <w:lang w:val="en-US"/>
              </w:rPr>
              <w:t>1</w:t>
            </w:r>
            <w:r w:rsidRPr="00510778">
              <w:rPr>
                <w:color w:val="000000"/>
                <w:sz w:val="21"/>
                <w:szCs w:val="21"/>
              </w:rPr>
              <w:t xml:space="preserve">.9 (-14.2; </w:t>
            </w:r>
            <w:r w:rsidRPr="00510778">
              <w:rPr>
                <w:color w:val="000000"/>
                <w:sz w:val="21"/>
                <w:szCs w:val="21"/>
                <w:lang w:val="en-US"/>
              </w:rPr>
              <w:t>10.4</w:t>
            </w:r>
            <w:r w:rsidRPr="00510778">
              <w:rPr>
                <w:color w:val="000000"/>
                <w:sz w:val="21"/>
                <w:szCs w:val="21"/>
              </w:rPr>
              <w:t>)</w:t>
            </w:r>
          </w:p>
        </w:tc>
      </w:tr>
      <w:tr w:rsidR="00800F04" w:rsidRPr="00510778" w14:paraId="647C51D9" w14:textId="77777777" w:rsidTr="00096746">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6262D659" w14:textId="77777777" w:rsidR="00800F04" w:rsidRPr="00510778" w:rsidRDefault="00800F04" w:rsidP="00800F04">
            <w:pPr>
              <w:ind w:firstLine="184"/>
              <w:rPr>
                <w:color w:val="000000"/>
                <w:sz w:val="21"/>
                <w:szCs w:val="21"/>
                <w:lang w:val="en-US"/>
              </w:rPr>
            </w:pPr>
            <w:r w:rsidRPr="00510778">
              <w:rPr>
                <w:color w:val="000000"/>
                <w:sz w:val="21"/>
                <w:szCs w:val="21"/>
                <w:lang w:val="en-US"/>
              </w:rPr>
              <w:t xml:space="preserve">Age </w:t>
            </w:r>
          </w:p>
        </w:tc>
        <w:tc>
          <w:tcPr>
            <w:tcW w:w="2409" w:type="dxa"/>
            <w:gridSpan w:val="2"/>
            <w:shd w:val="clear" w:color="auto" w:fill="auto"/>
            <w:vAlign w:val="center"/>
          </w:tcPr>
          <w:p w14:paraId="04C5EDF3"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b/>
                <w:color w:val="000000"/>
                <w:sz w:val="21"/>
                <w:szCs w:val="21"/>
                <w:lang w:val="en-US"/>
              </w:rPr>
            </w:pPr>
            <w:r w:rsidRPr="00510778">
              <w:rPr>
                <w:b/>
                <w:color w:val="000000"/>
                <w:sz w:val="21"/>
                <w:szCs w:val="21"/>
                <w:lang w:val="en-US"/>
              </w:rPr>
              <w:t>-3.6 (-6.9; -0.2)*</w:t>
            </w:r>
          </w:p>
        </w:tc>
        <w:tc>
          <w:tcPr>
            <w:tcW w:w="2135" w:type="dxa"/>
            <w:gridSpan w:val="2"/>
            <w:shd w:val="clear" w:color="auto" w:fill="auto"/>
            <w:vAlign w:val="center"/>
          </w:tcPr>
          <w:p w14:paraId="3846400C"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b/>
                <w:color w:val="000000"/>
                <w:sz w:val="21"/>
                <w:szCs w:val="21"/>
                <w:lang w:val="en-US"/>
              </w:rPr>
            </w:pPr>
            <w:r w:rsidRPr="00510778">
              <w:rPr>
                <w:b/>
                <w:color w:val="000000"/>
                <w:sz w:val="21"/>
                <w:szCs w:val="21"/>
                <w:lang w:val="en-US"/>
              </w:rPr>
              <w:t>-24.6 (-48.5; -0.7)*</w:t>
            </w:r>
          </w:p>
        </w:tc>
        <w:tc>
          <w:tcPr>
            <w:tcW w:w="2267" w:type="dxa"/>
            <w:shd w:val="clear" w:color="auto" w:fill="auto"/>
            <w:vAlign w:val="center"/>
          </w:tcPr>
          <w:p w14:paraId="7A13CBBF"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bCs/>
                <w:color w:val="000000"/>
                <w:sz w:val="21"/>
                <w:szCs w:val="21"/>
                <w:lang w:val="en-US"/>
              </w:rPr>
            </w:pPr>
            <w:r w:rsidRPr="00510778">
              <w:rPr>
                <w:bCs/>
                <w:color w:val="000000"/>
                <w:sz w:val="21"/>
                <w:szCs w:val="21"/>
                <w:lang w:val="en-US"/>
              </w:rPr>
              <w:t>-2.0 (-4.7; 0.7)</w:t>
            </w:r>
          </w:p>
        </w:tc>
      </w:tr>
      <w:tr w:rsidR="00800F04" w:rsidRPr="00510778" w14:paraId="4E50D412" w14:textId="77777777" w:rsidTr="00096746">
        <w:trPr>
          <w:trHeight w:val="326"/>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105CEE97" w14:textId="77777777" w:rsidR="00800F04" w:rsidRPr="00510778" w:rsidRDefault="00800F04" w:rsidP="00800F04">
            <w:pPr>
              <w:ind w:firstLine="184"/>
              <w:rPr>
                <w:color w:val="000000"/>
                <w:sz w:val="21"/>
                <w:szCs w:val="21"/>
                <w:lang w:val="en-US"/>
              </w:rPr>
            </w:pPr>
            <w:r w:rsidRPr="00510778">
              <w:rPr>
                <w:color w:val="000000"/>
                <w:sz w:val="21"/>
                <w:szCs w:val="21"/>
                <w:lang w:val="en-US"/>
              </w:rPr>
              <w:t>BMI</w:t>
            </w:r>
          </w:p>
        </w:tc>
        <w:tc>
          <w:tcPr>
            <w:tcW w:w="2409" w:type="dxa"/>
            <w:gridSpan w:val="2"/>
            <w:shd w:val="clear" w:color="auto" w:fill="auto"/>
            <w:vAlign w:val="center"/>
          </w:tcPr>
          <w:p w14:paraId="5839DAE4"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bCs/>
                <w:color w:val="000000"/>
                <w:sz w:val="21"/>
                <w:szCs w:val="21"/>
                <w:lang w:val="en-US"/>
              </w:rPr>
            </w:pPr>
            <w:r w:rsidRPr="00510778">
              <w:rPr>
                <w:bCs/>
                <w:color w:val="000000"/>
                <w:sz w:val="21"/>
                <w:szCs w:val="21"/>
                <w:lang w:val="en-US"/>
              </w:rPr>
              <w:t>0.2 (-2.6; 3.0)</w:t>
            </w:r>
          </w:p>
        </w:tc>
        <w:tc>
          <w:tcPr>
            <w:tcW w:w="2135" w:type="dxa"/>
            <w:gridSpan w:val="2"/>
            <w:shd w:val="clear" w:color="auto" w:fill="auto"/>
            <w:vAlign w:val="center"/>
          </w:tcPr>
          <w:p w14:paraId="3E8F33F8"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bCs/>
                <w:color w:val="000000"/>
                <w:sz w:val="21"/>
                <w:szCs w:val="21"/>
                <w:lang w:val="en-US"/>
              </w:rPr>
            </w:pPr>
            <w:r w:rsidRPr="00510778">
              <w:rPr>
                <w:bCs/>
                <w:color w:val="000000"/>
                <w:sz w:val="21"/>
                <w:szCs w:val="21"/>
                <w:lang w:val="en-US"/>
              </w:rPr>
              <w:t>-8.4 (-23.8; 7.0)</w:t>
            </w:r>
          </w:p>
        </w:tc>
        <w:tc>
          <w:tcPr>
            <w:tcW w:w="2267" w:type="dxa"/>
            <w:shd w:val="clear" w:color="auto" w:fill="auto"/>
            <w:vAlign w:val="center"/>
          </w:tcPr>
          <w:p w14:paraId="16C99474"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bCs/>
                <w:color w:val="000000"/>
                <w:sz w:val="21"/>
                <w:szCs w:val="21"/>
                <w:lang w:val="en-US"/>
              </w:rPr>
            </w:pPr>
            <w:r w:rsidRPr="00510778">
              <w:rPr>
                <w:bCs/>
                <w:color w:val="000000"/>
                <w:sz w:val="21"/>
                <w:szCs w:val="21"/>
                <w:lang w:val="en-US"/>
              </w:rPr>
              <w:t>1.2 (-2.4; 4.7)</w:t>
            </w:r>
          </w:p>
        </w:tc>
      </w:tr>
      <w:tr w:rsidR="00800F04" w:rsidRPr="00510778" w14:paraId="57DA1D33" w14:textId="77777777" w:rsidTr="00096746">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0DE49DA5" w14:textId="77777777" w:rsidR="00800F04" w:rsidRPr="00510778" w:rsidRDefault="00800F04" w:rsidP="00800F04">
            <w:pPr>
              <w:ind w:firstLine="184"/>
              <w:rPr>
                <w:color w:val="000000"/>
                <w:sz w:val="21"/>
                <w:szCs w:val="21"/>
                <w:lang w:val="en-US"/>
              </w:rPr>
            </w:pPr>
            <w:r w:rsidRPr="00510778">
              <w:rPr>
                <w:color w:val="000000"/>
                <w:sz w:val="21"/>
                <w:szCs w:val="21"/>
                <w:lang w:val="en-US"/>
              </w:rPr>
              <w:t>AF</w:t>
            </w:r>
          </w:p>
        </w:tc>
        <w:tc>
          <w:tcPr>
            <w:tcW w:w="2409" w:type="dxa"/>
            <w:gridSpan w:val="2"/>
            <w:shd w:val="clear" w:color="auto" w:fill="auto"/>
            <w:vAlign w:val="center"/>
          </w:tcPr>
          <w:p w14:paraId="16807406"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bCs/>
                <w:color w:val="000000"/>
                <w:sz w:val="21"/>
                <w:szCs w:val="21"/>
                <w:lang w:val="en-US"/>
              </w:rPr>
            </w:pPr>
            <w:r w:rsidRPr="00510778">
              <w:rPr>
                <w:bCs/>
                <w:color w:val="000000"/>
                <w:sz w:val="21"/>
                <w:szCs w:val="21"/>
                <w:lang w:val="en-US"/>
              </w:rPr>
              <w:t>-0.0 (-0.1; 0.1)</w:t>
            </w:r>
          </w:p>
        </w:tc>
        <w:tc>
          <w:tcPr>
            <w:tcW w:w="2135" w:type="dxa"/>
            <w:gridSpan w:val="2"/>
            <w:shd w:val="clear" w:color="auto" w:fill="auto"/>
            <w:vAlign w:val="center"/>
          </w:tcPr>
          <w:p w14:paraId="58EFBCAE"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bCs/>
                <w:color w:val="000000"/>
                <w:sz w:val="21"/>
                <w:szCs w:val="21"/>
                <w:lang w:val="en-US"/>
              </w:rPr>
            </w:pPr>
            <w:r w:rsidRPr="00510778">
              <w:rPr>
                <w:bCs/>
                <w:color w:val="000000"/>
                <w:sz w:val="21"/>
                <w:szCs w:val="21"/>
                <w:lang w:val="en-US"/>
              </w:rPr>
              <w:t>0.1 (-0.3; 0.6)</w:t>
            </w:r>
          </w:p>
        </w:tc>
        <w:tc>
          <w:tcPr>
            <w:tcW w:w="2267" w:type="dxa"/>
            <w:shd w:val="clear" w:color="auto" w:fill="auto"/>
            <w:vAlign w:val="center"/>
          </w:tcPr>
          <w:p w14:paraId="00264963"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bCs/>
                <w:color w:val="000000"/>
                <w:sz w:val="21"/>
                <w:szCs w:val="21"/>
                <w:lang w:val="en-US"/>
              </w:rPr>
            </w:pPr>
            <w:r w:rsidRPr="00510778">
              <w:rPr>
                <w:bCs/>
                <w:color w:val="000000"/>
                <w:sz w:val="21"/>
                <w:szCs w:val="21"/>
                <w:lang w:val="en-US"/>
              </w:rPr>
              <w:t>0.0 (-0.1; 0.1)</w:t>
            </w:r>
          </w:p>
        </w:tc>
      </w:tr>
      <w:tr w:rsidR="00800F04" w:rsidRPr="00510778" w14:paraId="0691F31F" w14:textId="77777777" w:rsidTr="00096746">
        <w:trPr>
          <w:trHeight w:val="270"/>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vAlign w:val="center"/>
          </w:tcPr>
          <w:p w14:paraId="659F1D3F" w14:textId="77777777" w:rsidR="00800F04" w:rsidRPr="00510778" w:rsidRDefault="00800F04" w:rsidP="00800F04">
            <w:pPr>
              <w:ind w:firstLine="184"/>
              <w:rPr>
                <w:color w:val="000000"/>
                <w:sz w:val="21"/>
                <w:szCs w:val="21"/>
                <w:lang w:val="en-US"/>
              </w:rPr>
            </w:pPr>
            <w:r w:rsidRPr="00510778">
              <w:rPr>
                <w:color w:val="000000"/>
                <w:sz w:val="21"/>
                <w:szCs w:val="21"/>
                <w:lang w:val="en-US"/>
              </w:rPr>
              <w:t xml:space="preserve">E/E’ </w:t>
            </w:r>
          </w:p>
        </w:tc>
        <w:tc>
          <w:tcPr>
            <w:tcW w:w="2409" w:type="dxa"/>
            <w:gridSpan w:val="2"/>
            <w:shd w:val="clear" w:color="auto" w:fill="auto"/>
            <w:vAlign w:val="center"/>
          </w:tcPr>
          <w:p w14:paraId="2431DB72"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bCs/>
                <w:color w:val="000000"/>
                <w:sz w:val="21"/>
                <w:szCs w:val="21"/>
                <w:lang w:val="en-US"/>
              </w:rPr>
            </w:pPr>
            <w:r w:rsidRPr="00510778">
              <w:rPr>
                <w:sz w:val="21"/>
                <w:szCs w:val="21"/>
              </w:rPr>
              <w:t>-0.0 (-1.</w:t>
            </w:r>
            <w:r w:rsidRPr="00510778">
              <w:rPr>
                <w:sz w:val="21"/>
                <w:szCs w:val="21"/>
                <w:lang w:val="en-US"/>
              </w:rPr>
              <w:t>7</w:t>
            </w:r>
            <w:r w:rsidRPr="00510778">
              <w:rPr>
                <w:sz w:val="21"/>
                <w:szCs w:val="21"/>
              </w:rPr>
              <w:t>; 1.6)</w:t>
            </w:r>
          </w:p>
        </w:tc>
        <w:tc>
          <w:tcPr>
            <w:tcW w:w="2135" w:type="dxa"/>
            <w:gridSpan w:val="2"/>
            <w:shd w:val="clear" w:color="auto" w:fill="auto"/>
            <w:vAlign w:val="center"/>
          </w:tcPr>
          <w:p w14:paraId="27BC6AEC"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bCs/>
                <w:color w:val="000000"/>
                <w:sz w:val="21"/>
                <w:szCs w:val="21"/>
                <w:lang w:val="en-US"/>
              </w:rPr>
            </w:pPr>
            <w:r w:rsidRPr="00510778">
              <w:rPr>
                <w:sz w:val="21"/>
                <w:szCs w:val="21"/>
                <w:lang w:val="en-US"/>
              </w:rPr>
              <w:t>0.9</w:t>
            </w:r>
            <w:r w:rsidRPr="00510778">
              <w:rPr>
                <w:sz w:val="21"/>
                <w:szCs w:val="21"/>
              </w:rPr>
              <w:t xml:space="preserve"> (-9.5; 11</w:t>
            </w:r>
            <w:r w:rsidRPr="00510778">
              <w:rPr>
                <w:sz w:val="21"/>
                <w:szCs w:val="21"/>
                <w:lang w:val="en-US"/>
              </w:rPr>
              <w:t>.3</w:t>
            </w:r>
            <w:r w:rsidRPr="00510778">
              <w:rPr>
                <w:sz w:val="21"/>
                <w:szCs w:val="21"/>
              </w:rPr>
              <w:t>)</w:t>
            </w:r>
          </w:p>
        </w:tc>
        <w:tc>
          <w:tcPr>
            <w:tcW w:w="2267" w:type="dxa"/>
            <w:shd w:val="clear" w:color="auto" w:fill="auto"/>
            <w:vAlign w:val="center"/>
          </w:tcPr>
          <w:p w14:paraId="025EB6A8" w14:textId="77777777" w:rsidR="00800F04" w:rsidRPr="00510778" w:rsidRDefault="00800F04" w:rsidP="00800F04">
            <w:pPr>
              <w:jc w:val="center"/>
              <w:cnfStyle w:val="000000000000" w:firstRow="0" w:lastRow="0" w:firstColumn="0" w:lastColumn="0" w:oddVBand="0" w:evenVBand="0" w:oddHBand="0" w:evenHBand="0" w:firstRowFirstColumn="0" w:firstRowLastColumn="0" w:lastRowFirstColumn="0" w:lastRowLastColumn="0"/>
              <w:rPr>
                <w:bCs/>
                <w:color w:val="000000"/>
                <w:sz w:val="21"/>
                <w:szCs w:val="21"/>
                <w:lang w:val="en-US"/>
              </w:rPr>
            </w:pPr>
            <w:r w:rsidRPr="00510778">
              <w:rPr>
                <w:sz w:val="21"/>
                <w:szCs w:val="21"/>
              </w:rPr>
              <w:t>0.9 (-1.</w:t>
            </w:r>
            <w:r w:rsidRPr="00510778">
              <w:rPr>
                <w:sz w:val="21"/>
                <w:szCs w:val="21"/>
                <w:lang w:val="en-US"/>
              </w:rPr>
              <w:t>4</w:t>
            </w:r>
            <w:r w:rsidRPr="00510778">
              <w:rPr>
                <w:sz w:val="21"/>
                <w:szCs w:val="21"/>
              </w:rPr>
              <w:t xml:space="preserve">; </w:t>
            </w:r>
            <w:r w:rsidRPr="00510778">
              <w:rPr>
                <w:sz w:val="21"/>
                <w:szCs w:val="21"/>
                <w:lang w:val="en-US"/>
              </w:rPr>
              <w:t>3</w:t>
            </w:r>
            <w:r w:rsidRPr="00510778">
              <w:rPr>
                <w:sz w:val="21"/>
                <w:szCs w:val="21"/>
              </w:rPr>
              <w:t>.1)</w:t>
            </w:r>
          </w:p>
        </w:tc>
      </w:tr>
      <w:tr w:rsidR="00800F04" w:rsidRPr="00510778" w14:paraId="5CF2531A" w14:textId="77777777" w:rsidTr="00096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970" w:type="dxa"/>
            <w:tcBorders>
              <w:bottom w:val="single" w:sz="4" w:space="0" w:color="auto"/>
            </w:tcBorders>
            <w:shd w:val="clear" w:color="auto" w:fill="auto"/>
            <w:vAlign w:val="center"/>
          </w:tcPr>
          <w:p w14:paraId="2828A68F" w14:textId="77777777" w:rsidR="00800F04" w:rsidRPr="00510778" w:rsidRDefault="00800F04" w:rsidP="00800F04">
            <w:pPr>
              <w:ind w:firstLine="184"/>
              <w:rPr>
                <w:color w:val="000000"/>
                <w:sz w:val="21"/>
                <w:szCs w:val="21"/>
                <w:lang w:val="en-US"/>
              </w:rPr>
            </w:pPr>
            <w:r w:rsidRPr="00510778">
              <w:rPr>
                <w:color w:val="000000"/>
                <w:sz w:val="21"/>
                <w:szCs w:val="21"/>
                <w:lang w:val="en-US"/>
              </w:rPr>
              <w:t>PASP</w:t>
            </w:r>
          </w:p>
        </w:tc>
        <w:tc>
          <w:tcPr>
            <w:tcW w:w="2409" w:type="dxa"/>
            <w:gridSpan w:val="2"/>
            <w:tcBorders>
              <w:bottom w:val="single" w:sz="4" w:space="0" w:color="auto"/>
            </w:tcBorders>
            <w:shd w:val="clear" w:color="auto" w:fill="auto"/>
            <w:vAlign w:val="center"/>
          </w:tcPr>
          <w:p w14:paraId="3A8A928F"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bCs/>
                <w:color w:val="000000"/>
                <w:sz w:val="21"/>
                <w:szCs w:val="21"/>
                <w:lang w:val="en-US"/>
              </w:rPr>
            </w:pPr>
            <w:r w:rsidRPr="00510778">
              <w:rPr>
                <w:sz w:val="21"/>
                <w:szCs w:val="21"/>
              </w:rPr>
              <w:t>-1</w:t>
            </w:r>
            <w:r w:rsidRPr="00510778">
              <w:rPr>
                <w:sz w:val="21"/>
                <w:szCs w:val="21"/>
                <w:lang w:val="en-US"/>
              </w:rPr>
              <w:t>.1</w:t>
            </w:r>
            <w:r w:rsidRPr="00510778">
              <w:rPr>
                <w:sz w:val="21"/>
                <w:szCs w:val="21"/>
              </w:rPr>
              <w:t xml:space="preserve"> (-</w:t>
            </w:r>
            <w:r w:rsidRPr="00510778">
              <w:rPr>
                <w:sz w:val="21"/>
                <w:szCs w:val="21"/>
                <w:lang w:val="en-US"/>
              </w:rPr>
              <w:t>4</w:t>
            </w:r>
            <w:r w:rsidRPr="00510778">
              <w:rPr>
                <w:sz w:val="21"/>
                <w:szCs w:val="21"/>
              </w:rPr>
              <w:t xml:space="preserve">.4; </w:t>
            </w:r>
            <w:r w:rsidRPr="00510778">
              <w:rPr>
                <w:sz w:val="21"/>
                <w:szCs w:val="21"/>
                <w:lang w:val="en-US"/>
              </w:rPr>
              <w:t>2</w:t>
            </w:r>
            <w:r w:rsidRPr="00510778">
              <w:rPr>
                <w:sz w:val="21"/>
                <w:szCs w:val="21"/>
              </w:rPr>
              <w:t>.1)</w:t>
            </w:r>
          </w:p>
        </w:tc>
        <w:tc>
          <w:tcPr>
            <w:tcW w:w="2135" w:type="dxa"/>
            <w:gridSpan w:val="2"/>
            <w:tcBorders>
              <w:bottom w:val="single" w:sz="4" w:space="0" w:color="auto"/>
            </w:tcBorders>
            <w:shd w:val="clear" w:color="auto" w:fill="auto"/>
            <w:vAlign w:val="center"/>
          </w:tcPr>
          <w:p w14:paraId="712541A3"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b/>
                <w:color w:val="000000"/>
                <w:sz w:val="21"/>
                <w:szCs w:val="21"/>
                <w:lang w:val="en-US"/>
              </w:rPr>
            </w:pPr>
            <w:r w:rsidRPr="00510778">
              <w:rPr>
                <w:b/>
                <w:sz w:val="21"/>
                <w:szCs w:val="21"/>
              </w:rPr>
              <w:t>-</w:t>
            </w:r>
            <w:r w:rsidRPr="00510778">
              <w:rPr>
                <w:b/>
                <w:sz w:val="21"/>
                <w:szCs w:val="21"/>
                <w:lang w:val="en-US"/>
              </w:rPr>
              <w:t>25</w:t>
            </w:r>
            <w:r w:rsidRPr="00510778">
              <w:rPr>
                <w:b/>
                <w:sz w:val="21"/>
                <w:szCs w:val="21"/>
              </w:rPr>
              <w:t>.0 (-48.7; -1.3)*</w:t>
            </w:r>
          </w:p>
        </w:tc>
        <w:tc>
          <w:tcPr>
            <w:tcW w:w="2267" w:type="dxa"/>
            <w:tcBorders>
              <w:bottom w:val="single" w:sz="4" w:space="0" w:color="auto"/>
            </w:tcBorders>
            <w:shd w:val="clear" w:color="auto" w:fill="auto"/>
            <w:vAlign w:val="center"/>
          </w:tcPr>
          <w:p w14:paraId="3D540FE3" w14:textId="77777777" w:rsidR="00800F04" w:rsidRPr="00510778" w:rsidRDefault="00800F04" w:rsidP="00800F04">
            <w:pPr>
              <w:jc w:val="center"/>
              <w:cnfStyle w:val="000000100000" w:firstRow="0" w:lastRow="0" w:firstColumn="0" w:lastColumn="0" w:oddVBand="0" w:evenVBand="0" w:oddHBand="1" w:evenHBand="0" w:firstRowFirstColumn="0" w:firstRowLastColumn="0" w:lastRowFirstColumn="0" w:lastRowLastColumn="0"/>
              <w:rPr>
                <w:bCs/>
                <w:color w:val="000000"/>
                <w:sz w:val="21"/>
                <w:szCs w:val="21"/>
                <w:lang w:val="en-US"/>
              </w:rPr>
            </w:pPr>
            <w:r w:rsidRPr="00510778">
              <w:rPr>
                <w:sz w:val="21"/>
                <w:szCs w:val="21"/>
              </w:rPr>
              <w:t xml:space="preserve">-0.5 (-4.8; </w:t>
            </w:r>
            <w:r w:rsidRPr="00510778">
              <w:rPr>
                <w:sz w:val="21"/>
                <w:szCs w:val="21"/>
                <w:lang w:val="en-US"/>
              </w:rPr>
              <w:t>3</w:t>
            </w:r>
            <w:r w:rsidRPr="00510778">
              <w:rPr>
                <w:sz w:val="21"/>
                <w:szCs w:val="21"/>
              </w:rPr>
              <w:t>.8)</w:t>
            </w:r>
          </w:p>
        </w:tc>
      </w:tr>
      <w:tr w:rsidR="009116E9" w:rsidRPr="00510778" w14:paraId="7872330C" w14:textId="77777777" w:rsidTr="00096746">
        <w:trPr>
          <w:trHeight w:val="343"/>
        </w:trPr>
        <w:tc>
          <w:tcPr>
            <w:cnfStyle w:val="001000000000" w:firstRow="0" w:lastRow="0" w:firstColumn="1" w:lastColumn="0" w:oddVBand="0" w:evenVBand="0" w:oddHBand="0" w:evenHBand="0" w:firstRowFirstColumn="0" w:firstRowLastColumn="0" w:lastRowFirstColumn="0" w:lastRowLastColumn="0"/>
            <w:tcW w:w="9781" w:type="dxa"/>
            <w:gridSpan w:val="6"/>
            <w:tcBorders>
              <w:top w:val="single" w:sz="4" w:space="0" w:color="auto"/>
            </w:tcBorders>
            <w:shd w:val="clear" w:color="auto" w:fill="auto"/>
            <w:vAlign w:val="center"/>
          </w:tcPr>
          <w:p w14:paraId="5B196630" w14:textId="62056498" w:rsidR="009116E9" w:rsidRPr="009116E9" w:rsidRDefault="009116E9" w:rsidP="009116E9">
            <w:pPr>
              <w:rPr>
                <w:b w:val="0"/>
                <w:bCs w:val="0"/>
                <w:i/>
                <w:iCs/>
                <w:color w:val="000000"/>
                <w:sz w:val="21"/>
                <w:szCs w:val="21"/>
                <w:lang w:val="en-US"/>
              </w:rPr>
            </w:pPr>
            <w:r w:rsidRPr="009116E9">
              <w:rPr>
                <w:b w:val="0"/>
                <w:bCs w:val="0"/>
                <w:i/>
                <w:iCs/>
                <w:color w:val="000000"/>
                <w:sz w:val="21"/>
                <w:szCs w:val="21"/>
                <w:lang w:val="en-US"/>
              </w:rPr>
              <w:t>Excluded if asymptomatic</w:t>
            </w:r>
          </w:p>
        </w:tc>
      </w:tr>
      <w:tr w:rsidR="004934E9" w:rsidRPr="00510778" w14:paraId="11AB1B29" w14:textId="77777777" w:rsidTr="00096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982" w:type="dxa"/>
            <w:gridSpan w:val="2"/>
            <w:shd w:val="clear" w:color="auto" w:fill="auto"/>
            <w:vAlign w:val="center"/>
          </w:tcPr>
          <w:p w14:paraId="5AA61D93" w14:textId="77777777" w:rsidR="004934E9" w:rsidRPr="00510778" w:rsidRDefault="004934E9" w:rsidP="00B313AB">
            <w:pPr>
              <w:rPr>
                <w:b w:val="0"/>
                <w:bCs w:val="0"/>
                <w:color w:val="000000"/>
                <w:sz w:val="21"/>
                <w:szCs w:val="21"/>
                <w:lang w:val="en-US"/>
              </w:rPr>
            </w:pPr>
            <w:r w:rsidRPr="00510778">
              <w:rPr>
                <w:color w:val="000000"/>
                <w:sz w:val="21"/>
                <w:szCs w:val="21"/>
                <w:lang w:val="en-US"/>
              </w:rPr>
              <w:t xml:space="preserve"> </w:t>
            </w:r>
            <w:r w:rsidRPr="00510778">
              <w:rPr>
                <w:color w:val="000000"/>
                <w:sz w:val="21"/>
                <w:szCs w:val="21"/>
              </w:rPr>
              <w:t xml:space="preserve">H2FPEF score </w:t>
            </w:r>
          </w:p>
        </w:tc>
        <w:tc>
          <w:tcPr>
            <w:tcW w:w="2410" w:type="dxa"/>
            <w:gridSpan w:val="2"/>
            <w:shd w:val="clear" w:color="auto" w:fill="auto"/>
            <w:vAlign w:val="center"/>
          </w:tcPr>
          <w:p w14:paraId="31C98092" w14:textId="3F4B590D" w:rsidR="004934E9" w:rsidRPr="004934E9" w:rsidRDefault="004934E9" w:rsidP="00ED541F">
            <w:pPr>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r w:rsidRPr="004934E9">
              <w:rPr>
                <w:color w:val="000000"/>
                <w:sz w:val="21"/>
                <w:szCs w:val="21"/>
                <w:lang w:val="en-US"/>
              </w:rPr>
              <w:t>-26.0 (-82.1; 30.1)</w:t>
            </w:r>
          </w:p>
        </w:tc>
        <w:tc>
          <w:tcPr>
            <w:tcW w:w="2122" w:type="dxa"/>
            <w:shd w:val="clear" w:color="auto" w:fill="auto"/>
            <w:vAlign w:val="center"/>
          </w:tcPr>
          <w:p w14:paraId="1A5637A9" w14:textId="77777777" w:rsidR="004934E9" w:rsidRPr="00510778" w:rsidRDefault="004934E9" w:rsidP="00B313AB">
            <w:pPr>
              <w:cnfStyle w:val="000000100000" w:firstRow="0" w:lastRow="0" w:firstColumn="0" w:lastColumn="0" w:oddVBand="0" w:evenVBand="0" w:oddHBand="1" w:evenHBand="0" w:firstRowFirstColumn="0" w:firstRowLastColumn="0" w:lastRowFirstColumn="0" w:lastRowLastColumn="0"/>
              <w:rPr>
                <w:b/>
                <w:bCs/>
                <w:color w:val="000000"/>
                <w:sz w:val="21"/>
                <w:szCs w:val="21"/>
                <w:lang w:val="en-US"/>
              </w:rPr>
            </w:pPr>
          </w:p>
        </w:tc>
        <w:tc>
          <w:tcPr>
            <w:tcW w:w="2267" w:type="dxa"/>
            <w:shd w:val="clear" w:color="auto" w:fill="auto"/>
            <w:vAlign w:val="center"/>
          </w:tcPr>
          <w:p w14:paraId="501D5DFA" w14:textId="6DE739ED" w:rsidR="004934E9" w:rsidRPr="00510778" w:rsidRDefault="004934E9" w:rsidP="00B313AB">
            <w:pP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p>
        </w:tc>
      </w:tr>
      <w:tr w:rsidR="004934E9" w:rsidRPr="00510778" w14:paraId="16B4BD62" w14:textId="77777777" w:rsidTr="00096746">
        <w:trPr>
          <w:trHeight w:val="454"/>
        </w:trPr>
        <w:tc>
          <w:tcPr>
            <w:cnfStyle w:val="001000000000" w:firstRow="0" w:lastRow="0" w:firstColumn="1" w:lastColumn="0" w:oddVBand="0" w:evenVBand="0" w:oddHBand="0" w:evenHBand="0" w:firstRowFirstColumn="0" w:firstRowLastColumn="0" w:lastRowFirstColumn="0" w:lastRowLastColumn="0"/>
            <w:tcW w:w="2982" w:type="dxa"/>
            <w:gridSpan w:val="2"/>
            <w:shd w:val="clear" w:color="auto" w:fill="auto"/>
            <w:vAlign w:val="center"/>
          </w:tcPr>
          <w:p w14:paraId="22B1984F" w14:textId="77777777" w:rsidR="004934E9" w:rsidRPr="00510778" w:rsidRDefault="004934E9" w:rsidP="00B313AB">
            <w:pPr>
              <w:rPr>
                <w:b w:val="0"/>
                <w:bCs w:val="0"/>
                <w:color w:val="000000"/>
                <w:sz w:val="21"/>
                <w:szCs w:val="21"/>
                <w:lang w:val="en-US"/>
              </w:rPr>
            </w:pPr>
            <w:r w:rsidRPr="00510778">
              <w:rPr>
                <w:color w:val="000000"/>
                <w:sz w:val="21"/>
                <w:szCs w:val="21"/>
              </w:rPr>
              <w:t>Age</w:t>
            </w:r>
          </w:p>
        </w:tc>
        <w:tc>
          <w:tcPr>
            <w:tcW w:w="2410" w:type="dxa"/>
            <w:gridSpan w:val="2"/>
            <w:shd w:val="clear" w:color="auto" w:fill="auto"/>
            <w:vAlign w:val="center"/>
          </w:tcPr>
          <w:p w14:paraId="122CE552" w14:textId="273C2633" w:rsidR="004934E9" w:rsidRPr="004934E9" w:rsidRDefault="004934E9" w:rsidP="00ED541F">
            <w:pPr>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US"/>
              </w:rPr>
            </w:pPr>
            <w:r w:rsidRPr="004934E9">
              <w:rPr>
                <w:color w:val="000000"/>
                <w:sz w:val="21"/>
                <w:szCs w:val="21"/>
                <w:lang w:val="en-US"/>
              </w:rPr>
              <w:t>-7.2 (-24.2; 9.8)</w:t>
            </w:r>
          </w:p>
        </w:tc>
        <w:tc>
          <w:tcPr>
            <w:tcW w:w="2122" w:type="dxa"/>
            <w:shd w:val="clear" w:color="auto" w:fill="auto"/>
            <w:vAlign w:val="center"/>
          </w:tcPr>
          <w:p w14:paraId="5F662D5D" w14:textId="77777777" w:rsidR="004934E9" w:rsidRPr="00510778" w:rsidRDefault="004934E9" w:rsidP="00B313AB">
            <w:pPr>
              <w:cnfStyle w:val="000000000000" w:firstRow="0" w:lastRow="0" w:firstColumn="0" w:lastColumn="0" w:oddVBand="0" w:evenVBand="0" w:oddHBand="0" w:evenHBand="0" w:firstRowFirstColumn="0" w:firstRowLastColumn="0" w:lastRowFirstColumn="0" w:lastRowLastColumn="0"/>
              <w:rPr>
                <w:b/>
                <w:bCs/>
                <w:color w:val="000000"/>
                <w:sz w:val="21"/>
                <w:szCs w:val="21"/>
                <w:lang w:val="en-US"/>
              </w:rPr>
            </w:pPr>
          </w:p>
        </w:tc>
        <w:tc>
          <w:tcPr>
            <w:tcW w:w="2267" w:type="dxa"/>
            <w:shd w:val="clear" w:color="auto" w:fill="auto"/>
            <w:vAlign w:val="center"/>
          </w:tcPr>
          <w:p w14:paraId="6C3DB77A" w14:textId="695FFE74" w:rsidR="004934E9" w:rsidRPr="00510778" w:rsidRDefault="004934E9" w:rsidP="00B313AB">
            <w:pPr>
              <w:cnfStyle w:val="000000000000" w:firstRow="0" w:lastRow="0" w:firstColumn="0" w:lastColumn="0" w:oddVBand="0" w:evenVBand="0" w:oddHBand="0" w:evenHBand="0" w:firstRowFirstColumn="0" w:firstRowLastColumn="0" w:lastRowFirstColumn="0" w:lastRowLastColumn="0"/>
              <w:rPr>
                <w:color w:val="000000"/>
                <w:sz w:val="21"/>
                <w:szCs w:val="21"/>
                <w:lang w:val="en-US"/>
              </w:rPr>
            </w:pPr>
          </w:p>
        </w:tc>
      </w:tr>
      <w:tr w:rsidR="004934E9" w:rsidRPr="00510778" w14:paraId="4A8AF3EC" w14:textId="77777777" w:rsidTr="00096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982" w:type="dxa"/>
            <w:gridSpan w:val="2"/>
            <w:shd w:val="clear" w:color="auto" w:fill="auto"/>
            <w:vAlign w:val="center"/>
          </w:tcPr>
          <w:p w14:paraId="7D176D71" w14:textId="77777777" w:rsidR="004934E9" w:rsidRPr="00510778" w:rsidRDefault="004934E9" w:rsidP="00B313AB">
            <w:pPr>
              <w:rPr>
                <w:b w:val="0"/>
                <w:bCs w:val="0"/>
                <w:color w:val="000000"/>
                <w:sz w:val="21"/>
                <w:szCs w:val="21"/>
                <w:lang w:val="en-US"/>
              </w:rPr>
            </w:pPr>
            <w:r w:rsidRPr="00510778">
              <w:rPr>
                <w:color w:val="000000"/>
                <w:sz w:val="21"/>
                <w:szCs w:val="21"/>
              </w:rPr>
              <w:t>BMI</w:t>
            </w:r>
          </w:p>
        </w:tc>
        <w:tc>
          <w:tcPr>
            <w:tcW w:w="2410" w:type="dxa"/>
            <w:gridSpan w:val="2"/>
            <w:shd w:val="clear" w:color="auto" w:fill="auto"/>
            <w:vAlign w:val="center"/>
          </w:tcPr>
          <w:p w14:paraId="06CE712E" w14:textId="2DB013E8" w:rsidR="004934E9" w:rsidRPr="009359C3" w:rsidRDefault="004934E9" w:rsidP="00ED541F">
            <w:pPr>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r w:rsidRPr="009359C3">
              <w:rPr>
                <w:color w:val="000000"/>
                <w:sz w:val="21"/>
                <w:szCs w:val="21"/>
                <w:lang w:val="en-US"/>
              </w:rPr>
              <w:t>-5.9 (-24.2;</w:t>
            </w:r>
            <w:r w:rsidR="009359C3" w:rsidRPr="009359C3">
              <w:rPr>
                <w:color w:val="000000"/>
                <w:sz w:val="21"/>
                <w:szCs w:val="21"/>
                <w:lang w:val="en-US"/>
              </w:rPr>
              <w:t xml:space="preserve"> 12.4)</w:t>
            </w:r>
          </w:p>
        </w:tc>
        <w:tc>
          <w:tcPr>
            <w:tcW w:w="2122" w:type="dxa"/>
            <w:shd w:val="clear" w:color="auto" w:fill="auto"/>
            <w:vAlign w:val="center"/>
          </w:tcPr>
          <w:p w14:paraId="38D89F31" w14:textId="77777777" w:rsidR="004934E9" w:rsidRPr="00510778" w:rsidRDefault="004934E9" w:rsidP="00B313AB">
            <w:pPr>
              <w:cnfStyle w:val="000000100000" w:firstRow="0" w:lastRow="0" w:firstColumn="0" w:lastColumn="0" w:oddVBand="0" w:evenVBand="0" w:oddHBand="1" w:evenHBand="0" w:firstRowFirstColumn="0" w:firstRowLastColumn="0" w:lastRowFirstColumn="0" w:lastRowLastColumn="0"/>
              <w:rPr>
                <w:b/>
                <w:bCs/>
                <w:color w:val="000000"/>
                <w:sz w:val="21"/>
                <w:szCs w:val="21"/>
                <w:lang w:val="en-US"/>
              </w:rPr>
            </w:pPr>
          </w:p>
        </w:tc>
        <w:tc>
          <w:tcPr>
            <w:tcW w:w="2267" w:type="dxa"/>
            <w:shd w:val="clear" w:color="auto" w:fill="auto"/>
            <w:vAlign w:val="center"/>
          </w:tcPr>
          <w:p w14:paraId="2ED20808" w14:textId="7902D7A2" w:rsidR="004934E9" w:rsidRPr="00510778" w:rsidRDefault="004934E9" w:rsidP="00B313AB">
            <w:pP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p>
        </w:tc>
      </w:tr>
      <w:tr w:rsidR="004934E9" w:rsidRPr="00510778" w14:paraId="0C1A2D0B" w14:textId="77777777" w:rsidTr="00096746">
        <w:trPr>
          <w:trHeight w:val="454"/>
        </w:trPr>
        <w:tc>
          <w:tcPr>
            <w:cnfStyle w:val="001000000000" w:firstRow="0" w:lastRow="0" w:firstColumn="1" w:lastColumn="0" w:oddVBand="0" w:evenVBand="0" w:oddHBand="0" w:evenHBand="0" w:firstRowFirstColumn="0" w:firstRowLastColumn="0" w:lastRowFirstColumn="0" w:lastRowLastColumn="0"/>
            <w:tcW w:w="2982" w:type="dxa"/>
            <w:gridSpan w:val="2"/>
            <w:shd w:val="clear" w:color="auto" w:fill="auto"/>
            <w:vAlign w:val="center"/>
          </w:tcPr>
          <w:p w14:paraId="0B1183E6" w14:textId="77777777" w:rsidR="004934E9" w:rsidRPr="00510778" w:rsidRDefault="004934E9" w:rsidP="00B313AB">
            <w:pPr>
              <w:rPr>
                <w:b w:val="0"/>
                <w:bCs w:val="0"/>
                <w:color w:val="000000"/>
                <w:sz w:val="21"/>
                <w:szCs w:val="21"/>
                <w:lang w:val="en-US"/>
              </w:rPr>
            </w:pPr>
            <w:r w:rsidRPr="00510778">
              <w:rPr>
                <w:color w:val="000000"/>
                <w:sz w:val="21"/>
                <w:szCs w:val="21"/>
              </w:rPr>
              <w:t>AF</w:t>
            </w:r>
          </w:p>
        </w:tc>
        <w:tc>
          <w:tcPr>
            <w:tcW w:w="2410" w:type="dxa"/>
            <w:gridSpan w:val="2"/>
            <w:shd w:val="clear" w:color="auto" w:fill="auto"/>
            <w:vAlign w:val="center"/>
          </w:tcPr>
          <w:p w14:paraId="39FDBEF6" w14:textId="48B32113" w:rsidR="004934E9" w:rsidRPr="009359C3" w:rsidRDefault="009359C3" w:rsidP="00ED541F">
            <w:pPr>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US"/>
              </w:rPr>
            </w:pPr>
            <w:r w:rsidRPr="009359C3">
              <w:rPr>
                <w:color w:val="000000"/>
                <w:sz w:val="21"/>
                <w:szCs w:val="21"/>
                <w:lang w:val="en-US"/>
              </w:rPr>
              <w:t>0.2 (-0.3; 0.6)</w:t>
            </w:r>
          </w:p>
        </w:tc>
        <w:tc>
          <w:tcPr>
            <w:tcW w:w="2122" w:type="dxa"/>
            <w:shd w:val="clear" w:color="auto" w:fill="auto"/>
            <w:vAlign w:val="center"/>
          </w:tcPr>
          <w:p w14:paraId="5693A3E1" w14:textId="77777777" w:rsidR="004934E9" w:rsidRPr="00510778" w:rsidRDefault="004934E9" w:rsidP="00B313AB">
            <w:pPr>
              <w:cnfStyle w:val="000000000000" w:firstRow="0" w:lastRow="0" w:firstColumn="0" w:lastColumn="0" w:oddVBand="0" w:evenVBand="0" w:oddHBand="0" w:evenHBand="0" w:firstRowFirstColumn="0" w:firstRowLastColumn="0" w:lastRowFirstColumn="0" w:lastRowLastColumn="0"/>
              <w:rPr>
                <w:b/>
                <w:bCs/>
                <w:color w:val="000000"/>
                <w:sz w:val="21"/>
                <w:szCs w:val="21"/>
                <w:lang w:val="en-US"/>
              </w:rPr>
            </w:pPr>
          </w:p>
        </w:tc>
        <w:tc>
          <w:tcPr>
            <w:tcW w:w="2267" w:type="dxa"/>
            <w:shd w:val="clear" w:color="auto" w:fill="auto"/>
            <w:vAlign w:val="center"/>
          </w:tcPr>
          <w:p w14:paraId="4FBC767B" w14:textId="12B6D4E1" w:rsidR="004934E9" w:rsidRPr="00510778" w:rsidRDefault="004934E9" w:rsidP="00B313AB">
            <w:pPr>
              <w:cnfStyle w:val="000000000000" w:firstRow="0" w:lastRow="0" w:firstColumn="0" w:lastColumn="0" w:oddVBand="0" w:evenVBand="0" w:oddHBand="0" w:evenHBand="0" w:firstRowFirstColumn="0" w:firstRowLastColumn="0" w:lastRowFirstColumn="0" w:lastRowLastColumn="0"/>
              <w:rPr>
                <w:color w:val="000000"/>
                <w:sz w:val="21"/>
                <w:szCs w:val="21"/>
                <w:lang w:val="en-US"/>
              </w:rPr>
            </w:pPr>
          </w:p>
        </w:tc>
      </w:tr>
      <w:tr w:rsidR="004934E9" w:rsidRPr="00510778" w14:paraId="7AB5B692" w14:textId="77777777" w:rsidTr="00096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982" w:type="dxa"/>
            <w:gridSpan w:val="2"/>
            <w:shd w:val="clear" w:color="auto" w:fill="auto"/>
            <w:vAlign w:val="center"/>
          </w:tcPr>
          <w:p w14:paraId="2A0EADA3" w14:textId="77777777" w:rsidR="004934E9" w:rsidRPr="00510778" w:rsidRDefault="004934E9" w:rsidP="00B313AB">
            <w:pPr>
              <w:rPr>
                <w:b w:val="0"/>
                <w:bCs w:val="0"/>
                <w:color w:val="000000"/>
                <w:sz w:val="21"/>
                <w:szCs w:val="21"/>
                <w:lang w:val="en-US"/>
              </w:rPr>
            </w:pPr>
            <w:r w:rsidRPr="00510778">
              <w:rPr>
                <w:color w:val="000000"/>
                <w:sz w:val="21"/>
                <w:szCs w:val="21"/>
              </w:rPr>
              <w:t xml:space="preserve">E/e’ </w:t>
            </w:r>
          </w:p>
        </w:tc>
        <w:tc>
          <w:tcPr>
            <w:tcW w:w="2410" w:type="dxa"/>
            <w:gridSpan w:val="2"/>
            <w:shd w:val="clear" w:color="auto" w:fill="auto"/>
            <w:vAlign w:val="center"/>
          </w:tcPr>
          <w:p w14:paraId="10281724" w14:textId="5232A1BF" w:rsidR="004934E9" w:rsidRPr="009359C3" w:rsidRDefault="009359C3" w:rsidP="00ED541F">
            <w:pPr>
              <w:jc w:val="cente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r w:rsidRPr="009359C3">
              <w:rPr>
                <w:color w:val="000000"/>
                <w:sz w:val="21"/>
                <w:szCs w:val="21"/>
                <w:lang w:val="en-US"/>
              </w:rPr>
              <w:t>-4.4 (-21.7; 12.9)</w:t>
            </w:r>
          </w:p>
        </w:tc>
        <w:tc>
          <w:tcPr>
            <w:tcW w:w="2122" w:type="dxa"/>
            <w:shd w:val="clear" w:color="auto" w:fill="auto"/>
            <w:vAlign w:val="center"/>
          </w:tcPr>
          <w:p w14:paraId="6D0C7A25" w14:textId="77777777" w:rsidR="004934E9" w:rsidRPr="00510778" w:rsidRDefault="004934E9" w:rsidP="00B313AB">
            <w:pPr>
              <w:cnfStyle w:val="000000100000" w:firstRow="0" w:lastRow="0" w:firstColumn="0" w:lastColumn="0" w:oddVBand="0" w:evenVBand="0" w:oddHBand="1" w:evenHBand="0" w:firstRowFirstColumn="0" w:firstRowLastColumn="0" w:lastRowFirstColumn="0" w:lastRowLastColumn="0"/>
              <w:rPr>
                <w:b/>
                <w:bCs/>
                <w:color w:val="000000"/>
                <w:sz w:val="21"/>
                <w:szCs w:val="21"/>
                <w:lang w:val="en-US"/>
              </w:rPr>
            </w:pPr>
          </w:p>
        </w:tc>
        <w:tc>
          <w:tcPr>
            <w:tcW w:w="2267" w:type="dxa"/>
            <w:shd w:val="clear" w:color="auto" w:fill="auto"/>
            <w:vAlign w:val="center"/>
          </w:tcPr>
          <w:p w14:paraId="633EC919" w14:textId="5B3F64E6" w:rsidR="004934E9" w:rsidRPr="00510778" w:rsidRDefault="004934E9" w:rsidP="00B313AB">
            <w:pPr>
              <w:cnfStyle w:val="000000100000" w:firstRow="0" w:lastRow="0" w:firstColumn="0" w:lastColumn="0" w:oddVBand="0" w:evenVBand="0" w:oddHBand="1" w:evenHBand="0" w:firstRowFirstColumn="0" w:firstRowLastColumn="0" w:lastRowFirstColumn="0" w:lastRowLastColumn="0"/>
              <w:rPr>
                <w:color w:val="000000"/>
                <w:sz w:val="21"/>
                <w:szCs w:val="21"/>
                <w:lang w:val="en-US"/>
              </w:rPr>
            </w:pPr>
          </w:p>
        </w:tc>
      </w:tr>
      <w:tr w:rsidR="004934E9" w:rsidRPr="00510778" w14:paraId="6B96DD45" w14:textId="77777777" w:rsidTr="00096746">
        <w:trPr>
          <w:trHeight w:val="428"/>
        </w:trPr>
        <w:tc>
          <w:tcPr>
            <w:cnfStyle w:val="001000000000" w:firstRow="0" w:lastRow="0" w:firstColumn="1" w:lastColumn="0" w:oddVBand="0" w:evenVBand="0" w:oddHBand="0" w:evenHBand="0" w:firstRowFirstColumn="0" w:firstRowLastColumn="0" w:lastRowFirstColumn="0" w:lastRowLastColumn="0"/>
            <w:tcW w:w="2982" w:type="dxa"/>
            <w:gridSpan w:val="2"/>
            <w:tcBorders>
              <w:bottom w:val="single" w:sz="4" w:space="0" w:color="auto"/>
            </w:tcBorders>
            <w:shd w:val="clear" w:color="auto" w:fill="auto"/>
            <w:vAlign w:val="center"/>
          </w:tcPr>
          <w:p w14:paraId="5AA78967" w14:textId="77777777" w:rsidR="004934E9" w:rsidRPr="00510778" w:rsidRDefault="004934E9" w:rsidP="00B313AB">
            <w:pPr>
              <w:rPr>
                <w:b w:val="0"/>
                <w:bCs w:val="0"/>
                <w:color w:val="000000"/>
                <w:sz w:val="21"/>
                <w:szCs w:val="21"/>
                <w:lang w:val="en-US"/>
              </w:rPr>
            </w:pPr>
            <w:r w:rsidRPr="00510778">
              <w:rPr>
                <w:color w:val="000000"/>
                <w:sz w:val="21"/>
                <w:szCs w:val="21"/>
              </w:rPr>
              <w:t xml:space="preserve">PASP </w:t>
            </w:r>
          </w:p>
        </w:tc>
        <w:tc>
          <w:tcPr>
            <w:tcW w:w="2410" w:type="dxa"/>
            <w:gridSpan w:val="2"/>
            <w:tcBorders>
              <w:bottom w:val="single" w:sz="4" w:space="0" w:color="auto"/>
            </w:tcBorders>
            <w:shd w:val="clear" w:color="auto" w:fill="auto"/>
            <w:vAlign w:val="center"/>
          </w:tcPr>
          <w:p w14:paraId="684F123A" w14:textId="5668E1AE" w:rsidR="004934E9" w:rsidRPr="009359C3" w:rsidRDefault="009359C3" w:rsidP="00ED541F">
            <w:pPr>
              <w:jc w:val="center"/>
              <w:cnfStyle w:val="000000000000" w:firstRow="0" w:lastRow="0" w:firstColumn="0" w:lastColumn="0" w:oddVBand="0" w:evenVBand="0" w:oddHBand="0" w:evenHBand="0" w:firstRowFirstColumn="0" w:firstRowLastColumn="0" w:lastRowFirstColumn="0" w:lastRowLastColumn="0"/>
              <w:rPr>
                <w:color w:val="000000"/>
                <w:sz w:val="21"/>
                <w:szCs w:val="21"/>
                <w:lang w:val="en-US"/>
              </w:rPr>
            </w:pPr>
            <w:r w:rsidRPr="009359C3">
              <w:rPr>
                <w:color w:val="000000"/>
                <w:sz w:val="21"/>
                <w:szCs w:val="21"/>
                <w:lang w:val="en-US"/>
              </w:rPr>
              <w:t>-8.2 (</w:t>
            </w:r>
            <w:r w:rsidR="00F914E6">
              <w:rPr>
                <w:color w:val="000000"/>
                <w:sz w:val="21"/>
                <w:szCs w:val="21"/>
                <w:lang w:val="en-US"/>
              </w:rPr>
              <w:t>NA</w:t>
            </w:r>
            <w:r w:rsidRPr="009359C3">
              <w:rPr>
                <w:color w:val="000000"/>
                <w:sz w:val="21"/>
                <w:szCs w:val="21"/>
                <w:lang w:val="en-US"/>
              </w:rPr>
              <w:t>)</w:t>
            </w:r>
          </w:p>
        </w:tc>
        <w:tc>
          <w:tcPr>
            <w:tcW w:w="2122" w:type="dxa"/>
            <w:tcBorders>
              <w:bottom w:val="single" w:sz="4" w:space="0" w:color="auto"/>
            </w:tcBorders>
            <w:shd w:val="clear" w:color="auto" w:fill="auto"/>
            <w:vAlign w:val="center"/>
          </w:tcPr>
          <w:p w14:paraId="3C7B24CB" w14:textId="77777777" w:rsidR="004934E9" w:rsidRPr="00510778" w:rsidRDefault="004934E9" w:rsidP="00B313AB">
            <w:pPr>
              <w:cnfStyle w:val="000000000000" w:firstRow="0" w:lastRow="0" w:firstColumn="0" w:lastColumn="0" w:oddVBand="0" w:evenVBand="0" w:oddHBand="0" w:evenHBand="0" w:firstRowFirstColumn="0" w:firstRowLastColumn="0" w:lastRowFirstColumn="0" w:lastRowLastColumn="0"/>
              <w:rPr>
                <w:b/>
                <w:bCs/>
                <w:color w:val="000000"/>
                <w:sz w:val="21"/>
                <w:szCs w:val="21"/>
                <w:lang w:val="en-US"/>
              </w:rPr>
            </w:pPr>
          </w:p>
        </w:tc>
        <w:tc>
          <w:tcPr>
            <w:tcW w:w="2267" w:type="dxa"/>
            <w:tcBorders>
              <w:bottom w:val="single" w:sz="4" w:space="0" w:color="auto"/>
            </w:tcBorders>
            <w:shd w:val="clear" w:color="auto" w:fill="auto"/>
            <w:vAlign w:val="center"/>
          </w:tcPr>
          <w:p w14:paraId="2829EDDC" w14:textId="26B3CC0B" w:rsidR="004934E9" w:rsidRPr="00510778" w:rsidRDefault="004934E9" w:rsidP="00B313AB">
            <w:pPr>
              <w:cnfStyle w:val="000000000000" w:firstRow="0" w:lastRow="0" w:firstColumn="0" w:lastColumn="0" w:oddVBand="0" w:evenVBand="0" w:oddHBand="0" w:evenHBand="0" w:firstRowFirstColumn="0" w:firstRowLastColumn="0" w:lastRowFirstColumn="0" w:lastRowLastColumn="0"/>
              <w:rPr>
                <w:color w:val="000000"/>
                <w:sz w:val="21"/>
                <w:szCs w:val="21"/>
                <w:lang w:val="en-US"/>
              </w:rPr>
            </w:pPr>
          </w:p>
        </w:tc>
      </w:tr>
    </w:tbl>
    <w:p w14:paraId="7C7D02D0" w14:textId="310A5A6F" w:rsidR="003F716C" w:rsidRPr="003F716C" w:rsidRDefault="003F716C" w:rsidP="003F716C">
      <w:pPr>
        <w:rPr>
          <w:color w:val="000000"/>
          <w:sz w:val="18"/>
          <w:szCs w:val="18"/>
          <w:lang w:val="en-US"/>
        </w:rPr>
      </w:pPr>
      <w:r w:rsidRPr="00096746">
        <w:rPr>
          <w:color w:val="000000"/>
          <w:sz w:val="18"/>
          <w:szCs w:val="18"/>
          <w:lang w:val="en-US"/>
        </w:rPr>
        <w:t xml:space="preserve">* P &lt; 0.05 level.** p&lt;0.01 level. </w:t>
      </w:r>
      <w:r w:rsidR="004E10C3" w:rsidRPr="00096746">
        <w:rPr>
          <w:color w:val="000000"/>
          <w:sz w:val="18"/>
          <w:szCs w:val="18"/>
          <w:lang w:val="en-US"/>
        </w:rPr>
        <w:t>The determinants (relative change in perfusion from baseline to plateau for each of the substances)</w:t>
      </w:r>
      <w:r w:rsidR="004E10C3" w:rsidRPr="004E10C3">
        <w:rPr>
          <w:color w:val="000000"/>
          <w:sz w:val="18"/>
          <w:szCs w:val="18"/>
          <w:lang w:val="en-US"/>
        </w:rPr>
        <w:t xml:space="preserve"> were first log-transformed and then added to the model.</w:t>
      </w:r>
      <w:r w:rsidR="00223B99">
        <w:rPr>
          <w:color w:val="000000"/>
          <w:sz w:val="18"/>
          <w:szCs w:val="18"/>
          <w:lang w:val="en-US"/>
        </w:rPr>
        <w:t xml:space="preserve"> </w:t>
      </w:r>
      <w:r w:rsidR="004E10C3" w:rsidRPr="004E10C3">
        <w:rPr>
          <w:color w:val="000000"/>
          <w:sz w:val="18"/>
          <w:szCs w:val="18"/>
          <w:lang w:val="en-US"/>
        </w:rPr>
        <w:t xml:space="preserve">The results of the fully adjusted model (model 2) are presented. </w:t>
      </w:r>
      <w:r w:rsidRPr="003F716C">
        <w:rPr>
          <w:color w:val="000000"/>
          <w:sz w:val="18"/>
          <w:szCs w:val="18"/>
          <w:lang w:val="en-US"/>
        </w:rPr>
        <w:t xml:space="preserve">This model adjusts for age, sex, BMI, Hba1c, LDL cholesterol, presence of hypertension, serum creatinine, </w:t>
      </w:r>
      <w:r w:rsidR="00800F04">
        <w:rPr>
          <w:color w:val="000000"/>
          <w:sz w:val="18"/>
          <w:szCs w:val="18"/>
          <w:lang w:val="en-US"/>
        </w:rPr>
        <w:t xml:space="preserve">albumin-creatinine ratio, </w:t>
      </w:r>
      <w:r w:rsidRPr="003F716C">
        <w:rPr>
          <w:color w:val="000000"/>
          <w:sz w:val="18"/>
          <w:szCs w:val="18"/>
          <w:lang w:val="en-US"/>
        </w:rPr>
        <w:t xml:space="preserve">diabetes duration, smoking status, prior CVD, </w:t>
      </w:r>
      <w:proofErr w:type="spellStart"/>
      <w:r w:rsidRPr="003F716C">
        <w:rPr>
          <w:color w:val="000000"/>
          <w:sz w:val="18"/>
          <w:szCs w:val="18"/>
          <w:lang w:val="en-US"/>
        </w:rPr>
        <w:t>NTproBNP</w:t>
      </w:r>
      <w:proofErr w:type="spellEnd"/>
      <w:r w:rsidRPr="003F716C">
        <w:rPr>
          <w:color w:val="000000"/>
          <w:sz w:val="18"/>
          <w:szCs w:val="18"/>
          <w:lang w:val="en-US"/>
        </w:rPr>
        <w:t xml:space="preserve"> value, metformin use, insulin use, use of anti-hypertensive medication, and the relative change in perfusion of the skin outside the measurement area during the protocol. The models with relative change in perfusion due to insulin as determinant additionally adjust for the time since last meal and the relative change in perfusion due to NaCl. </w:t>
      </w:r>
    </w:p>
    <w:p w14:paraId="62E1E4B7" w14:textId="18A3A6AD" w:rsidR="003F716C" w:rsidRPr="003F716C" w:rsidRDefault="003F716C" w:rsidP="003F716C">
      <w:pPr>
        <w:rPr>
          <w:color w:val="000000"/>
          <w:sz w:val="18"/>
          <w:szCs w:val="18"/>
          <w:lang w:val="en-US"/>
        </w:rPr>
      </w:pPr>
      <w:r w:rsidRPr="003F716C">
        <w:rPr>
          <w:color w:val="000000"/>
          <w:sz w:val="18"/>
          <w:szCs w:val="18"/>
          <w:vertAlign w:val="superscript"/>
          <w:lang w:val="en-US"/>
        </w:rPr>
        <w:t>1</w:t>
      </w:r>
      <w:r w:rsidRPr="003F716C">
        <w:rPr>
          <w:color w:val="000000"/>
          <w:sz w:val="18"/>
          <w:szCs w:val="18"/>
          <w:lang w:val="en-US"/>
        </w:rPr>
        <w:t xml:space="preserve">The continuous H2FPEF score is an estimation of the probability of developing HFpEF, based on the formula developed by Reddy et al. </w:t>
      </w:r>
      <w:r w:rsidRPr="003F716C">
        <w:rPr>
          <w:color w:val="000000"/>
          <w:sz w:val="18"/>
          <w:szCs w:val="18"/>
          <w:lang w:val="en-US"/>
        </w:rPr>
        <w:fldChar w:fldCharType="begin"/>
      </w:r>
      <w:r w:rsidR="00AA64D9">
        <w:rPr>
          <w:color w:val="000000"/>
          <w:sz w:val="18"/>
          <w:szCs w:val="18"/>
          <w:lang w:val="en-US"/>
        </w:rPr>
        <w:instrText xml:space="preserve"> ADDIN EN.CITE &lt;EndNote&gt;&lt;Cite&gt;&lt;Author&gt;Reddy&lt;/Author&gt;&lt;Year&gt;2018&lt;/Year&gt;&lt;RecNum&gt;10&lt;/RecNum&gt;&lt;DisplayText&gt;(5)&lt;/DisplayText&gt;&lt;record&gt;&lt;rec-number&gt;10&lt;/rec-number&gt;&lt;foreign-keys&gt;&lt;key app="EN" db-id="tt55ad2pett0w3espxb5r0t8efpfss0rsxfw" timestamp="1664544659"&gt;10&lt;/key&gt;&lt;/foreign-keys&gt;&lt;ref-type name="Journal Article"&gt;17&lt;/ref-type&gt;&lt;contributors&gt;&lt;authors&gt;&lt;author&gt;Reddy, Yogesh NV&lt;/author&gt;&lt;author&gt;Carter, Rickey E&lt;/author&gt;&lt;author&gt;Obokata, Masaru&lt;/author&gt;&lt;author&gt;Redfield, Margaret M&lt;/author&gt;&lt;author&gt;Borlaug, Barry A&lt;/author&gt;&lt;/authors&gt;&lt;/contributors&gt;&lt;titles&gt;&lt;title&gt;A simple, evidence-based approach to help guide diagnosis of heart failure with preserved ejection fraction&lt;/title&gt;&lt;secondary-title&gt;Circulation&lt;/secondary-title&gt;&lt;/titles&gt;&lt;pages&gt;861-870&lt;/pages&gt;&lt;volume&gt;138&lt;/volume&gt;&lt;number&gt;9&lt;/number&gt;&lt;dates&gt;&lt;year&gt;2018&lt;/year&gt;&lt;/dates&gt;&lt;isbn&gt;0009-7322&lt;/isbn&gt;&lt;urls&gt;&lt;related-urls&gt;&lt;url&gt;https://www.ncbi.nlm.nih.gov/pmc/articles/PMC6202181/pdf/nihms970899.pdf&lt;/url&gt;&lt;/related-urls&gt;&lt;/urls&gt;&lt;/record&gt;&lt;/Cite&gt;&lt;/EndNote&gt;</w:instrText>
      </w:r>
      <w:r w:rsidRPr="003F716C">
        <w:rPr>
          <w:color w:val="000000"/>
          <w:sz w:val="18"/>
          <w:szCs w:val="18"/>
          <w:lang w:val="en-US"/>
        </w:rPr>
        <w:fldChar w:fldCharType="separate"/>
      </w:r>
      <w:r w:rsidR="00AA64D9">
        <w:rPr>
          <w:noProof/>
          <w:color w:val="000000"/>
          <w:sz w:val="18"/>
          <w:szCs w:val="18"/>
          <w:lang w:val="en-US"/>
        </w:rPr>
        <w:t>(5)</w:t>
      </w:r>
      <w:r w:rsidRPr="003F716C">
        <w:rPr>
          <w:color w:val="000000"/>
          <w:sz w:val="18"/>
          <w:szCs w:val="18"/>
          <w:lang w:val="en-US"/>
        </w:rPr>
        <w:fldChar w:fldCharType="end"/>
      </w:r>
      <w:r w:rsidRPr="003F716C">
        <w:rPr>
          <w:color w:val="000000"/>
          <w:sz w:val="18"/>
          <w:szCs w:val="18"/>
          <w:lang w:val="en-US"/>
        </w:rPr>
        <w:t xml:space="preserve">. </w:t>
      </w:r>
    </w:p>
    <w:p w14:paraId="7938BD2A" w14:textId="5FAAB7A4" w:rsidR="003F716C" w:rsidRPr="002B37FC" w:rsidRDefault="002B37FC" w:rsidP="003F716C">
      <w:pPr>
        <w:rPr>
          <w:color w:val="000000"/>
          <w:sz w:val="18"/>
          <w:szCs w:val="18"/>
          <w:lang w:val="en-US"/>
        </w:rPr>
      </w:pPr>
      <w:r w:rsidRPr="002B37FC">
        <w:rPr>
          <w:color w:val="000000"/>
          <w:sz w:val="18"/>
          <w:szCs w:val="18"/>
          <w:lang w:val="en-US"/>
        </w:rPr>
        <w:t>BMI</w:t>
      </w:r>
      <w:r>
        <w:rPr>
          <w:color w:val="000000"/>
          <w:sz w:val="18"/>
          <w:szCs w:val="18"/>
          <w:lang w:val="en-US"/>
        </w:rPr>
        <w:t xml:space="preserve"> = </w:t>
      </w:r>
      <w:r w:rsidRPr="002B37FC">
        <w:rPr>
          <w:color w:val="000000"/>
          <w:sz w:val="18"/>
          <w:szCs w:val="18"/>
          <w:lang w:val="en-US"/>
        </w:rPr>
        <w:t>body mass index</w:t>
      </w:r>
      <w:r>
        <w:rPr>
          <w:color w:val="000000"/>
          <w:sz w:val="18"/>
          <w:szCs w:val="18"/>
          <w:lang w:val="en-US"/>
        </w:rPr>
        <w:t xml:space="preserve">, </w:t>
      </w:r>
      <w:r w:rsidRPr="002B37FC">
        <w:rPr>
          <w:color w:val="000000"/>
          <w:sz w:val="18"/>
          <w:szCs w:val="18"/>
          <w:lang w:val="en-US"/>
        </w:rPr>
        <w:t>A</w:t>
      </w:r>
      <w:r>
        <w:rPr>
          <w:color w:val="000000"/>
          <w:sz w:val="18"/>
          <w:szCs w:val="18"/>
          <w:lang w:val="en-US"/>
        </w:rPr>
        <w:t xml:space="preserve">F = </w:t>
      </w:r>
      <w:r w:rsidRPr="002B37FC">
        <w:rPr>
          <w:color w:val="000000"/>
          <w:sz w:val="18"/>
          <w:szCs w:val="18"/>
          <w:lang w:val="en-US"/>
        </w:rPr>
        <w:t>atrial fibrillation</w:t>
      </w:r>
      <w:r>
        <w:rPr>
          <w:color w:val="000000"/>
          <w:sz w:val="18"/>
          <w:szCs w:val="18"/>
          <w:lang w:val="en-US"/>
        </w:rPr>
        <w:t xml:space="preserve">, </w:t>
      </w:r>
      <w:r w:rsidRPr="002B37FC">
        <w:rPr>
          <w:color w:val="000000"/>
          <w:sz w:val="18"/>
          <w:szCs w:val="18"/>
          <w:lang w:val="en-US"/>
        </w:rPr>
        <w:t>PASP</w:t>
      </w:r>
      <w:r>
        <w:rPr>
          <w:color w:val="000000"/>
          <w:sz w:val="18"/>
          <w:szCs w:val="18"/>
          <w:lang w:val="en-US"/>
        </w:rPr>
        <w:t xml:space="preserve"> = </w:t>
      </w:r>
      <w:r w:rsidRPr="002B37FC">
        <w:rPr>
          <w:color w:val="000000"/>
          <w:sz w:val="18"/>
          <w:szCs w:val="18"/>
          <w:lang w:val="en-US"/>
        </w:rPr>
        <w:t>pulmonary arterial systolic pressure</w:t>
      </w:r>
      <w:r>
        <w:rPr>
          <w:color w:val="000000"/>
          <w:sz w:val="18"/>
          <w:szCs w:val="18"/>
          <w:lang w:val="en-US"/>
        </w:rPr>
        <w:t xml:space="preserve">, </w:t>
      </w:r>
      <w:r w:rsidRPr="002B37FC">
        <w:rPr>
          <w:color w:val="000000"/>
          <w:sz w:val="18"/>
          <w:szCs w:val="18"/>
          <w:lang w:val="en-US"/>
        </w:rPr>
        <w:t>SNP=sodium nitroprusside.</w:t>
      </w:r>
    </w:p>
    <w:p w14:paraId="00252F86" w14:textId="77777777" w:rsidR="002B0D5A" w:rsidRDefault="002B0D5A" w:rsidP="003F716C">
      <w:pPr>
        <w:rPr>
          <w:b/>
          <w:bCs/>
          <w:color w:val="000000"/>
          <w:sz w:val="22"/>
          <w:szCs w:val="22"/>
          <w:lang w:val="en-US"/>
        </w:rPr>
      </w:pPr>
    </w:p>
    <w:p w14:paraId="73CA33A3" w14:textId="77777777" w:rsidR="002B0D5A" w:rsidRDefault="002B0D5A" w:rsidP="003F716C">
      <w:pPr>
        <w:rPr>
          <w:b/>
          <w:bCs/>
          <w:color w:val="000000"/>
          <w:sz w:val="22"/>
          <w:szCs w:val="22"/>
          <w:lang w:val="en-US"/>
        </w:rPr>
      </w:pPr>
    </w:p>
    <w:p w14:paraId="407B2A97" w14:textId="77777777" w:rsidR="002B0D5A" w:rsidRDefault="002B0D5A" w:rsidP="003F716C">
      <w:pPr>
        <w:rPr>
          <w:b/>
          <w:bCs/>
          <w:color w:val="000000"/>
          <w:sz w:val="22"/>
          <w:szCs w:val="22"/>
          <w:lang w:val="en-US"/>
        </w:rPr>
      </w:pPr>
    </w:p>
    <w:p w14:paraId="5EC0BCD4" w14:textId="77777777" w:rsidR="00510778" w:rsidRDefault="00510778" w:rsidP="003F716C">
      <w:pPr>
        <w:rPr>
          <w:b/>
          <w:bCs/>
          <w:color w:val="000000"/>
          <w:sz w:val="22"/>
          <w:szCs w:val="22"/>
          <w:lang w:val="en-US"/>
        </w:rPr>
        <w:sectPr w:rsidR="00510778" w:rsidSect="00510778">
          <w:pgSz w:w="11906" w:h="16838"/>
          <w:pgMar w:top="1417" w:right="849" w:bottom="1417" w:left="1417" w:header="708" w:footer="708" w:gutter="0"/>
          <w:cols w:space="708"/>
          <w:docGrid w:linePitch="360"/>
        </w:sectPr>
      </w:pPr>
    </w:p>
    <w:p w14:paraId="5FA7818E" w14:textId="77777777" w:rsidR="002D6C01" w:rsidRDefault="002D6C01" w:rsidP="003F716C">
      <w:pPr>
        <w:rPr>
          <w:b/>
          <w:bCs/>
          <w:color w:val="000000"/>
          <w:sz w:val="22"/>
          <w:szCs w:val="22"/>
          <w:lang w:val="en-US"/>
        </w:rPr>
      </w:pPr>
    </w:p>
    <w:p w14:paraId="7B15CB3D" w14:textId="77777777" w:rsidR="002B0D5A" w:rsidRDefault="002B0D5A" w:rsidP="003F716C">
      <w:pPr>
        <w:rPr>
          <w:b/>
          <w:bCs/>
          <w:color w:val="000000"/>
          <w:sz w:val="22"/>
          <w:szCs w:val="22"/>
          <w:lang w:val="en-US"/>
        </w:rPr>
      </w:pPr>
    </w:p>
    <w:p w14:paraId="6BBB55A1" w14:textId="77777777" w:rsidR="002B0D5A" w:rsidRDefault="002B0D5A" w:rsidP="003F716C">
      <w:pPr>
        <w:rPr>
          <w:b/>
          <w:bCs/>
          <w:color w:val="000000"/>
          <w:sz w:val="22"/>
          <w:szCs w:val="22"/>
          <w:lang w:val="en-US"/>
        </w:rPr>
      </w:pPr>
    </w:p>
    <w:p w14:paraId="35C61D89" w14:textId="59390976" w:rsidR="00800F04" w:rsidRPr="00800F04" w:rsidRDefault="00A95E5B" w:rsidP="00510778">
      <w:pPr>
        <w:ind w:left="-567"/>
        <w:rPr>
          <w:lang w:val="en-US"/>
        </w:rPr>
      </w:pPr>
      <w:bookmarkStart w:id="12" w:name="_Hlk131764353"/>
      <w:r>
        <w:rPr>
          <w:b/>
          <w:bCs/>
          <w:color w:val="000000"/>
          <w:sz w:val="22"/>
          <w:szCs w:val="22"/>
          <w:lang w:val="en-US"/>
        </w:rPr>
        <w:t xml:space="preserve">Additional </w:t>
      </w:r>
      <w:r w:rsidR="00800F04" w:rsidRPr="00800F04">
        <w:rPr>
          <w:b/>
          <w:bCs/>
          <w:color w:val="000000"/>
          <w:sz w:val="22"/>
          <w:szCs w:val="22"/>
          <w:lang w:val="en-US"/>
        </w:rPr>
        <w:t>Table 5</w:t>
      </w:r>
      <w:r w:rsidR="00800F04" w:rsidRPr="00800F04">
        <w:rPr>
          <w:color w:val="000000"/>
          <w:sz w:val="22"/>
          <w:szCs w:val="22"/>
          <w:lang w:val="en-US"/>
        </w:rPr>
        <w:t>. Sensitivity analyses for the associations between log-transformed relative change in perfusion from baseline to plateau for each substance and single parameters of LVDD and HFPEF.</w:t>
      </w:r>
    </w:p>
    <w:bookmarkEnd w:id="12"/>
    <w:tbl>
      <w:tblPr>
        <w:tblStyle w:val="Rastertabel4-Accent36"/>
        <w:tblW w:w="5670" w:type="pct"/>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908"/>
        <w:gridCol w:w="1784"/>
        <w:gridCol w:w="1841"/>
        <w:gridCol w:w="1558"/>
        <w:gridCol w:w="1701"/>
        <w:gridCol w:w="1558"/>
        <w:gridCol w:w="1701"/>
        <w:gridCol w:w="1980"/>
        <w:gridCol w:w="1838"/>
      </w:tblGrid>
      <w:tr w:rsidR="00980367" w:rsidRPr="007E7F72" w14:paraId="5C42AE33" w14:textId="65F6F899" w:rsidTr="00E87703">
        <w:trPr>
          <w:cnfStyle w:val="100000000000" w:firstRow="1" w:lastRow="0" w:firstColumn="0" w:lastColumn="0" w:oddVBand="0" w:evenVBand="0" w:oddHBand="0" w:evenHBand="0" w:firstRowFirstColumn="0" w:firstRowLastColumn="0" w:lastRowFirstColumn="0" w:lastRowLastColumn="0"/>
          <w:trHeight w:val="17"/>
        </w:trPr>
        <w:tc>
          <w:tcPr>
            <w:cnfStyle w:val="001000000000" w:firstRow="0" w:lastRow="0" w:firstColumn="1" w:lastColumn="0" w:oddVBand="0" w:evenVBand="0" w:oddHBand="0" w:evenHBand="0" w:firstRowFirstColumn="0" w:firstRowLastColumn="0" w:lastRowFirstColumn="0" w:lastRowLastColumn="0"/>
            <w:tcW w:w="601" w:type="pct"/>
            <w:tcBorders>
              <w:top w:val="single" w:sz="4" w:space="0" w:color="auto"/>
              <w:bottom w:val="single" w:sz="4" w:space="0" w:color="auto"/>
            </w:tcBorders>
            <w:shd w:val="clear" w:color="auto" w:fill="E7E6E6"/>
            <w:vAlign w:val="center"/>
            <w:hideMark/>
          </w:tcPr>
          <w:p w14:paraId="0C67F002" w14:textId="77777777" w:rsidR="007E7F72" w:rsidRPr="007E7F72" w:rsidRDefault="007E7F72" w:rsidP="007E7F72">
            <w:pPr>
              <w:rPr>
                <w:color w:val="000000"/>
                <w:sz w:val="21"/>
                <w:szCs w:val="21"/>
                <w:lang w:val="en-US"/>
              </w:rPr>
            </w:pPr>
          </w:p>
        </w:tc>
        <w:tc>
          <w:tcPr>
            <w:tcW w:w="562" w:type="pct"/>
            <w:tcBorders>
              <w:top w:val="single" w:sz="4" w:space="0" w:color="auto"/>
              <w:bottom w:val="single" w:sz="4" w:space="0" w:color="auto"/>
            </w:tcBorders>
            <w:shd w:val="clear" w:color="auto" w:fill="E7E6E6"/>
            <w:vAlign w:val="center"/>
            <w:hideMark/>
          </w:tcPr>
          <w:p w14:paraId="0A6F2B09" w14:textId="77777777" w:rsidR="007E7F72" w:rsidRPr="007E7F72" w:rsidRDefault="007E7F72" w:rsidP="007E7F72">
            <w:pPr>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7E7F72">
              <w:rPr>
                <w:color w:val="000000"/>
                <w:sz w:val="21"/>
                <w:szCs w:val="21"/>
              </w:rPr>
              <w:t xml:space="preserve">E’ </w:t>
            </w:r>
            <w:proofErr w:type="spellStart"/>
            <w:r w:rsidRPr="007E7F72">
              <w:rPr>
                <w:color w:val="000000"/>
                <w:sz w:val="21"/>
                <w:szCs w:val="21"/>
              </w:rPr>
              <w:t>mean</w:t>
            </w:r>
            <w:proofErr w:type="spellEnd"/>
          </w:p>
          <w:p w14:paraId="65D2B57C" w14:textId="77777777" w:rsidR="007E7F72" w:rsidRPr="007E7F72" w:rsidRDefault="007E7F72" w:rsidP="007E7F72">
            <w:pPr>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7E7F72">
              <w:rPr>
                <w:color w:val="000000"/>
                <w:sz w:val="21"/>
                <w:szCs w:val="21"/>
              </w:rPr>
              <w:t>β (95% CI)</w:t>
            </w:r>
          </w:p>
        </w:tc>
        <w:tc>
          <w:tcPr>
            <w:tcW w:w="580" w:type="pct"/>
            <w:tcBorders>
              <w:top w:val="single" w:sz="4" w:space="0" w:color="auto"/>
              <w:bottom w:val="single" w:sz="4" w:space="0" w:color="auto"/>
            </w:tcBorders>
            <w:shd w:val="clear" w:color="auto" w:fill="E7E6E6"/>
            <w:vAlign w:val="center"/>
            <w:hideMark/>
          </w:tcPr>
          <w:p w14:paraId="5F893F3F" w14:textId="77777777" w:rsidR="007E7F72" w:rsidRPr="007E7F72" w:rsidRDefault="007E7F72" w:rsidP="007E7F72">
            <w:pPr>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7E7F72">
              <w:rPr>
                <w:color w:val="000000"/>
                <w:sz w:val="21"/>
                <w:szCs w:val="21"/>
              </w:rPr>
              <w:t>LVMI</w:t>
            </w:r>
          </w:p>
          <w:p w14:paraId="2F4C2EA0" w14:textId="77777777" w:rsidR="007E7F72" w:rsidRPr="007E7F72" w:rsidRDefault="007E7F72" w:rsidP="007E7F72">
            <w:pPr>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7E7F72">
              <w:rPr>
                <w:color w:val="000000"/>
                <w:sz w:val="21"/>
                <w:szCs w:val="21"/>
              </w:rPr>
              <w:t>β (95% CI)</w:t>
            </w:r>
          </w:p>
        </w:tc>
        <w:tc>
          <w:tcPr>
            <w:tcW w:w="491" w:type="pct"/>
            <w:tcBorders>
              <w:top w:val="single" w:sz="4" w:space="0" w:color="auto"/>
              <w:bottom w:val="single" w:sz="4" w:space="0" w:color="auto"/>
            </w:tcBorders>
            <w:shd w:val="clear" w:color="auto" w:fill="E7E6E6"/>
            <w:vAlign w:val="center"/>
            <w:hideMark/>
          </w:tcPr>
          <w:p w14:paraId="18A588B1" w14:textId="77777777" w:rsidR="007E7F72" w:rsidRPr="007E7F72" w:rsidRDefault="007E7F72" w:rsidP="007E7F72">
            <w:pPr>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7E7F72">
              <w:rPr>
                <w:color w:val="000000"/>
                <w:sz w:val="21"/>
                <w:szCs w:val="21"/>
              </w:rPr>
              <w:t>LAVI</w:t>
            </w:r>
          </w:p>
          <w:p w14:paraId="2179BC9A" w14:textId="77777777" w:rsidR="007E7F72" w:rsidRPr="007E7F72" w:rsidRDefault="007E7F72" w:rsidP="007E7F72">
            <w:pPr>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7E7F72">
              <w:rPr>
                <w:color w:val="000000"/>
                <w:sz w:val="21"/>
                <w:szCs w:val="21"/>
              </w:rPr>
              <w:t>β (95% CI)</w:t>
            </w:r>
          </w:p>
        </w:tc>
        <w:tc>
          <w:tcPr>
            <w:tcW w:w="536" w:type="pct"/>
            <w:tcBorders>
              <w:top w:val="single" w:sz="4" w:space="0" w:color="auto"/>
              <w:bottom w:val="single" w:sz="4" w:space="0" w:color="auto"/>
            </w:tcBorders>
            <w:shd w:val="clear" w:color="auto" w:fill="E7E6E6"/>
            <w:vAlign w:val="center"/>
            <w:hideMark/>
          </w:tcPr>
          <w:p w14:paraId="564532AA" w14:textId="77777777" w:rsidR="007E7F72" w:rsidRPr="007E7F72" w:rsidRDefault="007E7F72" w:rsidP="007E7F72">
            <w:pPr>
              <w:jc w:val="center"/>
              <w:cnfStyle w:val="100000000000" w:firstRow="1" w:lastRow="0" w:firstColumn="0" w:lastColumn="0" w:oddVBand="0" w:evenVBand="0" w:oddHBand="0" w:evenHBand="0" w:firstRowFirstColumn="0" w:firstRowLastColumn="0" w:lastRowFirstColumn="0" w:lastRowLastColumn="0"/>
              <w:rPr>
                <w:color w:val="000000"/>
                <w:sz w:val="21"/>
                <w:szCs w:val="21"/>
                <w:lang w:val="en-US"/>
              </w:rPr>
            </w:pPr>
            <w:r w:rsidRPr="007E7F72">
              <w:rPr>
                <w:color w:val="000000"/>
                <w:sz w:val="21"/>
                <w:szCs w:val="21"/>
                <w:lang w:val="en-US"/>
              </w:rPr>
              <w:t>LV Strain</w:t>
            </w:r>
          </w:p>
          <w:p w14:paraId="37B591FA" w14:textId="77777777" w:rsidR="007E7F72" w:rsidRPr="007E7F72" w:rsidRDefault="007E7F72" w:rsidP="007E7F72">
            <w:pPr>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7E7F72">
              <w:rPr>
                <w:color w:val="000000"/>
                <w:sz w:val="21"/>
                <w:szCs w:val="21"/>
              </w:rPr>
              <w:t>β (95% CI)</w:t>
            </w:r>
          </w:p>
        </w:tc>
        <w:tc>
          <w:tcPr>
            <w:tcW w:w="491" w:type="pct"/>
            <w:tcBorders>
              <w:top w:val="single" w:sz="4" w:space="0" w:color="auto"/>
              <w:bottom w:val="single" w:sz="4" w:space="0" w:color="auto"/>
            </w:tcBorders>
            <w:shd w:val="clear" w:color="auto" w:fill="E7E6E6"/>
            <w:vAlign w:val="center"/>
          </w:tcPr>
          <w:p w14:paraId="4BAE0514" w14:textId="77777777" w:rsidR="007E7F72" w:rsidRPr="007E7F72" w:rsidRDefault="007E7F72" w:rsidP="007E7F72">
            <w:pPr>
              <w:jc w:val="center"/>
              <w:cnfStyle w:val="100000000000" w:firstRow="1" w:lastRow="0" w:firstColumn="0" w:lastColumn="0" w:oddVBand="0" w:evenVBand="0" w:oddHBand="0" w:evenHBand="0" w:firstRowFirstColumn="0" w:firstRowLastColumn="0" w:lastRowFirstColumn="0" w:lastRowLastColumn="0"/>
              <w:rPr>
                <w:color w:val="000000"/>
                <w:sz w:val="21"/>
                <w:szCs w:val="21"/>
              </w:rPr>
            </w:pPr>
            <w:r w:rsidRPr="007E7F72">
              <w:rPr>
                <w:color w:val="000000"/>
                <w:sz w:val="21"/>
                <w:szCs w:val="21"/>
                <w:lang w:val="en-US"/>
              </w:rPr>
              <w:t>LA strain</w:t>
            </w:r>
          </w:p>
          <w:p w14:paraId="6E05A143" w14:textId="77777777" w:rsidR="007E7F72" w:rsidRPr="007E7F72" w:rsidRDefault="007E7F72" w:rsidP="007E7F72">
            <w:pPr>
              <w:jc w:val="center"/>
              <w:cnfStyle w:val="100000000000" w:firstRow="1" w:lastRow="0" w:firstColumn="0" w:lastColumn="0" w:oddVBand="0" w:evenVBand="0" w:oddHBand="0" w:evenHBand="0" w:firstRowFirstColumn="0" w:firstRowLastColumn="0" w:lastRowFirstColumn="0" w:lastRowLastColumn="0"/>
              <w:rPr>
                <w:color w:val="000000"/>
                <w:sz w:val="21"/>
                <w:szCs w:val="21"/>
                <w:highlight w:val="yellow"/>
              </w:rPr>
            </w:pPr>
            <w:r w:rsidRPr="007E7F72">
              <w:rPr>
                <w:color w:val="000000"/>
                <w:sz w:val="21"/>
                <w:szCs w:val="21"/>
              </w:rPr>
              <w:t>β (95% CI)</w:t>
            </w:r>
          </w:p>
        </w:tc>
        <w:tc>
          <w:tcPr>
            <w:tcW w:w="536" w:type="pct"/>
            <w:tcBorders>
              <w:top w:val="single" w:sz="4" w:space="0" w:color="auto"/>
              <w:bottom w:val="single" w:sz="4" w:space="0" w:color="auto"/>
            </w:tcBorders>
            <w:shd w:val="clear" w:color="auto" w:fill="E7E6E6"/>
            <w:vAlign w:val="center"/>
          </w:tcPr>
          <w:p w14:paraId="69086EBD" w14:textId="77777777" w:rsidR="007E7F72" w:rsidRPr="007E7F72" w:rsidRDefault="007E7F72" w:rsidP="007E7F72">
            <w:pPr>
              <w:jc w:val="center"/>
              <w:cnfStyle w:val="100000000000" w:firstRow="1" w:lastRow="0" w:firstColumn="0" w:lastColumn="0" w:oddVBand="0" w:evenVBand="0" w:oddHBand="0" w:evenHBand="0" w:firstRowFirstColumn="0" w:firstRowLastColumn="0" w:lastRowFirstColumn="0" w:lastRowLastColumn="0"/>
              <w:rPr>
                <w:color w:val="000000"/>
                <w:sz w:val="21"/>
                <w:szCs w:val="21"/>
                <w:lang w:val="en-US"/>
              </w:rPr>
            </w:pPr>
            <w:r w:rsidRPr="007E7F72">
              <w:rPr>
                <w:color w:val="000000"/>
                <w:sz w:val="21"/>
                <w:szCs w:val="21"/>
                <w:lang w:val="en-US"/>
              </w:rPr>
              <w:t>TAPSE</w:t>
            </w:r>
          </w:p>
          <w:p w14:paraId="038D3BFB" w14:textId="77777777" w:rsidR="007E7F72" w:rsidRPr="007E7F72" w:rsidRDefault="007E7F72" w:rsidP="007E7F72">
            <w:pPr>
              <w:jc w:val="center"/>
              <w:cnfStyle w:val="100000000000" w:firstRow="1" w:lastRow="0" w:firstColumn="0" w:lastColumn="0" w:oddVBand="0" w:evenVBand="0" w:oddHBand="0" w:evenHBand="0" w:firstRowFirstColumn="0" w:firstRowLastColumn="0" w:lastRowFirstColumn="0" w:lastRowLastColumn="0"/>
              <w:rPr>
                <w:color w:val="000000"/>
                <w:sz w:val="21"/>
                <w:szCs w:val="21"/>
                <w:highlight w:val="yellow"/>
              </w:rPr>
            </w:pPr>
            <w:r w:rsidRPr="007E7F72">
              <w:rPr>
                <w:color w:val="000000"/>
                <w:sz w:val="21"/>
                <w:szCs w:val="21"/>
              </w:rPr>
              <w:t>β (95% CI)</w:t>
            </w:r>
          </w:p>
        </w:tc>
        <w:tc>
          <w:tcPr>
            <w:tcW w:w="624" w:type="pct"/>
            <w:tcBorders>
              <w:top w:val="single" w:sz="4" w:space="0" w:color="auto"/>
              <w:bottom w:val="single" w:sz="4" w:space="0" w:color="auto"/>
            </w:tcBorders>
            <w:shd w:val="clear" w:color="auto" w:fill="E7E6E6"/>
          </w:tcPr>
          <w:p w14:paraId="6A9C160D" w14:textId="77777777" w:rsidR="007E7F72" w:rsidRPr="00980367" w:rsidRDefault="007E7F72" w:rsidP="007E7F72">
            <w:pPr>
              <w:jc w:val="center"/>
              <w:cnfStyle w:val="100000000000" w:firstRow="1" w:lastRow="0" w:firstColumn="0" w:lastColumn="0" w:oddVBand="0" w:evenVBand="0" w:oddHBand="0" w:evenHBand="0" w:firstRowFirstColumn="0" w:firstRowLastColumn="0" w:lastRowFirstColumn="0" w:lastRowLastColumn="0"/>
              <w:rPr>
                <w:b w:val="0"/>
                <w:bCs w:val="0"/>
                <w:color w:val="000000"/>
                <w:sz w:val="21"/>
                <w:szCs w:val="21"/>
                <w:lang w:val="en-US"/>
              </w:rPr>
            </w:pPr>
            <w:r w:rsidRPr="00980367">
              <w:rPr>
                <w:color w:val="000000"/>
                <w:sz w:val="21"/>
                <w:szCs w:val="21"/>
                <w:lang w:val="en-US"/>
              </w:rPr>
              <w:t>NT-</w:t>
            </w:r>
            <w:proofErr w:type="spellStart"/>
            <w:r w:rsidRPr="00980367">
              <w:rPr>
                <w:color w:val="000000"/>
                <w:sz w:val="21"/>
                <w:szCs w:val="21"/>
                <w:lang w:val="en-US"/>
              </w:rPr>
              <w:t>proBNP</w:t>
            </w:r>
            <w:proofErr w:type="spellEnd"/>
          </w:p>
          <w:p w14:paraId="69A35E9A" w14:textId="0106E83D" w:rsidR="007E7F72" w:rsidRPr="00980367" w:rsidRDefault="007E7F72" w:rsidP="007E7F72">
            <w:pPr>
              <w:jc w:val="center"/>
              <w:cnfStyle w:val="100000000000" w:firstRow="1" w:lastRow="0" w:firstColumn="0" w:lastColumn="0" w:oddVBand="0" w:evenVBand="0" w:oddHBand="0" w:evenHBand="0" w:firstRowFirstColumn="0" w:firstRowLastColumn="0" w:lastRowFirstColumn="0" w:lastRowLastColumn="0"/>
              <w:rPr>
                <w:color w:val="000000"/>
                <w:sz w:val="21"/>
                <w:szCs w:val="21"/>
                <w:lang w:val="en-US"/>
              </w:rPr>
            </w:pPr>
            <w:r w:rsidRPr="00980367">
              <w:rPr>
                <w:color w:val="000000"/>
                <w:sz w:val="21"/>
                <w:szCs w:val="21"/>
                <w:lang w:val="en-US"/>
              </w:rPr>
              <w:t>β (95% CI)</w:t>
            </w:r>
          </w:p>
        </w:tc>
        <w:tc>
          <w:tcPr>
            <w:tcW w:w="579" w:type="pct"/>
            <w:tcBorders>
              <w:top w:val="single" w:sz="4" w:space="0" w:color="auto"/>
              <w:bottom w:val="single" w:sz="4" w:space="0" w:color="auto"/>
            </w:tcBorders>
            <w:shd w:val="clear" w:color="auto" w:fill="E7E6E6"/>
          </w:tcPr>
          <w:p w14:paraId="010814C7" w14:textId="77777777" w:rsidR="007E7F72" w:rsidRPr="00980367" w:rsidRDefault="007E7F72" w:rsidP="007E7F72">
            <w:pPr>
              <w:jc w:val="center"/>
              <w:cnfStyle w:val="100000000000" w:firstRow="1" w:lastRow="0" w:firstColumn="0" w:lastColumn="0" w:oddVBand="0" w:evenVBand="0" w:oddHBand="0" w:evenHBand="0" w:firstRowFirstColumn="0" w:firstRowLastColumn="0" w:lastRowFirstColumn="0" w:lastRowLastColumn="0"/>
              <w:rPr>
                <w:b w:val="0"/>
                <w:bCs w:val="0"/>
                <w:color w:val="000000"/>
                <w:sz w:val="21"/>
                <w:szCs w:val="21"/>
                <w:lang w:val="en-US"/>
              </w:rPr>
            </w:pPr>
            <w:r w:rsidRPr="00980367">
              <w:rPr>
                <w:color w:val="000000"/>
                <w:sz w:val="21"/>
                <w:szCs w:val="21"/>
                <w:lang w:val="en-US"/>
              </w:rPr>
              <w:t>SBP</w:t>
            </w:r>
          </w:p>
          <w:p w14:paraId="4EABE3B1" w14:textId="2E11B4A4" w:rsidR="007E7F72" w:rsidRPr="00980367" w:rsidRDefault="007E7F72" w:rsidP="007E7F72">
            <w:pPr>
              <w:jc w:val="center"/>
              <w:cnfStyle w:val="100000000000" w:firstRow="1" w:lastRow="0" w:firstColumn="0" w:lastColumn="0" w:oddVBand="0" w:evenVBand="0" w:oddHBand="0" w:evenHBand="0" w:firstRowFirstColumn="0" w:firstRowLastColumn="0" w:lastRowFirstColumn="0" w:lastRowLastColumn="0"/>
              <w:rPr>
                <w:color w:val="000000"/>
                <w:sz w:val="21"/>
                <w:szCs w:val="21"/>
                <w:lang w:val="en-US"/>
              </w:rPr>
            </w:pPr>
            <w:r w:rsidRPr="00980367">
              <w:rPr>
                <w:color w:val="000000"/>
                <w:sz w:val="21"/>
                <w:szCs w:val="21"/>
                <w:lang w:val="en-US"/>
              </w:rPr>
              <w:t>β (95% CI)</w:t>
            </w:r>
          </w:p>
        </w:tc>
      </w:tr>
      <w:tr w:rsidR="00510778" w:rsidRPr="00C72B51" w14:paraId="7BBD6D0A" w14:textId="334ADC89" w:rsidTr="00E87703">
        <w:trPr>
          <w:cnfStyle w:val="000000100000" w:firstRow="0" w:lastRow="0" w:firstColumn="0" w:lastColumn="0" w:oddVBand="0" w:evenVBand="0" w:oddHBand="1" w:evenHBand="0" w:firstRowFirstColumn="0" w:firstRowLastColumn="0" w:lastRowFirstColumn="0" w:lastRowLastColumn="0"/>
          <w:trHeight w:val="17"/>
        </w:trPr>
        <w:tc>
          <w:tcPr>
            <w:cnfStyle w:val="001000000000" w:firstRow="0" w:lastRow="0" w:firstColumn="1" w:lastColumn="0" w:oddVBand="0" w:evenVBand="0" w:oddHBand="0" w:evenHBand="0" w:firstRowFirstColumn="0" w:firstRowLastColumn="0" w:lastRowFirstColumn="0" w:lastRowLastColumn="0"/>
            <w:tcW w:w="1743" w:type="pct"/>
            <w:gridSpan w:val="3"/>
            <w:tcBorders>
              <w:top w:val="single" w:sz="4" w:space="0" w:color="auto"/>
              <w:bottom w:val="single" w:sz="4" w:space="0" w:color="auto"/>
            </w:tcBorders>
            <w:shd w:val="clear" w:color="auto" w:fill="D9D9D9"/>
            <w:vAlign w:val="center"/>
            <w:hideMark/>
          </w:tcPr>
          <w:p w14:paraId="0521C634" w14:textId="77777777" w:rsidR="00510778" w:rsidRPr="007E7F72" w:rsidRDefault="00510778" w:rsidP="007E7F72">
            <w:pPr>
              <w:rPr>
                <w:sz w:val="21"/>
                <w:szCs w:val="21"/>
                <w:lang w:val="en-US"/>
              </w:rPr>
            </w:pPr>
            <w:r w:rsidRPr="007E7F72">
              <w:rPr>
                <w:sz w:val="21"/>
                <w:szCs w:val="21"/>
                <w:lang w:val="en-US"/>
              </w:rPr>
              <w:t>Relative change in perfusion Insulin</w:t>
            </w:r>
          </w:p>
        </w:tc>
        <w:tc>
          <w:tcPr>
            <w:tcW w:w="1518" w:type="pct"/>
            <w:gridSpan w:val="3"/>
            <w:tcBorders>
              <w:top w:val="single" w:sz="4" w:space="0" w:color="auto"/>
              <w:bottom w:val="single" w:sz="4" w:space="0" w:color="auto"/>
            </w:tcBorders>
            <w:shd w:val="clear" w:color="auto" w:fill="D9D9D9"/>
          </w:tcPr>
          <w:p w14:paraId="7E9D5A55" w14:textId="77777777" w:rsidR="00510778" w:rsidRPr="007E7F72" w:rsidRDefault="00510778" w:rsidP="007E7F72">
            <w:pPr>
              <w:cnfStyle w:val="000000100000" w:firstRow="0" w:lastRow="0" w:firstColumn="0" w:lastColumn="0" w:oddVBand="0" w:evenVBand="0" w:oddHBand="1" w:evenHBand="0" w:firstRowFirstColumn="0" w:firstRowLastColumn="0" w:lastRowFirstColumn="0" w:lastRowLastColumn="0"/>
              <w:rPr>
                <w:sz w:val="21"/>
                <w:szCs w:val="21"/>
                <w:lang w:val="en-US"/>
              </w:rPr>
            </w:pPr>
          </w:p>
        </w:tc>
        <w:tc>
          <w:tcPr>
            <w:tcW w:w="1739" w:type="pct"/>
            <w:gridSpan w:val="3"/>
            <w:tcBorders>
              <w:top w:val="single" w:sz="4" w:space="0" w:color="auto"/>
              <w:bottom w:val="single" w:sz="4" w:space="0" w:color="auto"/>
            </w:tcBorders>
            <w:shd w:val="clear" w:color="auto" w:fill="D9D9D9"/>
          </w:tcPr>
          <w:p w14:paraId="59FB4870" w14:textId="77777777" w:rsidR="00510778" w:rsidRPr="007E7F72" w:rsidRDefault="00510778" w:rsidP="007E7F72">
            <w:pPr>
              <w:cnfStyle w:val="000000100000" w:firstRow="0" w:lastRow="0" w:firstColumn="0" w:lastColumn="0" w:oddVBand="0" w:evenVBand="0" w:oddHBand="1" w:evenHBand="0" w:firstRowFirstColumn="0" w:firstRowLastColumn="0" w:lastRowFirstColumn="0" w:lastRowLastColumn="0"/>
              <w:rPr>
                <w:sz w:val="21"/>
                <w:szCs w:val="21"/>
                <w:lang w:val="en-US"/>
              </w:rPr>
            </w:pPr>
          </w:p>
        </w:tc>
      </w:tr>
      <w:tr w:rsidR="00510778" w:rsidRPr="00C72B51" w14:paraId="672BC1C4" w14:textId="1816D445" w:rsidTr="00E87703">
        <w:trPr>
          <w:trHeight w:val="17"/>
        </w:trPr>
        <w:tc>
          <w:tcPr>
            <w:cnfStyle w:val="001000000000" w:firstRow="0" w:lastRow="0" w:firstColumn="1" w:lastColumn="0" w:oddVBand="0" w:evenVBand="0" w:oddHBand="0" w:evenHBand="0" w:firstRowFirstColumn="0" w:firstRowLastColumn="0" w:lastRowFirstColumn="0" w:lastRowLastColumn="0"/>
            <w:tcW w:w="1743" w:type="pct"/>
            <w:gridSpan w:val="3"/>
            <w:tcBorders>
              <w:top w:val="single" w:sz="4" w:space="0" w:color="auto"/>
            </w:tcBorders>
            <w:shd w:val="clear" w:color="auto" w:fill="auto"/>
            <w:vAlign w:val="center"/>
          </w:tcPr>
          <w:p w14:paraId="2D0D02A8" w14:textId="77777777" w:rsidR="00510778" w:rsidRPr="007E7F72" w:rsidRDefault="00510778" w:rsidP="007E7F72">
            <w:pPr>
              <w:rPr>
                <w:b w:val="0"/>
                <w:bCs w:val="0"/>
                <w:i/>
                <w:iCs/>
                <w:sz w:val="21"/>
                <w:szCs w:val="21"/>
                <w:lang w:val="en-US"/>
              </w:rPr>
            </w:pPr>
            <w:r w:rsidRPr="007E7F72">
              <w:rPr>
                <w:b w:val="0"/>
                <w:bCs w:val="0"/>
                <w:i/>
                <w:iCs/>
                <w:color w:val="000000"/>
                <w:sz w:val="21"/>
                <w:szCs w:val="21"/>
                <w:lang w:val="en-US"/>
              </w:rPr>
              <w:t xml:space="preserve">Excluded if a perfusion plateau was not observed </w:t>
            </w:r>
          </w:p>
        </w:tc>
        <w:tc>
          <w:tcPr>
            <w:tcW w:w="1518" w:type="pct"/>
            <w:gridSpan w:val="3"/>
            <w:tcBorders>
              <w:top w:val="single" w:sz="4" w:space="0" w:color="auto"/>
            </w:tcBorders>
            <w:shd w:val="clear" w:color="auto" w:fill="auto"/>
          </w:tcPr>
          <w:p w14:paraId="7E2DC48D" w14:textId="77777777" w:rsidR="00510778" w:rsidRPr="007E7F72" w:rsidRDefault="00510778" w:rsidP="007E7F72">
            <w:pPr>
              <w:cnfStyle w:val="000000000000" w:firstRow="0" w:lastRow="0" w:firstColumn="0" w:lastColumn="0" w:oddVBand="0" w:evenVBand="0" w:oddHBand="0" w:evenHBand="0" w:firstRowFirstColumn="0" w:firstRowLastColumn="0" w:lastRowFirstColumn="0" w:lastRowLastColumn="0"/>
              <w:rPr>
                <w:i/>
                <w:iCs/>
                <w:color w:val="000000"/>
                <w:sz w:val="21"/>
                <w:szCs w:val="21"/>
                <w:lang w:val="en-US"/>
              </w:rPr>
            </w:pPr>
          </w:p>
        </w:tc>
        <w:tc>
          <w:tcPr>
            <w:tcW w:w="1739" w:type="pct"/>
            <w:gridSpan w:val="3"/>
            <w:tcBorders>
              <w:top w:val="single" w:sz="4" w:space="0" w:color="auto"/>
            </w:tcBorders>
            <w:shd w:val="clear" w:color="auto" w:fill="auto"/>
          </w:tcPr>
          <w:p w14:paraId="3EDA1DE7" w14:textId="77777777" w:rsidR="00510778" w:rsidRPr="007E7F72" w:rsidRDefault="00510778" w:rsidP="007E7F72">
            <w:pPr>
              <w:cnfStyle w:val="000000000000" w:firstRow="0" w:lastRow="0" w:firstColumn="0" w:lastColumn="0" w:oddVBand="0" w:evenVBand="0" w:oddHBand="0" w:evenHBand="0" w:firstRowFirstColumn="0" w:firstRowLastColumn="0" w:lastRowFirstColumn="0" w:lastRowLastColumn="0"/>
              <w:rPr>
                <w:i/>
                <w:iCs/>
                <w:color w:val="000000"/>
                <w:sz w:val="21"/>
                <w:szCs w:val="21"/>
                <w:lang w:val="en-US"/>
              </w:rPr>
            </w:pPr>
          </w:p>
        </w:tc>
      </w:tr>
      <w:tr w:rsidR="00096746" w:rsidRPr="007E7F72" w14:paraId="6E2CFE3E" w14:textId="50BA01A8" w:rsidTr="00E87703">
        <w:trPr>
          <w:cnfStyle w:val="000000100000" w:firstRow="0" w:lastRow="0" w:firstColumn="0" w:lastColumn="0" w:oddVBand="0" w:evenVBand="0" w:oddHBand="1" w:evenHBand="0" w:firstRowFirstColumn="0" w:firstRowLastColumn="0" w:lastRowFirstColumn="0" w:lastRowLastColumn="0"/>
          <w:trHeight w:val="17"/>
        </w:trPr>
        <w:tc>
          <w:tcPr>
            <w:cnfStyle w:val="001000000000" w:firstRow="0" w:lastRow="0" w:firstColumn="1" w:lastColumn="0" w:oddVBand="0" w:evenVBand="0" w:oddHBand="0" w:evenHBand="0" w:firstRowFirstColumn="0" w:firstRowLastColumn="0" w:lastRowFirstColumn="0" w:lastRowLastColumn="0"/>
            <w:tcW w:w="601" w:type="pct"/>
            <w:shd w:val="clear" w:color="auto" w:fill="auto"/>
            <w:vAlign w:val="center"/>
            <w:hideMark/>
          </w:tcPr>
          <w:p w14:paraId="14B57B22" w14:textId="0B9E8A76" w:rsidR="00510778" w:rsidRPr="007E7F72" w:rsidRDefault="00510778" w:rsidP="007E7F72">
            <w:pPr>
              <w:ind w:firstLine="82"/>
              <w:rPr>
                <w:sz w:val="21"/>
                <w:szCs w:val="21"/>
              </w:rPr>
            </w:pPr>
            <w:r w:rsidRPr="007E7F72">
              <w:rPr>
                <w:sz w:val="21"/>
                <w:szCs w:val="21"/>
              </w:rPr>
              <w:t xml:space="preserve">Total </w:t>
            </w:r>
            <w:proofErr w:type="spellStart"/>
            <w:r w:rsidR="000F6C9D">
              <w:rPr>
                <w:sz w:val="21"/>
                <w:szCs w:val="21"/>
              </w:rPr>
              <w:t>p</w:t>
            </w:r>
            <w:r w:rsidRPr="007E7F72">
              <w:rPr>
                <w:sz w:val="21"/>
                <w:szCs w:val="21"/>
              </w:rPr>
              <w:t>opulation</w:t>
            </w:r>
            <w:proofErr w:type="spellEnd"/>
          </w:p>
        </w:tc>
        <w:tc>
          <w:tcPr>
            <w:tcW w:w="562" w:type="pct"/>
            <w:shd w:val="clear" w:color="auto" w:fill="auto"/>
            <w:vAlign w:val="center"/>
            <w:hideMark/>
          </w:tcPr>
          <w:p w14:paraId="114195A8"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rPr>
              <w:t>-2.0 (-4.5; 0.5)</w:t>
            </w:r>
          </w:p>
        </w:tc>
        <w:tc>
          <w:tcPr>
            <w:tcW w:w="580" w:type="pct"/>
            <w:shd w:val="clear" w:color="auto" w:fill="auto"/>
            <w:vAlign w:val="center"/>
            <w:hideMark/>
          </w:tcPr>
          <w:p w14:paraId="1C16FA64"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b/>
                <w:bCs/>
                <w:sz w:val="21"/>
                <w:szCs w:val="21"/>
              </w:rPr>
              <w:t>40.1 (11.3; 69.</w:t>
            </w:r>
            <w:r w:rsidRPr="007E7F72">
              <w:rPr>
                <w:b/>
                <w:bCs/>
                <w:sz w:val="21"/>
                <w:szCs w:val="21"/>
                <w:lang w:val="en-US"/>
              </w:rPr>
              <w:t>0</w:t>
            </w:r>
            <w:r w:rsidRPr="007E7F72">
              <w:rPr>
                <w:b/>
                <w:bCs/>
                <w:sz w:val="21"/>
                <w:szCs w:val="21"/>
              </w:rPr>
              <w:t>)**</w:t>
            </w:r>
          </w:p>
        </w:tc>
        <w:tc>
          <w:tcPr>
            <w:tcW w:w="491" w:type="pct"/>
            <w:shd w:val="clear" w:color="auto" w:fill="auto"/>
            <w:vAlign w:val="center"/>
            <w:hideMark/>
          </w:tcPr>
          <w:p w14:paraId="3890962F"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rPr>
              <w:t>-4.4 (-18.7; 10.0)</w:t>
            </w:r>
          </w:p>
        </w:tc>
        <w:tc>
          <w:tcPr>
            <w:tcW w:w="536" w:type="pct"/>
            <w:shd w:val="clear" w:color="auto" w:fill="auto"/>
            <w:vAlign w:val="center"/>
            <w:hideMark/>
          </w:tcPr>
          <w:p w14:paraId="1DDE6A55"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lang w:val="en-US"/>
              </w:rPr>
              <w:t>2.2 (-2.0; 6.5)</w:t>
            </w:r>
          </w:p>
        </w:tc>
        <w:tc>
          <w:tcPr>
            <w:tcW w:w="491" w:type="pct"/>
            <w:shd w:val="clear" w:color="auto" w:fill="auto"/>
            <w:vAlign w:val="center"/>
          </w:tcPr>
          <w:p w14:paraId="78A20FE0"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lang w:val="en-US"/>
              </w:rPr>
              <w:t>10.2 (-4.7; 25.2)</w:t>
            </w:r>
          </w:p>
        </w:tc>
        <w:tc>
          <w:tcPr>
            <w:tcW w:w="536" w:type="pct"/>
            <w:shd w:val="clear" w:color="auto" w:fill="auto"/>
            <w:vAlign w:val="center"/>
          </w:tcPr>
          <w:p w14:paraId="7C47EBC6"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lang w:val="en-US"/>
              </w:rPr>
              <w:t>3.4 (-3.3; 10.1)</w:t>
            </w:r>
          </w:p>
        </w:tc>
        <w:tc>
          <w:tcPr>
            <w:tcW w:w="624" w:type="pct"/>
            <w:shd w:val="clear" w:color="auto" w:fill="auto"/>
          </w:tcPr>
          <w:p w14:paraId="1DE115CC" w14:textId="1E5F1B0F" w:rsidR="00510778" w:rsidRPr="007E7F72" w:rsidRDefault="00F15571" w:rsidP="00F15571">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-259.2 (-722.1; 203.7)</w:t>
            </w:r>
          </w:p>
        </w:tc>
        <w:tc>
          <w:tcPr>
            <w:tcW w:w="579" w:type="pct"/>
            <w:shd w:val="clear" w:color="auto" w:fill="auto"/>
          </w:tcPr>
          <w:p w14:paraId="0ADE629A" w14:textId="56CC6E32" w:rsidR="00510778" w:rsidRPr="007E7F72" w:rsidRDefault="0027127A"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7.72 (-21.1; 36.6)</w:t>
            </w:r>
          </w:p>
        </w:tc>
      </w:tr>
      <w:tr w:rsidR="00096746" w:rsidRPr="007E7F72" w14:paraId="2B912B66" w14:textId="107955E3" w:rsidTr="00E87703">
        <w:trPr>
          <w:trHeight w:val="299"/>
        </w:trPr>
        <w:tc>
          <w:tcPr>
            <w:cnfStyle w:val="001000000000" w:firstRow="0" w:lastRow="0" w:firstColumn="1" w:lastColumn="0" w:oddVBand="0" w:evenVBand="0" w:oddHBand="0" w:evenHBand="0" w:firstRowFirstColumn="0" w:firstRowLastColumn="0" w:lastRowFirstColumn="0" w:lastRowLastColumn="0"/>
            <w:tcW w:w="601" w:type="pct"/>
            <w:shd w:val="clear" w:color="auto" w:fill="auto"/>
            <w:vAlign w:val="center"/>
            <w:hideMark/>
          </w:tcPr>
          <w:p w14:paraId="4F227F57" w14:textId="77777777" w:rsidR="00510778" w:rsidRPr="007E7F72" w:rsidRDefault="00510778" w:rsidP="007E7F72">
            <w:pPr>
              <w:ind w:firstLine="82"/>
              <w:rPr>
                <w:sz w:val="21"/>
                <w:szCs w:val="21"/>
              </w:rPr>
            </w:pPr>
            <w:r w:rsidRPr="007E7F72">
              <w:rPr>
                <w:sz w:val="21"/>
                <w:szCs w:val="21"/>
              </w:rPr>
              <w:t>Men</w:t>
            </w:r>
          </w:p>
        </w:tc>
        <w:tc>
          <w:tcPr>
            <w:tcW w:w="562" w:type="pct"/>
            <w:shd w:val="clear" w:color="auto" w:fill="auto"/>
            <w:vAlign w:val="center"/>
            <w:hideMark/>
          </w:tcPr>
          <w:p w14:paraId="797C1F51" w14:textId="77777777" w:rsidR="00510778" w:rsidRPr="007E7F72" w:rsidRDefault="00510778" w:rsidP="007E7F7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rPr>
              <w:t>-2.4 (-6.8; 2.1)</w:t>
            </w:r>
          </w:p>
        </w:tc>
        <w:tc>
          <w:tcPr>
            <w:tcW w:w="580" w:type="pct"/>
            <w:shd w:val="clear" w:color="auto" w:fill="auto"/>
            <w:vAlign w:val="center"/>
            <w:hideMark/>
          </w:tcPr>
          <w:p w14:paraId="29CA6A27" w14:textId="77777777" w:rsidR="00510778" w:rsidRPr="007E7F72" w:rsidRDefault="00510778" w:rsidP="007E7F7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lang w:val="en-US"/>
              </w:rPr>
              <w:t>23.1 (-30.7</w:t>
            </w:r>
            <w:r w:rsidRPr="007E7F72">
              <w:rPr>
                <w:sz w:val="21"/>
                <w:szCs w:val="21"/>
              </w:rPr>
              <w:t>; 76.8)</w:t>
            </w:r>
          </w:p>
        </w:tc>
        <w:tc>
          <w:tcPr>
            <w:tcW w:w="491" w:type="pct"/>
            <w:shd w:val="clear" w:color="auto" w:fill="auto"/>
            <w:vAlign w:val="center"/>
            <w:hideMark/>
          </w:tcPr>
          <w:p w14:paraId="55571A3B" w14:textId="77777777" w:rsidR="00510778" w:rsidRPr="007E7F72" w:rsidRDefault="00510778" w:rsidP="007E7F7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rPr>
              <w:t>-9</w:t>
            </w:r>
            <w:r w:rsidRPr="007E7F72">
              <w:rPr>
                <w:sz w:val="21"/>
                <w:szCs w:val="21"/>
                <w:lang w:val="en-US"/>
              </w:rPr>
              <w:t>.7</w:t>
            </w:r>
            <w:r w:rsidRPr="007E7F72">
              <w:rPr>
                <w:sz w:val="21"/>
                <w:szCs w:val="21"/>
              </w:rPr>
              <w:t xml:space="preserve"> (-35.8; 1</w:t>
            </w:r>
            <w:r w:rsidRPr="007E7F72">
              <w:rPr>
                <w:sz w:val="21"/>
                <w:szCs w:val="21"/>
                <w:lang w:val="en-US"/>
              </w:rPr>
              <w:t>6</w:t>
            </w:r>
            <w:r w:rsidRPr="007E7F72">
              <w:rPr>
                <w:sz w:val="21"/>
                <w:szCs w:val="21"/>
              </w:rPr>
              <w:t>.4)</w:t>
            </w:r>
          </w:p>
        </w:tc>
        <w:tc>
          <w:tcPr>
            <w:tcW w:w="536" w:type="pct"/>
            <w:shd w:val="clear" w:color="auto" w:fill="auto"/>
            <w:vAlign w:val="center"/>
            <w:hideMark/>
          </w:tcPr>
          <w:p w14:paraId="09962EE4" w14:textId="77777777" w:rsidR="00510778" w:rsidRPr="007E7F72" w:rsidRDefault="00510778" w:rsidP="007E7F7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lang w:val="en-US"/>
              </w:rPr>
              <w:t>0.4 (-4.9; 5.8)</w:t>
            </w:r>
          </w:p>
        </w:tc>
        <w:tc>
          <w:tcPr>
            <w:tcW w:w="491" w:type="pct"/>
            <w:shd w:val="clear" w:color="auto" w:fill="auto"/>
            <w:vAlign w:val="center"/>
          </w:tcPr>
          <w:p w14:paraId="6191920E" w14:textId="77777777" w:rsidR="00510778" w:rsidRPr="007E7F72" w:rsidRDefault="00510778" w:rsidP="007E7F7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lang w:val="en-US"/>
              </w:rPr>
              <w:t>-0.2 (-28.4; 28.0)</w:t>
            </w:r>
          </w:p>
        </w:tc>
        <w:tc>
          <w:tcPr>
            <w:tcW w:w="536" w:type="pct"/>
            <w:shd w:val="clear" w:color="auto" w:fill="auto"/>
            <w:vAlign w:val="center"/>
          </w:tcPr>
          <w:p w14:paraId="289D09E4" w14:textId="77777777" w:rsidR="00510778" w:rsidRPr="007E7F72" w:rsidRDefault="00510778" w:rsidP="007E7F72">
            <w:pPr>
              <w:jc w:val="center"/>
              <w:cnfStyle w:val="000000000000" w:firstRow="0" w:lastRow="0" w:firstColumn="0" w:lastColumn="0" w:oddVBand="0" w:evenVBand="0" w:oddHBand="0" w:evenHBand="0" w:firstRowFirstColumn="0" w:firstRowLastColumn="0" w:lastRowFirstColumn="0" w:lastRowLastColumn="0"/>
              <w:rPr>
                <w:b/>
                <w:bCs/>
                <w:sz w:val="21"/>
                <w:szCs w:val="21"/>
              </w:rPr>
            </w:pPr>
            <w:r w:rsidRPr="007E7F72">
              <w:rPr>
                <w:b/>
                <w:bCs/>
                <w:sz w:val="21"/>
                <w:szCs w:val="21"/>
                <w:lang w:val="en-US"/>
              </w:rPr>
              <w:t>11.4 (0.1; 22.8)*</w:t>
            </w:r>
          </w:p>
        </w:tc>
        <w:tc>
          <w:tcPr>
            <w:tcW w:w="624" w:type="pct"/>
            <w:shd w:val="clear" w:color="auto" w:fill="auto"/>
          </w:tcPr>
          <w:p w14:paraId="354AE388" w14:textId="03E70F06" w:rsidR="00510778" w:rsidRPr="00134E8F" w:rsidRDefault="00F15571" w:rsidP="007E7F7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-144.1 (-507.6; 219.3)</w:t>
            </w:r>
          </w:p>
        </w:tc>
        <w:tc>
          <w:tcPr>
            <w:tcW w:w="579" w:type="pct"/>
            <w:shd w:val="clear" w:color="auto" w:fill="auto"/>
          </w:tcPr>
          <w:p w14:paraId="19E091D3" w14:textId="32B13551" w:rsidR="00510778" w:rsidRPr="0027127A" w:rsidRDefault="0027127A" w:rsidP="007E7F7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-17.1 (-64.5; 30.4)</w:t>
            </w:r>
          </w:p>
        </w:tc>
      </w:tr>
      <w:tr w:rsidR="00096746" w:rsidRPr="007E7F72" w14:paraId="11D0FD8E" w14:textId="57471382" w:rsidTr="00E87703">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601" w:type="pct"/>
            <w:tcBorders>
              <w:bottom w:val="single" w:sz="4" w:space="0" w:color="auto"/>
            </w:tcBorders>
            <w:shd w:val="clear" w:color="auto" w:fill="auto"/>
            <w:vAlign w:val="center"/>
            <w:hideMark/>
          </w:tcPr>
          <w:p w14:paraId="7B3AAB0A" w14:textId="77777777" w:rsidR="00510778" w:rsidRPr="007E7F72" w:rsidRDefault="00510778" w:rsidP="007E7F72">
            <w:pPr>
              <w:ind w:firstLine="82"/>
              <w:rPr>
                <w:sz w:val="21"/>
                <w:szCs w:val="21"/>
              </w:rPr>
            </w:pPr>
            <w:proofErr w:type="spellStart"/>
            <w:r w:rsidRPr="007E7F72">
              <w:rPr>
                <w:sz w:val="21"/>
                <w:szCs w:val="21"/>
              </w:rPr>
              <w:t>Women</w:t>
            </w:r>
            <w:proofErr w:type="spellEnd"/>
          </w:p>
        </w:tc>
        <w:tc>
          <w:tcPr>
            <w:tcW w:w="562" w:type="pct"/>
            <w:tcBorders>
              <w:bottom w:val="single" w:sz="4" w:space="0" w:color="auto"/>
            </w:tcBorders>
            <w:shd w:val="clear" w:color="auto" w:fill="auto"/>
            <w:vAlign w:val="center"/>
            <w:hideMark/>
          </w:tcPr>
          <w:p w14:paraId="14C08750"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rPr>
              <w:t>-2.2 (-5.4; 1.0)</w:t>
            </w:r>
          </w:p>
        </w:tc>
        <w:tc>
          <w:tcPr>
            <w:tcW w:w="580" w:type="pct"/>
            <w:tcBorders>
              <w:bottom w:val="single" w:sz="4" w:space="0" w:color="auto"/>
            </w:tcBorders>
            <w:shd w:val="clear" w:color="auto" w:fill="auto"/>
            <w:vAlign w:val="center"/>
            <w:hideMark/>
          </w:tcPr>
          <w:p w14:paraId="3913B219"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b/>
                <w:bCs/>
                <w:sz w:val="21"/>
                <w:szCs w:val="21"/>
                <w:lang w:val="en-US"/>
              </w:rPr>
              <w:t>62</w:t>
            </w:r>
            <w:r w:rsidRPr="007E7F72">
              <w:rPr>
                <w:b/>
                <w:bCs/>
                <w:sz w:val="21"/>
                <w:szCs w:val="21"/>
              </w:rPr>
              <w:t>.2 (26.2; 98.2)**</w:t>
            </w:r>
          </w:p>
        </w:tc>
        <w:tc>
          <w:tcPr>
            <w:tcW w:w="491" w:type="pct"/>
            <w:tcBorders>
              <w:bottom w:val="single" w:sz="4" w:space="0" w:color="auto"/>
            </w:tcBorders>
            <w:shd w:val="clear" w:color="auto" w:fill="auto"/>
            <w:vAlign w:val="center"/>
            <w:hideMark/>
          </w:tcPr>
          <w:p w14:paraId="43A43F1A"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rPr>
              <w:t>0.4 (-19.4; 20.1)</w:t>
            </w:r>
          </w:p>
        </w:tc>
        <w:tc>
          <w:tcPr>
            <w:tcW w:w="536" w:type="pct"/>
            <w:tcBorders>
              <w:bottom w:val="single" w:sz="4" w:space="0" w:color="auto"/>
            </w:tcBorders>
            <w:shd w:val="clear" w:color="auto" w:fill="auto"/>
            <w:vAlign w:val="center"/>
            <w:hideMark/>
          </w:tcPr>
          <w:p w14:paraId="0F159001"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lang w:val="en-US"/>
              </w:rPr>
              <w:t>3.6 (-3.4; 10.7)</w:t>
            </w:r>
          </w:p>
        </w:tc>
        <w:tc>
          <w:tcPr>
            <w:tcW w:w="491" w:type="pct"/>
            <w:tcBorders>
              <w:bottom w:val="single" w:sz="4" w:space="0" w:color="auto"/>
            </w:tcBorders>
            <w:shd w:val="clear" w:color="auto" w:fill="auto"/>
            <w:vAlign w:val="center"/>
          </w:tcPr>
          <w:p w14:paraId="49423BBF"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rPr>
              <w:t>4.8 (-15.7; 25.4)</w:t>
            </w:r>
          </w:p>
        </w:tc>
        <w:tc>
          <w:tcPr>
            <w:tcW w:w="536" w:type="pct"/>
            <w:tcBorders>
              <w:bottom w:val="single" w:sz="4" w:space="0" w:color="auto"/>
            </w:tcBorders>
            <w:shd w:val="clear" w:color="auto" w:fill="auto"/>
            <w:vAlign w:val="center"/>
          </w:tcPr>
          <w:p w14:paraId="0CFAEFDF"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lang w:val="en-US"/>
              </w:rPr>
              <w:t>-0.9 (-10.1; 8.4)</w:t>
            </w:r>
          </w:p>
        </w:tc>
        <w:tc>
          <w:tcPr>
            <w:tcW w:w="624" w:type="pct"/>
            <w:tcBorders>
              <w:bottom w:val="single" w:sz="4" w:space="0" w:color="auto"/>
            </w:tcBorders>
            <w:shd w:val="clear" w:color="auto" w:fill="auto"/>
          </w:tcPr>
          <w:p w14:paraId="6464C003" w14:textId="29B169FC" w:rsidR="00510778" w:rsidRPr="007E7F72" w:rsidRDefault="00F15571"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-271.0 (-1108.7; 566.7)</w:t>
            </w:r>
          </w:p>
        </w:tc>
        <w:tc>
          <w:tcPr>
            <w:tcW w:w="579" w:type="pct"/>
            <w:tcBorders>
              <w:bottom w:val="single" w:sz="4" w:space="0" w:color="auto"/>
            </w:tcBorders>
            <w:shd w:val="clear" w:color="auto" w:fill="auto"/>
          </w:tcPr>
          <w:p w14:paraId="5CC4437B" w14:textId="2681C0EE" w:rsidR="00510778" w:rsidRPr="007E7F72" w:rsidRDefault="0027127A"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11.7 (-23.6; 47.0)</w:t>
            </w:r>
          </w:p>
        </w:tc>
      </w:tr>
      <w:tr w:rsidR="00AA22DE" w:rsidRPr="00C72B51" w14:paraId="0CB7096B" w14:textId="705DBD0B" w:rsidTr="00096746">
        <w:trPr>
          <w:trHeight w:val="476"/>
        </w:trPr>
        <w:tc>
          <w:tcPr>
            <w:cnfStyle w:val="001000000000" w:firstRow="0" w:lastRow="0" w:firstColumn="1" w:lastColumn="0" w:oddVBand="0" w:evenVBand="0" w:oddHBand="0" w:evenHBand="0" w:firstRowFirstColumn="0" w:firstRowLastColumn="0" w:lastRowFirstColumn="0" w:lastRowLastColumn="0"/>
            <w:tcW w:w="5000" w:type="pct"/>
            <w:gridSpan w:val="9"/>
            <w:tcBorders>
              <w:top w:val="single" w:sz="4" w:space="0" w:color="auto"/>
            </w:tcBorders>
            <w:shd w:val="clear" w:color="auto" w:fill="auto"/>
            <w:vAlign w:val="center"/>
          </w:tcPr>
          <w:p w14:paraId="572A3665" w14:textId="569EE3EB" w:rsidR="00AA22DE" w:rsidRPr="007E7F72" w:rsidRDefault="00AA22DE" w:rsidP="007E7F72">
            <w:pPr>
              <w:rPr>
                <w:i/>
                <w:iCs/>
                <w:color w:val="000000"/>
                <w:sz w:val="21"/>
                <w:szCs w:val="21"/>
                <w:lang w:val="en-US"/>
              </w:rPr>
            </w:pPr>
            <w:r w:rsidRPr="007E7F72">
              <w:rPr>
                <w:b w:val="0"/>
                <w:bCs w:val="0"/>
                <w:i/>
                <w:iCs/>
                <w:color w:val="000000"/>
                <w:sz w:val="21"/>
                <w:szCs w:val="21"/>
                <w:lang w:val="en-US"/>
              </w:rPr>
              <w:t>Excluded if microvascular assessment took place &gt;6 months after the echo</w:t>
            </w:r>
          </w:p>
        </w:tc>
      </w:tr>
      <w:tr w:rsidR="00096746" w:rsidRPr="007E7F72" w14:paraId="6512F818" w14:textId="0975B402" w:rsidTr="00E87703">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601" w:type="pct"/>
            <w:shd w:val="clear" w:color="auto" w:fill="auto"/>
            <w:vAlign w:val="center"/>
          </w:tcPr>
          <w:p w14:paraId="64F10BAF" w14:textId="1B61E63F" w:rsidR="00510778" w:rsidRPr="007E7F72" w:rsidRDefault="00510778" w:rsidP="007E7F72">
            <w:pPr>
              <w:ind w:firstLine="82"/>
              <w:rPr>
                <w:sz w:val="21"/>
                <w:szCs w:val="21"/>
              </w:rPr>
            </w:pPr>
            <w:r w:rsidRPr="007E7F72">
              <w:rPr>
                <w:sz w:val="21"/>
                <w:szCs w:val="21"/>
              </w:rPr>
              <w:t xml:space="preserve">Total </w:t>
            </w:r>
            <w:proofErr w:type="spellStart"/>
            <w:r w:rsidR="000F6C9D">
              <w:rPr>
                <w:sz w:val="21"/>
                <w:szCs w:val="21"/>
              </w:rPr>
              <w:t>p</w:t>
            </w:r>
            <w:r w:rsidRPr="007E7F72">
              <w:rPr>
                <w:sz w:val="21"/>
                <w:szCs w:val="21"/>
              </w:rPr>
              <w:t>opulation</w:t>
            </w:r>
            <w:proofErr w:type="spellEnd"/>
          </w:p>
        </w:tc>
        <w:tc>
          <w:tcPr>
            <w:tcW w:w="562" w:type="pct"/>
            <w:shd w:val="clear" w:color="auto" w:fill="auto"/>
            <w:vAlign w:val="center"/>
          </w:tcPr>
          <w:p w14:paraId="0E5A3329"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rPr>
              <w:t>-0.7 (-3.7; 2.2)</w:t>
            </w:r>
          </w:p>
        </w:tc>
        <w:tc>
          <w:tcPr>
            <w:tcW w:w="580" w:type="pct"/>
            <w:shd w:val="clear" w:color="auto" w:fill="auto"/>
            <w:vAlign w:val="center"/>
          </w:tcPr>
          <w:p w14:paraId="356965AA"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rPr>
              <w:t>8.3 (-34.6; 51.</w:t>
            </w:r>
            <w:r w:rsidRPr="007E7F72">
              <w:rPr>
                <w:sz w:val="21"/>
                <w:szCs w:val="21"/>
                <w:lang w:val="en-US"/>
              </w:rPr>
              <w:t>1</w:t>
            </w:r>
            <w:r w:rsidRPr="007E7F72">
              <w:rPr>
                <w:sz w:val="21"/>
                <w:szCs w:val="21"/>
              </w:rPr>
              <w:t>)</w:t>
            </w:r>
          </w:p>
        </w:tc>
        <w:tc>
          <w:tcPr>
            <w:tcW w:w="491" w:type="pct"/>
            <w:shd w:val="clear" w:color="auto" w:fill="auto"/>
            <w:vAlign w:val="center"/>
          </w:tcPr>
          <w:p w14:paraId="276E0652"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lang w:val="en-US"/>
              </w:rPr>
              <w:t>0.4</w:t>
            </w:r>
            <w:r w:rsidRPr="007E7F72">
              <w:rPr>
                <w:sz w:val="21"/>
                <w:szCs w:val="21"/>
              </w:rPr>
              <w:t xml:space="preserve"> (-1</w:t>
            </w:r>
            <w:r w:rsidRPr="007E7F72">
              <w:rPr>
                <w:sz w:val="21"/>
                <w:szCs w:val="21"/>
                <w:lang w:val="en-US"/>
              </w:rPr>
              <w:t>4</w:t>
            </w:r>
            <w:r w:rsidRPr="007E7F72">
              <w:rPr>
                <w:sz w:val="21"/>
                <w:szCs w:val="21"/>
              </w:rPr>
              <w:t>.9; 1</w:t>
            </w:r>
            <w:r w:rsidRPr="007E7F72">
              <w:rPr>
                <w:sz w:val="21"/>
                <w:szCs w:val="21"/>
                <w:lang w:val="en-US"/>
              </w:rPr>
              <w:t>5</w:t>
            </w:r>
            <w:r w:rsidRPr="007E7F72">
              <w:rPr>
                <w:sz w:val="21"/>
                <w:szCs w:val="21"/>
              </w:rPr>
              <w:t>.8)</w:t>
            </w:r>
          </w:p>
        </w:tc>
        <w:tc>
          <w:tcPr>
            <w:tcW w:w="536" w:type="pct"/>
            <w:shd w:val="clear" w:color="auto" w:fill="auto"/>
            <w:vAlign w:val="center"/>
          </w:tcPr>
          <w:p w14:paraId="42F55048"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7E7F72">
              <w:rPr>
                <w:sz w:val="21"/>
                <w:szCs w:val="21"/>
                <w:lang w:val="en-US"/>
              </w:rPr>
              <w:t>0.2 (-3.1; 3.4)</w:t>
            </w:r>
          </w:p>
        </w:tc>
        <w:tc>
          <w:tcPr>
            <w:tcW w:w="491" w:type="pct"/>
            <w:shd w:val="clear" w:color="auto" w:fill="auto"/>
            <w:vAlign w:val="center"/>
          </w:tcPr>
          <w:p w14:paraId="5815A17D"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7E7F72">
              <w:rPr>
                <w:sz w:val="21"/>
                <w:szCs w:val="21"/>
                <w:lang w:val="en-US"/>
              </w:rPr>
              <w:t>6.0 (-12.6; 24.6)</w:t>
            </w:r>
          </w:p>
        </w:tc>
        <w:tc>
          <w:tcPr>
            <w:tcW w:w="536" w:type="pct"/>
            <w:shd w:val="clear" w:color="auto" w:fill="auto"/>
            <w:vAlign w:val="center"/>
          </w:tcPr>
          <w:p w14:paraId="50E10F40"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7E7F72">
              <w:rPr>
                <w:sz w:val="21"/>
                <w:szCs w:val="21"/>
                <w:lang w:val="en-US"/>
              </w:rPr>
              <w:t>5.1 (-3.0; 13.1)</w:t>
            </w:r>
          </w:p>
        </w:tc>
        <w:tc>
          <w:tcPr>
            <w:tcW w:w="624" w:type="pct"/>
            <w:shd w:val="clear" w:color="auto" w:fill="auto"/>
          </w:tcPr>
          <w:p w14:paraId="10F39742" w14:textId="5BB9F359" w:rsidR="00510778" w:rsidRPr="007E7F72" w:rsidRDefault="00F15571"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-165.4 (-766.4; 435.5)</w:t>
            </w:r>
          </w:p>
        </w:tc>
        <w:tc>
          <w:tcPr>
            <w:tcW w:w="579" w:type="pct"/>
            <w:shd w:val="clear" w:color="auto" w:fill="auto"/>
          </w:tcPr>
          <w:p w14:paraId="0387791C" w14:textId="0926F125" w:rsidR="00510778" w:rsidRPr="007E7F72" w:rsidRDefault="0027127A"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8.0 (-30.1; 46.2)</w:t>
            </w:r>
          </w:p>
        </w:tc>
      </w:tr>
      <w:tr w:rsidR="00096746" w:rsidRPr="007E7F72" w14:paraId="6D424AE8" w14:textId="7F3DEC7A" w:rsidTr="00E87703">
        <w:trPr>
          <w:trHeight w:val="230"/>
        </w:trPr>
        <w:tc>
          <w:tcPr>
            <w:cnfStyle w:val="001000000000" w:firstRow="0" w:lastRow="0" w:firstColumn="1" w:lastColumn="0" w:oddVBand="0" w:evenVBand="0" w:oddHBand="0" w:evenHBand="0" w:firstRowFirstColumn="0" w:firstRowLastColumn="0" w:lastRowFirstColumn="0" w:lastRowLastColumn="0"/>
            <w:tcW w:w="601" w:type="pct"/>
            <w:shd w:val="clear" w:color="auto" w:fill="auto"/>
            <w:vAlign w:val="center"/>
          </w:tcPr>
          <w:p w14:paraId="23C49580" w14:textId="77777777" w:rsidR="00510778" w:rsidRPr="007E7F72" w:rsidRDefault="00510778" w:rsidP="007E7F72">
            <w:pPr>
              <w:ind w:firstLine="82"/>
              <w:rPr>
                <w:sz w:val="21"/>
                <w:szCs w:val="21"/>
              </w:rPr>
            </w:pPr>
            <w:r w:rsidRPr="007E7F72">
              <w:rPr>
                <w:sz w:val="21"/>
                <w:szCs w:val="21"/>
              </w:rPr>
              <w:t>Men</w:t>
            </w:r>
          </w:p>
        </w:tc>
        <w:tc>
          <w:tcPr>
            <w:tcW w:w="562" w:type="pct"/>
            <w:shd w:val="clear" w:color="auto" w:fill="auto"/>
            <w:vAlign w:val="center"/>
          </w:tcPr>
          <w:p w14:paraId="47A80EBD" w14:textId="77777777" w:rsidR="00510778" w:rsidRPr="007E7F72" w:rsidRDefault="00510778" w:rsidP="007E7F7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rPr>
              <w:t>0.</w:t>
            </w:r>
            <w:r w:rsidRPr="007E7F72">
              <w:rPr>
                <w:sz w:val="21"/>
                <w:szCs w:val="21"/>
                <w:lang w:val="en-US"/>
              </w:rPr>
              <w:t>2</w:t>
            </w:r>
            <w:r w:rsidRPr="007E7F72">
              <w:rPr>
                <w:sz w:val="21"/>
                <w:szCs w:val="21"/>
              </w:rPr>
              <w:t xml:space="preserve"> (-4.3; 4.8)</w:t>
            </w:r>
          </w:p>
        </w:tc>
        <w:tc>
          <w:tcPr>
            <w:tcW w:w="580" w:type="pct"/>
            <w:shd w:val="clear" w:color="auto" w:fill="auto"/>
            <w:vAlign w:val="center"/>
          </w:tcPr>
          <w:p w14:paraId="154A4E31" w14:textId="77777777" w:rsidR="00510778" w:rsidRPr="007E7F72" w:rsidRDefault="00510778" w:rsidP="007E7F7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rPr>
              <w:t>-5.7 (-68.0; 56.6)</w:t>
            </w:r>
          </w:p>
        </w:tc>
        <w:tc>
          <w:tcPr>
            <w:tcW w:w="491" w:type="pct"/>
            <w:shd w:val="clear" w:color="auto" w:fill="auto"/>
            <w:vAlign w:val="center"/>
          </w:tcPr>
          <w:p w14:paraId="5EA665FF" w14:textId="77777777" w:rsidR="00510778" w:rsidRPr="007E7F72" w:rsidRDefault="00510778" w:rsidP="007E7F7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rPr>
              <w:t>-10.2 (-</w:t>
            </w:r>
            <w:r w:rsidRPr="007E7F72">
              <w:rPr>
                <w:sz w:val="21"/>
                <w:szCs w:val="21"/>
                <w:lang w:val="en-US"/>
              </w:rPr>
              <w:t>32.4</w:t>
            </w:r>
            <w:r w:rsidRPr="007E7F72">
              <w:rPr>
                <w:sz w:val="21"/>
                <w:szCs w:val="21"/>
              </w:rPr>
              <w:t>; 1</w:t>
            </w:r>
            <w:r w:rsidRPr="007E7F72">
              <w:rPr>
                <w:sz w:val="21"/>
                <w:szCs w:val="21"/>
                <w:lang w:val="en-US"/>
              </w:rPr>
              <w:t>2</w:t>
            </w:r>
            <w:r w:rsidRPr="007E7F72">
              <w:rPr>
                <w:sz w:val="21"/>
                <w:szCs w:val="21"/>
              </w:rPr>
              <w:t>.1)</w:t>
            </w:r>
          </w:p>
        </w:tc>
        <w:tc>
          <w:tcPr>
            <w:tcW w:w="536" w:type="pct"/>
            <w:shd w:val="clear" w:color="auto" w:fill="auto"/>
            <w:vAlign w:val="center"/>
          </w:tcPr>
          <w:p w14:paraId="30A3CA52" w14:textId="77777777" w:rsidR="00510778" w:rsidRPr="007E7F72" w:rsidRDefault="00510778" w:rsidP="007E7F7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7E7F72">
              <w:rPr>
                <w:sz w:val="21"/>
                <w:szCs w:val="21"/>
                <w:lang w:val="en-US"/>
              </w:rPr>
              <w:t>2.9 (-1.7; 7.5)</w:t>
            </w:r>
          </w:p>
        </w:tc>
        <w:tc>
          <w:tcPr>
            <w:tcW w:w="491" w:type="pct"/>
            <w:shd w:val="clear" w:color="auto" w:fill="auto"/>
            <w:vAlign w:val="center"/>
          </w:tcPr>
          <w:p w14:paraId="169567BC" w14:textId="77777777" w:rsidR="00510778" w:rsidRPr="007E7F72" w:rsidRDefault="00510778" w:rsidP="007E7F7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7E7F72">
              <w:rPr>
                <w:sz w:val="21"/>
                <w:szCs w:val="21"/>
                <w:lang w:val="en-US"/>
              </w:rPr>
              <w:t>-4.8 (-34.9; 25.3)</w:t>
            </w:r>
          </w:p>
        </w:tc>
        <w:tc>
          <w:tcPr>
            <w:tcW w:w="536" w:type="pct"/>
            <w:shd w:val="clear" w:color="auto" w:fill="auto"/>
            <w:vAlign w:val="center"/>
          </w:tcPr>
          <w:p w14:paraId="7CB956C2" w14:textId="77777777" w:rsidR="00510778" w:rsidRPr="007E7F72" w:rsidRDefault="00510778" w:rsidP="007E7F7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7E7F72">
              <w:rPr>
                <w:sz w:val="21"/>
                <w:szCs w:val="21"/>
                <w:lang w:val="en-US"/>
              </w:rPr>
              <w:t>10.5 (-0.5; 21.6)</w:t>
            </w:r>
          </w:p>
        </w:tc>
        <w:tc>
          <w:tcPr>
            <w:tcW w:w="624" w:type="pct"/>
            <w:shd w:val="clear" w:color="auto" w:fill="auto"/>
          </w:tcPr>
          <w:p w14:paraId="1B03C31E" w14:textId="21B0CE09" w:rsidR="00510778" w:rsidRPr="007E7F72" w:rsidRDefault="00F15571" w:rsidP="007E7F7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-62.6 (-254.6; 129.4)</w:t>
            </w:r>
          </w:p>
        </w:tc>
        <w:tc>
          <w:tcPr>
            <w:tcW w:w="579" w:type="pct"/>
            <w:shd w:val="clear" w:color="auto" w:fill="auto"/>
          </w:tcPr>
          <w:p w14:paraId="05A60533" w14:textId="147C43A3" w:rsidR="00510778" w:rsidRPr="007E7F72" w:rsidRDefault="0027127A" w:rsidP="007E7F7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-28.6 (-79.0; 21.8)</w:t>
            </w:r>
          </w:p>
        </w:tc>
      </w:tr>
      <w:tr w:rsidR="00096746" w:rsidRPr="007E7F72" w14:paraId="6D2F3C71" w14:textId="4D223930" w:rsidTr="00E87703">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601" w:type="pct"/>
            <w:tcBorders>
              <w:bottom w:val="single" w:sz="4" w:space="0" w:color="auto"/>
            </w:tcBorders>
            <w:shd w:val="clear" w:color="auto" w:fill="auto"/>
            <w:vAlign w:val="center"/>
          </w:tcPr>
          <w:p w14:paraId="23409EFE" w14:textId="77777777" w:rsidR="00510778" w:rsidRPr="007E7F72" w:rsidRDefault="00510778" w:rsidP="007E7F72">
            <w:pPr>
              <w:ind w:firstLine="82"/>
              <w:rPr>
                <w:sz w:val="21"/>
                <w:szCs w:val="21"/>
              </w:rPr>
            </w:pPr>
            <w:proofErr w:type="spellStart"/>
            <w:r w:rsidRPr="007E7F72">
              <w:rPr>
                <w:sz w:val="21"/>
                <w:szCs w:val="21"/>
              </w:rPr>
              <w:t>Women</w:t>
            </w:r>
            <w:proofErr w:type="spellEnd"/>
          </w:p>
        </w:tc>
        <w:tc>
          <w:tcPr>
            <w:tcW w:w="562" w:type="pct"/>
            <w:tcBorders>
              <w:bottom w:val="single" w:sz="4" w:space="0" w:color="auto"/>
            </w:tcBorders>
            <w:shd w:val="clear" w:color="auto" w:fill="auto"/>
            <w:vAlign w:val="center"/>
          </w:tcPr>
          <w:p w14:paraId="012041BB"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rPr>
              <w:t>0.3 (-4.6; 4.0)</w:t>
            </w:r>
          </w:p>
        </w:tc>
        <w:tc>
          <w:tcPr>
            <w:tcW w:w="580" w:type="pct"/>
            <w:tcBorders>
              <w:bottom w:val="single" w:sz="4" w:space="0" w:color="auto"/>
            </w:tcBorders>
            <w:shd w:val="clear" w:color="auto" w:fill="auto"/>
            <w:vAlign w:val="center"/>
          </w:tcPr>
          <w:p w14:paraId="4D865309"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rPr>
              <w:t>43</w:t>
            </w:r>
            <w:r w:rsidRPr="007E7F72">
              <w:rPr>
                <w:sz w:val="21"/>
                <w:szCs w:val="21"/>
                <w:lang w:val="en-US"/>
              </w:rPr>
              <w:t>.5</w:t>
            </w:r>
            <w:r w:rsidRPr="007E7F72">
              <w:rPr>
                <w:sz w:val="21"/>
                <w:szCs w:val="21"/>
              </w:rPr>
              <w:t xml:space="preserve"> (-</w:t>
            </w:r>
            <w:r w:rsidRPr="007E7F72">
              <w:rPr>
                <w:sz w:val="21"/>
                <w:szCs w:val="21"/>
                <w:lang w:val="en-US"/>
              </w:rPr>
              <w:t>36</w:t>
            </w:r>
            <w:r w:rsidRPr="007E7F72">
              <w:rPr>
                <w:sz w:val="21"/>
                <w:szCs w:val="21"/>
              </w:rPr>
              <w:t>.1; 123.2)</w:t>
            </w:r>
          </w:p>
        </w:tc>
        <w:tc>
          <w:tcPr>
            <w:tcW w:w="491" w:type="pct"/>
            <w:tcBorders>
              <w:bottom w:val="single" w:sz="4" w:space="0" w:color="auto"/>
            </w:tcBorders>
            <w:shd w:val="clear" w:color="auto" w:fill="auto"/>
            <w:vAlign w:val="center"/>
          </w:tcPr>
          <w:p w14:paraId="352C71A3"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rPr>
              <w:t>6.8 (-</w:t>
            </w:r>
            <w:r w:rsidRPr="007E7F72">
              <w:rPr>
                <w:sz w:val="21"/>
                <w:szCs w:val="21"/>
                <w:lang w:val="en-US"/>
              </w:rPr>
              <w:t>16</w:t>
            </w:r>
            <w:r w:rsidRPr="007E7F72">
              <w:rPr>
                <w:sz w:val="21"/>
                <w:szCs w:val="21"/>
              </w:rPr>
              <w:t>.3; 30.0)</w:t>
            </w:r>
          </w:p>
        </w:tc>
        <w:tc>
          <w:tcPr>
            <w:tcW w:w="536" w:type="pct"/>
            <w:tcBorders>
              <w:bottom w:val="single" w:sz="4" w:space="0" w:color="auto"/>
            </w:tcBorders>
            <w:shd w:val="clear" w:color="auto" w:fill="auto"/>
            <w:vAlign w:val="center"/>
          </w:tcPr>
          <w:p w14:paraId="051058B4"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7E7F72">
              <w:rPr>
                <w:sz w:val="21"/>
                <w:szCs w:val="21"/>
                <w:lang w:val="en-US"/>
              </w:rPr>
              <w:t>-1.0 (-6.5; 4.4)</w:t>
            </w:r>
          </w:p>
        </w:tc>
        <w:tc>
          <w:tcPr>
            <w:tcW w:w="491" w:type="pct"/>
            <w:tcBorders>
              <w:bottom w:val="single" w:sz="4" w:space="0" w:color="auto"/>
            </w:tcBorders>
            <w:shd w:val="clear" w:color="auto" w:fill="auto"/>
            <w:vAlign w:val="center"/>
          </w:tcPr>
          <w:p w14:paraId="5F27A6BD"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7E7F72">
              <w:rPr>
                <w:sz w:val="21"/>
                <w:szCs w:val="21"/>
                <w:lang w:val="en-US"/>
              </w:rPr>
              <w:t>14.4 (-20.8; 49.6)</w:t>
            </w:r>
          </w:p>
        </w:tc>
        <w:tc>
          <w:tcPr>
            <w:tcW w:w="536" w:type="pct"/>
            <w:tcBorders>
              <w:bottom w:val="single" w:sz="4" w:space="0" w:color="auto"/>
            </w:tcBorders>
            <w:shd w:val="clear" w:color="auto" w:fill="auto"/>
            <w:vAlign w:val="center"/>
          </w:tcPr>
          <w:p w14:paraId="0F348717"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7E7F72">
              <w:rPr>
                <w:sz w:val="21"/>
                <w:szCs w:val="21"/>
                <w:lang w:val="en-US"/>
              </w:rPr>
              <w:t>3.4 (-8.8; 15.5)</w:t>
            </w:r>
          </w:p>
        </w:tc>
        <w:tc>
          <w:tcPr>
            <w:tcW w:w="624" w:type="pct"/>
            <w:tcBorders>
              <w:bottom w:val="single" w:sz="4" w:space="0" w:color="auto"/>
            </w:tcBorders>
            <w:shd w:val="clear" w:color="auto" w:fill="auto"/>
          </w:tcPr>
          <w:p w14:paraId="79F61F6B" w14:textId="589834CB" w:rsidR="00510778" w:rsidRPr="007E7F72" w:rsidRDefault="00F15571"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-812.3 (-2273.7; 649.0)</w:t>
            </w:r>
          </w:p>
        </w:tc>
        <w:tc>
          <w:tcPr>
            <w:tcW w:w="579" w:type="pct"/>
            <w:tcBorders>
              <w:bottom w:val="single" w:sz="4" w:space="0" w:color="auto"/>
            </w:tcBorders>
            <w:shd w:val="clear" w:color="auto" w:fill="auto"/>
          </w:tcPr>
          <w:p w14:paraId="34F8C11A" w14:textId="22077A09" w:rsidR="00510778" w:rsidRPr="007E7F72" w:rsidRDefault="0027127A"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1.0 (-66.5; 68.5)</w:t>
            </w:r>
          </w:p>
        </w:tc>
      </w:tr>
      <w:tr w:rsidR="00AA22DE" w:rsidRPr="007E7F72" w14:paraId="601012B3" w14:textId="77777777" w:rsidTr="00096746">
        <w:trPr>
          <w:trHeight w:val="476"/>
        </w:trPr>
        <w:tc>
          <w:tcPr>
            <w:cnfStyle w:val="001000000000" w:firstRow="0" w:lastRow="0" w:firstColumn="1" w:lastColumn="0" w:oddVBand="0" w:evenVBand="0" w:oddHBand="0" w:evenHBand="0" w:firstRowFirstColumn="0" w:firstRowLastColumn="0" w:lastRowFirstColumn="0" w:lastRowLastColumn="0"/>
            <w:tcW w:w="5000" w:type="pct"/>
            <w:gridSpan w:val="9"/>
            <w:tcBorders>
              <w:top w:val="single" w:sz="4" w:space="0" w:color="auto"/>
            </w:tcBorders>
            <w:shd w:val="clear" w:color="auto" w:fill="auto"/>
            <w:vAlign w:val="center"/>
          </w:tcPr>
          <w:p w14:paraId="22B3A00F" w14:textId="69D49A79" w:rsidR="00AA22DE" w:rsidRPr="007E7F72" w:rsidRDefault="00AA22DE" w:rsidP="00AA22DE">
            <w:pPr>
              <w:rPr>
                <w:i/>
                <w:iCs/>
                <w:sz w:val="21"/>
                <w:szCs w:val="21"/>
                <w:lang w:val="en-US"/>
              </w:rPr>
            </w:pPr>
            <w:proofErr w:type="spellStart"/>
            <w:r w:rsidRPr="00AA22DE">
              <w:rPr>
                <w:b w:val="0"/>
                <w:bCs w:val="0"/>
                <w:i/>
                <w:iCs/>
                <w:sz w:val="21"/>
                <w:szCs w:val="21"/>
              </w:rPr>
              <w:t>Excluded</w:t>
            </w:r>
            <w:proofErr w:type="spellEnd"/>
            <w:r w:rsidRPr="00AA22DE">
              <w:rPr>
                <w:b w:val="0"/>
                <w:bCs w:val="0"/>
                <w:i/>
                <w:iCs/>
                <w:sz w:val="21"/>
                <w:szCs w:val="21"/>
              </w:rPr>
              <w:t xml:space="preserve"> </w:t>
            </w:r>
            <w:proofErr w:type="spellStart"/>
            <w:r w:rsidRPr="00AA22DE">
              <w:rPr>
                <w:b w:val="0"/>
                <w:bCs w:val="0"/>
                <w:i/>
                <w:iCs/>
                <w:sz w:val="21"/>
                <w:szCs w:val="21"/>
              </w:rPr>
              <w:t>if</w:t>
            </w:r>
            <w:proofErr w:type="spellEnd"/>
            <w:r w:rsidRPr="00AA22DE">
              <w:rPr>
                <w:b w:val="0"/>
                <w:bCs w:val="0"/>
                <w:i/>
                <w:iCs/>
                <w:sz w:val="21"/>
                <w:szCs w:val="21"/>
              </w:rPr>
              <w:t xml:space="preserve"> </w:t>
            </w:r>
            <w:proofErr w:type="spellStart"/>
            <w:r w:rsidRPr="00AA22DE">
              <w:rPr>
                <w:b w:val="0"/>
                <w:bCs w:val="0"/>
                <w:i/>
                <w:iCs/>
                <w:sz w:val="21"/>
                <w:szCs w:val="21"/>
              </w:rPr>
              <w:t>asymptomatic</w:t>
            </w:r>
            <w:proofErr w:type="spellEnd"/>
          </w:p>
        </w:tc>
      </w:tr>
      <w:tr w:rsidR="00096746" w:rsidRPr="007E7F72" w14:paraId="0437066A" w14:textId="77777777" w:rsidTr="00E87703">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601" w:type="pct"/>
            <w:tcBorders>
              <w:bottom w:val="single" w:sz="4" w:space="0" w:color="auto"/>
            </w:tcBorders>
            <w:shd w:val="clear" w:color="auto" w:fill="auto"/>
            <w:vAlign w:val="center"/>
          </w:tcPr>
          <w:p w14:paraId="5175137A" w14:textId="3ECB2330" w:rsidR="007E7F72" w:rsidRPr="007E7F72" w:rsidRDefault="007E7F72" w:rsidP="007E7F72">
            <w:pPr>
              <w:ind w:firstLine="82"/>
              <w:rPr>
                <w:sz w:val="21"/>
                <w:szCs w:val="21"/>
              </w:rPr>
            </w:pPr>
            <w:r w:rsidRPr="007E7F72">
              <w:rPr>
                <w:sz w:val="21"/>
                <w:szCs w:val="21"/>
              </w:rPr>
              <w:t xml:space="preserve">Total </w:t>
            </w:r>
            <w:proofErr w:type="spellStart"/>
            <w:r w:rsidR="000F6C9D">
              <w:rPr>
                <w:sz w:val="21"/>
                <w:szCs w:val="21"/>
              </w:rPr>
              <w:t>p</w:t>
            </w:r>
            <w:r w:rsidRPr="007E7F72">
              <w:rPr>
                <w:sz w:val="21"/>
                <w:szCs w:val="21"/>
              </w:rPr>
              <w:t>opulation</w:t>
            </w:r>
            <w:proofErr w:type="spellEnd"/>
          </w:p>
        </w:tc>
        <w:tc>
          <w:tcPr>
            <w:tcW w:w="562" w:type="pct"/>
            <w:tcBorders>
              <w:bottom w:val="single" w:sz="4" w:space="0" w:color="auto"/>
            </w:tcBorders>
            <w:shd w:val="clear" w:color="auto" w:fill="auto"/>
            <w:vAlign w:val="center"/>
          </w:tcPr>
          <w:p w14:paraId="13791048" w14:textId="47998C42" w:rsidR="007E7F72" w:rsidRPr="007E7F72" w:rsidRDefault="00FC40FD"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1.2 (-2.9; 5.3)</w:t>
            </w:r>
          </w:p>
        </w:tc>
        <w:tc>
          <w:tcPr>
            <w:tcW w:w="580" w:type="pct"/>
            <w:tcBorders>
              <w:bottom w:val="single" w:sz="4" w:space="0" w:color="auto"/>
            </w:tcBorders>
            <w:shd w:val="clear" w:color="auto" w:fill="auto"/>
            <w:vAlign w:val="center"/>
          </w:tcPr>
          <w:p w14:paraId="26724F48" w14:textId="667F24EF" w:rsidR="007E7F72" w:rsidRPr="007E7F72" w:rsidRDefault="00FC40FD"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-18.6 (-93.5; 56.4)</w:t>
            </w:r>
          </w:p>
        </w:tc>
        <w:tc>
          <w:tcPr>
            <w:tcW w:w="491" w:type="pct"/>
            <w:tcBorders>
              <w:bottom w:val="single" w:sz="4" w:space="0" w:color="auto"/>
            </w:tcBorders>
            <w:shd w:val="clear" w:color="auto" w:fill="auto"/>
            <w:vAlign w:val="center"/>
          </w:tcPr>
          <w:p w14:paraId="0A584EAF" w14:textId="4CBC1130" w:rsidR="007E7F72" w:rsidRPr="007E7F72" w:rsidRDefault="00FC40FD"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6.3 (-31.2; 43.9)</w:t>
            </w:r>
          </w:p>
        </w:tc>
        <w:tc>
          <w:tcPr>
            <w:tcW w:w="536" w:type="pct"/>
            <w:tcBorders>
              <w:bottom w:val="single" w:sz="4" w:space="0" w:color="auto"/>
            </w:tcBorders>
            <w:shd w:val="clear" w:color="auto" w:fill="auto"/>
            <w:vAlign w:val="center"/>
          </w:tcPr>
          <w:p w14:paraId="78CF34A9" w14:textId="74554F55" w:rsidR="007E7F72" w:rsidRPr="007E7F72" w:rsidRDefault="00FC40FD"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6.1 (-1.3; 13.4)</w:t>
            </w:r>
          </w:p>
        </w:tc>
        <w:tc>
          <w:tcPr>
            <w:tcW w:w="491" w:type="pct"/>
            <w:tcBorders>
              <w:bottom w:val="single" w:sz="4" w:space="0" w:color="auto"/>
            </w:tcBorders>
            <w:shd w:val="clear" w:color="auto" w:fill="auto"/>
            <w:vAlign w:val="center"/>
          </w:tcPr>
          <w:p w14:paraId="4024343A" w14:textId="3D21AC3A" w:rsidR="007E7F72" w:rsidRPr="007E7F72" w:rsidRDefault="003D0747"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8.0 (-36.4; 52.5)</w:t>
            </w:r>
          </w:p>
        </w:tc>
        <w:tc>
          <w:tcPr>
            <w:tcW w:w="536" w:type="pct"/>
            <w:tcBorders>
              <w:bottom w:val="single" w:sz="4" w:space="0" w:color="auto"/>
            </w:tcBorders>
            <w:shd w:val="clear" w:color="auto" w:fill="auto"/>
            <w:vAlign w:val="center"/>
          </w:tcPr>
          <w:p w14:paraId="47F46039" w14:textId="79B3AE7B" w:rsidR="007E7F72" w:rsidRPr="007E7F72" w:rsidRDefault="003D0747"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-8.2 (-23.8; 7.4)</w:t>
            </w:r>
          </w:p>
        </w:tc>
        <w:tc>
          <w:tcPr>
            <w:tcW w:w="624" w:type="pct"/>
            <w:tcBorders>
              <w:bottom w:val="single" w:sz="4" w:space="0" w:color="auto"/>
            </w:tcBorders>
            <w:shd w:val="clear" w:color="auto" w:fill="auto"/>
          </w:tcPr>
          <w:p w14:paraId="051C4BAB" w14:textId="0D2ADACC" w:rsidR="007E7F72" w:rsidRPr="007E7F72" w:rsidRDefault="003D0747"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-268.2 (-888.6; 352.3)</w:t>
            </w:r>
          </w:p>
        </w:tc>
        <w:tc>
          <w:tcPr>
            <w:tcW w:w="579" w:type="pct"/>
            <w:tcBorders>
              <w:bottom w:val="single" w:sz="4" w:space="0" w:color="auto"/>
            </w:tcBorders>
            <w:shd w:val="clear" w:color="auto" w:fill="auto"/>
          </w:tcPr>
          <w:p w14:paraId="298F943F" w14:textId="7713C8EB" w:rsidR="007E7F72" w:rsidRPr="007E7F72" w:rsidRDefault="003D0747"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45.1 (-26.5; 116.7)</w:t>
            </w:r>
          </w:p>
        </w:tc>
      </w:tr>
      <w:tr w:rsidR="00510778" w:rsidRPr="00C72B51" w14:paraId="437C423D" w14:textId="4614D40B" w:rsidTr="00E87703">
        <w:trPr>
          <w:trHeight w:val="414"/>
        </w:trPr>
        <w:tc>
          <w:tcPr>
            <w:cnfStyle w:val="001000000000" w:firstRow="0" w:lastRow="0" w:firstColumn="1" w:lastColumn="0" w:oddVBand="0" w:evenVBand="0" w:oddHBand="0" w:evenHBand="0" w:firstRowFirstColumn="0" w:firstRowLastColumn="0" w:lastRowFirstColumn="0" w:lastRowLastColumn="0"/>
            <w:tcW w:w="1743" w:type="pct"/>
            <w:gridSpan w:val="3"/>
            <w:tcBorders>
              <w:top w:val="single" w:sz="4" w:space="0" w:color="auto"/>
              <w:bottom w:val="single" w:sz="4" w:space="0" w:color="auto"/>
            </w:tcBorders>
            <w:shd w:val="clear" w:color="auto" w:fill="D9D9D9"/>
            <w:vAlign w:val="center"/>
            <w:hideMark/>
          </w:tcPr>
          <w:p w14:paraId="482EB901" w14:textId="77777777" w:rsidR="00510778" w:rsidRPr="007E7F72" w:rsidRDefault="00510778" w:rsidP="007E7F72">
            <w:pPr>
              <w:rPr>
                <w:sz w:val="21"/>
                <w:szCs w:val="21"/>
                <w:lang w:val="en-US"/>
              </w:rPr>
            </w:pPr>
            <w:r w:rsidRPr="007E7F72">
              <w:rPr>
                <w:sz w:val="21"/>
                <w:szCs w:val="21"/>
                <w:lang w:val="en-US"/>
              </w:rPr>
              <w:t>Relative change in perfusion Ach</w:t>
            </w:r>
          </w:p>
        </w:tc>
        <w:tc>
          <w:tcPr>
            <w:tcW w:w="1518" w:type="pct"/>
            <w:gridSpan w:val="3"/>
            <w:tcBorders>
              <w:top w:val="single" w:sz="4" w:space="0" w:color="auto"/>
              <w:bottom w:val="single" w:sz="4" w:space="0" w:color="auto"/>
            </w:tcBorders>
            <w:shd w:val="clear" w:color="auto" w:fill="D9D9D9"/>
          </w:tcPr>
          <w:p w14:paraId="5DBCB382" w14:textId="77777777" w:rsidR="00510778" w:rsidRPr="007E7F72" w:rsidRDefault="00510778" w:rsidP="007E7F72">
            <w:pPr>
              <w:cnfStyle w:val="000000000000" w:firstRow="0" w:lastRow="0" w:firstColumn="0" w:lastColumn="0" w:oddVBand="0" w:evenVBand="0" w:oddHBand="0" w:evenHBand="0" w:firstRowFirstColumn="0" w:firstRowLastColumn="0" w:lastRowFirstColumn="0" w:lastRowLastColumn="0"/>
              <w:rPr>
                <w:sz w:val="21"/>
                <w:szCs w:val="21"/>
                <w:lang w:val="en-US"/>
              </w:rPr>
            </w:pPr>
          </w:p>
        </w:tc>
        <w:tc>
          <w:tcPr>
            <w:tcW w:w="1739" w:type="pct"/>
            <w:gridSpan w:val="3"/>
            <w:tcBorders>
              <w:top w:val="single" w:sz="4" w:space="0" w:color="auto"/>
              <w:bottom w:val="single" w:sz="4" w:space="0" w:color="auto"/>
            </w:tcBorders>
            <w:shd w:val="clear" w:color="auto" w:fill="D9D9D9"/>
          </w:tcPr>
          <w:p w14:paraId="28177C6B" w14:textId="77777777" w:rsidR="00510778" w:rsidRPr="007E7F72" w:rsidRDefault="00510778" w:rsidP="007E7F72">
            <w:pPr>
              <w:cnfStyle w:val="000000000000" w:firstRow="0" w:lastRow="0" w:firstColumn="0" w:lastColumn="0" w:oddVBand="0" w:evenVBand="0" w:oddHBand="0" w:evenHBand="0" w:firstRowFirstColumn="0" w:firstRowLastColumn="0" w:lastRowFirstColumn="0" w:lastRowLastColumn="0"/>
              <w:rPr>
                <w:sz w:val="21"/>
                <w:szCs w:val="21"/>
                <w:lang w:val="en-US"/>
              </w:rPr>
            </w:pPr>
          </w:p>
        </w:tc>
      </w:tr>
      <w:tr w:rsidR="00AA22DE" w:rsidRPr="00C72B51" w14:paraId="2F49AFAE" w14:textId="280CE738" w:rsidTr="00096746">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5000" w:type="pct"/>
            <w:gridSpan w:val="9"/>
            <w:tcBorders>
              <w:top w:val="single" w:sz="4" w:space="0" w:color="auto"/>
            </w:tcBorders>
            <w:shd w:val="clear" w:color="auto" w:fill="auto"/>
            <w:vAlign w:val="center"/>
          </w:tcPr>
          <w:p w14:paraId="120F1ABA" w14:textId="76C94E38" w:rsidR="00AA22DE" w:rsidRPr="007E7F72" w:rsidRDefault="00AA22DE" w:rsidP="007E7F72">
            <w:pPr>
              <w:rPr>
                <w:i/>
                <w:iCs/>
                <w:color w:val="000000"/>
                <w:sz w:val="21"/>
                <w:szCs w:val="21"/>
                <w:lang w:val="en-US"/>
              </w:rPr>
            </w:pPr>
            <w:r w:rsidRPr="00980367">
              <w:rPr>
                <w:b w:val="0"/>
                <w:bCs w:val="0"/>
                <w:i/>
                <w:iCs/>
                <w:color w:val="000000"/>
                <w:sz w:val="21"/>
                <w:szCs w:val="21"/>
                <w:lang w:val="en-US"/>
              </w:rPr>
              <w:t>Excluded if microvascular assessment took place &gt;6 months after the echo</w:t>
            </w:r>
          </w:p>
        </w:tc>
      </w:tr>
      <w:tr w:rsidR="00E87703" w:rsidRPr="007E7F72" w14:paraId="58DBF83B" w14:textId="6880FAB4" w:rsidTr="00E87703">
        <w:trPr>
          <w:trHeight w:val="404"/>
        </w:trPr>
        <w:tc>
          <w:tcPr>
            <w:cnfStyle w:val="001000000000" w:firstRow="0" w:lastRow="0" w:firstColumn="1" w:lastColumn="0" w:oddVBand="0" w:evenVBand="0" w:oddHBand="0" w:evenHBand="0" w:firstRowFirstColumn="0" w:firstRowLastColumn="0" w:lastRowFirstColumn="0" w:lastRowLastColumn="0"/>
            <w:tcW w:w="601" w:type="pct"/>
            <w:shd w:val="clear" w:color="auto" w:fill="auto"/>
            <w:vAlign w:val="center"/>
            <w:hideMark/>
          </w:tcPr>
          <w:p w14:paraId="38E568E6" w14:textId="77777777" w:rsidR="00306DE2" w:rsidRPr="007E7F72" w:rsidRDefault="00306DE2" w:rsidP="00306DE2">
            <w:pPr>
              <w:ind w:firstLine="82"/>
              <w:rPr>
                <w:sz w:val="21"/>
                <w:szCs w:val="21"/>
              </w:rPr>
            </w:pPr>
            <w:r w:rsidRPr="007E7F72">
              <w:rPr>
                <w:sz w:val="21"/>
                <w:szCs w:val="21"/>
              </w:rPr>
              <w:t xml:space="preserve">Total </w:t>
            </w:r>
            <w:proofErr w:type="spellStart"/>
            <w:r w:rsidRPr="007E7F72">
              <w:rPr>
                <w:sz w:val="21"/>
                <w:szCs w:val="21"/>
              </w:rPr>
              <w:t>population</w:t>
            </w:r>
            <w:proofErr w:type="spellEnd"/>
          </w:p>
        </w:tc>
        <w:tc>
          <w:tcPr>
            <w:tcW w:w="562" w:type="pct"/>
            <w:shd w:val="clear" w:color="auto" w:fill="auto"/>
            <w:vAlign w:val="center"/>
            <w:hideMark/>
          </w:tcPr>
          <w:p w14:paraId="53F60C5B" w14:textId="77777777" w:rsidR="00306DE2" w:rsidRPr="007E7F72"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rPr>
              <w:t>0.8 (-2.8; 4.3)</w:t>
            </w:r>
          </w:p>
        </w:tc>
        <w:tc>
          <w:tcPr>
            <w:tcW w:w="580" w:type="pct"/>
            <w:shd w:val="clear" w:color="auto" w:fill="auto"/>
            <w:vAlign w:val="center"/>
            <w:hideMark/>
          </w:tcPr>
          <w:p w14:paraId="2144DFDE" w14:textId="77777777" w:rsidR="00306DE2" w:rsidRPr="007E7F72"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rPr>
              <w:t>-4</w:t>
            </w:r>
            <w:r w:rsidRPr="007E7F72">
              <w:rPr>
                <w:sz w:val="21"/>
                <w:szCs w:val="21"/>
                <w:lang w:val="en-US"/>
              </w:rPr>
              <w:t>9</w:t>
            </w:r>
            <w:r w:rsidRPr="007E7F72">
              <w:rPr>
                <w:sz w:val="21"/>
                <w:szCs w:val="21"/>
              </w:rPr>
              <w:t>.7 (</w:t>
            </w:r>
            <w:r w:rsidRPr="007E7F72">
              <w:rPr>
                <w:sz w:val="21"/>
                <w:szCs w:val="21"/>
                <w:lang w:val="en-US"/>
              </w:rPr>
              <w:t>-101</w:t>
            </w:r>
            <w:r w:rsidRPr="007E7F72">
              <w:rPr>
                <w:sz w:val="21"/>
                <w:szCs w:val="21"/>
              </w:rPr>
              <w:t xml:space="preserve">.2; </w:t>
            </w:r>
            <w:r w:rsidRPr="007E7F72">
              <w:rPr>
                <w:sz w:val="21"/>
                <w:szCs w:val="21"/>
                <w:lang w:val="en-US"/>
              </w:rPr>
              <w:t>1</w:t>
            </w:r>
            <w:r w:rsidRPr="007E7F72">
              <w:rPr>
                <w:sz w:val="21"/>
                <w:szCs w:val="21"/>
              </w:rPr>
              <w:t>.8)</w:t>
            </w:r>
          </w:p>
        </w:tc>
        <w:tc>
          <w:tcPr>
            <w:tcW w:w="491" w:type="pct"/>
            <w:shd w:val="clear" w:color="auto" w:fill="auto"/>
            <w:vAlign w:val="center"/>
            <w:hideMark/>
          </w:tcPr>
          <w:p w14:paraId="6A4D1532" w14:textId="77777777" w:rsidR="00306DE2" w:rsidRPr="007E7F72"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lang w:val="en-US"/>
              </w:rPr>
              <w:t>-3</w:t>
            </w:r>
            <w:r w:rsidRPr="007E7F72">
              <w:rPr>
                <w:sz w:val="21"/>
                <w:szCs w:val="21"/>
              </w:rPr>
              <w:t>.9 (-</w:t>
            </w:r>
            <w:r w:rsidRPr="007E7F72">
              <w:rPr>
                <w:sz w:val="21"/>
                <w:szCs w:val="21"/>
                <w:lang w:val="en-US"/>
              </w:rPr>
              <w:t>22</w:t>
            </w:r>
            <w:r w:rsidRPr="007E7F72">
              <w:rPr>
                <w:sz w:val="21"/>
                <w:szCs w:val="21"/>
              </w:rPr>
              <w:t>.4; 1</w:t>
            </w:r>
            <w:r w:rsidRPr="007E7F72">
              <w:rPr>
                <w:sz w:val="21"/>
                <w:szCs w:val="21"/>
                <w:lang w:val="en-US"/>
              </w:rPr>
              <w:t>4</w:t>
            </w:r>
            <w:r w:rsidRPr="007E7F72">
              <w:rPr>
                <w:sz w:val="21"/>
                <w:szCs w:val="21"/>
              </w:rPr>
              <w:t>.6)</w:t>
            </w:r>
          </w:p>
        </w:tc>
        <w:tc>
          <w:tcPr>
            <w:tcW w:w="536" w:type="pct"/>
            <w:shd w:val="clear" w:color="auto" w:fill="auto"/>
            <w:vAlign w:val="center"/>
            <w:hideMark/>
          </w:tcPr>
          <w:p w14:paraId="2A331F4B" w14:textId="77777777" w:rsidR="00306DE2" w:rsidRPr="007E7F72"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rPr>
              <w:t>-1.4 (-5.2; 2.4)</w:t>
            </w:r>
          </w:p>
        </w:tc>
        <w:tc>
          <w:tcPr>
            <w:tcW w:w="491" w:type="pct"/>
            <w:vAlign w:val="center"/>
          </w:tcPr>
          <w:p w14:paraId="06444AF4" w14:textId="77777777" w:rsidR="00306DE2" w:rsidRPr="007E7F72"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lang w:val="en-US"/>
              </w:rPr>
              <w:t>-10.9 (-33.3; 11.6)</w:t>
            </w:r>
          </w:p>
        </w:tc>
        <w:tc>
          <w:tcPr>
            <w:tcW w:w="536" w:type="pct"/>
            <w:vAlign w:val="center"/>
          </w:tcPr>
          <w:p w14:paraId="04FC29CB" w14:textId="77777777" w:rsidR="00306DE2" w:rsidRPr="007E7F72"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lang w:val="en-US"/>
              </w:rPr>
              <w:t>2.6 (-6.8; 12.1)</w:t>
            </w:r>
          </w:p>
        </w:tc>
        <w:tc>
          <w:tcPr>
            <w:tcW w:w="624" w:type="pct"/>
          </w:tcPr>
          <w:p w14:paraId="2A162C52" w14:textId="02D9C072" w:rsidR="00306DE2" w:rsidRPr="007E7F72" w:rsidRDefault="0027127A" w:rsidP="00306DE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-192.5 (-956.9; 571.8)</w:t>
            </w:r>
          </w:p>
        </w:tc>
        <w:tc>
          <w:tcPr>
            <w:tcW w:w="579" w:type="pct"/>
          </w:tcPr>
          <w:p w14:paraId="371EC0E1" w14:textId="3EFF6040" w:rsidR="00306DE2" w:rsidRPr="007E7F72" w:rsidRDefault="0027127A" w:rsidP="00306DE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-24.1 (</w:t>
            </w:r>
            <w:r w:rsidR="00061772">
              <w:rPr>
                <w:sz w:val="21"/>
                <w:szCs w:val="21"/>
                <w:lang w:val="en-US"/>
              </w:rPr>
              <w:t>-71.1; 22.8)</w:t>
            </w:r>
          </w:p>
        </w:tc>
      </w:tr>
      <w:tr w:rsidR="00096746" w:rsidRPr="007E7F72" w14:paraId="18BAE49F" w14:textId="31DA4A63" w:rsidTr="00E87703">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601" w:type="pct"/>
            <w:shd w:val="clear" w:color="auto" w:fill="auto"/>
            <w:vAlign w:val="center"/>
            <w:hideMark/>
          </w:tcPr>
          <w:p w14:paraId="09CEE513" w14:textId="77777777" w:rsidR="00306DE2" w:rsidRPr="007E7F72" w:rsidRDefault="00306DE2" w:rsidP="00306DE2">
            <w:pPr>
              <w:ind w:firstLine="82"/>
              <w:rPr>
                <w:sz w:val="21"/>
                <w:szCs w:val="21"/>
              </w:rPr>
            </w:pPr>
            <w:r w:rsidRPr="007E7F72">
              <w:rPr>
                <w:sz w:val="21"/>
                <w:szCs w:val="21"/>
              </w:rPr>
              <w:t>Men</w:t>
            </w:r>
          </w:p>
        </w:tc>
        <w:tc>
          <w:tcPr>
            <w:tcW w:w="562" w:type="pct"/>
            <w:shd w:val="clear" w:color="auto" w:fill="auto"/>
            <w:vAlign w:val="center"/>
            <w:hideMark/>
          </w:tcPr>
          <w:p w14:paraId="6136C41F" w14:textId="77777777" w:rsidR="00306DE2" w:rsidRPr="007E7F72" w:rsidRDefault="00306DE2" w:rsidP="00306DE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rPr>
              <w:t>-</w:t>
            </w:r>
            <w:r w:rsidRPr="007E7F72">
              <w:rPr>
                <w:sz w:val="21"/>
                <w:szCs w:val="21"/>
                <w:lang w:val="en-US"/>
              </w:rPr>
              <w:t>1</w:t>
            </w:r>
            <w:r w:rsidRPr="007E7F72">
              <w:rPr>
                <w:sz w:val="21"/>
                <w:szCs w:val="21"/>
              </w:rPr>
              <w:t>.</w:t>
            </w:r>
            <w:r w:rsidRPr="007E7F72">
              <w:rPr>
                <w:sz w:val="21"/>
                <w:szCs w:val="21"/>
                <w:lang w:val="en-US"/>
              </w:rPr>
              <w:t>9</w:t>
            </w:r>
            <w:r w:rsidRPr="007E7F72">
              <w:rPr>
                <w:sz w:val="21"/>
                <w:szCs w:val="21"/>
              </w:rPr>
              <w:t xml:space="preserve"> (-7.2; 3.4)</w:t>
            </w:r>
          </w:p>
        </w:tc>
        <w:tc>
          <w:tcPr>
            <w:tcW w:w="580" w:type="pct"/>
            <w:shd w:val="clear" w:color="auto" w:fill="auto"/>
            <w:vAlign w:val="center"/>
            <w:hideMark/>
          </w:tcPr>
          <w:p w14:paraId="0D0EB846" w14:textId="77777777" w:rsidR="00306DE2" w:rsidRPr="007E7F72" w:rsidRDefault="00306DE2" w:rsidP="00306DE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rPr>
              <w:t>15.5 (-61.</w:t>
            </w:r>
            <w:r w:rsidRPr="007E7F72">
              <w:rPr>
                <w:sz w:val="21"/>
                <w:szCs w:val="21"/>
                <w:lang w:val="en-US"/>
              </w:rPr>
              <w:t>2</w:t>
            </w:r>
            <w:r w:rsidRPr="007E7F72">
              <w:rPr>
                <w:sz w:val="21"/>
                <w:szCs w:val="21"/>
              </w:rPr>
              <w:t>; 92.2)</w:t>
            </w:r>
          </w:p>
        </w:tc>
        <w:tc>
          <w:tcPr>
            <w:tcW w:w="491" w:type="pct"/>
            <w:shd w:val="clear" w:color="auto" w:fill="auto"/>
            <w:vAlign w:val="center"/>
            <w:hideMark/>
          </w:tcPr>
          <w:p w14:paraId="08C01533" w14:textId="77777777" w:rsidR="00306DE2" w:rsidRPr="007E7F72" w:rsidRDefault="00306DE2" w:rsidP="00306DE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rPr>
              <w:t>-</w:t>
            </w:r>
            <w:r w:rsidRPr="007E7F72">
              <w:rPr>
                <w:sz w:val="21"/>
                <w:szCs w:val="21"/>
                <w:lang w:val="en-US"/>
              </w:rPr>
              <w:t>12</w:t>
            </w:r>
            <w:r w:rsidRPr="007E7F72">
              <w:rPr>
                <w:sz w:val="21"/>
                <w:szCs w:val="21"/>
              </w:rPr>
              <w:t xml:space="preserve">.4 (-38.6; </w:t>
            </w:r>
            <w:r w:rsidRPr="007E7F72">
              <w:rPr>
                <w:sz w:val="21"/>
                <w:szCs w:val="21"/>
                <w:lang w:val="en-US"/>
              </w:rPr>
              <w:t>13</w:t>
            </w:r>
            <w:r w:rsidRPr="007E7F72">
              <w:rPr>
                <w:sz w:val="21"/>
                <w:szCs w:val="21"/>
              </w:rPr>
              <w:t>.8)</w:t>
            </w:r>
          </w:p>
        </w:tc>
        <w:tc>
          <w:tcPr>
            <w:tcW w:w="536" w:type="pct"/>
            <w:shd w:val="clear" w:color="auto" w:fill="auto"/>
            <w:vAlign w:val="center"/>
            <w:hideMark/>
          </w:tcPr>
          <w:p w14:paraId="4BF9E8BE" w14:textId="77777777" w:rsidR="00306DE2" w:rsidRPr="007E7F72" w:rsidRDefault="00306DE2" w:rsidP="00306DE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lang w:val="en-US"/>
              </w:rPr>
              <w:t>-1.6 (-7.3; 4.0)</w:t>
            </w:r>
          </w:p>
        </w:tc>
        <w:tc>
          <w:tcPr>
            <w:tcW w:w="491" w:type="pct"/>
            <w:shd w:val="clear" w:color="auto" w:fill="auto"/>
            <w:vAlign w:val="center"/>
          </w:tcPr>
          <w:p w14:paraId="4D62A919" w14:textId="77777777" w:rsidR="00306DE2" w:rsidRPr="007E7F72" w:rsidRDefault="00306DE2" w:rsidP="00306DE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7E7F72">
              <w:rPr>
                <w:sz w:val="21"/>
                <w:szCs w:val="21"/>
                <w:lang w:val="en-US"/>
              </w:rPr>
              <w:t>-12.7 (-47.5; 22.2)</w:t>
            </w:r>
          </w:p>
        </w:tc>
        <w:tc>
          <w:tcPr>
            <w:tcW w:w="536" w:type="pct"/>
            <w:shd w:val="clear" w:color="auto" w:fill="auto"/>
            <w:vAlign w:val="center"/>
          </w:tcPr>
          <w:p w14:paraId="5CFE0962" w14:textId="77777777" w:rsidR="00306DE2" w:rsidRPr="007E7F72" w:rsidRDefault="00306DE2" w:rsidP="00306DE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7E7F72">
              <w:rPr>
                <w:sz w:val="21"/>
                <w:szCs w:val="21"/>
                <w:lang w:val="en-US"/>
              </w:rPr>
              <w:t>1.1 (-12.6; 14.9)</w:t>
            </w:r>
          </w:p>
        </w:tc>
        <w:tc>
          <w:tcPr>
            <w:tcW w:w="624" w:type="pct"/>
            <w:shd w:val="clear" w:color="auto" w:fill="auto"/>
          </w:tcPr>
          <w:p w14:paraId="6B1B43A4" w14:textId="7AC36885" w:rsidR="00306DE2" w:rsidRPr="007E7F72" w:rsidRDefault="0027127A" w:rsidP="00306DE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-92.2 (-359.2; 174.8)</w:t>
            </w:r>
          </w:p>
        </w:tc>
        <w:tc>
          <w:tcPr>
            <w:tcW w:w="579" w:type="pct"/>
            <w:shd w:val="clear" w:color="auto" w:fill="auto"/>
          </w:tcPr>
          <w:p w14:paraId="1E6478DB" w14:textId="74CD9192" w:rsidR="00306DE2" w:rsidRPr="007E7F72" w:rsidRDefault="00061772" w:rsidP="00306DE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20.6 (-41.7; 83.0)</w:t>
            </w:r>
          </w:p>
        </w:tc>
      </w:tr>
      <w:tr w:rsidR="00096746" w:rsidRPr="007E7F72" w14:paraId="3968A5A6" w14:textId="0F7D2894" w:rsidTr="00E87703">
        <w:trPr>
          <w:trHeight w:val="416"/>
        </w:trPr>
        <w:tc>
          <w:tcPr>
            <w:cnfStyle w:val="001000000000" w:firstRow="0" w:lastRow="0" w:firstColumn="1" w:lastColumn="0" w:oddVBand="0" w:evenVBand="0" w:oddHBand="0" w:evenHBand="0" w:firstRowFirstColumn="0" w:firstRowLastColumn="0" w:lastRowFirstColumn="0" w:lastRowLastColumn="0"/>
            <w:tcW w:w="601" w:type="pct"/>
            <w:tcBorders>
              <w:bottom w:val="single" w:sz="4" w:space="0" w:color="auto"/>
            </w:tcBorders>
            <w:shd w:val="clear" w:color="auto" w:fill="auto"/>
            <w:vAlign w:val="center"/>
            <w:hideMark/>
          </w:tcPr>
          <w:p w14:paraId="54E17071" w14:textId="77777777" w:rsidR="00306DE2" w:rsidRPr="007E7F72" w:rsidRDefault="00306DE2" w:rsidP="00306DE2">
            <w:pPr>
              <w:ind w:firstLine="82"/>
              <w:rPr>
                <w:sz w:val="21"/>
                <w:szCs w:val="21"/>
                <w:vertAlign w:val="superscript"/>
              </w:rPr>
            </w:pPr>
            <w:r w:rsidRPr="007E7F72">
              <w:rPr>
                <w:sz w:val="21"/>
                <w:szCs w:val="21"/>
              </w:rPr>
              <w:t>Women</w:t>
            </w:r>
            <w:r w:rsidRPr="007E7F72">
              <w:rPr>
                <w:sz w:val="21"/>
                <w:szCs w:val="21"/>
                <w:vertAlign w:val="superscript"/>
              </w:rPr>
              <w:t>1</w:t>
            </w:r>
          </w:p>
        </w:tc>
        <w:tc>
          <w:tcPr>
            <w:tcW w:w="562" w:type="pct"/>
            <w:tcBorders>
              <w:bottom w:val="single" w:sz="4" w:space="0" w:color="auto"/>
            </w:tcBorders>
            <w:shd w:val="clear" w:color="auto" w:fill="auto"/>
            <w:vAlign w:val="center"/>
            <w:hideMark/>
          </w:tcPr>
          <w:p w14:paraId="67A3803B" w14:textId="77777777" w:rsidR="00306DE2" w:rsidRPr="007E7F72"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vertAlign w:val="superscript"/>
              </w:rPr>
            </w:pPr>
            <w:r w:rsidRPr="007E7F72">
              <w:rPr>
                <w:sz w:val="21"/>
                <w:szCs w:val="21"/>
              </w:rPr>
              <w:t>0.2 (-</w:t>
            </w:r>
            <w:r w:rsidRPr="007E7F72">
              <w:rPr>
                <w:sz w:val="21"/>
                <w:szCs w:val="21"/>
                <w:lang w:val="en-US"/>
              </w:rPr>
              <w:t>5</w:t>
            </w:r>
            <w:r w:rsidRPr="007E7F72">
              <w:rPr>
                <w:sz w:val="21"/>
                <w:szCs w:val="21"/>
              </w:rPr>
              <w:t>.1; 4.8)</w:t>
            </w:r>
          </w:p>
        </w:tc>
        <w:tc>
          <w:tcPr>
            <w:tcW w:w="580" w:type="pct"/>
            <w:tcBorders>
              <w:bottom w:val="single" w:sz="4" w:space="0" w:color="auto"/>
            </w:tcBorders>
            <w:shd w:val="clear" w:color="auto" w:fill="auto"/>
            <w:vAlign w:val="center"/>
            <w:hideMark/>
          </w:tcPr>
          <w:p w14:paraId="067B47D4" w14:textId="77777777" w:rsidR="00306DE2" w:rsidRPr="007E7F72"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rPr>
              <w:t>-</w:t>
            </w:r>
            <w:r w:rsidRPr="007E7F72">
              <w:rPr>
                <w:sz w:val="21"/>
                <w:szCs w:val="21"/>
                <w:lang w:val="en-US"/>
              </w:rPr>
              <w:t>34</w:t>
            </w:r>
            <w:r w:rsidRPr="007E7F72">
              <w:rPr>
                <w:sz w:val="21"/>
                <w:szCs w:val="21"/>
              </w:rPr>
              <w:t>.8 (-110.5; 40.9)</w:t>
            </w:r>
          </w:p>
        </w:tc>
        <w:tc>
          <w:tcPr>
            <w:tcW w:w="491" w:type="pct"/>
            <w:tcBorders>
              <w:bottom w:val="single" w:sz="4" w:space="0" w:color="auto"/>
            </w:tcBorders>
            <w:shd w:val="clear" w:color="auto" w:fill="auto"/>
            <w:vAlign w:val="center"/>
            <w:hideMark/>
          </w:tcPr>
          <w:p w14:paraId="427F552D" w14:textId="77777777" w:rsidR="00306DE2" w:rsidRPr="007E7F72"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rPr>
              <w:t>6.2 (-21.4; 3</w:t>
            </w:r>
            <w:r w:rsidRPr="007E7F72">
              <w:rPr>
                <w:sz w:val="21"/>
                <w:szCs w:val="21"/>
                <w:lang w:val="en-US"/>
              </w:rPr>
              <w:t>3</w:t>
            </w:r>
            <w:r w:rsidRPr="007E7F72">
              <w:rPr>
                <w:sz w:val="21"/>
                <w:szCs w:val="21"/>
              </w:rPr>
              <w:t>.8)</w:t>
            </w:r>
          </w:p>
        </w:tc>
        <w:tc>
          <w:tcPr>
            <w:tcW w:w="536" w:type="pct"/>
            <w:tcBorders>
              <w:bottom w:val="single" w:sz="4" w:space="0" w:color="auto"/>
            </w:tcBorders>
            <w:shd w:val="clear" w:color="auto" w:fill="auto"/>
            <w:vAlign w:val="center"/>
            <w:hideMark/>
          </w:tcPr>
          <w:p w14:paraId="29F36BED" w14:textId="77777777" w:rsidR="00306DE2" w:rsidRPr="007E7F72"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lang w:val="en-US"/>
              </w:rPr>
              <w:t>0.8 (-5.6; 7.2)</w:t>
            </w:r>
          </w:p>
        </w:tc>
        <w:tc>
          <w:tcPr>
            <w:tcW w:w="491" w:type="pct"/>
            <w:tcBorders>
              <w:bottom w:val="single" w:sz="4" w:space="0" w:color="auto"/>
            </w:tcBorders>
            <w:shd w:val="clear" w:color="auto" w:fill="auto"/>
            <w:vAlign w:val="center"/>
          </w:tcPr>
          <w:p w14:paraId="7A802EFF" w14:textId="77777777" w:rsidR="00306DE2" w:rsidRPr="007E7F72"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lang w:val="en-US"/>
              </w:rPr>
              <w:t>-1.3 (-45.1; 42.5)</w:t>
            </w:r>
          </w:p>
        </w:tc>
        <w:tc>
          <w:tcPr>
            <w:tcW w:w="536" w:type="pct"/>
            <w:tcBorders>
              <w:bottom w:val="single" w:sz="4" w:space="0" w:color="auto"/>
            </w:tcBorders>
            <w:shd w:val="clear" w:color="auto" w:fill="auto"/>
            <w:vAlign w:val="center"/>
          </w:tcPr>
          <w:p w14:paraId="2297ECEB" w14:textId="77777777" w:rsidR="00306DE2" w:rsidRPr="007E7F72" w:rsidRDefault="00306DE2" w:rsidP="00306DE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lang w:val="en-US"/>
              </w:rPr>
              <w:t>7.0 (-1.8; 16.9)</w:t>
            </w:r>
          </w:p>
        </w:tc>
        <w:tc>
          <w:tcPr>
            <w:tcW w:w="624" w:type="pct"/>
            <w:tcBorders>
              <w:bottom w:val="single" w:sz="4" w:space="0" w:color="auto"/>
            </w:tcBorders>
          </w:tcPr>
          <w:p w14:paraId="419E8B1C" w14:textId="652528F3" w:rsidR="00306DE2" w:rsidRPr="007E7F72" w:rsidRDefault="0027127A" w:rsidP="00306DE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291.4 (-337.4; 920.1)</w:t>
            </w:r>
          </w:p>
        </w:tc>
        <w:tc>
          <w:tcPr>
            <w:tcW w:w="579" w:type="pct"/>
            <w:tcBorders>
              <w:bottom w:val="single" w:sz="4" w:space="0" w:color="auto"/>
            </w:tcBorders>
          </w:tcPr>
          <w:p w14:paraId="4F8A6006" w14:textId="500430E0" w:rsidR="00306DE2" w:rsidRPr="007E7F72" w:rsidRDefault="00061772" w:rsidP="00306DE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29.7 (-34.2; 93.6)</w:t>
            </w:r>
          </w:p>
        </w:tc>
      </w:tr>
      <w:tr w:rsidR="00AA22DE" w:rsidRPr="007E7F72" w14:paraId="0EAA88F1" w14:textId="77777777" w:rsidTr="00096746">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5000" w:type="pct"/>
            <w:gridSpan w:val="9"/>
            <w:tcBorders>
              <w:top w:val="single" w:sz="4" w:space="0" w:color="auto"/>
            </w:tcBorders>
            <w:shd w:val="clear" w:color="auto" w:fill="auto"/>
            <w:vAlign w:val="center"/>
          </w:tcPr>
          <w:p w14:paraId="75C4818A" w14:textId="18901E9F" w:rsidR="00AA22DE" w:rsidRPr="00AA22DE" w:rsidRDefault="00AA22DE" w:rsidP="00AA22DE">
            <w:pPr>
              <w:rPr>
                <w:i/>
                <w:iCs/>
                <w:sz w:val="21"/>
                <w:szCs w:val="21"/>
                <w:lang w:val="en-US"/>
              </w:rPr>
            </w:pPr>
            <w:bookmarkStart w:id="13" w:name="_Hlk133262828"/>
            <w:proofErr w:type="spellStart"/>
            <w:r w:rsidRPr="00AA22DE">
              <w:rPr>
                <w:b w:val="0"/>
                <w:bCs w:val="0"/>
                <w:i/>
                <w:iCs/>
                <w:sz w:val="21"/>
                <w:szCs w:val="21"/>
              </w:rPr>
              <w:t>Excluded</w:t>
            </w:r>
            <w:proofErr w:type="spellEnd"/>
            <w:r w:rsidRPr="00AA22DE">
              <w:rPr>
                <w:b w:val="0"/>
                <w:bCs w:val="0"/>
                <w:i/>
                <w:iCs/>
                <w:sz w:val="21"/>
                <w:szCs w:val="21"/>
              </w:rPr>
              <w:t xml:space="preserve"> </w:t>
            </w:r>
            <w:proofErr w:type="spellStart"/>
            <w:r w:rsidRPr="00AA22DE">
              <w:rPr>
                <w:b w:val="0"/>
                <w:bCs w:val="0"/>
                <w:i/>
                <w:iCs/>
                <w:sz w:val="21"/>
                <w:szCs w:val="21"/>
              </w:rPr>
              <w:t>if</w:t>
            </w:r>
            <w:proofErr w:type="spellEnd"/>
            <w:r w:rsidRPr="00AA22DE">
              <w:rPr>
                <w:b w:val="0"/>
                <w:bCs w:val="0"/>
                <w:i/>
                <w:iCs/>
                <w:sz w:val="21"/>
                <w:szCs w:val="21"/>
              </w:rPr>
              <w:t xml:space="preserve"> </w:t>
            </w:r>
            <w:proofErr w:type="spellStart"/>
            <w:r w:rsidRPr="00AA22DE">
              <w:rPr>
                <w:b w:val="0"/>
                <w:bCs w:val="0"/>
                <w:i/>
                <w:iCs/>
                <w:sz w:val="21"/>
                <w:szCs w:val="21"/>
              </w:rPr>
              <w:t>asymptomatic</w:t>
            </w:r>
            <w:proofErr w:type="spellEnd"/>
          </w:p>
        </w:tc>
      </w:tr>
      <w:tr w:rsidR="00096746" w:rsidRPr="007E7F72" w14:paraId="2EBF29BF" w14:textId="77777777" w:rsidTr="00E87703">
        <w:trPr>
          <w:trHeight w:val="416"/>
        </w:trPr>
        <w:tc>
          <w:tcPr>
            <w:cnfStyle w:val="001000000000" w:firstRow="0" w:lastRow="0" w:firstColumn="1" w:lastColumn="0" w:oddVBand="0" w:evenVBand="0" w:oddHBand="0" w:evenHBand="0" w:firstRowFirstColumn="0" w:firstRowLastColumn="0" w:lastRowFirstColumn="0" w:lastRowLastColumn="0"/>
            <w:tcW w:w="601" w:type="pct"/>
            <w:tcBorders>
              <w:bottom w:val="single" w:sz="4" w:space="0" w:color="auto"/>
            </w:tcBorders>
            <w:shd w:val="clear" w:color="auto" w:fill="auto"/>
            <w:vAlign w:val="center"/>
          </w:tcPr>
          <w:p w14:paraId="661F5457" w14:textId="4B89CE14" w:rsidR="007E7F72" w:rsidRPr="007E7F72" w:rsidRDefault="007E7F72" w:rsidP="007E7F72">
            <w:pPr>
              <w:ind w:firstLine="82"/>
              <w:rPr>
                <w:i/>
                <w:iCs/>
                <w:sz w:val="21"/>
                <w:szCs w:val="21"/>
              </w:rPr>
            </w:pPr>
            <w:r w:rsidRPr="007E7F72">
              <w:rPr>
                <w:sz w:val="21"/>
                <w:szCs w:val="21"/>
              </w:rPr>
              <w:t xml:space="preserve">Total </w:t>
            </w:r>
            <w:proofErr w:type="spellStart"/>
            <w:r w:rsidR="000F6C9D">
              <w:rPr>
                <w:sz w:val="21"/>
                <w:szCs w:val="21"/>
              </w:rPr>
              <w:t>p</w:t>
            </w:r>
            <w:r w:rsidRPr="007E7F72">
              <w:rPr>
                <w:sz w:val="21"/>
                <w:szCs w:val="21"/>
              </w:rPr>
              <w:t>opulation</w:t>
            </w:r>
            <w:proofErr w:type="spellEnd"/>
          </w:p>
        </w:tc>
        <w:tc>
          <w:tcPr>
            <w:tcW w:w="562" w:type="pct"/>
            <w:tcBorders>
              <w:bottom w:val="single" w:sz="4" w:space="0" w:color="auto"/>
            </w:tcBorders>
            <w:shd w:val="clear" w:color="auto" w:fill="auto"/>
            <w:vAlign w:val="center"/>
          </w:tcPr>
          <w:p w14:paraId="5AF37A40" w14:textId="678EB1AA" w:rsidR="007E7F72" w:rsidRPr="00EB6E4C" w:rsidRDefault="00EB6E4C" w:rsidP="007E7F72">
            <w:pPr>
              <w:jc w:val="center"/>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2.6 (-0.9; 6.0)</w:t>
            </w:r>
          </w:p>
        </w:tc>
        <w:tc>
          <w:tcPr>
            <w:tcW w:w="580" w:type="pct"/>
            <w:tcBorders>
              <w:bottom w:val="single" w:sz="4" w:space="0" w:color="auto"/>
            </w:tcBorders>
            <w:shd w:val="clear" w:color="auto" w:fill="auto"/>
            <w:vAlign w:val="center"/>
          </w:tcPr>
          <w:p w14:paraId="49A5D1A0" w14:textId="14BF1B90" w:rsidR="007E7F72" w:rsidRPr="00EB6E4C" w:rsidRDefault="00EB6E4C" w:rsidP="00EB6E4C">
            <w:pPr>
              <w:jc w:val="center"/>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-17.6 (-76.7; 41.4)</w:t>
            </w:r>
          </w:p>
        </w:tc>
        <w:tc>
          <w:tcPr>
            <w:tcW w:w="491" w:type="pct"/>
            <w:tcBorders>
              <w:bottom w:val="single" w:sz="4" w:space="0" w:color="auto"/>
            </w:tcBorders>
            <w:shd w:val="clear" w:color="auto" w:fill="auto"/>
            <w:vAlign w:val="center"/>
          </w:tcPr>
          <w:p w14:paraId="7967C1EF" w14:textId="0C78E821" w:rsidR="007E7F72" w:rsidRPr="00EB6E4C" w:rsidRDefault="00EB6E4C" w:rsidP="007E7F72">
            <w:pPr>
              <w:jc w:val="center"/>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7.0 (-21.6; 35.7)</w:t>
            </w:r>
          </w:p>
        </w:tc>
        <w:tc>
          <w:tcPr>
            <w:tcW w:w="536" w:type="pct"/>
            <w:tcBorders>
              <w:bottom w:val="single" w:sz="4" w:space="0" w:color="auto"/>
            </w:tcBorders>
            <w:shd w:val="clear" w:color="auto" w:fill="auto"/>
            <w:vAlign w:val="center"/>
          </w:tcPr>
          <w:p w14:paraId="1C87F3B9" w14:textId="57C0D111" w:rsidR="007E7F72" w:rsidRPr="00EB6E4C" w:rsidRDefault="00EB6E4C" w:rsidP="007E7F7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1.0 (-6.7; 8.7)</w:t>
            </w:r>
          </w:p>
        </w:tc>
        <w:tc>
          <w:tcPr>
            <w:tcW w:w="491" w:type="pct"/>
            <w:tcBorders>
              <w:bottom w:val="single" w:sz="4" w:space="0" w:color="auto"/>
            </w:tcBorders>
            <w:shd w:val="clear" w:color="auto" w:fill="auto"/>
            <w:vAlign w:val="center"/>
          </w:tcPr>
          <w:p w14:paraId="269DCA76" w14:textId="61462419" w:rsidR="007E7F72" w:rsidRPr="00EB6E4C" w:rsidRDefault="00EB6E4C" w:rsidP="007E7F7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-11.7 (-45.9; 22.6)</w:t>
            </w:r>
          </w:p>
        </w:tc>
        <w:tc>
          <w:tcPr>
            <w:tcW w:w="536" w:type="pct"/>
            <w:tcBorders>
              <w:bottom w:val="single" w:sz="4" w:space="0" w:color="auto"/>
            </w:tcBorders>
            <w:shd w:val="clear" w:color="auto" w:fill="auto"/>
            <w:vAlign w:val="center"/>
          </w:tcPr>
          <w:p w14:paraId="0E6CEAEF" w14:textId="13782206" w:rsidR="007E7F72" w:rsidRPr="00EB6E4C" w:rsidRDefault="00EB6E4C" w:rsidP="007E7F7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4.1 (-7.9; 16.2)</w:t>
            </w:r>
          </w:p>
        </w:tc>
        <w:tc>
          <w:tcPr>
            <w:tcW w:w="624" w:type="pct"/>
            <w:tcBorders>
              <w:bottom w:val="single" w:sz="4" w:space="0" w:color="auto"/>
            </w:tcBorders>
            <w:shd w:val="clear" w:color="auto" w:fill="auto"/>
          </w:tcPr>
          <w:p w14:paraId="037D930B" w14:textId="74332174" w:rsidR="007E7F72" w:rsidRPr="00EB6E4C" w:rsidRDefault="00EB6E4C" w:rsidP="007E7F7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-142.6 (-702.3; 417.0)</w:t>
            </w:r>
          </w:p>
        </w:tc>
        <w:tc>
          <w:tcPr>
            <w:tcW w:w="579" w:type="pct"/>
            <w:tcBorders>
              <w:bottom w:val="single" w:sz="4" w:space="0" w:color="auto"/>
            </w:tcBorders>
            <w:shd w:val="clear" w:color="auto" w:fill="auto"/>
          </w:tcPr>
          <w:p w14:paraId="037EB3AA" w14:textId="31F12DB5" w:rsidR="007E7F72" w:rsidRPr="00BA1B21" w:rsidRDefault="00BA1B21" w:rsidP="007E7F7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-7.0 (-67.9; 53.8)</w:t>
            </w:r>
          </w:p>
        </w:tc>
      </w:tr>
      <w:bookmarkEnd w:id="13"/>
      <w:tr w:rsidR="00510778" w:rsidRPr="00C72B51" w14:paraId="00AE2402" w14:textId="0A92B11B" w:rsidTr="00E87703">
        <w:trPr>
          <w:cnfStyle w:val="000000100000" w:firstRow="0" w:lastRow="0" w:firstColumn="0" w:lastColumn="0" w:oddVBand="0" w:evenVBand="0" w:oddHBand="1" w:evenHBand="0" w:firstRowFirstColumn="0" w:firstRowLastColumn="0" w:lastRowFirstColumn="0" w:lastRowLastColumn="0"/>
          <w:trHeight w:val="17"/>
        </w:trPr>
        <w:tc>
          <w:tcPr>
            <w:cnfStyle w:val="001000000000" w:firstRow="0" w:lastRow="0" w:firstColumn="1" w:lastColumn="0" w:oddVBand="0" w:evenVBand="0" w:oddHBand="0" w:evenHBand="0" w:firstRowFirstColumn="0" w:firstRowLastColumn="0" w:lastRowFirstColumn="0" w:lastRowLastColumn="0"/>
            <w:tcW w:w="1743" w:type="pct"/>
            <w:gridSpan w:val="3"/>
            <w:tcBorders>
              <w:top w:val="single" w:sz="4" w:space="0" w:color="auto"/>
              <w:bottom w:val="single" w:sz="4" w:space="0" w:color="auto"/>
            </w:tcBorders>
            <w:shd w:val="clear" w:color="auto" w:fill="D9D9D9"/>
            <w:vAlign w:val="center"/>
            <w:hideMark/>
          </w:tcPr>
          <w:p w14:paraId="7EA7A692" w14:textId="77777777" w:rsidR="00510778" w:rsidRPr="007E7F72" w:rsidRDefault="00510778" w:rsidP="007E7F72">
            <w:pPr>
              <w:rPr>
                <w:sz w:val="21"/>
                <w:szCs w:val="21"/>
                <w:lang w:val="en-US"/>
              </w:rPr>
            </w:pPr>
            <w:r w:rsidRPr="007E7F72">
              <w:rPr>
                <w:sz w:val="21"/>
                <w:szCs w:val="21"/>
                <w:lang w:val="en-US"/>
              </w:rPr>
              <w:t>Relative change in perfusion SNP </w:t>
            </w:r>
          </w:p>
        </w:tc>
        <w:tc>
          <w:tcPr>
            <w:tcW w:w="1518" w:type="pct"/>
            <w:gridSpan w:val="3"/>
            <w:tcBorders>
              <w:top w:val="single" w:sz="4" w:space="0" w:color="auto"/>
              <w:bottom w:val="single" w:sz="4" w:space="0" w:color="auto"/>
            </w:tcBorders>
            <w:shd w:val="clear" w:color="auto" w:fill="D9D9D9"/>
          </w:tcPr>
          <w:p w14:paraId="3FAD9D6D" w14:textId="77777777" w:rsidR="00510778" w:rsidRPr="007E7F72" w:rsidRDefault="00510778" w:rsidP="007E7F72">
            <w:pPr>
              <w:cnfStyle w:val="000000100000" w:firstRow="0" w:lastRow="0" w:firstColumn="0" w:lastColumn="0" w:oddVBand="0" w:evenVBand="0" w:oddHBand="1" w:evenHBand="0" w:firstRowFirstColumn="0" w:firstRowLastColumn="0" w:lastRowFirstColumn="0" w:lastRowLastColumn="0"/>
              <w:rPr>
                <w:sz w:val="21"/>
                <w:szCs w:val="21"/>
                <w:lang w:val="en-US"/>
              </w:rPr>
            </w:pPr>
          </w:p>
        </w:tc>
        <w:tc>
          <w:tcPr>
            <w:tcW w:w="1739" w:type="pct"/>
            <w:gridSpan w:val="3"/>
            <w:tcBorders>
              <w:top w:val="single" w:sz="4" w:space="0" w:color="auto"/>
              <w:bottom w:val="single" w:sz="4" w:space="0" w:color="auto"/>
            </w:tcBorders>
            <w:shd w:val="clear" w:color="auto" w:fill="D9D9D9"/>
          </w:tcPr>
          <w:p w14:paraId="38A11401" w14:textId="77777777" w:rsidR="00510778" w:rsidRPr="007E7F72" w:rsidRDefault="00510778" w:rsidP="007E7F72">
            <w:pPr>
              <w:cnfStyle w:val="000000100000" w:firstRow="0" w:lastRow="0" w:firstColumn="0" w:lastColumn="0" w:oddVBand="0" w:evenVBand="0" w:oddHBand="1" w:evenHBand="0" w:firstRowFirstColumn="0" w:firstRowLastColumn="0" w:lastRowFirstColumn="0" w:lastRowLastColumn="0"/>
              <w:rPr>
                <w:sz w:val="21"/>
                <w:szCs w:val="21"/>
                <w:lang w:val="en-US"/>
              </w:rPr>
            </w:pPr>
          </w:p>
        </w:tc>
      </w:tr>
      <w:tr w:rsidR="00AA22DE" w:rsidRPr="00C72B51" w14:paraId="4F7B3ED3" w14:textId="168930E0" w:rsidTr="00096746">
        <w:trPr>
          <w:trHeight w:val="17"/>
        </w:trPr>
        <w:tc>
          <w:tcPr>
            <w:cnfStyle w:val="001000000000" w:firstRow="0" w:lastRow="0" w:firstColumn="1" w:lastColumn="0" w:oddVBand="0" w:evenVBand="0" w:oddHBand="0" w:evenHBand="0" w:firstRowFirstColumn="0" w:firstRowLastColumn="0" w:lastRowFirstColumn="0" w:lastRowLastColumn="0"/>
            <w:tcW w:w="5000" w:type="pct"/>
            <w:gridSpan w:val="9"/>
            <w:tcBorders>
              <w:top w:val="single" w:sz="4" w:space="0" w:color="auto"/>
            </w:tcBorders>
            <w:shd w:val="clear" w:color="auto" w:fill="auto"/>
            <w:vAlign w:val="center"/>
          </w:tcPr>
          <w:p w14:paraId="2824B1EE" w14:textId="36F06E66" w:rsidR="00AA22DE" w:rsidRPr="007E7F72" w:rsidRDefault="00AA22DE" w:rsidP="007E7F72">
            <w:pPr>
              <w:rPr>
                <w:i/>
                <w:iCs/>
                <w:color w:val="000000"/>
                <w:sz w:val="21"/>
                <w:szCs w:val="21"/>
                <w:lang w:val="en-US"/>
              </w:rPr>
            </w:pPr>
            <w:r w:rsidRPr="007E7F72">
              <w:rPr>
                <w:b w:val="0"/>
                <w:bCs w:val="0"/>
                <w:i/>
                <w:iCs/>
                <w:color w:val="000000"/>
                <w:sz w:val="21"/>
                <w:szCs w:val="21"/>
                <w:lang w:val="en-US"/>
              </w:rPr>
              <w:lastRenderedPageBreak/>
              <w:t>Excluded if microvascular assessment took place &gt;6 months after the echo</w:t>
            </w:r>
          </w:p>
        </w:tc>
      </w:tr>
      <w:tr w:rsidR="00096746" w:rsidRPr="007E7F72" w14:paraId="04F87A57" w14:textId="22CAC5EA" w:rsidTr="00E87703">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601" w:type="pct"/>
            <w:shd w:val="clear" w:color="auto" w:fill="auto"/>
            <w:vAlign w:val="center"/>
            <w:hideMark/>
          </w:tcPr>
          <w:p w14:paraId="46260ECA" w14:textId="77777777" w:rsidR="00510778" w:rsidRPr="007E7F72" w:rsidRDefault="00510778" w:rsidP="007E7F72">
            <w:pPr>
              <w:ind w:firstLine="82"/>
              <w:rPr>
                <w:sz w:val="21"/>
                <w:szCs w:val="21"/>
              </w:rPr>
            </w:pPr>
            <w:r w:rsidRPr="007E7F72">
              <w:rPr>
                <w:sz w:val="21"/>
                <w:szCs w:val="21"/>
              </w:rPr>
              <w:t xml:space="preserve">Total </w:t>
            </w:r>
            <w:proofErr w:type="spellStart"/>
            <w:r w:rsidRPr="007E7F72">
              <w:rPr>
                <w:sz w:val="21"/>
                <w:szCs w:val="21"/>
              </w:rPr>
              <w:t>population</w:t>
            </w:r>
            <w:proofErr w:type="spellEnd"/>
          </w:p>
        </w:tc>
        <w:tc>
          <w:tcPr>
            <w:tcW w:w="562" w:type="pct"/>
            <w:shd w:val="clear" w:color="auto" w:fill="auto"/>
            <w:vAlign w:val="center"/>
            <w:hideMark/>
          </w:tcPr>
          <w:p w14:paraId="3D122D5B"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lang w:val="en-US"/>
              </w:rPr>
              <w:t>-</w:t>
            </w:r>
            <w:r w:rsidRPr="007E7F72">
              <w:rPr>
                <w:sz w:val="21"/>
                <w:szCs w:val="21"/>
              </w:rPr>
              <w:t>0.0 (-0.8; 0.8)</w:t>
            </w:r>
          </w:p>
        </w:tc>
        <w:tc>
          <w:tcPr>
            <w:tcW w:w="580" w:type="pct"/>
            <w:shd w:val="clear" w:color="auto" w:fill="auto"/>
            <w:vAlign w:val="center"/>
            <w:hideMark/>
          </w:tcPr>
          <w:p w14:paraId="7D62CAF4"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rPr>
              <w:t>-</w:t>
            </w:r>
            <w:r w:rsidRPr="007E7F72">
              <w:rPr>
                <w:sz w:val="21"/>
                <w:szCs w:val="21"/>
                <w:lang w:val="en-US"/>
              </w:rPr>
              <w:t>4</w:t>
            </w:r>
            <w:r w:rsidRPr="007E7F72">
              <w:rPr>
                <w:sz w:val="21"/>
                <w:szCs w:val="21"/>
              </w:rPr>
              <w:t>.1 (-15.5; 7.3)</w:t>
            </w:r>
          </w:p>
        </w:tc>
        <w:tc>
          <w:tcPr>
            <w:tcW w:w="491" w:type="pct"/>
            <w:shd w:val="clear" w:color="auto" w:fill="auto"/>
            <w:vAlign w:val="center"/>
            <w:hideMark/>
          </w:tcPr>
          <w:p w14:paraId="5210FD1B"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rPr>
              <w:t>-</w:t>
            </w:r>
            <w:r w:rsidRPr="007E7F72">
              <w:rPr>
                <w:sz w:val="21"/>
                <w:szCs w:val="21"/>
                <w:lang w:val="en-US"/>
              </w:rPr>
              <w:t>1</w:t>
            </w:r>
            <w:r w:rsidRPr="007E7F72">
              <w:rPr>
                <w:sz w:val="21"/>
                <w:szCs w:val="21"/>
              </w:rPr>
              <w:t>.3 (-</w:t>
            </w:r>
            <w:r w:rsidRPr="007E7F72">
              <w:rPr>
                <w:sz w:val="21"/>
                <w:szCs w:val="21"/>
                <w:lang w:val="en-US"/>
              </w:rPr>
              <w:t>5</w:t>
            </w:r>
            <w:r w:rsidRPr="007E7F72">
              <w:rPr>
                <w:sz w:val="21"/>
                <w:szCs w:val="21"/>
              </w:rPr>
              <w:t xml:space="preserve">.3; </w:t>
            </w:r>
            <w:r w:rsidRPr="007E7F72">
              <w:rPr>
                <w:sz w:val="21"/>
                <w:szCs w:val="21"/>
                <w:lang w:val="en-US"/>
              </w:rPr>
              <w:t>2</w:t>
            </w:r>
            <w:r w:rsidRPr="007E7F72">
              <w:rPr>
                <w:sz w:val="21"/>
                <w:szCs w:val="21"/>
              </w:rPr>
              <w:t>.8)</w:t>
            </w:r>
          </w:p>
        </w:tc>
        <w:tc>
          <w:tcPr>
            <w:tcW w:w="536" w:type="pct"/>
            <w:shd w:val="clear" w:color="auto" w:fill="auto"/>
            <w:vAlign w:val="center"/>
            <w:hideMark/>
          </w:tcPr>
          <w:p w14:paraId="70CAE86C"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rPr>
              <w:t>0.5 (-0.4; 1.3)</w:t>
            </w:r>
          </w:p>
        </w:tc>
        <w:tc>
          <w:tcPr>
            <w:tcW w:w="491" w:type="pct"/>
            <w:shd w:val="clear" w:color="auto" w:fill="auto"/>
            <w:vAlign w:val="center"/>
          </w:tcPr>
          <w:p w14:paraId="33435B7D"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lang w:val="en-US"/>
              </w:rPr>
              <w:t>0.7 (-4.2; 5.6)</w:t>
            </w:r>
          </w:p>
        </w:tc>
        <w:tc>
          <w:tcPr>
            <w:tcW w:w="536" w:type="pct"/>
            <w:shd w:val="clear" w:color="auto" w:fill="auto"/>
            <w:vAlign w:val="center"/>
          </w:tcPr>
          <w:p w14:paraId="3A19A5C0"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rPr>
              <w:t>-0.4 (-2.5; 1.7)</w:t>
            </w:r>
          </w:p>
        </w:tc>
        <w:tc>
          <w:tcPr>
            <w:tcW w:w="624" w:type="pct"/>
            <w:shd w:val="clear" w:color="auto" w:fill="auto"/>
          </w:tcPr>
          <w:p w14:paraId="2D4B1068" w14:textId="1F2C2732" w:rsidR="00510778" w:rsidRPr="007E7F72" w:rsidRDefault="00061772"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50.0 (-121.4; 221.4)</w:t>
            </w:r>
          </w:p>
        </w:tc>
        <w:tc>
          <w:tcPr>
            <w:tcW w:w="579" w:type="pct"/>
            <w:shd w:val="clear" w:color="auto" w:fill="auto"/>
          </w:tcPr>
          <w:p w14:paraId="58175C4D" w14:textId="7FB598D6" w:rsidR="00510778" w:rsidRPr="007E7F72" w:rsidRDefault="00061772"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-0.1 (-10.3; 10.1)</w:t>
            </w:r>
          </w:p>
        </w:tc>
      </w:tr>
      <w:tr w:rsidR="00096746" w:rsidRPr="007E7F72" w14:paraId="12158170" w14:textId="133CDBF4" w:rsidTr="00E87703">
        <w:trPr>
          <w:trHeight w:val="433"/>
        </w:trPr>
        <w:tc>
          <w:tcPr>
            <w:cnfStyle w:val="001000000000" w:firstRow="0" w:lastRow="0" w:firstColumn="1" w:lastColumn="0" w:oddVBand="0" w:evenVBand="0" w:oddHBand="0" w:evenHBand="0" w:firstRowFirstColumn="0" w:firstRowLastColumn="0" w:lastRowFirstColumn="0" w:lastRowLastColumn="0"/>
            <w:tcW w:w="601" w:type="pct"/>
            <w:shd w:val="clear" w:color="auto" w:fill="auto"/>
            <w:vAlign w:val="center"/>
            <w:hideMark/>
          </w:tcPr>
          <w:p w14:paraId="4B7A08F0" w14:textId="77777777" w:rsidR="00510778" w:rsidRPr="007E7F72" w:rsidRDefault="00510778" w:rsidP="007E7F72">
            <w:pPr>
              <w:ind w:firstLine="82"/>
              <w:rPr>
                <w:sz w:val="21"/>
                <w:szCs w:val="21"/>
              </w:rPr>
            </w:pPr>
            <w:r w:rsidRPr="007E7F72">
              <w:rPr>
                <w:sz w:val="21"/>
                <w:szCs w:val="21"/>
              </w:rPr>
              <w:t>Men</w:t>
            </w:r>
          </w:p>
        </w:tc>
        <w:tc>
          <w:tcPr>
            <w:tcW w:w="562" w:type="pct"/>
            <w:shd w:val="clear" w:color="auto" w:fill="auto"/>
            <w:vAlign w:val="center"/>
            <w:hideMark/>
          </w:tcPr>
          <w:p w14:paraId="23B5B4E8" w14:textId="77777777" w:rsidR="00510778" w:rsidRPr="007E7F72" w:rsidRDefault="00510778" w:rsidP="007E7F7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rPr>
              <w:t>-4.1 (-9.6; 1.4)</w:t>
            </w:r>
          </w:p>
        </w:tc>
        <w:tc>
          <w:tcPr>
            <w:tcW w:w="580" w:type="pct"/>
            <w:shd w:val="clear" w:color="auto" w:fill="auto"/>
            <w:vAlign w:val="center"/>
            <w:hideMark/>
          </w:tcPr>
          <w:p w14:paraId="0CE9FA55" w14:textId="77777777" w:rsidR="00510778" w:rsidRPr="007E7F72" w:rsidRDefault="00510778" w:rsidP="007E7F7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7E7F72">
              <w:rPr>
                <w:sz w:val="21"/>
                <w:szCs w:val="21"/>
                <w:lang w:val="en-US"/>
              </w:rPr>
              <w:t>61</w:t>
            </w:r>
            <w:r w:rsidRPr="007E7F72">
              <w:rPr>
                <w:sz w:val="21"/>
                <w:szCs w:val="21"/>
              </w:rPr>
              <w:t>.8 (-</w:t>
            </w:r>
            <w:r w:rsidRPr="007E7F72">
              <w:rPr>
                <w:sz w:val="21"/>
                <w:szCs w:val="21"/>
                <w:lang w:val="en-US"/>
              </w:rPr>
              <w:t>18.1</w:t>
            </w:r>
            <w:r w:rsidRPr="007E7F72">
              <w:rPr>
                <w:sz w:val="21"/>
                <w:szCs w:val="21"/>
              </w:rPr>
              <w:t>; 141.7)</w:t>
            </w:r>
          </w:p>
        </w:tc>
        <w:tc>
          <w:tcPr>
            <w:tcW w:w="491" w:type="pct"/>
            <w:shd w:val="clear" w:color="auto" w:fill="auto"/>
            <w:vAlign w:val="center"/>
            <w:hideMark/>
          </w:tcPr>
          <w:p w14:paraId="07353E63" w14:textId="77777777" w:rsidR="00510778" w:rsidRPr="007E7F72" w:rsidRDefault="00510778" w:rsidP="007E7F72">
            <w:pPr>
              <w:jc w:val="center"/>
              <w:cnfStyle w:val="000000000000" w:firstRow="0" w:lastRow="0" w:firstColumn="0" w:lastColumn="0" w:oddVBand="0" w:evenVBand="0" w:oddHBand="0" w:evenHBand="0" w:firstRowFirstColumn="0" w:firstRowLastColumn="0" w:lastRowFirstColumn="0" w:lastRowLastColumn="0"/>
              <w:rPr>
                <w:sz w:val="21"/>
                <w:szCs w:val="21"/>
              </w:rPr>
            </w:pPr>
            <w:r w:rsidRPr="007E7F72">
              <w:rPr>
                <w:sz w:val="21"/>
                <w:szCs w:val="21"/>
              </w:rPr>
              <w:t xml:space="preserve">0.9 (-27.3; </w:t>
            </w:r>
            <w:r w:rsidRPr="007E7F72">
              <w:rPr>
                <w:sz w:val="21"/>
                <w:szCs w:val="21"/>
                <w:lang w:val="en-US"/>
              </w:rPr>
              <w:t>29</w:t>
            </w:r>
            <w:r w:rsidRPr="007E7F72">
              <w:rPr>
                <w:sz w:val="21"/>
                <w:szCs w:val="21"/>
              </w:rPr>
              <w:t>.1)</w:t>
            </w:r>
          </w:p>
        </w:tc>
        <w:tc>
          <w:tcPr>
            <w:tcW w:w="536" w:type="pct"/>
            <w:shd w:val="clear" w:color="auto" w:fill="auto"/>
            <w:vAlign w:val="center"/>
            <w:hideMark/>
          </w:tcPr>
          <w:p w14:paraId="20A71596" w14:textId="77777777" w:rsidR="00510778" w:rsidRPr="007E7F72" w:rsidRDefault="00510778" w:rsidP="007E7F72">
            <w:pPr>
              <w:jc w:val="center"/>
              <w:cnfStyle w:val="000000000000" w:firstRow="0" w:lastRow="0" w:firstColumn="0" w:lastColumn="0" w:oddVBand="0" w:evenVBand="0" w:oddHBand="0" w:evenHBand="0" w:firstRowFirstColumn="0" w:firstRowLastColumn="0" w:lastRowFirstColumn="0" w:lastRowLastColumn="0"/>
              <w:rPr>
                <w:b/>
                <w:bCs/>
                <w:sz w:val="21"/>
                <w:szCs w:val="21"/>
                <w:lang w:val="en-US"/>
              </w:rPr>
            </w:pPr>
            <w:r w:rsidRPr="007E7F72">
              <w:rPr>
                <w:sz w:val="21"/>
                <w:szCs w:val="21"/>
                <w:lang w:val="en-US"/>
              </w:rPr>
              <w:t>-0.6 (-6.3; 5.1)</w:t>
            </w:r>
          </w:p>
        </w:tc>
        <w:tc>
          <w:tcPr>
            <w:tcW w:w="491" w:type="pct"/>
            <w:shd w:val="clear" w:color="auto" w:fill="auto"/>
            <w:vAlign w:val="center"/>
          </w:tcPr>
          <w:p w14:paraId="44F3E91E" w14:textId="77777777" w:rsidR="00510778" w:rsidRPr="007E7F72" w:rsidRDefault="00510778" w:rsidP="007E7F72">
            <w:pPr>
              <w:jc w:val="center"/>
              <w:cnfStyle w:val="000000000000" w:firstRow="0" w:lastRow="0" w:firstColumn="0" w:lastColumn="0" w:oddVBand="0" w:evenVBand="0" w:oddHBand="0" w:evenHBand="0" w:firstRowFirstColumn="0" w:firstRowLastColumn="0" w:lastRowFirstColumn="0" w:lastRowLastColumn="0"/>
              <w:rPr>
                <w:b/>
                <w:bCs/>
                <w:sz w:val="21"/>
                <w:szCs w:val="21"/>
              </w:rPr>
            </w:pPr>
            <w:r w:rsidRPr="007E7F72">
              <w:rPr>
                <w:sz w:val="21"/>
                <w:szCs w:val="21"/>
                <w:lang w:val="en-US"/>
              </w:rPr>
              <w:t>-29.0 (-67.1; 9.0)</w:t>
            </w:r>
          </w:p>
        </w:tc>
        <w:tc>
          <w:tcPr>
            <w:tcW w:w="536" w:type="pct"/>
            <w:shd w:val="clear" w:color="auto" w:fill="auto"/>
            <w:vAlign w:val="center"/>
          </w:tcPr>
          <w:p w14:paraId="5C4304A1" w14:textId="77777777" w:rsidR="00510778" w:rsidRPr="007E7F72" w:rsidRDefault="00510778" w:rsidP="007E7F72">
            <w:pPr>
              <w:jc w:val="center"/>
              <w:cnfStyle w:val="000000000000" w:firstRow="0" w:lastRow="0" w:firstColumn="0" w:lastColumn="0" w:oddVBand="0" w:evenVBand="0" w:oddHBand="0" w:evenHBand="0" w:firstRowFirstColumn="0" w:firstRowLastColumn="0" w:lastRowFirstColumn="0" w:lastRowLastColumn="0"/>
              <w:rPr>
                <w:b/>
                <w:bCs/>
                <w:sz w:val="21"/>
                <w:szCs w:val="21"/>
              </w:rPr>
            </w:pPr>
            <w:r w:rsidRPr="007E7F72">
              <w:rPr>
                <w:sz w:val="21"/>
                <w:szCs w:val="21"/>
                <w:lang w:val="en-US"/>
              </w:rPr>
              <w:t>-6.7 (-20.8; 7.6)</w:t>
            </w:r>
          </w:p>
        </w:tc>
        <w:tc>
          <w:tcPr>
            <w:tcW w:w="624" w:type="pct"/>
            <w:shd w:val="clear" w:color="auto" w:fill="auto"/>
          </w:tcPr>
          <w:p w14:paraId="135FDA3A" w14:textId="4A5B5C24" w:rsidR="00510778" w:rsidRPr="007E7F72" w:rsidRDefault="00061772" w:rsidP="007E7F7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-150.8 (-416.6; 115.1)</w:t>
            </w:r>
          </w:p>
        </w:tc>
        <w:tc>
          <w:tcPr>
            <w:tcW w:w="579" w:type="pct"/>
            <w:shd w:val="clear" w:color="auto" w:fill="auto"/>
          </w:tcPr>
          <w:p w14:paraId="20CEDB49" w14:textId="7804769C" w:rsidR="00510778" w:rsidRPr="007E7F72" w:rsidRDefault="00061772" w:rsidP="007E7F72">
            <w:pPr>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Pr>
                <w:sz w:val="21"/>
                <w:szCs w:val="21"/>
                <w:lang w:val="en-US"/>
              </w:rPr>
              <w:t>-36.4 (-102.8;</w:t>
            </w:r>
            <w:r w:rsidR="0009129C">
              <w:rPr>
                <w:sz w:val="21"/>
                <w:szCs w:val="21"/>
                <w:lang w:val="en-US"/>
              </w:rPr>
              <w:t xml:space="preserve"> 30.0)</w:t>
            </w:r>
          </w:p>
        </w:tc>
      </w:tr>
      <w:tr w:rsidR="00096746" w:rsidRPr="007E7F72" w14:paraId="1C9F5798" w14:textId="3ABF4979" w:rsidTr="00E87703">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601" w:type="pct"/>
            <w:tcBorders>
              <w:bottom w:val="single" w:sz="4" w:space="0" w:color="auto"/>
            </w:tcBorders>
            <w:shd w:val="clear" w:color="auto" w:fill="auto"/>
            <w:vAlign w:val="center"/>
            <w:hideMark/>
          </w:tcPr>
          <w:p w14:paraId="5E135D35" w14:textId="77777777" w:rsidR="00510778" w:rsidRPr="007E7F72" w:rsidRDefault="00510778" w:rsidP="007E7F72">
            <w:pPr>
              <w:ind w:firstLine="82"/>
              <w:rPr>
                <w:sz w:val="21"/>
                <w:szCs w:val="21"/>
              </w:rPr>
            </w:pPr>
            <w:proofErr w:type="spellStart"/>
            <w:r w:rsidRPr="007E7F72">
              <w:rPr>
                <w:sz w:val="21"/>
                <w:szCs w:val="21"/>
              </w:rPr>
              <w:t>Women</w:t>
            </w:r>
            <w:proofErr w:type="spellEnd"/>
          </w:p>
        </w:tc>
        <w:tc>
          <w:tcPr>
            <w:tcW w:w="562" w:type="pct"/>
            <w:tcBorders>
              <w:bottom w:val="single" w:sz="4" w:space="0" w:color="auto"/>
            </w:tcBorders>
            <w:shd w:val="clear" w:color="auto" w:fill="auto"/>
            <w:vAlign w:val="center"/>
            <w:hideMark/>
          </w:tcPr>
          <w:p w14:paraId="27EBAAF3"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rPr>
              <w:t>-0.</w:t>
            </w:r>
            <w:r w:rsidRPr="007E7F72">
              <w:rPr>
                <w:sz w:val="21"/>
                <w:szCs w:val="21"/>
                <w:lang w:val="en-US"/>
              </w:rPr>
              <w:t>1</w:t>
            </w:r>
            <w:r w:rsidRPr="007E7F72">
              <w:rPr>
                <w:sz w:val="21"/>
                <w:szCs w:val="21"/>
              </w:rPr>
              <w:t xml:space="preserve"> (-0.9; 0.8)</w:t>
            </w:r>
          </w:p>
        </w:tc>
        <w:tc>
          <w:tcPr>
            <w:tcW w:w="580" w:type="pct"/>
            <w:tcBorders>
              <w:bottom w:val="single" w:sz="4" w:space="0" w:color="auto"/>
            </w:tcBorders>
            <w:shd w:val="clear" w:color="auto" w:fill="auto"/>
            <w:vAlign w:val="center"/>
            <w:hideMark/>
          </w:tcPr>
          <w:p w14:paraId="1709E6F3"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rPr>
              <w:t>-5.0 (-19.</w:t>
            </w:r>
            <w:r w:rsidRPr="007E7F72">
              <w:rPr>
                <w:sz w:val="21"/>
                <w:szCs w:val="21"/>
                <w:lang w:val="en-US"/>
              </w:rPr>
              <w:t>6</w:t>
            </w:r>
            <w:r w:rsidRPr="007E7F72">
              <w:rPr>
                <w:sz w:val="21"/>
                <w:szCs w:val="21"/>
              </w:rPr>
              <w:t>; 9.7)</w:t>
            </w:r>
          </w:p>
        </w:tc>
        <w:tc>
          <w:tcPr>
            <w:tcW w:w="491" w:type="pct"/>
            <w:tcBorders>
              <w:bottom w:val="single" w:sz="4" w:space="0" w:color="auto"/>
            </w:tcBorders>
            <w:shd w:val="clear" w:color="auto" w:fill="auto"/>
            <w:vAlign w:val="center"/>
            <w:hideMark/>
          </w:tcPr>
          <w:p w14:paraId="71EDB45E"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rPr>
              <w:t>-0.5 (-</w:t>
            </w:r>
            <w:r w:rsidRPr="007E7F72">
              <w:rPr>
                <w:sz w:val="21"/>
                <w:szCs w:val="21"/>
                <w:lang w:val="en-US"/>
              </w:rPr>
              <w:t>5</w:t>
            </w:r>
            <w:r w:rsidRPr="007E7F72">
              <w:rPr>
                <w:sz w:val="21"/>
                <w:szCs w:val="21"/>
              </w:rPr>
              <w:t>.0; 4.1)</w:t>
            </w:r>
          </w:p>
        </w:tc>
        <w:tc>
          <w:tcPr>
            <w:tcW w:w="536" w:type="pct"/>
            <w:tcBorders>
              <w:bottom w:val="single" w:sz="4" w:space="0" w:color="auto"/>
            </w:tcBorders>
            <w:shd w:val="clear" w:color="auto" w:fill="auto"/>
            <w:vAlign w:val="center"/>
            <w:hideMark/>
          </w:tcPr>
          <w:p w14:paraId="472D6DEA"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rPr>
            </w:pPr>
            <w:r w:rsidRPr="007E7F72">
              <w:rPr>
                <w:sz w:val="21"/>
                <w:szCs w:val="21"/>
                <w:lang w:val="en-US"/>
              </w:rPr>
              <w:t>-0.2 (-1.3; 0.9)</w:t>
            </w:r>
          </w:p>
        </w:tc>
        <w:tc>
          <w:tcPr>
            <w:tcW w:w="491" w:type="pct"/>
            <w:tcBorders>
              <w:bottom w:val="single" w:sz="4" w:space="0" w:color="auto"/>
            </w:tcBorders>
            <w:shd w:val="clear" w:color="auto" w:fill="auto"/>
            <w:vAlign w:val="center"/>
          </w:tcPr>
          <w:p w14:paraId="34DE75E9"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7E7F72">
              <w:rPr>
                <w:sz w:val="21"/>
                <w:szCs w:val="21"/>
                <w:lang w:val="en-US"/>
              </w:rPr>
              <w:t>-0.2 (-7.0; 6.7)</w:t>
            </w:r>
          </w:p>
        </w:tc>
        <w:tc>
          <w:tcPr>
            <w:tcW w:w="536" w:type="pct"/>
            <w:tcBorders>
              <w:bottom w:val="single" w:sz="4" w:space="0" w:color="auto"/>
            </w:tcBorders>
            <w:shd w:val="clear" w:color="auto" w:fill="auto"/>
            <w:vAlign w:val="center"/>
          </w:tcPr>
          <w:p w14:paraId="555E458F" w14:textId="77777777" w:rsidR="00510778" w:rsidRPr="007E7F72" w:rsidRDefault="00510778"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7E7F72">
              <w:rPr>
                <w:sz w:val="21"/>
                <w:szCs w:val="21"/>
                <w:lang w:val="en-US"/>
              </w:rPr>
              <w:t>1.0 (-1.3; 3.4)</w:t>
            </w:r>
          </w:p>
        </w:tc>
        <w:tc>
          <w:tcPr>
            <w:tcW w:w="624" w:type="pct"/>
            <w:tcBorders>
              <w:bottom w:val="single" w:sz="4" w:space="0" w:color="auto"/>
            </w:tcBorders>
            <w:shd w:val="clear" w:color="auto" w:fill="auto"/>
          </w:tcPr>
          <w:p w14:paraId="40F013A4" w14:textId="2B4A0064" w:rsidR="00510778" w:rsidRPr="007E7F72" w:rsidRDefault="00061772"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83.9 (-216.3; 384.1)</w:t>
            </w:r>
          </w:p>
        </w:tc>
        <w:tc>
          <w:tcPr>
            <w:tcW w:w="579" w:type="pct"/>
            <w:tcBorders>
              <w:bottom w:val="single" w:sz="4" w:space="0" w:color="auto"/>
            </w:tcBorders>
            <w:shd w:val="clear" w:color="auto" w:fill="auto"/>
          </w:tcPr>
          <w:p w14:paraId="57728B82" w14:textId="1343E003" w:rsidR="00510778" w:rsidRPr="007E7F72" w:rsidRDefault="0009129C" w:rsidP="007E7F72">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0.7 (-11.3; 12.6)</w:t>
            </w:r>
          </w:p>
        </w:tc>
      </w:tr>
      <w:tr w:rsidR="00AA22DE" w:rsidRPr="007E7F72" w14:paraId="7817E5A1" w14:textId="77777777" w:rsidTr="00096746">
        <w:trPr>
          <w:trHeight w:val="416"/>
        </w:trPr>
        <w:tc>
          <w:tcPr>
            <w:cnfStyle w:val="001000000000" w:firstRow="0" w:lastRow="0" w:firstColumn="1" w:lastColumn="0" w:oddVBand="0" w:evenVBand="0" w:oddHBand="0" w:evenHBand="0" w:firstRowFirstColumn="0" w:firstRowLastColumn="0" w:lastRowFirstColumn="0" w:lastRowLastColumn="0"/>
            <w:tcW w:w="5000" w:type="pct"/>
            <w:gridSpan w:val="9"/>
            <w:tcBorders>
              <w:top w:val="single" w:sz="4" w:space="0" w:color="auto"/>
            </w:tcBorders>
            <w:shd w:val="clear" w:color="auto" w:fill="auto"/>
            <w:vAlign w:val="center"/>
          </w:tcPr>
          <w:p w14:paraId="7880966E" w14:textId="3998D058" w:rsidR="00AA22DE" w:rsidRPr="007E7F72" w:rsidRDefault="00AA22DE" w:rsidP="00AA22DE">
            <w:pPr>
              <w:rPr>
                <w:i/>
                <w:iCs/>
                <w:sz w:val="21"/>
                <w:szCs w:val="21"/>
                <w:lang w:val="en-US"/>
              </w:rPr>
            </w:pPr>
            <w:proofErr w:type="spellStart"/>
            <w:r w:rsidRPr="00AA22DE">
              <w:rPr>
                <w:b w:val="0"/>
                <w:bCs w:val="0"/>
                <w:i/>
                <w:iCs/>
                <w:sz w:val="21"/>
                <w:szCs w:val="21"/>
              </w:rPr>
              <w:t>Excluded</w:t>
            </w:r>
            <w:proofErr w:type="spellEnd"/>
            <w:r w:rsidRPr="00AA22DE">
              <w:rPr>
                <w:b w:val="0"/>
                <w:bCs w:val="0"/>
                <w:i/>
                <w:iCs/>
                <w:sz w:val="21"/>
                <w:szCs w:val="21"/>
              </w:rPr>
              <w:t xml:space="preserve"> </w:t>
            </w:r>
            <w:proofErr w:type="spellStart"/>
            <w:r w:rsidRPr="00AA22DE">
              <w:rPr>
                <w:b w:val="0"/>
                <w:bCs w:val="0"/>
                <w:i/>
                <w:iCs/>
                <w:sz w:val="21"/>
                <w:szCs w:val="21"/>
              </w:rPr>
              <w:t>if</w:t>
            </w:r>
            <w:proofErr w:type="spellEnd"/>
            <w:r w:rsidRPr="00AA22DE">
              <w:rPr>
                <w:b w:val="0"/>
                <w:bCs w:val="0"/>
                <w:i/>
                <w:iCs/>
                <w:sz w:val="21"/>
                <w:szCs w:val="21"/>
              </w:rPr>
              <w:t xml:space="preserve"> </w:t>
            </w:r>
            <w:proofErr w:type="spellStart"/>
            <w:r w:rsidRPr="00AA22DE">
              <w:rPr>
                <w:b w:val="0"/>
                <w:bCs w:val="0"/>
                <w:i/>
                <w:iCs/>
                <w:sz w:val="21"/>
                <w:szCs w:val="21"/>
              </w:rPr>
              <w:t>asymptomatic</w:t>
            </w:r>
            <w:proofErr w:type="spellEnd"/>
          </w:p>
        </w:tc>
      </w:tr>
      <w:tr w:rsidR="00096746" w:rsidRPr="007E7F72" w14:paraId="06294CEF" w14:textId="77777777" w:rsidTr="00E87703">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601" w:type="pct"/>
            <w:tcBorders>
              <w:bottom w:val="single" w:sz="4" w:space="0" w:color="auto"/>
            </w:tcBorders>
            <w:shd w:val="clear" w:color="auto" w:fill="auto"/>
            <w:vAlign w:val="center"/>
          </w:tcPr>
          <w:p w14:paraId="47D15271" w14:textId="0CD91C60" w:rsidR="007E7F72" w:rsidRPr="007E7F72" w:rsidRDefault="007E7F72" w:rsidP="00B313AB">
            <w:pPr>
              <w:ind w:firstLine="82"/>
              <w:rPr>
                <w:i/>
                <w:iCs/>
                <w:sz w:val="21"/>
                <w:szCs w:val="21"/>
              </w:rPr>
            </w:pPr>
            <w:r w:rsidRPr="007E7F72">
              <w:rPr>
                <w:sz w:val="21"/>
                <w:szCs w:val="21"/>
              </w:rPr>
              <w:t xml:space="preserve">Total </w:t>
            </w:r>
            <w:proofErr w:type="spellStart"/>
            <w:r w:rsidR="000F6C9D">
              <w:rPr>
                <w:sz w:val="21"/>
                <w:szCs w:val="21"/>
              </w:rPr>
              <w:t>p</w:t>
            </w:r>
            <w:r w:rsidRPr="007E7F72">
              <w:rPr>
                <w:sz w:val="21"/>
                <w:szCs w:val="21"/>
              </w:rPr>
              <w:t>opulation</w:t>
            </w:r>
            <w:proofErr w:type="spellEnd"/>
          </w:p>
        </w:tc>
        <w:tc>
          <w:tcPr>
            <w:tcW w:w="562" w:type="pct"/>
            <w:tcBorders>
              <w:bottom w:val="single" w:sz="4" w:space="0" w:color="auto"/>
            </w:tcBorders>
            <w:shd w:val="clear" w:color="auto" w:fill="auto"/>
            <w:vAlign w:val="center"/>
          </w:tcPr>
          <w:p w14:paraId="445483C1" w14:textId="21DF59DB" w:rsidR="007E7F72" w:rsidRPr="00EF1968" w:rsidRDefault="00EF1968" w:rsidP="00B313AB">
            <w:pPr>
              <w:jc w:val="center"/>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2.3 (-1.2; 5.7)</w:t>
            </w:r>
          </w:p>
        </w:tc>
        <w:tc>
          <w:tcPr>
            <w:tcW w:w="580" w:type="pct"/>
            <w:tcBorders>
              <w:bottom w:val="single" w:sz="4" w:space="0" w:color="auto"/>
            </w:tcBorders>
            <w:shd w:val="clear" w:color="auto" w:fill="auto"/>
            <w:vAlign w:val="center"/>
          </w:tcPr>
          <w:p w14:paraId="794F609F" w14:textId="6A37BDC6" w:rsidR="007E7F72" w:rsidRPr="00EF1968" w:rsidRDefault="00EF1968" w:rsidP="00B313AB">
            <w:pPr>
              <w:jc w:val="center"/>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4.4 (-52.4; 61.3)</w:t>
            </w:r>
          </w:p>
        </w:tc>
        <w:tc>
          <w:tcPr>
            <w:tcW w:w="491" w:type="pct"/>
            <w:tcBorders>
              <w:bottom w:val="single" w:sz="4" w:space="0" w:color="auto"/>
            </w:tcBorders>
            <w:shd w:val="clear" w:color="auto" w:fill="auto"/>
            <w:vAlign w:val="center"/>
          </w:tcPr>
          <w:p w14:paraId="753AA7F9" w14:textId="1F15F308" w:rsidR="007E7F72" w:rsidRPr="00EF1968" w:rsidRDefault="00EF1968" w:rsidP="00B313AB">
            <w:pPr>
              <w:jc w:val="center"/>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1.6 (-27.4; 30.5)</w:t>
            </w:r>
          </w:p>
        </w:tc>
        <w:tc>
          <w:tcPr>
            <w:tcW w:w="536" w:type="pct"/>
            <w:tcBorders>
              <w:bottom w:val="single" w:sz="4" w:space="0" w:color="auto"/>
            </w:tcBorders>
            <w:shd w:val="clear" w:color="auto" w:fill="auto"/>
            <w:vAlign w:val="center"/>
          </w:tcPr>
          <w:p w14:paraId="664AF12B" w14:textId="52F1B051" w:rsidR="007E7F72" w:rsidRPr="00EF1968" w:rsidRDefault="00EF1968" w:rsidP="00B313AB">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1.0 (-6.2; 8.1)</w:t>
            </w:r>
          </w:p>
        </w:tc>
        <w:tc>
          <w:tcPr>
            <w:tcW w:w="491" w:type="pct"/>
            <w:tcBorders>
              <w:bottom w:val="single" w:sz="4" w:space="0" w:color="auto"/>
            </w:tcBorders>
            <w:shd w:val="clear" w:color="auto" w:fill="auto"/>
            <w:vAlign w:val="center"/>
          </w:tcPr>
          <w:p w14:paraId="6412E63F" w14:textId="2ADED4DA" w:rsidR="007E7F72" w:rsidRPr="00EF1968" w:rsidRDefault="00EF1968" w:rsidP="00B313AB">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-1.1 (-39.1; 36.8)</w:t>
            </w:r>
          </w:p>
        </w:tc>
        <w:tc>
          <w:tcPr>
            <w:tcW w:w="536" w:type="pct"/>
            <w:tcBorders>
              <w:bottom w:val="single" w:sz="4" w:space="0" w:color="auto"/>
            </w:tcBorders>
            <w:shd w:val="clear" w:color="auto" w:fill="auto"/>
            <w:vAlign w:val="center"/>
          </w:tcPr>
          <w:p w14:paraId="4417E0BE" w14:textId="00380665" w:rsidR="007E7F72" w:rsidRPr="00EF1968" w:rsidRDefault="00EF1968" w:rsidP="00B313AB">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-6.8 (</w:t>
            </w:r>
            <w:r w:rsidR="004B1A89">
              <w:rPr>
                <w:sz w:val="21"/>
                <w:szCs w:val="21"/>
                <w:lang w:val="en-US"/>
              </w:rPr>
              <w:t>-18.4; 4.9)</w:t>
            </w:r>
          </w:p>
        </w:tc>
        <w:tc>
          <w:tcPr>
            <w:tcW w:w="624" w:type="pct"/>
            <w:tcBorders>
              <w:bottom w:val="single" w:sz="4" w:space="0" w:color="auto"/>
            </w:tcBorders>
            <w:shd w:val="clear" w:color="auto" w:fill="auto"/>
          </w:tcPr>
          <w:p w14:paraId="6315BB67" w14:textId="42F29C59" w:rsidR="007E7F72" w:rsidRPr="004B1A89" w:rsidRDefault="004B1A89" w:rsidP="00B313AB">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91.8 (-385.3; 569.0)</w:t>
            </w:r>
          </w:p>
        </w:tc>
        <w:tc>
          <w:tcPr>
            <w:tcW w:w="579" w:type="pct"/>
            <w:tcBorders>
              <w:bottom w:val="single" w:sz="4" w:space="0" w:color="auto"/>
            </w:tcBorders>
            <w:shd w:val="clear" w:color="auto" w:fill="auto"/>
          </w:tcPr>
          <w:p w14:paraId="53C34B37" w14:textId="7A095CC7" w:rsidR="007E7F72" w:rsidRPr="004B1A89" w:rsidRDefault="004B1A89" w:rsidP="00B313AB">
            <w:pPr>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0.2 (-59.1; 59.5)</w:t>
            </w:r>
          </w:p>
        </w:tc>
      </w:tr>
    </w:tbl>
    <w:p w14:paraId="27F01120" w14:textId="77777777" w:rsidR="00800F04" w:rsidRPr="00800F04" w:rsidRDefault="00800F04" w:rsidP="009B2A6C">
      <w:pPr>
        <w:ind w:left="-709"/>
        <w:rPr>
          <w:color w:val="000000"/>
          <w:sz w:val="18"/>
          <w:szCs w:val="18"/>
          <w:lang w:val="en-US"/>
        </w:rPr>
      </w:pPr>
      <w:r w:rsidRPr="00800F04">
        <w:rPr>
          <w:color w:val="000000"/>
          <w:sz w:val="18"/>
          <w:szCs w:val="18"/>
          <w:lang w:val="en-US"/>
        </w:rPr>
        <w:t xml:space="preserve">* P &lt; 0.05 level.** p&lt;0.01 level.  </w:t>
      </w:r>
    </w:p>
    <w:p w14:paraId="3FCDC73A" w14:textId="77777777" w:rsidR="00800F04" w:rsidRPr="00800F04" w:rsidRDefault="00800F04" w:rsidP="009B2A6C">
      <w:pPr>
        <w:ind w:left="-709"/>
        <w:rPr>
          <w:sz w:val="18"/>
          <w:szCs w:val="18"/>
          <w:lang w:val="en-US"/>
        </w:rPr>
      </w:pPr>
      <w:r w:rsidRPr="00800F04">
        <w:rPr>
          <w:color w:val="000000"/>
          <w:sz w:val="18"/>
          <w:szCs w:val="18"/>
          <w:lang w:val="en-US"/>
        </w:rPr>
        <w:t>The determinants were log-transformed before they were entered into this model. N=151, with 75 men and 76 women. Only for PASP more than 5% of values were missing, with n= 108, with 52 men and 56 women. Missing cases were excluded pair-wise.</w:t>
      </w:r>
    </w:p>
    <w:p w14:paraId="5460C44D" w14:textId="77777777" w:rsidR="00800F04" w:rsidRPr="00800F04" w:rsidRDefault="00800F04" w:rsidP="009B2A6C">
      <w:pPr>
        <w:ind w:left="-709"/>
        <w:rPr>
          <w:color w:val="000000"/>
          <w:sz w:val="18"/>
          <w:szCs w:val="18"/>
          <w:lang w:val="en-US"/>
        </w:rPr>
      </w:pPr>
      <w:r w:rsidRPr="00800F04">
        <w:rPr>
          <w:color w:val="000000"/>
          <w:sz w:val="18"/>
          <w:szCs w:val="18"/>
          <w:lang w:val="en-US"/>
        </w:rPr>
        <w:t xml:space="preserve">The results of the final regression model are shown. This model adjusts for age, sex, BMI, Hba1c, LDL cholesterol, presence of hypertension, serum creatinine, diabetes duration, smoking status, prior CVD, </w:t>
      </w:r>
      <w:proofErr w:type="spellStart"/>
      <w:r w:rsidRPr="00800F04">
        <w:rPr>
          <w:color w:val="000000"/>
          <w:sz w:val="18"/>
          <w:szCs w:val="18"/>
          <w:lang w:val="en-US"/>
        </w:rPr>
        <w:t>NTproBNP</w:t>
      </w:r>
      <w:proofErr w:type="spellEnd"/>
      <w:r w:rsidRPr="00800F04">
        <w:rPr>
          <w:color w:val="000000"/>
          <w:sz w:val="18"/>
          <w:szCs w:val="18"/>
          <w:lang w:val="en-US"/>
        </w:rPr>
        <w:t xml:space="preserve"> value, metformin use, insulin use, use of anti-hypertensive medication, and the relative change in perfusion of the skin outside the measurement area during the protocol. The models with relative change in perfusion due to insulin as determinant additionally adjust for the time since last meal and the relative change in perfusion due to NaCl. </w:t>
      </w:r>
    </w:p>
    <w:p w14:paraId="1F579BB6" w14:textId="77777777" w:rsidR="00800F04" w:rsidRPr="00800F04" w:rsidRDefault="00800F04" w:rsidP="009B2A6C">
      <w:pPr>
        <w:ind w:left="-709"/>
        <w:rPr>
          <w:color w:val="000000"/>
          <w:sz w:val="18"/>
          <w:szCs w:val="18"/>
          <w:lang w:val="en-US"/>
        </w:rPr>
      </w:pPr>
      <w:r w:rsidRPr="00800F04">
        <w:rPr>
          <w:color w:val="000000"/>
          <w:sz w:val="18"/>
          <w:szCs w:val="18"/>
          <w:vertAlign w:val="superscript"/>
          <w:lang w:val="en-US"/>
        </w:rPr>
        <w:t>12</w:t>
      </w:r>
      <w:r w:rsidRPr="00800F04">
        <w:rPr>
          <w:color w:val="000000"/>
          <w:sz w:val="18"/>
          <w:szCs w:val="18"/>
          <w:lang w:val="en-US"/>
        </w:rPr>
        <w:t>Listwise exclusion of missing values for this row, because of impossible tolerances for pairwise exclusion</w:t>
      </w:r>
    </w:p>
    <w:p w14:paraId="7EFD5182" w14:textId="33D7DEB8" w:rsidR="00800F04" w:rsidRPr="00800F04" w:rsidRDefault="006360CB" w:rsidP="009B2A6C">
      <w:pPr>
        <w:ind w:left="-709"/>
        <w:rPr>
          <w:color w:val="000000"/>
          <w:sz w:val="18"/>
          <w:szCs w:val="18"/>
          <w:lang w:val="en-US"/>
        </w:rPr>
      </w:pPr>
      <w:r w:rsidRPr="006360CB">
        <w:rPr>
          <w:color w:val="000000"/>
          <w:sz w:val="18"/>
          <w:szCs w:val="18"/>
          <w:lang w:val="en-US"/>
        </w:rPr>
        <w:t xml:space="preserve">LVMI = left ventricular mass index, LAVI = left atrial volume index, LV= left ventricular, LA  left atrial, TAPSE = tricuspid annular plane systolic excursion,  SBP = systolic blood pressure.  </w:t>
      </w:r>
    </w:p>
    <w:p w14:paraId="572CD180" w14:textId="77777777" w:rsidR="00800F04" w:rsidRPr="00800F04" w:rsidRDefault="00800F04" w:rsidP="00800F04">
      <w:pPr>
        <w:rPr>
          <w:lang w:val="en-US"/>
        </w:rPr>
      </w:pPr>
    </w:p>
    <w:p w14:paraId="6675D1B0" w14:textId="77777777" w:rsidR="003F716C" w:rsidRPr="003F716C" w:rsidRDefault="003F716C" w:rsidP="003F716C">
      <w:pPr>
        <w:rPr>
          <w:color w:val="000000"/>
          <w:sz w:val="18"/>
          <w:szCs w:val="18"/>
          <w:lang w:val="en-US"/>
        </w:rPr>
      </w:pPr>
    </w:p>
    <w:p w14:paraId="010B6ABE" w14:textId="6A0E301A" w:rsidR="00FF643C" w:rsidRDefault="00FF643C" w:rsidP="009D2CE8">
      <w:pPr>
        <w:pStyle w:val="Geenafstand"/>
        <w:spacing w:line="480" w:lineRule="auto"/>
        <w:jc w:val="both"/>
        <w:rPr>
          <w:rFonts w:ascii="Times New Roman" w:hAnsi="Times New Roman" w:cs="Times New Roman"/>
          <w:sz w:val="24"/>
          <w:lang w:val="en-US"/>
        </w:rPr>
      </w:pPr>
    </w:p>
    <w:p w14:paraId="6C1167F2" w14:textId="77777777" w:rsidR="00FF643C" w:rsidRDefault="00FF643C" w:rsidP="009D2CE8">
      <w:pPr>
        <w:pStyle w:val="Geenafstand"/>
        <w:spacing w:line="480" w:lineRule="auto"/>
        <w:jc w:val="both"/>
        <w:rPr>
          <w:rFonts w:ascii="Times New Roman" w:hAnsi="Times New Roman" w:cs="Times New Roman"/>
          <w:sz w:val="24"/>
          <w:lang w:val="en-US"/>
        </w:rPr>
      </w:pPr>
    </w:p>
    <w:p w14:paraId="308BBB4F" w14:textId="333DC3F4" w:rsidR="001620E8" w:rsidRPr="00376326" w:rsidRDefault="001620E8" w:rsidP="009D2CE8">
      <w:pPr>
        <w:pStyle w:val="Geenafstand"/>
        <w:spacing w:line="480" w:lineRule="auto"/>
        <w:jc w:val="both"/>
        <w:rPr>
          <w:rFonts w:ascii="Times New Roman" w:hAnsi="Times New Roman" w:cs="Times New Roman"/>
          <w:b/>
          <w:sz w:val="24"/>
        </w:rPr>
      </w:pPr>
      <w:proofErr w:type="spellStart"/>
      <w:r w:rsidRPr="00376326">
        <w:rPr>
          <w:rFonts w:ascii="Times New Roman" w:hAnsi="Times New Roman" w:cs="Times New Roman"/>
          <w:b/>
          <w:sz w:val="24"/>
        </w:rPr>
        <w:t>References</w:t>
      </w:r>
      <w:proofErr w:type="spellEnd"/>
      <w:r w:rsidRPr="00376326">
        <w:rPr>
          <w:rFonts w:ascii="Times New Roman" w:hAnsi="Times New Roman" w:cs="Times New Roman"/>
          <w:b/>
          <w:sz w:val="24"/>
        </w:rPr>
        <w:t xml:space="preserve"> </w:t>
      </w:r>
    </w:p>
    <w:p w14:paraId="0942EF88" w14:textId="77777777" w:rsidR="00AA64D9" w:rsidRPr="006360CB" w:rsidRDefault="001620E8" w:rsidP="00AA64D9">
      <w:pPr>
        <w:pStyle w:val="EndNoteBibliography"/>
        <w:rPr>
          <w:rFonts w:ascii="Times New Roman" w:hAnsi="Times New Roman"/>
        </w:rPr>
      </w:pPr>
      <w:r w:rsidRPr="006360CB">
        <w:rPr>
          <w:rFonts w:ascii="Times New Roman" w:hAnsi="Times New Roman"/>
          <w:sz w:val="24"/>
          <w:lang w:val="en-US"/>
        </w:rPr>
        <w:fldChar w:fldCharType="begin"/>
      </w:r>
      <w:r w:rsidRPr="006360CB">
        <w:rPr>
          <w:rFonts w:ascii="Times New Roman" w:hAnsi="Times New Roman"/>
          <w:sz w:val="24"/>
          <w:lang w:val="nl-NL"/>
        </w:rPr>
        <w:instrText xml:space="preserve"> ADDIN EN.REFLIST </w:instrText>
      </w:r>
      <w:r w:rsidRPr="006360CB">
        <w:rPr>
          <w:rFonts w:ascii="Times New Roman" w:hAnsi="Times New Roman"/>
          <w:sz w:val="24"/>
          <w:lang w:val="en-US"/>
        </w:rPr>
        <w:fldChar w:fldCharType="separate"/>
      </w:r>
      <w:r w:rsidR="00AA64D9" w:rsidRPr="006360CB">
        <w:rPr>
          <w:rFonts w:ascii="Times New Roman" w:hAnsi="Times New Roman"/>
          <w:lang w:val="nl-NL"/>
        </w:rPr>
        <w:t>1.</w:t>
      </w:r>
      <w:r w:rsidR="00AA64D9" w:rsidRPr="006360CB">
        <w:rPr>
          <w:rFonts w:ascii="Times New Roman" w:hAnsi="Times New Roman"/>
          <w:lang w:val="nl-NL"/>
        </w:rPr>
        <w:tab/>
        <w:t xml:space="preserve">de Jongh RT, Serne EH, RG IJ, Jorstad HT, Stehouwer CD. </w:t>
      </w:r>
      <w:r w:rsidR="00AA64D9" w:rsidRPr="006360CB">
        <w:rPr>
          <w:rFonts w:ascii="Times New Roman" w:hAnsi="Times New Roman"/>
        </w:rPr>
        <w:t>Impaired local microvascular vasodilatory effects of insulin and reduced skin microvascular vasomotion in obese women. Microvasc Res. 2008;75(2):256-62.</w:t>
      </w:r>
    </w:p>
    <w:p w14:paraId="20E148B5" w14:textId="77777777" w:rsidR="00AA64D9" w:rsidRPr="006360CB" w:rsidRDefault="00AA64D9" w:rsidP="00AA64D9">
      <w:pPr>
        <w:pStyle w:val="EndNoteBibliography"/>
        <w:rPr>
          <w:rFonts w:ascii="Times New Roman" w:hAnsi="Times New Roman"/>
          <w:lang w:val="nl-NL"/>
        </w:rPr>
      </w:pPr>
      <w:r w:rsidRPr="006360CB">
        <w:rPr>
          <w:rFonts w:ascii="Times New Roman" w:hAnsi="Times New Roman"/>
        </w:rPr>
        <w:t>2.</w:t>
      </w:r>
      <w:r w:rsidRPr="006360CB">
        <w:rPr>
          <w:rFonts w:ascii="Times New Roman" w:hAnsi="Times New Roman"/>
        </w:rPr>
        <w:tab/>
        <w:t xml:space="preserve">La Fountaine MF, Rivera DR, Radulovic M, Bauman WA. The hemodynamic actions of insulin are blunted in the sublesional microvasculature of healthy persons with spinal cord injury. </w:t>
      </w:r>
      <w:r w:rsidRPr="006360CB">
        <w:rPr>
          <w:rFonts w:ascii="Times New Roman" w:hAnsi="Times New Roman"/>
          <w:lang w:val="nl-NL"/>
        </w:rPr>
        <w:t>Am J Phys Med Rehabil. 2013;92(2):127-35.</w:t>
      </w:r>
    </w:p>
    <w:p w14:paraId="7E80C71B" w14:textId="77777777" w:rsidR="00AA64D9" w:rsidRPr="006360CB" w:rsidRDefault="00AA64D9" w:rsidP="00AA64D9">
      <w:pPr>
        <w:pStyle w:val="EndNoteBibliography"/>
        <w:rPr>
          <w:rFonts w:ascii="Times New Roman" w:hAnsi="Times New Roman"/>
        </w:rPr>
      </w:pPr>
      <w:r w:rsidRPr="006360CB">
        <w:rPr>
          <w:rFonts w:ascii="Times New Roman" w:hAnsi="Times New Roman"/>
          <w:lang w:val="nl-NL"/>
        </w:rPr>
        <w:t>3.</w:t>
      </w:r>
      <w:r w:rsidRPr="006360CB">
        <w:rPr>
          <w:rFonts w:ascii="Times New Roman" w:hAnsi="Times New Roman"/>
          <w:lang w:val="nl-NL"/>
        </w:rPr>
        <w:tab/>
        <w:t xml:space="preserve">Emanuel AL, Nieuwenhoff MD, Klaassen ES, Verma A, Kramer MH, Strijers R, et al. </w:t>
      </w:r>
      <w:r w:rsidRPr="006360CB">
        <w:rPr>
          <w:rFonts w:ascii="Times New Roman" w:hAnsi="Times New Roman"/>
        </w:rPr>
        <w:t>Relationships Between Type 2 Diabetes, Neuropathy, and Microvascular Dysfunction: Evidence From Patients With Cryptogenic Axonal Polyneuropathy. Diabetes Care. 2017;40(4):583-90.</w:t>
      </w:r>
    </w:p>
    <w:p w14:paraId="4BC80E4B" w14:textId="77777777" w:rsidR="00AA64D9" w:rsidRPr="006360CB" w:rsidRDefault="00AA64D9" w:rsidP="00AA64D9">
      <w:pPr>
        <w:pStyle w:val="EndNoteBibliography"/>
        <w:rPr>
          <w:rFonts w:ascii="Times New Roman" w:hAnsi="Times New Roman"/>
        </w:rPr>
      </w:pPr>
      <w:r w:rsidRPr="006360CB">
        <w:rPr>
          <w:rFonts w:ascii="Times New Roman" w:hAnsi="Times New Roman"/>
        </w:rPr>
        <w:t>4.</w:t>
      </w:r>
      <w:r w:rsidRPr="006360CB">
        <w:rPr>
          <w:rFonts w:ascii="Times New Roman" w:hAnsi="Times New Roman"/>
        </w:rPr>
        <w:tab/>
        <w:t>Nagueh SF, Smiseth OA, Appleton CP, Byrd BF, 3rd, Dokainish H, Edvardsen T, et al. Recommendations for the Evaluation of Left Ventricular Diastolic Function by Echocardiography: An Update from the American Society of Echocardiography and the European Association of Cardiovascular Imaging. Eur Heart J Cardiovasc Imaging. 2016;17(12):1321-60.</w:t>
      </w:r>
    </w:p>
    <w:p w14:paraId="2A1F3C9D" w14:textId="77777777" w:rsidR="00AA64D9" w:rsidRPr="006360CB" w:rsidRDefault="00AA64D9" w:rsidP="00AA64D9">
      <w:pPr>
        <w:pStyle w:val="EndNoteBibliography"/>
        <w:rPr>
          <w:rFonts w:ascii="Times New Roman" w:hAnsi="Times New Roman"/>
        </w:rPr>
      </w:pPr>
      <w:r w:rsidRPr="006360CB">
        <w:rPr>
          <w:rFonts w:ascii="Times New Roman" w:hAnsi="Times New Roman"/>
        </w:rPr>
        <w:t>5.</w:t>
      </w:r>
      <w:r w:rsidRPr="006360CB">
        <w:rPr>
          <w:rFonts w:ascii="Times New Roman" w:hAnsi="Times New Roman"/>
        </w:rPr>
        <w:tab/>
        <w:t>Reddy YN, Carter RE, Obokata M, Redfield MM, Borlaug BA. A simple, evidence-based approach to help guide diagnosis of heart failure with preserved ejection fraction. Circulation. 2018;138(9):861-70.</w:t>
      </w:r>
    </w:p>
    <w:p w14:paraId="40C86AF6" w14:textId="5F36936C" w:rsidR="003F716C" w:rsidRPr="00BC53CB" w:rsidRDefault="001620E8" w:rsidP="009D2CE8">
      <w:pPr>
        <w:pStyle w:val="Geenafstand"/>
        <w:spacing w:line="480" w:lineRule="auto"/>
        <w:jc w:val="both"/>
        <w:rPr>
          <w:rFonts w:ascii="Times New Roman" w:hAnsi="Times New Roman" w:cs="Times New Roman"/>
          <w:sz w:val="24"/>
          <w:lang w:val="en-US"/>
        </w:rPr>
      </w:pPr>
      <w:r w:rsidRPr="006360CB">
        <w:rPr>
          <w:rFonts w:ascii="Times New Roman" w:hAnsi="Times New Roman" w:cs="Times New Roman"/>
          <w:sz w:val="24"/>
          <w:lang w:val="en-US"/>
        </w:rPr>
        <w:fldChar w:fldCharType="end"/>
      </w:r>
    </w:p>
    <w:sectPr w:rsidR="003F716C" w:rsidRPr="00BC53CB" w:rsidSect="00510778">
      <w:pgSz w:w="16838" w:h="11906" w:orient="landscape"/>
      <w:pgMar w:top="1417" w:right="1417" w:bottom="84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F42705"/>
    <w:multiLevelType w:val="hybridMultilevel"/>
    <w:tmpl w:val="ADD2FF90"/>
    <w:lvl w:ilvl="0" w:tplc="ED0C65D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vzzr9psd9225bes9xpp2s5ifw2apvsssvr9&quot;&gt;HFpEF in women&lt;record-ids&gt;&lt;item&gt;62&lt;/item&gt;&lt;item&gt;168&lt;/item&gt;&lt;item&gt;253&lt;/item&gt;&lt;item&gt;254&lt;/item&gt;&lt;/record-ids&gt;&lt;/item&gt;&lt;/Libraries&gt;"/>
  </w:docVars>
  <w:rsids>
    <w:rsidRoot w:val="00BC53CB"/>
    <w:rsid w:val="00006346"/>
    <w:rsid w:val="000115CA"/>
    <w:rsid w:val="00061772"/>
    <w:rsid w:val="0009129C"/>
    <w:rsid w:val="00096746"/>
    <w:rsid w:val="00096D98"/>
    <w:rsid w:val="000B4A57"/>
    <w:rsid w:val="000E2FA2"/>
    <w:rsid w:val="000F6C9D"/>
    <w:rsid w:val="00113F57"/>
    <w:rsid w:val="00134E8F"/>
    <w:rsid w:val="001620E8"/>
    <w:rsid w:val="001C2194"/>
    <w:rsid w:val="001C2D4B"/>
    <w:rsid w:val="001D626B"/>
    <w:rsid w:val="001D6838"/>
    <w:rsid w:val="00217739"/>
    <w:rsid w:val="00223B99"/>
    <w:rsid w:val="0027127A"/>
    <w:rsid w:val="002924B5"/>
    <w:rsid w:val="002B0D5A"/>
    <w:rsid w:val="002B37FC"/>
    <w:rsid w:val="002D6C01"/>
    <w:rsid w:val="00306DE2"/>
    <w:rsid w:val="003457A6"/>
    <w:rsid w:val="00376326"/>
    <w:rsid w:val="003D0747"/>
    <w:rsid w:val="003F2CDA"/>
    <w:rsid w:val="003F716C"/>
    <w:rsid w:val="00400FCC"/>
    <w:rsid w:val="00454CE5"/>
    <w:rsid w:val="004934E9"/>
    <w:rsid w:val="004A522D"/>
    <w:rsid w:val="004B1A89"/>
    <w:rsid w:val="004B6B58"/>
    <w:rsid w:val="004D1164"/>
    <w:rsid w:val="004D726E"/>
    <w:rsid w:val="004E10C3"/>
    <w:rsid w:val="0050189B"/>
    <w:rsid w:val="00510778"/>
    <w:rsid w:val="00534694"/>
    <w:rsid w:val="006360CB"/>
    <w:rsid w:val="00654160"/>
    <w:rsid w:val="006627E1"/>
    <w:rsid w:val="00694303"/>
    <w:rsid w:val="006A6FCF"/>
    <w:rsid w:val="006B33D3"/>
    <w:rsid w:val="006B6306"/>
    <w:rsid w:val="006D036F"/>
    <w:rsid w:val="006F142D"/>
    <w:rsid w:val="0070368C"/>
    <w:rsid w:val="0076248E"/>
    <w:rsid w:val="007717A2"/>
    <w:rsid w:val="0077503A"/>
    <w:rsid w:val="007D36AB"/>
    <w:rsid w:val="007E7F72"/>
    <w:rsid w:val="00800F04"/>
    <w:rsid w:val="008747BA"/>
    <w:rsid w:val="00892845"/>
    <w:rsid w:val="008B4563"/>
    <w:rsid w:val="008B619A"/>
    <w:rsid w:val="008B7F9F"/>
    <w:rsid w:val="008D6406"/>
    <w:rsid w:val="009116E9"/>
    <w:rsid w:val="009359C3"/>
    <w:rsid w:val="00942655"/>
    <w:rsid w:val="00944A05"/>
    <w:rsid w:val="00956656"/>
    <w:rsid w:val="00973FCF"/>
    <w:rsid w:val="00980367"/>
    <w:rsid w:val="009B2A6C"/>
    <w:rsid w:val="009D2CE8"/>
    <w:rsid w:val="009E1FD2"/>
    <w:rsid w:val="009E6453"/>
    <w:rsid w:val="009F2802"/>
    <w:rsid w:val="00A364C5"/>
    <w:rsid w:val="00A560A9"/>
    <w:rsid w:val="00A95E5B"/>
    <w:rsid w:val="00AA22DE"/>
    <w:rsid w:val="00AA64D9"/>
    <w:rsid w:val="00AF48AD"/>
    <w:rsid w:val="00B158FC"/>
    <w:rsid w:val="00B26B98"/>
    <w:rsid w:val="00BA1B21"/>
    <w:rsid w:val="00BB2997"/>
    <w:rsid w:val="00BC53CB"/>
    <w:rsid w:val="00C26C1B"/>
    <w:rsid w:val="00C313CD"/>
    <w:rsid w:val="00C72B51"/>
    <w:rsid w:val="00C73D19"/>
    <w:rsid w:val="00C8123B"/>
    <w:rsid w:val="00C941DC"/>
    <w:rsid w:val="00CB241B"/>
    <w:rsid w:val="00D050A0"/>
    <w:rsid w:val="00D40D47"/>
    <w:rsid w:val="00D901BD"/>
    <w:rsid w:val="00E47AE4"/>
    <w:rsid w:val="00E577AB"/>
    <w:rsid w:val="00E75140"/>
    <w:rsid w:val="00E87703"/>
    <w:rsid w:val="00EB6E4C"/>
    <w:rsid w:val="00EC09A7"/>
    <w:rsid w:val="00ED541F"/>
    <w:rsid w:val="00EF1968"/>
    <w:rsid w:val="00EF7692"/>
    <w:rsid w:val="00F0712E"/>
    <w:rsid w:val="00F15571"/>
    <w:rsid w:val="00F8022C"/>
    <w:rsid w:val="00F914E6"/>
    <w:rsid w:val="00FC40FD"/>
    <w:rsid w:val="00FF64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93B26"/>
  <w15:chartTrackingRefBased/>
  <w15:docId w15:val="{BCE31FC9-9FE8-4E9F-A271-5F10E6E39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C53CB"/>
    <w:pPr>
      <w:spacing w:after="0" w:line="240" w:lineRule="auto"/>
    </w:pPr>
    <w:rPr>
      <w:rFonts w:ascii="Times New Roman" w:eastAsia="Times New Roman" w:hAnsi="Times New Roman" w:cs="Times New Roman"/>
      <w:sz w:val="24"/>
      <w:szCs w:val="24"/>
      <w:lang w:eastAsia="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D6406"/>
    <w:pPr>
      <w:spacing w:after="0" w:line="240" w:lineRule="auto"/>
    </w:pPr>
  </w:style>
  <w:style w:type="character" w:styleId="Verwijzingopmerking">
    <w:name w:val="annotation reference"/>
    <w:basedOn w:val="Standaardalinea-lettertype"/>
    <w:uiPriority w:val="99"/>
    <w:semiHidden/>
    <w:unhideWhenUsed/>
    <w:rsid w:val="00BC53CB"/>
    <w:rPr>
      <w:sz w:val="16"/>
      <w:szCs w:val="16"/>
    </w:rPr>
  </w:style>
  <w:style w:type="paragraph" w:styleId="Tekstopmerking">
    <w:name w:val="annotation text"/>
    <w:basedOn w:val="Standaard"/>
    <w:link w:val="TekstopmerkingChar"/>
    <w:uiPriority w:val="99"/>
    <w:unhideWhenUsed/>
    <w:rsid w:val="00BC53CB"/>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rsid w:val="00BC53CB"/>
    <w:rPr>
      <w:sz w:val="20"/>
      <w:szCs w:val="20"/>
    </w:rPr>
  </w:style>
  <w:style w:type="paragraph" w:styleId="Ballontekst">
    <w:name w:val="Balloon Text"/>
    <w:basedOn w:val="Standaard"/>
    <w:link w:val="BallontekstChar"/>
    <w:uiPriority w:val="99"/>
    <w:semiHidden/>
    <w:unhideWhenUsed/>
    <w:rsid w:val="00BC53C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C53CB"/>
    <w:rPr>
      <w:rFonts w:ascii="Segoe UI" w:eastAsia="Times New Roman" w:hAnsi="Segoe UI" w:cs="Segoe UI"/>
      <w:sz w:val="18"/>
      <w:szCs w:val="18"/>
      <w:lang w:eastAsia="en-GB"/>
    </w:rPr>
  </w:style>
  <w:style w:type="table" w:customStyle="1" w:styleId="Rastertabel4-Accent31">
    <w:name w:val="Rastertabel 4 - Accent 31"/>
    <w:basedOn w:val="Standaardtabel"/>
    <w:next w:val="Rastertabel4-Accent3"/>
    <w:uiPriority w:val="49"/>
    <w:rsid w:val="009D2CE8"/>
    <w:pPr>
      <w:spacing w:after="0" w:line="240" w:lineRule="auto"/>
    </w:pPr>
    <w:rPr>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Rastertabel4-Accent3">
    <w:name w:val="Grid Table 4 Accent 3"/>
    <w:basedOn w:val="Standaardtabel"/>
    <w:uiPriority w:val="49"/>
    <w:rsid w:val="009D2CE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Rastertabel4-Accent32">
    <w:name w:val="Rastertabel 4 - Accent 32"/>
    <w:basedOn w:val="Standaardtabel"/>
    <w:next w:val="Rastertabel4-Accent3"/>
    <w:uiPriority w:val="49"/>
    <w:rsid w:val="003F716C"/>
    <w:pPr>
      <w:spacing w:after="0" w:line="240" w:lineRule="auto"/>
    </w:pPr>
    <w:rPr>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EndNoteBibliographyTitle">
    <w:name w:val="EndNote Bibliography Title"/>
    <w:basedOn w:val="Standaard"/>
    <w:link w:val="EndNoteBibliographyTitleChar"/>
    <w:rsid w:val="001620E8"/>
    <w:pPr>
      <w:jc w:val="center"/>
    </w:pPr>
    <w:rPr>
      <w:rFonts w:ascii="Calibri" w:hAnsi="Calibri"/>
      <w:noProof/>
      <w:sz w:val="22"/>
      <w:lang w:val="en-GB"/>
    </w:rPr>
  </w:style>
  <w:style w:type="character" w:customStyle="1" w:styleId="EndNoteBibliographyTitleChar">
    <w:name w:val="EndNote Bibliography Title Char"/>
    <w:basedOn w:val="Standaardalinea-lettertype"/>
    <w:link w:val="EndNoteBibliographyTitle"/>
    <w:rsid w:val="001620E8"/>
    <w:rPr>
      <w:rFonts w:ascii="Calibri" w:eastAsia="Times New Roman" w:hAnsi="Calibri" w:cs="Times New Roman"/>
      <w:noProof/>
      <w:szCs w:val="24"/>
      <w:lang w:val="en-GB" w:eastAsia="en-GB"/>
    </w:rPr>
  </w:style>
  <w:style w:type="paragraph" w:customStyle="1" w:styleId="EndNoteBibliography">
    <w:name w:val="EndNote Bibliography"/>
    <w:basedOn w:val="Standaard"/>
    <w:link w:val="EndNoteBibliographyChar"/>
    <w:rsid w:val="001620E8"/>
    <w:pPr>
      <w:jc w:val="both"/>
    </w:pPr>
    <w:rPr>
      <w:rFonts w:ascii="Calibri" w:hAnsi="Calibri"/>
      <w:noProof/>
      <w:sz w:val="22"/>
      <w:lang w:val="en-GB"/>
    </w:rPr>
  </w:style>
  <w:style w:type="character" w:customStyle="1" w:styleId="EndNoteBibliographyChar">
    <w:name w:val="EndNote Bibliography Char"/>
    <w:basedOn w:val="Standaardalinea-lettertype"/>
    <w:link w:val="EndNoteBibliography"/>
    <w:rsid w:val="001620E8"/>
    <w:rPr>
      <w:rFonts w:ascii="Calibri" w:eastAsia="Times New Roman" w:hAnsi="Calibri" w:cs="Times New Roman"/>
      <w:noProof/>
      <w:szCs w:val="24"/>
      <w:lang w:val="en-GB" w:eastAsia="en-GB"/>
    </w:rPr>
  </w:style>
  <w:style w:type="table" w:customStyle="1" w:styleId="Rastertabel4-Accent33">
    <w:name w:val="Rastertabel 4 - Accent 33"/>
    <w:basedOn w:val="Standaardtabel"/>
    <w:next w:val="Rastertabel4-Accent3"/>
    <w:uiPriority w:val="49"/>
    <w:rsid w:val="00C26C1B"/>
    <w:pPr>
      <w:spacing w:after="0" w:line="240" w:lineRule="auto"/>
    </w:pPr>
    <w:rPr>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Rastertabel4-Accent34">
    <w:name w:val="Rastertabel 4 - Accent 34"/>
    <w:basedOn w:val="Standaardtabel"/>
    <w:next w:val="Rastertabel4-Accent3"/>
    <w:uiPriority w:val="49"/>
    <w:rsid w:val="00800F04"/>
    <w:pPr>
      <w:spacing w:after="0" w:line="240" w:lineRule="auto"/>
    </w:pPr>
    <w:rPr>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Rastertabel4-Accent35">
    <w:name w:val="Rastertabel 4 - Accent 35"/>
    <w:basedOn w:val="Standaardtabel"/>
    <w:next w:val="Rastertabel4-Accent3"/>
    <w:uiPriority w:val="49"/>
    <w:rsid w:val="00800F04"/>
    <w:pPr>
      <w:spacing w:after="0" w:line="240" w:lineRule="auto"/>
    </w:pPr>
    <w:rPr>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Rastertabel4-Accent36">
    <w:name w:val="Rastertabel 4 - Accent 36"/>
    <w:basedOn w:val="Standaardtabel"/>
    <w:next w:val="Rastertabel4-Accent3"/>
    <w:uiPriority w:val="49"/>
    <w:rsid w:val="00800F04"/>
    <w:pPr>
      <w:spacing w:after="0" w:line="240" w:lineRule="auto"/>
    </w:pPr>
    <w:rPr>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6B459-B32E-4C9F-B9AC-36FB39009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11</Pages>
  <Words>3800</Words>
  <Characters>20906</Characters>
  <Application>Microsoft Office Word</Application>
  <DocSecurity>0</DocSecurity>
  <Lines>174</Lines>
  <Paragraphs>49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UMC Utrecht</Company>
  <LinksUpToDate>false</LinksUpToDate>
  <CharactersWithSpaces>24657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Dal Canto</dc:creator>
  <cp:keywords/>
  <dc:description/>
  <cp:lastModifiedBy>Dal Canto, E. (Elisa)</cp:lastModifiedBy>
  <cp:revision>4</cp:revision>
  <dcterms:created xsi:type="dcterms:W3CDTF">2023-07-12T07:19:00Z</dcterms:created>
  <dcterms:modified xsi:type="dcterms:W3CDTF">2023-07-17T10:35:00Z</dcterms:modified>
</cp:coreProperties>
</file>