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73EE7" w14:textId="6B4C216D" w:rsidR="00E35B52" w:rsidRPr="00BF712C" w:rsidRDefault="00BF712C" w:rsidP="007B28D7">
      <w:pPr>
        <w:widowControl/>
        <w:spacing w:line="480" w:lineRule="auto"/>
        <w:jc w:val="lef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F712C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Additional </w:t>
      </w:r>
      <w:r w:rsidR="00E35B52" w:rsidRPr="00BF712C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Table 1.</w:t>
      </w:r>
      <w:r w:rsidR="00E35B52" w:rsidRPr="00BF712C">
        <w:rPr>
          <w:rFonts w:ascii="Times New Roman" w:eastAsia="SimSun" w:hAnsi="Times New Roman" w:cs="Times New Roman"/>
          <w:kern w:val="0"/>
          <w:sz w:val="20"/>
          <w:szCs w:val="20"/>
        </w:rPr>
        <w:t xml:space="preserve"> Baseline demographic and clinical data</w:t>
      </w:r>
    </w:p>
    <w:tbl>
      <w:tblPr>
        <w:tblW w:w="12266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2126"/>
        <w:gridCol w:w="2552"/>
        <w:gridCol w:w="2268"/>
        <w:gridCol w:w="2126"/>
      </w:tblGrid>
      <w:tr w:rsidR="00BF712C" w:rsidRPr="00BF712C" w14:paraId="2395BA62" w14:textId="77777777" w:rsidTr="00DA03FA"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F4E3FB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DAF9A3" w14:textId="76D1F44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SHR2</w:t>
            </w:r>
            <w:bookmarkStart w:id="0" w:name="_GoBack"/>
            <w:bookmarkEnd w:id="0"/>
          </w:p>
        </w:tc>
      </w:tr>
      <w:tr w:rsidR="00BF712C" w:rsidRPr="00BF712C" w14:paraId="24E8B6E4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1BF4ED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901232" w14:textId="20DEA9B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Q1 (n=411)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16E9CC" w14:textId="7BB76A4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Q2 (n=410)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140495" w14:textId="79E8CFB6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Q3 (n=411)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00C149" w14:textId="694D57D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Q4 (n=411)</w:t>
            </w:r>
          </w:p>
        </w:tc>
      </w:tr>
      <w:tr w:rsidR="00BF712C" w:rsidRPr="00BF712C" w14:paraId="3B24897E" w14:textId="77777777" w:rsidTr="00DA03FA"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BD1A34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Ischemia time, hours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7A2FA69" w14:textId="67D632C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.00(4.00, 11.00)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26D467E" w14:textId="3B4BAAD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.50(4.04, 10.14)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5361A08" w14:textId="03CCD2A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.40(4.00, 11.00)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791589C" w14:textId="362935B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.92(3.99, 10.00)</w:t>
            </w:r>
          </w:p>
        </w:tc>
      </w:tr>
      <w:tr w:rsidR="00BF712C" w:rsidRPr="00BF712C" w14:paraId="7FDCF1D2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BB7620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F6AD0" w14:textId="3875442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2.75±12.77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18873" w14:textId="7DDB0BB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1.52±13.08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C8A47" w14:textId="3619799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1.75±12.18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1B238" w14:textId="253D80B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3.79±12.21</w:t>
            </w:r>
          </w:p>
        </w:tc>
      </w:tr>
      <w:tr w:rsidR="00BF712C" w:rsidRPr="00BF712C" w14:paraId="4CE8B575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605F1" w14:textId="28B7229A" w:rsidR="00DA03FA" w:rsidRPr="00BF712C" w:rsidRDefault="008850F5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Sex</w:t>
            </w:r>
            <w:r w:rsidR="00DA03FA"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, male,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EC3BE" w14:textId="022124B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37(82)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83E05" w14:textId="7D1FAD30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28(80)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0122B" w14:textId="338DDD5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46(84.18)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5D8FB" w14:textId="619AE21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12(75.91)</w:t>
            </w:r>
          </w:p>
        </w:tc>
      </w:tr>
      <w:tr w:rsidR="00BF712C" w:rsidRPr="00BF712C" w14:paraId="5E7F759A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BE8736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Smoking history,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61A48" w14:textId="170D4F0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AF2C8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80A617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0AC79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71EB8CEF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F7FCB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Current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66955" w14:textId="162F883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09(50.85)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3D2DF" w14:textId="18A16A5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02(49.27)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D8B8E" w14:textId="58B73DF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03(49.39)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F988F" w14:textId="56D40A6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73(42.09)</w:t>
            </w:r>
          </w:p>
        </w:tc>
      </w:tr>
      <w:tr w:rsidR="00BF712C" w:rsidRPr="00BF712C" w14:paraId="3BFF9E42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8AA070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Past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9CD05" w14:textId="622AD3D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8(6.81)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AF4B0" w14:textId="76763CB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1(7.56)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9BC6F" w14:textId="5DFA360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6(8.76)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8EC683" w14:textId="539FFA5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3(8.03)</w:t>
            </w:r>
          </w:p>
        </w:tc>
      </w:tr>
      <w:tr w:rsidR="00BF712C" w:rsidRPr="00BF712C" w14:paraId="1F3A4B48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670FF6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Medical history,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C2856" w14:textId="00D4C93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4282A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57A38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EA190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585C91F6" w14:textId="77777777" w:rsidTr="00DA03FA">
        <w:trPr>
          <w:trHeight w:val="45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66DD74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A6BE0" w14:textId="46B2104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35(57.18)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96E2D" w14:textId="4F39686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20(53.66)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4B3A6" w14:textId="371CD20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23(54.26)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CD885" w14:textId="7B61EF0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50(60.83)</w:t>
            </w:r>
          </w:p>
        </w:tc>
      </w:tr>
      <w:tr w:rsidR="00BF712C" w:rsidRPr="00BF712C" w14:paraId="6B7F016F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586853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72FD0" w14:textId="7BA8D3C6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61(39.17)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21B8C" w14:textId="705CCCC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03(25.12)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7B3A8" w14:textId="065EF16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10(26.76)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42026" w14:textId="1891678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82(44.28)</w:t>
            </w:r>
          </w:p>
        </w:tc>
      </w:tr>
      <w:tr w:rsidR="00BF712C" w:rsidRPr="00BF712C" w14:paraId="6BDC5457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66EA2D" w14:textId="032B0930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Hypercholesteremia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274B9" w14:textId="0669FA5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08(26.28)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4B5C6" w14:textId="68DE3AB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01(24.63)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E523B" w14:textId="6FF4C98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8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2(19.95)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59174" w14:textId="739708B6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5(23.11)</w:t>
            </w:r>
          </w:p>
        </w:tc>
      </w:tr>
      <w:tr w:rsidR="00BF712C" w:rsidRPr="00BF712C" w14:paraId="485782A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9C79E0" w14:textId="3324CE25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ASCVD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C7259" w14:textId="7EA1113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4(15.57)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B906F" w14:textId="00903B1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6(13.66)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0AC78" w14:textId="12C2473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7(13.87)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54FA3" w14:textId="67E3FBF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4(13.14)</w:t>
            </w:r>
          </w:p>
        </w:tc>
      </w:tr>
      <w:tr w:rsidR="00BF712C" w:rsidRPr="00BF712C" w14:paraId="67DA8A75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F50108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Laboratory examinations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56E2B" w14:textId="2ACC4AA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02E6D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1FE64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9004A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45CAF388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99AC8C" w14:textId="03540225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eGFR, ml/min/1.73m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D440A" w14:textId="50A2B79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5.26±17.19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7EA8F" w14:textId="5FF3A01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8.14±18.35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E28E6" w14:textId="331FC74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6.70±18.15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3B4D5" w14:textId="62E954F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2.63±18.46</w:t>
            </w:r>
          </w:p>
        </w:tc>
      </w:tr>
      <w:tr w:rsidR="00BF712C" w:rsidRPr="00BF712C" w14:paraId="54BCAB11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ED7FA0" w14:textId="3E221D96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FBG, mmol/L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5E116" w14:textId="3017CF6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.43±1.60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8D92B" w14:textId="412CA88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.89±1.51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007BC" w14:textId="56B4A436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.91±2.26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58B37" w14:textId="28CDB28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.79±3.96</w:t>
            </w:r>
          </w:p>
        </w:tc>
      </w:tr>
      <w:tr w:rsidR="00BF712C" w:rsidRPr="00BF712C" w14:paraId="363C590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112D3F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HbA1c,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1D123" w14:textId="0E64659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.89±1.67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0D9F3" w14:textId="46C337B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.29±1.21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5F587" w14:textId="7A247AE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.44±1.56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902FF" w14:textId="1726CD00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.71±1.61</w:t>
            </w:r>
          </w:p>
        </w:tc>
      </w:tr>
      <w:tr w:rsidR="00BF712C" w:rsidRPr="00BF712C" w14:paraId="2F955954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E518C8" w14:textId="37B703F9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GA</w:t>
            </w:r>
            <w:r w:rsidR="007B28D7"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AFCD8" w14:textId="1238367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6.30±4.59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2BE78" w14:textId="34C9A48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5.21±3.83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1A675" w14:textId="036766B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5.95±4.30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BBE6D" w14:textId="3809136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6.92±4.79</w:t>
            </w:r>
          </w:p>
        </w:tc>
      </w:tr>
      <w:tr w:rsidR="00BF712C" w:rsidRPr="00BF712C" w14:paraId="25A98F7E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005A9" w14:textId="6B03D8AA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Triglycerides, μmol/L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5ED01" w14:textId="0804378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.35(1.01, 2.04)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1F336" w14:textId="1BAEA7F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.39(1.05, 2.04)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C5322" w14:textId="3317248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.38(0.98, 1.97)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E0F99" w14:textId="5F031A6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.41(1.04, 2.16)</w:t>
            </w:r>
          </w:p>
        </w:tc>
      </w:tr>
      <w:tr w:rsidR="00BF712C" w:rsidRPr="00BF712C" w14:paraId="7CBAADF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F2A757" w14:textId="3211628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HDL, μmol/L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ABB41" w14:textId="0D02B2D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.03±0.25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E6FD2" w14:textId="7CAC93E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.06±0.23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4C8DF" w14:textId="2C2AC63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.06±0.26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AD6FA" w14:textId="1C642E7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.06±0.26</w:t>
            </w:r>
          </w:p>
        </w:tc>
      </w:tr>
      <w:tr w:rsidR="00BF712C" w:rsidRPr="00BF712C" w14:paraId="599F9D40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0B0B0BA" w14:textId="1FF49F41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LDL, μmol/L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89AE0" w14:textId="2D09A0D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.67±0.88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A4BE7" w14:textId="100D4D4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.80±0.98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ED687" w14:textId="31C0421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.77±0.93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8CB64" w14:textId="2B08ADB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.81±1.00</w:t>
            </w:r>
          </w:p>
        </w:tc>
      </w:tr>
      <w:tr w:rsidR="00BF712C" w:rsidRPr="00BF712C" w14:paraId="264D9D7D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B6095BC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LVEF, 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D464F" w14:textId="1E7FB31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3.78±16.17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F0596" w14:textId="0B87C8D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4.07±15.37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630DE" w14:textId="3BFB1F7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5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1.11±15.15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DABA3" w14:textId="246ECE1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6.79±16.80</w:t>
            </w:r>
          </w:p>
        </w:tc>
      </w:tr>
      <w:tr w:rsidR="00BF712C" w:rsidRPr="00BF712C" w14:paraId="087D54F5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9F8B12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Procedural information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6F008" w14:textId="5FAA996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3291E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5D1EF1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8E27C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21441ED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30FC57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Culprit vessel,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D7E6E" w14:textId="09CB047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8203A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8F184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62162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0944CB17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5FA945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9860" w14:textId="715A3C6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(0.73)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B92AF" w14:textId="7D4889D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72E6D" w14:textId="40E25DE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(0.73)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CBFD2" w14:textId="49E0EBD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0(2.43)</w:t>
            </w:r>
          </w:p>
        </w:tc>
      </w:tr>
      <w:tr w:rsidR="00BF712C" w:rsidRPr="00BF712C" w14:paraId="0A78571A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2FD83F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7A6C7" w14:textId="6FF2698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208(50.61)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5FB7B" w14:textId="7F96A3B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16(52.68)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D79B3" w14:textId="21888B6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26(54.99)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27D9B" w14:textId="4B1F11E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35(57.18)</w:t>
            </w:r>
          </w:p>
        </w:tc>
      </w:tr>
      <w:tr w:rsidR="00BF712C" w:rsidRPr="00BF712C" w14:paraId="1B41104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B232CC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LCX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39858" w14:textId="28D60A4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3(15.33)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858D1" w14:textId="5B14E6B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9(11.95)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3EC2C" w14:textId="4F84CD6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5(8.52)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807D6" w14:textId="00AB045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0(7.30)</w:t>
            </w:r>
          </w:p>
        </w:tc>
      </w:tr>
      <w:tr w:rsidR="00BF712C" w:rsidRPr="00BF712C" w14:paraId="347C9BAE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1A1E5B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RCA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B4321" w14:textId="5739427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37(33.33)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B1A10" w14:textId="5DEDB696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43(34.88)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39FD2" w14:textId="0FE1196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47(35.77)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7041E" w14:textId="3AB4720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36(33.09)</w:t>
            </w:r>
          </w:p>
        </w:tc>
      </w:tr>
      <w:tr w:rsidR="00BF712C" w:rsidRPr="00BF712C" w14:paraId="0C039ACC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6D2F17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Multivessel disease,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B446C5" w14:textId="6E44CE8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BBD00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E5CC6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A0579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1EF859ED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5641C8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Two-vessel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63593" w14:textId="3F2F85C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09(26.52)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230C8" w14:textId="0CFF8D9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04(25.37)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62892" w14:textId="6B12F15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03(25.06)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F408E" w14:textId="0C45256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1(22.14)</w:t>
            </w:r>
          </w:p>
        </w:tc>
      </w:tr>
      <w:tr w:rsidR="00BF712C" w:rsidRPr="00BF712C" w14:paraId="5044D1CE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9E9BB6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Three-vessel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85AF4" w14:textId="07C690D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4(15.57)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60135" w14:textId="6B3A85F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(14.88)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91B6F" w14:textId="4F594CE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6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2(15.09)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E2840" w14:textId="439BDDE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7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6(18.49)</w:t>
            </w:r>
          </w:p>
        </w:tc>
      </w:tr>
      <w:tr w:rsidR="00BF712C" w:rsidRPr="00BF712C" w14:paraId="78A0320F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319BEE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TIMI flow,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80055" w14:textId="6DE5266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194EC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AE5A0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7CDF8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557FCB71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D5798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63CA7" w14:textId="0F2A738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58(38.44)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1DC15" w14:textId="19B1AC8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68(40.98)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516EE" w14:textId="3546A81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64(39.90)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D6154" w14:textId="66EFC99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75(42.58)</w:t>
            </w:r>
          </w:p>
        </w:tc>
      </w:tr>
      <w:tr w:rsidR="00BF712C" w:rsidRPr="00BF712C" w14:paraId="69589A7C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AC8E30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77CA3" w14:textId="081F570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9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(2.19)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551B4" w14:textId="6648D40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2(2.93)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C5417" w14:textId="2F59B2B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2(2.92)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2A6D5" w14:textId="0138C0A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0(2.43)</w:t>
            </w:r>
          </w:p>
        </w:tc>
      </w:tr>
      <w:tr w:rsidR="00BF712C" w:rsidRPr="00BF712C" w14:paraId="5370C6AA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2B6CA7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401D6" w14:textId="78B78A9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2(5.35)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726F0" w14:textId="37D82AF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6(6.34)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DA7DE" w14:textId="6F47953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8(4.38)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DD1F4" w14:textId="1589B81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0(4.87)</w:t>
            </w:r>
          </w:p>
        </w:tc>
      </w:tr>
      <w:tr w:rsidR="00BF712C" w:rsidRPr="00BF712C" w14:paraId="6C10306E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8239F5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62972" w14:textId="458C7C9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22(54.01)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0D228" w14:textId="7E039520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04(49.76)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B16E8" w14:textId="2ECAA25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17(52.80)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A9BF8" w14:textId="470B2D4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06(50.12)</w:t>
            </w:r>
          </w:p>
        </w:tc>
      </w:tr>
      <w:tr w:rsidR="00BF712C" w:rsidRPr="00BF712C" w14:paraId="5F918527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1EDFCD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Thrombectomy,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C8E6A" w14:textId="13A61F8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61(39.17)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07BA3" w14:textId="79E76B4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92(47.06)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3CAE6" w14:textId="3AF81994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08(50.61)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B933F" w14:textId="6170B0DE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2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13(51.82)</w:t>
            </w:r>
          </w:p>
        </w:tc>
      </w:tr>
      <w:tr w:rsidR="00BF712C" w:rsidRPr="00BF712C" w14:paraId="031D7B6F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AE1D74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Number of stents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CE7BE" w14:textId="7F1E5F1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.45±0.85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366EC" w14:textId="1CB426D9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.49±0.85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0522A" w14:textId="0ECDC97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.49±0.75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CD46D" w14:textId="7782EAD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1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.47±0.77</w:t>
            </w:r>
          </w:p>
        </w:tc>
      </w:tr>
      <w:tr w:rsidR="00BF712C" w:rsidRPr="00BF712C" w14:paraId="1D6D18AD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14F268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Diameter of stents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44DE5" w14:textId="1B08392D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.00(2.50, 3.50)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D35AE" w14:textId="2FD8C3B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.00(2.75, 3.50)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10A28" w14:textId="510B429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.00(2.75, 3.50)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F9857" w14:textId="651D240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.00(2.75, 3.50)</w:t>
            </w:r>
          </w:p>
        </w:tc>
      </w:tr>
      <w:tr w:rsidR="00BF712C" w:rsidRPr="00BF712C" w14:paraId="141A4531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587252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Length of stents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6ACF3" w14:textId="15F758F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0.00(23.00, 41.00)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5B52C" w14:textId="3215542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2.00(24.00, 48.00)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46373" w14:textId="1A35BEC2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3.00(24.00, 48.00)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82664" w14:textId="6DC3EB71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0.50(24.00, 45.00)</w:t>
            </w:r>
          </w:p>
        </w:tc>
      </w:tr>
      <w:tr w:rsidR="00BF712C" w:rsidRPr="00BF712C" w14:paraId="4B2ED709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DD1A54" w14:textId="77777777" w:rsidR="00DA03FA" w:rsidRPr="00BF712C" w:rsidRDefault="00DA03FA" w:rsidP="007B28D7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Medication, n(%)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7E4D5" w14:textId="6AC0252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26A76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B1BB6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31612" w14:textId="77777777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BF712C" w:rsidRPr="00BF712C" w14:paraId="69843036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FC421E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Statins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16E8A" w14:textId="1BFBE02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07(99.03)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A5E5B" w14:textId="2D2445F3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02(98.05)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281B4" w14:textId="079E1E7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4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03(98.05)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6BC84" w14:textId="0A87DB5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86(93.92)</w:t>
            </w:r>
          </w:p>
        </w:tc>
      </w:tr>
      <w:tr w:rsidR="00BF712C" w:rsidRPr="00BF712C" w14:paraId="49F9FA2C" w14:textId="77777777" w:rsidTr="00DA03FA"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3A6FC5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ACEI or ARB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E9E79" w14:textId="3F170275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34(81.27)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273DB" w14:textId="4ED1429B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25(79.27)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3619E" w14:textId="37B18C3C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41(82.97)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4A1B2" w14:textId="2C79934F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02(73.48)</w:t>
            </w:r>
          </w:p>
        </w:tc>
      </w:tr>
      <w:tr w:rsidR="00BF712C" w:rsidRPr="00BF712C" w14:paraId="30E27780" w14:textId="77777777" w:rsidTr="00DA03FA"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FF4B52" w14:textId="77777777" w:rsidR="00DA03FA" w:rsidRPr="00BF712C" w:rsidRDefault="00DA03FA" w:rsidP="007B28D7">
            <w:pPr>
              <w:widowControl/>
              <w:spacing w:line="480" w:lineRule="auto"/>
              <w:ind w:firstLineChars="50" w:firstLine="100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β-Blocker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F93A63" w14:textId="1158917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81(92.70)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41F19B" w14:textId="75590C8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75(91.46)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DEBB13" w14:textId="557F3F78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81(92.70)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BB93BC" w14:textId="2A785F3A" w:rsidR="00DA03FA" w:rsidRPr="00BF712C" w:rsidRDefault="00DA03FA" w:rsidP="007B28D7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F712C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3</w:t>
            </w:r>
            <w:r w:rsidRPr="00BF712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69(89.78)</w:t>
            </w:r>
          </w:p>
        </w:tc>
      </w:tr>
    </w:tbl>
    <w:p w14:paraId="686DF79E" w14:textId="77777777" w:rsidR="00E35B52" w:rsidRPr="00BF712C" w:rsidRDefault="00E35B52" w:rsidP="007B28D7">
      <w:pPr>
        <w:widowControl/>
        <w:spacing w:line="480" w:lineRule="auto"/>
        <w:jc w:val="lef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F712C">
        <w:rPr>
          <w:rFonts w:ascii="Times New Roman" w:hAnsi="Times New Roman" w:cs="Times New Roman"/>
          <w:sz w:val="20"/>
          <w:szCs w:val="20"/>
        </w:rPr>
        <w:t xml:space="preserve">Data are means </w:t>
      </w:r>
      <w:r w:rsidRPr="00BF712C">
        <w:rPr>
          <w:rFonts w:ascii="Times New Roman" w:eastAsia="SimSun" w:hAnsi="Times New Roman" w:cs="Times New Roman"/>
          <w:kern w:val="0"/>
          <w:sz w:val="20"/>
          <w:szCs w:val="20"/>
        </w:rPr>
        <w:t>± SD, median (interquartile range), or n (%).</w:t>
      </w:r>
    </w:p>
    <w:p w14:paraId="578B8C05" w14:textId="650511AC" w:rsidR="00CD7CB0" w:rsidRPr="00BF712C" w:rsidRDefault="00E35B52" w:rsidP="007B28D7">
      <w:pPr>
        <w:widowControl/>
        <w:spacing w:line="480" w:lineRule="auto"/>
        <w:jc w:val="lef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BF712C">
        <w:rPr>
          <w:rFonts w:ascii="Times New Roman" w:eastAsia="SimSun" w:hAnsi="Times New Roman" w:cs="Times New Roman"/>
          <w:kern w:val="0"/>
          <w:sz w:val="20"/>
          <w:szCs w:val="20"/>
        </w:rPr>
        <w:t xml:space="preserve">Abbreviations: </w:t>
      </w:r>
      <w:r w:rsidR="00856FE8" w:rsidRPr="00BF712C">
        <w:rPr>
          <w:rFonts w:ascii="Times New Roman" w:eastAsia="SimSun" w:hAnsi="Times New Roman" w:cs="Times New Roman"/>
          <w:kern w:val="0"/>
          <w:sz w:val="20"/>
          <w:szCs w:val="20"/>
        </w:rPr>
        <w:t>ACEI, Angiotensin converting enzyme inhibitors; ARB, Angiotensin II receptor blockers; FBS, fasting blood sugar;</w:t>
      </w:r>
      <w:r w:rsidR="007B28D7" w:rsidRPr="00BF712C">
        <w:rPr>
          <w:rFonts w:ascii="Times New Roman" w:eastAsia="SimSun" w:hAnsi="Times New Roman" w:cs="Times New Roman"/>
          <w:kern w:val="0"/>
          <w:sz w:val="20"/>
          <w:szCs w:val="20"/>
        </w:rPr>
        <w:t xml:space="preserve"> GA: </w:t>
      </w:r>
      <w:r w:rsidR="000A1141" w:rsidRPr="00BF712C">
        <w:rPr>
          <w:rFonts w:ascii="Times New Roman" w:eastAsia="SimSun" w:hAnsi="Times New Roman" w:cs="Times New Roman"/>
          <w:kern w:val="0"/>
          <w:sz w:val="20"/>
          <w:szCs w:val="20"/>
        </w:rPr>
        <w:t>glycated albumin</w:t>
      </w:r>
      <w:r w:rsidR="007B28D7" w:rsidRPr="00BF712C">
        <w:rPr>
          <w:rFonts w:ascii="Times New Roman" w:eastAsia="SimSun" w:hAnsi="Times New Roman" w:cs="Times New Roman"/>
          <w:kern w:val="0"/>
          <w:sz w:val="20"/>
          <w:szCs w:val="20"/>
        </w:rPr>
        <w:t>;</w:t>
      </w:r>
      <w:r w:rsidR="00856FE8" w:rsidRPr="00BF712C">
        <w:rPr>
          <w:rFonts w:ascii="Times New Roman" w:eastAsia="SimSun" w:hAnsi="Times New Roman" w:cs="Times New Roman"/>
          <w:kern w:val="0"/>
          <w:sz w:val="20"/>
          <w:szCs w:val="20"/>
        </w:rPr>
        <w:t xml:space="preserve"> HbA1c, Glycosylated Hemoglobin, Type A1c; HDL-C, High density lipoprotein cholesterol; LAD, Left anterior descending artery; LCX, Left circumflex artery; LDL-C, Low density lipoprotein cholesterol; LM, left main artery; LVEF, Left ventricular ejection fraction; RCA, Right coronary artery; SHR, stress hyperglycemia ratio; TIMI, Thrombolysis in myocardial infarction.</w:t>
      </w:r>
    </w:p>
    <w:sectPr w:rsidR="00CD7CB0" w:rsidRPr="00BF712C" w:rsidSect="00BF71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86ED0" w14:textId="77777777" w:rsidR="00A54971" w:rsidRDefault="00A54971" w:rsidP="0021255D">
      <w:r>
        <w:separator/>
      </w:r>
    </w:p>
  </w:endnote>
  <w:endnote w:type="continuationSeparator" w:id="0">
    <w:p w14:paraId="34CA365C" w14:textId="77777777" w:rsidR="00A54971" w:rsidRDefault="00A54971" w:rsidP="0021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80619" w14:textId="77777777" w:rsidR="00A54971" w:rsidRDefault="00A54971" w:rsidP="0021255D">
      <w:r>
        <w:separator/>
      </w:r>
    </w:p>
  </w:footnote>
  <w:footnote w:type="continuationSeparator" w:id="0">
    <w:p w14:paraId="7B0ABD04" w14:textId="77777777" w:rsidR="00A54971" w:rsidRDefault="00A54971" w:rsidP="00212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0C"/>
    <w:rsid w:val="00020873"/>
    <w:rsid w:val="0002315C"/>
    <w:rsid w:val="000236F7"/>
    <w:rsid w:val="000269FE"/>
    <w:rsid w:val="000340FB"/>
    <w:rsid w:val="00052AA9"/>
    <w:rsid w:val="0008341D"/>
    <w:rsid w:val="000A1141"/>
    <w:rsid w:val="000D6EF4"/>
    <w:rsid w:val="001A67E1"/>
    <w:rsid w:val="001B1218"/>
    <w:rsid w:val="001D0B59"/>
    <w:rsid w:val="002018FE"/>
    <w:rsid w:val="0021255D"/>
    <w:rsid w:val="0022042C"/>
    <w:rsid w:val="00261A5E"/>
    <w:rsid w:val="002744AB"/>
    <w:rsid w:val="00285BF6"/>
    <w:rsid w:val="00343D3F"/>
    <w:rsid w:val="00362BD6"/>
    <w:rsid w:val="0037155F"/>
    <w:rsid w:val="00371C17"/>
    <w:rsid w:val="003D270F"/>
    <w:rsid w:val="00406AB1"/>
    <w:rsid w:val="00407C0D"/>
    <w:rsid w:val="004267DE"/>
    <w:rsid w:val="00437092"/>
    <w:rsid w:val="00473D60"/>
    <w:rsid w:val="00487C8F"/>
    <w:rsid w:val="004944EE"/>
    <w:rsid w:val="004961AF"/>
    <w:rsid w:val="004B1A6A"/>
    <w:rsid w:val="004B1FA3"/>
    <w:rsid w:val="005572B3"/>
    <w:rsid w:val="00587C9C"/>
    <w:rsid w:val="00596DF1"/>
    <w:rsid w:val="005B136F"/>
    <w:rsid w:val="005F3403"/>
    <w:rsid w:val="00616462"/>
    <w:rsid w:val="00633FC6"/>
    <w:rsid w:val="00651117"/>
    <w:rsid w:val="00685271"/>
    <w:rsid w:val="006A3A8B"/>
    <w:rsid w:val="00725321"/>
    <w:rsid w:val="007B28D7"/>
    <w:rsid w:val="007E3C63"/>
    <w:rsid w:val="007E4D9B"/>
    <w:rsid w:val="0081756B"/>
    <w:rsid w:val="00845E26"/>
    <w:rsid w:val="00856FE8"/>
    <w:rsid w:val="00872A0C"/>
    <w:rsid w:val="00875D64"/>
    <w:rsid w:val="008850F5"/>
    <w:rsid w:val="00897FE8"/>
    <w:rsid w:val="0097554B"/>
    <w:rsid w:val="00985B33"/>
    <w:rsid w:val="009F3FE7"/>
    <w:rsid w:val="00A54971"/>
    <w:rsid w:val="00A75FFB"/>
    <w:rsid w:val="00AD11A9"/>
    <w:rsid w:val="00B5007E"/>
    <w:rsid w:val="00B6358A"/>
    <w:rsid w:val="00BA2E84"/>
    <w:rsid w:val="00BC53B1"/>
    <w:rsid w:val="00BF5CC8"/>
    <w:rsid w:val="00BF712C"/>
    <w:rsid w:val="00C23EB4"/>
    <w:rsid w:val="00C259AF"/>
    <w:rsid w:val="00C3287A"/>
    <w:rsid w:val="00C32992"/>
    <w:rsid w:val="00C438CD"/>
    <w:rsid w:val="00C62A06"/>
    <w:rsid w:val="00C67C13"/>
    <w:rsid w:val="00C8193E"/>
    <w:rsid w:val="00CB00CB"/>
    <w:rsid w:val="00CB63B9"/>
    <w:rsid w:val="00CD7CB0"/>
    <w:rsid w:val="00D41F84"/>
    <w:rsid w:val="00DA03FA"/>
    <w:rsid w:val="00E35B52"/>
    <w:rsid w:val="00E57821"/>
    <w:rsid w:val="00E61C07"/>
    <w:rsid w:val="00E70F51"/>
    <w:rsid w:val="00EA1499"/>
    <w:rsid w:val="00EA2478"/>
    <w:rsid w:val="00EC24DC"/>
    <w:rsid w:val="00F455BA"/>
    <w:rsid w:val="00FD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DC20A"/>
  <w15:chartTrackingRefBased/>
  <w15:docId w15:val="{C86E27DD-604B-4F8E-B985-52E36BDD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B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5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25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2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25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Revathi Thangaraj</cp:lastModifiedBy>
  <cp:revision>78</cp:revision>
  <dcterms:created xsi:type="dcterms:W3CDTF">2023-02-05T14:34:00Z</dcterms:created>
  <dcterms:modified xsi:type="dcterms:W3CDTF">2023-11-18T11:04:00Z</dcterms:modified>
</cp:coreProperties>
</file>