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D5875" w14:textId="08427B6C" w:rsidR="009550D0" w:rsidRPr="009D31AE" w:rsidRDefault="00FD4A41" w:rsidP="009550D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D31A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9550D0" w:rsidRPr="009D31A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9D31AE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9550D0" w:rsidRPr="009D31AE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9550D0" w:rsidRPr="009D31AE">
        <w:rPr>
          <w:rFonts w:ascii="Times New Roman" w:hAnsi="Times New Roman" w:cs="Times New Roman"/>
          <w:sz w:val="20"/>
          <w:szCs w:val="20"/>
        </w:rPr>
        <w:t>Multivariable Logistic and Cox regression analyses for mortality according to SHR2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365"/>
        <w:gridCol w:w="1963"/>
        <w:gridCol w:w="1963"/>
        <w:gridCol w:w="1963"/>
        <w:gridCol w:w="1551"/>
        <w:gridCol w:w="2165"/>
      </w:tblGrid>
      <w:tr w:rsidR="009D31AE" w:rsidRPr="009D31AE" w14:paraId="4C1B64B4" w14:textId="77777777" w:rsidTr="009550D0">
        <w:tc>
          <w:tcPr>
            <w:tcW w:w="2268" w:type="dxa"/>
            <w:tcBorders>
              <w:top w:val="single" w:sz="4" w:space="0" w:color="auto"/>
            </w:tcBorders>
          </w:tcPr>
          <w:p w14:paraId="23277FCF" w14:textId="77777777" w:rsidR="009550D0" w:rsidRPr="009D31AE" w:rsidRDefault="009550D0" w:rsidP="002334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5EF2FA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HR2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</w:tcBorders>
            <w:vAlign w:val="center"/>
          </w:tcPr>
          <w:p w14:paraId="7E9C454C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Per SD increment in SHR2</w:t>
            </w:r>
          </w:p>
        </w:tc>
      </w:tr>
      <w:tr w:rsidR="009D31AE" w:rsidRPr="009D31AE" w14:paraId="52CA9412" w14:textId="77777777" w:rsidTr="009550D0">
        <w:tc>
          <w:tcPr>
            <w:tcW w:w="2268" w:type="dxa"/>
            <w:tcBorders>
              <w:bottom w:val="single" w:sz="4" w:space="0" w:color="auto"/>
            </w:tcBorders>
          </w:tcPr>
          <w:p w14:paraId="51F31D0A" w14:textId="77777777" w:rsidR="009550D0" w:rsidRPr="009D31AE" w:rsidRDefault="009550D0" w:rsidP="002334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76ADE5B1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≤0.746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0851A812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.746-0.843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3FA97C40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.843-0.979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6410888D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&gt;0.979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953793D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D31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2165" w:type="dxa"/>
            <w:vMerge/>
            <w:tcBorders>
              <w:bottom w:val="single" w:sz="4" w:space="0" w:color="auto"/>
            </w:tcBorders>
          </w:tcPr>
          <w:p w14:paraId="425F0834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1AE" w:rsidRPr="009D31AE" w14:paraId="4BBE0637" w14:textId="77777777" w:rsidTr="009550D0">
        <w:tc>
          <w:tcPr>
            <w:tcW w:w="2268" w:type="dxa"/>
            <w:tcBorders>
              <w:top w:val="single" w:sz="4" w:space="0" w:color="auto"/>
            </w:tcBorders>
          </w:tcPr>
          <w:p w14:paraId="409F66EF" w14:textId="77777777" w:rsidR="009550D0" w:rsidRPr="009D31AE" w:rsidRDefault="009550D0" w:rsidP="002334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n-hospital death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3E3CA3FC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</w:tcBorders>
          </w:tcPr>
          <w:p w14:paraId="376BC720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</w:tcBorders>
          </w:tcPr>
          <w:p w14:paraId="3CC2E287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</w:tcBorders>
          </w:tcPr>
          <w:p w14:paraId="1B792EF6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130B45A6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14:paraId="327BA036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1AE" w:rsidRPr="009D31AE" w14:paraId="4D14D854" w14:textId="77777777" w:rsidTr="009550D0">
        <w:tc>
          <w:tcPr>
            <w:tcW w:w="2268" w:type="dxa"/>
          </w:tcPr>
          <w:p w14:paraId="620EE97D" w14:textId="46EA3AA8" w:rsidR="009550D0" w:rsidRPr="009D31AE" w:rsidRDefault="009550D0" w:rsidP="002334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 xml:space="preserve">  Model 3+LVEF+TIMI</w:t>
            </w:r>
          </w:p>
        </w:tc>
        <w:tc>
          <w:tcPr>
            <w:tcW w:w="1365" w:type="dxa"/>
          </w:tcPr>
          <w:p w14:paraId="712053DF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63" w:type="dxa"/>
          </w:tcPr>
          <w:p w14:paraId="003E8EB2" w14:textId="39E77A76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.68(0.23, 2.04)</w:t>
            </w:r>
          </w:p>
        </w:tc>
        <w:tc>
          <w:tcPr>
            <w:tcW w:w="1963" w:type="dxa"/>
          </w:tcPr>
          <w:p w14:paraId="7AF4FFBA" w14:textId="02049E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.63(0.21, 1.85)</w:t>
            </w:r>
          </w:p>
        </w:tc>
        <w:tc>
          <w:tcPr>
            <w:tcW w:w="1963" w:type="dxa"/>
          </w:tcPr>
          <w:p w14:paraId="24038433" w14:textId="03906C85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.77(1.25, 6.13)</w:t>
            </w:r>
          </w:p>
        </w:tc>
        <w:tc>
          <w:tcPr>
            <w:tcW w:w="1551" w:type="dxa"/>
          </w:tcPr>
          <w:p w14:paraId="35F36388" w14:textId="27C323EE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2165" w:type="dxa"/>
          </w:tcPr>
          <w:p w14:paraId="553E2B6D" w14:textId="66264D4E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.49(1.23, 1.81)</w:t>
            </w:r>
          </w:p>
        </w:tc>
      </w:tr>
      <w:tr w:rsidR="009D31AE" w:rsidRPr="009D31AE" w14:paraId="5B25962D" w14:textId="77777777" w:rsidTr="009550D0">
        <w:tc>
          <w:tcPr>
            <w:tcW w:w="2268" w:type="dxa"/>
          </w:tcPr>
          <w:p w14:paraId="33BBDF4A" w14:textId="77777777" w:rsidR="009550D0" w:rsidRPr="009D31AE" w:rsidRDefault="009550D0" w:rsidP="002334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All-cause mortality</w:t>
            </w:r>
          </w:p>
        </w:tc>
        <w:tc>
          <w:tcPr>
            <w:tcW w:w="1365" w:type="dxa"/>
          </w:tcPr>
          <w:p w14:paraId="4971EC61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</w:tcPr>
          <w:p w14:paraId="32861E8E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</w:tcPr>
          <w:p w14:paraId="5E4EF4D7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</w:tcPr>
          <w:p w14:paraId="1613D258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11794593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46ED671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1AE" w:rsidRPr="009D31AE" w14:paraId="1AFD1928" w14:textId="77777777" w:rsidTr="009550D0">
        <w:tc>
          <w:tcPr>
            <w:tcW w:w="2268" w:type="dxa"/>
            <w:tcBorders>
              <w:bottom w:val="single" w:sz="4" w:space="0" w:color="auto"/>
            </w:tcBorders>
          </w:tcPr>
          <w:p w14:paraId="00F7DD4D" w14:textId="3C5092BB" w:rsidR="009550D0" w:rsidRPr="009D31AE" w:rsidRDefault="009550D0" w:rsidP="002334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 xml:space="preserve">  Model 3+LVEF+TIMI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3FF19429" w14:textId="77777777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31CDCF48" w14:textId="6046986E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.88(0.50, 1.54)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3F95DB57" w14:textId="5E090818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.06(0.63, 1.77)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730C7ECE" w14:textId="533AF049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.51(0.96, 2.38)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41699BBF" w14:textId="3CA7985C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.045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0B88D26B" w14:textId="59E5AFC9" w:rsidR="009550D0" w:rsidRPr="009D31AE" w:rsidRDefault="009550D0" w:rsidP="002334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A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D31AE">
              <w:rPr>
                <w:rFonts w:ascii="Times New Roman" w:hAnsi="Times New Roman" w:cs="Times New Roman"/>
                <w:sz w:val="20"/>
                <w:szCs w:val="20"/>
              </w:rPr>
              <w:t>.25(1.11, 1.39)</w:t>
            </w:r>
          </w:p>
        </w:tc>
      </w:tr>
    </w:tbl>
    <w:p w14:paraId="38619724" w14:textId="77777777" w:rsidR="009550D0" w:rsidRPr="009D31AE" w:rsidRDefault="009550D0" w:rsidP="009550D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D31AE">
        <w:rPr>
          <w:rFonts w:ascii="Times New Roman" w:hAnsi="Times New Roman" w:cs="Times New Roman"/>
          <w:sz w:val="20"/>
          <w:szCs w:val="20"/>
        </w:rPr>
        <w:t>Model 3: adjusted for age, sex, ischemia time, hypertension, hypercholesterolemia, diabetes, ASCVD, smoking status, eGFR, culprit vessel, multivessel lesion.</w:t>
      </w:r>
      <w:bookmarkStart w:id="0" w:name="_GoBack"/>
      <w:bookmarkEnd w:id="0"/>
    </w:p>
    <w:p w14:paraId="07F62B1C" w14:textId="77777777" w:rsidR="007B035D" w:rsidRPr="009D31AE" w:rsidRDefault="007B035D"/>
    <w:sectPr w:rsidR="007B035D" w:rsidRPr="009D31AE" w:rsidSect="009D31A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EC4BD" w14:textId="77777777" w:rsidR="001B0C78" w:rsidRDefault="001B0C78" w:rsidP="009550D0">
      <w:r>
        <w:separator/>
      </w:r>
    </w:p>
  </w:endnote>
  <w:endnote w:type="continuationSeparator" w:id="0">
    <w:p w14:paraId="1E1263BD" w14:textId="77777777" w:rsidR="001B0C78" w:rsidRDefault="001B0C78" w:rsidP="0095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A2CA5" w14:textId="77777777" w:rsidR="001B0C78" w:rsidRDefault="001B0C78" w:rsidP="009550D0">
      <w:r>
        <w:separator/>
      </w:r>
    </w:p>
  </w:footnote>
  <w:footnote w:type="continuationSeparator" w:id="0">
    <w:p w14:paraId="430BD408" w14:textId="77777777" w:rsidR="001B0C78" w:rsidRDefault="001B0C78" w:rsidP="00955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EC"/>
    <w:rsid w:val="001B0C78"/>
    <w:rsid w:val="004246D4"/>
    <w:rsid w:val="007B035D"/>
    <w:rsid w:val="009550D0"/>
    <w:rsid w:val="009D31AE"/>
    <w:rsid w:val="00E002EC"/>
    <w:rsid w:val="00FD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AD58A"/>
  <w15:chartTrackingRefBased/>
  <w15:docId w15:val="{AB24A130-3A84-4549-B658-461D832D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0D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0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550D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5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50D0"/>
    <w:rPr>
      <w:sz w:val="18"/>
      <w:szCs w:val="18"/>
    </w:rPr>
  </w:style>
  <w:style w:type="table" w:styleId="TableGrid">
    <w:name w:val="Table Grid"/>
    <w:basedOn w:val="TableNormal"/>
    <w:uiPriority w:val="39"/>
    <w:rsid w:val="00955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Revathi Thangaraj</cp:lastModifiedBy>
  <cp:revision>4</cp:revision>
  <dcterms:created xsi:type="dcterms:W3CDTF">2023-10-25T22:05:00Z</dcterms:created>
  <dcterms:modified xsi:type="dcterms:W3CDTF">2023-11-18T11:06:00Z</dcterms:modified>
</cp:coreProperties>
</file>